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AA" w:rsidRPr="00224F25" w:rsidRDefault="00D82B2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4F25">
        <w:rPr>
          <w:rFonts w:ascii="Times New Roman" w:hAnsi="Times New Roman" w:cs="Times New Roman"/>
          <w:b/>
          <w:sz w:val="22"/>
          <w:szCs w:val="22"/>
        </w:rPr>
        <w:t>ТЕХНИЧЕСКОЕ ЗАДАНИЕ</w:t>
      </w:r>
    </w:p>
    <w:p w:rsidR="005220F5" w:rsidRDefault="00D82B25">
      <w:pPr>
        <w:tabs>
          <w:tab w:val="left" w:pos="686"/>
        </w:tabs>
        <w:jc w:val="center"/>
        <w:rPr>
          <w:rFonts w:ascii="Times New Roman" w:hAnsi="Times New Roman" w:cs="Times New Roman"/>
          <w:b/>
        </w:rPr>
      </w:pPr>
      <w:r w:rsidRPr="00224F25">
        <w:rPr>
          <w:rFonts w:ascii="Times New Roman" w:hAnsi="Times New Roman" w:cs="Times New Roman"/>
          <w:b/>
        </w:rPr>
        <w:t xml:space="preserve">на </w:t>
      </w:r>
      <w:r w:rsidR="005220F5" w:rsidRPr="005220F5">
        <w:rPr>
          <w:rFonts w:ascii="Times New Roman" w:hAnsi="Times New Roman" w:cs="Times New Roman"/>
          <w:b/>
        </w:rPr>
        <w:t xml:space="preserve">Оказание услуг по предоставлению специальной техники с экипажем </w:t>
      </w:r>
    </w:p>
    <w:p w:rsidR="003741AA" w:rsidRPr="00224F25" w:rsidRDefault="005220F5">
      <w:pPr>
        <w:tabs>
          <w:tab w:val="left" w:pos="686"/>
        </w:tabs>
        <w:jc w:val="center"/>
        <w:rPr>
          <w:rFonts w:ascii="Times New Roman" w:hAnsi="Times New Roman" w:cs="Times New Roman"/>
        </w:rPr>
      </w:pPr>
      <w:r w:rsidRPr="005220F5">
        <w:rPr>
          <w:rFonts w:ascii="Times New Roman" w:hAnsi="Times New Roman" w:cs="Times New Roman"/>
          <w:b/>
        </w:rPr>
        <w:t>для нужд ГУП «РЭС» РБ»</w:t>
      </w:r>
    </w:p>
    <w:p w:rsidR="003741AA" w:rsidRPr="00224F25" w:rsidRDefault="003741AA">
      <w:pPr>
        <w:tabs>
          <w:tab w:val="left" w:pos="68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41AA" w:rsidRPr="00224F25" w:rsidRDefault="00D82B25">
      <w:pPr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b/>
          <w:bCs/>
        </w:rPr>
        <w:t xml:space="preserve">Заказчик: </w:t>
      </w:r>
      <w:r w:rsidR="00224F25" w:rsidRPr="00224F25">
        <w:rPr>
          <w:rFonts w:ascii="Times New Roman" w:hAnsi="Times New Roman" w:cs="Times New Roman"/>
          <w:b/>
          <w:bCs/>
        </w:rPr>
        <w:t>Государственное</w:t>
      </w:r>
      <w:r w:rsidRPr="00224F25">
        <w:rPr>
          <w:rFonts w:ascii="Times New Roman" w:hAnsi="Times New Roman" w:cs="Times New Roman"/>
          <w:b/>
          <w:bCs/>
        </w:rPr>
        <w:t xml:space="preserve"> унитарное предприятие «</w:t>
      </w:r>
      <w:r w:rsidR="00224F25" w:rsidRPr="00224F25">
        <w:rPr>
          <w:rFonts w:ascii="Times New Roman" w:hAnsi="Times New Roman" w:cs="Times New Roman"/>
          <w:b/>
          <w:bCs/>
        </w:rPr>
        <w:t>Региональные электрические сети</w:t>
      </w:r>
      <w:r w:rsidRPr="00224F25">
        <w:rPr>
          <w:rFonts w:ascii="Times New Roman" w:hAnsi="Times New Roman" w:cs="Times New Roman"/>
          <w:b/>
          <w:bCs/>
        </w:rPr>
        <w:t>»</w:t>
      </w:r>
      <w:r w:rsidR="00224F25" w:rsidRPr="00224F25">
        <w:rPr>
          <w:rFonts w:ascii="Times New Roman" w:hAnsi="Times New Roman" w:cs="Times New Roman"/>
          <w:b/>
          <w:bCs/>
        </w:rPr>
        <w:t xml:space="preserve"> Республики Башкортостан</w:t>
      </w:r>
      <w:r w:rsidRPr="00224F25">
        <w:rPr>
          <w:rFonts w:ascii="Times New Roman" w:hAnsi="Times New Roman" w:cs="Times New Roman"/>
          <w:b/>
          <w:bCs/>
        </w:rPr>
        <w:t xml:space="preserve"> (</w:t>
      </w:r>
      <w:r w:rsidR="00224F25" w:rsidRPr="00224F25">
        <w:rPr>
          <w:rFonts w:ascii="Times New Roman" w:hAnsi="Times New Roman" w:cs="Times New Roman"/>
          <w:b/>
          <w:bCs/>
        </w:rPr>
        <w:t>ГУП «РЭС</w:t>
      </w:r>
      <w:r w:rsidRPr="00224F25">
        <w:rPr>
          <w:rFonts w:ascii="Times New Roman" w:hAnsi="Times New Roman" w:cs="Times New Roman"/>
          <w:b/>
          <w:bCs/>
        </w:rPr>
        <w:t>»</w:t>
      </w:r>
      <w:r w:rsidR="00224F25" w:rsidRPr="00224F25">
        <w:rPr>
          <w:rFonts w:ascii="Times New Roman" w:hAnsi="Times New Roman" w:cs="Times New Roman"/>
          <w:b/>
          <w:bCs/>
        </w:rPr>
        <w:t xml:space="preserve"> РБ</w:t>
      </w:r>
      <w:r w:rsidRPr="00224F25">
        <w:rPr>
          <w:rFonts w:ascii="Times New Roman" w:hAnsi="Times New Roman" w:cs="Times New Roman"/>
          <w:b/>
          <w:bCs/>
        </w:rPr>
        <w:t>)</w:t>
      </w:r>
    </w:p>
    <w:p w:rsidR="003741AA" w:rsidRPr="00224F25" w:rsidRDefault="00D82B25">
      <w:pPr>
        <w:jc w:val="both"/>
        <w:rPr>
          <w:rFonts w:ascii="Times New Roman" w:hAnsi="Times New Roman" w:cs="Times New Roman"/>
          <w:b/>
        </w:rPr>
      </w:pPr>
      <w:r w:rsidRPr="00224F25">
        <w:rPr>
          <w:rFonts w:ascii="Times New Roman" w:hAnsi="Times New Roman" w:cs="Times New Roman"/>
          <w:b/>
          <w:bCs/>
        </w:rPr>
        <w:t xml:space="preserve">Наименование закупки: Услуги по предоставлению в аренду </w:t>
      </w:r>
      <w:r w:rsidR="00F140E8" w:rsidRPr="00F140E8">
        <w:rPr>
          <w:rFonts w:ascii="Times New Roman" w:hAnsi="Times New Roman" w:cs="Times New Roman"/>
          <w:b/>
          <w:bCs/>
        </w:rPr>
        <w:t>специальной техники</w:t>
      </w:r>
      <w:r w:rsidRPr="00224F25">
        <w:rPr>
          <w:rFonts w:ascii="Times New Roman" w:hAnsi="Times New Roman" w:cs="Times New Roman"/>
          <w:b/>
          <w:bCs/>
        </w:rPr>
        <w:t xml:space="preserve"> с экипажем (далее – Услуга);</w:t>
      </w:r>
    </w:p>
    <w:p w:rsidR="003741AA" w:rsidRPr="00224F25" w:rsidRDefault="00D82B25">
      <w:pPr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b/>
        </w:rPr>
        <w:t>ОКПД 2</w:t>
      </w:r>
      <w:r w:rsidRPr="00224F25">
        <w:rPr>
          <w:rFonts w:ascii="Times New Roman" w:hAnsi="Times New Roman" w:cs="Times New Roman"/>
        </w:rPr>
        <w:t xml:space="preserve"> 49.41.20.000 - Услуги по аренде грузовых транспортных средств с водителем</w:t>
      </w:r>
    </w:p>
    <w:p w:rsidR="003741AA" w:rsidRPr="00224F25" w:rsidRDefault="00D82B25">
      <w:pPr>
        <w:tabs>
          <w:tab w:val="left" w:pos="686"/>
        </w:tabs>
        <w:ind w:right="-285"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b/>
        </w:rPr>
        <w:t>Место оказания услуг:</w:t>
      </w:r>
      <w:r w:rsidRPr="00224F25">
        <w:rPr>
          <w:rFonts w:ascii="Times New Roman" w:hAnsi="Times New Roman" w:cs="Times New Roman"/>
        </w:rPr>
        <w:t xml:space="preserve"> </w:t>
      </w:r>
      <w:r w:rsidR="00224F25" w:rsidRPr="00224F25">
        <w:rPr>
          <w:rFonts w:ascii="Times New Roman" w:hAnsi="Times New Roman" w:cs="Times New Roman"/>
        </w:rPr>
        <w:t>Республика Башкортостан</w:t>
      </w:r>
      <w:r w:rsidRPr="00224F25">
        <w:rPr>
          <w:rFonts w:ascii="Times New Roman" w:hAnsi="Times New Roman" w:cs="Times New Roman"/>
        </w:rPr>
        <w:t>.</w:t>
      </w:r>
    </w:p>
    <w:p w:rsidR="003741AA" w:rsidRPr="00224F25" w:rsidRDefault="00D82B25">
      <w:pPr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b/>
          <w:lang w:eastAsia="en-US"/>
        </w:rPr>
        <w:t xml:space="preserve">Объём оказываемых услуг: </w:t>
      </w:r>
    </w:p>
    <w:p w:rsidR="003741AA" w:rsidRPr="00224F25" w:rsidRDefault="003741AA">
      <w:pPr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Style w:val="af5"/>
        <w:tblW w:w="10999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5358"/>
        <w:gridCol w:w="1134"/>
        <w:gridCol w:w="1954"/>
      </w:tblGrid>
      <w:tr w:rsidR="003741AA" w:rsidRPr="00224F25" w:rsidTr="007046F5">
        <w:trPr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3741AA" w:rsidRPr="00224F25" w:rsidRDefault="00D82B25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4F25"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  <w:r w:rsidR="009F0109">
              <w:rPr>
                <w:rFonts w:ascii="Times New Roman" w:hAnsi="Times New Roman" w:cs="Times New Roman"/>
                <w:b/>
                <w:lang w:eastAsia="en-US"/>
              </w:rPr>
              <w:t xml:space="preserve"> специальной техники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3741AA" w:rsidRPr="00224F25" w:rsidRDefault="00D82B25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4F25">
              <w:rPr>
                <w:rFonts w:ascii="Times New Roman" w:hAnsi="Times New Roman" w:cs="Times New Roman"/>
                <w:b/>
                <w:lang w:eastAsia="en-US"/>
              </w:rPr>
              <w:t>Характеристики</w:t>
            </w:r>
            <w:r w:rsidR="009F0109">
              <w:rPr>
                <w:rFonts w:ascii="Times New Roman" w:hAnsi="Times New Roman" w:cs="Times New Roman"/>
                <w:b/>
                <w:lang w:eastAsia="en-US"/>
              </w:rPr>
              <w:t xml:space="preserve"> специальной техники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1AA" w:rsidRPr="00224F25" w:rsidRDefault="00D82B25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4F25">
              <w:rPr>
                <w:rFonts w:ascii="Times New Roman" w:hAnsi="Times New Roman" w:cs="Times New Roman"/>
                <w:b/>
                <w:lang w:eastAsia="en-US"/>
              </w:rPr>
              <w:t>Ед. изм.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741AA" w:rsidRPr="00224F25" w:rsidRDefault="00D82B25" w:rsidP="000230AD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4F25">
              <w:rPr>
                <w:rFonts w:ascii="Times New Roman" w:hAnsi="Times New Roman" w:cs="Times New Roman"/>
                <w:b/>
                <w:lang w:eastAsia="en-US"/>
              </w:rPr>
              <w:t xml:space="preserve">Максимальный общий объём </w:t>
            </w:r>
          </w:p>
        </w:tc>
      </w:tr>
      <w:tr w:rsidR="00224F25" w:rsidRPr="00224F25" w:rsidTr="007046F5">
        <w:trPr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24F25" w:rsidRPr="00224F25" w:rsidRDefault="00A10B8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Автогидроподъемник</w:t>
            </w:r>
          </w:p>
        </w:tc>
        <w:tc>
          <w:tcPr>
            <w:tcW w:w="5358" w:type="dxa"/>
            <w:shd w:val="clear" w:color="auto" w:fill="auto"/>
          </w:tcPr>
          <w:p w:rsidR="00345977" w:rsidRPr="00345977" w:rsidRDefault="00345977" w:rsidP="0034597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5977">
              <w:rPr>
                <w:rFonts w:ascii="Times New Roman" w:hAnsi="Times New Roman" w:cs="Times New Roman"/>
                <w:lang w:eastAsia="en-US"/>
              </w:rPr>
              <w:t>Конструкция рабочего оборудования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- </w:t>
            </w:r>
            <w:r w:rsidRPr="00345977">
              <w:rPr>
                <w:rFonts w:ascii="Times New Roman" w:hAnsi="Times New Roman" w:cs="Times New Roman"/>
                <w:lang w:eastAsia="en-US"/>
              </w:rPr>
              <w:t>комбинированная</w:t>
            </w:r>
          </w:p>
          <w:p w:rsidR="00345977" w:rsidRPr="00345977" w:rsidRDefault="00345977" w:rsidP="0034597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5977">
              <w:rPr>
                <w:rFonts w:ascii="Times New Roman" w:hAnsi="Times New Roman" w:cs="Times New Roman"/>
                <w:lang w:eastAsia="en-US"/>
              </w:rPr>
              <w:t>Максимальная высота подъема</w:t>
            </w:r>
            <w:r>
              <w:rPr>
                <w:rFonts w:ascii="Times New Roman" w:hAnsi="Times New Roman" w:cs="Times New Roman"/>
                <w:lang w:eastAsia="en-US"/>
              </w:rPr>
              <w:t>, не менее</w:t>
            </w:r>
            <w:r w:rsidRPr="00345977">
              <w:rPr>
                <w:rFonts w:ascii="Times New Roman" w:hAnsi="Times New Roman" w:cs="Times New Roman"/>
                <w:lang w:eastAsia="en-US"/>
              </w:rPr>
              <w:tab/>
              <w:t>20</w:t>
            </w:r>
            <w:r w:rsidR="00307CBE" w:rsidRPr="00345977">
              <w:rPr>
                <w:rFonts w:ascii="Times New Roman" w:hAnsi="Times New Roman" w:cs="Times New Roman"/>
                <w:lang w:eastAsia="en-US"/>
              </w:rPr>
              <w:t xml:space="preserve"> м</w:t>
            </w:r>
            <w:r w:rsidR="00307CBE">
              <w:rPr>
                <w:rFonts w:ascii="Times New Roman" w:hAnsi="Times New Roman" w:cs="Times New Roman"/>
                <w:lang w:eastAsia="en-US"/>
              </w:rPr>
              <w:t>етров</w:t>
            </w:r>
            <w:bookmarkStart w:id="0" w:name="_GoBack"/>
            <w:bookmarkEnd w:id="0"/>
          </w:p>
          <w:p w:rsidR="00345977" w:rsidRPr="00345977" w:rsidRDefault="00345977" w:rsidP="0034597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5977">
              <w:rPr>
                <w:rFonts w:ascii="Times New Roman" w:hAnsi="Times New Roman" w:cs="Times New Roman"/>
                <w:lang w:eastAsia="en-US"/>
              </w:rPr>
              <w:t>Максимальный горизонтальный вылет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не менее </w:t>
            </w:r>
            <w:r w:rsidRPr="00345977">
              <w:rPr>
                <w:rFonts w:ascii="Times New Roman" w:hAnsi="Times New Roman" w:cs="Times New Roman"/>
                <w:lang w:eastAsia="en-US"/>
              </w:rPr>
              <w:t>9</w:t>
            </w:r>
            <w:r w:rsidR="00307CBE" w:rsidRPr="00345977">
              <w:rPr>
                <w:rFonts w:ascii="Times New Roman" w:hAnsi="Times New Roman" w:cs="Times New Roman"/>
                <w:lang w:eastAsia="en-US"/>
              </w:rPr>
              <w:t xml:space="preserve"> м</w:t>
            </w:r>
            <w:r w:rsidR="00307CBE">
              <w:rPr>
                <w:rFonts w:ascii="Times New Roman" w:hAnsi="Times New Roman" w:cs="Times New Roman"/>
                <w:lang w:eastAsia="en-US"/>
              </w:rPr>
              <w:t>етров</w:t>
            </w:r>
          </w:p>
          <w:p w:rsidR="00345977" w:rsidRPr="00345977" w:rsidRDefault="00345977" w:rsidP="0034597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5977">
              <w:rPr>
                <w:rFonts w:ascii="Times New Roman" w:hAnsi="Times New Roman" w:cs="Times New Roman"/>
                <w:lang w:eastAsia="en-US"/>
              </w:rPr>
              <w:t>Грузоподъёмность корзины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не менее </w:t>
            </w:r>
            <w:r w:rsidRPr="00345977">
              <w:rPr>
                <w:rFonts w:ascii="Times New Roman" w:hAnsi="Times New Roman" w:cs="Times New Roman"/>
                <w:lang w:eastAsia="en-US"/>
              </w:rPr>
              <w:t>250</w:t>
            </w:r>
            <w:r w:rsidR="00D7689C" w:rsidRPr="00345977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  <w:p w:rsidR="00345977" w:rsidRPr="00345977" w:rsidRDefault="00345977" w:rsidP="0034597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Угол поворота подъемника, </w:t>
            </w:r>
            <w:r w:rsidR="009E4DBE"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 w:rsidRPr="00345977">
              <w:rPr>
                <w:rFonts w:ascii="Times New Roman" w:hAnsi="Times New Roman" w:cs="Times New Roman"/>
                <w:lang w:eastAsia="en-US"/>
              </w:rPr>
              <w:t>360</w:t>
            </w:r>
            <w:r w:rsidR="009E4DBE">
              <w:rPr>
                <w:rFonts w:ascii="Times New Roman" w:hAnsi="Times New Roman" w:cs="Times New Roman"/>
                <w:lang w:eastAsia="en-US"/>
              </w:rPr>
              <w:t xml:space="preserve"> градусов.</w:t>
            </w:r>
          </w:p>
          <w:p w:rsidR="00345977" w:rsidRPr="00345977" w:rsidRDefault="00345977" w:rsidP="0034597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5977">
              <w:rPr>
                <w:rFonts w:ascii="Times New Roman" w:hAnsi="Times New Roman" w:cs="Times New Roman"/>
                <w:lang w:eastAsia="en-US"/>
              </w:rPr>
              <w:t>Полная масса автомобиля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не более </w:t>
            </w:r>
            <w:r w:rsidRPr="00345977">
              <w:rPr>
                <w:rFonts w:ascii="Times New Roman" w:hAnsi="Times New Roman" w:cs="Times New Roman"/>
                <w:lang w:eastAsia="en-US"/>
              </w:rPr>
              <w:t>6</w:t>
            </w:r>
            <w:r w:rsidR="00307CBE">
              <w:rPr>
                <w:rFonts w:ascii="Times New Roman" w:hAnsi="Times New Roman" w:cs="Times New Roman"/>
                <w:lang w:eastAsia="en-US"/>
              </w:rPr>
              <w:t xml:space="preserve"> т</w:t>
            </w:r>
          </w:p>
          <w:p w:rsidR="00224F25" w:rsidRDefault="00345977" w:rsidP="0034597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5977">
              <w:rPr>
                <w:rFonts w:ascii="Times New Roman" w:hAnsi="Times New Roman" w:cs="Times New Roman"/>
                <w:lang w:eastAsia="en-US"/>
              </w:rPr>
              <w:t>Количество пассажирских мест (за исключением водителя)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не менее </w:t>
            </w:r>
            <w:r w:rsidRPr="00345977">
              <w:rPr>
                <w:rFonts w:ascii="Times New Roman" w:hAnsi="Times New Roman" w:cs="Times New Roman"/>
                <w:lang w:eastAsia="en-US"/>
              </w:rPr>
              <w:t>4</w:t>
            </w:r>
            <w:r w:rsidR="004A5BA2" w:rsidRPr="00345977">
              <w:rPr>
                <w:rFonts w:ascii="Times New Roman" w:hAnsi="Times New Roman" w:cs="Times New Roman"/>
                <w:lang w:eastAsia="en-US"/>
              </w:rPr>
              <w:t xml:space="preserve"> шт.</w:t>
            </w:r>
          </w:p>
          <w:p w:rsidR="00403C52" w:rsidRPr="00403C52" w:rsidRDefault="00403C52" w:rsidP="00403C52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03C52">
              <w:rPr>
                <w:rFonts w:ascii="Times New Roman" w:hAnsi="Times New Roman" w:cs="Times New Roman"/>
                <w:lang w:eastAsia="en-US"/>
              </w:rPr>
              <w:t>Частичное тех. освидетельствование кранов (ЧТО)</w:t>
            </w:r>
            <w:r w:rsidRPr="00403C52">
              <w:rPr>
                <w:rFonts w:ascii="Times New Roman" w:hAnsi="Times New Roman" w:cs="Times New Roman"/>
                <w:lang w:eastAsia="en-US"/>
              </w:rPr>
              <w:tab/>
            </w:r>
            <w:r>
              <w:rPr>
                <w:rFonts w:ascii="Times New Roman" w:hAnsi="Times New Roman" w:cs="Times New Roman"/>
                <w:lang w:eastAsia="en-US"/>
              </w:rPr>
              <w:t>с п</w:t>
            </w:r>
            <w:r w:rsidRPr="00403C52">
              <w:rPr>
                <w:rFonts w:ascii="Times New Roman" w:hAnsi="Times New Roman" w:cs="Times New Roman"/>
                <w:lang w:eastAsia="en-US"/>
              </w:rPr>
              <w:t>одтверждение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403C52">
              <w:rPr>
                <w:rFonts w:ascii="Times New Roman" w:hAnsi="Times New Roman" w:cs="Times New Roman"/>
                <w:lang w:eastAsia="en-US"/>
              </w:rPr>
              <w:t xml:space="preserve"> записи в паспорте ТС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403C52" w:rsidRPr="00403C52" w:rsidRDefault="00403C52" w:rsidP="00403C52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03C52">
              <w:rPr>
                <w:rFonts w:ascii="Times New Roman" w:hAnsi="Times New Roman" w:cs="Times New Roman"/>
                <w:lang w:eastAsia="en-US"/>
              </w:rPr>
              <w:t>Полное тех. освидетельст</w:t>
            </w:r>
            <w:r>
              <w:rPr>
                <w:rFonts w:ascii="Times New Roman" w:hAnsi="Times New Roman" w:cs="Times New Roman"/>
                <w:lang w:eastAsia="en-US"/>
              </w:rPr>
              <w:t>вование кранов (ПТО) с п</w:t>
            </w:r>
            <w:r w:rsidRPr="00403C52">
              <w:rPr>
                <w:rFonts w:ascii="Times New Roman" w:hAnsi="Times New Roman" w:cs="Times New Roman"/>
                <w:lang w:eastAsia="en-US"/>
              </w:rPr>
              <w:t>одтверждение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403C52">
              <w:rPr>
                <w:rFonts w:ascii="Times New Roman" w:hAnsi="Times New Roman" w:cs="Times New Roman"/>
                <w:lang w:eastAsia="en-US"/>
              </w:rPr>
              <w:t xml:space="preserve"> записи в паспорте ТС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403C52" w:rsidRPr="00224F25" w:rsidRDefault="00403C52" w:rsidP="00C57D8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у</w:t>
            </w:r>
            <w:r w:rsidRPr="00403C52">
              <w:rPr>
                <w:rFonts w:ascii="Times New Roman" w:hAnsi="Times New Roman" w:cs="Times New Roman"/>
                <w:lang w:eastAsia="en-US"/>
              </w:rPr>
              <w:t>достоверени</w:t>
            </w:r>
            <w:r>
              <w:rPr>
                <w:rFonts w:ascii="Times New Roman" w:hAnsi="Times New Roman" w:cs="Times New Roman"/>
                <w:lang w:eastAsia="en-US"/>
              </w:rPr>
              <w:t>я</w:t>
            </w:r>
            <w:r w:rsidRPr="00403C52">
              <w:rPr>
                <w:rFonts w:ascii="Times New Roman" w:hAnsi="Times New Roman" w:cs="Times New Roman"/>
                <w:lang w:eastAsia="en-US"/>
              </w:rPr>
              <w:t xml:space="preserve"> о присвоении профессии машиниста,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подтверждается </w:t>
            </w:r>
            <w:r w:rsidRPr="00403C52">
              <w:rPr>
                <w:rFonts w:ascii="Times New Roman" w:hAnsi="Times New Roman" w:cs="Times New Roman"/>
                <w:lang w:eastAsia="en-US"/>
              </w:rPr>
              <w:t>свидетельство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403C52">
              <w:rPr>
                <w:rFonts w:ascii="Times New Roman" w:hAnsi="Times New Roman" w:cs="Times New Roman"/>
                <w:lang w:eastAsia="en-US"/>
              </w:rPr>
              <w:t xml:space="preserve"> и выписк</w:t>
            </w:r>
            <w:r>
              <w:rPr>
                <w:rFonts w:ascii="Times New Roman" w:hAnsi="Times New Roman" w:cs="Times New Roman"/>
                <w:lang w:eastAsia="en-US"/>
              </w:rPr>
              <w:t>ой</w:t>
            </w:r>
            <w:r w:rsidRPr="00403C52">
              <w:rPr>
                <w:rFonts w:ascii="Times New Roman" w:hAnsi="Times New Roman" w:cs="Times New Roman"/>
                <w:lang w:eastAsia="en-US"/>
              </w:rPr>
              <w:t xml:space="preserve"> и</w:t>
            </w:r>
            <w:r>
              <w:rPr>
                <w:rFonts w:ascii="Times New Roman" w:hAnsi="Times New Roman" w:cs="Times New Roman"/>
                <w:lang w:eastAsia="en-US"/>
              </w:rPr>
              <w:t>з протокола заседания комиссии.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4F25" w:rsidRPr="00224F25" w:rsidRDefault="00C57D8C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Машино-</w:t>
            </w:r>
            <w:r w:rsidR="00DB5315" w:rsidRPr="00224F2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24F25" w:rsidRPr="00224F25" w:rsidRDefault="00C57D8C" w:rsidP="00472C1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472C15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224F25" w:rsidRPr="00224F25" w:rsidTr="007046F5">
        <w:trPr>
          <w:trHeight w:val="4974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24F25" w:rsidRPr="00224F25" w:rsidRDefault="00A10B8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Бурильно-крановая машина</w:t>
            </w:r>
          </w:p>
        </w:tc>
        <w:tc>
          <w:tcPr>
            <w:tcW w:w="5358" w:type="dxa"/>
            <w:shd w:val="clear" w:color="auto" w:fill="auto"/>
          </w:tcPr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Максимальная глубина бурения, 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27C0E"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Диаметр бурения, м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0,25; 0,36; 0,50; 0,63; 0,80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Тип основного бурильного инструмента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Лопастной бур</w:t>
            </w:r>
            <w:r w:rsidR="00F614BC">
              <w:rPr>
                <w:rFonts w:ascii="Times New Roman" w:hAnsi="Times New Roman" w:cs="Times New Roman"/>
                <w:lang w:eastAsia="en-US"/>
              </w:rPr>
              <w:t xml:space="preserve"> или эквивалент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Способ бурения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27C0E">
              <w:rPr>
                <w:rFonts w:ascii="Times New Roman" w:hAnsi="Times New Roman" w:cs="Times New Roman"/>
                <w:lang w:eastAsia="en-US"/>
              </w:rPr>
              <w:t>Циклический</w:t>
            </w:r>
            <w:r w:rsidR="00F614BC">
              <w:rPr>
                <w:rFonts w:ascii="Times New Roman" w:hAnsi="Times New Roman" w:cs="Times New Roman"/>
                <w:lang w:eastAsia="en-US"/>
              </w:rPr>
              <w:t xml:space="preserve"> или эквивалент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Угол бурения, градусов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F58E8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Pr="00E27C0E">
              <w:rPr>
                <w:rFonts w:ascii="Times New Roman" w:hAnsi="Times New Roman" w:cs="Times New Roman"/>
                <w:lang w:eastAsia="en-US"/>
              </w:rPr>
              <w:t>60</w:t>
            </w:r>
            <w:r w:rsidR="004F58E8">
              <w:rPr>
                <w:rFonts w:ascii="Times New Roman" w:hAnsi="Times New Roman" w:cs="Times New Roman"/>
                <w:lang w:eastAsia="en-US"/>
              </w:rPr>
              <w:t xml:space="preserve"> до </w:t>
            </w:r>
            <w:r w:rsidRPr="00E27C0E">
              <w:rPr>
                <w:rFonts w:ascii="Times New Roman" w:hAnsi="Times New Roman" w:cs="Times New Roman"/>
                <w:lang w:eastAsia="en-US"/>
              </w:rPr>
              <w:t>95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Максимальная грузоподъёмность кранового оборудования, кг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- при пустом барабане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72D3F"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 w:rsidRPr="00E27C0E">
              <w:rPr>
                <w:rFonts w:ascii="Times New Roman" w:hAnsi="Times New Roman" w:cs="Times New Roman"/>
                <w:lang w:eastAsia="en-US"/>
              </w:rPr>
              <w:t>2000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>- при полном барабане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72D3F"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 w:rsidRPr="00E27C0E">
              <w:rPr>
                <w:rFonts w:ascii="Times New Roman" w:hAnsi="Times New Roman" w:cs="Times New Roman"/>
                <w:lang w:eastAsia="en-US"/>
              </w:rPr>
              <w:t>1500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 xml:space="preserve">Максимальная высота подъема грузового крюка, </w:t>
            </w:r>
            <w:r w:rsidR="00D72D3F"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 w:rsidRPr="00E27C0E">
              <w:rPr>
                <w:rFonts w:ascii="Times New Roman" w:hAnsi="Times New Roman" w:cs="Times New Roman"/>
                <w:lang w:eastAsia="en-US"/>
              </w:rPr>
              <w:t>6,5</w:t>
            </w:r>
            <w:r w:rsidR="004F58E8" w:rsidRPr="00E27C0E">
              <w:rPr>
                <w:rFonts w:ascii="Times New Roman" w:hAnsi="Times New Roman" w:cs="Times New Roman"/>
                <w:lang w:eastAsia="en-US"/>
              </w:rPr>
              <w:t xml:space="preserve"> м</w:t>
            </w:r>
          </w:p>
          <w:p w:rsidR="00E27C0E" w:rsidRPr="00E27C0E" w:rsidRDefault="00E27C0E" w:rsidP="00E27C0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 xml:space="preserve">Техническая производительность (при бурении скважины диаметром 0,5 м на глубину 3 м в </w:t>
            </w:r>
            <w:proofErr w:type="spellStart"/>
            <w:r w:rsidRPr="00E27C0E">
              <w:rPr>
                <w:rFonts w:ascii="Times New Roman" w:hAnsi="Times New Roman" w:cs="Times New Roman"/>
                <w:lang w:eastAsia="en-US"/>
              </w:rPr>
              <w:t>немерзлых</w:t>
            </w:r>
            <w:proofErr w:type="spellEnd"/>
            <w:r w:rsidRPr="00E27C0E">
              <w:rPr>
                <w:rFonts w:ascii="Times New Roman" w:hAnsi="Times New Roman" w:cs="Times New Roman"/>
                <w:lang w:eastAsia="en-US"/>
              </w:rPr>
              <w:t xml:space="preserve"> грунтах III категории), </w:t>
            </w:r>
            <w:r w:rsidR="006516C5"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 w:rsidRPr="00E27C0E">
              <w:rPr>
                <w:rFonts w:ascii="Times New Roman" w:hAnsi="Times New Roman" w:cs="Times New Roman"/>
                <w:lang w:eastAsia="en-US"/>
              </w:rPr>
              <w:t>15</w:t>
            </w:r>
            <w:r w:rsidR="00EA52D2" w:rsidRPr="00E27C0E">
              <w:rPr>
                <w:rFonts w:ascii="Times New Roman" w:hAnsi="Times New Roman" w:cs="Times New Roman"/>
                <w:lang w:eastAsia="en-US"/>
              </w:rPr>
              <w:t xml:space="preserve"> м/ч</w:t>
            </w:r>
          </w:p>
          <w:p w:rsidR="00224F25" w:rsidRPr="00224F25" w:rsidRDefault="00E27C0E" w:rsidP="00FC44F4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27C0E">
              <w:rPr>
                <w:rFonts w:ascii="Times New Roman" w:hAnsi="Times New Roman" w:cs="Times New Roman"/>
                <w:lang w:eastAsia="en-US"/>
              </w:rPr>
              <w:t xml:space="preserve">Скорость транспортная,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 w:rsidRPr="00E27C0E">
              <w:rPr>
                <w:rFonts w:ascii="Times New Roman" w:hAnsi="Times New Roman" w:cs="Times New Roman"/>
                <w:lang w:eastAsia="en-US"/>
              </w:rPr>
              <w:t>50</w:t>
            </w:r>
            <w:r w:rsidR="00FC44F4" w:rsidRPr="00E27C0E">
              <w:rPr>
                <w:rFonts w:ascii="Times New Roman" w:hAnsi="Times New Roman" w:cs="Times New Roman"/>
                <w:lang w:eastAsia="en-US"/>
              </w:rPr>
              <w:t xml:space="preserve"> км/ч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4F25" w:rsidRPr="00224F25" w:rsidRDefault="001C1627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Машино-</w:t>
            </w:r>
            <w:r w:rsidRPr="00224F2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24F25" w:rsidRPr="00224F25" w:rsidRDefault="00472C1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288</w:t>
            </w:r>
          </w:p>
        </w:tc>
      </w:tr>
      <w:tr w:rsidR="00224F25" w:rsidRPr="00224F25" w:rsidTr="007046F5">
        <w:trPr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24F25" w:rsidRPr="00224F25" w:rsidRDefault="001608B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Крано-</w:t>
            </w:r>
            <w:r w:rsidR="00A10B8C">
              <w:rPr>
                <w:rFonts w:ascii="Times New Roman" w:hAnsi="Times New Roman" w:cs="Times New Roman"/>
                <w:lang w:eastAsia="en-US"/>
              </w:rPr>
              <w:t>манипуляторная установка</w:t>
            </w:r>
          </w:p>
        </w:tc>
        <w:tc>
          <w:tcPr>
            <w:tcW w:w="5358" w:type="dxa"/>
            <w:shd w:val="clear" w:color="auto" w:fill="auto"/>
          </w:tcPr>
          <w:p w:rsidR="001D794C" w:rsidRDefault="00CA20BC" w:rsidP="00CA20B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A20BC">
              <w:rPr>
                <w:rFonts w:ascii="Times New Roman" w:hAnsi="Times New Roman" w:cs="Times New Roman"/>
                <w:lang w:eastAsia="en-US"/>
              </w:rPr>
              <w:t>Груз</w:t>
            </w:r>
            <w:r w:rsidR="001D794C">
              <w:rPr>
                <w:rFonts w:ascii="Times New Roman" w:hAnsi="Times New Roman" w:cs="Times New Roman"/>
                <w:lang w:eastAsia="en-US"/>
              </w:rPr>
              <w:t>оподъемность при:</w:t>
            </w:r>
          </w:p>
          <w:p w:rsidR="001D794C" w:rsidRDefault="001D794C" w:rsidP="00CA20B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минимальном вылете не менее 6600 кг</w:t>
            </w:r>
          </w:p>
          <w:p w:rsidR="00CA20BC" w:rsidRPr="00CA20BC" w:rsidRDefault="001D794C" w:rsidP="00CA20B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максимальном вылете не менее </w:t>
            </w:r>
            <w:r w:rsidR="00CA20BC" w:rsidRPr="00CA20BC">
              <w:rPr>
                <w:rFonts w:ascii="Times New Roman" w:hAnsi="Times New Roman" w:cs="Times New Roman"/>
                <w:lang w:eastAsia="en-US"/>
              </w:rPr>
              <w:t>300</w:t>
            </w:r>
            <w:r w:rsidR="002B6E57" w:rsidRPr="00CA20BC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  <w:p w:rsidR="00CA20BC" w:rsidRPr="00CA20BC" w:rsidRDefault="00CA20BC" w:rsidP="00CA20B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A20BC">
              <w:rPr>
                <w:rFonts w:ascii="Times New Roman" w:hAnsi="Times New Roman" w:cs="Times New Roman"/>
                <w:lang w:eastAsia="en-US"/>
              </w:rPr>
              <w:t>Максимальная высота подъема</w:t>
            </w:r>
            <w:r w:rsidR="002B6E57">
              <w:rPr>
                <w:rFonts w:ascii="Times New Roman" w:hAnsi="Times New Roman" w:cs="Times New Roman"/>
                <w:lang w:eastAsia="en-US"/>
              </w:rPr>
              <w:t xml:space="preserve">, не менее </w:t>
            </w:r>
            <w:r w:rsidR="00D316CA">
              <w:rPr>
                <w:rFonts w:ascii="Times New Roman" w:hAnsi="Times New Roman" w:cs="Times New Roman"/>
                <w:lang w:eastAsia="en-US"/>
              </w:rPr>
              <w:t>21</w:t>
            </w:r>
            <w:r w:rsidR="002B6E5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B6E57" w:rsidRPr="00CA20BC">
              <w:rPr>
                <w:rFonts w:ascii="Times New Roman" w:hAnsi="Times New Roman" w:cs="Times New Roman"/>
                <w:lang w:eastAsia="en-US"/>
              </w:rPr>
              <w:t xml:space="preserve">м </w:t>
            </w:r>
            <w:r w:rsidRPr="00CA20BC">
              <w:rPr>
                <w:rFonts w:ascii="Times New Roman" w:hAnsi="Times New Roman" w:cs="Times New Roman"/>
                <w:lang w:eastAsia="en-US"/>
              </w:rPr>
              <w:lastRenderedPageBreak/>
              <w:t>Максимальный вылет</w:t>
            </w:r>
            <w:r w:rsidR="002B6E57">
              <w:rPr>
                <w:rFonts w:ascii="Times New Roman" w:hAnsi="Times New Roman" w:cs="Times New Roman"/>
                <w:lang w:eastAsia="en-US"/>
              </w:rPr>
              <w:t xml:space="preserve">, не менее </w:t>
            </w:r>
            <w:r w:rsidR="00D316CA">
              <w:rPr>
                <w:rFonts w:ascii="Times New Roman" w:hAnsi="Times New Roman" w:cs="Times New Roman"/>
                <w:lang w:eastAsia="en-US"/>
              </w:rPr>
              <w:t>18</w:t>
            </w:r>
            <w:r w:rsidR="002B6E57" w:rsidRPr="00CA20BC">
              <w:rPr>
                <w:rFonts w:ascii="Times New Roman" w:hAnsi="Times New Roman" w:cs="Times New Roman"/>
                <w:lang w:eastAsia="en-US"/>
              </w:rPr>
              <w:t xml:space="preserve"> м</w:t>
            </w:r>
          </w:p>
          <w:p w:rsidR="00CA20BC" w:rsidRPr="00CA20BC" w:rsidRDefault="00CA20BC" w:rsidP="00CA20B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A20BC">
              <w:rPr>
                <w:rFonts w:ascii="Times New Roman" w:hAnsi="Times New Roman" w:cs="Times New Roman"/>
                <w:lang w:eastAsia="en-US"/>
              </w:rPr>
              <w:t>Грузоподъёмность машины</w:t>
            </w:r>
            <w:r w:rsidR="002B6E57">
              <w:rPr>
                <w:rFonts w:ascii="Times New Roman" w:hAnsi="Times New Roman" w:cs="Times New Roman"/>
                <w:lang w:eastAsia="en-US"/>
              </w:rPr>
              <w:t xml:space="preserve">, не менее </w:t>
            </w:r>
            <w:r w:rsidRPr="00CA20BC">
              <w:rPr>
                <w:rFonts w:ascii="Times New Roman" w:hAnsi="Times New Roman" w:cs="Times New Roman"/>
                <w:lang w:eastAsia="en-US"/>
              </w:rPr>
              <w:t>10</w:t>
            </w:r>
            <w:r w:rsidR="002B6E57" w:rsidRPr="00CA20BC">
              <w:rPr>
                <w:rFonts w:ascii="Times New Roman" w:hAnsi="Times New Roman" w:cs="Times New Roman"/>
                <w:lang w:eastAsia="en-US"/>
              </w:rPr>
              <w:t xml:space="preserve"> т</w:t>
            </w:r>
          </w:p>
          <w:p w:rsidR="00224F25" w:rsidRPr="00224F25" w:rsidRDefault="002B6E57" w:rsidP="002B6E57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Колесная формула </w:t>
            </w:r>
            <w:r w:rsidR="00CA20BC" w:rsidRPr="00CA20BC">
              <w:rPr>
                <w:rFonts w:ascii="Times New Roman" w:hAnsi="Times New Roman" w:cs="Times New Roman"/>
                <w:lang w:eastAsia="en-US"/>
              </w:rPr>
              <w:t>6х6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4F25" w:rsidRPr="00224F25" w:rsidRDefault="001C1627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Машино-</w:t>
            </w:r>
            <w:r w:rsidRPr="00224F2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24F25" w:rsidRPr="00224F25" w:rsidRDefault="00472C1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</w:tr>
      <w:tr w:rsidR="00224F25" w:rsidRPr="00224F25" w:rsidTr="007046F5">
        <w:trPr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24F25" w:rsidRPr="00224F25" w:rsidRDefault="00A10B8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Грузовой автомобиль длинномер </w:t>
            </w:r>
          </w:p>
        </w:tc>
        <w:tc>
          <w:tcPr>
            <w:tcW w:w="5358" w:type="dxa"/>
            <w:shd w:val="clear" w:color="auto" w:fill="auto"/>
          </w:tcPr>
          <w:p w:rsidR="00EF6F13" w:rsidRPr="00EF6F13" w:rsidRDefault="00EF6F13" w:rsidP="00EF6F13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6F13">
              <w:rPr>
                <w:rFonts w:ascii="Times New Roman" w:hAnsi="Times New Roman" w:cs="Times New Roman"/>
                <w:lang w:eastAsia="en-US"/>
              </w:rPr>
              <w:t>Формула колесной базы – 4х2</w:t>
            </w:r>
          </w:p>
          <w:p w:rsidR="0062432E" w:rsidRDefault="0062432E" w:rsidP="00EF6F13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Размеры </w:t>
            </w:r>
            <w:r w:rsidR="00A0357A">
              <w:rPr>
                <w:rFonts w:ascii="Times New Roman" w:hAnsi="Times New Roman" w:cs="Times New Roman"/>
                <w:lang w:eastAsia="en-US"/>
              </w:rPr>
              <w:t>бортовой машины,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614BC">
              <w:rPr>
                <w:rFonts w:ascii="Times New Roman" w:hAnsi="Times New Roman" w:cs="Times New Roman"/>
                <w:lang w:eastAsia="en-US"/>
              </w:rPr>
              <w:t>не мене</w:t>
            </w:r>
            <w:r w:rsidR="00EF6F13" w:rsidRPr="00EF6F13">
              <w:rPr>
                <w:rFonts w:ascii="Times New Roman" w:hAnsi="Times New Roman" w:cs="Times New Roman"/>
                <w:lang w:eastAsia="en-US"/>
              </w:rPr>
              <w:t xml:space="preserve">е: </w:t>
            </w:r>
          </w:p>
          <w:p w:rsidR="00EF6F13" w:rsidRPr="00EF6F13" w:rsidRDefault="00EF6F13" w:rsidP="00EF6F13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6F13">
              <w:rPr>
                <w:rFonts w:ascii="Times New Roman" w:hAnsi="Times New Roman" w:cs="Times New Roman"/>
                <w:lang w:eastAsia="en-US"/>
              </w:rPr>
              <w:t xml:space="preserve">13,6 м - длина; 2,45 м - 2,50 м - ширина, высота борта - 70-80 см. </w:t>
            </w:r>
          </w:p>
          <w:p w:rsidR="00224F25" w:rsidRPr="00224F25" w:rsidRDefault="00EF6F13" w:rsidP="00EF6F13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6F13">
              <w:rPr>
                <w:rFonts w:ascii="Times New Roman" w:hAnsi="Times New Roman" w:cs="Times New Roman"/>
                <w:lang w:eastAsia="en-US"/>
              </w:rPr>
              <w:t>Тип платформы - открытая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4F25" w:rsidRPr="00224F25" w:rsidRDefault="00C26D5D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Рейс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24F25" w:rsidRPr="00224F25" w:rsidRDefault="00472C1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</w:tbl>
    <w:p w:rsidR="00B129DB" w:rsidRDefault="00B129DB" w:rsidP="00662371">
      <w:pPr>
        <w:ind w:left="-284" w:firstLine="992"/>
        <w:contextualSpacing/>
        <w:jc w:val="both"/>
        <w:rPr>
          <w:rFonts w:ascii="Times New Roman" w:hAnsi="Times New Roman" w:cs="Times New Roman"/>
          <w:szCs w:val="22"/>
          <w:lang w:eastAsia="en-US"/>
        </w:rPr>
      </w:pPr>
      <w:r w:rsidRPr="00662371">
        <w:rPr>
          <w:rFonts w:ascii="Times New Roman" w:hAnsi="Times New Roman" w:cs="Times New Roman"/>
          <w:szCs w:val="22"/>
          <w:lang w:eastAsia="en-US"/>
        </w:rPr>
        <w:t xml:space="preserve">Наличие регистрации специальной техники в органах </w:t>
      </w:r>
      <w:proofErr w:type="spellStart"/>
      <w:r w:rsidRPr="00662371">
        <w:rPr>
          <w:rFonts w:ascii="Times New Roman" w:hAnsi="Times New Roman" w:cs="Times New Roman"/>
          <w:szCs w:val="22"/>
          <w:lang w:eastAsia="en-US"/>
        </w:rPr>
        <w:t>Ростехнадзора</w:t>
      </w:r>
      <w:proofErr w:type="spellEnd"/>
      <w:r w:rsidRPr="00662371">
        <w:rPr>
          <w:rFonts w:ascii="Times New Roman" w:hAnsi="Times New Roman" w:cs="Times New Roman"/>
          <w:szCs w:val="22"/>
          <w:lang w:eastAsia="en-US"/>
        </w:rPr>
        <w:t xml:space="preserve">, с отметкой регистрации в паспорте </w:t>
      </w:r>
      <w:r w:rsidR="00CA20BC">
        <w:rPr>
          <w:rFonts w:ascii="Times New Roman" w:hAnsi="Times New Roman" w:cs="Times New Roman"/>
          <w:szCs w:val="22"/>
          <w:lang w:eastAsia="en-US"/>
        </w:rPr>
        <w:t>транспортного средства</w:t>
      </w:r>
      <w:r w:rsidRPr="00662371">
        <w:rPr>
          <w:rFonts w:ascii="Times New Roman" w:hAnsi="Times New Roman" w:cs="Times New Roman"/>
          <w:szCs w:val="22"/>
          <w:lang w:eastAsia="en-US"/>
        </w:rPr>
        <w:t xml:space="preserve">. </w:t>
      </w:r>
    </w:p>
    <w:p w:rsidR="00CA20BC" w:rsidRPr="00662371" w:rsidRDefault="00CA20BC" w:rsidP="00662371">
      <w:pPr>
        <w:ind w:left="-284" w:firstLine="992"/>
        <w:contextualSpacing/>
        <w:jc w:val="both"/>
        <w:rPr>
          <w:rFonts w:ascii="Times New Roman" w:hAnsi="Times New Roman" w:cs="Times New Roman"/>
          <w:szCs w:val="22"/>
          <w:lang w:eastAsia="en-US"/>
        </w:rPr>
      </w:pPr>
      <w:r w:rsidRPr="00CA20BC">
        <w:rPr>
          <w:rFonts w:ascii="Times New Roman" w:hAnsi="Times New Roman" w:cs="Times New Roman"/>
          <w:szCs w:val="22"/>
          <w:lang w:eastAsia="en-US"/>
        </w:rPr>
        <w:t>Наличие спутникового GPS/ГЛОНАСС/GSM мониторинга движения</w:t>
      </w:r>
      <w:r>
        <w:rPr>
          <w:rFonts w:ascii="Times New Roman" w:hAnsi="Times New Roman" w:cs="Times New Roman"/>
          <w:szCs w:val="22"/>
          <w:lang w:eastAsia="en-US"/>
        </w:rPr>
        <w:t xml:space="preserve"> транспортных средств</w:t>
      </w:r>
      <w:r w:rsidRPr="00CA20BC">
        <w:rPr>
          <w:rFonts w:ascii="Times New Roman" w:hAnsi="Times New Roman" w:cs="Times New Roman"/>
          <w:szCs w:val="22"/>
          <w:lang w:eastAsia="en-US"/>
        </w:rPr>
        <w:t>, подтверждается письмом за подписью руководителя организации с приложением копии подтверждающих документов.</w:t>
      </w:r>
    </w:p>
    <w:p w:rsidR="003741AA" w:rsidRPr="00662371" w:rsidRDefault="00662371" w:rsidP="00662371">
      <w:pPr>
        <w:ind w:left="-284" w:firstLine="992"/>
        <w:contextualSpacing/>
        <w:jc w:val="both"/>
        <w:rPr>
          <w:rFonts w:ascii="Times New Roman" w:hAnsi="Times New Roman" w:cs="Times New Roman"/>
          <w:szCs w:val="22"/>
          <w:lang w:eastAsia="en-US"/>
        </w:rPr>
      </w:pPr>
      <w:r w:rsidRPr="00662371">
        <w:rPr>
          <w:rFonts w:ascii="Times New Roman" w:hAnsi="Times New Roman" w:cs="Times New Roman"/>
          <w:szCs w:val="22"/>
          <w:lang w:eastAsia="en-US"/>
        </w:rPr>
        <w:t xml:space="preserve">Доля собственного транспорта </w:t>
      </w:r>
      <w:r>
        <w:rPr>
          <w:rFonts w:ascii="Times New Roman" w:hAnsi="Times New Roman" w:cs="Times New Roman"/>
          <w:szCs w:val="22"/>
          <w:lang w:eastAsia="en-US"/>
        </w:rPr>
        <w:t>Исполнителя должна</w:t>
      </w:r>
      <w:r w:rsidRPr="00662371">
        <w:rPr>
          <w:rFonts w:ascii="Times New Roman" w:hAnsi="Times New Roman" w:cs="Times New Roman"/>
          <w:szCs w:val="22"/>
          <w:lang w:eastAsia="en-US"/>
        </w:rPr>
        <w:t xml:space="preserve"> составлят</w:t>
      </w:r>
      <w:r>
        <w:rPr>
          <w:rFonts w:ascii="Times New Roman" w:hAnsi="Times New Roman" w:cs="Times New Roman"/>
          <w:szCs w:val="22"/>
          <w:lang w:eastAsia="en-US"/>
        </w:rPr>
        <w:t>ь</w:t>
      </w:r>
      <w:r w:rsidR="0072555F">
        <w:rPr>
          <w:rFonts w:ascii="Times New Roman" w:hAnsi="Times New Roman" w:cs="Times New Roman"/>
          <w:szCs w:val="22"/>
          <w:lang w:eastAsia="en-US"/>
        </w:rPr>
        <w:t xml:space="preserve"> не менее 75</w:t>
      </w:r>
      <w:r w:rsidRPr="00662371">
        <w:rPr>
          <w:rFonts w:ascii="Times New Roman" w:hAnsi="Times New Roman" w:cs="Times New Roman"/>
          <w:szCs w:val="22"/>
          <w:lang w:eastAsia="en-US"/>
        </w:rPr>
        <w:t>% от общего количества предостав</w:t>
      </w:r>
      <w:r>
        <w:rPr>
          <w:rFonts w:ascii="Times New Roman" w:hAnsi="Times New Roman" w:cs="Times New Roman"/>
          <w:szCs w:val="22"/>
          <w:lang w:eastAsia="en-US"/>
        </w:rPr>
        <w:t xml:space="preserve">ляемых транспортных средств; Исполнитель </w:t>
      </w:r>
      <w:r w:rsidRPr="00662371">
        <w:rPr>
          <w:rFonts w:ascii="Times New Roman" w:hAnsi="Times New Roman" w:cs="Times New Roman"/>
          <w:szCs w:val="22"/>
          <w:lang w:eastAsia="en-US"/>
        </w:rPr>
        <w:t xml:space="preserve">предоставляет реестр ТС </w:t>
      </w:r>
      <w:r w:rsidR="0034503B">
        <w:rPr>
          <w:rFonts w:ascii="Times New Roman" w:hAnsi="Times New Roman" w:cs="Times New Roman"/>
          <w:szCs w:val="22"/>
          <w:lang w:eastAsia="en-US"/>
        </w:rPr>
        <w:t>с приложением</w:t>
      </w:r>
      <w:r w:rsidRPr="00662371">
        <w:rPr>
          <w:rFonts w:ascii="Times New Roman" w:hAnsi="Times New Roman" w:cs="Times New Roman"/>
          <w:szCs w:val="22"/>
          <w:lang w:eastAsia="en-US"/>
        </w:rPr>
        <w:t xml:space="preserve"> копий ПТС, СТС. Указывает общее количество АТС в собственности/привлеченных (субподрядных организаций).</w:t>
      </w:r>
    </w:p>
    <w:p w:rsidR="003741AA" w:rsidRPr="00224F25" w:rsidRDefault="00D82B25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b/>
          <w:lang w:eastAsia="en-US"/>
        </w:rPr>
        <w:t xml:space="preserve">Условия оказания услуг: </w:t>
      </w:r>
    </w:p>
    <w:p w:rsidR="003741AA" w:rsidRPr="00224F25" w:rsidRDefault="00D82B25">
      <w:pPr>
        <w:tabs>
          <w:tab w:val="left" w:pos="-142"/>
        </w:tabs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1.1.Исполнитель предоставляет Заказчику спецтехнику согласно заявке Заказчика;</w:t>
      </w:r>
    </w:p>
    <w:p w:rsidR="003741AA" w:rsidRPr="00224F25" w:rsidRDefault="00D82B25" w:rsidP="00D35DA0">
      <w:pPr>
        <w:numPr>
          <w:ilvl w:val="1"/>
          <w:numId w:val="3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 xml:space="preserve">Моментом начала </w:t>
      </w:r>
      <w:r w:rsidR="00D86545">
        <w:rPr>
          <w:rFonts w:ascii="Times New Roman" w:hAnsi="Times New Roman" w:cs="Times New Roman"/>
          <w:lang w:eastAsia="en-US"/>
        </w:rPr>
        <w:t xml:space="preserve">оказания услуг </w:t>
      </w:r>
      <w:r w:rsidRPr="00224F25">
        <w:rPr>
          <w:rFonts w:ascii="Times New Roman" w:hAnsi="Times New Roman" w:cs="Times New Roman"/>
          <w:lang w:eastAsia="en-US"/>
        </w:rPr>
        <w:t>считается момент фиксации (отметки)</w:t>
      </w:r>
      <w:r w:rsidR="00224F25" w:rsidRPr="00224F25">
        <w:rPr>
          <w:rFonts w:ascii="Times New Roman" w:hAnsi="Times New Roman" w:cs="Times New Roman"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 xml:space="preserve">уполномоченным представителем Заказчика времени прибытия спецтехники в путевом листе Исполнителя; окончанием </w:t>
      </w:r>
      <w:r w:rsidR="00D86545">
        <w:rPr>
          <w:rFonts w:ascii="Times New Roman" w:hAnsi="Times New Roman" w:cs="Times New Roman"/>
          <w:lang w:eastAsia="en-US"/>
        </w:rPr>
        <w:t>оказания услуг</w:t>
      </w:r>
      <w:r w:rsidRPr="00224F25">
        <w:rPr>
          <w:rFonts w:ascii="Times New Roman" w:hAnsi="Times New Roman" w:cs="Times New Roman"/>
          <w:lang w:eastAsia="en-US"/>
        </w:rPr>
        <w:t xml:space="preserve"> считается момент фиксации (отметки) уполномоченным сотрудником Заказчика времени окончания </w:t>
      </w:r>
      <w:r w:rsidR="00D86545">
        <w:rPr>
          <w:rFonts w:ascii="Times New Roman" w:hAnsi="Times New Roman" w:cs="Times New Roman"/>
          <w:lang w:eastAsia="en-US"/>
        </w:rPr>
        <w:t>оказания услуг</w:t>
      </w:r>
      <w:r w:rsidRPr="00224F25">
        <w:rPr>
          <w:rFonts w:ascii="Times New Roman" w:hAnsi="Times New Roman" w:cs="Times New Roman"/>
          <w:lang w:eastAsia="en-US"/>
        </w:rPr>
        <w:t xml:space="preserve"> в путевом листе; </w:t>
      </w:r>
    </w:p>
    <w:p w:rsidR="003741AA" w:rsidRPr="00224F25" w:rsidRDefault="00D82B25">
      <w:pPr>
        <w:numPr>
          <w:ilvl w:val="1"/>
          <w:numId w:val="3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 xml:space="preserve">Оплата за </w:t>
      </w:r>
      <w:r w:rsidR="00D86545">
        <w:rPr>
          <w:rFonts w:ascii="Times New Roman" w:hAnsi="Times New Roman" w:cs="Times New Roman"/>
          <w:lang w:eastAsia="en-US"/>
        </w:rPr>
        <w:t>оказание услуг</w:t>
      </w:r>
      <w:r w:rsidRPr="00224F25">
        <w:rPr>
          <w:rFonts w:ascii="Times New Roman" w:hAnsi="Times New Roman" w:cs="Times New Roman"/>
          <w:lang w:eastAsia="en-US"/>
        </w:rPr>
        <w:t xml:space="preserve"> осуществляется за фактически отработанные машино-часы</w:t>
      </w:r>
      <w:r w:rsidR="00A158FA">
        <w:rPr>
          <w:rFonts w:ascii="Times New Roman" w:hAnsi="Times New Roman" w:cs="Times New Roman"/>
          <w:lang w:eastAsia="en-US"/>
        </w:rPr>
        <w:t>, рейс</w:t>
      </w:r>
      <w:r w:rsidRPr="00224F25">
        <w:rPr>
          <w:rFonts w:ascii="Times New Roman" w:hAnsi="Times New Roman" w:cs="Times New Roman"/>
          <w:lang w:eastAsia="en-US"/>
        </w:rPr>
        <w:t>;</w:t>
      </w:r>
    </w:p>
    <w:p w:rsidR="003741AA" w:rsidRPr="00224F25" w:rsidRDefault="00D82B25" w:rsidP="00017B6B">
      <w:pPr>
        <w:numPr>
          <w:ilvl w:val="1"/>
          <w:numId w:val="3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>Исполнитель осуществляет доставку колесной спецтехники к месту оказания услуг,</w:t>
      </w:r>
      <w:r w:rsidR="00224F25" w:rsidRPr="00224F25">
        <w:rPr>
          <w:rFonts w:ascii="Times New Roman" w:hAnsi="Times New Roman" w:cs="Times New Roman"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>указанному Заказчиком в заявке, собственными силами и за свой счет; возврат спецтехники с места оказания услуг также осуществляет Исполнитель своими силами и за свой счет;</w:t>
      </w:r>
    </w:p>
    <w:p w:rsidR="003741AA" w:rsidRPr="00224F25" w:rsidRDefault="00D82B25">
      <w:pPr>
        <w:numPr>
          <w:ilvl w:val="1"/>
          <w:numId w:val="3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 xml:space="preserve">Минимальный возможный срок </w:t>
      </w:r>
      <w:r w:rsidR="00D86545">
        <w:rPr>
          <w:rFonts w:ascii="Times New Roman" w:hAnsi="Times New Roman" w:cs="Times New Roman"/>
          <w:lang w:eastAsia="en-US"/>
        </w:rPr>
        <w:t>оказания услуг</w:t>
      </w:r>
      <w:r w:rsidRPr="00224F25">
        <w:rPr>
          <w:rFonts w:ascii="Times New Roman" w:hAnsi="Times New Roman" w:cs="Times New Roman"/>
          <w:lang w:eastAsia="en-US"/>
        </w:rPr>
        <w:t xml:space="preserve"> – </w:t>
      </w:r>
      <w:r w:rsidR="00A83D55">
        <w:rPr>
          <w:rFonts w:ascii="Times New Roman" w:hAnsi="Times New Roman" w:cs="Times New Roman"/>
          <w:lang w:eastAsia="en-US"/>
        </w:rPr>
        <w:t>2</w:t>
      </w:r>
      <w:r w:rsidRPr="00224F25">
        <w:rPr>
          <w:rFonts w:ascii="Times New Roman" w:hAnsi="Times New Roman" w:cs="Times New Roman"/>
          <w:lang w:eastAsia="en-US"/>
        </w:rPr>
        <w:t xml:space="preserve"> (</w:t>
      </w:r>
      <w:r w:rsidR="00A83D55">
        <w:rPr>
          <w:rFonts w:ascii="Times New Roman" w:hAnsi="Times New Roman" w:cs="Times New Roman"/>
          <w:lang w:eastAsia="en-US"/>
        </w:rPr>
        <w:t>Два</w:t>
      </w:r>
      <w:r w:rsidRPr="00224F25">
        <w:rPr>
          <w:rFonts w:ascii="Times New Roman" w:hAnsi="Times New Roman" w:cs="Times New Roman"/>
          <w:lang w:eastAsia="en-US"/>
        </w:rPr>
        <w:t>) маш</w:t>
      </w:r>
      <w:r w:rsidR="00956468">
        <w:rPr>
          <w:rFonts w:ascii="Times New Roman" w:hAnsi="Times New Roman" w:cs="Times New Roman"/>
          <w:lang w:eastAsia="en-US"/>
        </w:rPr>
        <w:t>ино-</w:t>
      </w:r>
      <w:r w:rsidRPr="00224F25">
        <w:rPr>
          <w:rFonts w:ascii="Times New Roman" w:hAnsi="Times New Roman" w:cs="Times New Roman"/>
          <w:lang w:eastAsia="en-US"/>
        </w:rPr>
        <w:t>часа;</w:t>
      </w:r>
    </w:p>
    <w:p w:rsidR="00F935C3" w:rsidRPr="00F935C3" w:rsidRDefault="00D82B25" w:rsidP="00022C1D">
      <w:pPr>
        <w:numPr>
          <w:ilvl w:val="1"/>
          <w:numId w:val="3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 w:cs="Times New Roman"/>
          <w:lang w:eastAsia="en-US"/>
        </w:rPr>
      </w:pPr>
      <w:r w:rsidRPr="00F935C3">
        <w:rPr>
          <w:rFonts w:ascii="Times New Roman" w:hAnsi="Times New Roman" w:cs="Times New Roman"/>
          <w:lang w:eastAsia="en-US"/>
        </w:rPr>
        <w:t>Исполнитель предоставляет Заказчику спецтехнику с экипажем (водителем, оператором,</w:t>
      </w:r>
      <w:r w:rsidR="00F935C3">
        <w:rPr>
          <w:rFonts w:ascii="Times New Roman" w:hAnsi="Times New Roman" w:cs="Times New Roman"/>
          <w:lang w:eastAsia="en-US"/>
        </w:rPr>
        <w:t xml:space="preserve"> </w:t>
      </w:r>
      <w:r w:rsidRPr="00F935C3">
        <w:rPr>
          <w:rFonts w:ascii="Times New Roman" w:hAnsi="Times New Roman" w:cs="Times New Roman"/>
          <w:lang w:eastAsia="en-US"/>
        </w:rPr>
        <w:t>техническим персоналом);</w:t>
      </w:r>
      <w:r w:rsidR="00F935C3" w:rsidRPr="00F935C3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3741AA" w:rsidRPr="00F935C3" w:rsidRDefault="00F935C3" w:rsidP="00F935C3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lang w:eastAsia="en-US"/>
        </w:rPr>
      </w:pPr>
      <w:r w:rsidRPr="00F935C3">
        <w:rPr>
          <w:rFonts w:ascii="Times New Roman" w:hAnsi="Times New Roman" w:cs="Times New Roman"/>
          <w:lang w:eastAsia="en-US"/>
        </w:rPr>
        <w:t>Экипаж должен обладать необходимыми знаниями и квалификацией для управления специализированной техникой, что подтверждается действующими удостоверениями о прохождении обучения на данный вид техники. Оплата труда экипажа и проведение инструктажа по технике безопасности и охране труда осуществляется Исполнителем.</w:t>
      </w:r>
    </w:p>
    <w:p w:rsidR="003741AA" w:rsidRPr="00224F25" w:rsidRDefault="00D82B25">
      <w:pPr>
        <w:numPr>
          <w:ilvl w:val="1"/>
          <w:numId w:val="3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 xml:space="preserve">К моменту начала оказания услуг, Исполнитель должен обеспечить полнофункциональную работоспособность спецтехники, а также обеспечить предоставляемую спецтехнику всеми необходимыми материалами, </w:t>
      </w:r>
      <w:r w:rsidR="00BB7447">
        <w:rPr>
          <w:rFonts w:ascii="Times New Roman" w:hAnsi="Times New Roman" w:cs="Times New Roman"/>
          <w:lang w:eastAsia="en-US"/>
        </w:rPr>
        <w:t>(</w:t>
      </w:r>
      <w:r w:rsidR="00BB7447" w:rsidRPr="00BB7447">
        <w:rPr>
          <w:rFonts w:ascii="Times New Roman" w:hAnsi="Times New Roman" w:cs="Times New Roman"/>
          <w:lang w:eastAsia="en-US"/>
        </w:rPr>
        <w:t>горюче-смазочными материалами, запасными частями, и другими расходными материалами</w:t>
      </w:r>
      <w:r w:rsidR="00BB7447">
        <w:rPr>
          <w:rFonts w:ascii="Times New Roman" w:hAnsi="Times New Roman" w:cs="Times New Roman"/>
          <w:lang w:eastAsia="en-US"/>
        </w:rPr>
        <w:t>)</w:t>
      </w:r>
      <w:r w:rsidR="00BB7447" w:rsidRPr="00BB7447">
        <w:rPr>
          <w:rFonts w:ascii="Times New Roman" w:hAnsi="Times New Roman" w:cs="Times New Roman"/>
          <w:lang w:eastAsia="en-US"/>
        </w:rPr>
        <w:t>, необходимыми для её нормальной и безопасной эксплуатации</w:t>
      </w:r>
      <w:r w:rsidRPr="00224F25">
        <w:rPr>
          <w:rFonts w:ascii="Times New Roman" w:hAnsi="Times New Roman" w:cs="Times New Roman"/>
          <w:lang w:eastAsia="en-US"/>
        </w:rPr>
        <w:t>;</w:t>
      </w:r>
    </w:p>
    <w:p w:rsidR="003741AA" w:rsidRPr="00224F25" w:rsidRDefault="00D82B25" w:rsidP="00187022">
      <w:pPr>
        <w:numPr>
          <w:ilvl w:val="1"/>
          <w:numId w:val="3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>Исполнитель должен обеспечить непрерывность работы спецтехники во время аренды, в т</w:t>
      </w:r>
      <w:r w:rsidR="00BF7440">
        <w:rPr>
          <w:rFonts w:ascii="Times New Roman" w:hAnsi="Times New Roman" w:cs="Times New Roman"/>
          <w:lang w:eastAsia="en-US"/>
        </w:rPr>
        <w:t xml:space="preserve">ом </w:t>
      </w:r>
      <w:r w:rsidRPr="00224F25">
        <w:rPr>
          <w:rFonts w:ascii="Times New Roman" w:hAnsi="Times New Roman" w:cs="Times New Roman"/>
          <w:lang w:eastAsia="en-US"/>
        </w:rPr>
        <w:t>ч</w:t>
      </w:r>
      <w:r w:rsidR="00BF7440">
        <w:rPr>
          <w:rFonts w:ascii="Times New Roman" w:hAnsi="Times New Roman" w:cs="Times New Roman"/>
          <w:lang w:eastAsia="en-US"/>
        </w:rPr>
        <w:t>исле</w:t>
      </w:r>
      <w:r w:rsidRPr="00224F25">
        <w:rPr>
          <w:rFonts w:ascii="Times New Roman" w:hAnsi="Times New Roman" w:cs="Times New Roman"/>
          <w:lang w:eastAsia="en-US"/>
        </w:rPr>
        <w:t xml:space="preserve"> своевременную заправку ГСМ и контроль за его остатком;</w:t>
      </w:r>
    </w:p>
    <w:p w:rsidR="003741AA" w:rsidRPr="00956468" w:rsidRDefault="00D82B25" w:rsidP="00302CC5">
      <w:pPr>
        <w:numPr>
          <w:ilvl w:val="1"/>
          <w:numId w:val="3"/>
        </w:numPr>
        <w:tabs>
          <w:tab w:val="left" w:pos="-142"/>
        </w:tabs>
        <w:ind w:left="0" w:firstLine="0"/>
        <w:contextualSpacing/>
        <w:jc w:val="both"/>
        <w:rPr>
          <w:rFonts w:ascii="Times New Roman" w:hAnsi="Times New Roman" w:cs="Times New Roman"/>
          <w:lang w:eastAsia="en-US"/>
        </w:rPr>
      </w:pPr>
      <w:r w:rsidRPr="00956468">
        <w:rPr>
          <w:rFonts w:ascii="Times New Roman" w:hAnsi="Times New Roman" w:cs="Times New Roman"/>
          <w:lang w:eastAsia="en-US"/>
        </w:rPr>
        <w:t>В случае неисправности или невозможности эксплуатации спецтехники по каким-либо</w:t>
      </w:r>
      <w:r w:rsidR="00956468">
        <w:rPr>
          <w:rFonts w:ascii="Times New Roman" w:hAnsi="Times New Roman" w:cs="Times New Roman"/>
          <w:lang w:eastAsia="en-US"/>
        </w:rPr>
        <w:t xml:space="preserve"> </w:t>
      </w:r>
      <w:r w:rsidRPr="00956468">
        <w:rPr>
          <w:rFonts w:ascii="Times New Roman" w:hAnsi="Times New Roman" w:cs="Times New Roman"/>
          <w:lang w:eastAsia="en-US"/>
        </w:rPr>
        <w:t xml:space="preserve">причинам, Исполнитель производит замену спецтехники на эквивалентную или с улучшающими характеристиками своими силами и за свой счет в течение </w:t>
      </w:r>
      <w:r w:rsidR="00A158FA">
        <w:rPr>
          <w:rFonts w:ascii="Times New Roman" w:hAnsi="Times New Roman" w:cs="Times New Roman"/>
          <w:lang w:eastAsia="en-US"/>
        </w:rPr>
        <w:t>1 (Одного</w:t>
      </w:r>
      <w:r w:rsidRPr="00956468">
        <w:rPr>
          <w:rFonts w:ascii="Times New Roman" w:hAnsi="Times New Roman" w:cs="Times New Roman"/>
          <w:lang w:eastAsia="en-US"/>
        </w:rPr>
        <w:t xml:space="preserve">) </w:t>
      </w:r>
      <w:r w:rsidR="006B4FB8">
        <w:rPr>
          <w:rFonts w:ascii="Times New Roman" w:hAnsi="Times New Roman" w:cs="Times New Roman"/>
          <w:lang w:eastAsia="en-US"/>
        </w:rPr>
        <w:t xml:space="preserve">календарного </w:t>
      </w:r>
      <w:r w:rsidR="00A158FA">
        <w:rPr>
          <w:rFonts w:ascii="Times New Roman" w:hAnsi="Times New Roman" w:cs="Times New Roman"/>
          <w:lang w:eastAsia="en-US"/>
        </w:rPr>
        <w:t>дня</w:t>
      </w:r>
      <w:r w:rsidRPr="00956468">
        <w:rPr>
          <w:rFonts w:ascii="Times New Roman" w:hAnsi="Times New Roman" w:cs="Times New Roman"/>
          <w:lang w:eastAsia="en-US"/>
        </w:rPr>
        <w:t xml:space="preserve">, с момента его уведомления уполномоченным сотрудником Заказчика вне зависимости от текущего времени суток. </w:t>
      </w:r>
    </w:p>
    <w:p w:rsidR="00F935C3" w:rsidRPr="00F935C3" w:rsidRDefault="00F935C3" w:rsidP="00F935C3">
      <w:pPr>
        <w:tabs>
          <w:tab w:val="left" w:pos="-142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F935C3">
        <w:rPr>
          <w:rFonts w:ascii="Times New Roman" w:hAnsi="Times New Roman" w:cs="Times New Roman"/>
        </w:rPr>
        <w:t>Исполнитель обеспечивает безопасную эксплуат</w:t>
      </w:r>
      <w:r w:rsidR="008B5DD9">
        <w:rPr>
          <w:rFonts w:ascii="Times New Roman" w:hAnsi="Times New Roman" w:cs="Times New Roman"/>
        </w:rPr>
        <w:t>ацию специализированной техники, а также</w:t>
      </w:r>
      <w:r w:rsidR="008B5DD9" w:rsidRPr="008B5DD9">
        <w:rPr>
          <w:rFonts w:ascii="Times New Roman" w:hAnsi="Times New Roman" w:cs="Times New Roman"/>
        </w:rPr>
        <w:t xml:space="preserve"> обеспечивает сборку и монтаж оборудования на объекте собственными силами</w:t>
      </w:r>
      <w:r w:rsidR="008B5DD9">
        <w:rPr>
          <w:rFonts w:ascii="Times New Roman" w:hAnsi="Times New Roman" w:cs="Times New Roman"/>
        </w:rPr>
        <w:t xml:space="preserve">. </w:t>
      </w:r>
      <w:r w:rsidRPr="00F935C3">
        <w:rPr>
          <w:rFonts w:ascii="Times New Roman" w:hAnsi="Times New Roman" w:cs="Times New Roman"/>
        </w:rPr>
        <w:t>Исполнитель осуществляет за свой счёт хранение специализированной техники в нерабочее время.</w:t>
      </w:r>
    </w:p>
    <w:p w:rsidR="00061BF7" w:rsidRPr="00061BF7" w:rsidRDefault="00F935C3" w:rsidP="00061BF7">
      <w:pPr>
        <w:tabs>
          <w:tab w:val="left" w:pos="-142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="00061BF7" w:rsidRPr="00061BF7">
        <w:rPr>
          <w:rFonts w:ascii="Times New Roman" w:hAnsi="Times New Roman" w:cs="Times New Roman"/>
        </w:rPr>
        <w:t>Исполнитель обязан застраховать предоставляемую специализированную технику, и нести ответственность за ущерб, который может быть причинен ими или в связи с их эксплуатацией.</w:t>
      </w:r>
    </w:p>
    <w:p w:rsidR="003741AA" w:rsidRPr="00224F25" w:rsidRDefault="00D82B25">
      <w:pPr>
        <w:tabs>
          <w:tab w:val="left" w:pos="-142"/>
        </w:tabs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>1.</w:t>
      </w:r>
      <w:r w:rsidR="00061BF7">
        <w:rPr>
          <w:rFonts w:ascii="Times New Roman" w:hAnsi="Times New Roman" w:cs="Times New Roman"/>
          <w:lang w:eastAsia="en-US"/>
        </w:rPr>
        <w:t>12.</w:t>
      </w:r>
      <w:r w:rsidRPr="00224F25">
        <w:rPr>
          <w:rFonts w:ascii="Times New Roman" w:hAnsi="Times New Roman" w:cs="Times New Roman"/>
          <w:lang w:eastAsia="en-US"/>
        </w:rPr>
        <w:t xml:space="preserve"> Для мониторинга исполнения Договора и информирования Сторон о выявленных</w:t>
      </w:r>
      <w:r w:rsidR="00224F25" w:rsidRPr="00224F25">
        <w:rPr>
          <w:rFonts w:ascii="Times New Roman" w:hAnsi="Times New Roman" w:cs="Times New Roman"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 xml:space="preserve">недостатках исполнения Договора Стороны не позднее дня, следующего за днем подписания настоящего Договора, назначают и обмениваются сведениями об ответственных представителях, которые будут осуществлять между собой взаимодействие по вопросам исполнения настоящего Договора, в том числе будут ответственны за ведение переговоров, согласование и передачу </w:t>
      </w:r>
      <w:r w:rsidRPr="00224F25">
        <w:rPr>
          <w:rFonts w:ascii="Times New Roman" w:hAnsi="Times New Roman" w:cs="Times New Roman"/>
          <w:lang w:eastAsia="en-US"/>
        </w:rPr>
        <w:lastRenderedPageBreak/>
        <w:t>документов в рамках исполнения Договора, для чего будут иметь соответствующие, надлежащим образом оформленные, полномочия. Информацию о назначенных ответственных лицах (кураторах) Стороны представляют друг другу в письменном виде с указанием их контактных данных, в том числе номеров телефонов и адресов электронной почты. Стороны обязуются обеспечить возможность круглосуточного взаимодействия ответственных лиц, включая выходные и праздничные дни, посредством обмена информацией по электронной почте, а также телефонной связи.</w:t>
      </w:r>
    </w:p>
    <w:p w:rsidR="003741AA" w:rsidRPr="00224F25" w:rsidRDefault="00D82B25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b/>
          <w:lang w:eastAsia="en-US"/>
        </w:rPr>
        <w:t>Требования к предмету аренды:</w:t>
      </w:r>
    </w:p>
    <w:p w:rsidR="003741AA" w:rsidRPr="00224F25" w:rsidRDefault="00D82B25">
      <w:pPr>
        <w:numPr>
          <w:ilvl w:val="1"/>
          <w:numId w:val="4"/>
        </w:numPr>
        <w:ind w:left="0" w:firstLine="0"/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>Исполнитель согласно заявке Заказчика предоставляет Заказчику спецтехнику в технически</w:t>
      </w:r>
      <w:r w:rsidRPr="00224F25">
        <w:rPr>
          <w:rFonts w:ascii="Times New Roman" w:hAnsi="Times New Roman" w:cs="Times New Roman"/>
          <w:b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>исправном состоянии, в полнофункциональной работоспособности.</w:t>
      </w:r>
    </w:p>
    <w:p w:rsidR="003741AA" w:rsidRPr="00224F25" w:rsidRDefault="00D82B25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b/>
          <w:lang w:eastAsia="en-US"/>
        </w:rPr>
        <w:t xml:space="preserve">Требования к сопроводительным документам: </w:t>
      </w:r>
    </w:p>
    <w:p w:rsidR="003741AA" w:rsidRPr="00224F25" w:rsidRDefault="00D82B25">
      <w:pPr>
        <w:tabs>
          <w:tab w:val="left" w:pos="142"/>
        </w:tabs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 xml:space="preserve">Исполнитель для учета времени </w:t>
      </w:r>
      <w:r w:rsidR="0028263D">
        <w:rPr>
          <w:rFonts w:ascii="Times New Roman" w:hAnsi="Times New Roman" w:cs="Times New Roman"/>
          <w:lang w:eastAsia="en-US"/>
        </w:rPr>
        <w:t>оказываемой услуги</w:t>
      </w:r>
      <w:r w:rsidRPr="00224F25">
        <w:rPr>
          <w:rFonts w:ascii="Times New Roman" w:hAnsi="Times New Roman" w:cs="Times New Roman"/>
          <w:lang w:eastAsia="en-US"/>
        </w:rPr>
        <w:t xml:space="preserve"> предоставляет вместе со спецтехникой путевой</w:t>
      </w:r>
      <w:r w:rsidRPr="00224F25">
        <w:rPr>
          <w:rFonts w:ascii="Times New Roman" w:hAnsi="Times New Roman" w:cs="Times New Roman"/>
          <w:b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>лист.</w:t>
      </w:r>
    </w:p>
    <w:p w:rsidR="003741AA" w:rsidRPr="00224F25" w:rsidRDefault="00D82B25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b/>
          <w:lang w:eastAsia="en-US"/>
        </w:rPr>
        <w:t>Требования к сервисному обслуживанию:</w:t>
      </w:r>
    </w:p>
    <w:p w:rsidR="003741AA" w:rsidRPr="00224F25" w:rsidRDefault="00D82B25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Все необходимое сервисное и техническое обслуживание спецтехники выполняется</w:t>
      </w:r>
      <w:r w:rsidR="001B2B4A">
        <w:rPr>
          <w:rFonts w:ascii="Times New Roman" w:hAnsi="Times New Roman" w:cs="Times New Roman"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>Исполнителем своими силами и за свой счет.</w:t>
      </w:r>
    </w:p>
    <w:p w:rsidR="003741AA" w:rsidRPr="00224F25" w:rsidRDefault="00D82B25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b/>
          <w:lang w:eastAsia="en-US"/>
        </w:rPr>
        <w:t>Порядок оказания услуг:</w:t>
      </w:r>
    </w:p>
    <w:p w:rsidR="003741AA" w:rsidRPr="00224F25" w:rsidRDefault="00D82B25">
      <w:pPr>
        <w:tabs>
          <w:tab w:val="left" w:pos="142"/>
        </w:tabs>
        <w:contextualSpacing/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5.1.Исполнитель предоставляет Заказчику спецтехнику согласно заявке Заказчика.</w:t>
      </w:r>
    </w:p>
    <w:p w:rsidR="003741AA" w:rsidRPr="00224F25" w:rsidRDefault="00D82B25">
      <w:pPr>
        <w:tabs>
          <w:tab w:val="left" w:pos="142"/>
        </w:tabs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 xml:space="preserve">5.2.Заявки предоставляются Заказчиком не позднее, чем за </w:t>
      </w:r>
      <w:r w:rsidR="00D86545">
        <w:rPr>
          <w:rFonts w:ascii="Times New Roman" w:hAnsi="Times New Roman" w:cs="Times New Roman"/>
          <w:lang w:eastAsia="en-US"/>
        </w:rPr>
        <w:t>1</w:t>
      </w:r>
      <w:r w:rsidRPr="00224F25">
        <w:rPr>
          <w:rFonts w:ascii="Times New Roman" w:hAnsi="Times New Roman" w:cs="Times New Roman"/>
          <w:lang w:eastAsia="en-US"/>
        </w:rPr>
        <w:t xml:space="preserve"> (</w:t>
      </w:r>
      <w:r w:rsidR="00D86545">
        <w:rPr>
          <w:rFonts w:ascii="Times New Roman" w:hAnsi="Times New Roman" w:cs="Times New Roman"/>
          <w:lang w:eastAsia="en-US"/>
        </w:rPr>
        <w:t>Один</w:t>
      </w:r>
      <w:r w:rsidRPr="00224F25">
        <w:rPr>
          <w:rFonts w:ascii="Times New Roman" w:hAnsi="Times New Roman" w:cs="Times New Roman"/>
          <w:lang w:eastAsia="en-US"/>
        </w:rPr>
        <w:t xml:space="preserve">) </w:t>
      </w:r>
      <w:r w:rsidR="00D86545">
        <w:rPr>
          <w:rFonts w:ascii="Times New Roman" w:hAnsi="Times New Roman" w:cs="Times New Roman"/>
          <w:lang w:eastAsia="en-US"/>
        </w:rPr>
        <w:t>день</w:t>
      </w:r>
      <w:r w:rsidRPr="00224F25">
        <w:rPr>
          <w:rFonts w:ascii="Times New Roman" w:hAnsi="Times New Roman" w:cs="Times New Roman"/>
          <w:lang w:eastAsia="en-US"/>
        </w:rPr>
        <w:t xml:space="preserve"> до начала </w:t>
      </w:r>
      <w:r w:rsidR="00D86545">
        <w:rPr>
          <w:rFonts w:ascii="Times New Roman" w:hAnsi="Times New Roman" w:cs="Times New Roman"/>
          <w:lang w:eastAsia="en-US"/>
        </w:rPr>
        <w:t>оказания услуг</w:t>
      </w:r>
      <w:r w:rsidRPr="00224F25">
        <w:rPr>
          <w:rFonts w:ascii="Times New Roman" w:hAnsi="Times New Roman" w:cs="Times New Roman"/>
          <w:lang w:eastAsia="en-US"/>
        </w:rPr>
        <w:t>.</w:t>
      </w:r>
    </w:p>
    <w:p w:rsidR="003741AA" w:rsidRPr="00224F25" w:rsidRDefault="00D82B25">
      <w:pPr>
        <w:tabs>
          <w:tab w:val="left" w:pos="142"/>
        </w:tabs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>5.3.Заявки могут подаваться круглосуточно с момента заключения Договора по 31 декабря 2021 г.</w:t>
      </w:r>
    </w:p>
    <w:p w:rsidR="003741AA" w:rsidRPr="00224F25" w:rsidRDefault="00D82B25">
      <w:pPr>
        <w:tabs>
          <w:tab w:val="left" w:pos="142"/>
        </w:tabs>
        <w:jc w:val="both"/>
        <w:rPr>
          <w:rFonts w:ascii="Times New Roman" w:hAnsi="Times New Roman" w:cs="Times New Roman"/>
          <w:b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5.4.Заказчик оставляет за собой право направить заявку с нарочным, посредством</w:t>
      </w:r>
      <w:r w:rsidRPr="00224F25">
        <w:rPr>
          <w:rFonts w:ascii="Times New Roman" w:hAnsi="Times New Roman" w:cs="Times New Roman"/>
          <w:b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>телефонной или факсимильной связи, электронной почты.</w:t>
      </w:r>
    </w:p>
    <w:p w:rsidR="003741AA" w:rsidRPr="00224F25" w:rsidRDefault="00D82B25">
      <w:pPr>
        <w:ind w:firstLine="284"/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В заявке указывается:</w:t>
      </w:r>
    </w:p>
    <w:p w:rsidR="003741AA" w:rsidRPr="00224F25" w:rsidRDefault="00D82B25">
      <w:pPr>
        <w:numPr>
          <w:ilvl w:val="0"/>
          <w:numId w:val="5"/>
        </w:numPr>
        <w:ind w:left="0" w:hanging="142"/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дата и время доставки спецтехники;</w:t>
      </w:r>
    </w:p>
    <w:p w:rsidR="003741AA" w:rsidRPr="00224F25" w:rsidRDefault="00D82B25">
      <w:pPr>
        <w:numPr>
          <w:ilvl w:val="0"/>
          <w:numId w:val="5"/>
        </w:numPr>
        <w:ind w:left="0" w:hanging="142"/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место доставки спецтехники;</w:t>
      </w:r>
    </w:p>
    <w:p w:rsidR="003741AA" w:rsidRPr="00224F25" w:rsidRDefault="00D82B25">
      <w:pPr>
        <w:numPr>
          <w:ilvl w:val="0"/>
          <w:numId w:val="5"/>
        </w:numPr>
        <w:ind w:left="0" w:hanging="142"/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класс, тип и количество единиц спецтехники.</w:t>
      </w:r>
    </w:p>
    <w:p w:rsidR="003741AA" w:rsidRPr="00224F25" w:rsidRDefault="00D82B25">
      <w:pPr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5.5.В случае необходимости работы спецтехники на объекте с пропускным режимом, Заказчик</w:t>
      </w:r>
      <w:r w:rsidR="00264B6E">
        <w:rPr>
          <w:rFonts w:ascii="Times New Roman" w:hAnsi="Times New Roman" w:cs="Times New Roman"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 xml:space="preserve">имеет право запросить в заявке необходимые для оформления пропуска данные спецтехники и экипажа. </w:t>
      </w:r>
    </w:p>
    <w:p w:rsidR="003741AA" w:rsidRPr="00224F25" w:rsidRDefault="00D82B25">
      <w:pPr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5.6.По прибытию спецтехники на объект уполномоченный сотрудник Заказчика ставит отметку</w:t>
      </w:r>
      <w:r w:rsidR="001B2B4A">
        <w:rPr>
          <w:rFonts w:ascii="Times New Roman" w:hAnsi="Times New Roman" w:cs="Times New Roman"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>о времени ее прибытия в путевом листе спецтехники.</w:t>
      </w:r>
    </w:p>
    <w:p w:rsidR="003741AA" w:rsidRPr="00224F25" w:rsidRDefault="00D82B25">
      <w:pPr>
        <w:contextualSpacing/>
        <w:jc w:val="both"/>
        <w:rPr>
          <w:rFonts w:ascii="Times New Roman" w:hAnsi="Times New Roman" w:cs="Times New Roman"/>
          <w:lang w:eastAsia="en-US"/>
        </w:rPr>
      </w:pPr>
      <w:r w:rsidRPr="00224F25">
        <w:rPr>
          <w:rFonts w:ascii="Times New Roman" w:hAnsi="Times New Roman" w:cs="Times New Roman"/>
          <w:lang w:eastAsia="en-US"/>
        </w:rPr>
        <w:t>5.7.По окончанию аренды и при отсутствии претензий уполномоченный сотрудник Заказчика</w:t>
      </w:r>
      <w:r w:rsidR="001B2B4A">
        <w:rPr>
          <w:rFonts w:ascii="Times New Roman" w:hAnsi="Times New Roman" w:cs="Times New Roman"/>
          <w:lang w:eastAsia="en-US"/>
        </w:rPr>
        <w:t xml:space="preserve"> </w:t>
      </w:r>
      <w:r w:rsidRPr="00224F25">
        <w:rPr>
          <w:rFonts w:ascii="Times New Roman" w:hAnsi="Times New Roman" w:cs="Times New Roman"/>
          <w:lang w:eastAsia="en-US"/>
        </w:rPr>
        <w:t>ставит отметку и фиксирует время в путевом листе спецтехники окончания аренды.</w:t>
      </w:r>
    </w:p>
    <w:p w:rsidR="003741AA" w:rsidRPr="00224F25" w:rsidRDefault="00D82B25">
      <w:pPr>
        <w:contextualSpacing/>
        <w:jc w:val="both"/>
        <w:rPr>
          <w:rFonts w:ascii="Times New Roman" w:hAnsi="Times New Roman" w:cs="Times New Roman"/>
        </w:rPr>
      </w:pPr>
      <w:r w:rsidRPr="00224F25">
        <w:rPr>
          <w:rFonts w:ascii="Times New Roman" w:hAnsi="Times New Roman" w:cs="Times New Roman"/>
          <w:lang w:eastAsia="en-US"/>
        </w:rPr>
        <w:t xml:space="preserve">5.8. </w:t>
      </w:r>
      <w:r w:rsidRPr="00224F25">
        <w:rPr>
          <w:rFonts w:ascii="Times New Roman" w:hAnsi="Times New Roman" w:cs="Times New Roman"/>
        </w:rPr>
        <w:t xml:space="preserve">В течение </w:t>
      </w:r>
      <w:r w:rsidRPr="00224F25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 w:rsidRPr="00224F25">
        <w:rPr>
          <w:rFonts w:ascii="Times New Roman" w:hAnsi="Times New Roman" w:cs="Times New Roman"/>
        </w:rPr>
        <w:t xml:space="preserve"> (</w:t>
      </w:r>
      <w:r w:rsidRPr="00224F25">
        <w:rPr>
          <w:rFonts w:ascii="Times New Roman" w:eastAsia="Times New Roman" w:hAnsi="Times New Roman" w:cs="Times New Roman"/>
          <w:color w:val="auto"/>
          <w:sz w:val="22"/>
          <w:szCs w:val="22"/>
        </w:rPr>
        <w:t>пяти</w:t>
      </w:r>
      <w:r w:rsidRPr="00224F25">
        <w:rPr>
          <w:rFonts w:ascii="Times New Roman" w:hAnsi="Times New Roman" w:cs="Times New Roman"/>
        </w:rPr>
        <w:t>) рабочих дней после завершения оказания услуг, предусмотренных Договором, Исполнитель направляет Заказчику документы, подтверждающие оказание услуг: счёт на оплату оказанных услуг, счёт-фактуру,</w:t>
      </w:r>
      <w:r w:rsidR="00224F25">
        <w:rPr>
          <w:rFonts w:ascii="Times New Roman" w:hAnsi="Times New Roman" w:cs="Times New Roman"/>
        </w:rPr>
        <w:t xml:space="preserve"> </w:t>
      </w:r>
      <w:r w:rsidRPr="00224F25">
        <w:rPr>
          <w:rFonts w:ascii="Times New Roman" w:hAnsi="Times New Roman" w:cs="Times New Roman"/>
        </w:rPr>
        <w:t>Акт об оказании услуг, отрывные корешки путевых листов к спецтехнике</w:t>
      </w:r>
      <w:r w:rsidRPr="00224F25">
        <w:rPr>
          <w:rFonts w:ascii="Times New Roman" w:hAnsi="Times New Roman" w:cs="Times New Roman"/>
          <w:sz w:val="22"/>
          <w:szCs w:val="22"/>
        </w:rPr>
        <w:t>.</w:t>
      </w:r>
    </w:p>
    <w:p w:rsidR="003741AA" w:rsidRPr="00224F25" w:rsidRDefault="003741AA">
      <w:pPr>
        <w:tabs>
          <w:tab w:val="left" w:pos="0"/>
          <w:tab w:val="left" w:pos="10166"/>
        </w:tabs>
        <w:jc w:val="both"/>
        <w:rPr>
          <w:rFonts w:ascii="Times New Roman" w:hAnsi="Times New Roman" w:cs="Times New Roman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61"/>
      </w:tblGrid>
      <w:tr w:rsidR="003741AA" w:rsidRPr="00224F25">
        <w:trPr>
          <w:trHeight w:val="680"/>
        </w:trPr>
        <w:tc>
          <w:tcPr>
            <w:tcW w:w="4975" w:type="dxa"/>
            <w:shd w:val="clear" w:color="auto" w:fill="auto"/>
          </w:tcPr>
          <w:p w:rsidR="003741AA" w:rsidRPr="00224F25" w:rsidRDefault="00D82B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24F25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4961" w:type="dxa"/>
            <w:shd w:val="clear" w:color="auto" w:fill="auto"/>
          </w:tcPr>
          <w:p w:rsidR="003741AA" w:rsidRPr="00224F25" w:rsidRDefault="00D82B25">
            <w:pPr>
              <w:pStyle w:val="ConsPlusNonformat"/>
              <w:widowControl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4F25">
              <w:rPr>
                <w:rFonts w:ascii="Times New Roman" w:hAnsi="Times New Roman" w:cs="Times New Roman"/>
                <w:caps/>
                <w:sz w:val="24"/>
                <w:szCs w:val="24"/>
              </w:rPr>
              <w:t>исполнитель:</w:t>
            </w:r>
          </w:p>
        </w:tc>
      </w:tr>
      <w:tr w:rsidR="003741AA" w:rsidRPr="00224F25">
        <w:tc>
          <w:tcPr>
            <w:tcW w:w="4975" w:type="dxa"/>
            <w:shd w:val="clear" w:color="auto" w:fill="auto"/>
          </w:tcPr>
          <w:p w:rsidR="003741AA" w:rsidRPr="00224F25" w:rsidRDefault="00D82B25">
            <w:pPr>
              <w:widowControl w:val="0"/>
              <w:ind w:right="-111"/>
              <w:rPr>
                <w:rFonts w:ascii="Times New Roman" w:hAnsi="Times New Roman" w:cs="Times New Roman"/>
                <w:bCs/>
              </w:rPr>
            </w:pPr>
            <w:r w:rsidRPr="00224F25">
              <w:rPr>
                <w:rFonts w:ascii="Times New Roman" w:hAnsi="Times New Roman" w:cs="Times New Roman"/>
                <w:bCs/>
              </w:rPr>
              <w:t>_________________ /_______________/</w:t>
            </w:r>
          </w:p>
          <w:p w:rsidR="003741AA" w:rsidRPr="00224F25" w:rsidRDefault="003741AA">
            <w:pPr>
              <w:widowControl w:val="0"/>
              <w:shd w:val="clear" w:color="auto" w:fill="FFFFFF"/>
              <w:ind w:right="-111"/>
              <w:jc w:val="both"/>
              <w:rPr>
                <w:rFonts w:ascii="Times New Roman" w:hAnsi="Times New Roman" w:cs="Times New Roman"/>
                <w:bCs/>
              </w:rPr>
            </w:pPr>
          </w:p>
          <w:p w:rsidR="003741AA" w:rsidRPr="00224F25" w:rsidRDefault="00D82B25">
            <w:pPr>
              <w:widowControl w:val="0"/>
              <w:shd w:val="clear" w:color="auto" w:fill="FFFFFF"/>
              <w:ind w:right="-111"/>
              <w:jc w:val="both"/>
              <w:rPr>
                <w:rFonts w:ascii="Times New Roman" w:hAnsi="Times New Roman" w:cs="Times New Roman"/>
                <w:bCs/>
                <w:i/>
                <w:color w:val="00000A"/>
              </w:rPr>
            </w:pPr>
            <w:r w:rsidRPr="00224F25">
              <w:rPr>
                <w:rFonts w:ascii="Times New Roman" w:hAnsi="Times New Roman" w:cs="Times New Roman"/>
                <w:bCs/>
              </w:rPr>
              <w:t>М.П.</w:t>
            </w:r>
          </w:p>
          <w:p w:rsidR="003741AA" w:rsidRPr="00224F25" w:rsidRDefault="00D82B25">
            <w:pPr>
              <w:widowControl w:val="0"/>
              <w:shd w:val="clear" w:color="auto" w:fill="FFFFFF"/>
              <w:ind w:right="-111"/>
              <w:jc w:val="both"/>
              <w:rPr>
                <w:rFonts w:ascii="Times New Roman" w:hAnsi="Times New Roman" w:cs="Times New Roman"/>
              </w:rPr>
            </w:pPr>
            <w:bookmarkStart w:id="1" w:name="__DdeLink__48806_2164029128"/>
            <w:r w:rsidRPr="00224F25">
              <w:rPr>
                <w:rFonts w:ascii="Times New Roman" w:hAnsi="Times New Roman" w:cs="Times New Roman"/>
              </w:rPr>
              <w:t>«___» ______ 20__ г.</w:t>
            </w:r>
            <w:bookmarkEnd w:id="1"/>
          </w:p>
        </w:tc>
        <w:tc>
          <w:tcPr>
            <w:tcW w:w="4961" w:type="dxa"/>
            <w:shd w:val="clear" w:color="auto" w:fill="auto"/>
          </w:tcPr>
          <w:p w:rsidR="003741AA" w:rsidRPr="00224F25" w:rsidRDefault="00D82B25">
            <w:pPr>
              <w:widowControl w:val="0"/>
              <w:shd w:val="clear" w:color="auto" w:fill="FFFFFF"/>
              <w:rPr>
                <w:rFonts w:ascii="Times New Roman" w:hAnsi="Times New Roman" w:cs="Times New Roman"/>
              </w:rPr>
            </w:pPr>
            <w:r w:rsidRPr="00224F25">
              <w:rPr>
                <w:rFonts w:ascii="Times New Roman" w:hAnsi="Times New Roman" w:cs="Times New Roman"/>
                <w:i/>
                <w:iCs/>
              </w:rPr>
              <w:t>_________________ /_______________/</w:t>
            </w:r>
          </w:p>
          <w:p w:rsidR="003741AA" w:rsidRPr="00224F25" w:rsidRDefault="00D82B25">
            <w:pPr>
              <w:widowControl w:val="0"/>
              <w:ind w:left="6237" w:hanging="6237"/>
              <w:rPr>
                <w:rFonts w:ascii="Times New Roman" w:hAnsi="Times New Roman" w:cs="Times New Roman"/>
              </w:rPr>
            </w:pPr>
            <w:r w:rsidRPr="00224F25">
              <w:rPr>
                <w:rFonts w:ascii="Times New Roman" w:hAnsi="Times New Roman" w:cs="Times New Roman"/>
                <w:i/>
                <w:iCs/>
              </w:rPr>
              <w:t>«___» ______ 20__ г.</w:t>
            </w:r>
          </w:p>
          <w:p w:rsidR="003741AA" w:rsidRPr="00224F25" w:rsidRDefault="00D82B25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24F25">
              <w:rPr>
                <w:rFonts w:ascii="Times New Roman" w:hAnsi="Times New Roman" w:cs="Times New Roman"/>
              </w:rPr>
              <w:t>М.П.</w:t>
            </w:r>
          </w:p>
          <w:p w:rsidR="003741AA" w:rsidRPr="00224F25" w:rsidRDefault="00D82B25">
            <w:pPr>
              <w:widowControl w:val="0"/>
              <w:shd w:val="clear" w:color="auto" w:fill="FFFFFF"/>
              <w:ind w:right="-111"/>
              <w:jc w:val="both"/>
              <w:rPr>
                <w:rFonts w:ascii="Times New Roman" w:hAnsi="Times New Roman" w:cs="Times New Roman"/>
              </w:rPr>
            </w:pPr>
            <w:r w:rsidRPr="00224F25">
              <w:rPr>
                <w:rFonts w:ascii="Times New Roman" w:hAnsi="Times New Roman" w:cs="Times New Roman"/>
                <w:bCs/>
                <w:color w:val="00000A"/>
              </w:rPr>
              <w:t>«___» ______ 20__ г.</w:t>
            </w:r>
          </w:p>
        </w:tc>
      </w:tr>
    </w:tbl>
    <w:p w:rsidR="003741AA" w:rsidRPr="00224F25" w:rsidRDefault="003741AA" w:rsidP="00F970D7">
      <w:pPr>
        <w:rPr>
          <w:rFonts w:ascii="Times New Roman" w:hAnsi="Times New Roman" w:cs="Times New Roman"/>
        </w:rPr>
      </w:pPr>
    </w:p>
    <w:sectPr w:rsidR="003741AA" w:rsidRPr="00224F25">
      <w:headerReference w:type="default" r:id="rId8"/>
      <w:pgSz w:w="11906" w:h="16838"/>
      <w:pgMar w:top="840" w:right="625" w:bottom="518" w:left="1134" w:header="33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CC" w:rsidRDefault="00677ECC">
      <w:r>
        <w:separator/>
      </w:r>
    </w:p>
  </w:endnote>
  <w:endnote w:type="continuationSeparator" w:id="0">
    <w:p w:rsidR="00677ECC" w:rsidRDefault="0067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CC" w:rsidRDefault="00677ECC">
      <w:r>
        <w:separator/>
      </w:r>
    </w:p>
  </w:footnote>
  <w:footnote w:type="continuationSeparator" w:id="0">
    <w:p w:rsidR="00677ECC" w:rsidRDefault="0067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AA" w:rsidRDefault="003741AA">
    <w:pPr>
      <w:pStyle w:val="af0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C3545"/>
    <w:multiLevelType w:val="multilevel"/>
    <w:tmpl w:val="934401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792005"/>
    <w:multiLevelType w:val="multilevel"/>
    <w:tmpl w:val="48E014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4C3F436C"/>
    <w:multiLevelType w:val="multilevel"/>
    <w:tmpl w:val="788AD60A"/>
    <w:lvl w:ilvl="0">
      <w:start w:val="1"/>
      <w:numFmt w:val="bullet"/>
      <w:lvlText w:val="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3">
    <w:nsid w:val="6DFE680B"/>
    <w:multiLevelType w:val="multilevel"/>
    <w:tmpl w:val="7F46259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6E4101FA"/>
    <w:multiLevelType w:val="multilevel"/>
    <w:tmpl w:val="EC1210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1AA"/>
    <w:rsid w:val="0002101B"/>
    <w:rsid w:val="000230AD"/>
    <w:rsid w:val="000252EF"/>
    <w:rsid w:val="00032A2E"/>
    <w:rsid w:val="00061BF7"/>
    <w:rsid w:val="000F4D52"/>
    <w:rsid w:val="001608B3"/>
    <w:rsid w:val="00177FB1"/>
    <w:rsid w:val="001960D6"/>
    <w:rsid w:val="001A47CA"/>
    <w:rsid w:val="001B2B4A"/>
    <w:rsid w:val="001C1627"/>
    <w:rsid w:val="001C79C4"/>
    <w:rsid w:val="001D794C"/>
    <w:rsid w:val="001F0E1E"/>
    <w:rsid w:val="00224F25"/>
    <w:rsid w:val="00264B6E"/>
    <w:rsid w:val="002653C4"/>
    <w:rsid w:val="0028263D"/>
    <w:rsid w:val="002B6E57"/>
    <w:rsid w:val="00307CBE"/>
    <w:rsid w:val="0034503B"/>
    <w:rsid w:val="00345977"/>
    <w:rsid w:val="003741AA"/>
    <w:rsid w:val="003B64AF"/>
    <w:rsid w:val="00403C52"/>
    <w:rsid w:val="00407C19"/>
    <w:rsid w:val="004624D7"/>
    <w:rsid w:val="00472C15"/>
    <w:rsid w:val="004A5BA2"/>
    <w:rsid w:val="004F58E8"/>
    <w:rsid w:val="00506FB9"/>
    <w:rsid w:val="005220F5"/>
    <w:rsid w:val="00523493"/>
    <w:rsid w:val="00547550"/>
    <w:rsid w:val="005A7601"/>
    <w:rsid w:val="005E10CA"/>
    <w:rsid w:val="0062432E"/>
    <w:rsid w:val="006516C5"/>
    <w:rsid w:val="00662371"/>
    <w:rsid w:val="00677ECC"/>
    <w:rsid w:val="00691559"/>
    <w:rsid w:val="006B0BDD"/>
    <w:rsid w:val="006B4FB8"/>
    <w:rsid w:val="006F7AFA"/>
    <w:rsid w:val="007046F5"/>
    <w:rsid w:val="00713EF5"/>
    <w:rsid w:val="0072555F"/>
    <w:rsid w:val="00742089"/>
    <w:rsid w:val="007E6BEC"/>
    <w:rsid w:val="00803EB0"/>
    <w:rsid w:val="008B5DD9"/>
    <w:rsid w:val="00956468"/>
    <w:rsid w:val="009A3A16"/>
    <w:rsid w:val="009E4DBE"/>
    <w:rsid w:val="009F0109"/>
    <w:rsid w:val="00A0357A"/>
    <w:rsid w:val="00A10B8C"/>
    <w:rsid w:val="00A158FA"/>
    <w:rsid w:val="00A3257F"/>
    <w:rsid w:val="00A43800"/>
    <w:rsid w:val="00A614F8"/>
    <w:rsid w:val="00A71445"/>
    <w:rsid w:val="00A83D55"/>
    <w:rsid w:val="00B129DB"/>
    <w:rsid w:val="00BB7447"/>
    <w:rsid w:val="00BB7A90"/>
    <w:rsid w:val="00BD16A5"/>
    <w:rsid w:val="00BF7440"/>
    <w:rsid w:val="00C23FE3"/>
    <w:rsid w:val="00C26D5D"/>
    <w:rsid w:val="00C47BEA"/>
    <w:rsid w:val="00C57D8C"/>
    <w:rsid w:val="00C74EAE"/>
    <w:rsid w:val="00C9138D"/>
    <w:rsid w:val="00CA20BC"/>
    <w:rsid w:val="00CF2FCE"/>
    <w:rsid w:val="00D316CA"/>
    <w:rsid w:val="00D7106D"/>
    <w:rsid w:val="00D72D3F"/>
    <w:rsid w:val="00D7689C"/>
    <w:rsid w:val="00D82B25"/>
    <w:rsid w:val="00D86545"/>
    <w:rsid w:val="00D94B53"/>
    <w:rsid w:val="00DB4584"/>
    <w:rsid w:val="00DB5315"/>
    <w:rsid w:val="00E27C0E"/>
    <w:rsid w:val="00E8753E"/>
    <w:rsid w:val="00EA52D2"/>
    <w:rsid w:val="00EF6F13"/>
    <w:rsid w:val="00F140E8"/>
    <w:rsid w:val="00F614BC"/>
    <w:rsid w:val="00F935C3"/>
    <w:rsid w:val="00F970D7"/>
    <w:rsid w:val="00FB2D1F"/>
    <w:rsid w:val="00FC44F4"/>
    <w:rsid w:val="00FF2FE7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E8B9E-677D-4C4D-BF87-F43BEAA6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9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D2FC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3D2FC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A557E4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EB1DC6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EB1DC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EB1DC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Style2">
    <w:name w:val="Style2"/>
    <w:basedOn w:val="a"/>
    <w:uiPriority w:val="99"/>
    <w:qFormat/>
    <w:rsid w:val="00724090"/>
    <w:pPr>
      <w:widowControl w:val="0"/>
      <w:ind w:firstLine="360"/>
    </w:pPr>
    <w:rPr>
      <w:rFonts w:ascii="Times New Roman" w:eastAsia="Times New Roman" w:hAnsi="Times New Roman" w:cs="Times New Roman"/>
      <w:color w:val="auto"/>
    </w:rPr>
  </w:style>
  <w:style w:type="paragraph" w:styleId="ae">
    <w:name w:val="List Paragraph"/>
    <w:basedOn w:val="a"/>
    <w:uiPriority w:val="34"/>
    <w:qFormat/>
    <w:rsid w:val="006C6BF8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3D2FC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3D2FC3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A557E4"/>
    <w:rPr>
      <w:rFonts w:ascii="Segoe UI" w:hAnsi="Segoe UI" w:cs="Segoe UI"/>
      <w:sz w:val="18"/>
      <w:szCs w:val="18"/>
    </w:rPr>
  </w:style>
  <w:style w:type="paragraph" w:styleId="af3">
    <w:name w:val="annotation text"/>
    <w:basedOn w:val="a"/>
    <w:uiPriority w:val="99"/>
    <w:semiHidden/>
    <w:unhideWhenUsed/>
    <w:qFormat/>
    <w:rsid w:val="00EB1DC6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EB1DC6"/>
    <w:rPr>
      <w:b/>
      <w:bCs/>
    </w:rPr>
  </w:style>
  <w:style w:type="paragraph" w:customStyle="1" w:styleId="Standard">
    <w:name w:val="Standard"/>
    <w:qFormat/>
    <w:rsid w:val="00D734E2"/>
    <w:pPr>
      <w:widowControl w:val="0"/>
      <w:textAlignment w:val="baseline"/>
    </w:pPr>
    <w:rPr>
      <w:rFonts w:ascii="Arial" w:hAnsi="Arial" w:cs="Arial"/>
      <w:kern w:val="2"/>
      <w:sz w:val="18"/>
      <w:szCs w:val="18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Cs w:val="20"/>
      <w:lang w:eastAsia="zh-CN"/>
    </w:rPr>
  </w:style>
  <w:style w:type="table" w:styleId="af5">
    <w:name w:val="Table Grid"/>
    <w:basedOn w:val="a1"/>
    <w:uiPriority w:val="59"/>
    <w:rsid w:val="003D2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E24FB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64E7-F7BB-468B-BCAA-29B7AF47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dc:description>exif_MSED_37bcedb8c18e5aa85fc41430823f301d6d37b6ea5134d3137c3c47ecc37b153f</dc:description>
  <cp:lastModifiedBy>Хазиев Марат</cp:lastModifiedBy>
  <cp:revision>112</cp:revision>
  <dcterms:created xsi:type="dcterms:W3CDTF">2020-04-26T04:58:00Z</dcterms:created>
  <dcterms:modified xsi:type="dcterms:W3CDTF">2021-05-19T11:00:00Z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