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31"/>
        <w:tblW w:w="0" w:type="auto"/>
        <w:tblLook w:val="00A0" w:firstRow="1" w:lastRow="0" w:firstColumn="1" w:lastColumn="0" w:noHBand="0" w:noVBand="0"/>
      </w:tblPr>
      <w:tblGrid>
        <w:gridCol w:w="10063"/>
      </w:tblGrid>
      <w:tr w:rsidR="00C12149" w:rsidRPr="003D6749" w14:paraId="0FEAFA6B" w14:textId="77777777" w:rsidTr="00E46E87">
        <w:trPr>
          <w:trHeight w:val="701"/>
        </w:trPr>
        <w:tc>
          <w:tcPr>
            <w:tcW w:w="10206" w:type="dxa"/>
            <w:tcBorders>
              <w:bottom w:val="single" w:sz="4" w:space="0" w:color="auto"/>
            </w:tcBorders>
            <w:vAlign w:val="bottom"/>
          </w:tcPr>
          <w:p w14:paraId="3E7B013B" w14:textId="625B19B3" w:rsidR="00C12149" w:rsidRPr="003D6749" w:rsidRDefault="004D14A2" w:rsidP="00E46E8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ED1632">
              <w:rPr>
                <w:rFonts w:ascii="Times New Roman" w:eastAsia="Times New Roman" w:hAnsi="Times New Roman" w:cs="Times New Roman"/>
                <w:b/>
                <w:bCs/>
                <w:snapToGrid w:val="0"/>
                <w:sz w:val="28"/>
                <w:szCs w:val="28"/>
                <w:lang w:eastAsia="ru-RU"/>
              </w:rPr>
              <w:t>Муниципальное унитарное предприятие «</w:t>
            </w:r>
            <w:proofErr w:type="spellStart"/>
            <w:r w:rsidRPr="00ED1632">
              <w:rPr>
                <w:rFonts w:ascii="Times New Roman" w:eastAsia="Times New Roman" w:hAnsi="Times New Roman" w:cs="Times New Roman"/>
                <w:b/>
                <w:bCs/>
                <w:snapToGrid w:val="0"/>
                <w:sz w:val="28"/>
                <w:szCs w:val="28"/>
                <w:lang w:eastAsia="ru-RU"/>
              </w:rPr>
              <w:t>Горкомхоз</w:t>
            </w:r>
            <w:proofErr w:type="spellEnd"/>
            <w:r w:rsidRPr="00ED1632">
              <w:rPr>
                <w:rFonts w:ascii="Times New Roman" w:eastAsia="Times New Roman" w:hAnsi="Times New Roman" w:cs="Times New Roman"/>
                <w:b/>
                <w:bCs/>
                <w:snapToGrid w:val="0"/>
                <w:sz w:val="28"/>
                <w:szCs w:val="28"/>
                <w:lang w:eastAsia="ru-RU"/>
              </w:rPr>
              <w:t xml:space="preserve"> МО «г. Красноуфимск»</w:t>
            </w:r>
          </w:p>
        </w:tc>
      </w:tr>
      <w:tr w:rsidR="00C12149" w:rsidRPr="003D6749" w14:paraId="3C42D2CF" w14:textId="77777777" w:rsidTr="00E46E87">
        <w:trPr>
          <w:trHeight w:val="70"/>
        </w:trPr>
        <w:tc>
          <w:tcPr>
            <w:tcW w:w="10206" w:type="dxa"/>
            <w:tcBorders>
              <w:top w:val="single" w:sz="4" w:space="0" w:color="auto"/>
            </w:tcBorders>
          </w:tcPr>
          <w:p w14:paraId="4495A75F" w14:textId="77777777" w:rsidR="00C12149" w:rsidRPr="003D6749" w:rsidRDefault="00C12149" w:rsidP="00E46E8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A9E2D3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513A2F10"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D6749" w14:paraId="4D5C12BE" w14:textId="77777777" w:rsidTr="007A77FC">
        <w:trPr>
          <w:trHeight w:val="2696"/>
          <w:jc w:val="right"/>
        </w:trPr>
        <w:tc>
          <w:tcPr>
            <w:tcW w:w="5641" w:type="dxa"/>
          </w:tcPr>
          <w:p w14:paraId="402C519A" w14:textId="77777777" w:rsidR="00C12149" w:rsidRPr="00BD6916" w:rsidRDefault="00C12149" w:rsidP="007A77FC">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5F02C427" w14:textId="77777777" w:rsidR="00B265FA" w:rsidRPr="004E7087" w:rsidRDefault="00B265FA" w:rsidP="00B265FA">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Директор </w:t>
            </w:r>
          </w:p>
          <w:p w14:paraId="082C00AF" w14:textId="77777777" w:rsidR="00B265FA" w:rsidRDefault="00B265FA" w:rsidP="00B265FA">
            <w:pPr>
              <w:spacing w:after="0" w:line="240" w:lineRule="auto"/>
              <w:jc w:val="right"/>
              <w:rPr>
                <w:rFonts w:ascii="Times New Roman" w:eastAsia="Times New Roman" w:hAnsi="Times New Roman" w:cs="Times New Roman"/>
                <w:sz w:val="28"/>
                <w:szCs w:val="28"/>
              </w:rPr>
            </w:pPr>
            <w:r w:rsidRPr="00A71E6F">
              <w:rPr>
                <w:rFonts w:ascii="Times New Roman" w:eastAsia="Times New Roman" w:hAnsi="Times New Roman" w:cs="Times New Roman"/>
                <w:sz w:val="28"/>
                <w:szCs w:val="28"/>
              </w:rPr>
              <w:t>МУП «ГКХ»</w:t>
            </w:r>
          </w:p>
          <w:p w14:paraId="1B22FE5C" w14:textId="77777777" w:rsidR="00B265FA" w:rsidRPr="004E7087" w:rsidRDefault="00B265FA" w:rsidP="00B265FA">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___________________ </w:t>
            </w:r>
            <w:r w:rsidRPr="00A71E6F">
              <w:rPr>
                <w:rFonts w:ascii="Times New Roman" w:eastAsia="Times New Roman" w:hAnsi="Times New Roman" w:cs="Times New Roman"/>
                <w:sz w:val="28"/>
                <w:szCs w:val="28"/>
              </w:rPr>
              <w:t>Е.Г. Мартьянов</w:t>
            </w:r>
          </w:p>
          <w:p w14:paraId="5765F286" w14:textId="77777777" w:rsidR="00C12149" w:rsidRPr="00E27631" w:rsidRDefault="00C12149" w:rsidP="007A77FC">
            <w:pPr>
              <w:spacing w:after="0" w:line="240" w:lineRule="auto"/>
              <w:jc w:val="right"/>
              <w:rPr>
                <w:rFonts w:ascii="Times New Roman" w:eastAsia="Times New Roman" w:hAnsi="Times New Roman" w:cs="Times New Roman"/>
                <w:sz w:val="28"/>
                <w:szCs w:val="28"/>
              </w:rPr>
            </w:pPr>
          </w:p>
          <w:p w14:paraId="7D15EE18" w14:textId="39A407B3" w:rsidR="00C12149" w:rsidRPr="00ED1632" w:rsidRDefault="005006D4" w:rsidP="00ED1632">
            <w:pPr>
              <w:suppressAutoHyphens/>
              <w:spacing w:after="0" w:line="240" w:lineRule="auto"/>
              <w:jc w:val="right"/>
              <w:rPr>
                <w:rFonts w:ascii="Times New Roman" w:eastAsia="Times New Roman" w:hAnsi="Times New Roman" w:cs="Times New Roman"/>
                <w:b/>
                <w:sz w:val="24"/>
                <w:szCs w:val="24"/>
                <w:lang w:eastAsia="ar-SA"/>
              </w:rPr>
            </w:pPr>
            <w:r w:rsidRPr="00ED1632">
              <w:rPr>
                <w:rFonts w:ascii="Times New Roman" w:eastAsia="Times New Roman" w:hAnsi="Times New Roman" w:cs="Times New Roman"/>
                <w:b/>
                <w:sz w:val="28"/>
                <w:szCs w:val="28"/>
                <w:lang w:eastAsia="ar-SA"/>
              </w:rPr>
              <w:t>«</w:t>
            </w:r>
            <w:r w:rsidR="00ED1632" w:rsidRPr="00ED1632">
              <w:rPr>
                <w:rFonts w:ascii="Times New Roman" w:eastAsia="Times New Roman" w:hAnsi="Times New Roman" w:cs="Times New Roman"/>
                <w:b/>
                <w:sz w:val="28"/>
                <w:szCs w:val="28"/>
                <w:lang w:eastAsia="ar-SA"/>
              </w:rPr>
              <w:t>01</w:t>
            </w:r>
            <w:r w:rsidRPr="00ED1632">
              <w:rPr>
                <w:rFonts w:ascii="Times New Roman" w:eastAsia="Times New Roman" w:hAnsi="Times New Roman" w:cs="Times New Roman"/>
                <w:b/>
                <w:sz w:val="28"/>
                <w:szCs w:val="28"/>
                <w:lang w:eastAsia="ar-SA"/>
              </w:rPr>
              <w:t xml:space="preserve">» </w:t>
            </w:r>
            <w:r w:rsidR="00ED1632" w:rsidRPr="00ED1632">
              <w:rPr>
                <w:rFonts w:ascii="Times New Roman" w:eastAsia="Times New Roman" w:hAnsi="Times New Roman" w:cs="Times New Roman"/>
                <w:b/>
                <w:sz w:val="28"/>
                <w:szCs w:val="28"/>
                <w:lang w:eastAsia="ar-SA"/>
              </w:rPr>
              <w:t>июня</w:t>
            </w:r>
            <w:r w:rsidRPr="00ED1632">
              <w:rPr>
                <w:rFonts w:ascii="Times New Roman" w:eastAsia="Times New Roman" w:hAnsi="Times New Roman" w:cs="Times New Roman"/>
                <w:b/>
                <w:sz w:val="28"/>
                <w:szCs w:val="28"/>
                <w:lang w:eastAsia="ar-SA"/>
              </w:rPr>
              <w:t xml:space="preserve"> 202</w:t>
            </w:r>
            <w:r w:rsidR="00B265FA" w:rsidRPr="00ED1632">
              <w:rPr>
                <w:rFonts w:ascii="Times New Roman" w:eastAsia="Times New Roman" w:hAnsi="Times New Roman" w:cs="Times New Roman"/>
                <w:b/>
                <w:sz w:val="28"/>
                <w:szCs w:val="28"/>
                <w:lang w:eastAsia="ar-SA"/>
              </w:rPr>
              <w:t>2</w:t>
            </w:r>
            <w:r w:rsidRPr="00ED1632">
              <w:rPr>
                <w:rFonts w:ascii="Times New Roman" w:eastAsia="Times New Roman" w:hAnsi="Times New Roman" w:cs="Times New Roman"/>
                <w:b/>
                <w:sz w:val="28"/>
                <w:szCs w:val="28"/>
                <w:lang w:eastAsia="ar-SA"/>
              </w:rPr>
              <w:t xml:space="preserve"> г.</w:t>
            </w:r>
          </w:p>
        </w:tc>
      </w:tr>
    </w:tbl>
    <w:p w14:paraId="6047DEF5"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40415856"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5E6B455"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1EA0F999"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6663"/>
      </w:tblGrid>
      <w:tr w:rsidR="004D7A85" w:rsidRPr="003D6749" w14:paraId="0EE82BCB" w14:textId="77777777" w:rsidTr="00BC398A">
        <w:tc>
          <w:tcPr>
            <w:tcW w:w="709" w:type="dxa"/>
          </w:tcPr>
          <w:p w14:paraId="20941875"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6C7B0AFB"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47612E27"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663" w:type="dxa"/>
          </w:tcPr>
          <w:p w14:paraId="76346874"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398259F"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79A632AC" w14:textId="77777777" w:rsidTr="00BC398A">
        <w:tc>
          <w:tcPr>
            <w:tcW w:w="709" w:type="dxa"/>
          </w:tcPr>
          <w:p w14:paraId="7BE4B4D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0FFB128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663" w:type="dxa"/>
          </w:tcPr>
          <w:p w14:paraId="036F85CF" w14:textId="71DD5F92" w:rsidR="00B265FA" w:rsidRPr="00ED1632" w:rsidRDefault="00B265FA" w:rsidP="00B265FA">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D1632">
              <w:rPr>
                <w:rFonts w:ascii="Times New Roman" w:eastAsia="Arial" w:hAnsi="Times New Roman" w:cs="Times New Roman"/>
                <w:sz w:val="24"/>
                <w:szCs w:val="24"/>
                <w:lang w:eastAsia="ar-SA"/>
              </w:rPr>
              <w:t>Муниципальное унитарное предприятие «</w:t>
            </w:r>
            <w:proofErr w:type="spellStart"/>
            <w:r w:rsidRPr="00ED1632">
              <w:rPr>
                <w:rFonts w:ascii="Times New Roman" w:eastAsia="Arial" w:hAnsi="Times New Roman" w:cs="Times New Roman"/>
                <w:sz w:val="24"/>
                <w:szCs w:val="24"/>
                <w:lang w:eastAsia="ar-SA"/>
              </w:rPr>
              <w:t>Горкомхоз</w:t>
            </w:r>
            <w:proofErr w:type="spellEnd"/>
            <w:r w:rsidRPr="00ED1632">
              <w:rPr>
                <w:rFonts w:ascii="Times New Roman" w:eastAsia="Arial" w:hAnsi="Times New Roman" w:cs="Times New Roman"/>
                <w:sz w:val="24"/>
                <w:szCs w:val="24"/>
                <w:lang w:eastAsia="ar-SA"/>
              </w:rPr>
              <w:t xml:space="preserve"> МО «г. Красноуфимск» (сокращенное наименование - МУП «ГКХ»)</w:t>
            </w:r>
          </w:p>
          <w:p w14:paraId="686D0F71" w14:textId="77777777" w:rsidR="00B265FA" w:rsidRPr="00ED1632" w:rsidRDefault="00B265FA" w:rsidP="00B265FA">
            <w:pPr>
              <w:widowControl w:val="0"/>
              <w:suppressAutoHyphens/>
              <w:spacing w:after="0" w:line="240" w:lineRule="auto"/>
              <w:textAlignment w:val="baseline"/>
              <w:rPr>
                <w:rFonts w:ascii="Times New Roman" w:eastAsia="Arial" w:hAnsi="Times New Roman" w:cs="Times New Roman"/>
                <w:sz w:val="24"/>
                <w:szCs w:val="24"/>
                <w:lang w:eastAsia="ar-SA"/>
              </w:rPr>
            </w:pPr>
            <w:r w:rsidRPr="00ED1632">
              <w:rPr>
                <w:rFonts w:ascii="Times New Roman" w:eastAsia="Arial" w:hAnsi="Times New Roman" w:cs="Times New Roman"/>
                <w:sz w:val="24"/>
                <w:szCs w:val="24"/>
                <w:lang w:eastAsia="ar-SA"/>
              </w:rPr>
              <w:t>Место нахождения Заказчика/Почтовый адрес Заказчика: Российская федерация, 623300, Свердловская область, г. Красноуфимск, ул. Зеленая. д. 3</w:t>
            </w:r>
          </w:p>
          <w:p w14:paraId="4E7C970B" w14:textId="77777777" w:rsidR="00B265FA" w:rsidRPr="00ED1632" w:rsidRDefault="00C12149" w:rsidP="00C12149">
            <w:pPr>
              <w:spacing w:after="0" w:line="240" w:lineRule="auto"/>
              <w:jc w:val="both"/>
              <w:rPr>
                <w:rFonts w:ascii="Times New Roman" w:eastAsia="Times New Roman" w:hAnsi="Times New Roman" w:cs="Times New Roman"/>
                <w:sz w:val="24"/>
                <w:szCs w:val="24"/>
                <w:lang w:eastAsia="ar-SA"/>
              </w:rPr>
            </w:pPr>
            <w:r w:rsidRPr="00ED1632">
              <w:rPr>
                <w:rFonts w:ascii="Times New Roman" w:eastAsia="Times New Roman" w:hAnsi="Times New Roman" w:cs="Times New Roman"/>
                <w:sz w:val="24"/>
                <w:szCs w:val="24"/>
                <w:lang w:eastAsia="ar-SA"/>
              </w:rPr>
              <w:t xml:space="preserve">Контактное лицо – </w:t>
            </w:r>
            <w:r w:rsidR="00B265FA" w:rsidRPr="00ED1632">
              <w:rPr>
                <w:rFonts w:ascii="Times New Roman" w:eastAsia="Times New Roman" w:hAnsi="Times New Roman" w:cs="Times New Roman"/>
                <w:sz w:val="24"/>
                <w:szCs w:val="24"/>
              </w:rPr>
              <w:t>Ширяева Алла Алексеевна, контрактный управляющий</w:t>
            </w:r>
            <w:r w:rsidR="00B265FA" w:rsidRPr="00ED1632">
              <w:rPr>
                <w:rFonts w:ascii="Times New Roman" w:eastAsia="Times New Roman" w:hAnsi="Times New Roman" w:cs="Times New Roman"/>
                <w:sz w:val="24"/>
                <w:szCs w:val="24"/>
                <w:lang w:eastAsia="ar-SA"/>
              </w:rPr>
              <w:t xml:space="preserve"> </w:t>
            </w:r>
          </w:p>
          <w:p w14:paraId="78ED90AB" w14:textId="760A2AFC" w:rsidR="00C12149" w:rsidRPr="00ED1632" w:rsidRDefault="00C12149" w:rsidP="00C12149">
            <w:pPr>
              <w:spacing w:after="0" w:line="240" w:lineRule="auto"/>
              <w:jc w:val="both"/>
              <w:rPr>
                <w:rFonts w:ascii="Times New Roman" w:eastAsia="Times New Roman" w:hAnsi="Times New Roman" w:cs="Times New Roman"/>
                <w:sz w:val="24"/>
                <w:szCs w:val="24"/>
                <w:lang w:eastAsia="ar-SA"/>
              </w:rPr>
            </w:pPr>
            <w:r w:rsidRPr="00ED1632">
              <w:rPr>
                <w:rFonts w:ascii="Times New Roman" w:eastAsia="Times New Roman" w:hAnsi="Times New Roman" w:cs="Times New Roman"/>
                <w:sz w:val="24"/>
                <w:szCs w:val="24"/>
                <w:lang w:eastAsia="ar-SA"/>
              </w:rPr>
              <w:t xml:space="preserve">Контактный телефон: +7 </w:t>
            </w:r>
            <w:r w:rsidR="00B265FA" w:rsidRPr="00ED1632">
              <w:rPr>
                <w:rFonts w:ascii="Times New Roman" w:eastAsia="Times New Roman" w:hAnsi="Times New Roman" w:cs="Times New Roman"/>
                <w:sz w:val="24"/>
                <w:szCs w:val="24"/>
                <w:lang w:eastAsia="ar-SA"/>
              </w:rPr>
              <w:t>(</w:t>
            </w:r>
            <w:r w:rsidR="00B265FA" w:rsidRPr="00ED1632">
              <w:rPr>
                <w:rFonts w:ascii="Times New Roman" w:eastAsia="Calibri" w:hAnsi="Times New Roman" w:cs="Times New Roman"/>
                <w:sz w:val="24"/>
                <w:szCs w:val="24"/>
              </w:rPr>
              <w:t>34394)</w:t>
            </w:r>
            <w:r w:rsidR="00F15918" w:rsidRPr="00ED1632">
              <w:rPr>
                <w:rFonts w:ascii="Times New Roman" w:eastAsia="Calibri" w:hAnsi="Times New Roman" w:cs="Times New Roman"/>
                <w:sz w:val="24"/>
                <w:szCs w:val="24"/>
              </w:rPr>
              <w:t xml:space="preserve"> </w:t>
            </w:r>
            <w:r w:rsidR="00B265FA" w:rsidRPr="00ED1632">
              <w:rPr>
                <w:rFonts w:ascii="Times New Roman" w:eastAsia="Calibri" w:hAnsi="Times New Roman" w:cs="Times New Roman"/>
                <w:sz w:val="24"/>
                <w:szCs w:val="24"/>
              </w:rPr>
              <w:t>7-00-60</w:t>
            </w:r>
            <w:r w:rsidR="00ED1632">
              <w:rPr>
                <w:rFonts w:ascii="Times New Roman" w:eastAsia="Calibri" w:hAnsi="Times New Roman" w:cs="Times New Roman"/>
                <w:sz w:val="24"/>
                <w:szCs w:val="24"/>
              </w:rPr>
              <w:t>, доб. 2</w:t>
            </w:r>
          </w:p>
          <w:p w14:paraId="4CD3EFE0" w14:textId="6710E686" w:rsidR="004D7A85" w:rsidRPr="003D6749" w:rsidRDefault="00C12149" w:rsidP="00C12149">
            <w:pPr>
              <w:spacing w:after="0" w:line="240" w:lineRule="auto"/>
              <w:jc w:val="both"/>
              <w:rPr>
                <w:rFonts w:ascii="Times New Roman" w:eastAsia="Times New Roman" w:hAnsi="Times New Roman" w:cs="Times New Roman"/>
                <w:sz w:val="24"/>
                <w:szCs w:val="24"/>
              </w:rPr>
            </w:pPr>
            <w:r w:rsidRPr="00ED1632">
              <w:rPr>
                <w:rFonts w:ascii="Times New Roman" w:eastAsia="Times New Roman" w:hAnsi="Times New Roman" w:cs="Times New Roman"/>
                <w:sz w:val="24"/>
                <w:szCs w:val="24"/>
                <w:lang w:eastAsia="ar-SA"/>
              </w:rPr>
              <w:t xml:space="preserve">Адрес электронной почты: </w:t>
            </w:r>
            <w:r w:rsidR="00B265FA" w:rsidRPr="00ED1632">
              <w:rPr>
                <w:rFonts w:ascii="Times New Roman" w:eastAsia="Times New Roman" w:hAnsi="Times New Roman" w:cs="Times New Roman"/>
                <w:sz w:val="24"/>
                <w:szCs w:val="24"/>
                <w:lang w:eastAsia="ar-SA"/>
              </w:rPr>
              <w:t>vodakruf@mail.ru</w:t>
            </w:r>
          </w:p>
        </w:tc>
      </w:tr>
      <w:tr w:rsidR="00C12149" w:rsidRPr="003D6749" w14:paraId="33181C5F" w14:textId="77777777" w:rsidTr="00BC398A">
        <w:trPr>
          <w:trHeight w:val="500"/>
        </w:trPr>
        <w:tc>
          <w:tcPr>
            <w:tcW w:w="709" w:type="dxa"/>
          </w:tcPr>
          <w:p w14:paraId="77F2E99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CF74DE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663" w:type="dxa"/>
          </w:tcPr>
          <w:p w14:paraId="76742B85" w14:textId="0B0DA28D"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w:t>
            </w:r>
            <w:r w:rsidRPr="00ED1632">
              <w:rPr>
                <w:rFonts w:ascii="Times New Roman" w:eastAsia="Times New Roman" w:hAnsi="Times New Roman" w:cs="Times New Roman"/>
                <w:color w:val="000000"/>
                <w:sz w:val="24"/>
                <w:szCs w:val="24"/>
                <w:lang w:eastAsia="ar-SA"/>
              </w:rPr>
              <w:t xml:space="preserve">нужд </w:t>
            </w:r>
            <w:r w:rsidR="00ED1632">
              <w:rPr>
                <w:rFonts w:ascii="Times New Roman" w:eastAsia="Times New Roman" w:hAnsi="Times New Roman" w:cs="Times New Roman"/>
                <w:sz w:val="24"/>
                <w:szCs w:val="24"/>
                <w:lang w:eastAsia="ar-SA"/>
              </w:rPr>
              <w:t>МУП «ГКХ»</w:t>
            </w:r>
          </w:p>
          <w:p w14:paraId="61B68BA5" w14:textId="77777777"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64B7718C" w14:textId="77777777" w:rsidTr="00BC398A">
        <w:trPr>
          <w:trHeight w:val="500"/>
        </w:trPr>
        <w:tc>
          <w:tcPr>
            <w:tcW w:w="709" w:type="dxa"/>
          </w:tcPr>
          <w:p w14:paraId="3F0543C6"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805E5E9" w14:textId="77777777"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663" w:type="dxa"/>
          </w:tcPr>
          <w:p w14:paraId="74476446" w14:textId="02252C7F" w:rsidR="00AF7362" w:rsidRPr="00FA168A" w:rsidRDefault="00AF7362" w:rsidP="004D7A85">
            <w:pPr>
              <w:spacing w:after="0" w:line="240" w:lineRule="auto"/>
              <w:rPr>
                <w:rFonts w:ascii="Times New Roman" w:eastAsia="Times New Roman" w:hAnsi="Times New Roman" w:cs="Times New Roman"/>
                <w:b/>
                <w:sz w:val="24"/>
                <w:szCs w:val="24"/>
              </w:rPr>
            </w:pPr>
            <w:r w:rsidRPr="0021198A">
              <w:rPr>
                <w:rFonts w:ascii="Times New Roman" w:eastAsia="Times New Roman" w:hAnsi="Times New Roman" w:cs="Times New Roman"/>
                <w:b/>
                <w:sz w:val="24"/>
                <w:szCs w:val="24"/>
              </w:rPr>
              <w:t>Поставка</w:t>
            </w:r>
            <w:r w:rsidR="00B265FA" w:rsidRPr="0021198A">
              <w:t xml:space="preserve"> </w:t>
            </w:r>
            <w:r w:rsidR="00A13B11" w:rsidRPr="0021198A">
              <w:rPr>
                <w:rFonts w:ascii="Times New Roman" w:eastAsia="Times New Roman" w:hAnsi="Times New Roman" w:cs="Times New Roman"/>
                <w:b/>
                <w:sz w:val="24"/>
                <w:szCs w:val="24"/>
              </w:rPr>
              <w:t>бензина, дизельного топлива на 3 квартал 2022 года</w:t>
            </w:r>
          </w:p>
          <w:p w14:paraId="45054234" w14:textId="77777777" w:rsidR="00AF7362" w:rsidRPr="00FA168A" w:rsidRDefault="00DD47F1" w:rsidP="002E299E">
            <w:pPr>
              <w:spacing w:after="0" w:line="240" w:lineRule="auto"/>
              <w:jc w:val="both"/>
              <w:rPr>
                <w:rFonts w:ascii="Times New Roman" w:eastAsia="Times New Roman" w:hAnsi="Times New Roman" w:cs="Times New Roman"/>
                <w:sz w:val="24"/>
                <w:szCs w:val="24"/>
              </w:rPr>
            </w:pPr>
            <w:r w:rsidRPr="00FA168A">
              <w:rPr>
                <w:rFonts w:ascii="Times New Roman" w:eastAsia="Times New Roman" w:hAnsi="Times New Roman" w:cs="Times New Roman"/>
                <w:sz w:val="24"/>
                <w:szCs w:val="24"/>
              </w:rPr>
              <w:t>19.20.21.120</w:t>
            </w:r>
            <w:r w:rsidR="00AF0B95" w:rsidRPr="00FA168A">
              <w:rPr>
                <w:rFonts w:ascii="Times New Roman" w:eastAsia="Times New Roman" w:hAnsi="Times New Roman" w:cs="Times New Roman"/>
                <w:sz w:val="24"/>
                <w:szCs w:val="24"/>
              </w:rPr>
              <w:tab/>
              <w:t xml:space="preserve"> </w:t>
            </w:r>
            <w:r w:rsidR="002E299E" w:rsidRPr="00FA168A">
              <w:rPr>
                <w:rFonts w:ascii="Times New Roman" w:eastAsia="Times New Roman" w:hAnsi="Times New Roman" w:cs="Times New Roman"/>
                <w:sz w:val="24"/>
                <w:szCs w:val="24"/>
              </w:rPr>
              <w:t xml:space="preserve">- </w:t>
            </w:r>
            <w:r w:rsidRPr="00FA168A">
              <w:rPr>
                <w:rFonts w:ascii="Times New Roman" w:eastAsia="Times New Roman" w:hAnsi="Times New Roman" w:cs="Times New Roman"/>
                <w:sz w:val="24"/>
                <w:szCs w:val="24"/>
              </w:rPr>
              <w:t>Бензин автомобильный с октановым числом более 92, но не более 95 по исследовательскому методу;</w:t>
            </w:r>
          </w:p>
          <w:p w14:paraId="1781AC30" w14:textId="364E9E0C" w:rsidR="00DD47F1" w:rsidRPr="005006D4" w:rsidRDefault="00DD47F1" w:rsidP="002E299E">
            <w:pPr>
              <w:spacing w:after="0" w:line="240" w:lineRule="auto"/>
              <w:jc w:val="both"/>
              <w:rPr>
                <w:rFonts w:ascii="Times New Roman" w:eastAsia="Times New Roman" w:hAnsi="Times New Roman" w:cs="Times New Roman"/>
                <w:color w:val="FF0000"/>
                <w:sz w:val="24"/>
                <w:szCs w:val="24"/>
                <w:highlight w:val="yellow"/>
              </w:rPr>
            </w:pPr>
            <w:r w:rsidRPr="00FA168A">
              <w:rPr>
                <w:rFonts w:ascii="Times New Roman" w:eastAsia="Times New Roman" w:hAnsi="Times New Roman" w:cs="Times New Roman"/>
                <w:sz w:val="24"/>
                <w:szCs w:val="24"/>
              </w:rPr>
              <w:t>19.20.21.300</w:t>
            </w:r>
            <w:r w:rsidRPr="00FA168A">
              <w:t xml:space="preserve"> - То</w:t>
            </w:r>
            <w:r w:rsidRPr="00FA168A">
              <w:rPr>
                <w:rFonts w:ascii="Times New Roman" w:eastAsia="Times New Roman" w:hAnsi="Times New Roman" w:cs="Times New Roman"/>
                <w:sz w:val="24"/>
                <w:szCs w:val="24"/>
              </w:rPr>
              <w:t>пливо дизельное</w:t>
            </w:r>
          </w:p>
        </w:tc>
      </w:tr>
      <w:tr w:rsidR="004D7A85" w:rsidRPr="003D6749" w14:paraId="63C63786" w14:textId="77777777" w:rsidTr="00BC398A">
        <w:trPr>
          <w:trHeight w:val="350"/>
        </w:trPr>
        <w:tc>
          <w:tcPr>
            <w:tcW w:w="709" w:type="dxa"/>
          </w:tcPr>
          <w:p w14:paraId="6C8BE5F8"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4E023A5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663" w:type="dxa"/>
          </w:tcPr>
          <w:p w14:paraId="46847D42"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4D7A85" w:rsidRPr="003D6749" w14:paraId="6F73B19C" w14:textId="77777777" w:rsidTr="00BC398A">
        <w:trPr>
          <w:trHeight w:val="331"/>
        </w:trPr>
        <w:tc>
          <w:tcPr>
            <w:tcW w:w="709" w:type="dxa"/>
          </w:tcPr>
          <w:p w14:paraId="464CF4C2"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3402" w:type="dxa"/>
          </w:tcPr>
          <w:p w14:paraId="1156919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663" w:type="dxa"/>
          </w:tcPr>
          <w:p w14:paraId="411C22E6" w14:textId="6FC4EC21" w:rsidR="004D7A85" w:rsidRPr="00AF7731" w:rsidRDefault="00C12149" w:rsidP="00FA168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A168A">
              <w:rPr>
                <w:rFonts w:ascii="Times New Roman" w:eastAsia="Times New Roman" w:hAnsi="Times New Roman" w:cs="Times New Roman"/>
                <w:sz w:val="24"/>
                <w:szCs w:val="24"/>
              </w:rPr>
              <w:t xml:space="preserve">Собственные </w:t>
            </w:r>
            <w:r w:rsidR="00FA168A" w:rsidRPr="00FA168A">
              <w:rPr>
                <w:rFonts w:ascii="Times New Roman" w:hAnsi="Times New Roman" w:cs="Times New Roman"/>
                <w:sz w:val="24"/>
                <w:szCs w:val="24"/>
              </w:rPr>
              <w:t>средства предприятия</w:t>
            </w:r>
            <w:r w:rsidR="00AF7362" w:rsidRPr="00FA168A">
              <w:rPr>
                <w:rFonts w:ascii="Times New Roman" w:hAnsi="Times New Roman" w:cs="Times New Roman"/>
                <w:sz w:val="24"/>
                <w:szCs w:val="24"/>
              </w:rPr>
              <w:t xml:space="preserve"> </w:t>
            </w:r>
          </w:p>
        </w:tc>
      </w:tr>
      <w:tr w:rsidR="004D7A85" w:rsidRPr="003D6749" w14:paraId="53451CAC" w14:textId="77777777" w:rsidTr="00BC398A">
        <w:trPr>
          <w:trHeight w:val="1732"/>
        </w:trPr>
        <w:tc>
          <w:tcPr>
            <w:tcW w:w="709" w:type="dxa"/>
          </w:tcPr>
          <w:p w14:paraId="4471A8A1"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575F052C"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663" w:type="dxa"/>
          </w:tcPr>
          <w:p w14:paraId="73565D4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F6AAC9E" w14:textId="77777777" w:rsidTr="00BC398A">
        <w:trPr>
          <w:trHeight w:val="409"/>
        </w:trPr>
        <w:tc>
          <w:tcPr>
            <w:tcW w:w="709" w:type="dxa"/>
          </w:tcPr>
          <w:p w14:paraId="1D69CF06"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7F37D92A"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663" w:type="dxa"/>
          </w:tcPr>
          <w:p w14:paraId="1C93251C" w14:textId="77777777"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4035898" w14:textId="77777777"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090B5A">
              <w:rPr>
                <w:rFonts w:ascii="Times New Roman" w:eastAsia="Times New Roman" w:hAnsi="Times New Roman" w:cs="Times New Roman"/>
                <w:sz w:val="24"/>
                <w:szCs w:val="24"/>
                <w:lang w:eastAsia="ar-SA"/>
              </w:rPr>
              <w:t>«</w:t>
            </w:r>
            <w:proofErr w:type="spellStart"/>
            <w:r w:rsidRPr="00090B5A">
              <w:rPr>
                <w:rFonts w:ascii="Times New Roman" w:eastAsia="Times New Roman" w:hAnsi="Times New Roman" w:cs="Times New Roman"/>
                <w:sz w:val="24"/>
                <w:szCs w:val="24"/>
                <w:lang w:eastAsia="ar-SA"/>
              </w:rPr>
              <w:t>БашЗаказ</w:t>
            </w:r>
            <w:proofErr w:type="spellEnd"/>
            <w:r w:rsidRPr="00090B5A">
              <w:rPr>
                <w:rFonts w:ascii="Times New Roman" w:eastAsia="Times New Roman" w:hAnsi="Times New Roman" w:cs="Times New Roman"/>
                <w:sz w:val="24"/>
                <w:szCs w:val="24"/>
                <w:lang w:eastAsia="ar-SA"/>
              </w:rPr>
              <w:t xml:space="preserve">» по адресу: </w:t>
            </w:r>
            <w:hyperlink r:id="rId8" w:history="1">
              <w:r w:rsidRPr="00090B5A">
                <w:rPr>
                  <w:rFonts w:ascii="Times New Roman" w:eastAsia="Times New Roman" w:hAnsi="Times New Roman" w:cs="Times New Roman"/>
                  <w:bCs/>
                  <w:color w:val="0000FF"/>
                  <w:sz w:val="24"/>
                  <w:szCs w:val="24"/>
                  <w:u w:val="single"/>
                  <w:lang w:eastAsia="ru-RU"/>
                </w:rPr>
                <w:t>https://bashzakaz.ru/</w:t>
              </w:r>
            </w:hyperlink>
          </w:p>
        </w:tc>
      </w:tr>
      <w:tr w:rsidR="00C12149" w:rsidRPr="003D6749" w14:paraId="62E6E278" w14:textId="77777777" w:rsidTr="00BC398A">
        <w:trPr>
          <w:trHeight w:val="409"/>
        </w:trPr>
        <w:tc>
          <w:tcPr>
            <w:tcW w:w="709" w:type="dxa"/>
          </w:tcPr>
          <w:p w14:paraId="5A6CE45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1E81C21E"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663" w:type="dxa"/>
          </w:tcPr>
          <w:p w14:paraId="7300B5D0" w14:textId="77777777" w:rsidR="00C12149" w:rsidRPr="00634FB2"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7D4BE040"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color w:val="000000"/>
                <w:sz w:val="24"/>
                <w:szCs w:val="24"/>
                <w:lang w:eastAsia="ar-SA"/>
              </w:rPr>
              <w:t xml:space="preserve">В ЕИС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3D6749">
              <w:rPr>
                <w:rFonts w:ascii="Times New Roman" w:eastAsia="Times New Roman" w:hAnsi="Times New Roman" w:cs="Times New Roman"/>
                <w:sz w:val="24"/>
                <w:szCs w:val="24"/>
              </w:rPr>
              <w:t>предоставляется без взимания платы.</w:t>
            </w:r>
          </w:p>
        </w:tc>
      </w:tr>
      <w:tr w:rsidR="00AF7362" w:rsidRPr="003D6749" w14:paraId="1854C14A" w14:textId="77777777" w:rsidTr="00BC398A">
        <w:trPr>
          <w:trHeight w:val="453"/>
        </w:trPr>
        <w:tc>
          <w:tcPr>
            <w:tcW w:w="709" w:type="dxa"/>
          </w:tcPr>
          <w:p w14:paraId="4E8B1319" w14:textId="77777777" w:rsidR="00AF7362" w:rsidRPr="003D6749" w:rsidRDefault="00AF7362" w:rsidP="00AF73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48688970" w14:textId="77777777" w:rsidR="00AF7362" w:rsidRPr="00090B5A" w:rsidRDefault="00AF7362" w:rsidP="00AF736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663" w:type="dxa"/>
          </w:tcPr>
          <w:p w14:paraId="6E1703DB" w14:textId="77777777" w:rsidR="00AF7362" w:rsidRPr="00090B5A" w:rsidRDefault="00AF7362" w:rsidP="00AF736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D6D61FB" w14:textId="03FBEBB0" w:rsidR="00AF7362" w:rsidRPr="00090B5A" w:rsidRDefault="00AF7362" w:rsidP="00AF736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819C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8819CB">
              <w:rPr>
                <w:rFonts w:ascii="Times New Roman" w:eastAsia="Times New Roman" w:hAnsi="Times New Roman" w:cs="Times New Roman"/>
                <w:sz w:val="24"/>
                <w:szCs w:val="24"/>
                <w:lang w:eastAsia="ru-RU"/>
              </w:rPr>
              <w:t xml:space="preserve">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w:t>
            </w:r>
            <w:r w:rsidRPr="002F3C0D">
              <w:rPr>
                <w:rFonts w:ascii="Times New Roman" w:eastAsia="Times New Roman" w:hAnsi="Times New Roman" w:cs="Times New Roman"/>
                <w:sz w:val="24"/>
                <w:szCs w:val="24"/>
                <w:lang w:eastAsia="ru-RU"/>
              </w:rPr>
              <w:t>за исключением случаев, определенных п.</w:t>
            </w:r>
            <w:r>
              <w:rPr>
                <w:rFonts w:ascii="Times New Roman" w:eastAsia="Times New Roman" w:hAnsi="Times New Roman" w:cs="Times New Roman"/>
                <w:sz w:val="24"/>
                <w:szCs w:val="24"/>
                <w:lang w:eastAsia="ru-RU"/>
              </w:rPr>
              <w:t xml:space="preserve"> </w:t>
            </w:r>
            <w:r w:rsidRPr="002F3C0D">
              <w:rPr>
                <w:rFonts w:ascii="Times New Roman" w:eastAsia="Times New Roman" w:hAnsi="Times New Roman" w:cs="Times New Roman"/>
                <w:sz w:val="24"/>
                <w:szCs w:val="24"/>
                <w:lang w:eastAsia="ru-RU"/>
              </w:rPr>
              <w:t>3 ч. 6.1 ст. 3 Закона № 223-ФЗ.</w:t>
            </w:r>
          </w:p>
        </w:tc>
      </w:tr>
      <w:tr w:rsidR="004D7A85" w:rsidRPr="003D6749" w14:paraId="08C34901" w14:textId="77777777" w:rsidTr="00BC398A">
        <w:trPr>
          <w:trHeight w:val="704"/>
        </w:trPr>
        <w:tc>
          <w:tcPr>
            <w:tcW w:w="709" w:type="dxa"/>
          </w:tcPr>
          <w:p w14:paraId="0687E4F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0</w:t>
            </w:r>
          </w:p>
        </w:tc>
        <w:tc>
          <w:tcPr>
            <w:tcW w:w="3402" w:type="dxa"/>
          </w:tcPr>
          <w:p w14:paraId="26678A3C" w14:textId="77777777" w:rsidR="004D7A85" w:rsidRPr="003D6749" w:rsidRDefault="00747ECA"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47ECA">
              <w:rPr>
                <w:rFonts w:ascii="Times New Roman" w:eastAsia="Times New Roman" w:hAnsi="Times New Roman" w:cs="Times New Roman"/>
                <w:bCs/>
                <w:sz w:val="24"/>
                <w:szCs w:val="24"/>
              </w:rPr>
              <w:t xml:space="preserve">Сведения о начальной (максимальной) цене договора либо формула цены и </w:t>
            </w:r>
            <w:r w:rsidRPr="00747ECA">
              <w:rPr>
                <w:rFonts w:ascii="Times New Roman" w:eastAsia="Times New Roman" w:hAnsi="Times New Roman" w:cs="Times New Roman"/>
                <w:bCs/>
                <w:sz w:val="24"/>
                <w:szCs w:val="24"/>
              </w:rPr>
              <w:lastRenderedPageBreak/>
              <w:t>максимальное значение цены договора, либо цена единицы товара, работы, услуги и максимальное значение цены договора</w:t>
            </w:r>
          </w:p>
        </w:tc>
        <w:tc>
          <w:tcPr>
            <w:tcW w:w="6663" w:type="dxa"/>
          </w:tcPr>
          <w:p w14:paraId="445D7A9D" w14:textId="71280300" w:rsidR="005006D4" w:rsidRPr="00FA168A" w:rsidRDefault="00571ADB" w:rsidP="005006D4">
            <w:pPr>
              <w:spacing w:after="200" w:line="240" w:lineRule="auto"/>
              <w:jc w:val="both"/>
              <w:rPr>
                <w:rFonts w:ascii="Times New Roman" w:eastAsia="Times New Roman" w:hAnsi="Times New Roman" w:cs="Times New Roman"/>
                <w:sz w:val="24"/>
                <w:szCs w:val="24"/>
              </w:rPr>
            </w:pPr>
            <w:r w:rsidRPr="00571ADB">
              <w:rPr>
                <w:rFonts w:ascii="Times New Roman" w:eastAsia="Times New Roman" w:hAnsi="Times New Roman" w:cs="Times New Roman"/>
                <w:b/>
                <w:sz w:val="24"/>
                <w:szCs w:val="24"/>
              </w:rPr>
              <w:lastRenderedPageBreak/>
              <w:t xml:space="preserve">Максимальное (предельное) значение цены договора </w:t>
            </w:r>
            <w:r w:rsidRPr="00FA168A">
              <w:rPr>
                <w:rFonts w:ascii="Times New Roman" w:eastAsia="Times New Roman" w:hAnsi="Times New Roman" w:cs="Times New Roman"/>
                <w:b/>
                <w:sz w:val="24"/>
                <w:szCs w:val="24"/>
              </w:rPr>
              <w:t xml:space="preserve">составляет </w:t>
            </w:r>
            <w:r w:rsidR="0093443D" w:rsidRPr="00FA168A">
              <w:rPr>
                <w:rFonts w:ascii="Times New Roman" w:eastAsia="Times New Roman" w:hAnsi="Times New Roman" w:cs="Times New Roman"/>
                <w:b/>
                <w:sz w:val="24"/>
                <w:szCs w:val="24"/>
              </w:rPr>
              <w:t>1 324 860</w:t>
            </w:r>
            <w:r w:rsidR="005006D4" w:rsidRPr="00FA168A">
              <w:rPr>
                <w:rFonts w:ascii="Times New Roman" w:eastAsia="Times New Roman" w:hAnsi="Times New Roman" w:cs="Times New Roman"/>
                <w:b/>
                <w:sz w:val="24"/>
                <w:szCs w:val="24"/>
              </w:rPr>
              <w:t xml:space="preserve"> (</w:t>
            </w:r>
            <w:r w:rsidR="0093443D" w:rsidRPr="00FA168A">
              <w:rPr>
                <w:rFonts w:ascii="Times New Roman" w:eastAsia="Times New Roman" w:hAnsi="Times New Roman" w:cs="Times New Roman"/>
                <w:b/>
                <w:sz w:val="24"/>
                <w:szCs w:val="24"/>
              </w:rPr>
              <w:t xml:space="preserve">один миллион </w:t>
            </w:r>
            <w:r w:rsidR="00C54A10">
              <w:rPr>
                <w:rFonts w:ascii="Times New Roman" w:eastAsia="Times New Roman" w:hAnsi="Times New Roman" w:cs="Times New Roman"/>
                <w:b/>
                <w:sz w:val="24"/>
                <w:szCs w:val="24"/>
              </w:rPr>
              <w:t xml:space="preserve">триста двадцать </w:t>
            </w:r>
            <w:r w:rsidR="00C54A10">
              <w:rPr>
                <w:rFonts w:ascii="Times New Roman" w:eastAsia="Times New Roman" w:hAnsi="Times New Roman" w:cs="Times New Roman"/>
                <w:b/>
                <w:sz w:val="24"/>
                <w:szCs w:val="24"/>
              </w:rPr>
              <w:lastRenderedPageBreak/>
              <w:t>четыре</w:t>
            </w:r>
            <w:bookmarkStart w:id="0" w:name="_GoBack"/>
            <w:bookmarkEnd w:id="0"/>
            <w:r w:rsidR="0093443D" w:rsidRPr="00FA168A">
              <w:rPr>
                <w:rFonts w:ascii="Times New Roman" w:eastAsia="Times New Roman" w:hAnsi="Times New Roman" w:cs="Times New Roman"/>
                <w:b/>
                <w:sz w:val="24"/>
                <w:szCs w:val="24"/>
              </w:rPr>
              <w:t xml:space="preserve"> тысячи восемьсот шестьдесят</w:t>
            </w:r>
            <w:r w:rsidR="005006D4" w:rsidRPr="00FA168A">
              <w:rPr>
                <w:rFonts w:ascii="Times New Roman" w:eastAsia="Times New Roman" w:hAnsi="Times New Roman" w:cs="Times New Roman"/>
                <w:b/>
                <w:sz w:val="24"/>
                <w:szCs w:val="24"/>
              </w:rPr>
              <w:t>) рублей 00 копеек</w:t>
            </w:r>
            <w:r w:rsidR="005006D4" w:rsidRPr="00FA168A">
              <w:rPr>
                <w:rFonts w:ascii="Times New Roman" w:eastAsia="Times New Roman" w:hAnsi="Times New Roman" w:cs="Times New Roman"/>
                <w:sz w:val="24"/>
                <w:szCs w:val="24"/>
              </w:rPr>
              <w:t xml:space="preserve">, в </w:t>
            </w:r>
            <w:proofErr w:type="spellStart"/>
            <w:r w:rsidR="005006D4" w:rsidRPr="00FA168A">
              <w:rPr>
                <w:rFonts w:ascii="Times New Roman" w:eastAsia="Times New Roman" w:hAnsi="Times New Roman" w:cs="Times New Roman"/>
                <w:sz w:val="24"/>
                <w:szCs w:val="24"/>
              </w:rPr>
              <w:t>т.ч</w:t>
            </w:r>
            <w:proofErr w:type="spellEnd"/>
            <w:r w:rsidR="005006D4" w:rsidRPr="00FA168A">
              <w:rPr>
                <w:rFonts w:ascii="Times New Roman" w:eastAsia="Times New Roman" w:hAnsi="Times New Roman" w:cs="Times New Roman"/>
                <w:sz w:val="24"/>
                <w:szCs w:val="24"/>
              </w:rPr>
              <w:t>. НДС (если предусмотрен)</w:t>
            </w:r>
            <w:r w:rsidRPr="00FA168A">
              <w:t xml:space="preserve"> </w:t>
            </w:r>
            <w:r w:rsidRPr="00FA168A">
              <w:rPr>
                <w:rFonts w:ascii="Times New Roman" w:eastAsia="Times New Roman" w:hAnsi="Times New Roman" w:cs="Times New Roman"/>
                <w:sz w:val="24"/>
                <w:szCs w:val="24"/>
              </w:rPr>
              <w:t>и остается неизменной.</w:t>
            </w:r>
          </w:p>
          <w:p w14:paraId="52900B14" w14:textId="77777777" w:rsidR="002733D6" w:rsidRPr="00FA168A" w:rsidRDefault="002733D6" w:rsidP="00603C27">
            <w:pPr>
              <w:suppressAutoHyphens/>
              <w:autoSpaceDE w:val="0"/>
              <w:autoSpaceDN w:val="0"/>
              <w:adjustRightInd w:val="0"/>
              <w:spacing w:after="0" w:line="240" w:lineRule="auto"/>
              <w:jc w:val="both"/>
              <w:rPr>
                <w:rFonts w:ascii="Times New Roman" w:eastAsia="Times New Roman" w:hAnsi="Times New Roman" w:cs="Times New Roman"/>
                <w:b/>
                <w:bCs/>
                <w:sz w:val="24"/>
                <w:szCs w:val="24"/>
              </w:rPr>
            </w:pPr>
            <w:r w:rsidRPr="00FA168A">
              <w:rPr>
                <w:rFonts w:ascii="Times New Roman" w:eastAsia="Times New Roman" w:hAnsi="Times New Roman" w:cs="Times New Roman"/>
                <w:b/>
                <w:bCs/>
                <w:sz w:val="24"/>
                <w:szCs w:val="24"/>
              </w:rPr>
              <w:t xml:space="preserve">Цена Договора определяется по формуле: </w:t>
            </w:r>
          </w:p>
          <w:p w14:paraId="39DC702F" w14:textId="77777777" w:rsidR="00B13AD5" w:rsidRPr="00FA168A" w:rsidRDefault="00B13AD5" w:rsidP="00B13AD5">
            <w:pPr>
              <w:spacing w:after="0" w:line="240" w:lineRule="auto"/>
              <w:jc w:val="both"/>
              <w:rPr>
                <w:rFonts w:ascii="Times New Roman" w:eastAsia="Times New Roman" w:hAnsi="Times New Roman" w:cs="Times New Roman"/>
                <w:sz w:val="24"/>
                <w:szCs w:val="24"/>
                <w:lang w:eastAsia="ar-SA"/>
              </w:rPr>
            </w:pPr>
            <w:r w:rsidRPr="00FA168A">
              <w:rPr>
                <w:rFonts w:ascii="Times New Roman" w:eastAsia="Times New Roman" w:hAnsi="Times New Roman" w:cs="Times New Roman"/>
                <w:sz w:val="24"/>
                <w:szCs w:val="24"/>
                <w:lang w:eastAsia="ar-SA"/>
              </w:rPr>
              <w:t xml:space="preserve">ЦД = V х </w:t>
            </w:r>
            <w:proofErr w:type="spellStart"/>
            <w:r w:rsidRPr="00FA168A">
              <w:rPr>
                <w:rFonts w:ascii="Times New Roman" w:eastAsia="Times New Roman" w:hAnsi="Times New Roman" w:cs="Times New Roman"/>
                <w:sz w:val="24"/>
                <w:szCs w:val="24"/>
                <w:lang w:eastAsia="ar-SA"/>
              </w:rPr>
              <w:t>Цед</w:t>
            </w:r>
            <w:proofErr w:type="spellEnd"/>
            <w:r w:rsidRPr="00FA168A">
              <w:rPr>
                <w:rFonts w:ascii="Times New Roman" w:eastAsia="Times New Roman" w:hAnsi="Times New Roman" w:cs="Times New Roman"/>
                <w:sz w:val="24"/>
                <w:szCs w:val="24"/>
                <w:lang w:eastAsia="ar-SA"/>
              </w:rPr>
              <w:t>,</w:t>
            </w:r>
          </w:p>
          <w:p w14:paraId="58C89A02" w14:textId="77777777" w:rsidR="00B13AD5" w:rsidRPr="00FA168A" w:rsidRDefault="00B13AD5" w:rsidP="00B13AD5">
            <w:pPr>
              <w:spacing w:after="0" w:line="240" w:lineRule="auto"/>
              <w:jc w:val="both"/>
              <w:rPr>
                <w:rFonts w:ascii="Times New Roman" w:eastAsia="Times New Roman" w:hAnsi="Times New Roman" w:cs="Times New Roman"/>
                <w:sz w:val="24"/>
                <w:szCs w:val="24"/>
                <w:lang w:eastAsia="ar-SA"/>
              </w:rPr>
            </w:pPr>
            <w:r w:rsidRPr="00FA168A">
              <w:rPr>
                <w:rFonts w:ascii="Times New Roman" w:eastAsia="Times New Roman" w:hAnsi="Times New Roman" w:cs="Times New Roman"/>
                <w:sz w:val="24"/>
                <w:szCs w:val="24"/>
                <w:lang w:eastAsia="ar-SA"/>
              </w:rPr>
              <w:t>ЦД -цена Договора в рублях,</w:t>
            </w:r>
          </w:p>
          <w:p w14:paraId="22C91DE3" w14:textId="77777777" w:rsidR="00B13AD5" w:rsidRPr="00FA168A" w:rsidRDefault="00B13AD5" w:rsidP="00B13AD5">
            <w:pPr>
              <w:spacing w:after="0" w:line="240" w:lineRule="auto"/>
              <w:jc w:val="both"/>
              <w:rPr>
                <w:rFonts w:ascii="Times New Roman" w:eastAsia="Times New Roman" w:hAnsi="Times New Roman" w:cs="Times New Roman"/>
                <w:sz w:val="24"/>
                <w:szCs w:val="24"/>
                <w:lang w:eastAsia="ar-SA"/>
              </w:rPr>
            </w:pPr>
            <w:r w:rsidRPr="00FA168A">
              <w:rPr>
                <w:rFonts w:ascii="Times New Roman" w:eastAsia="Times New Roman" w:hAnsi="Times New Roman" w:cs="Times New Roman"/>
                <w:sz w:val="24"/>
                <w:szCs w:val="24"/>
                <w:lang w:eastAsia="ar-SA"/>
              </w:rPr>
              <w:t xml:space="preserve">V - объем топлива в литрах по цене </w:t>
            </w:r>
            <w:proofErr w:type="spellStart"/>
            <w:r w:rsidRPr="00FA168A">
              <w:rPr>
                <w:rFonts w:ascii="Times New Roman" w:eastAsia="Times New Roman" w:hAnsi="Times New Roman" w:cs="Times New Roman"/>
                <w:sz w:val="24"/>
                <w:szCs w:val="24"/>
                <w:lang w:eastAsia="ar-SA"/>
              </w:rPr>
              <w:t>Цед</w:t>
            </w:r>
            <w:proofErr w:type="spellEnd"/>
            <w:r w:rsidRPr="00FA168A">
              <w:rPr>
                <w:rFonts w:ascii="Times New Roman" w:eastAsia="Times New Roman" w:hAnsi="Times New Roman" w:cs="Times New Roman"/>
                <w:sz w:val="24"/>
                <w:szCs w:val="24"/>
                <w:lang w:eastAsia="ar-SA"/>
              </w:rPr>
              <w:t>,</w:t>
            </w:r>
          </w:p>
          <w:p w14:paraId="3A651E82" w14:textId="5B9241F5" w:rsidR="002733D6" w:rsidRPr="00FA168A" w:rsidRDefault="00B13AD5" w:rsidP="00B13AD5">
            <w:pPr>
              <w:suppressAutoHyphens/>
              <w:autoSpaceDE w:val="0"/>
              <w:autoSpaceDN w:val="0"/>
              <w:adjustRightInd w:val="0"/>
              <w:spacing w:after="0" w:line="240" w:lineRule="auto"/>
              <w:ind w:firstLine="11"/>
              <w:jc w:val="both"/>
              <w:rPr>
                <w:rFonts w:ascii="Times New Roman" w:eastAsia="Times New Roman" w:hAnsi="Times New Roman" w:cs="Times New Roman"/>
                <w:sz w:val="24"/>
                <w:szCs w:val="24"/>
                <w:lang w:eastAsia="ar-SA"/>
              </w:rPr>
            </w:pPr>
            <w:proofErr w:type="spellStart"/>
            <w:r w:rsidRPr="00FA168A">
              <w:rPr>
                <w:rFonts w:ascii="Times New Roman" w:eastAsia="Times New Roman" w:hAnsi="Times New Roman" w:cs="Times New Roman"/>
                <w:sz w:val="24"/>
                <w:szCs w:val="24"/>
                <w:lang w:eastAsia="ar-SA"/>
              </w:rPr>
              <w:t>Цед</w:t>
            </w:r>
            <w:proofErr w:type="spellEnd"/>
            <w:r w:rsidRPr="00FA168A">
              <w:rPr>
                <w:rFonts w:ascii="Times New Roman" w:eastAsia="Times New Roman" w:hAnsi="Times New Roman" w:cs="Times New Roman"/>
                <w:sz w:val="24"/>
                <w:szCs w:val="24"/>
                <w:lang w:eastAsia="ar-SA"/>
              </w:rPr>
              <w:t xml:space="preserve"> – цена за 1 литр топлива на день отпуска Товара.</w:t>
            </w:r>
          </w:p>
          <w:p w14:paraId="14F93CD5" w14:textId="77777777" w:rsidR="00B13AD5" w:rsidRPr="002733D6" w:rsidRDefault="00B13AD5" w:rsidP="00B13AD5">
            <w:pPr>
              <w:suppressAutoHyphens/>
              <w:autoSpaceDE w:val="0"/>
              <w:autoSpaceDN w:val="0"/>
              <w:adjustRightInd w:val="0"/>
              <w:spacing w:after="0" w:line="240" w:lineRule="auto"/>
              <w:ind w:firstLine="11"/>
              <w:jc w:val="both"/>
              <w:rPr>
                <w:rFonts w:ascii="Times New Roman" w:eastAsia="Times New Roman" w:hAnsi="Times New Roman" w:cs="Times New Roman"/>
                <w:color w:val="000000"/>
                <w:sz w:val="24"/>
                <w:szCs w:val="24"/>
              </w:rPr>
            </w:pPr>
          </w:p>
          <w:p w14:paraId="7D2EBCC6" w14:textId="39F4FD16" w:rsidR="002733D6" w:rsidRDefault="002733D6" w:rsidP="002733D6">
            <w:pPr>
              <w:spacing w:after="0" w:line="240" w:lineRule="auto"/>
              <w:jc w:val="both"/>
              <w:rPr>
                <w:rFonts w:ascii="Times New Roman" w:eastAsia="Times New Roman" w:hAnsi="Times New Roman" w:cs="Times New Roman"/>
                <w:color w:val="000000"/>
                <w:sz w:val="24"/>
                <w:szCs w:val="24"/>
              </w:rPr>
            </w:pPr>
            <w:r w:rsidRPr="00FA168A">
              <w:rPr>
                <w:rFonts w:ascii="Times New Roman" w:eastAsia="Times New Roman" w:hAnsi="Times New Roman" w:cs="Times New Roman"/>
                <w:color w:val="000000"/>
                <w:sz w:val="24"/>
                <w:szCs w:val="24"/>
              </w:rPr>
              <w:t>Указание максимального значения цены Договора не налагает на Заказчика обязательств на закупку Товара на данную сумму. Окончательную цену Договора Стороны подтверждают на момент окончания действия Договора исходя из стоимости фактически полученных Заказчиком Товаров.</w:t>
            </w:r>
          </w:p>
          <w:p w14:paraId="069E1128" w14:textId="77777777" w:rsidR="002733D6" w:rsidRPr="002733D6" w:rsidRDefault="002733D6" w:rsidP="002733D6">
            <w:pPr>
              <w:spacing w:after="0" w:line="240" w:lineRule="auto"/>
              <w:jc w:val="both"/>
              <w:rPr>
                <w:rFonts w:ascii="Times New Roman" w:eastAsia="Times New Roman" w:hAnsi="Times New Roman" w:cs="Times New Roman"/>
                <w:color w:val="000000"/>
                <w:sz w:val="24"/>
                <w:szCs w:val="24"/>
              </w:rPr>
            </w:pPr>
          </w:p>
          <w:p w14:paraId="3ADE99E9" w14:textId="4CD75D9A" w:rsidR="004D7A85" w:rsidRPr="00F15918" w:rsidRDefault="00090B5A" w:rsidP="00090B5A">
            <w:pPr>
              <w:spacing w:after="0" w:line="240" w:lineRule="auto"/>
              <w:jc w:val="both"/>
              <w:rPr>
                <w:rFonts w:ascii="Times New Roman" w:eastAsia="Times New Roman" w:hAnsi="Times New Roman" w:cs="Times New Roman"/>
                <w:color w:val="000000"/>
                <w:sz w:val="24"/>
                <w:szCs w:val="24"/>
                <w:highlight w:val="lightGray"/>
                <w:lang w:eastAsia="ru-RU"/>
              </w:rPr>
            </w:pPr>
            <w:r w:rsidRPr="002733D6">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4D7A85" w:rsidRPr="003D6749" w14:paraId="3C182BC1" w14:textId="77777777" w:rsidTr="00385576">
        <w:trPr>
          <w:trHeight w:val="983"/>
        </w:trPr>
        <w:tc>
          <w:tcPr>
            <w:tcW w:w="709" w:type="dxa"/>
          </w:tcPr>
          <w:p w14:paraId="46D4582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9416C">
              <w:rPr>
                <w:rFonts w:ascii="Times New Roman" w:eastAsia="Times New Roman" w:hAnsi="Times New Roman" w:cs="Times New Roman"/>
                <w:bCs/>
                <w:sz w:val="24"/>
                <w:szCs w:val="24"/>
              </w:rPr>
              <w:t>1</w:t>
            </w:r>
          </w:p>
        </w:tc>
        <w:tc>
          <w:tcPr>
            <w:tcW w:w="3402" w:type="dxa"/>
          </w:tcPr>
          <w:p w14:paraId="5B475B49"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663" w:type="dxa"/>
          </w:tcPr>
          <w:p w14:paraId="5B85EE69"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tc>
      </w:tr>
      <w:tr w:rsidR="004D7A85" w:rsidRPr="003D6749" w14:paraId="7836154A" w14:textId="77777777" w:rsidTr="00BC398A">
        <w:trPr>
          <w:trHeight w:val="706"/>
        </w:trPr>
        <w:tc>
          <w:tcPr>
            <w:tcW w:w="709" w:type="dxa"/>
          </w:tcPr>
          <w:p w14:paraId="06535D63"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2</w:t>
            </w:r>
          </w:p>
        </w:tc>
        <w:tc>
          <w:tcPr>
            <w:tcW w:w="3402" w:type="dxa"/>
          </w:tcPr>
          <w:p w14:paraId="47326360"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663" w:type="dxa"/>
          </w:tcPr>
          <w:p w14:paraId="731B2D7E"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4AD2FE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3312EDB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301FC202" w14:textId="77777777" w:rsidTr="004D7097">
        <w:trPr>
          <w:trHeight w:val="430"/>
        </w:trPr>
        <w:tc>
          <w:tcPr>
            <w:tcW w:w="709" w:type="dxa"/>
          </w:tcPr>
          <w:p w14:paraId="4DDB9E3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D52426E"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663" w:type="dxa"/>
          </w:tcPr>
          <w:p w14:paraId="22898263" w14:textId="5B7C564D" w:rsidR="005306E3" w:rsidRPr="005306E3" w:rsidRDefault="005306E3" w:rsidP="005306E3">
            <w:pPr>
              <w:spacing w:after="0" w:line="240" w:lineRule="auto"/>
              <w:jc w:val="both"/>
              <w:rPr>
                <w:rFonts w:ascii="Times New Roman" w:eastAsia="Times New Roman" w:hAnsi="Times New Roman" w:cs="Times New Roman"/>
                <w:color w:val="000000"/>
                <w:sz w:val="24"/>
                <w:szCs w:val="24"/>
              </w:rPr>
            </w:pPr>
            <w:r w:rsidRPr="005306E3">
              <w:rPr>
                <w:rFonts w:ascii="Times New Roman" w:eastAsia="Times New Roman" w:hAnsi="Times New Roman" w:cs="Times New Roman"/>
                <w:color w:val="000000"/>
                <w:sz w:val="24"/>
                <w:szCs w:val="24"/>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Pr>
                <w:rFonts w:ascii="Times New Roman" w:eastAsia="Times New Roman" w:hAnsi="Times New Roman" w:cs="Times New Roman"/>
                <w:color w:val="000000"/>
                <w:sz w:val="24"/>
                <w:szCs w:val="24"/>
              </w:rPr>
              <w:t>в составе заявки</w:t>
            </w:r>
            <w:r w:rsidRPr="005306E3">
              <w:rPr>
                <w:rFonts w:ascii="Times New Roman" w:eastAsia="Times New Roman" w:hAnsi="Times New Roman" w:cs="Times New Roman"/>
                <w:color w:val="000000"/>
                <w:sz w:val="24"/>
                <w:szCs w:val="24"/>
              </w:rPr>
              <w:t xml:space="preserve"> </w:t>
            </w:r>
            <w:r w:rsidRPr="005306E3">
              <w:rPr>
                <w:rFonts w:ascii="Times New Roman" w:eastAsia="Times New Roman" w:hAnsi="Times New Roman" w:cs="Times New Roman"/>
                <w:b/>
                <w:bCs/>
                <w:color w:val="000000"/>
                <w:sz w:val="24"/>
                <w:szCs w:val="24"/>
                <w:u w:val="single"/>
              </w:rPr>
              <w:t>информацию, подтверждающую добросовестность такого участника</w:t>
            </w:r>
            <w:r w:rsidRPr="005306E3">
              <w:rPr>
                <w:rFonts w:ascii="Times New Roman" w:eastAsia="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если требование об обеспечении исполнения договора было установлено в </w:t>
            </w:r>
            <w:r>
              <w:rPr>
                <w:rFonts w:ascii="Times New Roman" w:eastAsia="Times New Roman" w:hAnsi="Times New Roman" w:cs="Times New Roman"/>
                <w:color w:val="000000"/>
                <w:sz w:val="24"/>
                <w:szCs w:val="24"/>
              </w:rPr>
              <w:t>извещении</w:t>
            </w:r>
            <w:r w:rsidRPr="005306E3">
              <w:rPr>
                <w:rFonts w:ascii="Times New Roman" w:eastAsia="Times New Roman" w:hAnsi="Times New Roman" w:cs="Times New Roman"/>
                <w:color w:val="000000"/>
                <w:sz w:val="24"/>
                <w:szCs w:val="24"/>
              </w:rPr>
              <w:t xml:space="preserve"> о закупке.</w:t>
            </w:r>
          </w:p>
          <w:p w14:paraId="15757AD2" w14:textId="77777777" w:rsidR="00C12149" w:rsidRDefault="005306E3" w:rsidP="005306E3">
            <w:pPr>
              <w:spacing w:after="0" w:line="240" w:lineRule="auto"/>
              <w:jc w:val="both"/>
              <w:rPr>
                <w:rFonts w:ascii="Times New Roman" w:eastAsia="Times New Roman" w:hAnsi="Times New Roman" w:cs="Times New Roman"/>
                <w:color w:val="000000"/>
                <w:sz w:val="24"/>
                <w:szCs w:val="24"/>
              </w:rPr>
            </w:pPr>
            <w:r w:rsidRPr="005306E3">
              <w:rPr>
                <w:rFonts w:ascii="Times New Roman" w:eastAsia="Times New Roman" w:hAnsi="Times New Roman" w:cs="Times New Roman"/>
                <w:color w:val="000000"/>
                <w:sz w:val="24"/>
                <w:szCs w:val="24"/>
              </w:rPr>
              <w:t xml:space="preserve">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таких договоров и (или) контрактов должна составлять не менее чем двадцать процентов начальной (максимальной) цены договора </w:t>
            </w:r>
            <w:r w:rsidRPr="005306E3">
              <w:rPr>
                <w:rFonts w:ascii="Times New Roman" w:eastAsia="Times New Roman" w:hAnsi="Times New Roman" w:cs="Times New Roman"/>
                <w:color w:val="000000"/>
                <w:sz w:val="24"/>
                <w:szCs w:val="24"/>
              </w:rPr>
              <w:lastRenderedPageBreak/>
              <w:t>(контракта), по которой участником закупки предложено заключить договор.</w:t>
            </w:r>
          </w:p>
          <w:p w14:paraId="57CB5F9C" w14:textId="1B46824C" w:rsidR="005306E3" w:rsidRPr="00D465A8" w:rsidRDefault="009D11E0" w:rsidP="009D11E0">
            <w:pPr>
              <w:spacing w:after="0" w:line="240" w:lineRule="auto"/>
              <w:jc w:val="both"/>
              <w:rPr>
                <w:rFonts w:ascii="Times New Roman" w:eastAsia="Times New Roman" w:hAnsi="Times New Roman" w:cs="Times New Roman"/>
                <w:color w:val="000000"/>
                <w:sz w:val="24"/>
                <w:szCs w:val="24"/>
              </w:rPr>
            </w:pPr>
            <w:r w:rsidRPr="009D11E0">
              <w:rPr>
                <w:rFonts w:ascii="Times New Roman" w:eastAsia="Times New Roman" w:hAnsi="Times New Roman" w:cs="Times New Roman"/>
                <w:color w:val="000000"/>
                <w:sz w:val="24"/>
                <w:szCs w:val="24"/>
              </w:rPr>
              <w:t>В случае признания информации, подтверждающей добросовестность участника закупки, недостоверной, комиссия по осуществлению закупок отклоняет такую заявку.</w:t>
            </w:r>
          </w:p>
        </w:tc>
      </w:tr>
      <w:tr w:rsidR="005006D4" w:rsidRPr="003D6749" w14:paraId="4BC52B76" w14:textId="77777777" w:rsidTr="00BC398A">
        <w:trPr>
          <w:trHeight w:val="1401"/>
        </w:trPr>
        <w:tc>
          <w:tcPr>
            <w:tcW w:w="709" w:type="dxa"/>
          </w:tcPr>
          <w:p w14:paraId="4D629480" w14:textId="77777777"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rPr>
              <w:t>4</w:t>
            </w:r>
          </w:p>
        </w:tc>
        <w:tc>
          <w:tcPr>
            <w:tcW w:w="3402" w:type="dxa"/>
          </w:tcPr>
          <w:p w14:paraId="59E7E12B" w14:textId="56F75428"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7D619B">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663" w:type="dxa"/>
          </w:tcPr>
          <w:p w14:paraId="5F555EB5" w14:textId="187D1CDC" w:rsidR="005006D4" w:rsidRPr="00090B5A"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AF7362">
              <w:rPr>
                <w:rFonts w:ascii="Times New Roman" w:eastAsia="Times New Roman" w:hAnsi="Times New Roman" w:cs="Times New Roman"/>
                <w:color w:val="000000"/>
                <w:sz w:val="24"/>
                <w:szCs w:val="24"/>
              </w:rPr>
              <w:t>поставки товара</w:t>
            </w:r>
            <w:r w:rsidRPr="00D465A8">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91F3EB0" w14:textId="77777777" w:rsidR="005006D4" w:rsidRPr="00090B5A"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386D47" w14:textId="05983EBE" w:rsidR="005006D4" w:rsidRPr="003D6749"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AF7362">
              <w:rPr>
                <w:rFonts w:ascii="Times New Roman" w:eastAsia="Times New Roman" w:hAnsi="Times New Roman" w:cs="Times New Roman"/>
                <w:kern w:val="1"/>
                <w:sz w:val="24"/>
                <w:szCs w:val="24"/>
                <w:lang w:eastAsia="zh-CN" w:bidi="hi-IN"/>
              </w:rPr>
              <w:t>поставки товара</w:t>
            </w:r>
            <w:r w:rsidRPr="00090B5A">
              <w:rPr>
                <w:rFonts w:ascii="Times New Roman" w:eastAsia="Times New Roman" w:hAnsi="Times New Roman" w:cs="Times New Roman"/>
                <w:kern w:val="1"/>
                <w:sz w:val="24"/>
                <w:szCs w:val="24"/>
                <w:lang w:eastAsia="zh-CN" w:bidi="hi-IN"/>
              </w:rPr>
              <w:t>:</w:t>
            </w:r>
            <w:r w:rsidRPr="00090B5A">
              <w:rPr>
                <w:rFonts w:ascii="Calibri" w:eastAsia="Times New Roman" w:hAnsi="Calibri" w:cs="Times New Roman"/>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538D27BD" w14:textId="77777777" w:rsidTr="00BC398A">
        <w:tc>
          <w:tcPr>
            <w:tcW w:w="709" w:type="dxa"/>
          </w:tcPr>
          <w:p w14:paraId="662132A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3402" w:type="dxa"/>
          </w:tcPr>
          <w:p w14:paraId="22A0C98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663" w:type="dxa"/>
          </w:tcPr>
          <w:p w14:paraId="0D60BF07"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1C59E91B" w14:textId="77777777" w:rsidTr="00BC398A">
        <w:tc>
          <w:tcPr>
            <w:tcW w:w="709" w:type="dxa"/>
          </w:tcPr>
          <w:p w14:paraId="693A605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3402" w:type="dxa"/>
          </w:tcPr>
          <w:p w14:paraId="7F8ECB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663" w:type="dxa"/>
          </w:tcPr>
          <w:p w14:paraId="24318F7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5C946733" w14:textId="77777777" w:rsidTr="00BC398A">
        <w:tc>
          <w:tcPr>
            <w:tcW w:w="709" w:type="dxa"/>
          </w:tcPr>
          <w:p w14:paraId="4050639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402" w:type="dxa"/>
          </w:tcPr>
          <w:p w14:paraId="670A375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663" w:type="dxa"/>
          </w:tcPr>
          <w:p w14:paraId="0DFA762D"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6CB39F5B" w14:textId="77777777" w:rsidTr="00BC398A">
        <w:trPr>
          <w:trHeight w:val="557"/>
        </w:trPr>
        <w:tc>
          <w:tcPr>
            <w:tcW w:w="709" w:type="dxa"/>
          </w:tcPr>
          <w:p w14:paraId="4447FA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402" w:type="dxa"/>
          </w:tcPr>
          <w:p w14:paraId="18740E6E"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663" w:type="dxa"/>
          </w:tcPr>
          <w:p w14:paraId="375A61FC"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216DDA17"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К участникам закупки предъявляются следующие обязательные требования:</w:t>
            </w:r>
          </w:p>
          <w:p w14:paraId="0E545A28" w14:textId="1E91A092" w:rsidR="00C12149" w:rsidRPr="00DE6E47"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7E7417">
              <w:rPr>
                <w:rFonts w:ascii="Times New Roman" w:eastAsia="Times New Roman" w:hAnsi="Times New Roman" w:cs="Times New Roman"/>
                <w:sz w:val="24"/>
                <w:szCs w:val="24"/>
              </w:rPr>
              <w:t>1)</w:t>
            </w:r>
            <w:r w:rsidRPr="007E7417">
              <w:rPr>
                <w:rFonts w:ascii="Times New Roman" w:eastAsia="Times New Roman" w:hAnsi="Times New Roman" w:cs="Times New Roman"/>
                <w:sz w:val="24"/>
                <w:szCs w:val="24"/>
              </w:rPr>
              <w:tab/>
            </w: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наличие лицензий и т.п., если применимо к предмету </w:t>
            </w:r>
            <w:r w:rsidRPr="003305C7">
              <w:rPr>
                <w:rFonts w:ascii="Times New Roman" w:eastAsia="Times New Roman" w:hAnsi="Times New Roman" w:cs="Times New Roman"/>
                <w:sz w:val="24"/>
                <w:szCs w:val="24"/>
              </w:rPr>
              <w:t>закупки)</w:t>
            </w:r>
            <w:r w:rsidR="005006D4" w:rsidRPr="003305C7">
              <w:rPr>
                <w:rFonts w:ascii="Times New Roman" w:eastAsia="Times New Roman" w:hAnsi="Times New Roman" w:cs="Times New Roman"/>
                <w:sz w:val="24"/>
                <w:szCs w:val="24"/>
              </w:rPr>
              <w:t xml:space="preserve"> – </w:t>
            </w:r>
            <w:r w:rsidR="005006D4" w:rsidRPr="003305C7">
              <w:rPr>
                <w:rFonts w:ascii="Times New Roman" w:eastAsia="Times New Roman" w:hAnsi="Times New Roman" w:cs="Times New Roman"/>
                <w:b/>
                <w:bCs/>
                <w:sz w:val="24"/>
                <w:szCs w:val="24"/>
              </w:rPr>
              <w:t>не установлено</w:t>
            </w:r>
            <w:r w:rsidR="005006D4" w:rsidRPr="003305C7">
              <w:rPr>
                <w:rFonts w:ascii="Times New Roman" w:eastAsia="Times New Roman" w:hAnsi="Times New Roman" w:cs="Times New Roman"/>
                <w:sz w:val="24"/>
                <w:szCs w:val="24"/>
              </w:rPr>
              <w:t>;</w:t>
            </w:r>
          </w:p>
          <w:p w14:paraId="315231E8"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 xml:space="preserve">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w:t>
            </w:r>
            <w:r w:rsidRPr="006F64A0">
              <w:rPr>
                <w:rFonts w:ascii="Times New Roman" w:eastAsia="Times New Roman" w:hAnsi="Times New Roman" w:cs="Times New Roman"/>
                <w:sz w:val="24"/>
                <w:szCs w:val="24"/>
              </w:rPr>
              <w:lastRenderedPageBreak/>
              <w:t>предпринимателя) несостоятельным (банкротом) и об открытии конкурсного производства;</w:t>
            </w:r>
          </w:p>
          <w:p w14:paraId="3951558B"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4B86AF"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6C7AA6D0"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5E5F18"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772E261" w14:textId="77777777" w:rsidR="006F64A0" w:rsidRPr="006F64A0" w:rsidRDefault="006F64A0" w:rsidP="006F64A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 xml:space="preserve">7) обладание участником закупки исключительными правами </w:t>
            </w:r>
            <w:r w:rsidRPr="006F64A0">
              <w:rPr>
                <w:rFonts w:ascii="Times New Roman" w:eastAsia="Times New Roman" w:hAnsi="Times New Roman" w:cs="Times New Roman"/>
                <w:sz w:val="24"/>
                <w:szCs w:val="24"/>
              </w:rPr>
              <w:lastRenderedPageBreak/>
              <w:t>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607DFE2" w14:textId="2D6361BB" w:rsidR="00C12149" w:rsidRDefault="006F64A0" w:rsidP="006F64A0">
            <w:pPr>
              <w:widowControl w:val="0"/>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72487B0"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4F7659AE"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A5B5409"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№4</w:t>
            </w:r>
            <w:r w:rsidRPr="00C939E5">
              <w:rPr>
                <w:rFonts w:ascii="Times New Roman" w:eastAsia="Times New Roman" w:hAnsi="Times New Roman" w:cs="Times New Roman"/>
                <w:sz w:val="24"/>
                <w:szCs w:val="24"/>
                <w:lang w:eastAsia="ar-SA"/>
              </w:rPr>
              <w:t>).</w:t>
            </w:r>
          </w:p>
        </w:tc>
      </w:tr>
      <w:tr w:rsidR="005006D4" w:rsidRPr="003D6749" w14:paraId="417F5605" w14:textId="77777777" w:rsidTr="00BC398A">
        <w:trPr>
          <w:trHeight w:val="415"/>
        </w:trPr>
        <w:tc>
          <w:tcPr>
            <w:tcW w:w="709" w:type="dxa"/>
          </w:tcPr>
          <w:p w14:paraId="41F547D7" w14:textId="77777777"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19</w:t>
            </w:r>
          </w:p>
        </w:tc>
        <w:tc>
          <w:tcPr>
            <w:tcW w:w="3402" w:type="dxa"/>
          </w:tcPr>
          <w:p w14:paraId="79D1DE97" w14:textId="77777777" w:rsidR="005006D4" w:rsidRPr="0099659D" w:rsidRDefault="005006D4" w:rsidP="005006D4">
            <w:pPr>
              <w:spacing w:after="0" w:line="240" w:lineRule="auto"/>
              <w:jc w:val="both"/>
              <w:rPr>
                <w:rFonts w:ascii="Times New Roman" w:eastAsia="Times New Roman" w:hAnsi="Times New Roman" w:cs="Times New Roman"/>
                <w:sz w:val="24"/>
                <w:szCs w:val="24"/>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c>
          <w:tcPr>
            <w:tcW w:w="6663" w:type="dxa"/>
          </w:tcPr>
          <w:p w14:paraId="59B44F49" w14:textId="7BD5E6F6" w:rsidR="00AF7362" w:rsidRPr="00241AA5" w:rsidRDefault="00AF7362" w:rsidP="00AF7362">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p w14:paraId="4491AE7F" w14:textId="77777777" w:rsidR="005006D4" w:rsidRPr="00241AA5" w:rsidRDefault="005006D4" w:rsidP="005006D4">
            <w:pPr>
              <w:spacing w:after="0" w:line="240" w:lineRule="auto"/>
              <w:jc w:val="both"/>
              <w:rPr>
                <w:rFonts w:ascii="Times New Roman" w:hAnsi="Times New Roman"/>
                <w:snapToGrid w:val="0"/>
                <w:color w:val="000000"/>
                <w:sz w:val="24"/>
                <w:szCs w:val="24"/>
                <w:lang w:eastAsia="ru-RU"/>
              </w:rPr>
            </w:pPr>
          </w:p>
          <w:p w14:paraId="23E02A56" w14:textId="77777777" w:rsidR="005006D4" w:rsidRPr="00241AA5" w:rsidRDefault="005006D4" w:rsidP="005006D4">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9C4E3CE" w14:textId="77777777" w:rsidR="005006D4" w:rsidRPr="00241AA5" w:rsidRDefault="005006D4" w:rsidP="005006D4">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41644960" w14:textId="77777777" w:rsidR="005006D4" w:rsidRPr="00241AA5" w:rsidRDefault="005006D4" w:rsidP="005006D4">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3F5FC529" w14:textId="77777777" w:rsidR="005006D4" w:rsidRPr="00241AA5" w:rsidRDefault="005006D4" w:rsidP="005006D4">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7102599" w14:textId="3AFBBF4A" w:rsidR="005006D4" w:rsidRPr="009959FB" w:rsidRDefault="005006D4" w:rsidP="00AF0B95">
            <w:pPr>
              <w:widowControl w:val="0"/>
              <w:tabs>
                <w:tab w:val="left" w:pos="8222"/>
                <w:tab w:val="left" w:pos="8364"/>
              </w:tabs>
              <w:suppressAutoHyphens/>
              <w:spacing w:after="0" w:line="240" w:lineRule="auto"/>
              <w:jc w:val="both"/>
              <w:textAlignment w:val="baseline"/>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r>
      <w:tr w:rsidR="00C12149" w:rsidRPr="003D6749" w14:paraId="72D206E2" w14:textId="77777777" w:rsidTr="00BC398A">
        <w:trPr>
          <w:trHeight w:val="415"/>
        </w:trPr>
        <w:tc>
          <w:tcPr>
            <w:tcW w:w="709" w:type="dxa"/>
          </w:tcPr>
          <w:p w14:paraId="4D13C5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0</w:t>
            </w:r>
          </w:p>
        </w:tc>
        <w:tc>
          <w:tcPr>
            <w:tcW w:w="3402" w:type="dxa"/>
          </w:tcPr>
          <w:p w14:paraId="0A9EB83A" w14:textId="77777777" w:rsidR="00C12149" w:rsidRPr="002239C1" w:rsidRDefault="00C12149" w:rsidP="00C12149">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663" w:type="dxa"/>
          </w:tcPr>
          <w:p w14:paraId="060E4996" w14:textId="5D330D91" w:rsidR="00C12149" w:rsidRPr="008B7977" w:rsidRDefault="00C12149" w:rsidP="00C12149">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005006D4">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9" w:history="1">
              <w:r w:rsidRPr="001B261E">
                <w:rPr>
                  <w:rFonts w:ascii="Times New Roman" w:eastAsia="Times New Roman" w:hAnsi="Times New Roman" w:cs="Times New Roman"/>
                  <w:bCs/>
                  <w:color w:val="0000FF"/>
                  <w:sz w:val="24"/>
                  <w:szCs w:val="24"/>
                  <w:u w:val="single"/>
                  <w:lang w:val="en-US"/>
                </w:rPr>
                <w:t>www</w:t>
              </w:r>
              <w:r w:rsidRPr="001B261E">
                <w:rPr>
                  <w:rFonts w:ascii="Times New Roman" w:eastAsia="Times New Roman" w:hAnsi="Times New Roman" w:cs="Times New Roman"/>
                  <w:bCs/>
                  <w:color w:val="0000FF"/>
                  <w:sz w:val="24"/>
                  <w:szCs w:val="24"/>
                  <w:u w:val="single"/>
                </w:rPr>
                <w:t>.</w:t>
              </w:r>
              <w:r w:rsidRPr="001B261E">
                <w:rPr>
                  <w:rFonts w:ascii="Times New Roman" w:eastAsia="Times New Roman" w:hAnsi="Times New Roman" w:cs="Times New Roman"/>
                  <w:color w:val="0000FF"/>
                  <w:sz w:val="24"/>
                  <w:szCs w:val="24"/>
                  <w:u w:val="single"/>
                </w:rPr>
                <w:t>bashzakaz.ru</w:t>
              </w:r>
            </w:hyperlink>
            <w:r w:rsidRPr="001B261E">
              <w:rPr>
                <w:rFonts w:ascii="Times New Roman" w:eastAsia="Times New Roman" w:hAnsi="Times New Roman" w:cs="Times New Roman"/>
                <w:sz w:val="24"/>
                <w:szCs w:val="24"/>
              </w:rPr>
              <w:t>.</w:t>
            </w:r>
            <w:r w:rsidR="005006D4">
              <w:rPr>
                <w:rFonts w:ascii="Times New Roman" w:eastAsia="Times New Roman" w:hAnsi="Times New Roman" w:cs="Times New Roman"/>
                <w:sz w:val="24"/>
                <w:szCs w:val="24"/>
              </w:rPr>
              <w:t xml:space="preserve"> </w:t>
            </w:r>
            <w:r w:rsidRPr="008B7977">
              <w:rPr>
                <w:rFonts w:ascii="Times New Roman" w:eastAsia="Times New Roman" w:hAnsi="Times New Roman" w:cs="Times New Roman"/>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D29C207" w14:textId="1A2C5B36"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В рамках разъяснений положений извещения о закупке Заказчик не может изменять предмет закупки</w:t>
            </w:r>
            <w:r w:rsidR="00415C7D">
              <w:rPr>
                <w:rFonts w:ascii="Times New Roman" w:eastAsia="Times New Roman" w:hAnsi="Times New Roman" w:cs="Times New Roman"/>
                <w:sz w:val="24"/>
                <w:szCs w:val="24"/>
                <w:lang w:eastAsia="ru-RU"/>
              </w:rPr>
              <w:t xml:space="preserve"> </w:t>
            </w:r>
            <w:r w:rsidRPr="00C939E5">
              <w:rPr>
                <w:rFonts w:ascii="Times New Roman" w:eastAsia="Times New Roman" w:hAnsi="Times New Roman" w:cs="Times New Roman"/>
                <w:sz w:val="24"/>
                <w:szCs w:val="24"/>
                <w:lang w:eastAsia="ru-RU"/>
              </w:rPr>
              <w:t>и существенные условия проекта договора.</w:t>
            </w:r>
          </w:p>
          <w:p w14:paraId="76056BC5"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p>
          <w:p w14:paraId="49044DB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Дата и время начала предоставления разъяснений – день размещения в ЕИС извещения об осуществлении закупки.</w:t>
            </w:r>
          </w:p>
          <w:p w14:paraId="563D7F2F" w14:textId="786CE91A" w:rsidR="005006D4" w:rsidRPr="00C939E5" w:rsidRDefault="005006D4" w:rsidP="005006D4">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w:t>
            </w:r>
            <w:r w:rsidRPr="00364804">
              <w:rPr>
                <w:rFonts w:ascii="Times New Roman" w:eastAsia="Times New Roman" w:hAnsi="Times New Roman" w:cs="Times New Roman"/>
                <w:sz w:val="24"/>
                <w:szCs w:val="24"/>
                <w:lang w:eastAsia="ar-SA"/>
              </w:rPr>
              <w:t xml:space="preserve">разъяснений – </w:t>
            </w:r>
            <w:r w:rsidR="003F2948" w:rsidRPr="00364804">
              <w:rPr>
                <w:rFonts w:ascii="Times New Roman" w:eastAsia="Times New Roman" w:hAnsi="Times New Roman" w:cs="Times New Roman"/>
                <w:sz w:val="24"/>
                <w:szCs w:val="24"/>
                <w:lang w:eastAsia="ar-SA"/>
              </w:rPr>
              <w:t>05</w:t>
            </w:r>
            <w:r w:rsidRPr="00364804">
              <w:rPr>
                <w:rFonts w:ascii="Times New Roman" w:eastAsia="Times New Roman" w:hAnsi="Times New Roman" w:cs="Times New Roman"/>
                <w:sz w:val="24"/>
                <w:szCs w:val="24"/>
                <w:lang w:eastAsia="ar-SA"/>
              </w:rPr>
              <w:t>.</w:t>
            </w:r>
            <w:r w:rsidR="003F2948" w:rsidRPr="00364804">
              <w:rPr>
                <w:rFonts w:ascii="Times New Roman" w:eastAsia="Times New Roman" w:hAnsi="Times New Roman" w:cs="Times New Roman"/>
                <w:sz w:val="24"/>
                <w:szCs w:val="24"/>
                <w:lang w:eastAsia="ar-SA"/>
              </w:rPr>
              <w:t>06</w:t>
            </w:r>
            <w:r w:rsidRPr="00364804">
              <w:rPr>
                <w:rFonts w:ascii="Times New Roman" w:eastAsia="Times New Roman" w:hAnsi="Times New Roman" w:cs="Times New Roman"/>
                <w:sz w:val="24"/>
                <w:szCs w:val="24"/>
                <w:lang w:eastAsia="ar-SA"/>
              </w:rPr>
              <w:t>.202</w:t>
            </w:r>
            <w:r w:rsidR="003F2948" w:rsidRPr="00364804">
              <w:rPr>
                <w:rFonts w:ascii="Times New Roman" w:eastAsia="Times New Roman" w:hAnsi="Times New Roman" w:cs="Times New Roman"/>
                <w:sz w:val="24"/>
                <w:szCs w:val="24"/>
                <w:lang w:eastAsia="ar-SA"/>
              </w:rPr>
              <w:t xml:space="preserve">2 </w:t>
            </w:r>
            <w:r w:rsidRPr="00364804">
              <w:rPr>
                <w:rFonts w:ascii="Times New Roman" w:eastAsia="Times New Roman" w:hAnsi="Times New Roman" w:cs="Times New Roman"/>
                <w:sz w:val="24"/>
                <w:szCs w:val="24"/>
                <w:lang w:eastAsia="ar-SA"/>
              </w:rPr>
              <w:t>г.</w:t>
            </w:r>
          </w:p>
          <w:p w14:paraId="43F39619" w14:textId="708F1843" w:rsidR="00C12149" w:rsidRPr="008B7977" w:rsidRDefault="005006D4" w:rsidP="005006D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3F2948" w:rsidRPr="00364804">
              <w:rPr>
                <w:rFonts w:ascii="Times New Roman" w:eastAsia="Times New Roman" w:hAnsi="Times New Roman" w:cs="Times New Roman"/>
                <w:sz w:val="24"/>
                <w:szCs w:val="24"/>
                <w:lang w:eastAsia="ar-SA"/>
              </w:rPr>
              <w:t>08</w:t>
            </w:r>
            <w:r w:rsidRPr="00364804">
              <w:rPr>
                <w:rFonts w:ascii="Times New Roman" w:eastAsia="Times New Roman" w:hAnsi="Times New Roman" w:cs="Times New Roman"/>
                <w:sz w:val="24"/>
                <w:szCs w:val="24"/>
                <w:lang w:eastAsia="ar-SA"/>
              </w:rPr>
              <w:t>.</w:t>
            </w:r>
            <w:r w:rsidR="003F2948" w:rsidRPr="00364804">
              <w:rPr>
                <w:rFonts w:ascii="Times New Roman" w:eastAsia="Times New Roman" w:hAnsi="Times New Roman" w:cs="Times New Roman"/>
                <w:sz w:val="24"/>
                <w:szCs w:val="24"/>
                <w:lang w:eastAsia="ar-SA"/>
              </w:rPr>
              <w:t>06</w:t>
            </w:r>
            <w:r w:rsidRPr="00364804">
              <w:rPr>
                <w:rFonts w:ascii="Times New Roman" w:eastAsia="Times New Roman" w:hAnsi="Times New Roman" w:cs="Times New Roman"/>
                <w:sz w:val="24"/>
                <w:szCs w:val="24"/>
                <w:lang w:eastAsia="ar-SA"/>
              </w:rPr>
              <w:t>.202</w:t>
            </w:r>
            <w:r w:rsidR="003F2948" w:rsidRPr="00364804">
              <w:rPr>
                <w:rFonts w:ascii="Times New Roman" w:eastAsia="Times New Roman" w:hAnsi="Times New Roman" w:cs="Times New Roman"/>
                <w:sz w:val="24"/>
                <w:szCs w:val="24"/>
                <w:lang w:eastAsia="ar-SA"/>
              </w:rPr>
              <w:t xml:space="preserve">2 </w:t>
            </w:r>
            <w:r w:rsidRPr="00364804">
              <w:rPr>
                <w:rFonts w:ascii="Times New Roman" w:eastAsia="Times New Roman" w:hAnsi="Times New Roman" w:cs="Times New Roman"/>
                <w:sz w:val="24"/>
                <w:szCs w:val="24"/>
                <w:lang w:eastAsia="ar-SA"/>
              </w:rPr>
              <w:t>г.</w:t>
            </w:r>
          </w:p>
        </w:tc>
      </w:tr>
      <w:tr w:rsidR="00C12149" w:rsidRPr="003D6749" w14:paraId="2D86B471" w14:textId="77777777" w:rsidTr="00BC398A">
        <w:trPr>
          <w:trHeight w:val="415"/>
        </w:trPr>
        <w:tc>
          <w:tcPr>
            <w:tcW w:w="709" w:type="dxa"/>
          </w:tcPr>
          <w:p w14:paraId="7E5F091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w:t>
            </w:r>
          </w:p>
        </w:tc>
        <w:tc>
          <w:tcPr>
            <w:tcW w:w="3402" w:type="dxa"/>
          </w:tcPr>
          <w:p w14:paraId="1EEC4392" w14:textId="77777777" w:rsidR="00C12149" w:rsidRPr="002239C1"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663" w:type="dxa"/>
          </w:tcPr>
          <w:p w14:paraId="68E902E4" w14:textId="2F65F7EC" w:rsidR="00C12149" w:rsidRPr="00364804"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sidR="00313363" w:rsidRPr="00313363">
              <w:rPr>
                <w:rFonts w:ascii="Times New Roman" w:eastAsia="Times New Roman" w:hAnsi="Times New Roman" w:cs="Times New Roman"/>
                <w:sz w:val="24"/>
                <w:szCs w:val="24"/>
                <w:lang w:eastAsia="ru-RU"/>
              </w:rPr>
              <w:t xml:space="preserve">не позднее чем за </w:t>
            </w:r>
            <w:r w:rsidR="00313363" w:rsidRPr="00364804">
              <w:rPr>
                <w:rFonts w:ascii="Times New Roman" w:eastAsia="Times New Roman" w:hAnsi="Times New Roman" w:cs="Times New Roman"/>
                <w:sz w:val="24"/>
                <w:szCs w:val="24"/>
                <w:lang w:eastAsia="ru-RU"/>
              </w:rPr>
              <w:t xml:space="preserve">1 (один) рабочий день </w:t>
            </w:r>
            <w:r w:rsidRPr="00364804">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313363" w:rsidRPr="00364804">
              <w:rPr>
                <w:rFonts w:ascii="Times New Roman" w:eastAsia="Times New Roman" w:hAnsi="Times New Roman" w:cs="Times New Roman"/>
                <w:sz w:val="24"/>
                <w:szCs w:val="24"/>
                <w:lang w:eastAsia="ru-RU"/>
              </w:rPr>
              <w:t>,</w:t>
            </w:r>
            <w:r w:rsidR="007A77FC" w:rsidRPr="00364804">
              <w:rPr>
                <w:rFonts w:ascii="Times New Roman" w:eastAsia="Times New Roman" w:hAnsi="Times New Roman" w:cs="Times New Roman"/>
                <w:sz w:val="24"/>
                <w:szCs w:val="24"/>
                <w:lang w:eastAsia="ru-RU"/>
              </w:rPr>
              <w:t xml:space="preserve"> </w:t>
            </w:r>
            <w:r w:rsidRPr="00364804">
              <w:rPr>
                <w:rFonts w:ascii="Times New Roman" w:eastAsia="Times New Roman" w:hAnsi="Times New Roman" w:cs="Times New Roman"/>
                <w:sz w:val="24"/>
                <w:szCs w:val="24"/>
                <w:lang w:eastAsia="ru-RU"/>
              </w:rPr>
              <w:t>при этом изменение предмета закупки не допускается. Официальному размещению подлежит обновленная редакция извещения о закупке</w:t>
            </w:r>
            <w:r w:rsidR="007A77FC" w:rsidRPr="00364804">
              <w:rPr>
                <w:rFonts w:ascii="Times New Roman" w:eastAsia="Times New Roman" w:hAnsi="Times New Roman" w:cs="Times New Roman"/>
                <w:sz w:val="24"/>
                <w:szCs w:val="24"/>
                <w:lang w:eastAsia="ru-RU"/>
              </w:rPr>
              <w:t xml:space="preserve"> </w:t>
            </w:r>
            <w:r w:rsidR="00AF0B95" w:rsidRPr="00364804">
              <w:rPr>
                <w:rFonts w:ascii="Times New Roman" w:eastAsia="Times New Roman" w:hAnsi="Times New Roman" w:cs="Times New Roman"/>
                <w:sz w:val="24"/>
                <w:szCs w:val="24"/>
                <w:lang w:eastAsia="ru-RU"/>
              </w:rPr>
              <w:t>в течение трех дней</w:t>
            </w:r>
            <w:r w:rsidRPr="00364804">
              <w:rPr>
                <w:rFonts w:ascii="Times New Roman" w:eastAsia="Times New Roman" w:hAnsi="Times New Roman" w:cs="Times New Roman"/>
                <w:sz w:val="24"/>
                <w:szCs w:val="24"/>
                <w:lang w:eastAsia="ru-RU"/>
              </w:rPr>
              <w:t xml:space="preserve"> со дня утверждения таких изменений</w:t>
            </w:r>
            <w:r w:rsidR="007A77FC" w:rsidRPr="00364804">
              <w:rPr>
                <w:rFonts w:ascii="Times New Roman" w:eastAsia="Times New Roman" w:hAnsi="Times New Roman" w:cs="Times New Roman"/>
                <w:sz w:val="24"/>
                <w:szCs w:val="24"/>
                <w:lang w:eastAsia="ru-RU"/>
              </w:rPr>
              <w:t xml:space="preserve"> </w:t>
            </w:r>
            <w:r w:rsidRPr="00364804">
              <w:rPr>
                <w:rFonts w:ascii="Times New Roman" w:eastAsia="Times New Roman" w:hAnsi="Times New Roman" w:cs="Times New Roman"/>
                <w:sz w:val="24"/>
                <w:szCs w:val="24"/>
                <w:lang w:eastAsia="ru-RU"/>
              </w:rPr>
              <w:t>в ЕИС.</w:t>
            </w:r>
          </w:p>
          <w:p w14:paraId="4E20D046" w14:textId="77777777" w:rsidR="00C12149" w:rsidRPr="00C939E5" w:rsidRDefault="00C12149" w:rsidP="00C12149">
            <w:pPr>
              <w:spacing w:after="0" w:line="240" w:lineRule="auto"/>
              <w:jc w:val="both"/>
              <w:rPr>
                <w:rFonts w:ascii="Calibri" w:eastAsia="Times New Roman" w:hAnsi="Calibri" w:cs="Times New Roman"/>
              </w:rPr>
            </w:pPr>
            <w:r w:rsidRPr="0036480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w:t>
            </w:r>
            <w:r w:rsidRPr="00C939E5">
              <w:rPr>
                <w:rFonts w:ascii="Times New Roman" w:eastAsia="Times New Roman" w:hAnsi="Times New Roman" w:cs="Times New Roman"/>
                <w:sz w:val="24"/>
                <w:szCs w:val="24"/>
                <w:lang w:eastAsia="ru-RU"/>
              </w:rPr>
              <w:t>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BE2F966" w14:textId="77777777" w:rsidR="00C12149" w:rsidRPr="002239C1"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w:t>
            </w:r>
            <w:r w:rsidRPr="00C939E5">
              <w:rPr>
                <w:rFonts w:ascii="Times New Roman" w:eastAsia="Times New Roman" w:hAnsi="Times New Roman" w:cs="Times New Roman"/>
                <w:sz w:val="24"/>
                <w:szCs w:val="24"/>
                <w:lang w:eastAsia="ru-RU"/>
              </w:rPr>
              <w:lastRenderedPageBreak/>
              <w:t>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C12149" w:rsidRPr="003D6749" w14:paraId="0D3CE876" w14:textId="77777777" w:rsidTr="00BC398A">
        <w:trPr>
          <w:trHeight w:val="270"/>
        </w:trPr>
        <w:tc>
          <w:tcPr>
            <w:tcW w:w="709" w:type="dxa"/>
          </w:tcPr>
          <w:p w14:paraId="23C52C9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2</w:t>
            </w:r>
          </w:p>
        </w:tc>
        <w:tc>
          <w:tcPr>
            <w:tcW w:w="3402" w:type="dxa"/>
          </w:tcPr>
          <w:p w14:paraId="5E4C7904" w14:textId="77777777" w:rsidR="00C12149" w:rsidRPr="002239C1" w:rsidRDefault="00C12149" w:rsidP="00C12149">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663" w:type="dxa"/>
          </w:tcPr>
          <w:p w14:paraId="36CB7854" w14:textId="3021FCC0" w:rsidR="00C12149" w:rsidRPr="00C939E5"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00415C7D">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6D3FB3E" w14:textId="77777777" w:rsidR="00C12149" w:rsidRPr="00C939E5"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7D5A535C" w14:textId="77777777" w:rsidR="00C12149" w:rsidRPr="008B7977"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C12149" w:rsidRPr="003D6749" w14:paraId="78C6F20C" w14:textId="77777777" w:rsidTr="00BC398A">
        <w:tc>
          <w:tcPr>
            <w:tcW w:w="709" w:type="dxa"/>
          </w:tcPr>
          <w:p w14:paraId="74AEAA0A" w14:textId="77777777" w:rsidR="00C12149" w:rsidRPr="003D6749" w:rsidRDefault="00C12149" w:rsidP="00C12149">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6BBE4428" w14:textId="77777777" w:rsidR="00C12149" w:rsidRPr="008B7977" w:rsidRDefault="00C12149" w:rsidP="00C12149">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663" w:type="dxa"/>
          </w:tcPr>
          <w:p w14:paraId="7D499C8D" w14:textId="77777777" w:rsidR="00C12149" w:rsidRPr="00A706DA"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A706DA">
              <w:rPr>
                <w:rFonts w:ascii="Times New Roman" w:eastAsia="Times New Roman" w:hAnsi="Times New Roman" w:cs="Times New Roman"/>
                <w:color w:val="0000FF"/>
                <w:sz w:val="24"/>
                <w:szCs w:val="24"/>
                <w:lang w:eastAsia="ar-SA"/>
              </w:rPr>
              <w:t xml:space="preserve">Приложение № 4 </w:t>
            </w:r>
            <w:r w:rsidRPr="00A706DA">
              <w:rPr>
                <w:rFonts w:ascii="Times New Roman" w:eastAsia="Times New Roman" w:hAnsi="Times New Roman" w:cs="Times New Roman"/>
                <w:color w:val="000000"/>
                <w:sz w:val="24"/>
                <w:szCs w:val="24"/>
                <w:lang w:eastAsia="ar-SA"/>
              </w:rPr>
              <w:t>к извещению</w:t>
            </w:r>
            <w:r w:rsidRPr="00A706DA">
              <w:rPr>
                <w:rFonts w:ascii="Times New Roman" w:eastAsia="Times New Roman" w:hAnsi="Times New Roman" w:cs="Times New Roman"/>
                <w:sz w:val="24"/>
                <w:szCs w:val="24"/>
              </w:rPr>
              <w:t>).</w:t>
            </w:r>
          </w:p>
          <w:p w14:paraId="0C07CE54" w14:textId="22EA1962" w:rsidR="00C12149" w:rsidRPr="00A706DA"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t>Котировочная заявка должна содержать</w:t>
            </w:r>
            <w:r w:rsidR="00415C7D" w:rsidRPr="00A706DA">
              <w:rPr>
                <w:rFonts w:ascii="Times New Roman" w:eastAsia="Times New Roman" w:hAnsi="Times New Roman" w:cs="Times New Roman"/>
                <w:sz w:val="24"/>
                <w:szCs w:val="24"/>
              </w:rPr>
              <w:t xml:space="preserve"> </w:t>
            </w:r>
            <w:r w:rsidRPr="00A706DA">
              <w:rPr>
                <w:rFonts w:ascii="Times New Roman" w:eastAsia="Times New Roman" w:hAnsi="Times New Roman" w:cs="Times New Roman"/>
                <w:sz w:val="24"/>
                <w:szCs w:val="24"/>
                <w:lang w:eastAsia="ru-RU"/>
              </w:rPr>
              <w:t xml:space="preserve">следующие </w:t>
            </w:r>
            <w:r w:rsidRPr="00A706DA">
              <w:rPr>
                <w:rFonts w:ascii="Times New Roman" w:eastAsia="Times New Roman" w:hAnsi="Times New Roman" w:cs="Times New Roman"/>
                <w:b/>
                <w:bCs/>
                <w:sz w:val="24"/>
                <w:szCs w:val="24"/>
                <w:lang w:eastAsia="ru-RU"/>
              </w:rPr>
              <w:t>сведения</w:t>
            </w:r>
            <w:r w:rsidRPr="00A706DA">
              <w:rPr>
                <w:rFonts w:ascii="Times New Roman" w:eastAsia="Times New Roman" w:hAnsi="Times New Roman" w:cs="Times New Roman"/>
                <w:sz w:val="24"/>
                <w:szCs w:val="24"/>
                <w:lang w:eastAsia="ru-RU"/>
              </w:rPr>
              <w:t>:</w:t>
            </w:r>
          </w:p>
          <w:p w14:paraId="22831ECB" w14:textId="4366D8B7" w:rsidR="00C12149" w:rsidRPr="00A706DA" w:rsidRDefault="00C12149" w:rsidP="00C12149">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rPr>
              <w:t>1) заполненную форму котировочной заявки в соответствии с требованиями извещения о проведении запроса котировок (</w:t>
            </w:r>
            <w:r w:rsidRPr="00A706DA">
              <w:rPr>
                <w:rFonts w:ascii="Times New Roman" w:eastAsia="Times New Roman" w:hAnsi="Times New Roman" w:cs="Times New Roman"/>
                <w:b/>
                <w:bCs/>
                <w:sz w:val="24"/>
                <w:szCs w:val="24"/>
              </w:rPr>
              <w:t>сведения об участнике</w:t>
            </w:r>
            <w:r w:rsidRPr="00A706DA">
              <w:rPr>
                <w:rFonts w:ascii="Times New Roman" w:eastAsia="Times New Roman" w:hAnsi="Times New Roman" w:cs="Times New Roman"/>
                <w:b/>
                <w:bCs/>
                <w:sz w:val="24"/>
                <w:szCs w:val="24"/>
                <w:lang w:eastAsia="ru-RU"/>
              </w:rPr>
              <w:t xml:space="preserve"> закупки</w:t>
            </w:r>
            <w:r w:rsidRPr="00A706DA">
              <w:rPr>
                <w:rFonts w:ascii="Times New Roman" w:eastAsia="Times New Roman" w:hAnsi="Times New Roman" w:cs="Times New Roman"/>
                <w:sz w:val="24"/>
                <w:szCs w:val="24"/>
                <w:lang w:eastAsia="ru-RU"/>
              </w:rPr>
              <w:t>, подавшем такую заявку, а также о лицах, выступающих на стороне участника закупки:</w:t>
            </w:r>
            <w:r w:rsidR="00415C7D" w:rsidRPr="00A706DA">
              <w:rPr>
                <w:rFonts w:ascii="Times New Roman" w:eastAsia="Times New Roman" w:hAnsi="Times New Roman" w:cs="Times New Roman"/>
                <w:sz w:val="24"/>
                <w:szCs w:val="24"/>
                <w:lang w:eastAsia="ru-RU"/>
              </w:rPr>
              <w:t xml:space="preserve"> </w:t>
            </w:r>
            <w:r w:rsidR="008C5BCF" w:rsidRPr="008C5BCF">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1B412704" w14:textId="33018FF8" w:rsidR="00C12149" w:rsidRPr="00A706DA" w:rsidRDefault="006D204E" w:rsidP="00C12149">
            <w:pPr>
              <w:snapToGrid w:val="0"/>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rPr>
              <w:t>2</w:t>
            </w:r>
            <w:r w:rsidR="00C12149" w:rsidRPr="00A706DA">
              <w:rPr>
                <w:rFonts w:ascii="Times New Roman" w:eastAsia="Times New Roman" w:hAnsi="Times New Roman" w:cs="Times New Roman"/>
                <w:sz w:val="24"/>
                <w:szCs w:val="24"/>
              </w:rPr>
              <w:t xml:space="preserve">) </w:t>
            </w:r>
            <w:r w:rsidR="00C551FB" w:rsidRPr="009374FF">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00C551FB" w:rsidRPr="009374FF">
              <w:rPr>
                <w:rFonts w:ascii="Times New Roman" w:eastAsia="Times New Roman" w:hAnsi="Times New Roman" w:cs="Times New Roman"/>
                <w:sz w:val="24"/>
                <w:szCs w:val="24"/>
              </w:rPr>
              <w:t xml:space="preserve"> и иные предложения об условиях исполнения договора</w:t>
            </w:r>
            <w:r w:rsidR="00C551FB" w:rsidRPr="009374FF">
              <w:rPr>
                <w:rFonts w:ascii="Calibri" w:eastAsia="Calibri" w:hAnsi="Calibri" w:cs="Times New Roman"/>
              </w:rPr>
              <w:t xml:space="preserve"> (</w:t>
            </w:r>
            <w:r w:rsidR="00C551FB" w:rsidRPr="009374FF">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p w14:paraId="2D82930E" w14:textId="74B8E806" w:rsidR="00C12149" w:rsidRPr="00A706DA" w:rsidRDefault="006D204E" w:rsidP="00C12149">
            <w:pPr>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t>3</w:t>
            </w:r>
            <w:r w:rsidR="00C12149" w:rsidRPr="00A706DA">
              <w:rPr>
                <w:rFonts w:ascii="Times New Roman" w:eastAsia="Times New Roman" w:hAnsi="Times New Roman" w:cs="Times New Roman"/>
                <w:sz w:val="24"/>
                <w:szCs w:val="24"/>
              </w:rPr>
              <w:t xml:space="preserve">) </w:t>
            </w:r>
            <w:r w:rsidR="00C12149" w:rsidRPr="003305C7">
              <w:rPr>
                <w:rFonts w:ascii="Times New Roman" w:eastAsia="Times New Roman" w:hAnsi="Times New Roman" w:cs="Times New Roman"/>
                <w:b/>
                <w:bCs/>
                <w:sz w:val="24"/>
                <w:szCs w:val="24"/>
              </w:rPr>
              <w:t>предложение о цене договора</w:t>
            </w:r>
            <w:r w:rsidR="00C12149" w:rsidRPr="003305C7">
              <w:rPr>
                <w:rFonts w:ascii="Times New Roman" w:eastAsia="Times New Roman" w:hAnsi="Times New Roman" w:cs="Times New Roman"/>
                <w:sz w:val="24"/>
                <w:szCs w:val="24"/>
              </w:rPr>
              <w:t>, при этом предлагаемая цена договора</w:t>
            </w:r>
            <w:r w:rsidR="00C939F6" w:rsidRPr="003305C7">
              <w:rPr>
                <w:rFonts w:ascii="Times New Roman" w:eastAsia="Times New Roman" w:hAnsi="Times New Roman" w:cs="Times New Roman"/>
                <w:sz w:val="24"/>
                <w:szCs w:val="24"/>
              </w:rPr>
              <w:t xml:space="preserve"> либо </w:t>
            </w:r>
            <w:r w:rsidR="00C12149" w:rsidRPr="003305C7">
              <w:rPr>
                <w:rFonts w:ascii="Times New Roman" w:eastAsia="Times New Roman" w:hAnsi="Times New Roman" w:cs="Times New Roman"/>
                <w:sz w:val="24"/>
                <w:szCs w:val="24"/>
              </w:rPr>
              <w:t xml:space="preserve">цена единицы товара, услуги, работы, которая не должна превышать начальную (максимальную) цену договора </w:t>
            </w:r>
            <w:r w:rsidR="00C939F6" w:rsidRPr="003305C7">
              <w:rPr>
                <w:rFonts w:ascii="Times New Roman" w:eastAsia="Times New Roman" w:hAnsi="Times New Roman" w:cs="Times New Roman"/>
                <w:sz w:val="24"/>
                <w:szCs w:val="24"/>
              </w:rPr>
              <w:t xml:space="preserve">либо максимальное значение цены договора </w:t>
            </w:r>
            <w:r w:rsidR="00C12149" w:rsidRPr="003305C7">
              <w:rPr>
                <w:rFonts w:ascii="Times New Roman" w:eastAsia="Times New Roman" w:hAnsi="Times New Roman" w:cs="Times New Roman"/>
                <w:sz w:val="24"/>
                <w:szCs w:val="24"/>
              </w:rPr>
              <w:t>или быть равной нулю.</w:t>
            </w:r>
            <w:r w:rsidR="00415C7D" w:rsidRPr="00A706DA">
              <w:rPr>
                <w:rFonts w:ascii="Times New Roman" w:eastAsia="Times New Roman" w:hAnsi="Times New Roman" w:cs="Times New Roman"/>
                <w:sz w:val="24"/>
                <w:szCs w:val="24"/>
              </w:rPr>
              <w:t xml:space="preserve"> </w:t>
            </w:r>
            <w:r w:rsidR="00C12149" w:rsidRPr="00A706DA">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00C12149" w:rsidRPr="00A706DA">
              <w:rPr>
                <w:rFonts w:ascii="Times New Roman" w:eastAsia="Times New Roman" w:hAnsi="Times New Roman" w:cs="Times New Roman"/>
                <w:color w:val="0000FF"/>
                <w:sz w:val="24"/>
                <w:szCs w:val="24"/>
                <w:lang w:eastAsia="ar-SA"/>
              </w:rPr>
              <w:t xml:space="preserve">Приложение № 4 </w:t>
            </w:r>
            <w:r w:rsidR="00C12149" w:rsidRPr="00A706DA">
              <w:rPr>
                <w:rFonts w:ascii="Times New Roman" w:eastAsia="Times New Roman" w:hAnsi="Times New Roman" w:cs="Times New Roman"/>
                <w:color w:val="000000"/>
                <w:sz w:val="24"/>
                <w:szCs w:val="24"/>
                <w:lang w:eastAsia="ar-SA"/>
              </w:rPr>
              <w:t>к извещению о закупке</w:t>
            </w:r>
            <w:r w:rsidR="00C12149" w:rsidRPr="00A706DA">
              <w:rPr>
                <w:rFonts w:ascii="Times New Roman" w:eastAsia="Times New Roman" w:hAnsi="Times New Roman" w:cs="Times New Roman"/>
                <w:sz w:val="24"/>
                <w:szCs w:val="24"/>
              </w:rPr>
              <w:t>);</w:t>
            </w:r>
          </w:p>
          <w:p w14:paraId="05504852" w14:textId="69F5B1CC" w:rsidR="00C12149" w:rsidRPr="00A706DA" w:rsidRDefault="00C12149" w:rsidP="00C12149">
            <w:pPr>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lastRenderedPageBreak/>
              <w:t xml:space="preserve">5) </w:t>
            </w:r>
            <w:r w:rsidRPr="00A706DA">
              <w:rPr>
                <w:rFonts w:ascii="Times New Roman" w:eastAsia="Times New Roman" w:hAnsi="Times New Roman" w:cs="Times New Roman"/>
                <w:b/>
                <w:bCs/>
                <w:sz w:val="24"/>
                <w:szCs w:val="24"/>
              </w:rPr>
              <w:t>согласие участника закупки на обработку персональных данных</w:t>
            </w:r>
            <w:r w:rsidRPr="00A706DA">
              <w:rPr>
                <w:rFonts w:ascii="Times New Roman" w:eastAsia="Times New Roman" w:hAnsi="Times New Roman" w:cs="Times New Roman"/>
                <w:sz w:val="24"/>
                <w:szCs w:val="24"/>
              </w:rPr>
              <w:t xml:space="preserve"> (для физического лица);</w:t>
            </w:r>
          </w:p>
          <w:p w14:paraId="7948BF36" w14:textId="39E2968E" w:rsidR="00AF7362" w:rsidRPr="00A706DA" w:rsidRDefault="00026FB7" w:rsidP="00AF7362">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rPr>
              <w:t xml:space="preserve">6) </w:t>
            </w:r>
            <w:r w:rsidR="00AF7362" w:rsidRPr="00A706DA">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00AF7362" w:rsidRPr="00A706DA">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00AF7362" w:rsidRPr="00A706DA">
              <w:rPr>
                <w:rFonts w:ascii="Times New Roman" w:eastAsia="Arial" w:hAnsi="Times New Roman" w:cs="Times New Roman"/>
                <w:sz w:val="20"/>
                <w:szCs w:val="20"/>
                <w:lang w:eastAsia="ar-SA"/>
              </w:rPr>
              <w:t xml:space="preserve"> </w:t>
            </w:r>
            <w:r w:rsidR="00AF7362" w:rsidRPr="00A706DA">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6DC81B6" w14:textId="77777777" w:rsidR="00AF7362" w:rsidRPr="00A706DA" w:rsidRDefault="00AF7362" w:rsidP="00AF7362">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11B2C77D" w14:textId="77777777" w:rsidR="00026FB7" w:rsidRPr="00A706DA" w:rsidRDefault="00026FB7" w:rsidP="00C12149">
            <w:pPr>
              <w:spacing w:after="0" w:line="240" w:lineRule="auto"/>
              <w:jc w:val="both"/>
              <w:rPr>
                <w:rFonts w:ascii="Times New Roman" w:eastAsia="Times New Roman" w:hAnsi="Times New Roman" w:cs="Times New Roman"/>
                <w:sz w:val="24"/>
                <w:szCs w:val="24"/>
              </w:rPr>
            </w:pPr>
          </w:p>
          <w:p w14:paraId="73F32929" w14:textId="77777777" w:rsidR="00C12149" w:rsidRPr="00A706DA" w:rsidRDefault="00C12149" w:rsidP="00C12149">
            <w:pPr>
              <w:spacing w:after="0" w:line="240" w:lineRule="auto"/>
              <w:jc w:val="both"/>
              <w:rPr>
                <w:rFonts w:ascii="Times New Roman" w:eastAsia="Times New Roman" w:hAnsi="Times New Roman" w:cs="Times New Roman"/>
                <w:b/>
                <w:bCs/>
                <w:color w:val="FF0000"/>
                <w:sz w:val="24"/>
                <w:szCs w:val="24"/>
                <w:lang w:eastAsia="ru-RU"/>
              </w:rPr>
            </w:pPr>
            <w:r w:rsidRPr="00A706DA">
              <w:rPr>
                <w:rFonts w:ascii="Times New Roman" w:eastAsia="Times New Roman" w:hAnsi="Times New Roman" w:cs="Times New Roman"/>
                <w:b/>
                <w:bCs/>
                <w:color w:val="FF0000"/>
                <w:sz w:val="24"/>
                <w:szCs w:val="24"/>
                <w:lang w:eastAsia="ru-RU"/>
              </w:rPr>
              <w:t>Вместе с заявкой участник запроса котировок подает следующие перечень документов:</w:t>
            </w:r>
          </w:p>
          <w:p w14:paraId="453A84D6" w14:textId="77777777" w:rsidR="008C5BCF" w:rsidRPr="008C5BCF" w:rsidRDefault="006D204E" w:rsidP="008C5BCF">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1</w:t>
            </w:r>
            <w:r w:rsidR="00C12149" w:rsidRPr="00A706DA">
              <w:rPr>
                <w:rFonts w:ascii="Times New Roman" w:eastAsia="Times New Roman" w:hAnsi="Times New Roman" w:cs="Times New Roman"/>
                <w:sz w:val="24"/>
                <w:szCs w:val="24"/>
                <w:lang w:eastAsia="ru-RU"/>
              </w:rPr>
              <w:t xml:space="preserve">) </w:t>
            </w:r>
            <w:r w:rsidR="008C5BCF" w:rsidRPr="008C5BCF">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7106E559" w14:textId="77777777" w:rsidR="008C5BCF" w:rsidRPr="008C5BCF" w:rsidRDefault="008C5BCF" w:rsidP="008C5BCF">
            <w:pPr>
              <w:spacing w:after="0" w:line="240" w:lineRule="auto"/>
              <w:jc w:val="both"/>
              <w:rPr>
                <w:rFonts w:ascii="Times New Roman" w:eastAsia="Times New Roman" w:hAnsi="Times New Roman" w:cs="Times New Roman"/>
                <w:sz w:val="24"/>
                <w:szCs w:val="24"/>
                <w:lang w:eastAsia="ru-RU"/>
              </w:rPr>
            </w:pPr>
            <w:r w:rsidRPr="008C5BCF">
              <w:rPr>
                <w:rFonts w:ascii="Times New Roman" w:eastAsia="Times New Roman" w:hAnsi="Times New Roman" w:cs="Times New Roman"/>
                <w:sz w:val="24"/>
                <w:szCs w:val="24"/>
                <w:lang w:eastAsia="ru-RU"/>
              </w:rPr>
              <w:t xml:space="preserve">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w:t>
            </w:r>
            <w:r w:rsidRPr="008C5BCF">
              <w:rPr>
                <w:rFonts w:ascii="Times New Roman" w:eastAsia="Times New Roman" w:hAnsi="Times New Roman" w:cs="Times New Roman"/>
                <w:sz w:val="24"/>
                <w:szCs w:val="24"/>
                <w:lang w:eastAsia="ru-RU"/>
              </w:rPr>
              <w:lastRenderedPageBreak/>
              <w:t>электронной подписью, которую можно визуализировать, в том числе при распечатывании;</w:t>
            </w:r>
          </w:p>
          <w:p w14:paraId="30997ED8" w14:textId="64D5F7B7" w:rsidR="008C5BCF" w:rsidRPr="008C5BCF" w:rsidRDefault="008C5BCF" w:rsidP="008C5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5BCF">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6F9C24F" w14:textId="77777777" w:rsidR="008C5BCF" w:rsidRPr="00A706DA" w:rsidRDefault="008C5BCF" w:rsidP="008C5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5BCF">
              <w:rPr>
                <w:rFonts w:ascii="Times New Roman" w:eastAsia="Times New Roman" w:hAnsi="Times New Roman" w:cs="Times New Roman"/>
                <w:sz w:val="24"/>
                <w:szCs w:val="24"/>
                <w:lang w:eastAsia="ru-RU"/>
              </w:rPr>
              <w:t xml:space="preserve">) </w:t>
            </w:r>
            <w:r w:rsidRPr="00A706DA">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p w14:paraId="16A038DA" w14:textId="77777777" w:rsidR="008C5BCF" w:rsidRPr="00A706DA" w:rsidRDefault="008C5BCF" w:rsidP="008C5BCF">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A706DA">
              <w:rPr>
                <w:rFonts w:ascii="Times New Roman" w:eastAsia="Times New Roman" w:hAnsi="Times New Roman" w:cs="Times New Roman"/>
                <w:color w:val="0000FF"/>
                <w:sz w:val="24"/>
                <w:szCs w:val="24"/>
                <w:lang w:eastAsia="ru-RU"/>
              </w:rPr>
              <w:t>пункт 18</w:t>
            </w:r>
            <w:r w:rsidRPr="00A706DA">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p w14:paraId="2BC200FF" w14:textId="1BB1C91B" w:rsidR="008C5BCF" w:rsidRPr="008C5BCF" w:rsidRDefault="008C5BCF" w:rsidP="008C5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5BCF">
              <w:rPr>
                <w:rFonts w:ascii="Times New Roman" w:eastAsia="Times New Roman" w:hAnsi="Times New Roman" w:cs="Times New Roman"/>
                <w:sz w:val="24"/>
                <w:szCs w:val="24"/>
                <w:lang w:eastAsia="ru-RU"/>
              </w:rPr>
              <w:t>)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3B6F910F" w14:textId="063C8360" w:rsidR="008C5BCF" w:rsidRDefault="008C5BCF" w:rsidP="008C5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C5BCF">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w:t>
            </w:r>
            <w:r w:rsidRPr="008C5BCF">
              <w:rPr>
                <w:rFonts w:ascii="Times New Roman" w:eastAsia="Times New Roman" w:hAnsi="Times New Roman" w:cs="Times New Roman"/>
                <w:sz w:val="24"/>
                <w:szCs w:val="24"/>
                <w:lang w:eastAsia="ru-RU"/>
              </w:rPr>
              <w:lastRenderedPageBreak/>
              <w:t>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29A304B" w14:textId="7D4D9602" w:rsidR="00C12149" w:rsidRPr="00A706DA" w:rsidRDefault="008C5BCF" w:rsidP="00C121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12149" w:rsidRPr="00A706DA">
              <w:rPr>
                <w:rFonts w:ascii="Times New Roman" w:eastAsia="Times New Roman" w:hAnsi="Times New Roman" w:cs="Times New Roman"/>
                <w:sz w:val="24"/>
                <w:szCs w:val="24"/>
                <w:lang w:eastAsia="ru-RU"/>
              </w:rPr>
              <w:t>)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p w14:paraId="103B67B2" w14:textId="78C582EF" w:rsidR="00C12149" w:rsidRPr="00364804" w:rsidRDefault="006D204E" w:rsidP="00C12149">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7</w:t>
            </w:r>
            <w:r w:rsidR="00C12149" w:rsidRPr="00A706DA">
              <w:rPr>
                <w:rFonts w:ascii="Times New Roman" w:eastAsia="Times New Roman" w:hAnsi="Times New Roman" w:cs="Times New Roman"/>
                <w:sz w:val="24"/>
                <w:szCs w:val="24"/>
                <w:lang w:eastAsia="ru-RU"/>
              </w:rPr>
              <w:t>) 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sidR="00026FB7" w:rsidRPr="00A706DA">
              <w:rPr>
                <w:rFonts w:ascii="Times New Roman" w:eastAsia="Times New Roman" w:hAnsi="Times New Roman" w:cs="Times New Roman"/>
                <w:sz w:val="24"/>
                <w:szCs w:val="24"/>
                <w:lang w:eastAsia="ru-RU"/>
              </w:rPr>
              <w:t xml:space="preserve"> </w:t>
            </w:r>
            <w:r w:rsidR="00026FB7" w:rsidRPr="00364804">
              <w:rPr>
                <w:rFonts w:ascii="Times New Roman" w:eastAsia="Times New Roman" w:hAnsi="Times New Roman" w:cs="Times New Roman"/>
                <w:sz w:val="24"/>
                <w:szCs w:val="24"/>
              </w:rPr>
              <w:t xml:space="preserve">– </w:t>
            </w:r>
            <w:r w:rsidR="00026FB7" w:rsidRPr="00364804">
              <w:rPr>
                <w:rFonts w:ascii="Times New Roman" w:eastAsia="Times New Roman" w:hAnsi="Times New Roman" w:cs="Times New Roman"/>
                <w:b/>
                <w:bCs/>
                <w:sz w:val="24"/>
                <w:szCs w:val="24"/>
              </w:rPr>
              <w:t>не установлено</w:t>
            </w:r>
            <w:r w:rsidR="008C5BCF" w:rsidRPr="00364804">
              <w:rPr>
                <w:rFonts w:ascii="Times New Roman" w:eastAsia="Times New Roman" w:hAnsi="Times New Roman" w:cs="Times New Roman"/>
                <w:sz w:val="24"/>
                <w:szCs w:val="24"/>
              </w:rPr>
              <w:t>.</w:t>
            </w:r>
          </w:p>
          <w:p w14:paraId="385AA934" w14:textId="77777777" w:rsidR="00026FB7" w:rsidRPr="00A706DA" w:rsidRDefault="00026FB7" w:rsidP="00026FB7">
            <w:pPr>
              <w:spacing w:after="0" w:line="240" w:lineRule="auto"/>
              <w:jc w:val="both"/>
              <w:rPr>
                <w:rFonts w:ascii="Times New Roman" w:eastAsia="Times New Roman" w:hAnsi="Times New Roman" w:cs="Times New Roman"/>
                <w:sz w:val="24"/>
                <w:szCs w:val="24"/>
                <w:lang w:eastAsia="ru-RU"/>
              </w:rPr>
            </w:pPr>
          </w:p>
          <w:p w14:paraId="2BD0F762" w14:textId="77777777" w:rsidR="00026FB7" w:rsidRPr="00A706DA" w:rsidRDefault="00026FB7" w:rsidP="00026FB7">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 xml:space="preserve">Для предоставления </w:t>
            </w:r>
            <w:r w:rsidRPr="00A706DA">
              <w:rPr>
                <w:rFonts w:ascii="Times New Roman" w:eastAsia="Times New Roman" w:hAnsi="Times New Roman" w:cs="Times New Roman"/>
                <w:b/>
                <w:bCs/>
                <w:sz w:val="24"/>
                <w:szCs w:val="24"/>
                <w:lang w:eastAsia="ru-RU"/>
              </w:rPr>
              <w:t>приоритета</w:t>
            </w:r>
            <w:r w:rsidRPr="00A706DA">
              <w:rPr>
                <w:rFonts w:ascii="Times New Roman" w:eastAsia="Times New Roman" w:hAnsi="Times New Roman" w:cs="Times New Roman"/>
                <w:sz w:val="24"/>
                <w:szCs w:val="24"/>
                <w:lang w:eastAsia="ru-RU"/>
              </w:rPr>
              <w:t xml:space="preserve"> в заявку на участие в закупке включаются следующие сведения:</w:t>
            </w:r>
          </w:p>
          <w:p w14:paraId="0AAF3C47" w14:textId="77777777" w:rsidR="00026FB7" w:rsidRPr="00A706DA" w:rsidRDefault="00026FB7" w:rsidP="00026FB7">
            <w:pPr>
              <w:spacing w:after="0" w:line="240" w:lineRule="auto"/>
              <w:jc w:val="both"/>
              <w:rPr>
                <w:rFonts w:ascii="Times New Roman" w:eastAsia="Times New Roman" w:hAnsi="Times New Roman" w:cs="Times New Roman"/>
                <w:sz w:val="24"/>
                <w:szCs w:val="24"/>
                <w:lang w:eastAsia="ru-RU"/>
              </w:rPr>
            </w:pPr>
            <w:r w:rsidRPr="00A706DA">
              <w:rPr>
                <w:rFonts w:ascii="Times New Roman" w:eastAsia="Times New Roman" w:hAnsi="Times New Roman" w:cs="Times New Roman"/>
                <w:sz w:val="24"/>
                <w:szCs w:val="24"/>
                <w:lang w:eastAsia="ru-RU"/>
              </w:rPr>
              <w:t>1) документы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5BEDA" w14:textId="77777777" w:rsidR="00C12149" w:rsidRPr="00A706DA" w:rsidRDefault="00C12149" w:rsidP="00C12149">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E52C547" w14:textId="77777777" w:rsidR="006F64A0" w:rsidRPr="006F64A0" w:rsidRDefault="006F64A0" w:rsidP="006F64A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F64A0">
              <w:rPr>
                <w:rFonts w:ascii="Times New Roman" w:eastAsia="Times New Roman" w:hAnsi="Times New Roman" w:cs="Times New Roman"/>
                <w:sz w:val="24"/>
                <w:szCs w:val="24"/>
                <w:lang w:eastAsia="ar-SA"/>
              </w:rPr>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 </w:t>
            </w:r>
          </w:p>
          <w:p w14:paraId="1783C002" w14:textId="77777777" w:rsidR="006F64A0" w:rsidRDefault="006F64A0" w:rsidP="006F64A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F64A0">
              <w:rPr>
                <w:rFonts w:ascii="Times New Roman" w:eastAsia="Times New Roman" w:hAnsi="Times New Roman" w:cs="Times New Roman"/>
                <w:sz w:val="24"/>
                <w:szCs w:val="24"/>
                <w:lang w:eastAsia="ar-SA"/>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41778AF6" w14:textId="7441B32D" w:rsidR="00C12149" w:rsidRPr="00A706DA" w:rsidRDefault="00C12149" w:rsidP="006F64A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706DA">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21ACA13" w14:textId="77777777" w:rsidR="00C12149" w:rsidRPr="00A706DA"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w:t>
            </w:r>
            <w:r w:rsidRPr="00A706DA">
              <w:rPr>
                <w:rFonts w:ascii="Times New Roman" w:eastAsia="Times New Roman" w:hAnsi="Times New Roman" w:cs="Times New Roman"/>
                <w:sz w:val="24"/>
                <w:szCs w:val="24"/>
              </w:rPr>
              <w:lastRenderedPageBreak/>
              <w:t>нарушает требований действующего законодательства Российской Федерации.</w:t>
            </w:r>
          </w:p>
        </w:tc>
      </w:tr>
      <w:tr w:rsidR="00DC4A76" w:rsidRPr="003D6749" w14:paraId="5F795E88" w14:textId="77777777" w:rsidTr="00BC398A">
        <w:tc>
          <w:tcPr>
            <w:tcW w:w="709" w:type="dxa"/>
          </w:tcPr>
          <w:p w14:paraId="0340AA94"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3402" w:type="dxa"/>
          </w:tcPr>
          <w:p w14:paraId="62DC98C0" w14:textId="77777777" w:rsidR="00DC4A76" w:rsidRPr="002239C1" w:rsidRDefault="00DC4A76" w:rsidP="00DC4A7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663" w:type="dxa"/>
          </w:tcPr>
          <w:p w14:paraId="43DCE54E" w14:textId="66BC916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415C7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C55ACDE" w14:textId="6B22FE59"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sidR="00415C7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DD577B8"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115EBB18"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7A3C34BF"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2C089F5"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026FB7" w:rsidRPr="003D6749" w14:paraId="4F1B330C" w14:textId="77777777" w:rsidTr="00BC398A">
        <w:tc>
          <w:tcPr>
            <w:tcW w:w="709" w:type="dxa"/>
          </w:tcPr>
          <w:p w14:paraId="4E2C8237" w14:textId="77777777" w:rsidR="00026FB7" w:rsidRPr="003D6749" w:rsidRDefault="00026FB7" w:rsidP="00026F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14:paraId="1C8C46A8" w14:textId="77777777" w:rsidR="00026FB7" w:rsidRPr="002239C1" w:rsidRDefault="00026FB7" w:rsidP="00026FB7">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w:t>
            </w:r>
            <w:r w:rsidRPr="00D75F78">
              <w:rPr>
                <w:rFonts w:ascii="Times New Roman" w:hAnsi="Times New Roman"/>
                <w:sz w:val="24"/>
                <w:szCs w:val="24"/>
              </w:rPr>
              <w:lastRenderedPageBreak/>
              <w:t>оказываемой услуги, их количественных и качественных характеристик</w:t>
            </w:r>
          </w:p>
        </w:tc>
        <w:tc>
          <w:tcPr>
            <w:tcW w:w="6663" w:type="dxa"/>
          </w:tcPr>
          <w:p w14:paraId="2D3C3DCA" w14:textId="50B5F705" w:rsidR="00026FB7" w:rsidRPr="00474C6D" w:rsidRDefault="00026FB7" w:rsidP="00026FB7">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B1B2D9E" w14:textId="77777777" w:rsidR="00026FB7" w:rsidRPr="00474C6D" w:rsidRDefault="00026FB7" w:rsidP="00026FB7">
            <w:pPr>
              <w:spacing w:after="0" w:line="240" w:lineRule="auto"/>
              <w:jc w:val="both"/>
              <w:rPr>
                <w:rFonts w:ascii="Times New Roman" w:hAnsi="Times New Roman"/>
                <w:sz w:val="24"/>
                <w:szCs w:val="24"/>
              </w:rPr>
            </w:pPr>
            <w:r w:rsidRPr="00474C6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5CB2124A" w14:textId="77777777" w:rsidR="00026FB7" w:rsidRPr="00474C6D" w:rsidRDefault="00026FB7" w:rsidP="00026FB7">
            <w:pPr>
              <w:tabs>
                <w:tab w:val="left" w:pos="319"/>
              </w:tabs>
              <w:spacing w:after="0" w:line="240" w:lineRule="auto"/>
              <w:jc w:val="both"/>
              <w:rPr>
                <w:rFonts w:ascii="Times New Roman" w:hAnsi="Times New Roman"/>
                <w:sz w:val="24"/>
                <w:szCs w:val="24"/>
              </w:rPr>
            </w:pPr>
            <w:r w:rsidRPr="00474C6D">
              <w:rPr>
                <w:rFonts w:ascii="Times New Roman" w:hAnsi="Times New Roman"/>
                <w:sz w:val="24"/>
                <w:szCs w:val="24"/>
              </w:rPr>
              <w:t>1)</w:t>
            </w:r>
            <w:r w:rsidRPr="00474C6D">
              <w:rPr>
                <w:rFonts w:ascii="Times New Roman" w:hAnsi="Times New Roman"/>
                <w:sz w:val="24"/>
                <w:szCs w:val="24"/>
              </w:rPr>
              <w:tab/>
              <w:t>согласия (декларации) участника с требованием;</w:t>
            </w:r>
          </w:p>
          <w:p w14:paraId="36747F85" w14:textId="77777777" w:rsidR="00026FB7" w:rsidRPr="00474C6D" w:rsidRDefault="00026FB7" w:rsidP="00026FB7">
            <w:pPr>
              <w:tabs>
                <w:tab w:val="left" w:pos="319"/>
              </w:tabs>
              <w:spacing w:after="0" w:line="240" w:lineRule="auto"/>
              <w:jc w:val="both"/>
              <w:rPr>
                <w:rFonts w:ascii="Times New Roman" w:hAnsi="Times New Roman"/>
                <w:sz w:val="24"/>
                <w:szCs w:val="24"/>
              </w:rPr>
            </w:pPr>
            <w:r w:rsidRPr="00474C6D">
              <w:rPr>
                <w:rFonts w:ascii="Times New Roman" w:hAnsi="Times New Roman"/>
                <w:sz w:val="24"/>
                <w:szCs w:val="24"/>
              </w:rPr>
              <w:lastRenderedPageBreak/>
              <w:t>2)</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E4CD49A" w14:textId="77777777" w:rsidR="00026FB7" w:rsidRPr="00474C6D" w:rsidRDefault="00026FB7" w:rsidP="00026FB7">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484F621" w14:textId="77777777" w:rsidR="00026FB7" w:rsidRPr="00474C6D" w:rsidRDefault="00026FB7" w:rsidP="00026FB7">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0BE33632" w14:textId="77777777" w:rsidR="00026FB7" w:rsidRPr="00474C6D" w:rsidRDefault="00026FB7" w:rsidP="00026FB7">
            <w:pPr>
              <w:snapToGrid w:val="0"/>
              <w:spacing w:after="0" w:line="240" w:lineRule="auto"/>
              <w:jc w:val="both"/>
              <w:rPr>
                <w:rFonts w:ascii="Times New Roman" w:hAnsi="Times New Roman"/>
                <w:sz w:val="24"/>
                <w:szCs w:val="24"/>
              </w:rPr>
            </w:pPr>
            <w:r w:rsidRPr="00474C6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26A2C65A" w14:textId="77777777" w:rsidR="00026FB7" w:rsidRPr="00474C6D" w:rsidRDefault="00026FB7" w:rsidP="00026FB7">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4DA02849" w14:textId="77777777" w:rsidR="00026FB7" w:rsidRPr="00474C6D" w:rsidRDefault="00026FB7" w:rsidP="00026FB7">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4365E33" w14:textId="77777777" w:rsidR="00026FB7" w:rsidRPr="00474C6D" w:rsidRDefault="00026FB7" w:rsidP="00026FB7">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 xml:space="preserve">Приложение №1 </w:t>
            </w:r>
            <w:r w:rsidRPr="00474C6D">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C7F6A3B" w14:textId="04C890AA" w:rsidR="00026FB7" w:rsidRPr="00915ED3" w:rsidRDefault="00026FB7" w:rsidP="00026FB7">
            <w:pPr>
              <w:shd w:val="clear" w:color="auto" w:fill="FFFFFF"/>
              <w:tabs>
                <w:tab w:val="left" w:pos="0"/>
              </w:tabs>
              <w:suppressAutoHyphens/>
              <w:spacing w:after="0" w:line="240" w:lineRule="auto"/>
              <w:jc w:val="both"/>
              <w:rPr>
                <w:rFonts w:ascii="Times New Roman" w:eastAsia="Times New Roman" w:hAnsi="Times New Roman" w:cs="Times New Roman"/>
                <w:sz w:val="24"/>
                <w:szCs w:val="24"/>
                <w:highlight w:val="lightGray"/>
              </w:rPr>
            </w:pPr>
            <w:r w:rsidRPr="00474C6D">
              <w:rPr>
                <w:rFonts w:ascii="Times New Roman" w:hAnsi="Times New Roman"/>
                <w:sz w:val="24"/>
                <w:szCs w:val="24"/>
              </w:rPr>
              <w:lastRenderedPageBreak/>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r>
      <w:tr w:rsidR="00DC4A76" w:rsidRPr="003D6749" w14:paraId="33CEF561" w14:textId="77777777" w:rsidTr="00BC398A">
        <w:tc>
          <w:tcPr>
            <w:tcW w:w="709" w:type="dxa"/>
          </w:tcPr>
          <w:p w14:paraId="6182367D"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6</w:t>
            </w:r>
          </w:p>
        </w:tc>
        <w:tc>
          <w:tcPr>
            <w:tcW w:w="3402" w:type="dxa"/>
          </w:tcPr>
          <w:p w14:paraId="5B713F29" w14:textId="77777777" w:rsidR="00DC4A76" w:rsidRPr="002239C1" w:rsidRDefault="00DC4A76" w:rsidP="00DC4A7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663" w:type="dxa"/>
          </w:tcPr>
          <w:p w14:paraId="2290FB5C" w14:textId="77777777" w:rsidR="00DC4A76" w:rsidRPr="00D465A8"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2F07CEBE" w14:textId="77777777" w:rsidR="00DC4A76" w:rsidRPr="00D465A8"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9930C17" w14:textId="77777777" w:rsidR="00DC4A76" w:rsidRPr="002239C1"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7943A99D" w14:textId="77777777" w:rsidR="00DC4A76" w:rsidRPr="002239C1"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C12149" w:rsidRPr="003D6749" w14:paraId="3762AAB8" w14:textId="77777777" w:rsidTr="00BC398A">
        <w:trPr>
          <w:trHeight w:val="646"/>
        </w:trPr>
        <w:tc>
          <w:tcPr>
            <w:tcW w:w="709" w:type="dxa"/>
          </w:tcPr>
          <w:p w14:paraId="25A8622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7C9684D" w14:textId="77777777" w:rsidR="00C12149" w:rsidRPr="003D6749" w:rsidRDefault="00C12149" w:rsidP="00C12149">
            <w:pPr>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Дата и время начала срока подачи заявок на участие в закупке</w:t>
            </w:r>
          </w:p>
        </w:tc>
        <w:tc>
          <w:tcPr>
            <w:tcW w:w="6663" w:type="dxa"/>
          </w:tcPr>
          <w:p w14:paraId="14B3236C" w14:textId="77777777" w:rsidR="00C12149" w:rsidRPr="003D5245" w:rsidRDefault="00C12149" w:rsidP="00C12149">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proofErr w:type="gramStart"/>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не</w:t>
            </w:r>
            <w:proofErr w:type="gramEnd"/>
            <w:r w:rsidRPr="003D6749">
              <w:rPr>
                <w:rFonts w:ascii="Times New Roman" w:eastAsia="Times New Roman" w:hAnsi="Times New Roman" w:cs="Times New Roman"/>
                <w:sz w:val="24"/>
                <w:szCs w:val="24"/>
                <w:lang w:eastAsia="ar-SA"/>
              </w:rPr>
              <w:t xml:space="preserve"> менее чем за </w:t>
            </w:r>
            <w:r w:rsidRPr="00364804">
              <w:rPr>
                <w:rFonts w:ascii="Times New Roman" w:eastAsia="Times New Roman" w:hAnsi="Times New Roman" w:cs="Times New Roman"/>
                <w:sz w:val="24"/>
                <w:szCs w:val="24"/>
                <w:lang w:eastAsia="ar-SA"/>
              </w:rPr>
              <w:t xml:space="preserve">5 (пять) рабочих дней до дня истечения срока подачи заявок на участие </w:t>
            </w:r>
            <w:r w:rsidRPr="003D6749">
              <w:rPr>
                <w:rFonts w:ascii="Times New Roman" w:eastAsia="Times New Roman" w:hAnsi="Times New Roman" w:cs="Times New Roman"/>
                <w:sz w:val="24"/>
                <w:szCs w:val="24"/>
                <w:lang w:eastAsia="ar-SA"/>
              </w:rPr>
              <w:t>в запросе котировок в электронной форме.</w:t>
            </w:r>
          </w:p>
        </w:tc>
      </w:tr>
      <w:tr w:rsidR="00DC4A76" w:rsidRPr="003D6749" w14:paraId="6EE73E42" w14:textId="77777777" w:rsidTr="00BC398A">
        <w:trPr>
          <w:trHeight w:val="791"/>
        </w:trPr>
        <w:tc>
          <w:tcPr>
            <w:tcW w:w="709" w:type="dxa"/>
          </w:tcPr>
          <w:p w14:paraId="5F3C2F6E"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402" w:type="dxa"/>
          </w:tcPr>
          <w:p w14:paraId="22F47FF4"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время окончания срока подачи заявок на участие в закупке</w:t>
            </w:r>
          </w:p>
        </w:tc>
        <w:tc>
          <w:tcPr>
            <w:tcW w:w="6663" w:type="dxa"/>
          </w:tcPr>
          <w:p w14:paraId="18DD8A2F" w14:textId="77777777" w:rsidR="00DC4A76" w:rsidRPr="00623A81" w:rsidRDefault="00DC4A76" w:rsidP="00DC4A7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060AFF0D" w14:textId="1A3807F7" w:rsidR="00DC4A76" w:rsidRPr="00623A81" w:rsidRDefault="00026FB7" w:rsidP="00DC4A7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623A81">
              <w:rPr>
                <w:rFonts w:ascii="Times New Roman" w:eastAsia="Times New Roman" w:hAnsi="Times New Roman" w:cs="Times New Roman"/>
                <w:b/>
                <w:sz w:val="24"/>
                <w:szCs w:val="24"/>
              </w:rPr>
              <w:t>«</w:t>
            </w:r>
            <w:r w:rsidR="003F2948" w:rsidRPr="00623A81">
              <w:rPr>
                <w:rFonts w:ascii="Times New Roman" w:eastAsia="Times New Roman" w:hAnsi="Times New Roman" w:cs="Times New Roman"/>
                <w:b/>
                <w:sz w:val="24"/>
                <w:szCs w:val="24"/>
              </w:rPr>
              <w:t>09</w:t>
            </w:r>
            <w:r w:rsidRPr="00623A81">
              <w:rPr>
                <w:rFonts w:ascii="Times New Roman" w:eastAsia="Times New Roman" w:hAnsi="Times New Roman" w:cs="Times New Roman"/>
                <w:b/>
                <w:sz w:val="24"/>
                <w:szCs w:val="24"/>
              </w:rPr>
              <w:t>»</w:t>
            </w:r>
            <w:r w:rsidR="00CB3FEF" w:rsidRPr="00623A81">
              <w:rPr>
                <w:rFonts w:ascii="Times New Roman" w:eastAsia="Times New Roman" w:hAnsi="Times New Roman" w:cs="Times New Roman"/>
                <w:b/>
                <w:sz w:val="24"/>
                <w:szCs w:val="24"/>
              </w:rPr>
              <w:t xml:space="preserve"> </w:t>
            </w:r>
            <w:r w:rsidR="003F2948" w:rsidRPr="00623A81">
              <w:rPr>
                <w:rFonts w:ascii="Times New Roman" w:eastAsia="Times New Roman" w:hAnsi="Times New Roman" w:cs="Times New Roman"/>
                <w:b/>
                <w:sz w:val="24"/>
                <w:szCs w:val="24"/>
              </w:rPr>
              <w:t xml:space="preserve">июня </w:t>
            </w:r>
            <w:r w:rsidRPr="00623A81">
              <w:rPr>
                <w:rFonts w:ascii="Times New Roman" w:eastAsia="Times New Roman" w:hAnsi="Times New Roman" w:cs="Times New Roman"/>
                <w:b/>
                <w:sz w:val="24"/>
                <w:szCs w:val="24"/>
              </w:rPr>
              <w:t>202</w:t>
            </w:r>
            <w:r w:rsidR="003F2948" w:rsidRPr="00623A81">
              <w:rPr>
                <w:rFonts w:ascii="Times New Roman" w:eastAsia="Times New Roman" w:hAnsi="Times New Roman" w:cs="Times New Roman"/>
                <w:b/>
                <w:sz w:val="24"/>
                <w:szCs w:val="24"/>
              </w:rPr>
              <w:t>2</w:t>
            </w:r>
            <w:r w:rsidRPr="00623A81">
              <w:rPr>
                <w:rFonts w:ascii="Times New Roman" w:eastAsia="Times New Roman" w:hAnsi="Times New Roman" w:cs="Times New Roman"/>
                <w:b/>
                <w:sz w:val="24"/>
                <w:szCs w:val="24"/>
              </w:rPr>
              <w:t xml:space="preserve"> г.</w:t>
            </w:r>
            <w:r w:rsidRPr="00623A81">
              <w:rPr>
                <w:rFonts w:ascii="Times New Roman" w:eastAsia="Times New Roman" w:hAnsi="Times New Roman" w:cs="Times New Roman"/>
                <w:bCs/>
                <w:sz w:val="24"/>
                <w:szCs w:val="24"/>
              </w:rPr>
              <w:t xml:space="preserve"> </w:t>
            </w:r>
            <w:r w:rsidRPr="00623A81">
              <w:rPr>
                <w:rFonts w:ascii="Times New Roman" w:eastAsia="Times New Roman" w:hAnsi="Times New Roman" w:cs="Times New Roman"/>
                <w:b/>
                <w:bCs/>
                <w:sz w:val="24"/>
                <w:szCs w:val="24"/>
              </w:rPr>
              <w:t>10:00 (по местному времени)</w:t>
            </w:r>
          </w:p>
        </w:tc>
      </w:tr>
      <w:tr w:rsidR="00DC4A76" w:rsidRPr="003D6749" w14:paraId="0E02C705" w14:textId="77777777" w:rsidTr="00BE7666">
        <w:trPr>
          <w:trHeight w:val="557"/>
        </w:trPr>
        <w:tc>
          <w:tcPr>
            <w:tcW w:w="709" w:type="dxa"/>
          </w:tcPr>
          <w:p w14:paraId="384C4E15"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625C48E1" w14:textId="229F6BE0" w:rsidR="00DC4A76" w:rsidRPr="003D6749" w:rsidRDefault="00DC4A76" w:rsidP="00DC4A7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w:t>
            </w:r>
            <w:r w:rsidR="00CB3FEF">
              <w:rPr>
                <w:rFonts w:ascii="Times New Roman" w:eastAsia="Times New Roman" w:hAnsi="Times New Roman" w:cs="Times New Roman"/>
                <w:bCs/>
                <w:sz w:val="24"/>
                <w:szCs w:val="24"/>
              </w:rPr>
              <w:t xml:space="preserve"> </w:t>
            </w:r>
            <w:r w:rsidR="00CB3FEF" w:rsidRPr="00CB3FEF">
              <w:rPr>
                <w:rFonts w:ascii="Times New Roman" w:eastAsia="Times New Roman" w:hAnsi="Times New Roman" w:cs="Times New Roman"/>
                <w:bCs/>
                <w:sz w:val="24"/>
                <w:szCs w:val="24"/>
              </w:rPr>
              <w:t>открытия доступа к котировочным заявкам</w:t>
            </w:r>
            <w:r w:rsidR="00CB3FEF">
              <w:rPr>
                <w:rFonts w:ascii="Times New Roman" w:eastAsia="Times New Roman" w:hAnsi="Times New Roman" w:cs="Times New Roman"/>
                <w:bCs/>
                <w:sz w:val="24"/>
                <w:szCs w:val="24"/>
              </w:rPr>
              <w:t xml:space="preserve">, </w:t>
            </w:r>
            <w:r w:rsidRPr="003D6749">
              <w:rPr>
                <w:rFonts w:ascii="Times New Roman" w:eastAsia="Times New Roman" w:hAnsi="Times New Roman" w:cs="Times New Roman"/>
                <w:bCs/>
                <w:sz w:val="24"/>
                <w:szCs w:val="24"/>
              </w:rPr>
              <w:t>рассмотрения</w:t>
            </w:r>
            <w:r w:rsidR="00CB3FEF">
              <w:rPr>
                <w:rFonts w:ascii="Times New Roman" w:eastAsia="Times New Roman" w:hAnsi="Times New Roman" w:cs="Times New Roman"/>
                <w:bCs/>
                <w:sz w:val="24"/>
                <w:szCs w:val="24"/>
              </w:rPr>
              <w:t>,</w:t>
            </w:r>
            <w:r w:rsidR="00CB3FEF">
              <w:t xml:space="preserve"> </w:t>
            </w:r>
            <w:r w:rsidR="00CB3FEF" w:rsidRPr="00CB3FEF">
              <w:rPr>
                <w:rFonts w:ascii="Times New Roman" w:eastAsia="Times New Roman" w:hAnsi="Times New Roman" w:cs="Times New Roman"/>
                <w:bCs/>
                <w:sz w:val="24"/>
                <w:szCs w:val="24"/>
              </w:rPr>
              <w:t>оценки и сопоставления заявок</w:t>
            </w:r>
            <w:r w:rsidRPr="003D6749">
              <w:rPr>
                <w:rFonts w:ascii="Times New Roman" w:eastAsia="Times New Roman" w:hAnsi="Times New Roman" w:cs="Times New Roman"/>
                <w:bCs/>
                <w:sz w:val="24"/>
                <w:szCs w:val="24"/>
              </w:rPr>
              <w:t xml:space="preserve"> на участие в закупке и подведения итогов закупки</w:t>
            </w:r>
          </w:p>
        </w:tc>
        <w:tc>
          <w:tcPr>
            <w:tcW w:w="6663" w:type="dxa"/>
          </w:tcPr>
          <w:p w14:paraId="09616058" w14:textId="306C395E" w:rsidR="00CB3FEF" w:rsidRPr="00623A81" w:rsidRDefault="00CB3FEF" w:rsidP="00CB3FEF">
            <w:pPr>
              <w:spacing w:after="0" w:line="240" w:lineRule="auto"/>
              <w:jc w:val="both"/>
              <w:rPr>
                <w:rFonts w:ascii="Times New Roman" w:eastAsia="Times New Roman" w:hAnsi="Times New Roman" w:cs="Times New Roman"/>
                <w:b/>
                <w:bCs/>
                <w:sz w:val="24"/>
                <w:szCs w:val="24"/>
              </w:rPr>
            </w:pPr>
            <w:r w:rsidRPr="00623A81">
              <w:rPr>
                <w:rFonts w:ascii="Times New Roman" w:eastAsia="Times New Roman" w:hAnsi="Times New Roman" w:cs="Times New Roman"/>
                <w:b/>
                <w:sz w:val="24"/>
                <w:szCs w:val="24"/>
              </w:rPr>
              <w:t>Дата открытия доступа к заявкам - «09» июня 2022 г.</w:t>
            </w:r>
            <w:r w:rsidRPr="00623A81">
              <w:rPr>
                <w:rFonts w:ascii="Times New Roman" w:eastAsia="Times New Roman" w:hAnsi="Times New Roman" w:cs="Times New Roman"/>
                <w:bCs/>
                <w:sz w:val="24"/>
                <w:szCs w:val="24"/>
              </w:rPr>
              <w:t xml:space="preserve"> </w:t>
            </w:r>
          </w:p>
          <w:p w14:paraId="79BFC275" w14:textId="021EA60D" w:rsidR="00DC4A76" w:rsidRPr="00623A81" w:rsidRDefault="00CB3FEF" w:rsidP="00DC4A76">
            <w:pPr>
              <w:spacing w:after="0" w:line="240" w:lineRule="auto"/>
              <w:jc w:val="both"/>
              <w:rPr>
                <w:rFonts w:ascii="Times New Roman" w:eastAsia="Times New Roman" w:hAnsi="Times New Roman" w:cs="Times New Roman"/>
                <w:b/>
                <w:bCs/>
                <w:sz w:val="24"/>
                <w:szCs w:val="24"/>
              </w:rPr>
            </w:pPr>
            <w:r w:rsidRPr="00623A81">
              <w:rPr>
                <w:rFonts w:ascii="Times New Roman" w:eastAsia="Times New Roman" w:hAnsi="Times New Roman" w:cs="Times New Roman"/>
                <w:b/>
                <w:sz w:val="24"/>
                <w:szCs w:val="24"/>
              </w:rPr>
              <w:t xml:space="preserve">Дата рассмотрения, оценки и сопоставления заявок и подведение итогов - </w:t>
            </w:r>
            <w:r w:rsidR="00026FB7" w:rsidRPr="00623A81">
              <w:rPr>
                <w:rFonts w:ascii="Times New Roman" w:eastAsia="Times New Roman" w:hAnsi="Times New Roman" w:cs="Times New Roman"/>
                <w:b/>
                <w:sz w:val="24"/>
                <w:szCs w:val="24"/>
              </w:rPr>
              <w:t>«</w:t>
            </w:r>
            <w:r w:rsidR="003F2948" w:rsidRPr="00623A81">
              <w:rPr>
                <w:rFonts w:ascii="Times New Roman" w:eastAsia="Times New Roman" w:hAnsi="Times New Roman" w:cs="Times New Roman"/>
                <w:b/>
                <w:sz w:val="24"/>
                <w:szCs w:val="24"/>
              </w:rPr>
              <w:t>10</w:t>
            </w:r>
            <w:r w:rsidR="00026FB7" w:rsidRPr="00623A81">
              <w:rPr>
                <w:rFonts w:ascii="Times New Roman" w:eastAsia="Times New Roman" w:hAnsi="Times New Roman" w:cs="Times New Roman"/>
                <w:b/>
                <w:sz w:val="24"/>
                <w:szCs w:val="24"/>
              </w:rPr>
              <w:t xml:space="preserve">» </w:t>
            </w:r>
            <w:r w:rsidR="003F2948" w:rsidRPr="00623A81">
              <w:rPr>
                <w:rFonts w:ascii="Times New Roman" w:eastAsia="Times New Roman" w:hAnsi="Times New Roman" w:cs="Times New Roman"/>
                <w:b/>
                <w:sz w:val="24"/>
                <w:szCs w:val="24"/>
              </w:rPr>
              <w:t>июня</w:t>
            </w:r>
            <w:r w:rsidR="00026FB7" w:rsidRPr="00623A81">
              <w:rPr>
                <w:rFonts w:ascii="Times New Roman" w:eastAsia="Times New Roman" w:hAnsi="Times New Roman" w:cs="Times New Roman"/>
                <w:b/>
                <w:sz w:val="24"/>
                <w:szCs w:val="24"/>
              </w:rPr>
              <w:t xml:space="preserve"> 202</w:t>
            </w:r>
            <w:r w:rsidR="003F2948" w:rsidRPr="00623A81">
              <w:rPr>
                <w:rFonts w:ascii="Times New Roman" w:eastAsia="Times New Roman" w:hAnsi="Times New Roman" w:cs="Times New Roman"/>
                <w:b/>
                <w:sz w:val="24"/>
                <w:szCs w:val="24"/>
              </w:rPr>
              <w:t>2</w:t>
            </w:r>
            <w:r w:rsidR="00026FB7" w:rsidRPr="00623A81">
              <w:rPr>
                <w:rFonts w:ascii="Times New Roman" w:eastAsia="Times New Roman" w:hAnsi="Times New Roman" w:cs="Times New Roman"/>
                <w:b/>
                <w:sz w:val="24"/>
                <w:szCs w:val="24"/>
              </w:rPr>
              <w:t xml:space="preserve"> г.</w:t>
            </w:r>
            <w:r w:rsidR="00026FB7" w:rsidRPr="00623A81">
              <w:rPr>
                <w:rFonts w:ascii="Times New Roman" w:eastAsia="Times New Roman" w:hAnsi="Times New Roman" w:cs="Times New Roman"/>
                <w:bCs/>
                <w:sz w:val="24"/>
                <w:szCs w:val="24"/>
              </w:rPr>
              <w:t xml:space="preserve"> </w:t>
            </w:r>
          </w:p>
          <w:p w14:paraId="66627F4C" w14:textId="77777777" w:rsidR="00026FB7" w:rsidRPr="00623A81" w:rsidRDefault="00026FB7" w:rsidP="00DC4A76">
            <w:pPr>
              <w:spacing w:after="0" w:line="240" w:lineRule="auto"/>
              <w:jc w:val="both"/>
              <w:rPr>
                <w:rFonts w:ascii="Times New Roman" w:eastAsia="Times New Roman" w:hAnsi="Times New Roman" w:cs="Times New Roman"/>
                <w:color w:val="000000"/>
                <w:sz w:val="24"/>
                <w:szCs w:val="24"/>
              </w:rPr>
            </w:pPr>
          </w:p>
          <w:p w14:paraId="4C9404E1" w14:textId="0A7FF0A0" w:rsidR="00DC4A76" w:rsidRPr="00623A81" w:rsidRDefault="00DC4A76" w:rsidP="00DC4A76">
            <w:pPr>
              <w:spacing w:after="0" w:line="240" w:lineRule="auto"/>
              <w:jc w:val="both"/>
              <w:rPr>
                <w:rFonts w:ascii="Times New Roman" w:eastAsia="Times New Roman" w:hAnsi="Times New Roman" w:cs="Times New Roman"/>
                <w:sz w:val="24"/>
                <w:szCs w:val="24"/>
                <w:lang w:eastAsia="ar-SA"/>
              </w:rPr>
            </w:pPr>
            <w:r w:rsidRPr="00623A81">
              <w:rPr>
                <w:rFonts w:ascii="Times New Roman" w:eastAsia="Times New Roman" w:hAnsi="Times New Roman" w:cs="Times New Roman"/>
                <w:color w:val="000000"/>
                <w:sz w:val="24"/>
                <w:szCs w:val="24"/>
              </w:rPr>
              <w:t xml:space="preserve">Место рассмотрения заявок: </w:t>
            </w:r>
            <w:r w:rsidR="00CB3FEF" w:rsidRPr="00623A81">
              <w:rPr>
                <w:rFonts w:ascii="Times New Roman" w:eastAsia="Times New Roman" w:hAnsi="Times New Roman" w:cs="Times New Roman"/>
                <w:color w:val="000000"/>
                <w:sz w:val="24"/>
                <w:szCs w:val="24"/>
                <w:lang w:eastAsia="ar-SA"/>
              </w:rPr>
              <w:t>МУП «ГКХ»</w:t>
            </w:r>
            <w:r w:rsidRPr="00623A81">
              <w:rPr>
                <w:rFonts w:ascii="Times New Roman" w:eastAsia="Times New Roman" w:hAnsi="Times New Roman" w:cs="Times New Roman"/>
                <w:color w:val="000000"/>
                <w:sz w:val="24"/>
                <w:szCs w:val="24"/>
                <w:lang w:eastAsia="ar-SA"/>
              </w:rPr>
              <w:t xml:space="preserve">, Российская федерация, </w:t>
            </w:r>
            <w:r w:rsidR="00CB3FEF" w:rsidRPr="00623A81">
              <w:rPr>
                <w:rFonts w:ascii="Times New Roman" w:eastAsia="Arial" w:hAnsi="Times New Roman" w:cs="Times New Roman"/>
                <w:sz w:val="24"/>
                <w:szCs w:val="24"/>
                <w:lang w:eastAsia="ar-SA"/>
              </w:rPr>
              <w:t>623300, Свердловская область, г. Красноуфимск, ул. Зеленая. д. 3</w:t>
            </w:r>
          </w:p>
          <w:p w14:paraId="658C07AC" w14:textId="77777777" w:rsidR="00DC4A76" w:rsidRPr="00623A81" w:rsidRDefault="00DC4A76" w:rsidP="00DC4A76">
            <w:pPr>
              <w:spacing w:after="0" w:line="240" w:lineRule="auto"/>
              <w:jc w:val="both"/>
              <w:rPr>
                <w:rFonts w:ascii="Times New Roman" w:eastAsia="Times New Roman" w:hAnsi="Times New Roman" w:cs="Times New Roman"/>
                <w:sz w:val="24"/>
                <w:szCs w:val="24"/>
              </w:rPr>
            </w:pPr>
          </w:p>
          <w:p w14:paraId="480F4CD1" w14:textId="77777777" w:rsidR="00DC4A76" w:rsidRPr="00623A81" w:rsidRDefault="00DC4A76" w:rsidP="00DC4A76">
            <w:pPr>
              <w:spacing w:after="0" w:line="240" w:lineRule="auto"/>
              <w:jc w:val="both"/>
              <w:rPr>
                <w:rFonts w:ascii="Times New Roman" w:eastAsia="Times New Roman" w:hAnsi="Times New Roman" w:cs="Times New Roman"/>
                <w:color w:val="000000"/>
                <w:sz w:val="24"/>
                <w:szCs w:val="24"/>
              </w:rPr>
            </w:pPr>
            <w:r w:rsidRPr="00623A81">
              <w:rPr>
                <w:rFonts w:ascii="Times New Roman" w:eastAsia="Times New Roman" w:hAnsi="Times New Roman" w:cs="Times New Roman"/>
                <w:color w:val="000000"/>
                <w:sz w:val="24"/>
                <w:szCs w:val="24"/>
              </w:rPr>
              <w:lastRenderedPageBreak/>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C551FB" w:rsidRPr="003D6749" w14:paraId="2730D82D" w14:textId="77777777" w:rsidTr="003B67B1">
        <w:trPr>
          <w:trHeight w:val="677"/>
        </w:trPr>
        <w:tc>
          <w:tcPr>
            <w:tcW w:w="709" w:type="dxa"/>
          </w:tcPr>
          <w:p w14:paraId="1B99BD2C" w14:textId="77777777" w:rsidR="00C551FB" w:rsidRPr="003D6749" w:rsidRDefault="00C551FB" w:rsidP="00C551F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0</w:t>
            </w:r>
          </w:p>
        </w:tc>
        <w:tc>
          <w:tcPr>
            <w:tcW w:w="3402" w:type="dxa"/>
          </w:tcPr>
          <w:p w14:paraId="73FAF6DB" w14:textId="23196125" w:rsidR="00C551FB" w:rsidRPr="002239C1" w:rsidRDefault="00C551FB" w:rsidP="00C551F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663" w:type="dxa"/>
          </w:tcPr>
          <w:p w14:paraId="559F1DB7" w14:textId="77777777" w:rsidR="00C551FB" w:rsidRPr="002239C1" w:rsidRDefault="00C551FB" w:rsidP="00C551FB">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14:paraId="7DDD2066" w14:textId="5443E413" w:rsidR="00C551FB" w:rsidRPr="002239C1" w:rsidRDefault="00C551FB" w:rsidP="00C551FB">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C12149" w:rsidRPr="003D6749" w14:paraId="69599FCE" w14:textId="77777777" w:rsidTr="00BC13E3">
        <w:trPr>
          <w:trHeight w:val="572"/>
        </w:trPr>
        <w:tc>
          <w:tcPr>
            <w:tcW w:w="709" w:type="dxa"/>
          </w:tcPr>
          <w:p w14:paraId="17E1F8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52FBFC7E" w14:textId="20808068" w:rsidR="00C12149" w:rsidRPr="002239C1" w:rsidRDefault="008D2A9B"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 xml:space="preserve">Порядок </w:t>
            </w:r>
            <w:r w:rsidR="00D71293">
              <w:rPr>
                <w:rFonts w:ascii="Times New Roman" w:eastAsia="Times New Roman" w:hAnsi="Times New Roman" w:cs="Times New Roman"/>
                <w:bCs/>
                <w:sz w:val="24"/>
                <w:szCs w:val="24"/>
              </w:rPr>
              <w:t xml:space="preserve">открытия доступа к котировочным заявкам </w:t>
            </w:r>
            <w:r w:rsidRPr="004E15A1">
              <w:rPr>
                <w:rFonts w:ascii="Times New Roman" w:eastAsia="Times New Roman" w:hAnsi="Times New Roman" w:cs="Times New Roman"/>
                <w:bCs/>
                <w:sz w:val="24"/>
                <w:szCs w:val="24"/>
              </w:rPr>
              <w:t xml:space="preserve">и </w:t>
            </w:r>
            <w:r w:rsidR="00D71293">
              <w:rPr>
                <w:rFonts w:ascii="Times New Roman" w:eastAsia="Times New Roman" w:hAnsi="Times New Roman" w:cs="Times New Roman"/>
                <w:bCs/>
                <w:sz w:val="24"/>
                <w:szCs w:val="24"/>
              </w:rPr>
              <w:t>рассмотрение</w:t>
            </w:r>
            <w:r w:rsidRPr="004E15A1">
              <w:rPr>
                <w:rFonts w:ascii="Times New Roman" w:eastAsia="Times New Roman" w:hAnsi="Times New Roman" w:cs="Times New Roman"/>
                <w:bCs/>
                <w:sz w:val="24"/>
                <w:szCs w:val="24"/>
              </w:rPr>
              <w:t xml:space="preserve"> заявок на участие в закупке</w:t>
            </w:r>
          </w:p>
        </w:tc>
        <w:tc>
          <w:tcPr>
            <w:tcW w:w="6663" w:type="dxa"/>
          </w:tcPr>
          <w:p w14:paraId="5CC43FF3" w14:textId="77777777" w:rsidR="00C12149" w:rsidRDefault="00C84746" w:rsidP="00C12149">
            <w:pPr>
              <w:spacing w:after="0" w:line="240" w:lineRule="auto"/>
              <w:jc w:val="both"/>
              <w:rPr>
                <w:rFonts w:ascii="Times New Roman" w:eastAsia="Times New Roman" w:hAnsi="Times New Roman" w:cs="Times New Roman"/>
                <w:color w:val="000000"/>
                <w:sz w:val="24"/>
                <w:szCs w:val="24"/>
              </w:rPr>
            </w:pPr>
            <w:r w:rsidRPr="00C84746">
              <w:rPr>
                <w:rFonts w:ascii="Times New Roman" w:eastAsia="Times New Roman" w:hAnsi="Times New Roman" w:cs="Times New Roman"/>
                <w:color w:val="000000"/>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3DF15A36" w14:textId="77777777" w:rsidR="00C84746" w:rsidRPr="00C551FB" w:rsidRDefault="00C84746" w:rsidP="00C84746">
            <w:pPr>
              <w:tabs>
                <w:tab w:val="num" w:pos="0"/>
              </w:tabs>
              <w:spacing w:after="0" w:line="240" w:lineRule="auto"/>
              <w:jc w:val="both"/>
              <w:rPr>
                <w:rFonts w:ascii="Times New Roman" w:eastAsia="Times New Roman" w:hAnsi="Times New Roman" w:cs="Times New Roman"/>
                <w:color w:val="000000"/>
                <w:sz w:val="24"/>
                <w:szCs w:val="24"/>
              </w:rPr>
            </w:pPr>
            <w:r w:rsidRPr="00C551FB">
              <w:rPr>
                <w:rFonts w:ascii="Times New Roman" w:eastAsia="Times New Roman" w:hAnsi="Times New Roman" w:cs="Times New Roman"/>
                <w:color w:val="000000"/>
                <w:sz w:val="24"/>
                <w:szCs w:val="24"/>
              </w:rPr>
              <w:t xml:space="preserve">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Pr="00C551FB">
              <w:rPr>
                <w:rFonts w:ascii="Times New Roman" w:eastAsia="Times New Roman" w:hAnsi="Times New Roman" w:cs="Times New Roman"/>
                <w:color w:val="000000"/>
                <w:sz w:val="24"/>
                <w:szCs w:val="24"/>
              </w:rPr>
              <w:t>во время</w:t>
            </w:r>
            <w:proofErr w:type="gramEnd"/>
            <w:r w:rsidRPr="00C551FB">
              <w:rPr>
                <w:rFonts w:ascii="Times New Roman" w:eastAsia="Times New Roman" w:hAnsi="Times New Roman" w:cs="Times New Roman"/>
                <w:color w:val="000000"/>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56A45449" w14:textId="274D1DAD" w:rsidR="00C84746" w:rsidRPr="004E15A1" w:rsidRDefault="00C84746" w:rsidP="00C84746">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w:t>
            </w:r>
            <w:r w:rsidR="00D71293" w:rsidRPr="00D71293">
              <w:rPr>
                <w:rFonts w:ascii="Times New Roman" w:eastAsia="Times New Roman" w:hAnsi="Times New Roman" w:cs="Times New Roman"/>
                <w:sz w:val="24"/>
                <w:szCs w:val="24"/>
              </w:rPr>
              <w:t xml:space="preserve">открытия доступа к заявкам </w:t>
            </w:r>
            <w:r w:rsidRPr="004E15A1">
              <w:rPr>
                <w:rFonts w:ascii="Times New Roman" w:eastAsia="Times New Roman" w:hAnsi="Times New Roman" w:cs="Times New Roman"/>
                <w:sz w:val="24"/>
                <w:szCs w:val="24"/>
              </w:rPr>
              <w:t xml:space="preserve">(единственной заявки) </w:t>
            </w:r>
            <w:r w:rsidR="00D71293">
              <w:rPr>
                <w:rFonts w:ascii="Times New Roman" w:eastAsia="Times New Roman" w:hAnsi="Times New Roman" w:cs="Times New Roman"/>
                <w:sz w:val="24"/>
                <w:szCs w:val="24"/>
              </w:rPr>
              <w:t xml:space="preserve">на участие в конкурентной процедуре </w:t>
            </w:r>
            <w:r w:rsidRPr="004E15A1">
              <w:rPr>
                <w:rFonts w:ascii="Times New Roman" w:eastAsia="Times New Roman" w:hAnsi="Times New Roman" w:cs="Times New Roman"/>
                <w:sz w:val="24"/>
                <w:szCs w:val="24"/>
              </w:rPr>
              <w:t xml:space="preserve">оформляются </w:t>
            </w:r>
            <w:r w:rsidRPr="004E15A1">
              <w:rPr>
                <w:rFonts w:ascii="Times New Roman" w:eastAsia="Times New Roman" w:hAnsi="Times New Roman" w:cs="Times New Roman"/>
                <w:b/>
                <w:bCs/>
                <w:sz w:val="24"/>
                <w:szCs w:val="24"/>
              </w:rPr>
              <w:t xml:space="preserve">протоколом </w:t>
            </w:r>
            <w:r w:rsidR="00D71293">
              <w:rPr>
                <w:rFonts w:ascii="Times New Roman" w:eastAsia="Times New Roman" w:hAnsi="Times New Roman" w:cs="Times New Roman"/>
                <w:b/>
                <w:bCs/>
                <w:sz w:val="24"/>
                <w:szCs w:val="24"/>
              </w:rPr>
              <w:t>открытия доступа к заявкам</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w:t>
            </w:r>
            <w:r w:rsidR="00D71293">
              <w:rPr>
                <w:rFonts w:ascii="Times New Roman" w:eastAsia="Times New Roman" w:hAnsi="Times New Roman" w:cs="Times New Roman"/>
                <w:sz w:val="24"/>
                <w:szCs w:val="24"/>
              </w:rPr>
              <w:t>3</w:t>
            </w:r>
            <w:r w:rsidRPr="004E15A1">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293AB82" w14:textId="77777777" w:rsidR="00C84746" w:rsidRDefault="00C84746" w:rsidP="00C84746">
            <w:pPr>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p w14:paraId="1A650A20" w14:textId="77777777" w:rsidR="00C84746" w:rsidRDefault="00D71293" w:rsidP="00C847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открытия доступа к котировочным заявкам к</w:t>
            </w:r>
            <w:r w:rsidRPr="00D71293">
              <w:rPr>
                <w:rFonts w:ascii="Times New Roman" w:eastAsia="Times New Roman" w:hAnsi="Times New Roman" w:cs="Times New Roman"/>
                <w:color w:val="000000"/>
                <w:sz w:val="24"/>
                <w:szCs w:val="24"/>
              </w:rPr>
              <w:t xml:space="preserve">омиссия по осуществлению закупок в срок, не превышающий </w:t>
            </w:r>
            <w:r w:rsidRPr="00D71293">
              <w:rPr>
                <w:rFonts w:ascii="Times New Roman" w:eastAsia="Times New Roman" w:hAnsi="Times New Roman" w:cs="Times New Roman"/>
                <w:color w:val="FF0000"/>
                <w:sz w:val="24"/>
                <w:szCs w:val="24"/>
              </w:rPr>
              <w:t>5 (пяти) рабочих дней</w:t>
            </w:r>
            <w:r w:rsidRPr="00D71293">
              <w:rPr>
                <w:rFonts w:ascii="Times New Roman" w:eastAsia="Times New Roman" w:hAnsi="Times New Roman" w:cs="Times New Roman"/>
                <w:color w:val="000000"/>
                <w:sz w:val="24"/>
                <w:szCs w:val="24"/>
              </w:rPr>
              <w:t xml:space="preserve"> </w:t>
            </w:r>
            <w:r w:rsidR="00BC13E3" w:rsidRPr="00D71293">
              <w:rPr>
                <w:rFonts w:ascii="Times New Roman" w:eastAsia="Times New Roman" w:hAnsi="Times New Roman" w:cs="Times New Roman"/>
                <w:color w:val="000000"/>
                <w:sz w:val="24"/>
                <w:szCs w:val="24"/>
              </w:rPr>
              <w:t>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Pr="00D71293">
              <w:rPr>
                <w:rFonts w:ascii="Times New Roman" w:eastAsia="Times New Roman" w:hAnsi="Times New Roman" w:cs="Times New Roman"/>
                <w:color w:val="000000"/>
                <w:sz w:val="24"/>
                <w:szCs w:val="24"/>
              </w:rPr>
              <w:t xml:space="preserve">,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w:t>
            </w:r>
            <w:r w:rsidR="00BC13E3" w:rsidRPr="00BC13E3">
              <w:rPr>
                <w:rFonts w:ascii="Times New Roman" w:eastAsia="Times New Roman" w:hAnsi="Times New Roman" w:cs="Times New Roman"/>
                <w:color w:val="000000"/>
                <w:sz w:val="24"/>
                <w:szCs w:val="24"/>
              </w:rPr>
              <w:t xml:space="preserve">Комиссия по осуществлению закупок </w:t>
            </w:r>
            <w:r w:rsidRPr="00D71293">
              <w:rPr>
                <w:rFonts w:ascii="Times New Roman" w:eastAsia="Times New Roman" w:hAnsi="Times New Roman" w:cs="Times New Roman"/>
                <w:color w:val="000000"/>
                <w:sz w:val="24"/>
                <w:szCs w:val="24"/>
              </w:rPr>
              <w:t xml:space="preserve">отклоняет котировочные заявки по основаниям, установленным </w:t>
            </w:r>
            <w:r w:rsidRPr="00BC13E3">
              <w:rPr>
                <w:rFonts w:ascii="Times New Roman" w:eastAsia="Times New Roman" w:hAnsi="Times New Roman" w:cs="Times New Roman"/>
                <w:color w:val="0000FF"/>
                <w:sz w:val="24"/>
                <w:szCs w:val="24"/>
              </w:rPr>
              <w:t>пунктом 33</w:t>
            </w:r>
            <w:r w:rsidRPr="00D71293">
              <w:rPr>
                <w:rFonts w:ascii="Times New Roman" w:eastAsia="Times New Roman" w:hAnsi="Times New Roman" w:cs="Times New Roman"/>
                <w:color w:val="000000"/>
                <w:sz w:val="24"/>
                <w:szCs w:val="24"/>
              </w:rPr>
              <w:t xml:space="preserve"> настоящего извещения о закупке. При этом,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31421F61" w14:textId="77777777" w:rsidR="00BC13E3" w:rsidRPr="00A706DA" w:rsidRDefault="00BC13E3" w:rsidP="00BC13E3">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 xml:space="preserve">В случае если в ходе </w:t>
            </w:r>
            <w:r w:rsidRPr="00A706DA">
              <w:rPr>
                <w:rFonts w:ascii="Times New Roman" w:eastAsia="Times New Roman" w:hAnsi="Times New Roman" w:cs="Times New Roman"/>
                <w:sz w:val="24"/>
                <w:szCs w:val="24"/>
              </w:rPr>
              <w:t xml:space="preserve">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50BA9717" w14:textId="77777777" w:rsidR="00BC13E3" w:rsidRDefault="00BC13E3" w:rsidP="00BC13E3">
            <w:pPr>
              <w:tabs>
                <w:tab w:val="num" w:pos="0"/>
              </w:tabs>
              <w:spacing w:after="0" w:line="240" w:lineRule="auto"/>
              <w:jc w:val="both"/>
              <w:rPr>
                <w:rFonts w:ascii="Times New Roman" w:eastAsia="Times New Roman" w:hAnsi="Times New Roman" w:cs="Times New Roman"/>
                <w:sz w:val="24"/>
                <w:szCs w:val="24"/>
              </w:rPr>
            </w:pPr>
            <w:r w:rsidRPr="00A706DA">
              <w:rPr>
                <w:rFonts w:ascii="Times New Roman" w:eastAsia="Times New Roman" w:hAnsi="Times New Roman" w:cs="Times New Roman"/>
                <w:sz w:val="24"/>
                <w:szCs w:val="24"/>
              </w:rPr>
              <w:lastRenderedPageBreak/>
              <w:t xml:space="preserve">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w:t>
            </w:r>
            <w:r w:rsidRPr="00821F32">
              <w:rPr>
                <w:rFonts w:ascii="Times New Roman" w:eastAsia="Times New Roman" w:hAnsi="Times New Roman" w:cs="Times New Roman"/>
                <w:color w:val="FF0000"/>
                <w:sz w:val="24"/>
                <w:szCs w:val="24"/>
              </w:rPr>
              <w:t>2 (двух) рабочих дней</w:t>
            </w:r>
            <w:r w:rsidRPr="00A706DA">
              <w:rPr>
                <w:rFonts w:ascii="Times New Roman" w:eastAsia="Times New Roman" w:hAnsi="Times New Roman" w:cs="Times New Roman"/>
                <w:sz w:val="24"/>
                <w:szCs w:val="24"/>
              </w:rPr>
              <w:t xml:space="preserve">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A6F716F" w14:textId="247D38B1" w:rsidR="00BC13E3" w:rsidRPr="004E15A1" w:rsidRDefault="00BC13E3" w:rsidP="00BC13E3">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заяво</w:t>
            </w:r>
            <w:r>
              <w:rPr>
                <w:rFonts w:ascii="Times New Roman" w:eastAsia="Times New Roman" w:hAnsi="Times New Roman" w:cs="Times New Roman"/>
                <w:b/>
                <w:bCs/>
                <w:sz w:val="24"/>
                <w:szCs w:val="24"/>
              </w:rPr>
              <w:t>к</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w:t>
            </w:r>
            <w:r>
              <w:rPr>
                <w:rFonts w:ascii="Times New Roman" w:eastAsia="Times New Roman" w:hAnsi="Times New Roman" w:cs="Times New Roman"/>
                <w:sz w:val="24"/>
                <w:szCs w:val="24"/>
              </w:rPr>
              <w:t>3</w:t>
            </w:r>
            <w:r w:rsidRPr="004E15A1">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268CBA7" w14:textId="205FAF3B" w:rsidR="00BC13E3" w:rsidRPr="002239C1" w:rsidRDefault="00BC13E3" w:rsidP="00BC13E3">
            <w:pPr>
              <w:spacing w:after="0" w:line="240" w:lineRule="auto"/>
              <w:jc w:val="both"/>
              <w:rPr>
                <w:rFonts w:ascii="Times New Roman" w:eastAsia="Times New Roman" w:hAnsi="Times New Roman" w:cs="Times New Roman"/>
                <w:color w:val="000000"/>
                <w:sz w:val="24"/>
                <w:szCs w:val="24"/>
              </w:rPr>
            </w:pPr>
            <w:r w:rsidRPr="004E15A1">
              <w:rPr>
                <w:rFonts w:ascii="Times New Roman" w:eastAsia="Times New Roman" w:hAnsi="Times New Roman" w:cs="Times New Roman"/>
                <w:sz w:val="24"/>
                <w:szCs w:val="24"/>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tc>
      </w:tr>
      <w:tr w:rsidR="00C12149" w:rsidRPr="003D6749" w14:paraId="61A35C5F" w14:textId="77777777" w:rsidTr="00BC398A">
        <w:trPr>
          <w:trHeight w:val="1270"/>
        </w:trPr>
        <w:tc>
          <w:tcPr>
            <w:tcW w:w="709" w:type="dxa"/>
          </w:tcPr>
          <w:p w14:paraId="2E548F6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2</w:t>
            </w:r>
          </w:p>
        </w:tc>
        <w:tc>
          <w:tcPr>
            <w:tcW w:w="3402" w:type="dxa"/>
          </w:tcPr>
          <w:p w14:paraId="7D0D6B81" w14:textId="0EEDC3E8" w:rsidR="00C12149" w:rsidRPr="004E15A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r w:rsidR="00BC13E3">
              <w:rPr>
                <w:rFonts w:ascii="Times New Roman" w:eastAsia="Times New Roman" w:hAnsi="Times New Roman" w:cs="Times New Roman"/>
                <w:bCs/>
                <w:sz w:val="24"/>
                <w:szCs w:val="24"/>
              </w:rPr>
              <w:t xml:space="preserve"> и подведение итогов</w:t>
            </w:r>
          </w:p>
        </w:tc>
        <w:tc>
          <w:tcPr>
            <w:tcW w:w="6663" w:type="dxa"/>
          </w:tcPr>
          <w:p w14:paraId="7BD5443E" w14:textId="7E90CF89" w:rsidR="00821F32" w:rsidRDefault="00821F32" w:rsidP="00821F32">
            <w:pPr>
              <w:tabs>
                <w:tab w:val="num" w:pos="0"/>
              </w:tabs>
              <w:spacing w:after="0" w:line="240" w:lineRule="auto"/>
              <w:jc w:val="both"/>
              <w:rPr>
                <w:rFonts w:ascii="Times New Roman" w:eastAsia="Times New Roman" w:hAnsi="Times New Roman" w:cs="Times New Roman"/>
                <w:sz w:val="24"/>
                <w:szCs w:val="24"/>
              </w:rPr>
            </w:pPr>
            <w:r w:rsidRPr="009B419B">
              <w:rPr>
                <w:rFonts w:ascii="Times New Roman" w:eastAsia="Times New Roman" w:hAnsi="Times New Roman" w:cs="Times New Roman"/>
                <w:sz w:val="24"/>
                <w:szCs w:val="24"/>
              </w:rPr>
              <w:t xml:space="preserve">По итогам   </w:t>
            </w:r>
            <w:r>
              <w:rPr>
                <w:rFonts w:ascii="Times New Roman" w:eastAsia="Times New Roman" w:hAnsi="Times New Roman" w:cs="Times New Roman"/>
                <w:sz w:val="24"/>
                <w:szCs w:val="24"/>
              </w:rPr>
              <w:t>рассмотрения</w:t>
            </w:r>
            <w:r w:rsidRPr="009B419B">
              <w:rPr>
                <w:rFonts w:ascii="Times New Roman" w:eastAsia="Times New Roman" w:hAnsi="Times New Roman" w:cs="Times New Roman"/>
                <w:sz w:val="24"/>
                <w:szCs w:val="24"/>
              </w:rPr>
              <w:t xml:space="preserve">   заявок   на   участие   в   запросе   котировок в электронной форме </w:t>
            </w:r>
            <w:r>
              <w:rPr>
                <w:rFonts w:ascii="Times New Roman" w:eastAsia="Times New Roman" w:hAnsi="Times New Roman" w:cs="Times New Roman"/>
                <w:color w:val="000000"/>
                <w:sz w:val="24"/>
                <w:szCs w:val="24"/>
              </w:rPr>
              <w:t>к</w:t>
            </w:r>
            <w:r w:rsidR="00BC13E3" w:rsidRPr="00BC13E3">
              <w:rPr>
                <w:rFonts w:ascii="Times New Roman" w:eastAsia="Times New Roman" w:hAnsi="Times New Roman" w:cs="Times New Roman"/>
                <w:color w:val="000000"/>
                <w:sz w:val="24"/>
                <w:szCs w:val="24"/>
              </w:rPr>
              <w:t xml:space="preserve">омиссия по осуществлению закупок </w:t>
            </w:r>
            <w:r w:rsidR="00C12149" w:rsidRPr="004E15A1">
              <w:rPr>
                <w:rFonts w:ascii="Times New Roman" w:eastAsia="Times New Roman" w:hAnsi="Times New Roman" w:cs="Times New Roman"/>
                <w:color w:val="000000"/>
                <w:sz w:val="24"/>
                <w:szCs w:val="24"/>
              </w:rPr>
              <w:t xml:space="preserve">в срок, не превышающий </w:t>
            </w:r>
            <w:r w:rsidR="00BC13E3">
              <w:rPr>
                <w:rFonts w:ascii="Times New Roman" w:eastAsia="Times New Roman" w:hAnsi="Times New Roman" w:cs="Times New Roman"/>
                <w:color w:val="FF0000"/>
                <w:sz w:val="24"/>
                <w:szCs w:val="24"/>
              </w:rPr>
              <w:t>2</w:t>
            </w:r>
            <w:r w:rsidR="00C12149" w:rsidRPr="004E15A1">
              <w:rPr>
                <w:rFonts w:ascii="Times New Roman" w:eastAsia="Times New Roman" w:hAnsi="Times New Roman" w:cs="Times New Roman"/>
                <w:color w:val="FF0000"/>
                <w:sz w:val="24"/>
                <w:szCs w:val="24"/>
              </w:rPr>
              <w:t xml:space="preserve"> (</w:t>
            </w:r>
            <w:r w:rsidR="00BC13E3">
              <w:rPr>
                <w:rFonts w:ascii="Times New Roman" w:eastAsia="Times New Roman" w:hAnsi="Times New Roman" w:cs="Times New Roman"/>
                <w:color w:val="FF0000"/>
                <w:sz w:val="24"/>
                <w:szCs w:val="24"/>
              </w:rPr>
              <w:t>двух</w:t>
            </w:r>
            <w:r w:rsidR="00C12149" w:rsidRPr="004E15A1">
              <w:rPr>
                <w:rFonts w:ascii="Times New Roman" w:eastAsia="Times New Roman" w:hAnsi="Times New Roman" w:cs="Times New Roman"/>
                <w:color w:val="FF0000"/>
                <w:sz w:val="24"/>
                <w:szCs w:val="24"/>
              </w:rPr>
              <w:t xml:space="preserve">) </w:t>
            </w:r>
            <w:r w:rsidR="00A706DA">
              <w:rPr>
                <w:rFonts w:ascii="Times New Roman" w:eastAsia="Times New Roman" w:hAnsi="Times New Roman" w:cs="Times New Roman"/>
                <w:color w:val="FF0000"/>
                <w:sz w:val="24"/>
                <w:szCs w:val="24"/>
              </w:rPr>
              <w:t xml:space="preserve">рабочих </w:t>
            </w:r>
            <w:r w:rsidR="00C12149" w:rsidRPr="004E15A1">
              <w:rPr>
                <w:rFonts w:ascii="Times New Roman" w:eastAsia="Times New Roman" w:hAnsi="Times New Roman" w:cs="Times New Roman"/>
                <w:color w:val="FF0000"/>
                <w:sz w:val="24"/>
                <w:szCs w:val="24"/>
              </w:rPr>
              <w:t>дней</w:t>
            </w:r>
            <w:r w:rsidR="002C0C18">
              <w:rPr>
                <w:rFonts w:ascii="Times New Roman" w:eastAsia="Times New Roman" w:hAnsi="Times New Roman" w:cs="Times New Roman"/>
                <w:color w:val="FF0000"/>
                <w:sz w:val="24"/>
                <w:szCs w:val="24"/>
              </w:rPr>
              <w:t xml:space="preserve"> </w:t>
            </w:r>
            <w:r w:rsidR="00C12149">
              <w:rPr>
                <w:rFonts w:ascii="Times New Roman" w:eastAsia="Times New Roman" w:hAnsi="Times New Roman" w:cs="Times New Roman"/>
                <w:color w:val="000000"/>
                <w:sz w:val="24"/>
                <w:szCs w:val="24"/>
              </w:rPr>
              <w:t>с даты</w:t>
            </w:r>
            <w:r w:rsidR="00C12149" w:rsidRPr="004E15A1">
              <w:rPr>
                <w:rFonts w:ascii="Times New Roman" w:eastAsia="Times New Roman" w:hAnsi="Times New Roman" w:cs="Times New Roman"/>
                <w:color w:val="000000"/>
                <w:sz w:val="24"/>
                <w:szCs w:val="24"/>
              </w:rPr>
              <w:t xml:space="preserve"> </w:t>
            </w:r>
            <w:r w:rsidR="00BC13E3">
              <w:rPr>
                <w:rFonts w:ascii="Times New Roman" w:eastAsia="Times New Roman" w:hAnsi="Times New Roman" w:cs="Times New Roman"/>
                <w:color w:val="000000"/>
                <w:sz w:val="24"/>
                <w:szCs w:val="24"/>
              </w:rPr>
              <w:t xml:space="preserve">подписания протокола </w:t>
            </w:r>
            <w:r>
              <w:rPr>
                <w:rFonts w:ascii="Times New Roman" w:eastAsia="Times New Roman" w:hAnsi="Times New Roman" w:cs="Times New Roman"/>
                <w:color w:val="000000"/>
                <w:sz w:val="24"/>
                <w:szCs w:val="24"/>
              </w:rPr>
              <w:t>рассмотрения заявок</w:t>
            </w:r>
            <w:r w:rsidR="00C12149" w:rsidRPr="004E15A1">
              <w:rPr>
                <w:rFonts w:ascii="Times New Roman" w:eastAsia="Times New Roman" w:hAnsi="Times New Roman" w:cs="Times New Roman"/>
                <w:color w:val="000000"/>
                <w:sz w:val="24"/>
                <w:szCs w:val="24"/>
              </w:rPr>
              <w:t xml:space="preserve">, </w:t>
            </w:r>
            <w:r w:rsidRPr="009B419B">
              <w:rPr>
                <w:rFonts w:ascii="Times New Roman" w:eastAsia="Times New Roman" w:hAnsi="Times New Roman" w:cs="Times New Roman"/>
                <w:color w:val="000000"/>
                <w:sz w:val="24"/>
                <w:szCs w:val="24"/>
              </w:rPr>
              <w:t>осуществляет</w:t>
            </w:r>
            <w:r>
              <w:rPr>
                <w:rFonts w:ascii="Times New Roman" w:eastAsia="Times New Roman" w:hAnsi="Times New Roman" w:cs="Times New Roman"/>
                <w:color w:val="000000"/>
                <w:sz w:val="24"/>
                <w:szCs w:val="24"/>
              </w:rPr>
              <w:t xml:space="preserve"> </w:t>
            </w:r>
            <w:r w:rsidRPr="002B422D">
              <w:rPr>
                <w:rFonts w:ascii="Times New Roman" w:eastAsia="Times New Roman" w:hAnsi="Times New Roman" w:cs="Times New Roman"/>
                <w:sz w:val="24"/>
                <w:szCs w:val="24"/>
              </w:rPr>
              <w:t>оценк</w:t>
            </w:r>
            <w:r>
              <w:rPr>
                <w:rFonts w:ascii="Times New Roman" w:eastAsia="Times New Roman" w:hAnsi="Times New Roman" w:cs="Times New Roman"/>
                <w:sz w:val="24"/>
                <w:szCs w:val="24"/>
              </w:rPr>
              <w:t>у</w:t>
            </w:r>
            <w:r w:rsidRPr="002B422D">
              <w:rPr>
                <w:rFonts w:ascii="Times New Roman" w:eastAsia="Times New Roman" w:hAnsi="Times New Roman" w:cs="Times New Roman"/>
                <w:sz w:val="24"/>
                <w:szCs w:val="24"/>
              </w:rPr>
              <w:t xml:space="preserve"> и сопоставлени</w:t>
            </w:r>
            <w:r>
              <w:rPr>
                <w:rFonts w:ascii="Times New Roman" w:eastAsia="Times New Roman" w:hAnsi="Times New Roman" w:cs="Times New Roman"/>
                <w:sz w:val="24"/>
                <w:szCs w:val="24"/>
              </w:rPr>
              <w:t>е</w:t>
            </w:r>
            <w:r w:rsidRPr="002B422D">
              <w:rPr>
                <w:rFonts w:ascii="Times New Roman" w:eastAsia="Times New Roman" w:hAnsi="Times New Roman" w:cs="Times New Roman"/>
                <w:sz w:val="24"/>
                <w:szCs w:val="24"/>
              </w:rPr>
              <w:t xml:space="preserve"> котировочных </w:t>
            </w:r>
            <w:r w:rsidRPr="005A2451">
              <w:rPr>
                <w:rFonts w:ascii="Times New Roman" w:eastAsia="Times New Roman" w:hAnsi="Times New Roman" w:cs="Times New Roman"/>
                <w:sz w:val="24"/>
                <w:szCs w:val="24"/>
              </w:rPr>
              <w:t>заявок на участие в закупке.</w:t>
            </w:r>
            <w:r w:rsidRPr="005A2451">
              <w:t xml:space="preserve"> </w:t>
            </w:r>
            <w:r w:rsidRPr="005A2451">
              <w:rPr>
                <w:rFonts w:ascii="Times New Roman" w:eastAsia="Times New Roman" w:hAnsi="Times New Roman" w:cs="Times New Roman"/>
                <w:sz w:val="24"/>
                <w:szCs w:val="24"/>
              </w:rPr>
              <w:t>Оценка заявок осуществляется с использованием критерия «Цена Договора».</w:t>
            </w:r>
            <w:r w:rsidRPr="005A2451">
              <w:t xml:space="preserve"> </w:t>
            </w:r>
            <w:r w:rsidRPr="005A2451">
              <w:rPr>
                <w:rFonts w:ascii="Times New Roman" w:eastAsia="Times New Roman" w:hAnsi="Times New Roman" w:cs="Times New Roman"/>
                <w:sz w:val="24"/>
                <w:szCs w:val="24"/>
              </w:rPr>
              <w:t>К оценке и сопоставлению допускаются</w:t>
            </w:r>
            <w:r w:rsidRPr="00F17681">
              <w:rPr>
                <w:rFonts w:ascii="Times New Roman" w:eastAsia="Times New Roman" w:hAnsi="Times New Roman" w:cs="Times New Roman"/>
                <w:sz w:val="24"/>
                <w:szCs w:val="24"/>
              </w:rPr>
              <w:t xml:space="preserve"> только заявки участников, которые не были отклонены ранее (были допущены до дальнейшего участия в закупке).</w:t>
            </w:r>
          </w:p>
          <w:p w14:paraId="3FA7EDCB" w14:textId="31B1AFE4" w:rsidR="00821F32" w:rsidRPr="00E449B0" w:rsidRDefault="00821F32" w:rsidP="00821F3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E449B0">
              <w:rPr>
                <w:rFonts w:ascii="Times New Roman" w:eastAsia="Times New Roman" w:hAnsi="Times New Roman" w:cs="Times New Roman"/>
                <w:color w:val="000000"/>
                <w:sz w:val="24"/>
                <w:szCs w:val="24"/>
              </w:rPr>
              <w:t>Результаты оценк</w:t>
            </w:r>
            <w:r>
              <w:rPr>
                <w:rFonts w:ascii="Times New Roman" w:eastAsia="Times New Roman" w:hAnsi="Times New Roman" w:cs="Times New Roman"/>
                <w:color w:val="000000"/>
                <w:sz w:val="24"/>
                <w:szCs w:val="24"/>
              </w:rPr>
              <w:t>и</w:t>
            </w:r>
            <w:r w:rsidRPr="00E449B0">
              <w:rPr>
                <w:rFonts w:ascii="Times New Roman" w:eastAsia="Times New Roman" w:hAnsi="Times New Roman" w:cs="Times New Roman"/>
                <w:color w:val="000000"/>
                <w:sz w:val="24"/>
                <w:szCs w:val="24"/>
              </w:rPr>
              <w:t xml:space="preserve"> и сопоставлени</w:t>
            </w:r>
            <w:r>
              <w:rPr>
                <w:rFonts w:ascii="Times New Roman" w:eastAsia="Times New Roman" w:hAnsi="Times New Roman" w:cs="Times New Roman"/>
                <w:color w:val="000000"/>
                <w:sz w:val="24"/>
                <w:szCs w:val="24"/>
              </w:rPr>
              <w:t>я котировочных</w:t>
            </w:r>
            <w:r w:rsidRPr="00E449B0">
              <w:rPr>
                <w:rFonts w:ascii="Times New Roman" w:eastAsia="Times New Roman" w:hAnsi="Times New Roman" w:cs="Times New Roman"/>
                <w:color w:val="000000"/>
                <w:sz w:val="24"/>
                <w:szCs w:val="24"/>
              </w:rPr>
              <w:t xml:space="preserve"> заявок (единственной заявки) оформляются </w:t>
            </w:r>
            <w:r w:rsidRPr="00255BEA">
              <w:rPr>
                <w:rFonts w:ascii="Times New Roman" w:eastAsia="Times New Roman" w:hAnsi="Times New Roman" w:cs="Times New Roman"/>
                <w:b/>
                <w:bCs/>
                <w:color w:val="000000"/>
                <w:sz w:val="24"/>
                <w:szCs w:val="24"/>
              </w:rPr>
              <w:t xml:space="preserve">протоколом </w:t>
            </w:r>
            <w:r>
              <w:rPr>
                <w:rFonts w:ascii="Times New Roman" w:eastAsia="Times New Roman" w:hAnsi="Times New Roman" w:cs="Times New Roman"/>
                <w:b/>
                <w:bCs/>
                <w:color w:val="000000"/>
                <w:sz w:val="24"/>
                <w:szCs w:val="24"/>
              </w:rPr>
              <w:t xml:space="preserve">оценки, </w:t>
            </w:r>
            <w:r w:rsidRPr="00255BEA">
              <w:rPr>
                <w:rFonts w:ascii="Times New Roman" w:eastAsia="Times New Roman" w:hAnsi="Times New Roman" w:cs="Times New Roman"/>
                <w:b/>
                <w:bCs/>
                <w:color w:val="000000"/>
                <w:sz w:val="24"/>
                <w:szCs w:val="24"/>
              </w:rPr>
              <w:t>подведения итогов</w:t>
            </w:r>
            <w:r w:rsidRPr="00E449B0">
              <w:rPr>
                <w:rFonts w:ascii="Times New Roman" w:eastAsia="Times New Roman" w:hAnsi="Times New Roman" w:cs="Times New Roman"/>
                <w:color w:val="000000"/>
                <w:sz w:val="24"/>
                <w:szCs w:val="24"/>
              </w:rPr>
              <w:t>, в котором содержатся сведения согласно ч. 1</w:t>
            </w:r>
            <w:r>
              <w:rPr>
                <w:rFonts w:ascii="Times New Roman" w:eastAsia="Times New Roman" w:hAnsi="Times New Roman" w:cs="Times New Roman"/>
                <w:color w:val="000000"/>
                <w:sz w:val="24"/>
                <w:szCs w:val="24"/>
              </w:rPr>
              <w:t>4</w:t>
            </w:r>
            <w:r w:rsidRPr="00E449B0">
              <w:rPr>
                <w:rFonts w:ascii="Times New Roman" w:eastAsia="Times New Roman" w:hAnsi="Times New Roman" w:cs="Times New Roman"/>
                <w:color w:val="000000"/>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5C214C3" w14:textId="285A548C" w:rsidR="00C12149" w:rsidRPr="004E15A1" w:rsidRDefault="00821F32" w:rsidP="00821F32">
            <w:pPr>
              <w:tabs>
                <w:tab w:val="num" w:pos="0"/>
              </w:tabs>
              <w:spacing w:after="0" w:line="240" w:lineRule="auto"/>
              <w:jc w:val="both"/>
              <w:rPr>
                <w:rFonts w:ascii="Times New Roman" w:eastAsia="Times New Roman" w:hAnsi="Times New Roman" w:cs="Times New Roman"/>
                <w:sz w:val="24"/>
                <w:szCs w:val="24"/>
              </w:rPr>
            </w:pPr>
            <w:r w:rsidRPr="00E449B0">
              <w:rPr>
                <w:rFonts w:ascii="Times New Roman" w:eastAsia="Times New Roman" w:hAnsi="Times New Roman" w:cs="Times New Roman"/>
                <w:color w:val="000000"/>
                <w:sz w:val="24"/>
                <w:szCs w:val="24"/>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tc>
      </w:tr>
      <w:tr w:rsidR="00C12149" w:rsidRPr="003D6749" w14:paraId="1ED48F0D" w14:textId="77777777" w:rsidTr="00BC398A">
        <w:trPr>
          <w:trHeight w:val="407"/>
        </w:trPr>
        <w:tc>
          <w:tcPr>
            <w:tcW w:w="709" w:type="dxa"/>
          </w:tcPr>
          <w:p w14:paraId="531B990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64CB812E" w14:textId="77777777" w:rsidR="00C12149" w:rsidRPr="002239C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663" w:type="dxa"/>
          </w:tcPr>
          <w:p w14:paraId="6E27AC68" w14:textId="0A083B2D" w:rsidR="00C12149" w:rsidRPr="00824BE3" w:rsidRDefault="00CB3FEF" w:rsidP="00C1214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rPr>
              <w:t>К</w:t>
            </w:r>
            <w:r w:rsidRPr="00CB3FEF">
              <w:rPr>
                <w:rFonts w:ascii="Times New Roman" w:eastAsia="Times New Roman" w:hAnsi="Times New Roman" w:cs="Times New Roman"/>
                <w:color w:val="000000"/>
                <w:sz w:val="24"/>
                <w:szCs w:val="24"/>
              </w:rPr>
              <w:t xml:space="preserve">омиссия по осуществлению закупок </w:t>
            </w:r>
            <w:r w:rsidR="00C12149"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68FB2C23" w14:textId="26E7B173" w:rsidR="006F64A0" w:rsidRPr="006F64A0" w:rsidRDefault="00C12149" w:rsidP="006F64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1)</w:t>
            </w:r>
            <w:r w:rsidR="006F64A0">
              <w:rPr>
                <w:rFonts w:ascii="Times New Roman" w:eastAsia="Times New Roman" w:hAnsi="Times New Roman" w:cs="Times New Roman"/>
                <w:sz w:val="24"/>
                <w:szCs w:val="24"/>
              </w:rPr>
              <w:t xml:space="preserve"> </w:t>
            </w:r>
            <w:r w:rsidR="006F64A0" w:rsidRPr="006F64A0">
              <w:rPr>
                <w:rFonts w:ascii="Times New Roman" w:eastAsia="Times New Roman" w:hAnsi="Times New Roman" w:cs="Times New Roman"/>
                <w:sz w:val="24"/>
                <w:szCs w:val="24"/>
              </w:rPr>
              <w:t xml:space="preserve">несоответствия участника процедуры закупки обязательным требованиям, установленным </w:t>
            </w:r>
            <w:r w:rsidR="006F64A0">
              <w:rPr>
                <w:rFonts w:ascii="Times New Roman" w:eastAsia="Times New Roman" w:hAnsi="Times New Roman" w:cs="Times New Roman"/>
                <w:sz w:val="24"/>
                <w:szCs w:val="24"/>
              </w:rPr>
              <w:t>извещением</w:t>
            </w:r>
            <w:r w:rsidR="006F64A0" w:rsidRPr="006F64A0">
              <w:rPr>
                <w:rFonts w:ascii="Times New Roman" w:eastAsia="Times New Roman" w:hAnsi="Times New Roman" w:cs="Times New Roman"/>
                <w:sz w:val="24"/>
                <w:szCs w:val="24"/>
              </w:rPr>
              <w:t xml:space="preserve"> о закупке;</w:t>
            </w:r>
          </w:p>
          <w:p w14:paraId="06D92EA2" w14:textId="625C55EE" w:rsidR="006F64A0" w:rsidRPr="006F64A0" w:rsidRDefault="006F64A0" w:rsidP="006F64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F64A0">
              <w:rPr>
                <w:rFonts w:ascii="Times New Roman" w:eastAsia="Times New Roman" w:hAnsi="Times New Roman" w:cs="Times New Roman"/>
                <w:sz w:val="24"/>
                <w:szCs w:val="24"/>
              </w:rPr>
              <w:t xml:space="preserve">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w:t>
            </w:r>
            <w:r>
              <w:rPr>
                <w:rFonts w:ascii="Times New Roman" w:eastAsia="Times New Roman" w:hAnsi="Times New Roman" w:cs="Times New Roman"/>
                <w:sz w:val="24"/>
                <w:szCs w:val="24"/>
              </w:rPr>
              <w:t>извещении</w:t>
            </w:r>
            <w:r w:rsidRPr="006F64A0">
              <w:rPr>
                <w:rFonts w:ascii="Times New Roman" w:eastAsia="Times New Roman" w:hAnsi="Times New Roman" w:cs="Times New Roman"/>
                <w:sz w:val="24"/>
                <w:szCs w:val="24"/>
              </w:rPr>
              <w:t xml:space="preserve"> о закупке;</w:t>
            </w:r>
          </w:p>
          <w:p w14:paraId="54DEB040" w14:textId="38304E2F" w:rsidR="006F64A0" w:rsidRPr="006F64A0" w:rsidRDefault="006F64A0" w:rsidP="006F64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F64A0">
              <w:rPr>
                <w:rFonts w:ascii="Times New Roman" w:eastAsia="Times New Roman" w:hAnsi="Times New Roman" w:cs="Times New Roman"/>
                <w:sz w:val="24"/>
                <w:szCs w:val="24"/>
              </w:rPr>
              <w:t>отсутствия обязательных документов либо наличия в таких документах недостоверных сведений;</w:t>
            </w:r>
          </w:p>
          <w:p w14:paraId="7E1C7850" w14:textId="2C993C4E" w:rsidR="006F64A0" w:rsidRPr="006F64A0" w:rsidRDefault="006F64A0" w:rsidP="006F64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6F64A0">
              <w:rPr>
                <w:rFonts w:ascii="Times New Roman" w:eastAsia="Times New Roman" w:hAnsi="Times New Roman" w:cs="Times New Roman"/>
                <w:sz w:val="24"/>
                <w:szCs w:val="24"/>
              </w:rPr>
              <w:t xml:space="preserve"> выявления в документах, представленных участником в составе заявки, противоречивых сведений, предполагающих двоякое толкование;</w:t>
            </w:r>
          </w:p>
          <w:p w14:paraId="254098F0" w14:textId="765D2401" w:rsidR="006F64A0" w:rsidRPr="006F64A0" w:rsidRDefault="006F64A0" w:rsidP="006F64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6F64A0">
              <w:rPr>
                <w:rFonts w:ascii="Times New Roman" w:eastAsia="Times New Roman" w:hAnsi="Times New Roman" w:cs="Times New Roman"/>
                <w:sz w:val="24"/>
                <w:szCs w:val="24"/>
              </w:rPr>
              <w:t xml:space="preserve">несоответствия заявки требованиям </w:t>
            </w:r>
            <w:r>
              <w:rPr>
                <w:rFonts w:ascii="Times New Roman" w:eastAsia="Times New Roman" w:hAnsi="Times New Roman" w:cs="Times New Roman"/>
                <w:sz w:val="24"/>
                <w:szCs w:val="24"/>
              </w:rPr>
              <w:t>извещения</w:t>
            </w:r>
            <w:r w:rsidRPr="006F64A0">
              <w:rPr>
                <w:rFonts w:ascii="Times New Roman" w:eastAsia="Times New Roman" w:hAnsi="Times New Roman" w:cs="Times New Roman"/>
                <w:sz w:val="24"/>
                <w:szCs w:val="24"/>
              </w:rPr>
              <w:t xml:space="preserve"> о закупке, в том числе </w:t>
            </w:r>
            <w:r w:rsidRPr="00D41233">
              <w:rPr>
                <w:rFonts w:ascii="Times New Roman" w:eastAsia="Times New Roman" w:hAnsi="Times New Roman" w:cs="Times New Roman"/>
                <w:sz w:val="24"/>
                <w:szCs w:val="24"/>
              </w:rPr>
              <w:t xml:space="preserve">наличия в таких заявках предложения о цене договора, превышающего установленную </w:t>
            </w:r>
            <w:r w:rsidRPr="003305C7">
              <w:rPr>
                <w:rFonts w:ascii="Times New Roman" w:eastAsia="Times New Roman" w:hAnsi="Times New Roman" w:cs="Times New Roman"/>
                <w:sz w:val="24"/>
                <w:szCs w:val="24"/>
              </w:rPr>
              <w:t>начальную (максимальную) цену договора</w:t>
            </w:r>
            <w:r w:rsidR="00D41233" w:rsidRPr="003305C7">
              <w:rPr>
                <w:rFonts w:ascii="Times New Roman" w:eastAsia="Times New Roman" w:hAnsi="Times New Roman" w:cs="Times New Roman"/>
                <w:sz w:val="24"/>
                <w:szCs w:val="24"/>
              </w:rPr>
              <w:t>,</w:t>
            </w:r>
            <w:r w:rsidR="00D41233" w:rsidRPr="003305C7">
              <w:t xml:space="preserve"> </w:t>
            </w:r>
            <w:r w:rsidR="00D41233" w:rsidRPr="003305C7">
              <w:rPr>
                <w:rFonts w:ascii="Times New Roman" w:eastAsia="Times New Roman" w:hAnsi="Times New Roman" w:cs="Times New Roman"/>
                <w:sz w:val="24"/>
                <w:szCs w:val="24"/>
              </w:rPr>
              <w:t>цену единицы товара, работы, услуги</w:t>
            </w:r>
            <w:r w:rsidR="00D41233" w:rsidRPr="003305C7">
              <w:rPr>
                <w:rFonts w:ascii="Times New Roman" w:hAnsi="Times New Roman" w:cs="Times New Roman"/>
                <w:sz w:val="24"/>
                <w:szCs w:val="24"/>
              </w:rPr>
              <w:t xml:space="preserve"> либо </w:t>
            </w:r>
            <w:r w:rsidR="00D41233" w:rsidRPr="003305C7">
              <w:rPr>
                <w:rFonts w:ascii="Times New Roman" w:eastAsia="Times New Roman" w:hAnsi="Times New Roman" w:cs="Times New Roman"/>
                <w:sz w:val="24"/>
                <w:szCs w:val="24"/>
              </w:rPr>
              <w:t>максимальное значение цены договора</w:t>
            </w:r>
            <w:r w:rsidRPr="003305C7">
              <w:rPr>
                <w:rFonts w:ascii="Times New Roman" w:eastAsia="Times New Roman" w:hAnsi="Times New Roman" w:cs="Times New Roman"/>
                <w:sz w:val="24"/>
                <w:szCs w:val="24"/>
              </w:rPr>
              <w:t>;</w:t>
            </w:r>
          </w:p>
          <w:p w14:paraId="5DB49FDD" w14:textId="44F530B5" w:rsidR="006F64A0" w:rsidRDefault="006F64A0" w:rsidP="006F64A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64A0">
              <w:rPr>
                <w:rFonts w:ascii="Times New Roman" w:eastAsia="Times New Roman" w:hAnsi="Times New Roman" w:cs="Times New Roman"/>
                <w:sz w:val="24"/>
                <w:szCs w:val="24"/>
              </w:rPr>
              <w:t xml:space="preserve"> наличия в составе заявки недостоверной информации</w:t>
            </w:r>
            <w:r w:rsidRPr="00B80007">
              <w:rPr>
                <w:rFonts w:ascii="Times New Roman" w:eastAsia="Times New Roman" w:hAnsi="Times New Roman" w:cs="Times New Roman"/>
                <w:sz w:val="24"/>
                <w:szCs w:val="24"/>
              </w:rPr>
              <w:t>, в том числе в отношении его квалификационных данных</w:t>
            </w:r>
            <w:r w:rsidR="00B80007" w:rsidRPr="00B80007">
              <w:rPr>
                <w:rFonts w:ascii="Times New Roman" w:eastAsia="Times New Roman" w:hAnsi="Times New Roman" w:cs="Times New Roman"/>
                <w:sz w:val="24"/>
                <w:szCs w:val="24"/>
              </w:rPr>
              <w:t xml:space="preserve"> </w:t>
            </w:r>
            <w:r w:rsidR="00B80007" w:rsidRPr="00B80007">
              <w:rPr>
                <w:rFonts w:ascii="Times New Roman" w:eastAsia="Times New Roman" w:hAnsi="Times New Roman" w:cs="Times New Roman"/>
                <w:bCs/>
                <w:sz w:val="24"/>
                <w:szCs w:val="24"/>
              </w:rPr>
              <w:t>(при наличии таковых условий)</w:t>
            </w:r>
            <w:r w:rsidRPr="00B80007">
              <w:rPr>
                <w:rFonts w:ascii="Times New Roman" w:eastAsia="Times New Roman" w:hAnsi="Times New Roman" w:cs="Times New Roman"/>
                <w:sz w:val="24"/>
                <w:szCs w:val="24"/>
              </w:rPr>
              <w:t>.</w:t>
            </w:r>
          </w:p>
          <w:p w14:paraId="184731A8" w14:textId="77777777" w:rsidR="006F64A0" w:rsidRDefault="006F64A0" w:rsidP="006F64A0">
            <w:pPr>
              <w:tabs>
                <w:tab w:val="num" w:pos="0"/>
              </w:tabs>
              <w:spacing w:after="0" w:line="240" w:lineRule="auto"/>
              <w:jc w:val="both"/>
              <w:rPr>
                <w:rFonts w:ascii="Times New Roman" w:eastAsia="Times New Roman" w:hAnsi="Times New Roman" w:cs="Times New Roman"/>
                <w:sz w:val="24"/>
                <w:szCs w:val="24"/>
              </w:rPr>
            </w:pPr>
          </w:p>
          <w:p w14:paraId="2D61DFD4" w14:textId="42D4D7BC" w:rsidR="00C12149" w:rsidRPr="00990045" w:rsidRDefault="00C12149" w:rsidP="006F64A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00CB3FEF" w:rsidRPr="00CB3FEF">
              <w:rPr>
                <w:rFonts w:ascii="Times New Roman" w:eastAsia="Times New Roman" w:hAnsi="Times New Roman" w:cs="Times New Roman"/>
                <w:color w:val="000000"/>
                <w:sz w:val="24"/>
                <w:szCs w:val="24"/>
              </w:rPr>
              <w:t xml:space="preserve">комиссия по осуществлению закупок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C12149" w:rsidRPr="003D6749" w14:paraId="30ABE72E" w14:textId="77777777" w:rsidTr="00BC398A">
        <w:trPr>
          <w:trHeight w:val="548"/>
        </w:trPr>
        <w:tc>
          <w:tcPr>
            <w:tcW w:w="709" w:type="dxa"/>
          </w:tcPr>
          <w:p w14:paraId="5B80A0B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4</w:t>
            </w:r>
          </w:p>
        </w:tc>
        <w:tc>
          <w:tcPr>
            <w:tcW w:w="3402" w:type="dxa"/>
          </w:tcPr>
          <w:p w14:paraId="70A17E4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663" w:type="dxa"/>
          </w:tcPr>
          <w:p w14:paraId="7E75D9FB" w14:textId="77777777" w:rsidR="00C12149" w:rsidRPr="003D6749" w:rsidRDefault="00C12149" w:rsidP="00C12149">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0A3865F4" w14:textId="77777777" w:rsidR="00C12149" w:rsidRPr="003D6749" w:rsidRDefault="00C12149" w:rsidP="00C12149">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C12149" w:rsidRPr="003D6749" w14:paraId="3E3A038F" w14:textId="77777777" w:rsidTr="00BC398A">
        <w:trPr>
          <w:trHeight w:val="548"/>
        </w:trPr>
        <w:tc>
          <w:tcPr>
            <w:tcW w:w="709" w:type="dxa"/>
          </w:tcPr>
          <w:p w14:paraId="4DD0A9A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590837C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663" w:type="dxa"/>
          </w:tcPr>
          <w:p w14:paraId="2B502F79" w14:textId="77777777" w:rsidR="00C12149" w:rsidRPr="003D6749" w:rsidRDefault="00C12149" w:rsidP="00C12149">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C12149" w:rsidRPr="003D6749" w14:paraId="46F0460C" w14:textId="77777777" w:rsidTr="00BC398A">
        <w:trPr>
          <w:trHeight w:val="548"/>
        </w:trPr>
        <w:tc>
          <w:tcPr>
            <w:tcW w:w="709" w:type="dxa"/>
          </w:tcPr>
          <w:p w14:paraId="52A74D2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748BB7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Обеспечение заявки на участие в закупке</w:t>
            </w:r>
          </w:p>
        </w:tc>
        <w:tc>
          <w:tcPr>
            <w:tcW w:w="6663" w:type="dxa"/>
          </w:tcPr>
          <w:p w14:paraId="3C4BE72C" w14:textId="77777777" w:rsidR="00C12149" w:rsidRPr="00DC4A76" w:rsidRDefault="00C12149" w:rsidP="00C12149">
            <w:pPr>
              <w:snapToGrid w:val="0"/>
              <w:spacing w:after="0" w:line="240" w:lineRule="auto"/>
              <w:rPr>
                <w:rFonts w:ascii="Times New Roman" w:eastAsia="Times New Roman" w:hAnsi="Times New Roman" w:cs="Times New Roman"/>
                <w:bCs/>
                <w:sz w:val="24"/>
                <w:szCs w:val="24"/>
              </w:rPr>
            </w:pPr>
            <w:r w:rsidRPr="00DC4A76">
              <w:rPr>
                <w:rFonts w:ascii="Times New Roman" w:eastAsia="Times New Roman" w:hAnsi="Times New Roman" w:cs="Times New Roman"/>
                <w:bCs/>
                <w:sz w:val="24"/>
                <w:szCs w:val="24"/>
              </w:rPr>
              <w:t>Не требуется</w:t>
            </w:r>
          </w:p>
        </w:tc>
      </w:tr>
      <w:tr w:rsidR="00C12149" w:rsidRPr="003D6749" w14:paraId="3F0764DD" w14:textId="77777777" w:rsidTr="00BC398A">
        <w:trPr>
          <w:trHeight w:val="548"/>
        </w:trPr>
        <w:tc>
          <w:tcPr>
            <w:tcW w:w="709" w:type="dxa"/>
          </w:tcPr>
          <w:p w14:paraId="0ABC03A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69E476C7" w14:textId="77777777" w:rsidR="00C12149" w:rsidRPr="00797CB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97CB2">
              <w:rPr>
                <w:rFonts w:ascii="Times New Roman" w:eastAsia="Times New Roman" w:hAnsi="Times New Roman" w:cs="Times New Roman"/>
                <w:color w:val="000000"/>
                <w:sz w:val="24"/>
                <w:szCs w:val="24"/>
              </w:rPr>
              <w:t>Обеспечение исполнения договора</w:t>
            </w:r>
          </w:p>
        </w:tc>
        <w:tc>
          <w:tcPr>
            <w:tcW w:w="6663" w:type="dxa"/>
          </w:tcPr>
          <w:p w14:paraId="7CADA614" w14:textId="77777777" w:rsidR="00C12149" w:rsidRPr="00DC4A7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DC4A76">
              <w:rPr>
                <w:rFonts w:ascii="Times New Roman" w:hAnsi="Times New Roman"/>
                <w:bCs/>
                <w:sz w:val="24"/>
                <w:szCs w:val="24"/>
                <w:lang w:eastAsia="ar-SA"/>
              </w:rPr>
              <w:t>Не установлено</w:t>
            </w:r>
          </w:p>
          <w:p w14:paraId="2CC93BC9" w14:textId="77777777" w:rsidR="00C12149" w:rsidRPr="00DC4A7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C12149" w:rsidRPr="003D6749" w14:paraId="1087F68D" w14:textId="77777777" w:rsidTr="00BC398A">
        <w:trPr>
          <w:trHeight w:val="548"/>
        </w:trPr>
        <w:tc>
          <w:tcPr>
            <w:tcW w:w="709" w:type="dxa"/>
          </w:tcPr>
          <w:p w14:paraId="19B539C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402" w:type="dxa"/>
          </w:tcPr>
          <w:p w14:paraId="5875F8FB" w14:textId="77777777" w:rsidR="00C12149" w:rsidRPr="003D6749" w:rsidRDefault="00C12149" w:rsidP="00C12149">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663" w:type="dxa"/>
          </w:tcPr>
          <w:p w14:paraId="40DD9AC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424CCDDF" w14:textId="77777777" w:rsidTr="00BC398A">
        <w:trPr>
          <w:trHeight w:val="548"/>
        </w:trPr>
        <w:tc>
          <w:tcPr>
            <w:tcW w:w="709" w:type="dxa"/>
          </w:tcPr>
          <w:p w14:paraId="4B0A376B"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61FCE68D" w14:textId="77777777" w:rsidR="00C12149" w:rsidRPr="003D6749" w:rsidRDefault="00C12149" w:rsidP="00C12149">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663" w:type="dxa"/>
          </w:tcPr>
          <w:p w14:paraId="3E25918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C12149" w:rsidRPr="003D6749" w14:paraId="24C7213F" w14:textId="77777777" w:rsidTr="00BC398A">
        <w:trPr>
          <w:trHeight w:val="548"/>
        </w:trPr>
        <w:tc>
          <w:tcPr>
            <w:tcW w:w="709" w:type="dxa"/>
          </w:tcPr>
          <w:p w14:paraId="1782B81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c>
          <w:tcPr>
            <w:tcW w:w="3402" w:type="dxa"/>
          </w:tcPr>
          <w:p w14:paraId="0CDCCFD4" w14:textId="77777777" w:rsidR="00C12149" w:rsidRPr="003D6749" w:rsidRDefault="00C12149" w:rsidP="00C12149">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663" w:type="dxa"/>
          </w:tcPr>
          <w:p w14:paraId="0E1DB57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C12149" w:rsidRPr="003D6749" w14:paraId="63890335" w14:textId="77777777" w:rsidTr="00BC398A">
        <w:tc>
          <w:tcPr>
            <w:tcW w:w="709" w:type="dxa"/>
          </w:tcPr>
          <w:p w14:paraId="06533C4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423BB007" w14:textId="77777777" w:rsidR="00C12149" w:rsidRPr="002239C1"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663" w:type="dxa"/>
          </w:tcPr>
          <w:p w14:paraId="06DCE6A5" w14:textId="77777777" w:rsidR="00C12149" w:rsidRPr="00DC4A76" w:rsidRDefault="00C12149" w:rsidP="00DC4A7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002C0C18">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1"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3</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C12149" w:rsidRPr="003D6749" w14:paraId="6DB8EF31" w14:textId="77777777" w:rsidTr="00BC398A">
        <w:tc>
          <w:tcPr>
            <w:tcW w:w="709" w:type="dxa"/>
          </w:tcPr>
          <w:p w14:paraId="1A4CFC1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66FF784"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663" w:type="dxa"/>
          </w:tcPr>
          <w:p w14:paraId="607751C7"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w:t>
            </w:r>
            <w:r w:rsidRPr="00257F0E">
              <w:rPr>
                <w:rFonts w:ascii="Times New Roman" w:eastAsia="Times New Roman" w:hAnsi="Times New Roman" w:cs="Times New Roman"/>
                <w:bCs/>
                <w:sz w:val="24"/>
                <w:szCs w:val="24"/>
              </w:rPr>
              <w:lastRenderedPageBreak/>
              <w:t>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13</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5C891C6D" w14:textId="77777777" w:rsidR="00C121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3147956"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137F95C3"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20A11230"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4385B1" w14:textId="5C6F24DF"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в течение </w:t>
            </w:r>
            <w:r w:rsidR="00B80007">
              <w:rPr>
                <w:rFonts w:ascii="Times New Roman" w:eastAsia="Times New Roman" w:hAnsi="Times New Roman" w:cs="Times New Roman"/>
                <w:bCs/>
                <w:color w:val="FF0000"/>
                <w:sz w:val="24"/>
                <w:szCs w:val="24"/>
              </w:rPr>
              <w:t>5</w:t>
            </w:r>
            <w:r w:rsidRPr="00257F0E">
              <w:rPr>
                <w:rFonts w:ascii="Times New Roman" w:eastAsia="Times New Roman" w:hAnsi="Times New Roman" w:cs="Times New Roman"/>
                <w:bCs/>
                <w:color w:val="FF0000"/>
                <w:sz w:val="24"/>
                <w:szCs w:val="24"/>
              </w:rPr>
              <w:t xml:space="preserve"> (</w:t>
            </w:r>
            <w:r w:rsidR="00B80007">
              <w:rPr>
                <w:rFonts w:ascii="Times New Roman" w:eastAsia="Times New Roman" w:hAnsi="Times New Roman" w:cs="Times New Roman"/>
                <w:bCs/>
                <w:color w:val="FF0000"/>
                <w:sz w:val="24"/>
                <w:szCs w:val="24"/>
              </w:rPr>
              <w:t>пяти</w:t>
            </w:r>
            <w:r w:rsidRPr="00257F0E">
              <w:rPr>
                <w:rFonts w:ascii="Times New Roman" w:eastAsia="Times New Roman" w:hAnsi="Times New Roman" w:cs="Times New Roman"/>
                <w:bCs/>
                <w:color w:val="FF0000"/>
                <w:sz w:val="24"/>
                <w:szCs w:val="24"/>
              </w:rPr>
              <w:t>) дней</w:t>
            </w:r>
            <w:r w:rsidRPr="00257F0E">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w:t>
            </w:r>
            <w:r w:rsidRPr="00BB56FD">
              <w:rPr>
                <w:rFonts w:ascii="Times New Roman" w:eastAsia="Times New Roman" w:hAnsi="Times New Roman" w:cs="Times New Roman"/>
                <w:bCs/>
                <w:sz w:val="24"/>
                <w:szCs w:val="24"/>
              </w:rPr>
              <w:t>ра,</w:t>
            </w:r>
            <w:r w:rsidR="002C0C18">
              <w:rPr>
                <w:rFonts w:ascii="Times New Roman" w:eastAsia="Times New Roman" w:hAnsi="Times New Roman" w:cs="Times New Roman"/>
                <w:bCs/>
                <w:sz w:val="24"/>
                <w:szCs w:val="24"/>
              </w:rPr>
              <w:t xml:space="preserve"> </w:t>
            </w:r>
            <w:r w:rsidRPr="004776D9">
              <w:rPr>
                <w:rFonts w:ascii="Times New Roman" w:eastAsia="Times New Roman" w:hAnsi="Times New Roman" w:cs="Times New Roman"/>
                <w:bCs/>
                <w:sz w:val="24"/>
                <w:szCs w:val="24"/>
              </w:rPr>
              <w:t>и предложения в отношении предмета закупки</w:t>
            </w:r>
            <w:r>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5F6CB15D" w14:textId="280F183A" w:rsidR="00C12149" w:rsidRPr="004974FF" w:rsidRDefault="00C12149" w:rsidP="004974F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00B80007" w:rsidRPr="00257F0E">
              <w:rPr>
                <w:rFonts w:ascii="Times New Roman" w:eastAsia="Times New Roman" w:hAnsi="Times New Roman" w:cs="Times New Roman"/>
                <w:bCs/>
                <w:sz w:val="24"/>
                <w:szCs w:val="24"/>
              </w:rPr>
              <w:t xml:space="preserve">в течение </w:t>
            </w:r>
            <w:r w:rsidR="00B80007">
              <w:rPr>
                <w:rFonts w:ascii="Times New Roman" w:eastAsia="Times New Roman" w:hAnsi="Times New Roman" w:cs="Times New Roman"/>
                <w:bCs/>
                <w:color w:val="FF0000"/>
                <w:sz w:val="24"/>
                <w:szCs w:val="24"/>
              </w:rPr>
              <w:t>5</w:t>
            </w:r>
            <w:r w:rsidR="00B80007" w:rsidRPr="00257F0E">
              <w:rPr>
                <w:rFonts w:ascii="Times New Roman" w:eastAsia="Times New Roman" w:hAnsi="Times New Roman" w:cs="Times New Roman"/>
                <w:bCs/>
                <w:color w:val="FF0000"/>
                <w:sz w:val="24"/>
                <w:szCs w:val="24"/>
              </w:rPr>
              <w:t xml:space="preserve"> (</w:t>
            </w:r>
            <w:r w:rsidR="00B80007">
              <w:rPr>
                <w:rFonts w:ascii="Times New Roman" w:eastAsia="Times New Roman" w:hAnsi="Times New Roman" w:cs="Times New Roman"/>
                <w:bCs/>
                <w:color w:val="FF0000"/>
                <w:sz w:val="24"/>
                <w:szCs w:val="24"/>
              </w:rPr>
              <w:t>пяти</w:t>
            </w:r>
            <w:r w:rsidR="00B80007" w:rsidRPr="00257F0E">
              <w:rPr>
                <w:rFonts w:ascii="Times New Roman" w:eastAsia="Times New Roman" w:hAnsi="Times New Roman" w:cs="Times New Roman"/>
                <w:bCs/>
                <w:color w:val="FF0000"/>
                <w:sz w:val="24"/>
                <w:szCs w:val="24"/>
              </w:rPr>
              <w:t>) дней</w:t>
            </w:r>
            <w:r w:rsidR="00B80007" w:rsidRPr="00257F0E">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13</w:t>
            </w:r>
            <w:r w:rsidRPr="00257F0E">
              <w:rPr>
                <w:rFonts w:ascii="Times New Roman" w:eastAsia="Times New Roman" w:hAnsi="Times New Roman" w:cs="Times New Roman"/>
                <w:bCs/>
                <w:sz w:val="24"/>
                <w:szCs w:val="24"/>
              </w:rPr>
              <w:t xml:space="preserve"> извещения о закупке (при наличии таковых условий)</w:t>
            </w:r>
            <w:r w:rsidR="004974FF">
              <w:rPr>
                <w:rFonts w:ascii="Times New Roman" w:eastAsia="Times New Roman" w:hAnsi="Times New Roman" w:cs="Times New Roman"/>
                <w:bCs/>
                <w:sz w:val="24"/>
                <w:szCs w:val="24"/>
              </w:rPr>
              <w:t>.</w:t>
            </w:r>
            <w:r w:rsidRPr="00257F0E">
              <w:rPr>
                <w:rFonts w:ascii="Times New Roman" w:eastAsia="Times New Roman" w:hAnsi="Times New Roman" w:cs="Times New Roman"/>
                <w:bCs/>
                <w:sz w:val="24"/>
                <w:szCs w:val="24"/>
              </w:rPr>
              <w:t xml:space="preserve"> </w:t>
            </w:r>
            <w:r w:rsidR="004974FF" w:rsidRPr="004974FF">
              <w:rPr>
                <w:rFonts w:ascii="Times New Roman" w:eastAsia="Times New Roman" w:hAnsi="Times New Roman" w:cs="Times New Roman"/>
                <w:bCs/>
                <w:sz w:val="24"/>
                <w:szCs w:val="24"/>
              </w:rPr>
              <w:t xml:space="preserve">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r w:rsidRPr="004974FF">
              <w:rPr>
                <w:rFonts w:ascii="Times New Roman" w:eastAsia="Times New Roman" w:hAnsi="Times New Roman" w:cs="Times New Roman"/>
                <w:bCs/>
                <w:sz w:val="24"/>
                <w:szCs w:val="24"/>
              </w:rPr>
              <w:t>Протокол разногласий направляется Заказчику с использованием программно-аппаратных средств электронной площадки.</w:t>
            </w:r>
          </w:p>
          <w:p w14:paraId="29A273D0" w14:textId="2D34FD19" w:rsidR="00C12149" w:rsidRPr="0077071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002C0C18">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3</w:t>
            </w:r>
            <w:r w:rsidR="00026FB7">
              <w:rPr>
                <w:rFonts w:ascii="Times New Roman" w:eastAsia="Times New Roman" w:hAnsi="Times New Roman" w:cs="Times New Roman"/>
                <w:bCs/>
                <w:color w:val="0000FF"/>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w:t>
            </w:r>
            <w:r w:rsidRPr="00770713">
              <w:rPr>
                <w:rFonts w:ascii="Times New Roman" w:eastAsia="Times New Roman" w:hAnsi="Times New Roman" w:cs="Times New Roman"/>
                <w:bCs/>
                <w:sz w:val="24"/>
                <w:szCs w:val="24"/>
              </w:rPr>
              <w:lastRenderedPageBreak/>
              <w:t>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5841C1E9" w14:textId="64DE7F85" w:rsidR="00C12149" w:rsidRPr="000676B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41</w:t>
            </w:r>
            <w:r w:rsidR="00026FB7">
              <w:rPr>
                <w:rFonts w:ascii="Times New Roman" w:eastAsia="Arial" w:hAnsi="Times New Roman" w:cs="Times New Roman"/>
                <w:color w:val="0000FF"/>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C12149" w:rsidRPr="003D6749" w14:paraId="6469BD83" w14:textId="77777777" w:rsidTr="00BC398A">
        <w:trPr>
          <w:trHeight w:val="699"/>
        </w:trPr>
        <w:tc>
          <w:tcPr>
            <w:tcW w:w="709" w:type="dxa"/>
          </w:tcPr>
          <w:p w14:paraId="6ABD2C0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3</w:t>
            </w:r>
          </w:p>
        </w:tc>
        <w:tc>
          <w:tcPr>
            <w:tcW w:w="3402" w:type="dxa"/>
          </w:tcPr>
          <w:p w14:paraId="764FD54C"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663" w:type="dxa"/>
          </w:tcPr>
          <w:p w14:paraId="6FB6B7FF" w14:textId="77777777" w:rsidR="00C12149" w:rsidRPr="00D73A3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13</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p w14:paraId="4FBDA759" w14:textId="15F86500" w:rsidR="00C12149" w:rsidRPr="008C6D5D" w:rsidRDefault="00C12149" w:rsidP="00C12149">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bCs/>
                <w:sz w:val="24"/>
                <w:szCs w:val="24"/>
                <w:lang w:eastAsia="ar-SA"/>
              </w:rPr>
            </w:pPr>
            <w:r w:rsidRPr="008C6D5D">
              <w:rPr>
                <w:rFonts w:ascii="Times New Roman" w:eastAsia="Arial" w:hAnsi="Times New Roman" w:cs="Times New Roman"/>
                <w:bCs/>
                <w:sz w:val="24"/>
                <w:szCs w:val="24"/>
                <w:lang w:eastAsia="ar-SA"/>
              </w:rPr>
              <w:t xml:space="preserve">Если победитель </w:t>
            </w:r>
            <w:r>
              <w:rPr>
                <w:rFonts w:ascii="Times New Roman" w:eastAsia="Arial" w:hAnsi="Times New Roman" w:cs="Times New Roman"/>
                <w:bCs/>
                <w:sz w:val="24"/>
                <w:szCs w:val="24"/>
                <w:lang w:eastAsia="ar-SA"/>
              </w:rPr>
              <w:t>закупки</w:t>
            </w:r>
            <w:r w:rsidRPr="008C6D5D">
              <w:rPr>
                <w:rFonts w:ascii="Times New Roman" w:eastAsia="Arial" w:hAnsi="Times New Roman" w:cs="Times New Roman"/>
                <w:bCs/>
                <w:sz w:val="24"/>
                <w:szCs w:val="24"/>
                <w:lang w:eastAsia="ar-SA"/>
              </w:rPr>
              <w:t xml:space="preserve">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9C9E8F5" w14:textId="77777777" w:rsidR="00C12149" w:rsidRPr="00D73A3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В случае согласия этого участника заключить договор этот участник признается победителем такой закупки и проект договора, прилагаемый к извещению о закупке, составляется заказчиком путем включения в проект договора условий его исполнения, предложенных этим участником и подлежит</w:t>
            </w:r>
            <w:r>
              <w:rPr>
                <w:rFonts w:ascii="Times New Roman" w:eastAsia="Times New Roman" w:hAnsi="Times New Roman" w:cs="Times New Roman"/>
                <w:bCs/>
                <w:sz w:val="24"/>
                <w:szCs w:val="24"/>
              </w:rPr>
              <w:t xml:space="preserve"> направлению Заказчиком </w:t>
            </w:r>
            <w:r w:rsidRPr="00D73A3F">
              <w:rPr>
                <w:rFonts w:ascii="Times New Roman" w:eastAsia="Times New Roman" w:hAnsi="Times New Roman" w:cs="Times New Roman"/>
                <w:bCs/>
                <w:sz w:val="24"/>
                <w:szCs w:val="24"/>
              </w:rPr>
              <w:t xml:space="preserve">в срок, не превышающий десяти дней с даты признания победителя запроса котировок уклонившимся от заключения договора, и такой участник вправе подписать договор и передать его заказчику в порядке и в сроки, которые предусмотрены </w:t>
            </w:r>
            <w:r w:rsidRPr="00D73A3F">
              <w:rPr>
                <w:rFonts w:ascii="Times New Roman" w:eastAsia="Times New Roman" w:hAnsi="Times New Roman" w:cs="Times New Roman"/>
                <w:color w:val="0000FF"/>
                <w:sz w:val="24"/>
                <w:szCs w:val="24"/>
                <w:lang w:eastAsia="ru-RU"/>
              </w:rPr>
              <w:t>пунктом</w:t>
            </w:r>
            <w:r w:rsidRPr="00D73A3F">
              <w:rPr>
                <w:rStyle w:val="a3"/>
                <w:rFonts w:ascii="Times New Roman" w:eastAsia="Times New Roman" w:hAnsi="Times New Roman"/>
                <w:sz w:val="24"/>
                <w:szCs w:val="24"/>
                <w:u w:val="none"/>
                <w:lang w:eastAsia="ru-RU"/>
              </w:rPr>
              <w:t xml:space="preserve"> 41</w:t>
            </w:r>
            <w:r w:rsidRPr="00D73A3F">
              <w:rPr>
                <w:rFonts w:ascii="Times New Roman" w:eastAsia="Times New Roman" w:hAnsi="Times New Roman" w:cs="Times New Roman"/>
                <w:sz w:val="24"/>
                <w:szCs w:val="24"/>
                <w:lang w:eastAsia="ru-RU"/>
              </w:rPr>
              <w:t xml:space="preserve"> настоящего Извещения</w:t>
            </w:r>
            <w:r w:rsidRPr="00D73A3F">
              <w:rPr>
                <w:rFonts w:ascii="Times New Roman" w:eastAsia="Times New Roman" w:hAnsi="Times New Roman" w:cs="Times New Roman"/>
                <w:bCs/>
                <w:sz w:val="24"/>
                <w:szCs w:val="24"/>
              </w:rPr>
              <w:t>, или отказаться от заключения договора.</w:t>
            </w:r>
          </w:p>
          <w:p w14:paraId="11FAE0DD" w14:textId="77777777" w:rsidR="00C12149" w:rsidRPr="00D73A3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Одновременно с подписанным экземпляром договора победитель такой закупки обязан предоставить обеспечение исполнения договора, если такое требование было установлено в документации о закупке</w:t>
            </w:r>
            <w:r w:rsidRPr="00D73A3F">
              <w:rPr>
                <w:rFonts w:ascii="Times New Roman" w:eastAsia="Times New Roman" w:hAnsi="Times New Roman" w:cs="Times New Roman"/>
                <w:sz w:val="24"/>
                <w:szCs w:val="24"/>
                <w:lang w:eastAsia="ar-SA"/>
              </w:rPr>
              <w:t xml:space="preserve"> и с учетом требований, </w:t>
            </w:r>
            <w:r w:rsidRPr="00D73A3F">
              <w:rPr>
                <w:rFonts w:ascii="Times New Roman" w:eastAsia="Times New Roman" w:hAnsi="Times New Roman" w:cs="Times New Roman"/>
                <w:bCs/>
                <w:sz w:val="24"/>
                <w:szCs w:val="24"/>
              </w:rPr>
              <w:t xml:space="preserve">установленных </w:t>
            </w:r>
            <w:r w:rsidRPr="00D73A3F">
              <w:rPr>
                <w:rFonts w:ascii="Times New Roman" w:eastAsia="Times New Roman" w:hAnsi="Times New Roman" w:cs="Times New Roman"/>
                <w:bCs/>
                <w:color w:val="0000FF"/>
                <w:sz w:val="24"/>
                <w:szCs w:val="24"/>
              </w:rPr>
              <w:t>пунктом 13</w:t>
            </w:r>
            <w:r w:rsidRPr="00D73A3F">
              <w:rPr>
                <w:rFonts w:ascii="Times New Roman" w:eastAsia="Times New Roman" w:hAnsi="Times New Roman" w:cs="Times New Roman"/>
                <w:bCs/>
                <w:sz w:val="24"/>
                <w:szCs w:val="24"/>
              </w:rPr>
              <w:t xml:space="preserve"> извещения о закупке (при наличии таковых условий).</w:t>
            </w:r>
          </w:p>
          <w:p w14:paraId="60913A4D" w14:textId="77777777" w:rsidR="00C12149" w:rsidRPr="00D73A3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В случае уклонения участника закупки, заявке которого присвоен второй номер, от заключения договора — закупка признаётся несостоявшейся.</w:t>
            </w:r>
          </w:p>
          <w:p w14:paraId="3E7688C5"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lang w:eastAsia="ru-RU"/>
              </w:rPr>
            </w:pPr>
            <w:r w:rsidRPr="00D73A3F">
              <w:rPr>
                <w:rFonts w:ascii="Times New Roman" w:eastAsia="Times New Roman" w:hAnsi="Times New Roman" w:cs="Times New Roman"/>
                <w:bCs/>
                <w:sz w:val="24"/>
                <w:szCs w:val="24"/>
              </w:rPr>
              <w:t xml:space="preserve">Если закупка признана несостоявшейся в связи с уклонением второго (третьего) участника такой закупки от заключения </w:t>
            </w:r>
            <w:r w:rsidRPr="00D73A3F">
              <w:rPr>
                <w:rFonts w:ascii="Times New Roman" w:eastAsia="Times New Roman" w:hAnsi="Times New Roman" w:cs="Times New Roman"/>
                <w:bCs/>
                <w:sz w:val="24"/>
                <w:szCs w:val="24"/>
              </w:rPr>
              <w:lastRenderedPageBreak/>
              <w:t>договора, Заказчик вправе осуществить закупку как у единственного поставщика (подрядчика, исполнителя).</w:t>
            </w:r>
          </w:p>
        </w:tc>
      </w:tr>
      <w:tr w:rsidR="00C12149" w:rsidRPr="003D6749" w14:paraId="6E83CCE2" w14:textId="77777777" w:rsidTr="00BC398A">
        <w:trPr>
          <w:trHeight w:val="699"/>
        </w:trPr>
        <w:tc>
          <w:tcPr>
            <w:tcW w:w="709" w:type="dxa"/>
          </w:tcPr>
          <w:p w14:paraId="479843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402" w:type="dxa"/>
          </w:tcPr>
          <w:p w14:paraId="37634BF7" w14:textId="77777777" w:rsidR="00C12149" w:rsidRPr="002239C1"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663" w:type="dxa"/>
          </w:tcPr>
          <w:p w14:paraId="57432B10" w14:textId="77777777" w:rsidR="005218DF" w:rsidRDefault="005218DF" w:rsidP="005218D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4E15A1">
              <w:rPr>
                <w:rFonts w:ascii="Times New Roman" w:eastAsia="Times New Roman" w:hAnsi="Times New Roman" w:cs="Times New Roman"/>
                <w:bCs/>
                <w:sz w:val="24"/>
                <w:szCs w:val="24"/>
              </w:rPr>
              <w:t>закупочной комиссией</w:t>
            </w:r>
            <w:r w:rsidRPr="0000036D">
              <w:rPr>
                <w:rFonts w:ascii="Times New Roman" w:eastAsia="Times New Roman" w:hAnsi="Times New Roman" w:cs="Times New Roman"/>
                <w:bCs/>
                <w:sz w:val="24"/>
                <w:szCs w:val="24"/>
              </w:rPr>
              <w:t xml:space="preserve">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w:t>
            </w:r>
            <w:r w:rsidRPr="00CB0030">
              <w:rPr>
                <w:rFonts w:ascii="Times New Roman" w:eastAsia="Times New Roman" w:hAnsi="Times New Roman" w:cs="Times New Roman"/>
                <w:bCs/>
                <w:sz w:val="24"/>
                <w:szCs w:val="24"/>
              </w:rPr>
              <w:t>при уклонении участников, с которыми должен быть заключен договор по результатам закупки</w:t>
            </w:r>
            <w:r>
              <w:rPr>
                <w:rFonts w:ascii="Times New Roman" w:eastAsia="Times New Roman" w:hAnsi="Times New Roman" w:cs="Times New Roman"/>
                <w:bCs/>
                <w:sz w:val="24"/>
                <w:szCs w:val="24"/>
              </w:rPr>
              <w:t xml:space="preserve">, </w:t>
            </w:r>
            <w:r w:rsidRPr="0000036D">
              <w:rPr>
                <w:rFonts w:ascii="Times New Roman" w:eastAsia="Times New Roman" w:hAnsi="Times New Roman" w:cs="Times New Roman"/>
                <w:bCs/>
                <w:sz w:val="24"/>
                <w:szCs w:val="24"/>
              </w:rPr>
              <w:t>запрос котировок признается несостоявшимся.</w:t>
            </w:r>
          </w:p>
          <w:p w14:paraId="1FFBE5E6" w14:textId="77777777" w:rsidR="00C12149" w:rsidRPr="007B02F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2239C1">
              <w:rPr>
                <w:rFonts w:ascii="Times New Roman" w:eastAsia="Times New Roman" w:hAnsi="Times New Roman" w:cs="Times New Roman"/>
                <w:color w:val="000000"/>
                <w:sz w:val="24"/>
                <w:szCs w:val="24"/>
              </w:rPr>
              <w:t>закупочной 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p>
          <w:p w14:paraId="1DAF70B7" w14:textId="0AC3F883" w:rsidR="00C12149" w:rsidRPr="008B797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поставщиком по цене, </w:t>
            </w:r>
            <w:r w:rsidRPr="00F3486B">
              <w:rPr>
                <w:rFonts w:ascii="Times New Roman" w:hAnsi="Times New Roman"/>
                <w:bCs/>
                <w:sz w:val="24"/>
                <w:szCs w:val="24"/>
              </w:rPr>
              <w:t>не превышающей НМЦ</w:t>
            </w:r>
            <w:r>
              <w:rPr>
                <w:rFonts w:ascii="Times New Roman" w:hAnsi="Times New Roman"/>
                <w:bCs/>
                <w:sz w:val="24"/>
                <w:szCs w:val="24"/>
              </w:rPr>
              <w:t>Д закупки,</w:t>
            </w:r>
            <w:r w:rsidR="00415C7D">
              <w:rPr>
                <w:rFonts w:ascii="Times New Roman" w:hAnsi="Times New Roman"/>
                <w:bCs/>
                <w:sz w:val="24"/>
                <w:szCs w:val="24"/>
              </w:rPr>
              <w:t xml:space="preserve"> </w:t>
            </w:r>
            <w:r w:rsidRPr="003C153E">
              <w:rPr>
                <w:rFonts w:ascii="Times New Roman" w:hAnsi="Times New Roman"/>
                <w:bCs/>
                <w:sz w:val="24"/>
                <w:szCs w:val="24"/>
              </w:rPr>
              <w:t xml:space="preserve">либо отказывается от проведения закупки, </w:t>
            </w:r>
            <w:r w:rsidRPr="003C3932">
              <w:rPr>
                <w:rFonts w:ascii="Times New Roman" w:hAnsi="Times New Roman"/>
                <w:bCs/>
                <w:sz w:val="24"/>
                <w:szCs w:val="24"/>
              </w:rPr>
              <w:t>если необходимость в осуществлении закупки отпала.</w:t>
            </w:r>
          </w:p>
        </w:tc>
      </w:tr>
      <w:tr w:rsidR="004075E2" w:rsidRPr="003D6749" w14:paraId="3A6CA94D" w14:textId="77777777" w:rsidTr="00BC398A">
        <w:trPr>
          <w:trHeight w:val="983"/>
        </w:trPr>
        <w:tc>
          <w:tcPr>
            <w:tcW w:w="709" w:type="dxa"/>
          </w:tcPr>
          <w:p w14:paraId="5157E0FA" w14:textId="77777777" w:rsidR="004075E2" w:rsidRPr="003D6749" w:rsidRDefault="004075E2" w:rsidP="004075E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402" w:type="dxa"/>
          </w:tcPr>
          <w:p w14:paraId="335EBFCC"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663" w:type="dxa"/>
          </w:tcPr>
          <w:p w14:paraId="54F0BAF1" w14:textId="77777777" w:rsidR="004075E2"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B621D">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3240947B" w14:textId="77777777" w:rsidR="004075E2"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28CFFDB" w14:textId="77777777" w:rsidR="004075E2" w:rsidRPr="002B621D"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B621D">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w:t>
            </w:r>
          </w:p>
          <w:p w14:paraId="26407836"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125068A4"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1CB17D2" w14:textId="77777777" w:rsidR="004075E2" w:rsidRPr="00DD58B8"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75DAEA0" w14:textId="77777777" w:rsidR="004075E2" w:rsidRPr="00DD58B8"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0011A13"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t>4) в заявке на участие в закупке, представленной</w:t>
            </w:r>
            <w:r w:rsidRPr="00BB7AC3">
              <w:rPr>
                <w:rFonts w:ascii="Times New Roman" w:eastAsia="Times New Roman" w:hAnsi="Times New Roman" w:cs="Times New Roman"/>
                <w:bCs/>
                <w:sz w:val="24"/>
                <w:szCs w:val="24"/>
              </w:rPr>
              <w:t xml:space="preserve"> участником закупки, содержится   предложение </w:t>
            </w:r>
            <w:proofErr w:type="gramStart"/>
            <w:r w:rsidRPr="00BB7AC3">
              <w:rPr>
                <w:rFonts w:ascii="Times New Roman" w:eastAsia="Times New Roman" w:hAnsi="Times New Roman" w:cs="Times New Roman"/>
                <w:bCs/>
                <w:sz w:val="24"/>
                <w:szCs w:val="24"/>
              </w:rPr>
              <w:t>о  поставке</w:t>
            </w:r>
            <w:proofErr w:type="gramEnd"/>
            <w:r w:rsidRPr="00BB7AC3">
              <w:rPr>
                <w:rFonts w:ascii="Times New Roman" w:eastAsia="Times New Roman" w:hAnsi="Times New Roman" w:cs="Times New Roman"/>
                <w:bCs/>
                <w:sz w:val="24"/>
                <w:szCs w:val="24"/>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5521E9A"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C12149" w:rsidRPr="003D6749" w14:paraId="23CBD251" w14:textId="77777777" w:rsidTr="00BC398A">
        <w:trPr>
          <w:trHeight w:val="1414"/>
        </w:trPr>
        <w:tc>
          <w:tcPr>
            <w:tcW w:w="709" w:type="dxa"/>
          </w:tcPr>
          <w:p w14:paraId="75A7C1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46</w:t>
            </w:r>
          </w:p>
        </w:tc>
        <w:tc>
          <w:tcPr>
            <w:tcW w:w="3402" w:type="dxa"/>
          </w:tcPr>
          <w:p w14:paraId="3FA4B2AF"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663" w:type="dxa"/>
          </w:tcPr>
          <w:p w14:paraId="2C67C3B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p>
        </w:tc>
      </w:tr>
      <w:tr w:rsidR="00C12149" w:rsidRPr="003D6749" w14:paraId="121A1C5B" w14:textId="77777777" w:rsidTr="00BC398A">
        <w:tc>
          <w:tcPr>
            <w:tcW w:w="709" w:type="dxa"/>
          </w:tcPr>
          <w:p w14:paraId="5D5045E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3402" w:type="dxa"/>
          </w:tcPr>
          <w:p w14:paraId="6B970FB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663" w:type="dxa"/>
          </w:tcPr>
          <w:p w14:paraId="1D42433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C12149" w:rsidRPr="003D6749" w14:paraId="052DE07B" w14:textId="77777777" w:rsidTr="00BC398A">
        <w:tc>
          <w:tcPr>
            <w:tcW w:w="10774" w:type="dxa"/>
            <w:gridSpan w:val="3"/>
          </w:tcPr>
          <w:p w14:paraId="0EBE947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40519488"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Техническое задание              </w:t>
            </w:r>
          </w:p>
          <w:p w14:paraId="14BC0B50"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0D0AB0BE"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6E2B10BC"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4C097C9D"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54632F7B" w14:textId="77777777" w:rsidR="00026FB7" w:rsidRPr="002239C1" w:rsidRDefault="00026FB7" w:rsidP="00026FB7">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C21737F" w14:textId="77777777" w:rsidR="00026FB7" w:rsidRPr="002239C1" w:rsidRDefault="00026FB7" w:rsidP="00026FB7">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2A58CBF8" w14:textId="77777777" w:rsidR="00026FB7" w:rsidRDefault="00026FB7" w:rsidP="00026FB7">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E1159BE" w14:textId="77777777" w:rsidR="00985517" w:rsidRPr="00D57A23" w:rsidRDefault="00985517" w:rsidP="00985517">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8AE86DC" w14:textId="77777777" w:rsidR="004075E2" w:rsidRDefault="004075E2" w:rsidP="004075E2">
      <w:pPr>
        <w:spacing w:after="0" w:line="240" w:lineRule="auto"/>
        <w:rPr>
          <w:rFonts w:ascii="Times New Roman" w:eastAsia="Times New Roman" w:hAnsi="Times New Roman" w:cs="Times New Roman"/>
          <w:sz w:val="24"/>
          <w:szCs w:val="24"/>
        </w:rPr>
      </w:pPr>
    </w:p>
    <w:p w14:paraId="5A78933E" w14:textId="77777777" w:rsidR="009959FB" w:rsidRDefault="009959FB" w:rsidP="004075E2">
      <w:pPr>
        <w:spacing w:after="0" w:line="240" w:lineRule="auto"/>
        <w:rPr>
          <w:rFonts w:ascii="Times New Roman" w:eastAsia="Times New Roman" w:hAnsi="Times New Roman" w:cs="Times New Roman"/>
          <w:sz w:val="24"/>
          <w:szCs w:val="24"/>
        </w:rPr>
      </w:pPr>
    </w:p>
    <w:p w14:paraId="5EB58BF6" w14:textId="77777777" w:rsidR="004075E2" w:rsidRPr="004D7A85" w:rsidRDefault="004075E2" w:rsidP="004075E2">
      <w:pPr>
        <w:spacing w:after="0" w:line="240" w:lineRule="auto"/>
        <w:jc w:val="right"/>
        <w:rPr>
          <w:rFonts w:ascii="Times New Roman" w:eastAsia="Times New Roman" w:hAnsi="Times New Roman" w:cs="Times New Roman"/>
          <w:sz w:val="24"/>
          <w:szCs w:val="24"/>
        </w:rPr>
      </w:pPr>
      <w:bookmarkStart w:id="1" w:name="_Hlk81253547"/>
      <w:r w:rsidRPr="004D7A85">
        <w:rPr>
          <w:rFonts w:ascii="Times New Roman" w:eastAsia="Times New Roman" w:hAnsi="Times New Roman" w:cs="Times New Roman"/>
          <w:sz w:val="24"/>
          <w:szCs w:val="24"/>
        </w:rPr>
        <w:t>Приложение № 2 к извещению</w:t>
      </w:r>
    </w:p>
    <w:p w14:paraId="75C73F6B" w14:textId="77777777" w:rsidR="004075E2" w:rsidRPr="004D7A85" w:rsidRDefault="004075E2" w:rsidP="004075E2">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7D8F104" w14:textId="77777777" w:rsidR="004075E2" w:rsidRPr="004D7A85" w:rsidRDefault="004075E2" w:rsidP="004075E2">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
    <w:p w14:paraId="58A31E1D" w14:textId="77777777" w:rsidR="004075E2" w:rsidRPr="002B621D" w:rsidRDefault="004075E2" w:rsidP="004075E2">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w:t>
      </w:r>
      <w:r>
        <w:rPr>
          <w:rFonts w:ascii="Times New Roman" w:eastAsia="Times New Roman" w:hAnsi="Times New Roman" w:cs="Times New Roman"/>
          <w:b/>
          <w:sz w:val="24"/>
          <w:szCs w:val="24"/>
          <w:lang w:eastAsia="ru-RU"/>
        </w:rPr>
        <w:t>/РАБОТЫ/УСЛУГИ</w:t>
      </w:r>
      <w:r w:rsidRPr="002B621D">
        <w:rPr>
          <w:rFonts w:ascii="Times New Roman" w:eastAsia="Times New Roman" w:hAnsi="Times New Roman" w:cs="Times New Roman"/>
          <w:b/>
          <w:sz w:val="24"/>
          <w:szCs w:val="24"/>
          <w:lang w:eastAsia="ru-RU"/>
        </w:rPr>
        <w:t>, ЯВЛЯЮЩЕЙСЯ ПРЕДМЕТОМ ЗАКУПКИ»</w:t>
      </w:r>
    </w:p>
    <w:p w14:paraId="725FF446" w14:textId="77777777" w:rsidR="00985517" w:rsidRPr="00D57A23" w:rsidRDefault="00985517" w:rsidP="00985517">
      <w:pPr>
        <w:spacing w:after="60" w:line="240" w:lineRule="auto"/>
        <w:jc w:val="center"/>
        <w:rPr>
          <w:rFonts w:ascii="Times New Roman" w:eastAsia="Times New Roman" w:hAnsi="Times New Roman" w:cs="Times New Roman"/>
          <w:bCs/>
          <w:color w:val="FF0000"/>
          <w:sz w:val="24"/>
          <w:szCs w:val="24"/>
          <w:lang w:eastAsia="ru-RU"/>
        </w:rPr>
      </w:pPr>
      <w:bookmarkStart w:id="2" w:name="_Hlk82779121"/>
      <w:bookmarkStart w:id="3" w:name="_Hlk96190133"/>
      <w:r w:rsidRPr="00D57A23">
        <w:rPr>
          <w:rFonts w:ascii="Times New Roman" w:eastAsia="Times New Roman" w:hAnsi="Times New Roman" w:cs="Times New Roman"/>
          <w:bCs/>
          <w:color w:val="FF0000"/>
          <w:sz w:val="24"/>
          <w:szCs w:val="24"/>
          <w:lang w:eastAsia="ru-RU"/>
        </w:rPr>
        <w:t>Прилагается отдельным файлом</w:t>
      </w:r>
    </w:p>
    <w:p w14:paraId="66FA3742" w14:textId="77777777" w:rsidR="00DB741C" w:rsidRDefault="00DB741C" w:rsidP="00B41A73">
      <w:pPr>
        <w:spacing w:after="0" w:line="240" w:lineRule="auto"/>
        <w:jc w:val="right"/>
        <w:rPr>
          <w:rFonts w:ascii="Times New Roman" w:eastAsia="Times New Roman" w:hAnsi="Times New Roman" w:cs="Times New Roman"/>
          <w:sz w:val="24"/>
          <w:szCs w:val="24"/>
        </w:rPr>
      </w:pPr>
    </w:p>
    <w:p w14:paraId="720B4A65" w14:textId="77777777" w:rsidR="00DB741C" w:rsidRDefault="00DB741C" w:rsidP="00B41A73">
      <w:pPr>
        <w:spacing w:after="0" w:line="240" w:lineRule="auto"/>
        <w:jc w:val="right"/>
        <w:rPr>
          <w:rFonts w:ascii="Times New Roman" w:eastAsia="Times New Roman" w:hAnsi="Times New Roman" w:cs="Times New Roman"/>
          <w:sz w:val="24"/>
          <w:szCs w:val="24"/>
        </w:rPr>
      </w:pPr>
    </w:p>
    <w:p w14:paraId="363ACACD" w14:textId="77777777" w:rsidR="00DB741C" w:rsidRDefault="00DB741C" w:rsidP="00B41A73">
      <w:pPr>
        <w:spacing w:after="0" w:line="240" w:lineRule="auto"/>
        <w:jc w:val="right"/>
        <w:rPr>
          <w:rFonts w:ascii="Times New Roman" w:eastAsia="Times New Roman" w:hAnsi="Times New Roman" w:cs="Times New Roman"/>
          <w:sz w:val="24"/>
          <w:szCs w:val="24"/>
        </w:rPr>
      </w:pPr>
    </w:p>
    <w:p w14:paraId="21AA20D5" w14:textId="77777777" w:rsidR="00DB741C" w:rsidRDefault="00DB741C" w:rsidP="00B41A73">
      <w:pPr>
        <w:spacing w:after="0" w:line="240" w:lineRule="auto"/>
        <w:jc w:val="right"/>
        <w:rPr>
          <w:rFonts w:ascii="Times New Roman" w:eastAsia="Times New Roman" w:hAnsi="Times New Roman" w:cs="Times New Roman"/>
          <w:sz w:val="24"/>
          <w:szCs w:val="24"/>
        </w:rPr>
      </w:pPr>
    </w:p>
    <w:p w14:paraId="6577A71D" w14:textId="0882EC26"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 № 3 к извещению</w:t>
      </w:r>
    </w:p>
    <w:p w14:paraId="3A52EFA8"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1AC0DDFE" w14:textId="348503CD" w:rsidR="004075E2" w:rsidRPr="00117618" w:rsidRDefault="004075E2" w:rsidP="004075E2">
      <w:pPr>
        <w:keepNext/>
        <w:spacing w:after="0" w:line="240" w:lineRule="auto"/>
        <w:ind w:right="1"/>
        <w:jc w:val="center"/>
        <w:rPr>
          <w:rFonts w:ascii="Times New Roman" w:eastAsia="Times New Roman" w:hAnsi="Times New Roman" w:cs="Times New Roman"/>
          <w:b/>
          <w:bCs/>
          <w:sz w:val="24"/>
          <w:szCs w:val="24"/>
          <w:lang w:eastAsia="ru-RU"/>
        </w:rPr>
      </w:pPr>
      <w:bookmarkStart w:id="4" w:name="_Hlk103848700"/>
      <w:r w:rsidRPr="00117618">
        <w:rPr>
          <w:rFonts w:ascii="Times New Roman" w:eastAsia="Times New Roman" w:hAnsi="Times New Roman" w:cs="Times New Roman"/>
          <w:b/>
          <w:bCs/>
          <w:sz w:val="24"/>
          <w:szCs w:val="24"/>
          <w:lang w:eastAsia="ru-RU"/>
        </w:rPr>
        <w:t>ДОГОВОР</w:t>
      </w:r>
      <w:r w:rsidR="003305C7">
        <w:rPr>
          <w:rFonts w:ascii="Times New Roman" w:eastAsia="Times New Roman" w:hAnsi="Times New Roman" w:cs="Times New Roman"/>
          <w:b/>
          <w:bCs/>
          <w:sz w:val="24"/>
          <w:szCs w:val="24"/>
          <w:lang w:eastAsia="ru-RU"/>
        </w:rPr>
        <w:t xml:space="preserve"> ПОСТАВКИ</w:t>
      </w:r>
      <w:r w:rsidRPr="00117618">
        <w:rPr>
          <w:rFonts w:ascii="Times New Roman" w:eastAsia="Times New Roman" w:hAnsi="Times New Roman" w:cs="Times New Roman"/>
          <w:b/>
          <w:bCs/>
          <w:sz w:val="24"/>
          <w:szCs w:val="24"/>
          <w:lang w:eastAsia="ru-RU"/>
        </w:rPr>
        <w:t xml:space="preserve"> № _____________</w:t>
      </w:r>
      <w:r>
        <w:rPr>
          <w:rFonts w:ascii="Times New Roman" w:eastAsia="Times New Roman" w:hAnsi="Times New Roman" w:cs="Times New Roman"/>
          <w:b/>
          <w:bCs/>
          <w:sz w:val="24"/>
          <w:szCs w:val="24"/>
          <w:lang w:eastAsia="ru-RU"/>
        </w:rPr>
        <w:t>(ПРОЕКТ)</w:t>
      </w:r>
    </w:p>
    <w:p w14:paraId="74112A91" w14:textId="77777777" w:rsidR="004075E2" w:rsidRDefault="004075E2" w:rsidP="004075E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2"/>
    <w:bookmarkEnd w:id="4"/>
    <w:p w14:paraId="1BAFFE85" w14:textId="384D0C32" w:rsidR="00DB741C" w:rsidRPr="00DB741C" w:rsidRDefault="00DB741C" w:rsidP="00DB741C">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Красноуфимск</w:t>
      </w:r>
      <w:r w:rsidRPr="00DB741C">
        <w:rPr>
          <w:rFonts w:ascii="Times New Roman" w:eastAsia="Times New Roman" w:hAnsi="Times New Roman" w:cs="Times New Roman"/>
          <w:sz w:val="24"/>
          <w:szCs w:val="24"/>
          <w:lang w:eastAsia="ru-RU"/>
        </w:rPr>
        <w:t xml:space="preserve">                                                                                       </w:t>
      </w:r>
      <w:proofErr w:type="gramStart"/>
      <w:r w:rsidRPr="00DB741C">
        <w:rPr>
          <w:rFonts w:ascii="Times New Roman" w:eastAsia="Times New Roman" w:hAnsi="Times New Roman" w:cs="Times New Roman"/>
          <w:sz w:val="24"/>
          <w:szCs w:val="24"/>
          <w:lang w:eastAsia="ru-RU"/>
        </w:rPr>
        <w:t xml:space="preserve">   «</w:t>
      </w:r>
      <w:proofErr w:type="gramEnd"/>
      <w:r w:rsidRPr="00DB741C">
        <w:rPr>
          <w:rFonts w:ascii="Times New Roman" w:eastAsia="Times New Roman" w:hAnsi="Times New Roman" w:cs="Times New Roman"/>
          <w:sz w:val="24"/>
          <w:szCs w:val="24"/>
          <w:lang w:eastAsia="ru-RU"/>
        </w:rPr>
        <w:t>___» __________ 202_ года</w:t>
      </w:r>
    </w:p>
    <w:p w14:paraId="49C3F6DA" w14:textId="77777777" w:rsidR="00DB741C" w:rsidRPr="00DB741C" w:rsidRDefault="00DB741C" w:rsidP="00DB741C">
      <w:pPr>
        <w:keepNext/>
        <w:keepLines/>
        <w:widowControl w:val="0"/>
        <w:autoSpaceDE w:val="0"/>
        <w:autoSpaceDN w:val="0"/>
        <w:adjustRightInd w:val="0"/>
        <w:spacing w:after="0" w:line="240" w:lineRule="auto"/>
        <w:ind w:left="-540" w:firstLine="540"/>
        <w:contextualSpacing/>
        <w:jc w:val="both"/>
        <w:rPr>
          <w:rFonts w:ascii="Times New Roman" w:eastAsia="Times New Roman" w:hAnsi="Times New Roman" w:cs="Times New Roman"/>
          <w:b/>
          <w:sz w:val="24"/>
          <w:szCs w:val="24"/>
          <w:lang w:eastAsia="ru-RU"/>
        </w:rPr>
      </w:pPr>
    </w:p>
    <w:p w14:paraId="5F848E48" w14:textId="0A1E035B" w:rsidR="00DB741C" w:rsidRPr="00DB741C" w:rsidRDefault="00B503D8" w:rsidP="00DB741C">
      <w:pPr>
        <w:suppressAutoHyphens/>
        <w:spacing w:after="60" w:line="240" w:lineRule="auto"/>
        <w:ind w:firstLine="708"/>
        <w:jc w:val="both"/>
        <w:rPr>
          <w:rFonts w:ascii="Times New Roman" w:eastAsia="Times New Roman" w:hAnsi="Times New Roman" w:cs="Times New Roman"/>
          <w:sz w:val="24"/>
          <w:szCs w:val="24"/>
          <w:lang w:eastAsia="ar-SA"/>
        </w:rPr>
      </w:pPr>
      <w:r w:rsidRPr="003305C7">
        <w:rPr>
          <w:rFonts w:ascii="Times New Roman" w:eastAsia="Times New Roman" w:hAnsi="Times New Roman" w:cs="Times New Roman"/>
          <w:b/>
          <w:sz w:val="24"/>
          <w:szCs w:val="24"/>
          <w:lang w:eastAsia="ru-RU"/>
        </w:rPr>
        <w:t>Муниципальное унитарное предприятие «</w:t>
      </w:r>
      <w:proofErr w:type="spellStart"/>
      <w:r w:rsidRPr="003305C7">
        <w:rPr>
          <w:rFonts w:ascii="Times New Roman" w:eastAsia="Times New Roman" w:hAnsi="Times New Roman" w:cs="Times New Roman"/>
          <w:b/>
          <w:sz w:val="24"/>
          <w:szCs w:val="24"/>
          <w:lang w:eastAsia="ru-RU"/>
        </w:rPr>
        <w:t>Горкомхоз</w:t>
      </w:r>
      <w:proofErr w:type="spellEnd"/>
      <w:r w:rsidRPr="003305C7">
        <w:rPr>
          <w:rFonts w:ascii="Times New Roman" w:eastAsia="Times New Roman" w:hAnsi="Times New Roman" w:cs="Times New Roman"/>
          <w:b/>
          <w:sz w:val="24"/>
          <w:szCs w:val="24"/>
          <w:lang w:eastAsia="ru-RU"/>
        </w:rPr>
        <w:t xml:space="preserve"> МО «г. Красноуфимск» </w:t>
      </w:r>
      <w:r w:rsidR="00DB741C" w:rsidRPr="003305C7">
        <w:rPr>
          <w:rFonts w:ascii="Times New Roman" w:eastAsia="Times New Roman" w:hAnsi="Times New Roman" w:cs="Times New Roman"/>
          <w:sz w:val="24"/>
          <w:szCs w:val="24"/>
          <w:lang w:eastAsia="ar-SA"/>
        </w:rPr>
        <w:t xml:space="preserve">(далее – </w:t>
      </w:r>
      <w:r w:rsidRPr="003305C7">
        <w:rPr>
          <w:rFonts w:ascii="Times New Roman" w:eastAsia="Times New Roman" w:hAnsi="Times New Roman" w:cs="Times New Roman"/>
          <w:sz w:val="24"/>
          <w:szCs w:val="24"/>
          <w:lang w:eastAsia="ar-SA"/>
        </w:rPr>
        <w:t>МУП «ГКХ»</w:t>
      </w:r>
      <w:r w:rsidR="00DB741C" w:rsidRPr="003305C7">
        <w:rPr>
          <w:rFonts w:ascii="Times New Roman" w:eastAsia="Times New Roman" w:hAnsi="Times New Roman" w:cs="Times New Roman"/>
          <w:sz w:val="24"/>
          <w:szCs w:val="24"/>
          <w:lang w:eastAsia="ar-SA"/>
        </w:rPr>
        <w:t>), именуемое в дальнейшем «Заказчик», в л</w:t>
      </w:r>
      <w:r w:rsidR="003305C7">
        <w:rPr>
          <w:rFonts w:ascii="Times New Roman" w:eastAsia="Times New Roman" w:hAnsi="Times New Roman" w:cs="Times New Roman"/>
          <w:sz w:val="24"/>
          <w:szCs w:val="24"/>
          <w:lang w:eastAsia="ar-SA"/>
        </w:rPr>
        <w:t>ице директора Мартьянова Евгения Григорьевича, действующего</w:t>
      </w:r>
      <w:r w:rsidR="00DB741C" w:rsidRPr="003305C7">
        <w:rPr>
          <w:rFonts w:ascii="Times New Roman" w:eastAsia="Times New Roman" w:hAnsi="Times New Roman" w:cs="Times New Roman"/>
          <w:sz w:val="24"/>
          <w:szCs w:val="24"/>
          <w:lang w:eastAsia="ar-SA"/>
        </w:rPr>
        <w:t xml:space="preserve"> на основании Устава, с одной стороны,</w:t>
      </w:r>
      <w:r w:rsidR="00DB741C" w:rsidRPr="00DB741C">
        <w:rPr>
          <w:rFonts w:ascii="Times New Roman" w:eastAsia="Times New Roman" w:hAnsi="Times New Roman" w:cs="Times New Roman"/>
          <w:sz w:val="24"/>
          <w:szCs w:val="24"/>
          <w:lang w:eastAsia="ar-SA"/>
        </w:rPr>
        <w:t xml:space="preserve"> и _____________, именуемое в дальнейшем «</w:t>
      </w:r>
      <w:r w:rsidR="00DB741C">
        <w:rPr>
          <w:rFonts w:ascii="Times New Roman" w:eastAsia="Times New Roman" w:hAnsi="Times New Roman" w:cs="Times New Roman"/>
          <w:sz w:val="24"/>
          <w:szCs w:val="24"/>
          <w:lang w:eastAsia="ar-SA"/>
        </w:rPr>
        <w:t>Поставщик</w:t>
      </w:r>
      <w:r w:rsidR="00DB741C" w:rsidRPr="00DB741C">
        <w:rPr>
          <w:rFonts w:ascii="Times New Roman" w:eastAsia="Times New Roman" w:hAnsi="Times New Roman" w:cs="Times New Roman"/>
          <w:sz w:val="24"/>
          <w:szCs w:val="24"/>
          <w:lang w:eastAsia="ar-SA"/>
        </w:rPr>
        <w:t>»,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003305C7">
        <w:rPr>
          <w:rFonts w:ascii="Times New Roman" w:eastAsia="Times New Roman" w:hAnsi="Times New Roman" w:cs="Times New Roman"/>
          <w:sz w:val="24"/>
          <w:szCs w:val="24"/>
          <w:lang w:eastAsia="ar-SA"/>
        </w:rPr>
        <w:t xml:space="preserve">извещение № ____, </w:t>
      </w:r>
      <w:proofErr w:type="spellStart"/>
      <w:r w:rsidR="003305C7">
        <w:rPr>
          <w:rFonts w:ascii="Times New Roman" w:eastAsia="Times New Roman" w:hAnsi="Times New Roman" w:cs="Times New Roman"/>
          <w:sz w:val="24"/>
          <w:szCs w:val="24"/>
          <w:lang w:eastAsia="ar-SA"/>
        </w:rPr>
        <w:t>итоговй</w:t>
      </w:r>
      <w:proofErr w:type="spellEnd"/>
      <w:r w:rsidR="003305C7">
        <w:rPr>
          <w:rFonts w:ascii="Times New Roman" w:eastAsia="Times New Roman" w:hAnsi="Times New Roman" w:cs="Times New Roman"/>
          <w:sz w:val="24"/>
          <w:szCs w:val="24"/>
          <w:lang w:eastAsia="ar-SA"/>
        </w:rPr>
        <w:t xml:space="preserve"> протокол от __  ______ 2022 года, </w:t>
      </w:r>
      <w:r w:rsidR="00DB741C" w:rsidRPr="00DB741C">
        <w:rPr>
          <w:rFonts w:ascii="Times New Roman" w:eastAsia="Times New Roman" w:hAnsi="Times New Roman" w:cs="Times New Roman"/>
          <w:sz w:val="24"/>
          <w:szCs w:val="24"/>
          <w:lang w:eastAsia="ar-SA"/>
        </w:rPr>
        <w:t xml:space="preserve"> заключили настоящий договор (далее – Договор) о нижеследующем:</w:t>
      </w:r>
    </w:p>
    <w:p w14:paraId="46B61156" w14:textId="1D6BADFD" w:rsidR="00DB741C" w:rsidRPr="00DB741C" w:rsidRDefault="00DB741C" w:rsidP="00397F33">
      <w:pPr>
        <w:widowControl w:val="0"/>
        <w:numPr>
          <w:ilvl w:val="0"/>
          <w:numId w:val="9"/>
        </w:numPr>
        <w:tabs>
          <w:tab w:val="clear" w:pos="360"/>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DB741C">
        <w:rPr>
          <w:rFonts w:ascii="Times New Roman" w:eastAsia="Times New Roman" w:hAnsi="Times New Roman" w:cs="Times New Roman"/>
          <w:b/>
          <w:sz w:val="24"/>
          <w:szCs w:val="24"/>
          <w:lang w:eastAsia="ru-RU"/>
        </w:rPr>
        <w:t>ПРЕДМЕТ ДОГОВОРА</w:t>
      </w:r>
    </w:p>
    <w:p w14:paraId="51C3FC10" w14:textId="14FE8E31" w:rsidR="00DB741C" w:rsidRPr="00DB741C" w:rsidRDefault="00DB741C" w:rsidP="00F570A8">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1.1. </w:t>
      </w:r>
      <w:r w:rsidR="008C45DA" w:rsidRPr="008C45DA">
        <w:rPr>
          <w:rFonts w:ascii="Times New Roman" w:eastAsia="Times New Roman" w:hAnsi="Times New Roman" w:cs="Times New Roman"/>
          <w:noProof/>
          <w:sz w:val="24"/>
          <w:szCs w:val="24"/>
          <w:lang w:eastAsia="ru-RU"/>
        </w:rPr>
        <w:t xml:space="preserve">В соответствии с настоящим Договором Поставщик обязуется в течение срока поставки осуществлять с использованием топливных </w:t>
      </w:r>
      <w:r w:rsidR="001B7B8D">
        <w:rPr>
          <w:rFonts w:ascii="Times New Roman" w:eastAsia="Times New Roman" w:hAnsi="Times New Roman" w:cs="Times New Roman"/>
          <w:noProof/>
          <w:sz w:val="24"/>
          <w:szCs w:val="24"/>
          <w:lang w:eastAsia="ru-RU"/>
        </w:rPr>
        <w:t xml:space="preserve">пластиковых </w:t>
      </w:r>
      <w:r w:rsidR="008C45DA" w:rsidRPr="008C45DA">
        <w:rPr>
          <w:rFonts w:ascii="Times New Roman" w:eastAsia="Times New Roman" w:hAnsi="Times New Roman" w:cs="Times New Roman"/>
          <w:noProof/>
          <w:sz w:val="24"/>
          <w:szCs w:val="24"/>
          <w:lang w:eastAsia="ru-RU"/>
        </w:rPr>
        <w:t>карт (далее – «Карта»)</w:t>
      </w:r>
      <w:r w:rsidR="008C45DA" w:rsidRPr="00364804">
        <w:rPr>
          <w:rFonts w:ascii="Times New Roman" w:eastAsia="Times New Roman" w:hAnsi="Times New Roman" w:cs="Times New Roman"/>
          <w:b/>
          <w:noProof/>
          <w:sz w:val="24"/>
          <w:szCs w:val="24"/>
          <w:lang w:eastAsia="ru-RU"/>
        </w:rPr>
        <w:t xml:space="preserve"> поставку</w:t>
      </w:r>
      <w:r w:rsidR="008C45DA" w:rsidRPr="008C45DA">
        <w:rPr>
          <w:rFonts w:ascii="Times New Roman" w:eastAsia="Times New Roman" w:hAnsi="Times New Roman" w:cs="Times New Roman"/>
          <w:noProof/>
          <w:sz w:val="24"/>
          <w:szCs w:val="24"/>
          <w:lang w:eastAsia="ru-RU"/>
        </w:rPr>
        <w:t xml:space="preserve"> </w:t>
      </w:r>
      <w:r w:rsidR="008C45DA" w:rsidRPr="00364804">
        <w:rPr>
          <w:rFonts w:ascii="Times New Roman" w:eastAsia="Times New Roman" w:hAnsi="Times New Roman" w:cs="Times New Roman"/>
          <w:b/>
          <w:bCs/>
          <w:noProof/>
          <w:color w:val="000000"/>
          <w:sz w:val="24"/>
          <w:szCs w:val="24"/>
        </w:rPr>
        <w:t>бензина, дизельного топлива на 3 квартал 2022 года</w:t>
      </w:r>
      <w:r w:rsidR="008C45DA" w:rsidRPr="008C45DA">
        <w:rPr>
          <w:rFonts w:ascii="Times New Roman" w:eastAsia="Times New Roman" w:hAnsi="Times New Roman" w:cs="Times New Roman"/>
          <w:noProof/>
          <w:sz w:val="24"/>
          <w:szCs w:val="24"/>
          <w:lang w:eastAsia="ru-RU"/>
        </w:rPr>
        <w:t xml:space="preserve"> (далее – «ГСМ», «Товар»), имеющихся в наличии на автозаправочных станциях (далее – «АЗС»), производящих отпуск ГСМ с использованием таких Карт, согласно Спецификации (</w:t>
      </w:r>
      <w:r w:rsidR="008C45DA" w:rsidRPr="00397F33">
        <w:rPr>
          <w:rFonts w:ascii="Times New Roman" w:eastAsia="Times New Roman" w:hAnsi="Times New Roman" w:cs="Times New Roman"/>
          <w:noProof/>
          <w:color w:val="0000FF"/>
          <w:sz w:val="24"/>
          <w:szCs w:val="24"/>
          <w:lang w:eastAsia="ru-RU"/>
        </w:rPr>
        <w:t>Приложение №1</w:t>
      </w:r>
      <w:r w:rsidR="008C45DA" w:rsidRPr="008C45DA">
        <w:rPr>
          <w:rFonts w:ascii="Times New Roman" w:eastAsia="Times New Roman" w:hAnsi="Times New Roman" w:cs="Times New Roman"/>
          <w:noProof/>
          <w:sz w:val="24"/>
          <w:szCs w:val="24"/>
          <w:lang w:eastAsia="ru-RU"/>
        </w:rPr>
        <w:t xml:space="preserve"> к Договору), которая является неотъемлемой частью настоящего Договора, а Заказчик обязуется принимать и оплачивать передаваемые ГСМ в сроки и по ценам, согласно условиям настоящего Договора.</w:t>
      </w:r>
    </w:p>
    <w:p w14:paraId="66A9DA43" w14:textId="75BD0DCC" w:rsidR="00DB741C" w:rsidRDefault="00DB741C" w:rsidP="00F570A8">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5" w:name="_Ref447712970"/>
      <w:r>
        <w:rPr>
          <w:rFonts w:ascii="Times New Roman" w:eastAsia="Times New Roman" w:hAnsi="Times New Roman" w:cs="Times New Roman"/>
          <w:noProof/>
          <w:sz w:val="24"/>
          <w:szCs w:val="24"/>
          <w:lang w:eastAsia="ru-RU"/>
        </w:rPr>
        <w:t xml:space="preserve">1.2. </w:t>
      </w:r>
      <w:r w:rsidRPr="00DB741C">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bookmarkEnd w:id="5"/>
    </w:p>
    <w:p w14:paraId="27B9289A" w14:textId="49F1C42B" w:rsidR="00FC5BD0" w:rsidRPr="003305C7" w:rsidRDefault="00F75519" w:rsidP="00FC5BD0">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297143">
        <w:rPr>
          <w:rFonts w:ascii="Times New Roman" w:eastAsia="Times New Roman" w:hAnsi="Times New Roman" w:cs="Times New Roman"/>
          <w:noProof/>
          <w:sz w:val="24"/>
          <w:szCs w:val="24"/>
          <w:lang w:eastAsia="ru-RU"/>
        </w:rPr>
        <w:t>1.3</w:t>
      </w:r>
      <w:r w:rsidR="00297143">
        <w:rPr>
          <w:rFonts w:ascii="Times New Roman" w:eastAsia="Times New Roman" w:hAnsi="Times New Roman" w:cs="Times New Roman"/>
          <w:noProof/>
          <w:sz w:val="24"/>
          <w:szCs w:val="24"/>
          <w:lang w:eastAsia="ru-RU"/>
        </w:rPr>
        <w:t>.</w:t>
      </w:r>
      <w:r w:rsidRPr="00297143">
        <w:rPr>
          <w:rFonts w:ascii="Times New Roman" w:eastAsia="Times New Roman" w:hAnsi="Times New Roman" w:cs="Times New Roman"/>
          <w:noProof/>
          <w:sz w:val="24"/>
          <w:szCs w:val="24"/>
          <w:lang w:eastAsia="ru-RU"/>
        </w:rPr>
        <w:t xml:space="preserve"> Срок и условия </w:t>
      </w:r>
      <w:r w:rsidRPr="003305C7">
        <w:rPr>
          <w:rFonts w:ascii="Times New Roman" w:eastAsia="Times New Roman" w:hAnsi="Times New Roman" w:cs="Times New Roman"/>
          <w:noProof/>
          <w:sz w:val="24"/>
          <w:szCs w:val="24"/>
          <w:lang w:eastAsia="ru-RU"/>
        </w:rPr>
        <w:t xml:space="preserve">поставки: с «01» </w:t>
      </w:r>
      <w:r w:rsidR="00297143" w:rsidRPr="003305C7">
        <w:rPr>
          <w:rFonts w:ascii="Times New Roman" w:eastAsia="Times New Roman" w:hAnsi="Times New Roman" w:cs="Times New Roman"/>
          <w:noProof/>
          <w:sz w:val="24"/>
          <w:szCs w:val="24"/>
          <w:lang w:eastAsia="ru-RU"/>
        </w:rPr>
        <w:t>июля</w:t>
      </w:r>
      <w:r w:rsidRPr="003305C7">
        <w:rPr>
          <w:rFonts w:ascii="Times New Roman" w:eastAsia="Times New Roman" w:hAnsi="Times New Roman" w:cs="Times New Roman"/>
          <w:noProof/>
          <w:sz w:val="24"/>
          <w:szCs w:val="24"/>
          <w:lang w:eastAsia="ru-RU"/>
        </w:rPr>
        <w:t xml:space="preserve"> 2022 г. по «3</w:t>
      </w:r>
      <w:r w:rsidR="00297143" w:rsidRPr="003305C7">
        <w:rPr>
          <w:rFonts w:ascii="Times New Roman" w:eastAsia="Times New Roman" w:hAnsi="Times New Roman" w:cs="Times New Roman"/>
          <w:noProof/>
          <w:sz w:val="24"/>
          <w:szCs w:val="24"/>
          <w:lang w:eastAsia="ru-RU"/>
        </w:rPr>
        <w:t>0</w:t>
      </w:r>
      <w:r w:rsidRPr="003305C7">
        <w:rPr>
          <w:rFonts w:ascii="Times New Roman" w:eastAsia="Times New Roman" w:hAnsi="Times New Roman" w:cs="Times New Roman"/>
          <w:noProof/>
          <w:sz w:val="24"/>
          <w:szCs w:val="24"/>
          <w:lang w:eastAsia="ru-RU"/>
        </w:rPr>
        <w:t xml:space="preserve">» </w:t>
      </w:r>
      <w:r w:rsidR="00297143" w:rsidRPr="003305C7">
        <w:rPr>
          <w:rFonts w:ascii="Times New Roman" w:eastAsia="Times New Roman" w:hAnsi="Times New Roman" w:cs="Times New Roman"/>
          <w:noProof/>
          <w:sz w:val="24"/>
          <w:szCs w:val="24"/>
          <w:lang w:eastAsia="ru-RU"/>
        </w:rPr>
        <w:t>сентября</w:t>
      </w:r>
      <w:r w:rsidRPr="003305C7">
        <w:rPr>
          <w:rFonts w:ascii="Times New Roman" w:eastAsia="Times New Roman" w:hAnsi="Times New Roman" w:cs="Times New Roman"/>
          <w:noProof/>
          <w:sz w:val="24"/>
          <w:szCs w:val="24"/>
          <w:lang w:eastAsia="ru-RU"/>
        </w:rPr>
        <w:t xml:space="preserve"> 2022 г. включительно или по достижению предельной суммы Договора, в любой день, не зависимо от выходных и праздничных дней и круглосуточно по мере необходимости, в количестве суточного лимита, определяемого заказчиком при подаче заявки на получение </w:t>
      </w:r>
      <w:r w:rsidR="00297143" w:rsidRPr="003305C7">
        <w:rPr>
          <w:rFonts w:ascii="Times New Roman" w:eastAsia="Times New Roman" w:hAnsi="Times New Roman" w:cs="Times New Roman"/>
          <w:noProof/>
          <w:sz w:val="24"/>
          <w:szCs w:val="24"/>
          <w:lang w:eastAsia="ru-RU"/>
        </w:rPr>
        <w:t>топливных карт</w:t>
      </w:r>
      <w:r w:rsidR="00B6003A" w:rsidRPr="003305C7">
        <w:rPr>
          <w:rFonts w:ascii="Times New Roman" w:eastAsia="Times New Roman" w:hAnsi="Times New Roman" w:cs="Times New Roman"/>
          <w:noProof/>
          <w:sz w:val="24"/>
          <w:szCs w:val="24"/>
          <w:lang w:eastAsia="ru-RU"/>
        </w:rPr>
        <w:t xml:space="preserve"> (далее – карт)</w:t>
      </w:r>
      <w:r w:rsidR="00FC5BD0" w:rsidRPr="003305C7">
        <w:rPr>
          <w:rFonts w:ascii="Times New Roman" w:eastAsia="Times New Roman" w:hAnsi="Times New Roman" w:cs="Times New Roman"/>
          <w:noProof/>
          <w:sz w:val="24"/>
          <w:szCs w:val="24"/>
          <w:lang w:eastAsia="ru-RU"/>
        </w:rPr>
        <w:t xml:space="preserve"> и предоставлением информационного обслуживания Поставщиком (далее – сопутствующие мероприятия), которое включает:</w:t>
      </w:r>
    </w:p>
    <w:p w14:paraId="055752B9" w14:textId="63BA6BA2" w:rsidR="00FC5BD0" w:rsidRPr="003305C7" w:rsidRDefault="00FC5BD0" w:rsidP="00FC5BD0">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 обеспечение персонализации и выдачи Карт; </w:t>
      </w:r>
    </w:p>
    <w:p w14:paraId="020D2E38" w14:textId="01F54E26" w:rsidR="00FC5BD0" w:rsidRPr="003305C7" w:rsidRDefault="00FC5BD0" w:rsidP="00FC5BD0">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 предоставление документов, подтверждающих передачу Товара, указанных в </w:t>
      </w:r>
      <w:r w:rsidR="00B94456" w:rsidRPr="003305C7">
        <w:rPr>
          <w:rFonts w:ascii="Times New Roman" w:eastAsia="Times New Roman" w:hAnsi="Times New Roman" w:cs="Times New Roman"/>
          <w:spacing w:val="1"/>
          <w:sz w:val="24"/>
          <w:szCs w:val="24"/>
          <w:lang w:eastAsia="ru-RU"/>
        </w:rPr>
        <w:t>пункте 5.</w:t>
      </w:r>
      <w:r w:rsidR="00B972BD" w:rsidRPr="003305C7">
        <w:rPr>
          <w:rFonts w:ascii="Times New Roman" w:eastAsia="Times New Roman" w:hAnsi="Times New Roman" w:cs="Times New Roman"/>
          <w:spacing w:val="1"/>
          <w:sz w:val="24"/>
          <w:szCs w:val="24"/>
          <w:lang w:eastAsia="ru-RU"/>
        </w:rPr>
        <w:t>4</w:t>
      </w:r>
      <w:r w:rsidR="00B94456" w:rsidRPr="003305C7">
        <w:rPr>
          <w:rFonts w:ascii="Times New Roman" w:eastAsia="Times New Roman" w:hAnsi="Times New Roman" w:cs="Times New Roman"/>
          <w:spacing w:val="1"/>
          <w:sz w:val="24"/>
          <w:szCs w:val="24"/>
          <w:lang w:eastAsia="ru-RU"/>
        </w:rPr>
        <w:t xml:space="preserve"> </w:t>
      </w:r>
      <w:r w:rsidR="00B94456" w:rsidRPr="003305C7">
        <w:rPr>
          <w:rFonts w:ascii="Times New Roman" w:eastAsia="Times New Roman" w:hAnsi="Times New Roman" w:cs="Times New Roman"/>
          <w:noProof/>
          <w:sz w:val="24"/>
          <w:szCs w:val="24"/>
          <w:lang w:eastAsia="ru-RU"/>
        </w:rPr>
        <w:t>Договора</w:t>
      </w:r>
      <w:r w:rsidRPr="003305C7">
        <w:rPr>
          <w:rFonts w:ascii="Times New Roman" w:eastAsia="Times New Roman" w:hAnsi="Times New Roman" w:cs="Times New Roman"/>
          <w:noProof/>
          <w:sz w:val="24"/>
          <w:szCs w:val="24"/>
          <w:lang w:eastAsia="ru-RU"/>
        </w:rPr>
        <w:t xml:space="preserve"> (далее - отчетные документы, товаросопроводительные документы) по окончанию отчетных периодов (каждого месяца)</w:t>
      </w:r>
      <w:r w:rsidR="005E4979" w:rsidRPr="003305C7">
        <w:rPr>
          <w:rFonts w:ascii="Times New Roman" w:eastAsia="Times New Roman" w:hAnsi="Times New Roman" w:cs="Times New Roman"/>
          <w:noProof/>
          <w:sz w:val="24"/>
          <w:szCs w:val="24"/>
          <w:lang w:eastAsia="ru-RU"/>
        </w:rPr>
        <w:t>;</w:t>
      </w:r>
    </w:p>
    <w:p w14:paraId="4EB2D7DC" w14:textId="77777777" w:rsidR="00FC5BD0" w:rsidRPr="003305C7" w:rsidRDefault="00FC5BD0" w:rsidP="00FC5BD0">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ab/>
        <w:t xml:space="preserve"> - предоставление списка АЗС;</w:t>
      </w:r>
    </w:p>
    <w:p w14:paraId="08A41357" w14:textId="5E2F7617" w:rsidR="00F75519" w:rsidRPr="003305C7" w:rsidRDefault="00FC5BD0" w:rsidP="00FC5BD0">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 предоставление информации </w:t>
      </w:r>
      <w:r w:rsidR="005E4979" w:rsidRPr="003305C7">
        <w:rPr>
          <w:rFonts w:ascii="Times New Roman" w:eastAsia="Times New Roman" w:hAnsi="Times New Roman" w:cs="Times New Roman"/>
          <w:noProof/>
          <w:sz w:val="24"/>
          <w:szCs w:val="24"/>
          <w:lang w:eastAsia="ru-RU"/>
        </w:rPr>
        <w:t>и отчетов об использовании лимитов, динамике исполнения Договора, активности Карт.</w:t>
      </w:r>
    </w:p>
    <w:p w14:paraId="1986970C" w14:textId="0F60D170" w:rsidR="00F75519" w:rsidRPr="003305C7" w:rsidRDefault="00F75519" w:rsidP="00F570A8">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1.4 Место поставки: Поставка </w:t>
      </w:r>
      <w:r w:rsidR="00B6003A" w:rsidRPr="003305C7">
        <w:rPr>
          <w:rFonts w:ascii="Times New Roman" w:eastAsia="Times New Roman" w:hAnsi="Times New Roman" w:cs="Times New Roman"/>
          <w:noProof/>
          <w:sz w:val="24"/>
          <w:szCs w:val="24"/>
          <w:lang w:eastAsia="ru-RU"/>
        </w:rPr>
        <w:t>Товара</w:t>
      </w:r>
      <w:r w:rsidRPr="003305C7">
        <w:rPr>
          <w:rFonts w:ascii="Times New Roman" w:eastAsia="Times New Roman" w:hAnsi="Times New Roman" w:cs="Times New Roman"/>
          <w:noProof/>
          <w:sz w:val="24"/>
          <w:szCs w:val="24"/>
          <w:lang w:eastAsia="ru-RU"/>
        </w:rPr>
        <w:t xml:space="preserve"> осуществляется через розничную сеть АЗС, согласно Перечню АЗС обеспечивающих отпуск товаров посредством Карт на территории </w:t>
      </w:r>
      <w:r w:rsidR="005C15AE" w:rsidRPr="003305C7">
        <w:rPr>
          <w:rFonts w:ascii="Times New Roman" w:eastAsia="Times New Roman" w:hAnsi="Times New Roman" w:cs="Times New Roman"/>
          <w:noProof/>
          <w:sz w:val="24"/>
          <w:szCs w:val="24"/>
          <w:lang w:eastAsia="ru-RU"/>
        </w:rPr>
        <w:t xml:space="preserve">г. Красноуфимска, г. Екатеринбург, </w:t>
      </w:r>
      <w:r w:rsidR="003305C7" w:rsidRPr="003305C7">
        <w:rPr>
          <w:rFonts w:ascii="Times New Roman" w:eastAsia="Times New Roman" w:hAnsi="Times New Roman" w:cs="Times New Roman"/>
          <w:noProof/>
          <w:sz w:val="24"/>
          <w:szCs w:val="24"/>
          <w:lang w:eastAsia="ru-RU"/>
        </w:rPr>
        <w:t xml:space="preserve">г. Пермь, </w:t>
      </w:r>
      <w:r w:rsidR="005C15AE" w:rsidRPr="003305C7">
        <w:rPr>
          <w:rFonts w:ascii="Times New Roman" w:eastAsia="Times New Roman" w:hAnsi="Times New Roman" w:cs="Times New Roman"/>
          <w:noProof/>
          <w:sz w:val="24"/>
          <w:szCs w:val="24"/>
          <w:lang w:eastAsia="ru-RU"/>
        </w:rPr>
        <w:t xml:space="preserve">а также по трассе Пермь – Екатеринбург </w:t>
      </w:r>
      <w:r w:rsidRPr="003305C7">
        <w:rPr>
          <w:rFonts w:ascii="Times New Roman" w:eastAsia="Times New Roman" w:hAnsi="Times New Roman" w:cs="Times New Roman"/>
          <w:noProof/>
          <w:sz w:val="24"/>
          <w:szCs w:val="24"/>
          <w:lang w:eastAsia="ru-RU"/>
        </w:rPr>
        <w:t>(Приложение № 3 к Договору).</w:t>
      </w:r>
    </w:p>
    <w:p w14:paraId="67EC8B82" w14:textId="21D917B4" w:rsidR="00063CD0" w:rsidRPr="003305C7" w:rsidRDefault="00063CD0" w:rsidP="00F570A8">
      <w:pPr>
        <w:widowControl w:val="0"/>
        <w:tabs>
          <w:tab w:val="left" w:pos="993"/>
          <w:tab w:val="left" w:pos="1134"/>
          <w:tab w:val="left" w:pos="1276"/>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1.5. </w:t>
      </w:r>
      <w:r w:rsidR="008C45DA" w:rsidRPr="003305C7">
        <w:rPr>
          <w:rFonts w:ascii="Times New Roman" w:eastAsia="Times New Roman" w:hAnsi="Times New Roman" w:cs="Times New Roman"/>
          <w:noProof/>
          <w:sz w:val="24"/>
          <w:szCs w:val="24"/>
          <w:lang w:eastAsia="ru-RU"/>
        </w:rPr>
        <w:t>Наименование, количество и иные характеристики поставляемого Товара указаны в спецификации (Приложение № 1 к Договору), являющейся неотъемлемой частью настоящего Договора.</w:t>
      </w:r>
    </w:p>
    <w:p w14:paraId="25A5A4CA" w14:textId="77777777" w:rsidR="00013E9F" w:rsidRPr="00013E9F" w:rsidRDefault="00013E9F" w:rsidP="00013E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4"/>
          <w:szCs w:val="24"/>
          <w:lang w:eastAsia="ru-RU"/>
        </w:rPr>
      </w:pPr>
      <w:r w:rsidRPr="00013E9F">
        <w:rPr>
          <w:rFonts w:ascii="Times New Roman" w:eastAsia="Times New Roman" w:hAnsi="Times New Roman" w:cs="Times New Roman"/>
          <w:b/>
          <w:color w:val="000000"/>
          <w:spacing w:val="5"/>
          <w:sz w:val="24"/>
          <w:szCs w:val="24"/>
          <w:lang w:eastAsia="ru-RU"/>
        </w:rPr>
        <w:t>2. ПРАВА И ОБЯЗАННОСТИ СТОРОН</w:t>
      </w:r>
    </w:p>
    <w:p w14:paraId="5EAF9254"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2.1. </w:t>
      </w:r>
      <w:r w:rsidRPr="00013E9F">
        <w:rPr>
          <w:rFonts w:ascii="Times New Roman" w:eastAsia="Times New Roman" w:hAnsi="Times New Roman" w:cs="Times New Roman"/>
          <w:b/>
          <w:bCs/>
          <w:color w:val="000000"/>
          <w:spacing w:val="1"/>
          <w:sz w:val="24"/>
          <w:szCs w:val="24"/>
          <w:lang w:eastAsia="ru-RU"/>
        </w:rPr>
        <w:t>Заказчик вправе:</w:t>
      </w:r>
    </w:p>
    <w:p w14:paraId="108D7C28"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2.1.1. Требовать </w:t>
      </w:r>
      <w:proofErr w:type="gramStart"/>
      <w:r w:rsidRPr="00013E9F">
        <w:rPr>
          <w:rFonts w:ascii="Times New Roman" w:eastAsia="Times New Roman" w:hAnsi="Times New Roman" w:cs="Times New Roman"/>
          <w:color w:val="000000"/>
          <w:spacing w:val="1"/>
          <w:sz w:val="24"/>
          <w:szCs w:val="24"/>
          <w:lang w:eastAsia="ru-RU"/>
        </w:rPr>
        <w:t>от Поставщика</w:t>
      </w:r>
      <w:proofErr w:type="gramEnd"/>
      <w:r w:rsidRPr="00013E9F">
        <w:rPr>
          <w:rFonts w:ascii="Times New Roman" w:eastAsia="Times New Roman" w:hAnsi="Times New Roman" w:cs="Times New Roman"/>
          <w:color w:val="000000"/>
          <w:spacing w:val="1"/>
          <w:sz w:val="24"/>
          <w:szCs w:val="24"/>
          <w:lang w:eastAsia="ru-RU"/>
        </w:rPr>
        <w:t xml:space="preserve"> надлежащего исполнения обязательств в соответствии с условиями Договора.</w:t>
      </w:r>
    </w:p>
    <w:p w14:paraId="1EE0C3A1" w14:textId="27159A2C"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2.1.2. Требовать от Поставщика представления надлежащим образом оформленных документов, указанных </w:t>
      </w:r>
      <w:r w:rsidRPr="00013E9F">
        <w:rPr>
          <w:rFonts w:ascii="Times New Roman" w:eastAsia="Times New Roman" w:hAnsi="Times New Roman" w:cs="Times New Roman"/>
          <w:spacing w:val="1"/>
          <w:sz w:val="24"/>
          <w:szCs w:val="24"/>
          <w:lang w:eastAsia="ru-RU"/>
        </w:rPr>
        <w:t xml:space="preserve">в </w:t>
      </w:r>
      <w:r w:rsidRPr="00013E9F">
        <w:rPr>
          <w:rFonts w:ascii="Times New Roman" w:eastAsia="Times New Roman" w:hAnsi="Times New Roman" w:cs="Times New Roman"/>
          <w:color w:val="0000FF"/>
          <w:spacing w:val="1"/>
          <w:sz w:val="24"/>
          <w:szCs w:val="24"/>
          <w:lang w:eastAsia="ru-RU"/>
        </w:rPr>
        <w:t>пункте 5.</w:t>
      </w:r>
      <w:r w:rsidR="00143E21">
        <w:rPr>
          <w:rFonts w:ascii="Times New Roman" w:eastAsia="Times New Roman" w:hAnsi="Times New Roman" w:cs="Times New Roman"/>
          <w:color w:val="0000FF"/>
          <w:spacing w:val="1"/>
          <w:sz w:val="24"/>
          <w:szCs w:val="24"/>
          <w:lang w:eastAsia="ru-RU"/>
        </w:rPr>
        <w:t>4</w:t>
      </w:r>
      <w:r w:rsidRPr="00013E9F">
        <w:rPr>
          <w:rFonts w:ascii="Times New Roman" w:eastAsia="Times New Roman" w:hAnsi="Times New Roman" w:cs="Times New Roman"/>
          <w:spacing w:val="1"/>
          <w:sz w:val="24"/>
          <w:szCs w:val="24"/>
          <w:lang w:eastAsia="ru-RU"/>
        </w:rPr>
        <w:t xml:space="preserve"> Договора</w:t>
      </w:r>
      <w:r w:rsidRPr="00013E9F">
        <w:rPr>
          <w:rFonts w:ascii="Times New Roman" w:eastAsia="Times New Roman" w:hAnsi="Times New Roman" w:cs="Times New Roman"/>
          <w:color w:val="000000"/>
          <w:spacing w:val="1"/>
          <w:sz w:val="24"/>
          <w:szCs w:val="24"/>
          <w:lang w:eastAsia="ru-RU"/>
        </w:rPr>
        <w:t>.</w:t>
      </w:r>
    </w:p>
    <w:p w14:paraId="2FBDBAB3"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lastRenderedPageBreak/>
        <w:t>2.1.3. Требовать замены Карты, если она оказалась неработоспособной в следствие заводского дефекта или выхода из строя и не по вине Заказчика;</w:t>
      </w:r>
    </w:p>
    <w:p w14:paraId="1CB03C3F" w14:textId="211D81D9"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2.1.4. Подавать заявления на блокировку и/или разблокировку Карт в случаях ее утери или несанкционированного использования, </w:t>
      </w:r>
      <w:r w:rsidR="00571BB9" w:rsidRPr="00571BB9">
        <w:rPr>
          <w:rFonts w:ascii="Times New Roman" w:eastAsia="Times New Roman" w:hAnsi="Times New Roman" w:cs="Times New Roman"/>
          <w:color w:val="000000"/>
          <w:spacing w:val="1"/>
          <w:sz w:val="24"/>
          <w:szCs w:val="24"/>
          <w:lang w:eastAsia="ru-RU"/>
        </w:rPr>
        <w:t>установ</w:t>
      </w:r>
      <w:r w:rsidR="00571BB9">
        <w:rPr>
          <w:rFonts w:ascii="Times New Roman" w:eastAsia="Times New Roman" w:hAnsi="Times New Roman" w:cs="Times New Roman"/>
          <w:color w:val="000000"/>
          <w:spacing w:val="1"/>
          <w:sz w:val="24"/>
          <w:szCs w:val="24"/>
          <w:lang w:eastAsia="ru-RU"/>
        </w:rPr>
        <w:t>ление</w:t>
      </w:r>
      <w:r w:rsidR="00571BB9" w:rsidRPr="00571BB9">
        <w:rPr>
          <w:rFonts w:ascii="Times New Roman" w:eastAsia="Times New Roman" w:hAnsi="Times New Roman" w:cs="Times New Roman"/>
          <w:color w:val="000000"/>
          <w:spacing w:val="1"/>
          <w:sz w:val="24"/>
          <w:szCs w:val="24"/>
          <w:lang w:eastAsia="ru-RU"/>
        </w:rPr>
        <w:t xml:space="preserve"> и (или) отмен</w:t>
      </w:r>
      <w:r w:rsidR="00571BB9">
        <w:rPr>
          <w:rFonts w:ascii="Times New Roman" w:eastAsia="Times New Roman" w:hAnsi="Times New Roman" w:cs="Times New Roman"/>
          <w:color w:val="000000"/>
          <w:spacing w:val="1"/>
          <w:sz w:val="24"/>
          <w:szCs w:val="24"/>
          <w:lang w:eastAsia="ru-RU"/>
        </w:rPr>
        <w:t>у</w:t>
      </w:r>
      <w:r w:rsidR="00571BB9" w:rsidRPr="00571BB9">
        <w:rPr>
          <w:rFonts w:ascii="Times New Roman" w:eastAsia="Times New Roman" w:hAnsi="Times New Roman" w:cs="Times New Roman"/>
          <w:color w:val="000000"/>
          <w:spacing w:val="1"/>
          <w:sz w:val="24"/>
          <w:szCs w:val="24"/>
          <w:lang w:eastAsia="ru-RU"/>
        </w:rPr>
        <w:t xml:space="preserve"> специальны</w:t>
      </w:r>
      <w:r w:rsidR="00571BB9">
        <w:rPr>
          <w:rFonts w:ascii="Times New Roman" w:eastAsia="Times New Roman" w:hAnsi="Times New Roman" w:cs="Times New Roman"/>
          <w:color w:val="000000"/>
          <w:spacing w:val="1"/>
          <w:sz w:val="24"/>
          <w:szCs w:val="24"/>
          <w:lang w:eastAsia="ru-RU"/>
        </w:rPr>
        <w:t>х</w:t>
      </w:r>
      <w:r w:rsidR="00571BB9" w:rsidRPr="00571BB9">
        <w:rPr>
          <w:rFonts w:ascii="Times New Roman" w:eastAsia="Times New Roman" w:hAnsi="Times New Roman" w:cs="Times New Roman"/>
          <w:color w:val="000000"/>
          <w:spacing w:val="1"/>
          <w:sz w:val="24"/>
          <w:szCs w:val="24"/>
          <w:lang w:eastAsia="ru-RU"/>
        </w:rPr>
        <w:t xml:space="preserve"> услови</w:t>
      </w:r>
      <w:r w:rsidR="00571BB9">
        <w:rPr>
          <w:rFonts w:ascii="Times New Roman" w:eastAsia="Times New Roman" w:hAnsi="Times New Roman" w:cs="Times New Roman"/>
          <w:color w:val="000000"/>
          <w:spacing w:val="1"/>
          <w:sz w:val="24"/>
          <w:szCs w:val="24"/>
          <w:lang w:eastAsia="ru-RU"/>
        </w:rPr>
        <w:t xml:space="preserve">й </w:t>
      </w:r>
      <w:r w:rsidR="00571BB9" w:rsidRPr="00571BB9">
        <w:rPr>
          <w:rFonts w:ascii="Times New Roman" w:eastAsia="Times New Roman" w:hAnsi="Times New Roman" w:cs="Times New Roman"/>
          <w:color w:val="000000"/>
          <w:spacing w:val="1"/>
          <w:sz w:val="24"/>
          <w:szCs w:val="24"/>
          <w:lang w:eastAsia="ru-RU"/>
        </w:rPr>
        <w:t xml:space="preserve">использования каждой конкретной </w:t>
      </w:r>
      <w:r w:rsidR="00571BB9">
        <w:rPr>
          <w:rFonts w:ascii="Times New Roman" w:eastAsia="Times New Roman" w:hAnsi="Times New Roman" w:cs="Times New Roman"/>
          <w:color w:val="000000"/>
          <w:spacing w:val="1"/>
          <w:sz w:val="24"/>
          <w:szCs w:val="24"/>
          <w:lang w:eastAsia="ru-RU"/>
        </w:rPr>
        <w:t>К</w:t>
      </w:r>
      <w:r w:rsidR="00571BB9" w:rsidRPr="00571BB9">
        <w:rPr>
          <w:rFonts w:ascii="Times New Roman" w:eastAsia="Times New Roman" w:hAnsi="Times New Roman" w:cs="Times New Roman"/>
          <w:color w:val="000000"/>
          <w:spacing w:val="1"/>
          <w:sz w:val="24"/>
          <w:szCs w:val="24"/>
          <w:lang w:eastAsia="ru-RU"/>
        </w:rPr>
        <w:t xml:space="preserve">арты, в том числе </w:t>
      </w:r>
      <w:r w:rsidRPr="00013E9F">
        <w:rPr>
          <w:rFonts w:ascii="Times New Roman" w:eastAsia="Times New Roman" w:hAnsi="Times New Roman" w:cs="Times New Roman"/>
          <w:color w:val="000000"/>
          <w:spacing w:val="1"/>
          <w:sz w:val="24"/>
          <w:szCs w:val="24"/>
          <w:lang w:eastAsia="ru-RU"/>
        </w:rPr>
        <w:t>на изменение лимитов Карт, указанных Заказчиком в заявке.</w:t>
      </w:r>
    </w:p>
    <w:p w14:paraId="300400D9"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2.1.5. Запрашивать у Поставщика информацию о ходе и состоянии исполнения обязательств Поставщика по Договору.</w:t>
      </w:r>
    </w:p>
    <w:p w14:paraId="24A15502"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2.1.6. Направлять мотивированный отказ в подписании товарной накладной/универсального передаточного документа (далее - УПД) по результатам приемки поставленного Товара.</w:t>
      </w:r>
    </w:p>
    <w:p w14:paraId="5C46EED6"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2.1.7. Пользоваться иными установленными Договором и законодательством Российской Федерации правами.</w:t>
      </w:r>
    </w:p>
    <w:p w14:paraId="28458207"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w:t>
      </w:r>
      <w:r w:rsidRPr="00013E9F">
        <w:rPr>
          <w:rFonts w:ascii="Times New Roman" w:eastAsia="Times New Roman" w:hAnsi="Times New Roman" w:cs="Times New Roman"/>
          <w:b/>
          <w:bCs/>
          <w:color w:val="000000"/>
          <w:spacing w:val="1"/>
          <w:sz w:val="24"/>
          <w:szCs w:val="24"/>
          <w:lang w:eastAsia="ru-RU"/>
        </w:rPr>
        <w:t>. Заказчик обязан</w:t>
      </w:r>
      <w:r w:rsidRPr="00013E9F">
        <w:rPr>
          <w:rFonts w:ascii="Times New Roman" w:eastAsia="Times New Roman" w:hAnsi="Times New Roman" w:cs="Times New Roman"/>
          <w:color w:val="000000"/>
          <w:spacing w:val="1"/>
          <w:sz w:val="24"/>
          <w:szCs w:val="24"/>
          <w:lang w:eastAsia="ru-RU"/>
        </w:rPr>
        <w:t>:</w:t>
      </w:r>
    </w:p>
    <w:p w14:paraId="0D9A0ACE"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2.2.1. Подавать Поставщику Заявку на получение Карт (</w:t>
      </w:r>
      <w:r w:rsidRPr="00571BB9">
        <w:rPr>
          <w:rFonts w:ascii="Times New Roman" w:eastAsia="Times New Roman" w:hAnsi="Times New Roman" w:cs="Times New Roman"/>
          <w:color w:val="0000FF"/>
          <w:spacing w:val="1"/>
          <w:sz w:val="24"/>
          <w:szCs w:val="24"/>
          <w:lang w:eastAsia="ru-RU"/>
        </w:rPr>
        <w:t>Приложение № 2</w:t>
      </w:r>
      <w:r w:rsidRPr="00013E9F">
        <w:rPr>
          <w:rFonts w:ascii="Times New Roman" w:eastAsia="Times New Roman" w:hAnsi="Times New Roman" w:cs="Times New Roman"/>
          <w:color w:val="000000"/>
          <w:spacing w:val="1"/>
          <w:sz w:val="24"/>
          <w:szCs w:val="24"/>
          <w:lang w:eastAsia="ru-RU"/>
        </w:rPr>
        <w:t xml:space="preserve"> к Договору).</w:t>
      </w:r>
    </w:p>
    <w:p w14:paraId="699D4684"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Заказчик не вправе передавать Карты третьим лицам.</w:t>
      </w:r>
    </w:p>
    <w:p w14:paraId="51A7334F"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Передача Карт осуществляется на складе Поставщика, указанном в Заявке.</w:t>
      </w:r>
    </w:p>
    <w:p w14:paraId="1668331F"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2.2.2. Немедленно (любым способом, по факсу, телефону и т.п.) сообщить Поставщику о потере или несанкционированном использовании эмитированной на его имя Карты для ее блокирования, данное сообщение в дальнейшем необходимо подтвердить письменным заявлением.</w:t>
      </w:r>
    </w:p>
    <w:p w14:paraId="367DE270"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2.2.3. Использовать Карты только по назначению и в соответствии с правилами, установленными Поставщиком. </w:t>
      </w:r>
    </w:p>
    <w:p w14:paraId="1664A2AE"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2.2.4. Производить оплату стоимости Товаров в соответствии с условиями, предусмотренными Договором.</w:t>
      </w:r>
    </w:p>
    <w:p w14:paraId="2DC1A555"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2.2.5. Получать Товары у Поставщика с использованием Карт в порядке, предусмотренном Договором.</w:t>
      </w:r>
    </w:p>
    <w:p w14:paraId="78F08997"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2.2.6. Сохранять Чеки Оборудования.</w:t>
      </w:r>
    </w:p>
    <w:p w14:paraId="3EDB4C48"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2.2.7. Оказывать содействие Поставщику в виде информационной и иной организационной помощи, необходимой для эффективного исполнения обязательств по настоящему Договору.</w:t>
      </w:r>
    </w:p>
    <w:p w14:paraId="7E0A4BAE"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p>
    <w:p w14:paraId="6C065722"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b/>
          <w:bCs/>
          <w:color w:val="000000"/>
          <w:spacing w:val="1"/>
          <w:sz w:val="24"/>
          <w:szCs w:val="24"/>
          <w:lang w:eastAsia="ru-RU"/>
        </w:rPr>
      </w:pPr>
      <w:r w:rsidRPr="00013E9F">
        <w:rPr>
          <w:rFonts w:ascii="Times New Roman" w:eastAsia="Times New Roman" w:hAnsi="Times New Roman" w:cs="Times New Roman"/>
          <w:b/>
          <w:bCs/>
          <w:color w:val="000000"/>
          <w:spacing w:val="1"/>
          <w:sz w:val="24"/>
          <w:szCs w:val="24"/>
          <w:lang w:eastAsia="ru-RU"/>
        </w:rPr>
        <w:t>2.3. Поставщик вправе:</w:t>
      </w:r>
    </w:p>
    <w:p w14:paraId="4A49962F"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2.3.1. Требовать оплаты надлежащим образом поставленного и принятого Заказчиком Товара.</w:t>
      </w:r>
    </w:p>
    <w:p w14:paraId="04135308"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2.3.2. Запрашивать у Заказчика разъяснения и уточнения по вопросам поставки Товара в рамках Договора.</w:t>
      </w:r>
    </w:p>
    <w:p w14:paraId="74651818"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2.3.3. Для взыскания неустойки направить Заказчику претензию, содержащую требование об уплате сумм неустойки, предусмотренной Договором за неисполнение (ненадлежащее исполнение) Заказчиком своих обязательств по Договору.</w:t>
      </w:r>
    </w:p>
    <w:p w14:paraId="655A47C7"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2.3.4. Поставщик вправе в одностороннем порядке вносить дополнения (увеличение количества АЗС) в список АЗС, на которых возможно приобретение товара посредством Карт по настоящему договору и обязуется своевременно информировать Заказчика обо всех дополнениях списка, путем предоставления нового списка.</w:t>
      </w:r>
    </w:p>
    <w:p w14:paraId="53808F42"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2.3.5. Отказать в поставке Товаров Заказчику в случаях неисправности Оборудования и/или Карт, что не будет являться нарушением условий договора со стороны Поставщика.</w:t>
      </w:r>
    </w:p>
    <w:p w14:paraId="0604BB62"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2.3.6. В случае нарушения Заказчиком обязанности и/или обязанностей, предусмотренных договором, Поставщик имеет право заблокировать Карты без предварительного уведомления Заказчика. </w:t>
      </w:r>
    </w:p>
    <w:p w14:paraId="7E95615C"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Разблокировка Карт, которые были заблокированы по основаниям предусмотренным данным пунктом, производится в срок не позднее 1 (одного) рабочего дня с момента устранения Заказчиком обстоятельств, послуживших основанием для блокирования Карт.</w:t>
      </w:r>
    </w:p>
    <w:p w14:paraId="43C5008E"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2.3.7. Пользоваться иными правами, установленными Договором и законодательством Российской Федерации.</w:t>
      </w:r>
    </w:p>
    <w:p w14:paraId="77B3246B"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b/>
          <w:bCs/>
          <w:color w:val="000000"/>
          <w:spacing w:val="1"/>
          <w:sz w:val="24"/>
          <w:szCs w:val="24"/>
          <w:lang w:eastAsia="ru-RU"/>
        </w:rPr>
      </w:pPr>
      <w:r w:rsidRPr="00013E9F">
        <w:rPr>
          <w:rFonts w:ascii="Times New Roman" w:eastAsia="Times New Roman" w:hAnsi="Times New Roman" w:cs="Times New Roman"/>
          <w:b/>
          <w:bCs/>
          <w:color w:val="000000"/>
          <w:spacing w:val="1"/>
          <w:sz w:val="24"/>
          <w:szCs w:val="24"/>
          <w:lang w:eastAsia="ru-RU"/>
        </w:rPr>
        <w:lastRenderedPageBreak/>
        <w:t>2.4. Поставщик обязан:</w:t>
      </w:r>
    </w:p>
    <w:p w14:paraId="2E891F19" w14:textId="1B3AA7E3" w:rsidR="00013E9F" w:rsidRPr="00013E9F" w:rsidRDefault="00013E9F" w:rsidP="00571BB9">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2.4.1. Получать от Заказчика Заявку, изготавливать за счет собственных средств и передавать на основании Заявки Заказчику Карты </w:t>
      </w:r>
      <w:r w:rsidR="005E4979" w:rsidRPr="005E4979">
        <w:rPr>
          <w:rFonts w:ascii="Times New Roman" w:eastAsia="Times New Roman" w:hAnsi="Times New Roman" w:cs="Times New Roman"/>
          <w:color w:val="000000"/>
          <w:spacing w:val="1"/>
          <w:sz w:val="24"/>
          <w:szCs w:val="24"/>
          <w:lang w:eastAsia="ru-RU"/>
        </w:rPr>
        <w:t xml:space="preserve">одновременно с информацией о персональном идентификационном номере (коде) (далее - ПИН-код), являющемся аналогом подписи Заказчика </w:t>
      </w:r>
      <w:r w:rsidRPr="00013E9F">
        <w:rPr>
          <w:rFonts w:ascii="Times New Roman" w:eastAsia="Times New Roman" w:hAnsi="Times New Roman" w:cs="Times New Roman"/>
          <w:color w:val="000000"/>
          <w:spacing w:val="1"/>
          <w:sz w:val="24"/>
          <w:szCs w:val="24"/>
          <w:lang w:eastAsia="ru-RU"/>
        </w:rPr>
        <w:t>в срок не позднее 2 (двух) календарных дней с момента получения Поставщиком Заявки от Заказчика.</w:t>
      </w:r>
      <w:r w:rsidRPr="00013E9F">
        <w:rPr>
          <w:rFonts w:ascii="Calibri" w:eastAsia="Times New Roman" w:hAnsi="Calibri" w:cs="Times New Roman"/>
        </w:rPr>
        <w:t xml:space="preserve"> </w:t>
      </w:r>
      <w:r w:rsidRPr="00013E9F">
        <w:rPr>
          <w:rFonts w:ascii="Times New Roman" w:eastAsia="Times New Roman" w:hAnsi="Times New Roman" w:cs="Times New Roman"/>
          <w:color w:val="000000"/>
          <w:spacing w:val="1"/>
          <w:sz w:val="24"/>
          <w:szCs w:val="24"/>
          <w:lang w:eastAsia="ru-RU"/>
        </w:rPr>
        <w:t>Передача Карт производится уполномоченному представител</w:t>
      </w:r>
      <w:r w:rsidR="006E2AFC">
        <w:rPr>
          <w:rFonts w:ascii="Times New Roman" w:eastAsia="Times New Roman" w:hAnsi="Times New Roman" w:cs="Times New Roman"/>
          <w:color w:val="000000"/>
          <w:spacing w:val="1"/>
          <w:sz w:val="24"/>
          <w:szCs w:val="24"/>
          <w:lang w:eastAsia="ru-RU"/>
        </w:rPr>
        <w:t>ю</w:t>
      </w:r>
      <w:r w:rsidRPr="00013E9F">
        <w:rPr>
          <w:rFonts w:ascii="Times New Roman" w:eastAsia="Times New Roman" w:hAnsi="Times New Roman" w:cs="Times New Roman"/>
          <w:color w:val="000000"/>
          <w:spacing w:val="1"/>
          <w:sz w:val="24"/>
          <w:szCs w:val="24"/>
          <w:lang w:eastAsia="ru-RU"/>
        </w:rPr>
        <w:t xml:space="preserve"> Заказчика. Факт передачи Карт оформляется Заявкой на Карты (</w:t>
      </w:r>
      <w:r w:rsidRPr="00143E21">
        <w:rPr>
          <w:rFonts w:ascii="Times New Roman" w:eastAsia="Times New Roman" w:hAnsi="Times New Roman" w:cs="Times New Roman"/>
          <w:color w:val="0000FF"/>
          <w:spacing w:val="1"/>
          <w:sz w:val="24"/>
          <w:szCs w:val="24"/>
          <w:lang w:eastAsia="ru-RU"/>
        </w:rPr>
        <w:t>Приложение № 2</w:t>
      </w:r>
      <w:r w:rsidRPr="00013E9F">
        <w:rPr>
          <w:rFonts w:ascii="Times New Roman" w:eastAsia="Times New Roman" w:hAnsi="Times New Roman" w:cs="Times New Roman"/>
          <w:color w:val="000000"/>
          <w:spacing w:val="1"/>
          <w:sz w:val="24"/>
          <w:szCs w:val="24"/>
          <w:lang w:eastAsia="ru-RU"/>
        </w:rPr>
        <w:t xml:space="preserve"> к настоящему Договору). Право собственности на Карты переходит от Поставщика к Заказчику с даты подписания Заявки на Карты (</w:t>
      </w:r>
      <w:r w:rsidRPr="00143E21">
        <w:rPr>
          <w:rFonts w:ascii="Times New Roman" w:eastAsia="Times New Roman" w:hAnsi="Times New Roman" w:cs="Times New Roman"/>
          <w:color w:val="0000FF"/>
          <w:spacing w:val="1"/>
          <w:sz w:val="24"/>
          <w:szCs w:val="24"/>
          <w:lang w:eastAsia="ru-RU"/>
        </w:rPr>
        <w:t>Приложение № 2</w:t>
      </w:r>
      <w:r w:rsidRPr="00013E9F">
        <w:rPr>
          <w:rFonts w:ascii="Times New Roman" w:eastAsia="Times New Roman" w:hAnsi="Times New Roman" w:cs="Times New Roman"/>
          <w:color w:val="000000"/>
          <w:spacing w:val="1"/>
          <w:sz w:val="24"/>
          <w:szCs w:val="24"/>
          <w:lang w:eastAsia="ru-RU"/>
        </w:rPr>
        <w:t xml:space="preserve"> к настоящему Договору).</w:t>
      </w:r>
    </w:p>
    <w:p w14:paraId="5D7AD03B"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2.4.2. Передавать Заказчику Товары после получения устной заявки от Держателя Карты в порядке и на условиях, предусмотренных договором.</w:t>
      </w:r>
    </w:p>
    <w:p w14:paraId="4B935295"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14:paraId="6DD3EE3A"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2.4.3. В течение всего срока действия договора гарантировать бесплатную замену Карты в случае ее неработоспособности вследствие заводского дефекта или выхода из строя не по вине Заказчика;</w:t>
      </w:r>
    </w:p>
    <w:p w14:paraId="76670793"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2.4.4. При наличии вины Заказчика в случившейся неработоспособности и/или выходе из строя Карты по причине неправильного ее использования и/или повреждения производит замену такой Карты;</w:t>
      </w:r>
    </w:p>
    <w:p w14:paraId="699A90CE"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2.4.5. Предоставить Заказчику полную информацию о правилах работы с Картами;</w:t>
      </w:r>
    </w:p>
    <w:p w14:paraId="69B21928" w14:textId="1113D82B"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2.4.6.  Направлять Заказчику детализированную расшифровку операций по Картам – информацию о времени, месте, количестве заправленного топлива по каждой топливной Карте, информацию об остатке денежных средств</w:t>
      </w:r>
      <w:r w:rsidR="00B972BD" w:rsidRPr="00B972BD">
        <w:t xml:space="preserve"> </w:t>
      </w:r>
      <w:r w:rsidR="00B972BD">
        <w:t xml:space="preserve">и </w:t>
      </w:r>
      <w:r w:rsidR="00B972BD" w:rsidRPr="00B972BD">
        <w:rPr>
          <w:rFonts w:ascii="Times New Roman" w:eastAsia="Times New Roman" w:hAnsi="Times New Roman" w:cs="Times New Roman"/>
          <w:color w:val="000000"/>
          <w:spacing w:val="1"/>
          <w:sz w:val="24"/>
          <w:szCs w:val="24"/>
          <w:lang w:eastAsia="ru-RU"/>
        </w:rPr>
        <w:t xml:space="preserve">корректировке информации об остатке средств в случае </w:t>
      </w:r>
      <w:proofErr w:type="spellStart"/>
      <w:r w:rsidR="00B972BD" w:rsidRPr="00B972BD">
        <w:rPr>
          <w:rFonts w:ascii="Times New Roman" w:eastAsia="Times New Roman" w:hAnsi="Times New Roman" w:cs="Times New Roman"/>
          <w:color w:val="000000"/>
          <w:spacing w:val="1"/>
          <w:sz w:val="24"/>
          <w:szCs w:val="24"/>
          <w:lang w:eastAsia="ru-RU"/>
        </w:rPr>
        <w:t>недополучения</w:t>
      </w:r>
      <w:proofErr w:type="spellEnd"/>
      <w:r w:rsidR="00B972BD" w:rsidRPr="00B972BD">
        <w:rPr>
          <w:rFonts w:ascii="Times New Roman" w:eastAsia="Times New Roman" w:hAnsi="Times New Roman" w:cs="Times New Roman"/>
          <w:color w:val="000000"/>
          <w:spacing w:val="1"/>
          <w:sz w:val="24"/>
          <w:szCs w:val="24"/>
          <w:lang w:eastAsia="ru-RU"/>
        </w:rPr>
        <w:t xml:space="preserve"> Товара, отпускаемого на АЗС (если эта информация уже была записана на Карту, а Товар не получен из-за переполнения бака или неисправности топливозаправочной колонки);</w:t>
      </w:r>
    </w:p>
    <w:p w14:paraId="707C0A11"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2.4.7.  По письменному заявлению Заказчика осуществлять блокировку и/или разблокировку Карт в случаях ее утери или несанкционированного использования;</w:t>
      </w:r>
    </w:p>
    <w:p w14:paraId="619B15A6"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2.4.8. Оформлять факт получения товаров на АЗС чеком, который должен выдаваться представителю Заказчика в момент поставки товаров.</w:t>
      </w:r>
    </w:p>
    <w:p w14:paraId="159A7BAA" w14:textId="406205EF"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2.4.9. Выставлять счет/ счет-фактуру, товарную накладную/универсальный передаточный документ (далее - УПД) на оплату стоимости фактически полученных Заказчиком Товаров с использованием Карт </w:t>
      </w:r>
      <w:r w:rsidR="0093246C">
        <w:rPr>
          <w:rFonts w:ascii="Times New Roman" w:eastAsia="Times New Roman" w:hAnsi="Times New Roman" w:cs="Times New Roman"/>
          <w:color w:val="000000"/>
          <w:spacing w:val="1"/>
          <w:sz w:val="24"/>
          <w:szCs w:val="24"/>
          <w:lang w:eastAsia="ru-RU"/>
        </w:rPr>
        <w:t>по итогам месяца</w:t>
      </w:r>
      <w:r w:rsidR="00AE3A21">
        <w:rPr>
          <w:rFonts w:ascii="Times New Roman" w:eastAsia="Times New Roman" w:hAnsi="Times New Roman" w:cs="Times New Roman"/>
          <w:color w:val="000000"/>
          <w:spacing w:val="1"/>
          <w:sz w:val="24"/>
          <w:szCs w:val="24"/>
          <w:lang w:eastAsia="ru-RU"/>
        </w:rPr>
        <w:t>;</w:t>
      </w:r>
    </w:p>
    <w:p w14:paraId="6286F3FC"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2.4.10. Оформлять факт получения Товаров у Поставщика Чеком Оборудования, выдаваемым Держателю Карты в момент поставки Товаров.</w:t>
      </w:r>
    </w:p>
    <w:p w14:paraId="4D45A7DB" w14:textId="025BA631" w:rsidR="00671A23"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 xml:space="preserve">2.4.11. </w:t>
      </w:r>
      <w:r w:rsidR="00671A23" w:rsidRPr="00671A23">
        <w:rPr>
          <w:rFonts w:ascii="Times New Roman" w:eastAsia="Times New Roman" w:hAnsi="Times New Roman" w:cs="Times New Roman"/>
          <w:color w:val="000000"/>
          <w:spacing w:val="1"/>
          <w:sz w:val="24"/>
          <w:szCs w:val="24"/>
          <w:lang w:eastAsia="ru-RU"/>
        </w:rPr>
        <w:t>Своевременно информировать Заказчика обо всех изменениях в сети АЗС.</w:t>
      </w:r>
    </w:p>
    <w:p w14:paraId="6E4AF278" w14:textId="25D03A37" w:rsidR="00013E9F" w:rsidRPr="00013E9F" w:rsidRDefault="00671A23"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2.4.12. </w:t>
      </w:r>
      <w:r w:rsidR="00013E9F" w:rsidRPr="00013E9F">
        <w:rPr>
          <w:rFonts w:ascii="Times New Roman" w:eastAsia="Times New Roman" w:hAnsi="Times New Roman" w:cs="Times New Roman"/>
          <w:color w:val="000000"/>
          <w:spacing w:val="1"/>
          <w:sz w:val="24"/>
          <w:szCs w:val="24"/>
          <w:lang w:eastAsia="ru-RU"/>
        </w:rPr>
        <w:t>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w:t>
      </w:r>
    </w:p>
    <w:p w14:paraId="4C44E353" w14:textId="77777777" w:rsidR="00013E9F" w:rsidRPr="00013E9F" w:rsidRDefault="00013E9F" w:rsidP="00013E9F">
      <w:pPr>
        <w:widowControl w:val="0"/>
        <w:shd w:val="clear" w:color="auto" w:fill="FFFFFF"/>
        <w:tabs>
          <w:tab w:val="left" w:pos="1469"/>
        </w:tabs>
        <w:autoSpaceDE w:val="0"/>
        <w:autoSpaceDN w:val="0"/>
        <w:adjustRightInd w:val="0"/>
        <w:spacing w:after="0" w:line="240" w:lineRule="auto"/>
        <w:ind w:right="-55" w:firstLine="567"/>
        <w:jc w:val="both"/>
        <w:rPr>
          <w:rFonts w:ascii="Times New Roman" w:eastAsia="Times New Roman" w:hAnsi="Times New Roman" w:cs="Times New Roman"/>
          <w:color w:val="000000"/>
          <w:spacing w:val="1"/>
          <w:sz w:val="24"/>
          <w:szCs w:val="24"/>
          <w:lang w:eastAsia="ru-RU"/>
        </w:rPr>
      </w:pPr>
      <w:r w:rsidRPr="00013E9F">
        <w:rPr>
          <w:rFonts w:ascii="Times New Roman" w:eastAsia="Times New Roman" w:hAnsi="Times New Roman" w:cs="Times New Roman"/>
          <w:color w:val="000000"/>
          <w:spacing w:val="1"/>
          <w:sz w:val="24"/>
          <w:szCs w:val="24"/>
          <w:lang w:eastAsia="ru-RU"/>
        </w:rPr>
        <w:t>2.4.12. Исполнять иные обязанности, предусмотренные действующим законодательством Российской Федерации и Договором.</w:t>
      </w:r>
    </w:p>
    <w:p w14:paraId="09D1B934" w14:textId="77777777" w:rsidR="00013E9F" w:rsidRPr="00013E9F" w:rsidRDefault="00013E9F" w:rsidP="00013E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4"/>
          <w:szCs w:val="24"/>
          <w:highlight w:val="lightGray"/>
          <w:lang w:eastAsia="ru-RU"/>
        </w:rPr>
      </w:pPr>
    </w:p>
    <w:p w14:paraId="4DBAAF65" w14:textId="77777777" w:rsidR="00013E9F" w:rsidRPr="00013E9F" w:rsidRDefault="00013E9F" w:rsidP="00013E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3E9F">
        <w:rPr>
          <w:rFonts w:ascii="Times New Roman" w:eastAsia="Times New Roman" w:hAnsi="Times New Roman" w:cs="Times New Roman"/>
          <w:b/>
          <w:color w:val="000000"/>
          <w:spacing w:val="5"/>
          <w:sz w:val="24"/>
          <w:szCs w:val="24"/>
          <w:lang w:eastAsia="ru-RU"/>
        </w:rPr>
        <w:t>3. КАЧЕСТВО ТОВАРА</w:t>
      </w:r>
    </w:p>
    <w:p w14:paraId="53043D1D" w14:textId="3FBB4F35" w:rsidR="0007438D" w:rsidRPr="00544DB4" w:rsidRDefault="00013E9F" w:rsidP="0007438D">
      <w:pPr>
        <w:widowControl w:val="0"/>
        <w:tabs>
          <w:tab w:val="left" w:pos="993"/>
          <w:tab w:val="left" w:pos="1134"/>
          <w:tab w:val="left" w:pos="1276"/>
        </w:tabs>
        <w:suppressAutoHyphens/>
        <w:spacing w:after="0" w:line="240" w:lineRule="auto"/>
        <w:ind w:firstLine="567"/>
        <w:contextualSpacing/>
        <w:jc w:val="both"/>
        <w:textAlignment w:val="baseline"/>
        <w:rPr>
          <w:rFonts w:ascii="Times New Roman" w:eastAsia="Times New Roman" w:hAnsi="Times New Roman" w:cs="Times New Roman"/>
          <w:noProof/>
          <w:sz w:val="24"/>
          <w:szCs w:val="24"/>
          <w:lang w:eastAsia="ru-RU"/>
        </w:rPr>
      </w:pPr>
      <w:r w:rsidRPr="00013E9F">
        <w:rPr>
          <w:rFonts w:ascii="Times New Roman" w:eastAsia="Times New Roman" w:hAnsi="Times New Roman" w:cs="Times New Roman"/>
          <w:color w:val="000000"/>
          <w:spacing w:val="13"/>
          <w:sz w:val="24"/>
          <w:szCs w:val="24"/>
          <w:lang w:eastAsia="ru-RU"/>
        </w:rPr>
        <w:t xml:space="preserve">3.1. </w:t>
      </w:r>
      <w:r w:rsidR="0007438D" w:rsidRPr="00DB741C">
        <w:rPr>
          <w:rFonts w:ascii="Times New Roman" w:eastAsia="Times New Roman" w:hAnsi="Times New Roman" w:cs="Times New Roman"/>
          <w:noProof/>
          <w:sz w:val="24"/>
          <w:szCs w:val="24"/>
          <w:lang w:eastAsia="ru-RU"/>
        </w:rPr>
        <w:t xml:space="preserve">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w:t>
      </w:r>
      <w:r w:rsidR="0007438D" w:rsidRPr="00544DB4">
        <w:rPr>
          <w:rFonts w:ascii="Times New Roman" w:eastAsia="Times New Roman" w:hAnsi="Times New Roman" w:cs="Times New Roman"/>
          <w:noProof/>
          <w:sz w:val="24"/>
          <w:szCs w:val="24"/>
          <w:lang w:eastAsia="ru-RU"/>
        </w:rPr>
        <w:t>законодательством Российской Федерации.</w:t>
      </w:r>
    </w:p>
    <w:p w14:paraId="0DE795AE" w14:textId="1EB532CD" w:rsidR="00013E9F" w:rsidRPr="00013E9F" w:rsidRDefault="0007438D"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A64318">
        <w:rPr>
          <w:rFonts w:ascii="Times New Roman" w:eastAsia="Times New Roman" w:hAnsi="Times New Roman" w:cs="Times New Roman"/>
          <w:color w:val="000000"/>
          <w:spacing w:val="-2"/>
          <w:sz w:val="24"/>
          <w:szCs w:val="24"/>
          <w:lang w:eastAsia="ru-RU"/>
        </w:rPr>
        <w:t xml:space="preserve">3.2. </w:t>
      </w:r>
      <w:r w:rsidR="00013E9F" w:rsidRPr="00A64318">
        <w:rPr>
          <w:rFonts w:ascii="Times New Roman" w:eastAsia="Times New Roman" w:hAnsi="Times New Roman" w:cs="Times New Roman"/>
          <w:color w:val="000000"/>
          <w:spacing w:val="-2"/>
          <w:sz w:val="24"/>
          <w:szCs w:val="24"/>
          <w:lang w:eastAsia="ru-RU"/>
        </w:rPr>
        <w:t xml:space="preserve">Поставляемый Товар должен соответствовать </w:t>
      </w:r>
      <w:r w:rsidR="00485584" w:rsidRPr="00A64318">
        <w:rPr>
          <w:rFonts w:ascii="Times New Roman" w:eastAsia="Times New Roman" w:hAnsi="Times New Roman" w:cs="Times New Roman"/>
          <w:color w:val="000000"/>
          <w:spacing w:val="-2"/>
          <w:sz w:val="24"/>
          <w:szCs w:val="24"/>
          <w:lang w:eastAsia="ru-RU"/>
        </w:rPr>
        <w:t>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rsidR="00013E9F" w:rsidRPr="00A64318">
        <w:rPr>
          <w:rFonts w:ascii="Calibri" w:eastAsia="Times New Roman" w:hAnsi="Calibri" w:cs="Times New Roman"/>
        </w:rPr>
        <w:t xml:space="preserve"> </w:t>
      </w:r>
      <w:r w:rsidR="00013E9F" w:rsidRPr="00A64318">
        <w:rPr>
          <w:rFonts w:ascii="Times New Roman" w:eastAsia="Times New Roman" w:hAnsi="Times New Roman" w:cs="Times New Roman"/>
          <w:color w:val="000000"/>
          <w:spacing w:val="-2"/>
          <w:sz w:val="24"/>
          <w:szCs w:val="24"/>
          <w:lang w:eastAsia="ru-RU"/>
        </w:rPr>
        <w:t xml:space="preserve">техническим условиям и иной </w:t>
      </w:r>
      <w:r w:rsidR="00013E9F" w:rsidRPr="00A64318">
        <w:rPr>
          <w:rFonts w:ascii="Times New Roman" w:eastAsia="Times New Roman" w:hAnsi="Times New Roman" w:cs="Times New Roman"/>
          <w:color w:val="000000"/>
          <w:spacing w:val="-2"/>
          <w:sz w:val="24"/>
          <w:szCs w:val="24"/>
          <w:lang w:eastAsia="ru-RU"/>
        </w:rPr>
        <w:lastRenderedPageBreak/>
        <w:t>нормативно-технической документации на данный вид Товара</w:t>
      </w:r>
      <w:r w:rsidR="00013E9F" w:rsidRPr="00544DB4">
        <w:rPr>
          <w:rFonts w:ascii="Times New Roman" w:eastAsia="Times New Roman" w:hAnsi="Times New Roman" w:cs="Times New Roman"/>
          <w:color w:val="000000"/>
          <w:spacing w:val="-2"/>
          <w:sz w:val="24"/>
          <w:szCs w:val="24"/>
          <w:lang w:eastAsia="ru-RU"/>
        </w:rPr>
        <w:t xml:space="preserve"> и подтверждаться по требованию Заказчика сертификатом, выданным производителем или компетентной лабораторией.</w:t>
      </w:r>
      <w:r w:rsidR="006E2AFC" w:rsidRPr="00544DB4">
        <w:t xml:space="preserve"> </w:t>
      </w:r>
      <w:r w:rsidR="006E2AFC" w:rsidRPr="00544DB4">
        <w:rPr>
          <w:rFonts w:ascii="Times New Roman" w:eastAsia="Times New Roman" w:hAnsi="Times New Roman" w:cs="Times New Roman"/>
          <w:color w:val="000000"/>
          <w:spacing w:val="-2"/>
          <w:sz w:val="24"/>
          <w:szCs w:val="24"/>
          <w:lang w:eastAsia="ru-RU"/>
        </w:rPr>
        <w:t xml:space="preserve">Поставляемый Товар должен быть без посторонних примесей и загрязнений, а также </w:t>
      </w:r>
      <w:r w:rsidR="00544DB4" w:rsidRPr="00544DB4">
        <w:rPr>
          <w:rFonts w:ascii="Times New Roman" w:eastAsia="Times New Roman" w:hAnsi="Times New Roman" w:cs="Times New Roman"/>
          <w:color w:val="000000"/>
          <w:spacing w:val="-2"/>
          <w:sz w:val="24"/>
          <w:szCs w:val="24"/>
          <w:lang w:eastAsia="ru-RU"/>
        </w:rPr>
        <w:t>быть пригоден для целей, для которых товары такого рода обычно используются.</w:t>
      </w:r>
    </w:p>
    <w:p w14:paraId="46A191B0" w14:textId="642D527B" w:rsidR="00013E9F" w:rsidRPr="00013E9F"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013E9F">
        <w:rPr>
          <w:rFonts w:ascii="Times New Roman" w:eastAsia="Times New Roman" w:hAnsi="Times New Roman" w:cs="Times New Roman"/>
          <w:color w:val="000000"/>
          <w:spacing w:val="-2"/>
          <w:sz w:val="24"/>
          <w:szCs w:val="24"/>
          <w:lang w:eastAsia="ru-RU"/>
        </w:rPr>
        <w:t>3.</w:t>
      </w:r>
      <w:r w:rsidR="00276D40">
        <w:rPr>
          <w:rFonts w:ascii="Times New Roman" w:eastAsia="Times New Roman" w:hAnsi="Times New Roman" w:cs="Times New Roman"/>
          <w:color w:val="000000"/>
          <w:spacing w:val="-2"/>
          <w:sz w:val="24"/>
          <w:szCs w:val="24"/>
          <w:lang w:eastAsia="ru-RU"/>
        </w:rPr>
        <w:t>3</w:t>
      </w:r>
      <w:r w:rsidRPr="00013E9F">
        <w:rPr>
          <w:rFonts w:ascii="Times New Roman" w:eastAsia="Times New Roman" w:hAnsi="Times New Roman" w:cs="Times New Roman"/>
          <w:color w:val="000000"/>
          <w:spacing w:val="-2"/>
          <w:sz w:val="24"/>
          <w:szCs w:val="24"/>
          <w:lang w:eastAsia="ru-RU"/>
        </w:rPr>
        <w:t>. Гарантии качества предоставляются на весь товар в полном объеме на весь срок его использования.</w:t>
      </w:r>
    </w:p>
    <w:p w14:paraId="3F5EF9E2" w14:textId="666FC34A" w:rsidR="00013E9F" w:rsidRPr="00013E9F"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013E9F">
        <w:rPr>
          <w:rFonts w:ascii="Times New Roman" w:eastAsia="Times New Roman" w:hAnsi="Times New Roman" w:cs="Times New Roman"/>
          <w:color w:val="000000"/>
          <w:spacing w:val="-2"/>
          <w:sz w:val="24"/>
          <w:szCs w:val="24"/>
          <w:lang w:eastAsia="ru-RU"/>
        </w:rPr>
        <w:t>3.</w:t>
      </w:r>
      <w:r w:rsidR="00276D40">
        <w:rPr>
          <w:rFonts w:ascii="Times New Roman" w:eastAsia="Times New Roman" w:hAnsi="Times New Roman" w:cs="Times New Roman"/>
          <w:color w:val="000000"/>
          <w:spacing w:val="-2"/>
          <w:sz w:val="24"/>
          <w:szCs w:val="24"/>
          <w:lang w:eastAsia="ru-RU"/>
        </w:rPr>
        <w:t>4</w:t>
      </w:r>
      <w:r w:rsidRPr="00013E9F">
        <w:rPr>
          <w:rFonts w:ascii="Times New Roman" w:eastAsia="Times New Roman" w:hAnsi="Times New Roman" w:cs="Times New Roman"/>
          <w:color w:val="000000"/>
          <w:spacing w:val="-2"/>
          <w:sz w:val="24"/>
          <w:szCs w:val="24"/>
          <w:lang w:eastAsia="ru-RU"/>
        </w:rPr>
        <w:t>. Товар, не соответствующий требованиям качества, считается не поставленным и подлежит возврату за счет Поставщика, с возмещением всех затрат, связанных с приемкой, хранением и возвратом данного товара.</w:t>
      </w:r>
    </w:p>
    <w:p w14:paraId="42DDE9B0" w14:textId="6EFDECB2" w:rsidR="00671A23"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013E9F">
        <w:rPr>
          <w:rFonts w:ascii="Times New Roman" w:eastAsia="Times New Roman" w:hAnsi="Times New Roman" w:cs="Times New Roman"/>
          <w:color w:val="000000"/>
          <w:spacing w:val="-2"/>
          <w:sz w:val="24"/>
          <w:szCs w:val="24"/>
          <w:lang w:eastAsia="ru-RU"/>
        </w:rPr>
        <w:t>3.</w:t>
      </w:r>
      <w:r w:rsidR="00276D40">
        <w:rPr>
          <w:rFonts w:ascii="Times New Roman" w:eastAsia="Times New Roman" w:hAnsi="Times New Roman" w:cs="Times New Roman"/>
          <w:color w:val="000000"/>
          <w:spacing w:val="-2"/>
          <w:sz w:val="24"/>
          <w:szCs w:val="24"/>
          <w:lang w:eastAsia="ru-RU"/>
        </w:rPr>
        <w:t>5</w:t>
      </w:r>
      <w:r w:rsidRPr="00013E9F">
        <w:rPr>
          <w:rFonts w:ascii="Times New Roman" w:eastAsia="Times New Roman" w:hAnsi="Times New Roman" w:cs="Times New Roman"/>
          <w:color w:val="000000"/>
          <w:spacing w:val="-2"/>
          <w:sz w:val="24"/>
          <w:szCs w:val="24"/>
          <w:lang w:eastAsia="ru-RU"/>
        </w:rPr>
        <w:t xml:space="preserve">. При несоответствии качества Продукции требованиям нормативных документов </w:t>
      </w:r>
      <w:r w:rsidR="00671A23" w:rsidRPr="00671A23">
        <w:rPr>
          <w:rFonts w:ascii="Times New Roman" w:eastAsia="Times New Roman" w:hAnsi="Times New Roman" w:cs="Times New Roman"/>
          <w:color w:val="000000"/>
          <w:spacing w:val="-2"/>
          <w:sz w:val="24"/>
          <w:szCs w:val="24"/>
          <w:lang w:eastAsia="ru-RU"/>
        </w:rPr>
        <w:t>Заказчик имеет право проводить проверку Товара на предмет его соответствия ГОСТу в любой аккредитованной лаборатории по своему усмотрению, а также при помощи экспресс — методов.</w:t>
      </w:r>
    </w:p>
    <w:p w14:paraId="1155243E" w14:textId="286AA1DD" w:rsidR="00013E9F" w:rsidRPr="00671A23"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671A23">
        <w:rPr>
          <w:rFonts w:ascii="Times New Roman" w:eastAsia="Times New Roman" w:hAnsi="Times New Roman" w:cs="Times New Roman"/>
          <w:color w:val="000000"/>
          <w:spacing w:val="-2"/>
          <w:sz w:val="24"/>
          <w:szCs w:val="24"/>
          <w:lang w:eastAsia="ru-RU"/>
        </w:rPr>
        <w:t>3.</w:t>
      </w:r>
      <w:r w:rsidR="00276D40">
        <w:rPr>
          <w:rFonts w:ascii="Times New Roman" w:eastAsia="Times New Roman" w:hAnsi="Times New Roman" w:cs="Times New Roman"/>
          <w:color w:val="000000"/>
          <w:spacing w:val="-2"/>
          <w:sz w:val="24"/>
          <w:szCs w:val="24"/>
          <w:lang w:eastAsia="ru-RU"/>
        </w:rPr>
        <w:t>6</w:t>
      </w:r>
      <w:r w:rsidRPr="00671A23">
        <w:rPr>
          <w:rFonts w:ascii="Times New Roman" w:eastAsia="Times New Roman" w:hAnsi="Times New Roman" w:cs="Times New Roman"/>
          <w:color w:val="000000"/>
          <w:spacing w:val="-2"/>
          <w:sz w:val="24"/>
          <w:szCs w:val="24"/>
          <w:lang w:eastAsia="ru-RU"/>
        </w:rPr>
        <w:t>. Подтверждением ненадлежащего качества товаров служит акт экспертизы независимой экспертной организации, аккредитованной при Федеральном Агентстве по техническому регулированию и метрологии (Ранее - Госстандарте России). Экспертная организация проводит отбор арбитражных проб Товаров на АЗС, которая произвела отпуск товаров Заказчику, а также отбор проб из топливного бака автотранспортного средства.</w:t>
      </w:r>
    </w:p>
    <w:p w14:paraId="0A5C1932" w14:textId="6E8CD122" w:rsidR="00013E9F" w:rsidRPr="00671A23"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lang w:eastAsia="ru-RU"/>
        </w:rPr>
      </w:pPr>
      <w:r w:rsidRPr="00671A23">
        <w:rPr>
          <w:rFonts w:ascii="Times New Roman" w:eastAsia="Times New Roman" w:hAnsi="Times New Roman" w:cs="Times New Roman"/>
          <w:color w:val="000000"/>
          <w:spacing w:val="-2"/>
          <w:sz w:val="24"/>
          <w:szCs w:val="24"/>
          <w:lang w:eastAsia="ru-RU"/>
        </w:rPr>
        <w:t>3.</w:t>
      </w:r>
      <w:r w:rsidR="00276D40">
        <w:rPr>
          <w:rFonts w:ascii="Times New Roman" w:eastAsia="Times New Roman" w:hAnsi="Times New Roman" w:cs="Times New Roman"/>
          <w:color w:val="000000"/>
          <w:spacing w:val="-2"/>
          <w:sz w:val="24"/>
          <w:szCs w:val="24"/>
          <w:lang w:eastAsia="ru-RU"/>
        </w:rPr>
        <w:t>7</w:t>
      </w:r>
      <w:r w:rsidRPr="00671A23">
        <w:rPr>
          <w:rFonts w:ascii="Times New Roman" w:eastAsia="Times New Roman" w:hAnsi="Times New Roman" w:cs="Times New Roman"/>
          <w:color w:val="000000"/>
          <w:spacing w:val="-2"/>
          <w:sz w:val="24"/>
          <w:szCs w:val="24"/>
          <w:lang w:eastAsia="ru-RU"/>
        </w:rPr>
        <w:t>. В случае подтверждения аккредитованной испытательной лабораторией факта отпуска на АЗС некачественных товаров Заказчику, а также факта повреждения транспортного средства Заказчика, по причине заправки транспортного средства некачественными товарами на данной АЗС, Поставщик возмещает Заказчику причиненный ущерб и затраты по проведению независимой экспертизы.</w:t>
      </w:r>
    </w:p>
    <w:p w14:paraId="01B92C67" w14:textId="77777777" w:rsidR="00013E9F" w:rsidRPr="00013E9F" w:rsidRDefault="00013E9F" w:rsidP="00013E9F">
      <w:pPr>
        <w:widowControl w:val="0"/>
        <w:shd w:val="clear" w:color="auto" w:fill="FFFFFF"/>
        <w:tabs>
          <w:tab w:val="left" w:pos="9720"/>
          <w:tab w:val="left" w:pos="9845"/>
        </w:tabs>
        <w:autoSpaceDE w:val="0"/>
        <w:autoSpaceDN w:val="0"/>
        <w:adjustRightInd w:val="0"/>
        <w:spacing w:after="0" w:line="240" w:lineRule="auto"/>
        <w:ind w:left="24" w:right="-55" w:firstLine="543"/>
        <w:jc w:val="both"/>
        <w:rPr>
          <w:rFonts w:ascii="Times New Roman" w:eastAsia="Times New Roman" w:hAnsi="Times New Roman" w:cs="Times New Roman"/>
          <w:color w:val="000000"/>
          <w:spacing w:val="-2"/>
          <w:sz w:val="24"/>
          <w:szCs w:val="24"/>
          <w:highlight w:val="lightGray"/>
          <w:lang w:eastAsia="ru-RU"/>
        </w:rPr>
      </w:pPr>
    </w:p>
    <w:p w14:paraId="39D06461" w14:textId="77777777" w:rsidR="00013E9F" w:rsidRPr="0007438D" w:rsidRDefault="00013E9F" w:rsidP="00013E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7438D">
        <w:rPr>
          <w:rFonts w:ascii="Times New Roman" w:eastAsia="Times New Roman" w:hAnsi="Times New Roman" w:cs="Times New Roman"/>
          <w:b/>
          <w:color w:val="000000"/>
          <w:spacing w:val="6"/>
          <w:sz w:val="24"/>
          <w:szCs w:val="24"/>
          <w:lang w:eastAsia="ru-RU"/>
        </w:rPr>
        <w:t xml:space="preserve">4. </w:t>
      </w:r>
      <w:r w:rsidRPr="0007438D">
        <w:rPr>
          <w:rFonts w:ascii="Times New Roman" w:eastAsia="Times New Roman" w:hAnsi="Times New Roman" w:cs="Times New Roman"/>
          <w:b/>
          <w:color w:val="000000"/>
          <w:spacing w:val="5"/>
          <w:sz w:val="24"/>
          <w:szCs w:val="24"/>
          <w:lang w:eastAsia="ru-RU"/>
        </w:rPr>
        <w:t>ПОРЯДОК</w:t>
      </w:r>
      <w:r w:rsidRPr="0007438D">
        <w:rPr>
          <w:rFonts w:ascii="Times New Roman" w:eastAsia="Times New Roman" w:hAnsi="Times New Roman" w:cs="Times New Roman"/>
          <w:b/>
          <w:color w:val="000000"/>
          <w:spacing w:val="6"/>
          <w:sz w:val="24"/>
          <w:szCs w:val="24"/>
          <w:lang w:eastAsia="ru-RU"/>
        </w:rPr>
        <w:t xml:space="preserve"> ПОСТАВКИ И ПРИЁМКИ ТОВАРА</w:t>
      </w:r>
    </w:p>
    <w:p w14:paraId="0AA7A912"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4.1. Для получения Товаров Держатель Карты обязан предъявить Карту оператору Торговой точки и ввести на Оборудовании ПИН-код Карты. </w:t>
      </w:r>
    </w:p>
    <w:p w14:paraId="5D0DC41F" w14:textId="085BAA04"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в количестве суточного лимита, определяемого заказчиком при подаче заявки на получение Карт.</w:t>
      </w:r>
    </w:p>
    <w:p w14:paraId="7429B605"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4.2. Стороны пришли к соглашению, что любое лицо, предъявившее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 xml:space="preserve">арту и осуществившее действия, указанные в </w:t>
      </w:r>
      <w:r w:rsidRPr="0007438D">
        <w:rPr>
          <w:rFonts w:ascii="Times New Roman" w:eastAsia="Times New Roman" w:hAnsi="Times New Roman" w:cs="Times New Roman"/>
          <w:color w:val="0000FF"/>
          <w:spacing w:val="-1"/>
          <w:sz w:val="24"/>
          <w:szCs w:val="24"/>
          <w:lang w:eastAsia="ru-RU"/>
        </w:rPr>
        <w:t>пункте 4.1</w:t>
      </w:r>
      <w:r w:rsidRPr="0007438D">
        <w:rPr>
          <w:rFonts w:ascii="Times New Roman" w:eastAsia="Times New Roman" w:hAnsi="Times New Roman" w:cs="Times New Roman"/>
          <w:color w:val="000000"/>
          <w:spacing w:val="-1"/>
          <w:sz w:val="24"/>
          <w:szCs w:val="24"/>
          <w:lang w:eastAsia="ru-RU"/>
        </w:rPr>
        <w:t xml:space="preserve"> договора, при условии принятия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 xml:space="preserve">арты Оборудованием и совершения операции по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 xml:space="preserve">арте на Оборудовании, будет считаться надлежащим получателем Товаров. </w:t>
      </w:r>
    </w:p>
    <w:p w14:paraId="7F38D912"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Поставщик не несет ответственности за передачу Поставщиком Товаров лицу, неправомерно завладевшим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 xml:space="preserve">артой, если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 xml:space="preserve">арта была принята Оборудованием и на Оборудовании совершена операция по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арте.</w:t>
      </w:r>
    </w:p>
    <w:p w14:paraId="42EC8019"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Поставщик не несет ответственности за передачу Поставщиком Товаров лицу, неправомерно завладевшим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артой до момента получения от Заказчика заявки (любым способом, по факсу, телефону и т.п.) на блокировку Карты, с дальнейшим подтверждением в письменной форме.</w:t>
      </w:r>
    </w:p>
    <w:p w14:paraId="05FB22F7" w14:textId="5F417448" w:rsidR="00013E9F" w:rsidRPr="0007438D" w:rsidRDefault="00132DF8"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3305C7">
        <w:rPr>
          <w:rFonts w:ascii="Times New Roman" w:eastAsia="Times New Roman" w:hAnsi="Times New Roman" w:cs="Times New Roman"/>
          <w:color w:val="000000"/>
          <w:spacing w:val="-1"/>
          <w:sz w:val="24"/>
          <w:szCs w:val="24"/>
          <w:lang w:eastAsia="ru-RU"/>
        </w:rPr>
        <w:t xml:space="preserve">Совершение сделки на АЗС в рамках настоящего Договора подтверждает терминальный чек (далее - чек), автоматически распечатываемый на оборудовании, установленном на АЗС. Чек – </w:t>
      </w:r>
      <w:proofErr w:type="spellStart"/>
      <w:r w:rsidRPr="003305C7">
        <w:rPr>
          <w:rFonts w:ascii="Times New Roman" w:eastAsia="Times New Roman" w:hAnsi="Times New Roman" w:cs="Times New Roman"/>
          <w:color w:val="000000"/>
          <w:spacing w:val="-1"/>
          <w:sz w:val="24"/>
          <w:szCs w:val="24"/>
          <w:lang w:eastAsia="ru-RU"/>
        </w:rPr>
        <w:t>нефискальный</w:t>
      </w:r>
      <w:proofErr w:type="spellEnd"/>
      <w:r w:rsidRPr="003305C7">
        <w:rPr>
          <w:rFonts w:ascii="Times New Roman" w:eastAsia="Times New Roman" w:hAnsi="Times New Roman" w:cs="Times New Roman"/>
          <w:color w:val="000000"/>
          <w:spacing w:val="-1"/>
          <w:sz w:val="24"/>
          <w:szCs w:val="24"/>
          <w:lang w:eastAsia="ru-RU"/>
        </w:rPr>
        <w:t xml:space="preserve"> документ, удостоверяющий факт совершения операции по Карте и может содержать справочную информацию о розничной цене Товара, остатках лимитов и другую информацию. Чек не является основанием и учетным документом, используемым в системе расчетов Поставщика и Заказчика.</w:t>
      </w:r>
    </w:p>
    <w:p w14:paraId="0E791614" w14:textId="23D4C93F"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bookmarkStart w:id="6" w:name="_Hlk104860209"/>
      <w:r w:rsidRPr="0007438D">
        <w:rPr>
          <w:rFonts w:ascii="Times New Roman" w:eastAsia="Times New Roman" w:hAnsi="Times New Roman" w:cs="Times New Roman"/>
          <w:color w:val="000000"/>
          <w:spacing w:val="-1"/>
          <w:sz w:val="24"/>
          <w:szCs w:val="24"/>
          <w:lang w:eastAsia="ru-RU"/>
        </w:rPr>
        <w:t xml:space="preserve">4.3. Право собственности на товар переходит к Заказчику в момент непосредственного получения товара на АЗС его представителем на основании предъявленной </w:t>
      </w:r>
      <w:r w:rsidRPr="0007438D">
        <w:rPr>
          <w:rFonts w:ascii="Times New Roman" w:eastAsia="Times New Roman" w:hAnsi="Times New Roman" w:cs="Times New Roman"/>
          <w:color w:val="000000"/>
          <w:spacing w:val="1"/>
          <w:sz w:val="24"/>
          <w:szCs w:val="24"/>
          <w:lang w:eastAsia="ru-RU"/>
        </w:rPr>
        <w:t>К</w:t>
      </w:r>
      <w:r w:rsidRPr="0007438D">
        <w:rPr>
          <w:rFonts w:ascii="Times New Roman" w:eastAsia="Times New Roman" w:hAnsi="Times New Roman" w:cs="Times New Roman"/>
          <w:color w:val="000000"/>
          <w:spacing w:val="-1"/>
          <w:sz w:val="24"/>
          <w:szCs w:val="24"/>
          <w:lang w:eastAsia="ru-RU"/>
        </w:rPr>
        <w:t>арты. При этом моментом непосредственного получения товара на АЗС представителем Заказчика является дата и время, указанные на чеке, выданном оператором АЗС.</w:t>
      </w:r>
    </w:p>
    <w:p w14:paraId="5650C785"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4.4. Для получения Товаров в рамках договора Держатели Карт не обязаны предъявлять </w:t>
      </w:r>
      <w:r w:rsidRPr="0007438D">
        <w:rPr>
          <w:rFonts w:ascii="Times New Roman" w:eastAsia="Times New Roman" w:hAnsi="Times New Roman" w:cs="Times New Roman"/>
          <w:color w:val="000000"/>
          <w:spacing w:val="-1"/>
          <w:sz w:val="24"/>
          <w:szCs w:val="24"/>
          <w:lang w:eastAsia="ru-RU"/>
        </w:rPr>
        <w:lastRenderedPageBreak/>
        <w:t>доверенности, либо иные документы, уполномочивающие их действия на получение Товаров.</w:t>
      </w:r>
    </w:p>
    <w:p w14:paraId="74031361" w14:textId="7A97245D"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 xml:space="preserve">4.5. При обнаружении ненадлежащего качества Товара в процессе его потребления и при условии, что ненадлежащее качество Товара не могло быть установлено Заказчиком при приемке товара от Поставщика, Заказчик обязан уведомить Поставщика о выявленном несоответствии качества товара установленным требованиям с приложением подробного перечня недостатков в форме претензии в течении 30 календарных дней с момента получения экспертного заключения. </w:t>
      </w:r>
      <w:r w:rsidR="000C71B9" w:rsidRPr="000C71B9">
        <w:rPr>
          <w:rFonts w:ascii="Times New Roman" w:eastAsia="Times New Roman" w:hAnsi="Times New Roman" w:cs="Times New Roman"/>
          <w:color w:val="000000"/>
          <w:spacing w:val="-1"/>
          <w:sz w:val="24"/>
          <w:szCs w:val="24"/>
          <w:lang w:eastAsia="ru-RU"/>
        </w:rPr>
        <w:t>В случае подтверждения факта поставки некачественного Товара Заказчик его стоимость не оплачивает, Поставщик возмещает Заказчику расходы, связанные с проведением экспертизы Товара, а также причиненный ущерб.</w:t>
      </w:r>
    </w:p>
    <w:p w14:paraId="350B56D1" w14:textId="77777777" w:rsidR="00013E9F" w:rsidRPr="0007438D" w:rsidRDefault="00013E9F" w:rsidP="00013E9F">
      <w:pPr>
        <w:widowControl w:val="0"/>
        <w:shd w:val="clear" w:color="auto" w:fill="FFFFFF"/>
        <w:tabs>
          <w:tab w:val="left" w:pos="1450"/>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07438D">
        <w:rPr>
          <w:rFonts w:ascii="Times New Roman" w:eastAsia="Times New Roman" w:hAnsi="Times New Roman" w:cs="Times New Roman"/>
          <w:color w:val="000000"/>
          <w:spacing w:val="-1"/>
          <w:sz w:val="24"/>
          <w:szCs w:val="24"/>
          <w:lang w:eastAsia="ru-RU"/>
        </w:rPr>
        <w:t>4.6. Срок замены не соответствующего установленным требованиям Товара – 5 (пять) дней. По истечении этого срока Заказчик вправе распорядиться некачественным товаром, принятым на ответственное хранение, по своему усмотрению.</w:t>
      </w:r>
    </w:p>
    <w:bookmarkEnd w:id="6"/>
    <w:p w14:paraId="67D82ED3" w14:textId="77777777" w:rsidR="00013E9F" w:rsidRPr="00013E9F" w:rsidRDefault="00013E9F" w:rsidP="00013E9F">
      <w:pPr>
        <w:widowControl w:val="0"/>
        <w:shd w:val="clear" w:color="auto" w:fill="FFFFFF"/>
        <w:tabs>
          <w:tab w:val="left" w:pos="1445"/>
        </w:tabs>
        <w:autoSpaceDE w:val="0"/>
        <w:autoSpaceDN w:val="0"/>
        <w:adjustRightInd w:val="0"/>
        <w:spacing w:after="0" w:line="240" w:lineRule="auto"/>
        <w:jc w:val="both"/>
        <w:rPr>
          <w:rFonts w:ascii="Times New Roman" w:eastAsia="Times New Roman" w:hAnsi="Times New Roman" w:cs="Times New Roman"/>
          <w:color w:val="000000"/>
          <w:spacing w:val="-1"/>
          <w:sz w:val="24"/>
          <w:szCs w:val="24"/>
          <w:highlight w:val="lightGray"/>
          <w:lang w:eastAsia="ru-RU"/>
        </w:rPr>
      </w:pPr>
    </w:p>
    <w:p w14:paraId="3513ABDD" w14:textId="77777777" w:rsidR="00013E9F" w:rsidRPr="00DB2BFC" w:rsidRDefault="00013E9F" w:rsidP="00013E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B2BFC">
        <w:rPr>
          <w:rFonts w:ascii="Times New Roman" w:eastAsia="Times New Roman" w:hAnsi="Times New Roman" w:cs="Times New Roman"/>
          <w:b/>
          <w:color w:val="000000"/>
          <w:spacing w:val="7"/>
          <w:sz w:val="24"/>
          <w:szCs w:val="24"/>
          <w:lang w:eastAsia="ru-RU"/>
        </w:rPr>
        <w:t>5. ЦЕНА ДОГОВОРА И ПОРЯДОК РАСЧЕТОВ</w:t>
      </w:r>
    </w:p>
    <w:p w14:paraId="7D133F49" w14:textId="44B60006" w:rsidR="00DB2BFC" w:rsidRPr="00DB2BFC" w:rsidRDefault="00143E21" w:rsidP="00DB2BFC">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rPr>
        <w:t>5</w:t>
      </w:r>
      <w:r w:rsidR="00DB2BFC" w:rsidRPr="00DB2BFC">
        <w:rPr>
          <w:rFonts w:ascii="Times New Roman" w:eastAsia="Times New Roman" w:hAnsi="Times New Roman" w:cs="Times New Roman"/>
          <w:noProof/>
          <w:sz w:val="24"/>
          <w:szCs w:val="24"/>
        </w:rPr>
        <w:t>.1.</w:t>
      </w:r>
      <w:r w:rsidR="00DB2BFC" w:rsidRPr="00DB2BFC">
        <w:rPr>
          <w:rFonts w:ascii="Calibri" w:eastAsia="Times New Roman" w:hAnsi="Calibri" w:cs="Times New Roman"/>
          <w:noProof/>
          <w:sz w:val="24"/>
          <w:szCs w:val="24"/>
        </w:rPr>
        <w:t xml:space="preserve"> </w:t>
      </w:r>
      <w:bookmarkStart w:id="7" w:name="_Ref484511565"/>
      <w:r w:rsidR="00DB2BFC" w:rsidRPr="00DB2BFC">
        <w:rPr>
          <w:rFonts w:ascii="Times New Roman" w:eastAsia="Times New Roman" w:hAnsi="Times New Roman" w:cs="Times New Roman"/>
          <w:noProof/>
          <w:sz w:val="24"/>
          <w:szCs w:val="24"/>
          <w:lang w:eastAsia="ru-RU"/>
        </w:rPr>
        <w:t xml:space="preserve">Стоимость единицы Товара </w:t>
      </w:r>
      <w:r w:rsidR="00BD0A72" w:rsidRPr="00BD0A72">
        <w:rPr>
          <w:rFonts w:ascii="Times New Roman" w:eastAsia="Times New Roman" w:hAnsi="Times New Roman" w:cs="Times New Roman"/>
          <w:noProof/>
          <w:sz w:val="24"/>
          <w:szCs w:val="24"/>
          <w:lang w:eastAsia="ru-RU"/>
        </w:rPr>
        <w:t xml:space="preserve">и предельная цена Договора </w:t>
      </w:r>
      <w:r w:rsidR="00DB2BFC" w:rsidRPr="00DB2BFC">
        <w:rPr>
          <w:rFonts w:ascii="Times New Roman" w:eastAsia="Times New Roman" w:hAnsi="Times New Roman" w:cs="Times New Roman"/>
          <w:noProof/>
          <w:sz w:val="24"/>
          <w:szCs w:val="24"/>
          <w:lang w:eastAsia="ru-RU"/>
        </w:rPr>
        <w:t>согласованы Сторонами в Спецификации</w:t>
      </w:r>
      <w:r w:rsidR="00DB2BFC" w:rsidRPr="00DB2BFC">
        <w:rPr>
          <w:rFonts w:ascii="Times New Roman" w:eastAsia="Times New Roman" w:hAnsi="Times New Roman" w:cs="Times New Roman"/>
          <w:sz w:val="24"/>
          <w:szCs w:val="24"/>
          <w:lang w:eastAsia="ru-RU"/>
        </w:rPr>
        <w:t xml:space="preserve"> </w:t>
      </w:r>
      <w:r w:rsidR="00DB2BFC" w:rsidRPr="00DB2BFC">
        <w:rPr>
          <w:rFonts w:ascii="Times New Roman" w:eastAsia="Times New Roman" w:hAnsi="Times New Roman" w:cs="Times New Roman"/>
          <w:noProof/>
          <w:sz w:val="24"/>
          <w:szCs w:val="24"/>
          <w:lang w:eastAsia="ru-RU"/>
        </w:rPr>
        <w:t>(</w:t>
      </w:r>
      <w:r w:rsidR="00DB2BFC" w:rsidRPr="00DB2BFC">
        <w:rPr>
          <w:rFonts w:ascii="Times New Roman" w:eastAsia="Times New Roman" w:hAnsi="Times New Roman" w:cs="Times New Roman"/>
          <w:noProof/>
          <w:color w:val="0000FF"/>
          <w:sz w:val="24"/>
          <w:szCs w:val="24"/>
          <w:lang w:eastAsia="ru-RU"/>
        </w:rPr>
        <w:t xml:space="preserve">Приложение № 1 </w:t>
      </w:r>
      <w:r w:rsidR="00DB2BFC" w:rsidRPr="00DB2BFC">
        <w:rPr>
          <w:rFonts w:ascii="Times New Roman" w:eastAsia="Times New Roman" w:hAnsi="Times New Roman" w:cs="Times New Roman"/>
          <w:noProof/>
          <w:sz w:val="24"/>
          <w:szCs w:val="24"/>
          <w:lang w:eastAsia="ru-RU"/>
        </w:rPr>
        <w:t xml:space="preserve">к Договору). </w:t>
      </w:r>
      <w:bookmarkEnd w:id="7"/>
    </w:p>
    <w:p w14:paraId="269B987D" w14:textId="08D43EBC" w:rsidR="006E2AFC" w:rsidRDefault="00603C27" w:rsidP="00BD0A7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603C27">
        <w:rPr>
          <w:rFonts w:ascii="Times New Roman" w:eastAsia="Times New Roman" w:hAnsi="Times New Roman" w:cs="Times New Roman"/>
          <w:noProof/>
          <w:sz w:val="24"/>
          <w:szCs w:val="24"/>
          <w:lang w:eastAsia="ru-RU"/>
        </w:rPr>
        <w:t xml:space="preserve">Максимальное значение цены </w:t>
      </w:r>
      <w:r w:rsidR="00BD0A72" w:rsidRPr="00BD0A72">
        <w:rPr>
          <w:rFonts w:ascii="Times New Roman" w:eastAsia="Times New Roman" w:hAnsi="Times New Roman" w:cs="Times New Roman"/>
          <w:noProof/>
          <w:sz w:val="24"/>
          <w:szCs w:val="24"/>
          <w:lang w:eastAsia="ru-RU"/>
        </w:rPr>
        <w:t>Договора составляет _________ (___________) рублей, в том числе НДС __________/ НДС не облагается.</w:t>
      </w:r>
    </w:p>
    <w:p w14:paraId="3CE4C3DD" w14:textId="7B784B3E" w:rsidR="006E2AFC" w:rsidRPr="003305C7" w:rsidRDefault="006E2AFC" w:rsidP="00DB2BFC">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Поставка товара осуществляется по цене за 1 литр, установленной на АЗС на день отпуска товара, но не более цены за 1 литр, предусмотренной Спецификацией</w:t>
      </w:r>
      <w:r w:rsidR="00603C27" w:rsidRPr="003305C7">
        <w:rPr>
          <w:rFonts w:ascii="Times New Roman" w:eastAsia="Times New Roman" w:hAnsi="Times New Roman" w:cs="Times New Roman"/>
          <w:noProof/>
          <w:sz w:val="24"/>
          <w:szCs w:val="24"/>
          <w:lang w:eastAsia="ru-RU"/>
        </w:rPr>
        <w:t xml:space="preserve"> (</w:t>
      </w:r>
      <w:r w:rsidR="00603C27" w:rsidRPr="003305C7">
        <w:rPr>
          <w:rFonts w:ascii="Times New Roman" w:eastAsia="Times New Roman" w:hAnsi="Times New Roman" w:cs="Times New Roman"/>
          <w:noProof/>
          <w:color w:val="0000FF"/>
          <w:sz w:val="24"/>
          <w:szCs w:val="24"/>
          <w:lang w:eastAsia="ru-RU"/>
        </w:rPr>
        <w:t xml:space="preserve">Приложение № 1 </w:t>
      </w:r>
      <w:r w:rsidR="00603C27" w:rsidRPr="003305C7">
        <w:rPr>
          <w:rFonts w:ascii="Times New Roman" w:eastAsia="Times New Roman" w:hAnsi="Times New Roman" w:cs="Times New Roman"/>
          <w:noProof/>
          <w:sz w:val="24"/>
          <w:szCs w:val="24"/>
          <w:lang w:eastAsia="ru-RU"/>
        </w:rPr>
        <w:t>к Договору).</w:t>
      </w:r>
      <w:r w:rsidRPr="003305C7">
        <w:rPr>
          <w:rFonts w:ascii="Times New Roman" w:eastAsia="Times New Roman" w:hAnsi="Times New Roman" w:cs="Times New Roman"/>
          <w:noProof/>
          <w:sz w:val="24"/>
          <w:szCs w:val="24"/>
          <w:lang w:eastAsia="ru-RU"/>
        </w:rPr>
        <w:t xml:space="preserve"> Превышение Поставщиком максимального значения цены Договора, указанной в </w:t>
      </w:r>
      <w:r w:rsidRPr="003305C7">
        <w:rPr>
          <w:rFonts w:ascii="Times New Roman" w:eastAsia="Times New Roman" w:hAnsi="Times New Roman" w:cs="Times New Roman"/>
          <w:noProof/>
          <w:color w:val="0000FF"/>
          <w:sz w:val="24"/>
          <w:szCs w:val="24"/>
          <w:lang w:eastAsia="ru-RU"/>
        </w:rPr>
        <w:t xml:space="preserve">пункте </w:t>
      </w:r>
      <w:r w:rsidR="00143E21" w:rsidRPr="003305C7">
        <w:rPr>
          <w:rFonts w:ascii="Times New Roman" w:eastAsia="Times New Roman" w:hAnsi="Times New Roman" w:cs="Times New Roman"/>
          <w:noProof/>
          <w:color w:val="0000FF"/>
          <w:sz w:val="24"/>
          <w:szCs w:val="24"/>
          <w:lang w:eastAsia="ru-RU"/>
        </w:rPr>
        <w:t>5</w:t>
      </w:r>
      <w:r w:rsidR="00BD0A72" w:rsidRPr="003305C7">
        <w:rPr>
          <w:rFonts w:ascii="Times New Roman" w:eastAsia="Times New Roman" w:hAnsi="Times New Roman" w:cs="Times New Roman"/>
          <w:noProof/>
          <w:color w:val="0000FF"/>
          <w:sz w:val="24"/>
          <w:szCs w:val="24"/>
          <w:lang w:eastAsia="ru-RU"/>
        </w:rPr>
        <w:t>.1</w:t>
      </w:r>
      <w:r w:rsidRPr="003305C7">
        <w:rPr>
          <w:rFonts w:ascii="Times New Roman" w:eastAsia="Times New Roman" w:hAnsi="Times New Roman" w:cs="Times New Roman"/>
          <w:noProof/>
          <w:sz w:val="24"/>
          <w:szCs w:val="24"/>
          <w:lang w:eastAsia="ru-RU"/>
        </w:rPr>
        <w:t xml:space="preserve"> настоящего Договора не допускается.</w:t>
      </w:r>
    </w:p>
    <w:p w14:paraId="20E771BC" w14:textId="7C5C986B" w:rsidR="006E2AFC" w:rsidRPr="003305C7" w:rsidRDefault="006E2AFC" w:rsidP="00DB2BFC">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Поставщик оставляет за собой право предоставлять Заказчику скидку в соответствии с утвержденной Поставщиком Тарифной политикой.</w:t>
      </w:r>
    </w:p>
    <w:p w14:paraId="449ED943" w14:textId="77777777" w:rsidR="00603C27" w:rsidRPr="003305C7" w:rsidRDefault="00603C27" w:rsidP="00603C2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5.2. Цена Договора определяется по формуле: </w:t>
      </w:r>
    </w:p>
    <w:p w14:paraId="1D01C46C" w14:textId="777D8C0B" w:rsidR="00603C27" w:rsidRPr="003305C7" w:rsidRDefault="00603C27" w:rsidP="00603C2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ЦД = V х Цед,</w:t>
      </w:r>
    </w:p>
    <w:p w14:paraId="6F3C3099" w14:textId="6578127F" w:rsidR="00603C27" w:rsidRPr="003305C7" w:rsidRDefault="00603C27" w:rsidP="00603C2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ЦД -</w:t>
      </w:r>
      <w:r w:rsidR="00B13AD5" w:rsidRPr="003305C7">
        <w:rPr>
          <w:rFonts w:ascii="Times New Roman" w:eastAsia="Times New Roman" w:hAnsi="Times New Roman" w:cs="Times New Roman"/>
          <w:noProof/>
          <w:sz w:val="24"/>
          <w:szCs w:val="24"/>
          <w:lang w:eastAsia="ru-RU"/>
        </w:rPr>
        <w:t xml:space="preserve"> </w:t>
      </w:r>
      <w:r w:rsidRPr="003305C7">
        <w:rPr>
          <w:rFonts w:ascii="Times New Roman" w:eastAsia="Times New Roman" w:hAnsi="Times New Roman" w:cs="Times New Roman"/>
          <w:noProof/>
          <w:sz w:val="24"/>
          <w:szCs w:val="24"/>
          <w:lang w:eastAsia="ru-RU"/>
        </w:rPr>
        <w:t>цена Договора в рублях,</w:t>
      </w:r>
    </w:p>
    <w:p w14:paraId="67D917FB" w14:textId="573110F7" w:rsidR="00603C27" w:rsidRPr="003305C7" w:rsidRDefault="00603C27" w:rsidP="00603C2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V - объем </w:t>
      </w:r>
      <w:r w:rsidR="00B9372D" w:rsidRPr="003305C7">
        <w:rPr>
          <w:rFonts w:ascii="Times New Roman" w:eastAsia="Times New Roman" w:hAnsi="Times New Roman" w:cs="Times New Roman"/>
          <w:noProof/>
          <w:sz w:val="24"/>
          <w:szCs w:val="24"/>
          <w:lang w:eastAsia="ru-RU"/>
        </w:rPr>
        <w:t>топлива в литрах по цене Цед</w:t>
      </w:r>
      <w:r w:rsidRPr="003305C7">
        <w:rPr>
          <w:rFonts w:ascii="Times New Roman" w:eastAsia="Times New Roman" w:hAnsi="Times New Roman" w:cs="Times New Roman"/>
          <w:noProof/>
          <w:sz w:val="24"/>
          <w:szCs w:val="24"/>
          <w:lang w:eastAsia="ru-RU"/>
        </w:rPr>
        <w:t>,</w:t>
      </w:r>
    </w:p>
    <w:p w14:paraId="075043C6" w14:textId="057B8C5A" w:rsidR="00603C27" w:rsidRPr="00DB741C" w:rsidRDefault="00603C27" w:rsidP="00603C2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305C7">
        <w:rPr>
          <w:rFonts w:ascii="Times New Roman" w:eastAsia="Times New Roman" w:hAnsi="Times New Roman" w:cs="Times New Roman"/>
          <w:noProof/>
          <w:sz w:val="24"/>
          <w:szCs w:val="24"/>
          <w:lang w:eastAsia="ru-RU"/>
        </w:rPr>
        <w:t xml:space="preserve">Цед – цена </w:t>
      </w:r>
      <w:r w:rsidR="00B9372D" w:rsidRPr="003305C7">
        <w:rPr>
          <w:rFonts w:ascii="Times New Roman" w:eastAsia="Times New Roman" w:hAnsi="Times New Roman" w:cs="Times New Roman"/>
          <w:noProof/>
          <w:sz w:val="24"/>
          <w:szCs w:val="24"/>
          <w:lang w:eastAsia="ru-RU"/>
        </w:rPr>
        <w:t xml:space="preserve">за 1 литр топлива </w:t>
      </w:r>
      <w:r w:rsidRPr="003305C7">
        <w:rPr>
          <w:rFonts w:ascii="Times New Roman" w:eastAsia="Times New Roman" w:hAnsi="Times New Roman" w:cs="Times New Roman"/>
          <w:noProof/>
          <w:sz w:val="24"/>
          <w:szCs w:val="24"/>
          <w:lang w:eastAsia="ru-RU"/>
        </w:rPr>
        <w:t xml:space="preserve">на день </w:t>
      </w:r>
      <w:r w:rsidR="00B9372D" w:rsidRPr="003305C7">
        <w:rPr>
          <w:rFonts w:ascii="Times New Roman" w:eastAsia="Times New Roman" w:hAnsi="Times New Roman" w:cs="Times New Roman"/>
          <w:noProof/>
          <w:sz w:val="24"/>
          <w:szCs w:val="24"/>
          <w:lang w:eastAsia="ru-RU"/>
        </w:rPr>
        <w:t>отпуска Товара</w:t>
      </w:r>
      <w:r w:rsidRPr="003305C7">
        <w:rPr>
          <w:rFonts w:ascii="Times New Roman" w:eastAsia="Times New Roman" w:hAnsi="Times New Roman" w:cs="Times New Roman"/>
          <w:noProof/>
          <w:sz w:val="24"/>
          <w:szCs w:val="24"/>
          <w:lang w:eastAsia="ru-RU"/>
        </w:rPr>
        <w:t>.</w:t>
      </w:r>
    </w:p>
    <w:p w14:paraId="4B577EFC" w14:textId="77777777" w:rsidR="00013E9F" w:rsidRPr="000D6A41" w:rsidRDefault="00013E9F" w:rsidP="00013E9F">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sz w:val="24"/>
          <w:szCs w:val="24"/>
          <w:lang w:eastAsia="ru-RU"/>
        </w:rPr>
      </w:pPr>
      <w:r w:rsidRPr="000D6A41">
        <w:rPr>
          <w:rFonts w:ascii="Times New Roman" w:eastAsia="Times New Roman" w:hAnsi="Times New Roman" w:cs="Times New Roman"/>
          <w:color w:val="000000"/>
          <w:spacing w:val="-1"/>
          <w:sz w:val="24"/>
          <w:szCs w:val="24"/>
          <w:lang w:eastAsia="ru-RU"/>
        </w:rPr>
        <w:t xml:space="preserve">5.2. </w:t>
      </w:r>
      <w:bookmarkStart w:id="8" w:name="_Hlk58231504"/>
      <w:r w:rsidRPr="000D6A41">
        <w:rPr>
          <w:rFonts w:ascii="Times New Roman" w:eastAsia="Times New Roman" w:hAnsi="Times New Roman" w:cs="Times New Roman"/>
          <w:color w:val="000000"/>
          <w:spacing w:val="-1"/>
          <w:sz w:val="24"/>
          <w:szCs w:val="24"/>
          <w:lang w:eastAsia="ru-RU"/>
        </w:rPr>
        <w:t>Цена Товара включает стоимость Карт для заправки транспорта, стоимость горюче-смазочных материалов, стоимость услуг автозаправочной станции при выборке горюче-смазочных материалов пластиковыми Картами, все налоги, в том числе НДС (20%), пошлины, сборы и обязательные платежи, расходы на оформление необходимой документации</w:t>
      </w:r>
      <w:bookmarkEnd w:id="8"/>
      <w:r w:rsidRPr="000D6A41">
        <w:rPr>
          <w:rFonts w:ascii="Times New Roman" w:eastAsia="Times New Roman" w:hAnsi="Times New Roman" w:cs="Times New Roman"/>
          <w:color w:val="000000"/>
          <w:spacing w:val="-1"/>
          <w:sz w:val="24"/>
          <w:szCs w:val="24"/>
          <w:lang w:eastAsia="ru-RU"/>
        </w:rPr>
        <w:t>.</w:t>
      </w:r>
      <w:r w:rsidRPr="000D6A41">
        <w:rPr>
          <w:rFonts w:ascii="Times New Roman" w:eastAsia="Times New Roman" w:hAnsi="Times New Roman" w:cs="Times New Roman"/>
          <w:sz w:val="24"/>
          <w:szCs w:val="24"/>
          <w:lang w:eastAsia="ru-RU"/>
        </w:rPr>
        <w:t xml:space="preserve"> </w:t>
      </w:r>
    </w:p>
    <w:p w14:paraId="76AF615C" w14:textId="601531C6" w:rsidR="00013E9F" w:rsidRDefault="00013E9F" w:rsidP="00013E9F">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sidRPr="000D6A41">
        <w:rPr>
          <w:rFonts w:ascii="Times New Roman" w:eastAsia="Times New Roman" w:hAnsi="Times New Roman" w:cs="Times New Roman"/>
          <w:color w:val="000000"/>
          <w:spacing w:val="-1"/>
          <w:sz w:val="24"/>
          <w:szCs w:val="24"/>
          <w:lang w:eastAsia="ru-RU"/>
        </w:rPr>
        <w:t>Неучтенные затраты Поставщика по настоящему Договору, связанные с исполнением</w:t>
      </w:r>
      <w:r w:rsidRPr="00DB2BFC">
        <w:rPr>
          <w:rFonts w:ascii="Times New Roman" w:eastAsia="Times New Roman" w:hAnsi="Times New Roman" w:cs="Times New Roman"/>
          <w:color w:val="000000"/>
          <w:spacing w:val="-1"/>
          <w:sz w:val="24"/>
          <w:szCs w:val="24"/>
          <w:lang w:eastAsia="ru-RU"/>
        </w:rPr>
        <w:t xml:space="preserve"> Договора, но не включенные в предлагаемую цену Договора, не подлежат оплате Заказчиком.</w:t>
      </w:r>
    </w:p>
    <w:p w14:paraId="28235FE2" w14:textId="20265043" w:rsidR="000D6A41" w:rsidRDefault="000D6A41" w:rsidP="00013E9F">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sidRPr="000C71B9">
        <w:rPr>
          <w:rFonts w:ascii="Times New Roman" w:eastAsia="Times New Roman" w:hAnsi="Times New Roman" w:cs="Times New Roman"/>
          <w:color w:val="000000"/>
          <w:spacing w:val="-1"/>
          <w:sz w:val="24"/>
          <w:szCs w:val="24"/>
          <w:lang w:eastAsia="ru-RU"/>
        </w:rPr>
        <w:t>5.3. Предельная 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EB073F8" w14:textId="11530C0A" w:rsidR="009A0960" w:rsidRDefault="00DB2BFC" w:rsidP="0024136E">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bookmarkStart w:id="9" w:name="_Hlk58231536"/>
      <w:r w:rsidRPr="003305C7">
        <w:rPr>
          <w:rFonts w:ascii="Times New Roman" w:eastAsia="Times New Roman" w:hAnsi="Times New Roman" w:cs="Times New Roman"/>
          <w:color w:val="000000"/>
          <w:spacing w:val="-1"/>
          <w:sz w:val="24"/>
          <w:szCs w:val="24"/>
          <w:lang w:eastAsia="ru-RU"/>
        </w:rPr>
        <w:t>5.</w:t>
      </w:r>
      <w:r w:rsidR="00BD0830" w:rsidRPr="003305C7">
        <w:rPr>
          <w:rFonts w:ascii="Times New Roman" w:eastAsia="Times New Roman" w:hAnsi="Times New Roman" w:cs="Times New Roman"/>
          <w:color w:val="000000"/>
          <w:spacing w:val="-1"/>
          <w:sz w:val="24"/>
          <w:szCs w:val="24"/>
          <w:lang w:eastAsia="ru-RU"/>
        </w:rPr>
        <w:t>4</w:t>
      </w:r>
      <w:r w:rsidRPr="003305C7">
        <w:rPr>
          <w:rFonts w:ascii="Times New Roman" w:eastAsia="Times New Roman" w:hAnsi="Times New Roman" w:cs="Times New Roman"/>
          <w:color w:val="000000"/>
          <w:spacing w:val="-1"/>
          <w:sz w:val="24"/>
          <w:szCs w:val="24"/>
          <w:lang w:eastAsia="ru-RU"/>
        </w:rPr>
        <w:t xml:space="preserve">. </w:t>
      </w:r>
      <w:bookmarkEnd w:id="9"/>
      <w:r w:rsidR="009A0960" w:rsidRPr="003305C7">
        <w:rPr>
          <w:rFonts w:ascii="Times New Roman" w:eastAsia="Times New Roman" w:hAnsi="Times New Roman" w:cs="Times New Roman"/>
          <w:sz w:val="24"/>
          <w:szCs w:val="24"/>
          <w:lang w:eastAsia="ru-RU"/>
        </w:rPr>
        <w:t>Оплата осуществляется заказчиком в безналичной форме путем ежемесячного перечисления предоплаты на расчетный счет Поставщика, указанный в разделе 12 Договора за счет собственных средств предприятия. Размер ежемесячного авансового платежа и соответствующее ему количество товара устанавливается заказчиком самостоятельно.</w:t>
      </w:r>
    </w:p>
    <w:p w14:paraId="36FD2CA1" w14:textId="330E0409" w:rsidR="0024136E" w:rsidRDefault="009A0960" w:rsidP="0024136E">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D083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BD0830" w:rsidRPr="00BD0830">
        <w:rPr>
          <w:rFonts w:ascii="Times New Roman" w:eastAsia="Times New Roman" w:hAnsi="Times New Roman" w:cs="Times New Roman"/>
          <w:sz w:val="24"/>
          <w:szCs w:val="24"/>
          <w:lang w:eastAsia="ru-RU"/>
        </w:rPr>
        <w:t xml:space="preserve">Окончательная оплата </w:t>
      </w:r>
      <w:r w:rsidR="0024136E" w:rsidRPr="00DB741C">
        <w:rPr>
          <w:rFonts w:ascii="Times New Roman" w:eastAsia="Times New Roman" w:hAnsi="Times New Roman" w:cs="Times New Roman"/>
          <w:sz w:val="24"/>
          <w:szCs w:val="24"/>
          <w:lang w:eastAsia="ru-RU"/>
        </w:rPr>
        <w:t xml:space="preserve">за поставленный Товар производится Заказчиком в безналичном порядке в </w:t>
      </w:r>
      <w:r w:rsidR="0024136E" w:rsidRPr="003305C7">
        <w:rPr>
          <w:rFonts w:ascii="Times New Roman" w:eastAsia="Times New Roman" w:hAnsi="Times New Roman" w:cs="Times New Roman"/>
          <w:sz w:val="24"/>
          <w:szCs w:val="24"/>
          <w:lang w:eastAsia="ru-RU"/>
        </w:rPr>
        <w:t xml:space="preserve">срок </w:t>
      </w:r>
      <w:bookmarkStart w:id="10" w:name="_Hlk104881456"/>
      <w:r w:rsidR="0024136E" w:rsidRPr="003305C7">
        <w:rPr>
          <w:rFonts w:ascii="Times New Roman" w:eastAsia="Times New Roman" w:hAnsi="Times New Roman" w:cs="Times New Roman"/>
          <w:sz w:val="24"/>
          <w:szCs w:val="24"/>
          <w:lang w:eastAsia="ru-RU"/>
        </w:rPr>
        <w:t xml:space="preserve">не более </w:t>
      </w:r>
      <w:r w:rsidR="0024136E" w:rsidRPr="003305C7">
        <w:rPr>
          <w:rFonts w:ascii="Times New Roman" w:eastAsia="SimSun" w:hAnsi="Times New Roman" w:cs="Times New Roman"/>
          <w:sz w:val="24"/>
          <w:szCs w:val="24"/>
          <w:lang w:eastAsia="ru-RU"/>
        </w:rPr>
        <w:t xml:space="preserve">7 (семи) рабочих дней </w:t>
      </w:r>
      <w:bookmarkEnd w:id="10"/>
      <w:r w:rsidR="0024136E" w:rsidRPr="003305C7">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0024136E" w:rsidRPr="003305C7">
        <w:rPr>
          <w:rFonts w:ascii="Times New Roman" w:eastAsia="SimSun" w:hAnsi="Times New Roman" w:cs="Times New Roman"/>
          <w:color w:val="0000FF"/>
          <w:sz w:val="24"/>
          <w:szCs w:val="24"/>
          <w:lang w:eastAsia="ru-RU"/>
        </w:rPr>
        <w:t>разделе 1</w:t>
      </w:r>
      <w:r w:rsidR="00143E21" w:rsidRPr="003305C7">
        <w:rPr>
          <w:rFonts w:ascii="Times New Roman" w:eastAsia="SimSun" w:hAnsi="Times New Roman" w:cs="Times New Roman"/>
          <w:color w:val="0000FF"/>
          <w:sz w:val="24"/>
          <w:szCs w:val="24"/>
          <w:lang w:eastAsia="ru-RU"/>
        </w:rPr>
        <w:t>2</w:t>
      </w:r>
      <w:r w:rsidR="0024136E" w:rsidRPr="003305C7">
        <w:rPr>
          <w:rFonts w:ascii="Times New Roman" w:eastAsia="SimSun" w:hAnsi="Times New Roman" w:cs="Times New Roman"/>
          <w:color w:val="0000FF"/>
          <w:sz w:val="24"/>
          <w:szCs w:val="24"/>
          <w:lang w:eastAsia="ru-RU"/>
        </w:rPr>
        <w:t xml:space="preserve"> </w:t>
      </w:r>
      <w:r w:rsidR="0024136E" w:rsidRPr="003305C7">
        <w:rPr>
          <w:rFonts w:ascii="Times New Roman" w:eastAsia="SimSun" w:hAnsi="Times New Roman" w:cs="Times New Roman"/>
          <w:sz w:val="24"/>
          <w:szCs w:val="24"/>
          <w:lang w:eastAsia="ru-RU"/>
        </w:rPr>
        <w:t xml:space="preserve">Договора </w:t>
      </w:r>
      <w:r w:rsidR="0024136E" w:rsidRPr="003305C7">
        <w:rPr>
          <w:rFonts w:ascii="Times New Roman" w:eastAsia="Times New Roman" w:hAnsi="Times New Roman" w:cs="Times New Roman"/>
          <w:sz w:val="24"/>
          <w:szCs w:val="24"/>
          <w:lang w:eastAsia="ru-RU"/>
        </w:rPr>
        <w:t>с</w:t>
      </w:r>
      <w:r w:rsidR="004A49F2" w:rsidRPr="003305C7">
        <w:rPr>
          <w:rFonts w:ascii="Times New Roman" w:eastAsia="Times New Roman" w:hAnsi="Times New Roman" w:cs="Times New Roman"/>
          <w:sz w:val="24"/>
          <w:szCs w:val="24"/>
          <w:lang w:eastAsia="ru-RU"/>
        </w:rPr>
        <w:t xml:space="preserve"> даты</w:t>
      </w:r>
      <w:r w:rsidR="004A49F2">
        <w:rPr>
          <w:rFonts w:ascii="Times New Roman" w:eastAsia="Times New Roman" w:hAnsi="Times New Roman" w:cs="Times New Roman"/>
          <w:sz w:val="24"/>
          <w:szCs w:val="24"/>
          <w:lang w:eastAsia="ru-RU"/>
        </w:rPr>
        <w:t xml:space="preserve"> </w:t>
      </w:r>
      <w:r w:rsidR="0024136E" w:rsidRPr="00DB741C">
        <w:rPr>
          <w:rFonts w:ascii="Times New Roman" w:eastAsia="Times New Roman" w:hAnsi="Times New Roman" w:cs="Times New Roman"/>
          <w:sz w:val="24"/>
          <w:szCs w:val="24"/>
          <w:lang w:eastAsia="ru-RU"/>
        </w:rPr>
        <w:t>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w:t>
      </w:r>
      <w:r w:rsidR="00AE3A21">
        <w:rPr>
          <w:rFonts w:ascii="Times New Roman" w:eastAsia="Times New Roman" w:hAnsi="Times New Roman" w:cs="Times New Roman"/>
          <w:sz w:val="24"/>
          <w:szCs w:val="24"/>
          <w:lang w:eastAsia="ru-RU"/>
        </w:rPr>
        <w:t xml:space="preserve"> </w:t>
      </w:r>
      <w:r w:rsidR="00AE3A21" w:rsidRPr="00AE3A21">
        <w:rPr>
          <w:rFonts w:ascii="Times New Roman" w:eastAsia="Times New Roman" w:hAnsi="Times New Roman" w:cs="Times New Roman"/>
          <w:sz w:val="24"/>
          <w:szCs w:val="24"/>
          <w:lang w:eastAsia="ru-RU"/>
        </w:rPr>
        <w:t>с отражением по каждой Карте информации по выбранному Товару, объему потребления, даты и времени заправки транспортного средства, на какой АЗС была произведена заправка транспортного средства, в каком количестве и на какую сумму</w:t>
      </w:r>
      <w:r w:rsidR="0024136E" w:rsidRPr="00DB741C">
        <w:rPr>
          <w:rFonts w:ascii="Times New Roman" w:eastAsia="Times New Roman" w:hAnsi="Times New Roman" w:cs="Times New Roman"/>
          <w:sz w:val="24"/>
          <w:szCs w:val="24"/>
          <w:lang w:eastAsia="ru-RU"/>
        </w:rPr>
        <w:t>, а также при отсутствии у Заказчика претензий по количеству и качеству поставленного Товара.</w:t>
      </w:r>
      <w:r w:rsidR="00A64318" w:rsidRPr="00A64318">
        <w:t xml:space="preserve"> </w:t>
      </w:r>
    </w:p>
    <w:p w14:paraId="1B8AAD21" w14:textId="049E3568" w:rsidR="00013E9F" w:rsidRPr="000D6A41" w:rsidRDefault="00013E9F" w:rsidP="00013E9F">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sidRPr="000D6A41">
        <w:rPr>
          <w:rFonts w:ascii="Times New Roman" w:eastAsia="Times New Roman" w:hAnsi="Times New Roman" w:cs="Times New Roman"/>
          <w:color w:val="000000"/>
          <w:spacing w:val="-1"/>
          <w:sz w:val="24"/>
          <w:szCs w:val="24"/>
          <w:lang w:eastAsia="ru-RU"/>
        </w:rPr>
        <w:t>5.</w:t>
      </w:r>
      <w:r w:rsidR="00357E2C">
        <w:rPr>
          <w:rFonts w:ascii="Times New Roman" w:eastAsia="Times New Roman" w:hAnsi="Times New Roman" w:cs="Times New Roman"/>
          <w:color w:val="000000"/>
          <w:spacing w:val="-1"/>
          <w:sz w:val="24"/>
          <w:szCs w:val="24"/>
          <w:lang w:eastAsia="ru-RU"/>
        </w:rPr>
        <w:t>6</w:t>
      </w:r>
      <w:r w:rsidRPr="000D6A41">
        <w:rPr>
          <w:rFonts w:ascii="Times New Roman" w:eastAsia="Times New Roman" w:hAnsi="Times New Roman" w:cs="Times New Roman"/>
          <w:color w:val="000000"/>
          <w:spacing w:val="-1"/>
          <w:sz w:val="24"/>
          <w:szCs w:val="24"/>
          <w:lang w:eastAsia="ru-RU"/>
        </w:rPr>
        <w:t xml:space="preserve">. В случае неисполнения или ненадлежащего исполнения Поставщиком, принятых по </w:t>
      </w:r>
      <w:r w:rsidRPr="000D6A41">
        <w:rPr>
          <w:rFonts w:ascii="Times New Roman" w:eastAsia="Times New Roman" w:hAnsi="Times New Roman" w:cs="Times New Roman"/>
          <w:color w:val="000000"/>
          <w:spacing w:val="-1"/>
          <w:sz w:val="24"/>
          <w:szCs w:val="24"/>
          <w:lang w:eastAsia="ru-RU"/>
        </w:rPr>
        <w:lastRenderedPageBreak/>
        <w:t>настоящему Договору обязательств, Заказчик вправе произвести оплату за вычетом неустоек (пеней, штрафов), начисленных Поставщику в соответствии с условиями Договора.</w:t>
      </w:r>
    </w:p>
    <w:p w14:paraId="322093E5" w14:textId="21CABDC9" w:rsidR="00013E9F" w:rsidRPr="000D6A41" w:rsidRDefault="00013E9F" w:rsidP="00013E9F">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sidRPr="000D6A41">
        <w:rPr>
          <w:rFonts w:ascii="Times New Roman" w:eastAsia="Times New Roman" w:hAnsi="Times New Roman" w:cs="Times New Roman"/>
          <w:color w:val="000000"/>
          <w:spacing w:val="-1"/>
          <w:sz w:val="24"/>
          <w:szCs w:val="24"/>
          <w:lang w:eastAsia="ru-RU"/>
        </w:rPr>
        <w:t>5.</w:t>
      </w:r>
      <w:r w:rsidR="00357E2C">
        <w:rPr>
          <w:rFonts w:ascii="Times New Roman" w:eastAsia="Times New Roman" w:hAnsi="Times New Roman" w:cs="Times New Roman"/>
          <w:color w:val="000000"/>
          <w:spacing w:val="-1"/>
          <w:sz w:val="24"/>
          <w:szCs w:val="24"/>
          <w:lang w:eastAsia="ru-RU"/>
        </w:rPr>
        <w:t>7</w:t>
      </w:r>
      <w:r w:rsidRPr="000D6A41">
        <w:rPr>
          <w:rFonts w:ascii="Times New Roman" w:eastAsia="Times New Roman" w:hAnsi="Times New Roman" w:cs="Times New Roman"/>
          <w:color w:val="000000"/>
          <w:spacing w:val="-1"/>
          <w:sz w:val="24"/>
          <w:szCs w:val="24"/>
          <w:lang w:eastAsia="ru-RU"/>
        </w:rPr>
        <w:t>. В случае проведения экспертизы качества Товара, срок оплаты отсчитывается с момента получения Заказчиком положительного экспертного заключения.</w:t>
      </w:r>
    </w:p>
    <w:p w14:paraId="09150809" w14:textId="10772772" w:rsidR="00143E21" w:rsidRDefault="00013E9F" w:rsidP="00143E21">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sidRPr="000D6A41">
        <w:rPr>
          <w:rFonts w:ascii="Times New Roman" w:eastAsia="Times New Roman" w:hAnsi="Times New Roman" w:cs="Times New Roman"/>
          <w:color w:val="000000"/>
          <w:spacing w:val="-1"/>
          <w:sz w:val="24"/>
          <w:szCs w:val="24"/>
          <w:lang w:eastAsia="ru-RU"/>
        </w:rPr>
        <w:t>5.</w:t>
      </w:r>
      <w:r w:rsidR="00357E2C">
        <w:rPr>
          <w:rFonts w:ascii="Times New Roman" w:eastAsia="Times New Roman" w:hAnsi="Times New Roman" w:cs="Times New Roman"/>
          <w:color w:val="000000"/>
          <w:spacing w:val="-1"/>
          <w:sz w:val="24"/>
          <w:szCs w:val="24"/>
          <w:lang w:eastAsia="ru-RU"/>
        </w:rPr>
        <w:t>8</w:t>
      </w:r>
      <w:r w:rsidRPr="000D6A41">
        <w:rPr>
          <w:rFonts w:ascii="Times New Roman" w:eastAsia="Times New Roman" w:hAnsi="Times New Roman" w:cs="Times New Roman"/>
          <w:color w:val="000000"/>
          <w:spacing w:val="-1"/>
          <w:sz w:val="24"/>
          <w:szCs w:val="24"/>
          <w:lang w:eastAsia="ru-RU"/>
        </w:rPr>
        <w:t>. Моментом оплаты считается дата списания денежных средств с расчетного счета Заказчика.</w:t>
      </w:r>
      <w:bookmarkStart w:id="11" w:name="_Hlk104881384"/>
    </w:p>
    <w:p w14:paraId="593B1EEB" w14:textId="6D43BCD8" w:rsidR="00DB2BFC" w:rsidRPr="00143E21" w:rsidRDefault="00143E21" w:rsidP="00143E21">
      <w:pPr>
        <w:widowControl w:val="0"/>
        <w:shd w:val="clear" w:color="auto" w:fill="FFFFFF"/>
        <w:autoSpaceDE w:val="0"/>
        <w:autoSpaceDN w:val="0"/>
        <w:adjustRightInd w:val="0"/>
        <w:spacing w:after="0" w:line="240" w:lineRule="auto"/>
        <w:ind w:left="14" w:right="62" w:firstLine="553"/>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5</w:t>
      </w:r>
      <w:r w:rsidR="0024136E" w:rsidRPr="00DB741C">
        <w:rPr>
          <w:rFonts w:ascii="Times New Roman" w:eastAsia="Times New Roman" w:hAnsi="Times New Roman" w:cs="Times New Roman"/>
          <w:sz w:val="24"/>
          <w:szCs w:val="24"/>
          <w:lang w:eastAsia="ru-RU"/>
        </w:rPr>
        <w:t>.</w:t>
      </w:r>
      <w:r w:rsidR="00357E2C">
        <w:rPr>
          <w:rFonts w:ascii="Times New Roman" w:eastAsia="Times New Roman" w:hAnsi="Times New Roman" w:cs="Times New Roman"/>
          <w:sz w:val="24"/>
          <w:szCs w:val="24"/>
          <w:lang w:eastAsia="ru-RU"/>
        </w:rPr>
        <w:t>9</w:t>
      </w:r>
      <w:r w:rsidR="0024136E" w:rsidRPr="00DB741C">
        <w:rPr>
          <w:rFonts w:ascii="Times New Roman" w:eastAsia="Times New Roman" w:hAnsi="Times New Roman" w:cs="Times New Roman"/>
          <w:sz w:val="24"/>
          <w:szCs w:val="24"/>
          <w:lang w:eastAsia="ru-RU"/>
        </w:rPr>
        <w:t xml:space="preserve">. Источник финансирования: </w:t>
      </w:r>
      <w:r w:rsidR="003305C7">
        <w:rPr>
          <w:rFonts w:ascii="Times New Roman" w:eastAsia="Times New Roman" w:hAnsi="Times New Roman" w:cs="Times New Roman"/>
          <w:sz w:val="24"/>
          <w:szCs w:val="24"/>
          <w:lang w:eastAsia="ru-RU"/>
        </w:rPr>
        <w:t xml:space="preserve">за счет </w:t>
      </w:r>
      <w:r w:rsidR="003305C7" w:rsidRPr="003305C7">
        <w:rPr>
          <w:rFonts w:ascii="Times New Roman" w:eastAsia="Times New Roman" w:hAnsi="Times New Roman" w:cs="Times New Roman"/>
          <w:sz w:val="24"/>
          <w:szCs w:val="24"/>
          <w:lang w:eastAsia="ru-RU"/>
        </w:rPr>
        <w:t xml:space="preserve">собственных </w:t>
      </w:r>
      <w:r w:rsidR="0024136E" w:rsidRPr="003305C7">
        <w:rPr>
          <w:rFonts w:ascii="Times New Roman" w:eastAsia="Times New Roman" w:hAnsi="Times New Roman" w:cs="Times New Roman"/>
          <w:sz w:val="24"/>
          <w:szCs w:val="24"/>
          <w:lang w:eastAsia="ar-SA"/>
        </w:rPr>
        <w:t>средств</w:t>
      </w:r>
      <w:bookmarkEnd w:id="11"/>
      <w:r w:rsidR="003305C7" w:rsidRPr="003305C7">
        <w:rPr>
          <w:rFonts w:ascii="Times New Roman" w:eastAsia="Times New Roman" w:hAnsi="Times New Roman" w:cs="Times New Roman"/>
          <w:sz w:val="24"/>
          <w:szCs w:val="24"/>
          <w:lang w:eastAsia="ar-SA"/>
        </w:rPr>
        <w:t xml:space="preserve"> предприятия</w:t>
      </w:r>
      <w:r w:rsidR="0024136E" w:rsidRPr="003305C7">
        <w:rPr>
          <w:rFonts w:ascii="Times New Roman" w:eastAsia="Times New Roman" w:hAnsi="Times New Roman" w:cs="Times New Roman"/>
          <w:sz w:val="24"/>
          <w:szCs w:val="24"/>
          <w:lang w:eastAsia="ar-SA"/>
        </w:rPr>
        <w:t>.</w:t>
      </w:r>
    </w:p>
    <w:p w14:paraId="1AA758BC" w14:textId="77777777" w:rsidR="00DB741C" w:rsidRPr="00DB741C" w:rsidRDefault="00DB741C" w:rsidP="0007438D">
      <w:pPr>
        <w:widowControl w:val="0"/>
        <w:tabs>
          <w:tab w:val="left" w:pos="993"/>
        </w:tabs>
        <w:suppressAutoHyphens/>
        <w:spacing w:after="0" w:line="240" w:lineRule="auto"/>
        <w:contextualSpacing/>
        <w:textAlignment w:val="baseline"/>
        <w:rPr>
          <w:rFonts w:ascii="Times New Roman" w:eastAsia="Times New Roman" w:hAnsi="Times New Roman" w:cs="Times New Roman"/>
          <w:b/>
          <w:vanish/>
          <w:sz w:val="24"/>
          <w:szCs w:val="24"/>
          <w:lang w:eastAsia="ru-RU"/>
        </w:rPr>
      </w:pPr>
      <w:bookmarkStart w:id="12" w:name="_Hlk92651118"/>
    </w:p>
    <w:p w14:paraId="2103F2E6" w14:textId="77777777" w:rsidR="00DB741C" w:rsidRPr="00DB741C" w:rsidRDefault="00DB741C" w:rsidP="00DB741C">
      <w:pPr>
        <w:widowControl w:val="0"/>
        <w:numPr>
          <w:ilvl w:val="0"/>
          <w:numId w:val="10"/>
        </w:numPr>
        <w:tabs>
          <w:tab w:val="clear" w:pos="360"/>
          <w:tab w:val="left" w:pos="993"/>
        </w:tabs>
        <w:suppressAutoHyphens/>
        <w:spacing w:after="0" w:line="240" w:lineRule="auto"/>
        <w:ind w:left="720"/>
        <w:contextualSpacing/>
        <w:jc w:val="center"/>
        <w:textAlignment w:val="baseline"/>
        <w:rPr>
          <w:rFonts w:ascii="Times New Roman" w:eastAsia="Times New Roman" w:hAnsi="Times New Roman" w:cs="Times New Roman"/>
          <w:b/>
          <w:vanish/>
          <w:sz w:val="24"/>
          <w:szCs w:val="24"/>
          <w:lang w:eastAsia="ru-RU"/>
        </w:rPr>
      </w:pPr>
    </w:p>
    <w:p w14:paraId="2F8A29C9" w14:textId="77777777" w:rsidR="00DB741C" w:rsidRPr="00DB741C" w:rsidRDefault="00DB741C" w:rsidP="00DB741C">
      <w:pPr>
        <w:widowControl w:val="0"/>
        <w:numPr>
          <w:ilvl w:val="0"/>
          <w:numId w:val="10"/>
        </w:numPr>
        <w:tabs>
          <w:tab w:val="clear" w:pos="360"/>
          <w:tab w:val="left" w:pos="993"/>
        </w:tabs>
        <w:suppressAutoHyphens/>
        <w:spacing w:after="0" w:line="240" w:lineRule="auto"/>
        <w:ind w:left="720"/>
        <w:contextualSpacing/>
        <w:jc w:val="center"/>
        <w:textAlignment w:val="baseline"/>
        <w:rPr>
          <w:rFonts w:ascii="Times New Roman" w:eastAsia="Times New Roman" w:hAnsi="Times New Roman" w:cs="Times New Roman"/>
          <w:b/>
          <w:vanish/>
          <w:sz w:val="24"/>
          <w:szCs w:val="24"/>
          <w:lang w:eastAsia="ru-RU"/>
        </w:rPr>
      </w:pPr>
    </w:p>
    <w:bookmarkEnd w:id="12"/>
    <w:p w14:paraId="202B8E04" w14:textId="77777777" w:rsidR="00DB741C" w:rsidRPr="00DB741C" w:rsidRDefault="00DB741C" w:rsidP="00DB741C">
      <w:pPr>
        <w:tabs>
          <w:tab w:val="left" w:pos="993"/>
        </w:tabs>
        <w:spacing w:after="0" w:line="240" w:lineRule="auto"/>
        <w:ind w:firstLine="851"/>
        <w:jc w:val="both"/>
        <w:rPr>
          <w:rFonts w:ascii="Times New Roman" w:eastAsia="Times New Roman" w:hAnsi="Times New Roman" w:cs="Times New Roman"/>
          <w:b/>
          <w:sz w:val="24"/>
          <w:szCs w:val="24"/>
          <w:lang w:eastAsia="ru-RU"/>
        </w:rPr>
      </w:pPr>
    </w:p>
    <w:p w14:paraId="41F3ED0B" w14:textId="280F1730" w:rsidR="00DB741C" w:rsidRPr="00DB741C" w:rsidRDefault="00143E21" w:rsidP="00DB741C">
      <w:pPr>
        <w:suppressAutoHyphens/>
        <w:spacing w:after="60" w:line="240" w:lineRule="auto"/>
        <w:ind w:firstLine="851"/>
        <w:jc w:val="center"/>
        <w:rPr>
          <w:rFonts w:ascii="Times New Roman" w:eastAsia="Times New Roman" w:hAnsi="Times New Roman" w:cs="Times New Roman"/>
          <w:b/>
          <w:bCs/>
          <w:sz w:val="24"/>
          <w:szCs w:val="24"/>
          <w:lang w:eastAsia="ar-SA"/>
        </w:rPr>
      </w:pPr>
      <w:bookmarkStart w:id="13" w:name="_Hlk92655111"/>
      <w:r>
        <w:rPr>
          <w:rFonts w:ascii="Times New Roman" w:eastAsia="Times New Roman" w:hAnsi="Times New Roman" w:cs="Times New Roman"/>
          <w:b/>
          <w:bCs/>
          <w:sz w:val="24"/>
          <w:szCs w:val="24"/>
          <w:lang w:eastAsia="ar-SA"/>
        </w:rPr>
        <w:t>6</w:t>
      </w:r>
      <w:r w:rsidR="00DB741C" w:rsidRPr="00DB741C">
        <w:rPr>
          <w:rFonts w:ascii="Times New Roman" w:eastAsia="Times New Roman" w:hAnsi="Times New Roman" w:cs="Times New Roman"/>
          <w:b/>
          <w:bCs/>
          <w:sz w:val="24"/>
          <w:szCs w:val="24"/>
          <w:lang w:eastAsia="ar-SA"/>
        </w:rPr>
        <w:t>. ОТВЕТСТВЕННОСТЬ СТОРОН</w:t>
      </w:r>
    </w:p>
    <w:p w14:paraId="45D9A4AC" w14:textId="59602D37"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98F46FB" w14:textId="56A55250"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8A2E5A0" w14:textId="67FFBC30"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DB741C" w:rsidRPr="00DB741C">
        <w:rPr>
          <w:rFonts w:ascii="Times New Roman" w:eastAsia="Arial" w:hAnsi="Times New Roman" w:cs="Times New Roman"/>
          <w:sz w:val="20"/>
          <w:szCs w:val="20"/>
          <w:lang w:eastAsia="ar-SA"/>
        </w:rPr>
        <w:t xml:space="preserve"> </w:t>
      </w:r>
      <w:r w:rsidR="00DB741C" w:rsidRPr="00DB741C">
        <w:rPr>
          <w:rFonts w:ascii="Times New Roman" w:eastAsia="Times New Roman" w:hAnsi="Times New Roman" w:cs="Times New Roman"/>
          <w:sz w:val="24"/>
          <w:szCs w:val="24"/>
          <w:lang w:eastAsia="ar-SA"/>
        </w:rPr>
        <w:t>Размер штрафа составляет 1000 (одну тысячу) рублей.</w:t>
      </w:r>
    </w:p>
    <w:p w14:paraId="3C4FE7D1" w14:textId="299FD687"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07D1BB5" w14:textId="37DEC2D4"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A9CE657" w14:textId="2822FBD3"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14:paraId="303D6D8D" w14:textId="2A799C86"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FA07AD0" w14:textId="5C7D8FBB"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A944712" w14:textId="77777777" w:rsidR="00DB741C" w:rsidRPr="00DB741C" w:rsidRDefault="00DB741C"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75773848" w14:textId="77777777" w:rsidR="00DB741C" w:rsidRPr="00DB741C" w:rsidRDefault="00DB741C"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 из банковской гарантии;</w:t>
      </w:r>
    </w:p>
    <w:p w14:paraId="79B70B94" w14:textId="77777777" w:rsidR="00DB741C" w:rsidRPr="00DB741C" w:rsidRDefault="00DB741C"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7E441C7B" w14:textId="77777777" w:rsidR="00DB741C" w:rsidRPr="00DB741C" w:rsidRDefault="00DB741C"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lastRenderedPageBreak/>
        <w:t>- взыскать неустойку (штраф, пени) в порядке, установленном законодательством Российской Федерации (в судебном порядке).</w:t>
      </w:r>
    </w:p>
    <w:p w14:paraId="1605944C" w14:textId="10451991"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F16D397" w14:textId="022891A8"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 xml:space="preserve">.10. Заказчик не несет ответственности за нарушение сроков оплаты в случае </w:t>
      </w:r>
      <w:proofErr w:type="spellStart"/>
      <w:r w:rsidR="00DB741C" w:rsidRPr="00DB741C">
        <w:rPr>
          <w:rFonts w:ascii="Times New Roman" w:eastAsia="Times New Roman" w:hAnsi="Times New Roman" w:cs="Times New Roman"/>
          <w:sz w:val="24"/>
          <w:szCs w:val="24"/>
          <w:lang w:eastAsia="ar-SA"/>
        </w:rPr>
        <w:t>непредоставления</w:t>
      </w:r>
      <w:proofErr w:type="spellEnd"/>
      <w:r w:rsidR="00DB741C" w:rsidRPr="00DB741C">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59C03998" w14:textId="6AC48901"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E6E723B" w14:textId="02368293"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14:paraId="2E211E7F" w14:textId="165C56DB" w:rsidR="00DB741C" w:rsidRPr="00DB741C" w:rsidRDefault="00143E21" w:rsidP="00DB741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B741C" w:rsidRPr="00DB741C">
        <w:rPr>
          <w:rFonts w:ascii="Times New Roman" w:eastAsia="Times New Roman" w:hAnsi="Times New Roman" w:cs="Times New Roman"/>
          <w:sz w:val="24"/>
          <w:szCs w:val="24"/>
          <w:lang w:eastAsia="ar-SA"/>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3"/>
    <w:p w14:paraId="479BB88A" w14:textId="77777777" w:rsidR="00DB741C" w:rsidRPr="00DB741C" w:rsidRDefault="00DB741C" w:rsidP="00DB741C">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lang w:eastAsia="ru-RU"/>
        </w:rPr>
      </w:pPr>
    </w:p>
    <w:p w14:paraId="3C036E22" w14:textId="22CB2EDE" w:rsidR="00DB741C" w:rsidRPr="00DB741C" w:rsidRDefault="00143E21" w:rsidP="00DB741C">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7</w:t>
      </w:r>
      <w:r w:rsidR="00DB741C" w:rsidRPr="00DB741C">
        <w:rPr>
          <w:rFonts w:ascii="Times New Roman" w:eastAsia="Times New Roman" w:hAnsi="Times New Roman" w:cs="Times New Roman"/>
          <w:b/>
          <w:sz w:val="24"/>
          <w:szCs w:val="24"/>
          <w:lang w:val="x-none" w:eastAsia="ar-SA"/>
        </w:rPr>
        <w:t>. ПОРЯДОК РАЗРЕШЕНИЯ СПОРОВ</w:t>
      </w:r>
    </w:p>
    <w:p w14:paraId="6AA4ECAF" w14:textId="777B54F5" w:rsidR="00DB741C" w:rsidRPr="00DB741C" w:rsidRDefault="00143E21" w:rsidP="00DB741C">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7</w:t>
      </w:r>
      <w:r w:rsidR="00DB741C" w:rsidRPr="00DB741C">
        <w:rPr>
          <w:rFonts w:ascii="Times New Roman" w:eastAsia="Times New Roman" w:hAnsi="Times New Roman" w:cs="Times New Roman"/>
          <w:noProof/>
          <w:sz w:val="24"/>
          <w:szCs w:val="24"/>
          <w:lang w:eastAsia="ru-RU"/>
        </w:rPr>
        <w:t xml:space="preserve">.1. </w:t>
      </w:r>
      <w:r w:rsidR="00DB741C" w:rsidRPr="00DB741C">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418E9B6" w14:textId="675DA408" w:rsidR="00DB741C" w:rsidRPr="00DB741C" w:rsidRDefault="00143E21" w:rsidP="00DB741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7</w:t>
      </w:r>
      <w:r w:rsidR="00DB741C" w:rsidRPr="00DB741C">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5ACAD9C9" w14:textId="2EEA0B6D" w:rsidR="00DB741C" w:rsidRPr="00DB741C" w:rsidRDefault="00143E21" w:rsidP="00DB741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7</w:t>
      </w:r>
      <w:r w:rsidR="00DB741C" w:rsidRPr="00DB741C">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3311D8B9" w14:textId="77777777" w:rsidR="00DB741C" w:rsidRPr="00DB741C" w:rsidRDefault="00DB741C" w:rsidP="00DB741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4EB40FD7" w14:textId="1D03C257" w:rsidR="00DB741C" w:rsidRPr="00DB741C" w:rsidRDefault="00143E21" w:rsidP="00DB741C">
      <w:pPr>
        <w:suppressAutoHyphens/>
        <w:spacing w:after="0" w:line="240" w:lineRule="auto"/>
        <w:ind w:firstLine="851"/>
        <w:contextualSpacing/>
        <w:jc w:val="center"/>
        <w:rPr>
          <w:rFonts w:ascii="Times New Roman" w:eastAsia="Times New Roman" w:hAnsi="Times New Roman" w:cs="Times New Roman"/>
          <w:b/>
          <w:snapToGrid w:val="0"/>
          <w:sz w:val="24"/>
          <w:szCs w:val="24"/>
          <w:lang w:val="x-none" w:eastAsia="ar-SA"/>
        </w:rPr>
      </w:pPr>
      <w:r>
        <w:rPr>
          <w:rFonts w:ascii="Times New Roman" w:eastAsia="Times New Roman" w:hAnsi="Times New Roman" w:cs="Times New Roman"/>
          <w:b/>
          <w:kern w:val="24"/>
          <w:sz w:val="24"/>
          <w:szCs w:val="24"/>
          <w:lang w:eastAsia="ru-RU"/>
        </w:rPr>
        <w:t>8</w:t>
      </w:r>
      <w:r w:rsidR="00DB741C" w:rsidRPr="00DB741C">
        <w:rPr>
          <w:rFonts w:ascii="Times New Roman" w:eastAsia="Times New Roman" w:hAnsi="Times New Roman" w:cs="Times New Roman"/>
          <w:b/>
          <w:sz w:val="24"/>
          <w:szCs w:val="24"/>
          <w:lang w:val="x-none" w:eastAsia="ar-SA"/>
        </w:rPr>
        <w:t xml:space="preserve">. </w:t>
      </w:r>
      <w:r w:rsidR="00DB741C" w:rsidRPr="00DB741C">
        <w:rPr>
          <w:rFonts w:ascii="Times New Roman" w:eastAsia="Times New Roman" w:hAnsi="Times New Roman" w:cs="Times New Roman"/>
          <w:b/>
          <w:sz w:val="24"/>
          <w:szCs w:val="24"/>
          <w:lang w:eastAsia="ar-SA"/>
        </w:rPr>
        <w:t xml:space="preserve">ДЕЙСТВИЕ ДОГОВОРА. </w:t>
      </w:r>
      <w:r w:rsidR="00DB741C" w:rsidRPr="00DB741C">
        <w:rPr>
          <w:rFonts w:ascii="Times New Roman" w:eastAsia="Times New Roman" w:hAnsi="Times New Roman" w:cs="Times New Roman"/>
          <w:b/>
          <w:snapToGrid w:val="0"/>
          <w:sz w:val="24"/>
          <w:szCs w:val="24"/>
          <w:lang w:val="x-none" w:eastAsia="ar-SA"/>
        </w:rPr>
        <w:t>ПОРЯДОК ИЗМЕНЕНИЯ, ДОПОЛНЕНИЯ И РАСТОРЖЕНИЯ ДОГОВОРА</w:t>
      </w:r>
    </w:p>
    <w:p w14:paraId="6CD094C0" w14:textId="0178BFCF" w:rsidR="00DB741C" w:rsidRPr="00DB741C" w:rsidRDefault="00143E21" w:rsidP="00DB741C">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DB741C" w:rsidRPr="00DB741C">
        <w:rPr>
          <w:rFonts w:ascii="Times New Roman" w:eastAsia="Times New Roman" w:hAnsi="Times New Roman" w:cs="Times New Roman"/>
          <w:sz w:val="24"/>
          <w:szCs w:val="24"/>
          <w:lang w:eastAsia="ar-SA"/>
        </w:rPr>
        <w:t>.1. Настоящий Договор вступает в силу с момента его заключения и действует до «</w:t>
      </w:r>
      <w:r w:rsidR="003305C7">
        <w:rPr>
          <w:rFonts w:ascii="Times New Roman" w:eastAsia="Times New Roman" w:hAnsi="Times New Roman" w:cs="Times New Roman"/>
          <w:sz w:val="24"/>
          <w:szCs w:val="24"/>
          <w:lang w:eastAsia="ar-SA"/>
        </w:rPr>
        <w:t>30</w:t>
      </w:r>
      <w:r w:rsidR="00DB741C" w:rsidRPr="00DB741C">
        <w:rPr>
          <w:rFonts w:ascii="Times New Roman" w:eastAsia="Times New Roman" w:hAnsi="Times New Roman" w:cs="Times New Roman"/>
          <w:sz w:val="24"/>
          <w:szCs w:val="24"/>
          <w:lang w:eastAsia="ar-SA"/>
        </w:rPr>
        <w:t xml:space="preserve">» </w:t>
      </w:r>
      <w:r w:rsidR="003305C7">
        <w:rPr>
          <w:rFonts w:ascii="Times New Roman" w:eastAsia="Times New Roman" w:hAnsi="Times New Roman" w:cs="Times New Roman"/>
          <w:sz w:val="24"/>
          <w:szCs w:val="24"/>
          <w:lang w:eastAsia="ar-SA"/>
        </w:rPr>
        <w:t xml:space="preserve">сентября </w:t>
      </w:r>
      <w:r w:rsidR="00DB741C" w:rsidRPr="00DB741C">
        <w:rPr>
          <w:rFonts w:ascii="Times New Roman" w:eastAsia="Times New Roman" w:hAnsi="Times New Roman" w:cs="Times New Roman"/>
          <w:sz w:val="24"/>
          <w:szCs w:val="24"/>
          <w:lang w:eastAsia="ar-SA"/>
        </w:rPr>
        <w:t>202</w:t>
      </w:r>
      <w:r w:rsidR="003305C7">
        <w:rPr>
          <w:rFonts w:ascii="Times New Roman" w:eastAsia="Times New Roman" w:hAnsi="Times New Roman" w:cs="Times New Roman"/>
          <w:sz w:val="24"/>
          <w:szCs w:val="24"/>
          <w:lang w:eastAsia="ar-SA"/>
        </w:rPr>
        <w:t>2</w:t>
      </w:r>
      <w:r w:rsidR="00DB741C" w:rsidRPr="00DB741C">
        <w:rPr>
          <w:rFonts w:ascii="Times New Roman" w:eastAsia="Times New Roman" w:hAnsi="Times New Roman" w:cs="Times New Roman"/>
          <w:sz w:val="24"/>
          <w:szCs w:val="24"/>
          <w:lang w:eastAsia="ar-SA"/>
        </w:rPr>
        <w:t>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18E78E4D" w14:textId="399BDEB3" w:rsidR="00DB741C" w:rsidRPr="00DB741C" w:rsidRDefault="00143E21" w:rsidP="00DB741C">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064ADFE4" w14:textId="48EEA848" w:rsidR="00DB741C" w:rsidRPr="00DB741C" w:rsidRDefault="00143E21" w:rsidP="00DB741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 xml:space="preserve">.3. </w:t>
      </w:r>
      <w:r w:rsidR="00DB741C" w:rsidRPr="00DB741C">
        <w:rPr>
          <w:rFonts w:ascii="Times New Roman" w:eastAsia="Times New Roman" w:hAnsi="Times New Roman" w:cs="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sidR="00DB741C" w:rsidRPr="00DB741C">
        <w:rPr>
          <w:rFonts w:ascii="Times New Roman" w:eastAsia="Times New Roman" w:hAnsi="Times New Roman" w:cs="Times New Roman"/>
          <w:color w:val="000000"/>
          <w:sz w:val="24"/>
          <w:szCs w:val="24"/>
          <w:lang w:eastAsia="ru-RU"/>
        </w:rPr>
        <w:t xml:space="preserve">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DB741C" w:rsidRPr="00DB741C">
        <w:rPr>
          <w:rFonts w:ascii="Times New Roman" w:eastAsia="Times New Roman" w:hAnsi="Times New Roman" w:cs="Times New Roman"/>
          <w:color w:val="000000"/>
          <w:sz w:val="24"/>
          <w:szCs w:val="24"/>
          <w:lang w:eastAsia="ru-RU"/>
        </w:rPr>
        <w:lastRenderedPageBreak/>
        <w:t>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17BDEFC" w14:textId="43707B48" w:rsidR="00DB741C" w:rsidRPr="00DB741C" w:rsidRDefault="00143E21" w:rsidP="00DB741C">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.4.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8262305" w14:textId="77777777" w:rsidR="00DB741C" w:rsidRPr="00DB741C" w:rsidRDefault="00DB741C" w:rsidP="00DB741C">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3A1A3682" w14:textId="3817F270" w:rsidR="00DB741C" w:rsidRPr="00DB741C" w:rsidRDefault="00143E21"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.5.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1AA9E758" w14:textId="21F4C261" w:rsidR="00DB741C" w:rsidRPr="00DB741C" w:rsidRDefault="00143E21"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.6.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031CC921"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025CA646" w14:textId="1D85CC2D" w:rsidR="00DB741C" w:rsidRPr="00DB741C" w:rsidRDefault="00143E21"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.7. Заказчик вправе в одностороннем порядке отказаться от заключения или исполнения договора с участником закупки в следующих случаях:</w:t>
      </w:r>
    </w:p>
    <w:p w14:paraId="37637026"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CD22C6D"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DB741C">
        <w:rPr>
          <w:rFonts w:ascii="Times New Roman" w:eastAsia="Times New Roman" w:hAnsi="Times New Roman" w:cs="Times New Roman"/>
          <w:sz w:val="20"/>
          <w:szCs w:val="20"/>
          <w:lang w:eastAsia="ar-SA"/>
        </w:rPr>
        <w:t xml:space="preserve"> </w:t>
      </w:r>
      <w:r w:rsidRPr="00DB741C">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25FF46DD"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D4E4A1A"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F7D9BAA"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20C9A8E5"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73610E63" w14:textId="77777777" w:rsidR="00DB741C" w:rsidRPr="00DB741C" w:rsidRDefault="00DB741C"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DB741C">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D71EAD1" w14:textId="7E720066" w:rsidR="00DB741C" w:rsidRPr="00DB741C" w:rsidRDefault="00143E21"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64A41B2" w14:textId="164576DD" w:rsidR="00DB741C" w:rsidRPr="00DB741C" w:rsidRDefault="00143E21" w:rsidP="00DB741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r w:rsidR="00DB741C" w:rsidRPr="00DB741C">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29C7278D" w14:textId="77777777" w:rsidR="00DB741C" w:rsidRPr="00DB741C" w:rsidRDefault="00DB741C" w:rsidP="00DB741C">
      <w:pPr>
        <w:spacing w:after="0" w:line="240" w:lineRule="auto"/>
        <w:ind w:firstLine="851"/>
        <w:jc w:val="both"/>
        <w:rPr>
          <w:rFonts w:ascii="Times New Roman" w:eastAsia="Times New Roman" w:hAnsi="Times New Roman" w:cs="Times New Roman"/>
          <w:sz w:val="24"/>
          <w:szCs w:val="24"/>
        </w:rPr>
      </w:pPr>
    </w:p>
    <w:p w14:paraId="5845168D" w14:textId="1A4DF18B" w:rsidR="00DB741C" w:rsidRPr="00DB741C" w:rsidRDefault="00143E21" w:rsidP="00DB741C">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9</w:t>
      </w:r>
      <w:r w:rsidR="00DB741C" w:rsidRPr="00DB741C">
        <w:rPr>
          <w:rFonts w:ascii="Times New Roman" w:eastAsia="Times New Roman" w:hAnsi="Times New Roman" w:cs="Times New Roman"/>
          <w:b/>
          <w:sz w:val="24"/>
          <w:szCs w:val="24"/>
          <w:lang w:val="x-none" w:eastAsia="ar-SA"/>
        </w:rPr>
        <w:t>. ОБСТОЯТЕЛЬСТВА НЕПРЕОДОЛИМОЙ СИЛЫ</w:t>
      </w:r>
    </w:p>
    <w:p w14:paraId="6D7F0041" w14:textId="74359E59" w:rsidR="00DB741C" w:rsidRPr="00DB741C" w:rsidRDefault="00143E21" w:rsidP="00DB741C">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9</w:t>
      </w:r>
      <w:r w:rsidR="00DB741C" w:rsidRPr="00DB741C">
        <w:rPr>
          <w:rFonts w:ascii="Times New Roman" w:eastAsia="Times New Roman" w:hAnsi="Times New Roman" w:cs="Times New Roman"/>
          <w:sz w:val="24"/>
          <w:szCs w:val="24"/>
          <w:lang w:eastAsia="ar-SA"/>
        </w:rPr>
        <w:t xml:space="preserve">.1. </w:t>
      </w:r>
      <w:r w:rsidR="00DB741C" w:rsidRPr="00DB741C">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C39A012" w14:textId="1346B94F" w:rsidR="00DB741C" w:rsidRPr="00DB741C" w:rsidRDefault="00143E21" w:rsidP="00DB741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lastRenderedPageBreak/>
        <w:t>9</w:t>
      </w:r>
      <w:r w:rsidR="00DB741C" w:rsidRPr="00DB741C">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9BEA018" w14:textId="786D8951" w:rsidR="00DB741C" w:rsidRPr="00DB741C" w:rsidRDefault="00143E21" w:rsidP="00DB741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00DB741C" w:rsidRPr="00DB741C">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71106C1E" w14:textId="51399EB0" w:rsidR="00DB741C" w:rsidRPr="00DB741C" w:rsidRDefault="00143E21" w:rsidP="00DB741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00DB741C" w:rsidRPr="00DB741C">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E10ABF8" w14:textId="77777777" w:rsidR="00DB741C" w:rsidRPr="00DB741C" w:rsidRDefault="00DB741C" w:rsidP="00DB741C">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00A20052" w14:textId="5DD68F39" w:rsidR="00DB741C" w:rsidRPr="00DB741C" w:rsidRDefault="00143E21" w:rsidP="00DB741C">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10</w:t>
      </w:r>
      <w:r w:rsidR="00DB741C" w:rsidRPr="00DB741C">
        <w:rPr>
          <w:rFonts w:ascii="Times New Roman" w:eastAsia="Times New Roman" w:hAnsi="Times New Roman" w:cs="Times New Roman"/>
          <w:b/>
          <w:sz w:val="24"/>
          <w:szCs w:val="24"/>
          <w:lang w:eastAsia="ar-SA"/>
        </w:rPr>
        <w:t>. АНТИКОРРУПЦИОННАЯ ОГОВОРКА</w:t>
      </w:r>
    </w:p>
    <w:p w14:paraId="61F2F83E" w14:textId="74D54D4D" w:rsidR="00DB741C" w:rsidRPr="00DB741C" w:rsidRDefault="00143E21" w:rsidP="00DB741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w:t>
      </w:r>
      <w:r w:rsidR="00DB741C" w:rsidRPr="00DB741C">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00DB741C" w:rsidRPr="00DB741C">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12A540B" w14:textId="2BC75CA9" w:rsidR="00DB741C" w:rsidRPr="00DB741C" w:rsidRDefault="00143E21" w:rsidP="00DB741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B741C" w:rsidRPr="00DB741C">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FE6F00F" w14:textId="58F6062F" w:rsidR="00DB741C" w:rsidRPr="00DB741C" w:rsidRDefault="00143E21" w:rsidP="00DB741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10</w:t>
      </w:r>
      <w:r w:rsidR="00DB741C" w:rsidRPr="00DB741C">
        <w:rPr>
          <w:rFonts w:ascii="Times New Roman" w:eastAsia="Times New Roman" w:hAnsi="Times New Roman" w:cs="Times New Roman"/>
          <w:color w:val="000000"/>
          <w:sz w:val="24"/>
          <w:szCs w:val="24"/>
          <w:lang w:eastAsia="ru-RU"/>
        </w:rPr>
        <w:t>.3. В письменном</w:t>
      </w:r>
      <w:r w:rsidR="00DB741C" w:rsidRPr="00DB741C">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9941C8F" w14:textId="4D2A45BA" w:rsidR="00DB741C" w:rsidRPr="00DB741C" w:rsidRDefault="00143E21" w:rsidP="00DB741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B741C" w:rsidRPr="00DB741C">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32185AC3" w14:textId="180C2257" w:rsidR="00DB741C" w:rsidRPr="00DB741C" w:rsidRDefault="00143E21" w:rsidP="00DB741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B741C" w:rsidRPr="00DB741C">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E081B3F" w14:textId="77777777" w:rsidR="00DB741C" w:rsidRPr="00DB741C" w:rsidRDefault="00DB741C" w:rsidP="00DB741C">
      <w:pPr>
        <w:suppressAutoHyphens/>
        <w:spacing w:after="0" w:line="240" w:lineRule="auto"/>
        <w:ind w:firstLine="851"/>
        <w:jc w:val="both"/>
        <w:outlineLvl w:val="1"/>
        <w:rPr>
          <w:rFonts w:ascii="Times New Roman" w:eastAsia="Times New Roman" w:hAnsi="Times New Roman" w:cs="Times New Roman"/>
          <w:b/>
          <w:noProof/>
          <w:sz w:val="24"/>
          <w:szCs w:val="24"/>
          <w:lang w:eastAsia="ru-RU"/>
        </w:rPr>
      </w:pPr>
    </w:p>
    <w:p w14:paraId="080A17B5" w14:textId="77777777" w:rsidR="00DB741C" w:rsidRPr="00DB741C" w:rsidRDefault="00DB741C" w:rsidP="00DB741C">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DB741C">
        <w:rPr>
          <w:rFonts w:ascii="Times New Roman" w:eastAsia="Times New Roman" w:hAnsi="Times New Roman" w:cs="Times New Roman"/>
          <w:b/>
          <w:sz w:val="24"/>
          <w:szCs w:val="24"/>
          <w:lang w:val="x-none" w:eastAsia="ar-SA"/>
        </w:rPr>
        <w:t>1</w:t>
      </w:r>
      <w:r w:rsidRPr="00DB741C">
        <w:rPr>
          <w:rFonts w:ascii="Times New Roman" w:eastAsia="Times New Roman" w:hAnsi="Times New Roman" w:cs="Times New Roman"/>
          <w:b/>
          <w:sz w:val="24"/>
          <w:szCs w:val="24"/>
          <w:lang w:eastAsia="ar-SA"/>
        </w:rPr>
        <w:t>1</w:t>
      </w:r>
      <w:r w:rsidRPr="00DB741C">
        <w:rPr>
          <w:rFonts w:ascii="Times New Roman" w:eastAsia="Times New Roman" w:hAnsi="Times New Roman" w:cs="Times New Roman"/>
          <w:b/>
          <w:sz w:val="24"/>
          <w:szCs w:val="24"/>
          <w:lang w:val="x-none" w:eastAsia="ar-SA"/>
        </w:rPr>
        <w:t>. П</w:t>
      </w:r>
      <w:r w:rsidRPr="00DB741C">
        <w:rPr>
          <w:rFonts w:ascii="Times New Roman" w:eastAsia="Times New Roman" w:hAnsi="Times New Roman" w:cs="Times New Roman"/>
          <w:b/>
          <w:sz w:val="24"/>
          <w:szCs w:val="24"/>
          <w:lang w:eastAsia="ar-SA"/>
        </w:rPr>
        <w:t>РОЧИЕ УСЛОВИЯ</w:t>
      </w:r>
    </w:p>
    <w:p w14:paraId="063C29BD" w14:textId="77777777" w:rsidR="00DB741C" w:rsidRPr="00DB741C" w:rsidRDefault="00DB741C" w:rsidP="00DB741C">
      <w:pPr>
        <w:suppressAutoHyphens/>
        <w:spacing w:after="0" w:line="240" w:lineRule="auto"/>
        <w:ind w:firstLine="851"/>
        <w:jc w:val="both"/>
        <w:rPr>
          <w:rFonts w:ascii="Times New Roman" w:eastAsia="Times New Roman" w:hAnsi="Times New Roman" w:cs="Times New Roman"/>
          <w:sz w:val="24"/>
          <w:szCs w:val="24"/>
          <w:lang w:val="x-none" w:eastAsia="ar-SA"/>
        </w:rPr>
      </w:pPr>
      <w:r w:rsidRPr="00DB741C">
        <w:rPr>
          <w:rFonts w:ascii="Times New Roman" w:eastAsia="Times New Roman" w:hAnsi="Times New Roman" w:cs="Times New Roman"/>
          <w:sz w:val="24"/>
          <w:szCs w:val="24"/>
          <w:lang w:val="x-none" w:eastAsia="ar-SA"/>
        </w:rPr>
        <w:t>1</w:t>
      </w:r>
      <w:r w:rsidRPr="00DB741C">
        <w:rPr>
          <w:rFonts w:ascii="Times New Roman" w:eastAsia="Times New Roman" w:hAnsi="Times New Roman" w:cs="Times New Roman"/>
          <w:sz w:val="24"/>
          <w:szCs w:val="24"/>
          <w:lang w:eastAsia="ar-SA"/>
        </w:rPr>
        <w:t>1</w:t>
      </w:r>
      <w:r w:rsidRPr="00DB741C">
        <w:rPr>
          <w:rFonts w:ascii="Times New Roman" w:eastAsia="Times New Roman" w:hAnsi="Times New Roman" w:cs="Times New Roman"/>
          <w:sz w:val="24"/>
          <w:szCs w:val="24"/>
          <w:lang w:val="x-none" w:eastAsia="ar-SA"/>
        </w:rPr>
        <w:t xml:space="preserve">.1. </w:t>
      </w:r>
      <w:bookmarkStart w:id="14" w:name="_Hlk79441204"/>
      <w:r w:rsidRPr="00DB741C">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D19E6DD" w14:textId="77777777" w:rsidR="00DB741C" w:rsidRPr="00DB741C" w:rsidRDefault="00DB741C" w:rsidP="00DB741C">
      <w:pPr>
        <w:suppressAutoHyphens/>
        <w:spacing w:after="0" w:line="240" w:lineRule="auto"/>
        <w:ind w:firstLine="851"/>
        <w:jc w:val="both"/>
        <w:rPr>
          <w:rFonts w:ascii="Times New Roman" w:eastAsia="Times New Roman" w:hAnsi="Times New Roman" w:cs="Times New Roman"/>
          <w:bCs/>
          <w:sz w:val="24"/>
          <w:szCs w:val="24"/>
          <w:lang w:eastAsia="ru-RU"/>
        </w:rPr>
      </w:pPr>
      <w:r w:rsidRPr="00DB741C">
        <w:rPr>
          <w:rFonts w:ascii="Times New Roman" w:eastAsia="Times New Roman" w:hAnsi="Times New Roman" w:cs="Times New Roman"/>
          <w:bCs/>
          <w:sz w:val="24"/>
          <w:szCs w:val="24"/>
          <w:lang w:eastAsia="ru-RU"/>
        </w:rPr>
        <w:t>11.2. К отношениям Сторон по Договору и в связи с ним применяется право Российской Федерации.</w:t>
      </w:r>
    </w:p>
    <w:p w14:paraId="75BA96C1"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DB741C">
        <w:rPr>
          <w:rFonts w:ascii="Times New Roman" w:eastAsia="Times New Roman" w:hAnsi="Times New Roman" w:cs="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2366E97"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DB741C">
        <w:rPr>
          <w:rFonts w:ascii="Times New Roman" w:eastAsia="Times New Roman" w:hAnsi="Times New Roman" w:cs="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4D3D4FBA"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5" w:name="_Hlk92577501"/>
      <w:r w:rsidRPr="00DB741C">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DB741C">
        <w:rPr>
          <w:rFonts w:ascii="Times New Roman" w:eastAsia="Times New Roman" w:hAnsi="Times New Roman" w:cs="Times New Roman"/>
          <w:bCs/>
          <w:color w:val="0000FF"/>
          <w:sz w:val="24"/>
          <w:szCs w:val="24"/>
          <w:lang w:eastAsia="ru-RU"/>
        </w:rPr>
        <w:t>разделе 12</w:t>
      </w:r>
      <w:r w:rsidRPr="00DB741C">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5"/>
    <w:p w14:paraId="4428673D"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lastRenderedPageBreak/>
        <w:t xml:space="preserve">11.5. </w:t>
      </w:r>
      <w:bookmarkEnd w:id="14"/>
      <w:r w:rsidRPr="00DB741C">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DB741C">
        <w:rPr>
          <w:rFonts w:ascii="Times New Roman" w:eastAsia="Times New Roman" w:hAnsi="Times New Roman" w:cs="Times New Roman"/>
          <w:color w:val="0000FF"/>
          <w:sz w:val="24"/>
          <w:szCs w:val="24"/>
          <w:lang w:eastAsia="ru-RU"/>
        </w:rPr>
        <w:t xml:space="preserve">разделе 12 </w:t>
      </w:r>
      <w:r w:rsidRPr="00DB741C">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D0D72BD"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val="x-none" w:eastAsia="ar-SA"/>
        </w:rPr>
        <w:t>1</w:t>
      </w:r>
      <w:r w:rsidRPr="00DB741C">
        <w:rPr>
          <w:rFonts w:ascii="Times New Roman" w:eastAsia="Times New Roman" w:hAnsi="Times New Roman" w:cs="Times New Roman"/>
          <w:sz w:val="24"/>
          <w:szCs w:val="24"/>
          <w:lang w:eastAsia="ar-SA"/>
        </w:rPr>
        <w:t>1</w:t>
      </w:r>
      <w:r w:rsidRPr="00DB741C">
        <w:rPr>
          <w:rFonts w:ascii="Times New Roman" w:eastAsia="Times New Roman" w:hAnsi="Times New Roman" w:cs="Times New Roman"/>
          <w:sz w:val="24"/>
          <w:szCs w:val="24"/>
          <w:lang w:val="x-none" w:eastAsia="ar-SA"/>
        </w:rPr>
        <w:t>.</w:t>
      </w:r>
      <w:r w:rsidRPr="00DB741C">
        <w:rPr>
          <w:rFonts w:ascii="Times New Roman" w:eastAsia="Times New Roman" w:hAnsi="Times New Roman" w:cs="Times New Roman"/>
          <w:sz w:val="24"/>
          <w:szCs w:val="24"/>
          <w:lang w:eastAsia="ar-SA"/>
        </w:rPr>
        <w:t>6</w:t>
      </w:r>
      <w:r w:rsidRPr="00DB741C">
        <w:rPr>
          <w:rFonts w:ascii="Times New Roman" w:eastAsia="Times New Roman" w:hAnsi="Times New Roman" w:cs="Times New Roman"/>
          <w:sz w:val="24"/>
          <w:szCs w:val="24"/>
          <w:lang w:val="x-none" w:eastAsia="ar-SA"/>
        </w:rPr>
        <w:t>.</w:t>
      </w:r>
      <w:r w:rsidRPr="00DB741C">
        <w:rPr>
          <w:rFonts w:ascii="Times New Roman" w:eastAsia="Times New Roman" w:hAnsi="Times New Roman" w:cs="Times New Roman"/>
          <w:sz w:val="24"/>
          <w:szCs w:val="24"/>
          <w:lang w:val="x-none" w:eastAsia="ar-SA"/>
        </w:rPr>
        <w:tab/>
      </w:r>
      <w:r w:rsidRPr="00DB741C">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DB741C">
        <w:rPr>
          <w:rFonts w:ascii="Times New Roman" w:eastAsia="Times New Roman" w:hAnsi="Times New Roman" w:cs="Times New Roman"/>
          <w:color w:val="0000FF"/>
          <w:sz w:val="24"/>
          <w:szCs w:val="24"/>
          <w:lang w:eastAsia="ru-RU"/>
        </w:rPr>
        <w:t>разделе 12</w:t>
      </w:r>
      <w:r w:rsidRPr="00DB741C">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7F7A5DB"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DB741C">
        <w:rPr>
          <w:rFonts w:ascii="Times New Roman" w:eastAsia="Times New Roman" w:hAnsi="Times New Roman" w:cs="Times New Roman"/>
          <w:sz w:val="24"/>
          <w:szCs w:val="24"/>
          <w:lang w:eastAsia="ru-RU"/>
        </w:rPr>
        <w:t>ресепшн</w:t>
      </w:r>
      <w:proofErr w:type="spellEnd"/>
      <w:r w:rsidRPr="00DB741C">
        <w:rPr>
          <w:rFonts w:ascii="Times New Roman" w:eastAsia="Times New Roman" w:hAnsi="Times New Roman" w:cs="Times New Roman"/>
          <w:sz w:val="24"/>
          <w:szCs w:val="24"/>
          <w:lang w:eastAsia="ru-RU"/>
        </w:rPr>
        <w:t>) Стороны по адресам, указанным в Договоре или ЕГРЮЛ.</w:t>
      </w:r>
    </w:p>
    <w:p w14:paraId="22A2C3AA" w14:textId="77777777" w:rsidR="00DB741C" w:rsidRPr="00DB741C" w:rsidRDefault="00DB741C" w:rsidP="00DB741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93902F5" w14:textId="77777777" w:rsidR="00DB741C" w:rsidRPr="00DB741C" w:rsidRDefault="00DB741C" w:rsidP="00DB741C">
      <w:pPr>
        <w:tabs>
          <w:tab w:val="left" w:pos="0"/>
        </w:tabs>
        <w:spacing w:after="0" w:line="240" w:lineRule="auto"/>
        <w:ind w:firstLine="851"/>
        <w:jc w:val="both"/>
        <w:rPr>
          <w:rFonts w:ascii="Times New Roman" w:eastAsia="Calibri" w:hAnsi="Times New Roman" w:cs="Times New Roman"/>
          <w:sz w:val="24"/>
          <w:szCs w:val="24"/>
          <w:lang w:eastAsia="ru-RU"/>
        </w:rPr>
      </w:pPr>
      <w:r w:rsidRPr="00DB741C">
        <w:rPr>
          <w:rFonts w:ascii="Times New Roman" w:eastAsia="SimSun" w:hAnsi="Times New Roman" w:cs="Times New Roman"/>
          <w:color w:val="000000"/>
          <w:spacing w:val="3"/>
          <w:sz w:val="24"/>
          <w:szCs w:val="24"/>
          <w:lang w:eastAsia="ru-RU"/>
        </w:rPr>
        <w:t xml:space="preserve">11.7. </w:t>
      </w:r>
      <w:r w:rsidRPr="00DB741C">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6B40839F" w14:textId="77777777" w:rsidR="0093246C" w:rsidRDefault="00DB741C" w:rsidP="0093246C">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DB741C">
        <w:rPr>
          <w:rFonts w:ascii="Times New Roman" w:eastAsia="SimSun" w:hAnsi="Times New Roman" w:cs="Times New Roman"/>
          <w:sz w:val="24"/>
          <w:szCs w:val="24"/>
          <w:lang w:eastAsia="ru-RU"/>
        </w:rPr>
        <w:t>Приложение 1 – Спецификация</w:t>
      </w:r>
      <w:r w:rsidR="0093246C">
        <w:rPr>
          <w:rFonts w:ascii="Times New Roman" w:eastAsia="SimSun" w:hAnsi="Times New Roman" w:cs="Times New Roman"/>
          <w:sz w:val="24"/>
          <w:szCs w:val="24"/>
          <w:lang w:eastAsia="ru-RU"/>
        </w:rPr>
        <w:t>;</w:t>
      </w:r>
    </w:p>
    <w:p w14:paraId="6BF94863" w14:textId="77777777" w:rsidR="0093246C" w:rsidRDefault="0093246C" w:rsidP="0093246C">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164351">
        <w:rPr>
          <w:rFonts w:ascii="Times New Roman" w:hAnsi="Times New Roman"/>
          <w:sz w:val="24"/>
          <w:szCs w:val="24"/>
          <w:lang w:eastAsia="ru-RU"/>
        </w:rPr>
        <w:t>Приложение № 2</w:t>
      </w:r>
      <w:r>
        <w:rPr>
          <w:rFonts w:ascii="Times New Roman" w:hAnsi="Times New Roman"/>
          <w:sz w:val="24"/>
          <w:szCs w:val="24"/>
          <w:lang w:eastAsia="ru-RU"/>
        </w:rPr>
        <w:t xml:space="preserve"> </w:t>
      </w:r>
      <w:r w:rsidRPr="0056007B">
        <w:rPr>
          <w:rFonts w:ascii="Times New Roman" w:hAnsi="Times New Roman"/>
          <w:sz w:val="24"/>
          <w:szCs w:val="24"/>
          <w:lang w:eastAsia="ru-RU"/>
        </w:rPr>
        <w:t xml:space="preserve">– </w:t>
      </w:r>
      <w:r w:rsidRPr="00164351">
        <w:rPr>
          <w:rFonts w:ascii="Times New Roman" w:hAnsi="Times New Roman"/>
          <w:sz w:val="24"/>
          <w:szCs w:val="24"/>
          <w:lang w:eastAsia="ru-RU"/>
        </w:rPr>
        <w:t>Заявка на Карты;</w:t>
      </w:r>
    </w:p>
    <w:p w14:paraId="0B6C6FDC" w14:textId="7FB8B4B4" w:rsidR="0093246C" w:rsidRPr="0093246C" w:rsidRDefault="0093246C" w:rsidP="0093246C">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164351">
        <w:rPr>
          <w:rFonts w:ascii="Times New Roman" w:hAnsi="Times New Roman"/>
          <w:sz w:val="24"/>
          <w:szCs w:val="24"/>
          <w:lang w:eastAsia="ru-RU"/>
        </w:rPr>
        <w:t>Приложение № 3</w:t>
      </w:r>
      <w:r>
        <w:rPr>
          <w:rFonts w:ascii="Times New Roman" w:hAnsi="Times New Roman"/>
          <w:sz w:val="24"/>
          <w:szCs w:val="24"/>
          <w:lang w:eastAsia="ru-RU"/>
        </w:rPr>
        <w:t xml:space="preserve"> </w:t>
      </w:r>
      <w:r w:rsidRPr="0056007B">
        <w:rPr>
          <w:rFonts w:ascii="Times New Roman" w:hAnsi="Times New Roman"/>
          <w:sz w:val="24"/>
          <w:szCs w:val="24"/>
          <w:lang w:eastAsia="ru-RU"/>
        </w:rPr>
        <w:t xml:space="preserve">– </w:t>
      </w:r>
      <w:r w:rsidRPr="00164351">
        <w:rPr>
          <w:rFonts w:ascii="Times New Roman" w:hAnsi="Times New Roman"/>
          <w:sz w:val="24"/>
          <w:szCs w:val="24"/>
          <w:lang w:eastAsia="ru-RU"/>
        </w:rPr>
        <w:t>Перечень АЗС</w:t>
      </w:r>
      <w:r>
        <w:rPr>
          <w:rFonts w:ascii="Times New Roman" w:hAnsi="Times New Roman"/>
          <w:sz w:val="24"/>
          <w:szCs w:val="24"/>
          <w:lang w:eastAsia="ru-RU"/>
        </w:rPr>
        <w:t>.</w:t>
      </w:r>
    </w:p>
    <w:p w14:paraId="7DD023D7" w14:textId="77777777" w:rsidR="00DB741C" w:rsidRPr="00DB741C" w:rsidRDefault="00DB741C" w:rsidP="00DB741C">
      <w:pPr>
        <w:spacing w:after="0" w:line="240" w:lineRule="auto"/>
        <w:jc w:val="both"/>
        <w:rPr>
          <w:rFonts w:ascii="Times New Roman" w:eastAsia="Times New Roman" w:hAnsi="Times New Roman" w:cs="Times New Roman"/>
          <w:sz w:val="24"/>
          <w:szCs w:val="24"/>
          <w:lang w:eastAsia="ru-RU"/>
        </w:rPr>
      </w:pPr>
    </w:p>
    <w:p w14:paraId="34FBDD53" w14:textId="77777777" w:rsidR="00DB741C" w:rsidRPr="00DB741C" w:rsidRDefault="00DB741C" w:rsidP="00DB741C">
      <w:pPr>
        <w:spacing w:after="0" w:line="240" w:lineRule="auto"/>
        <w:ind w:firstLine="708"/>
        <w:jc w:val="center"/>
        <w:rPr>
          <w:rFonts w:ascii="Times New Roman" w:eastAsia="Times New Roman" w:hAnsi="Times New Roman" w:cs="Times New Roman"/>
          <w:b/>
          <w:sz w:val="24"/>
          <w:szCs w:val="24"/>
          <w:lang w:eastAsia="ar-SA"/>
        </w:rPr>
      </w:pPr>
      <w:r w:rsidRPr="00DB741C">
        <w:rPr>
          <w:rFonts w:ascii="Times New Roman" w:eastAsia="Times New Roman" w:hAnsi="Times New Roman" w:cs="Times New Roman"/>
          <w:b/>
          <w:sz w:val="24"/>
          <w:szCs w:val="24"/>
          <w:lang w:eastAsia="ar-SA"/>
        </w:rPr>
        <w:t>12. ЮРИДИЧЕСКИЕ АДРЕСА И РЕКВИЗИТЫ СТОРОН</w:t>
      </w:r>
    </w:p>
    <w:p w14:paraId="24415F04" w14:textId="77777777" w:rsidR="00DB741C" w:rsidRPr="00DB741C" w:rsidRDefault="00DB741C" w:rsidP="00276D40">
      <w:pPr>
        <w:spacing w:after="0" w:line="240" w:lineRule="auto"/>
        <w:rPr>
          <w:rFonts w:ascii="Times New Roman" w:eastAsia="Times New Roman" w:hAnsi="Times New Roman" w:cs="Times New Roman"/>
          <w:sz w:val="24"/>
          <w:szCs w:val="24"/>
          <w:lang w:eastAsia="ru-RU"/>
        </w:rPr>
      </w:pPr>
    </w:p>
    <w:tbl>
      <w:tblPr>
        <w:tblW w:w="0" w:type="auto"/>
        <w:jc w:val="center"/>
        <w:tblLayout w:type="fixed"/>
        <w:tblLook w:val="04A0" w:firstRow="1" w:lastRow="0" w:firstColumn="1" w:lastColumn="0" w:noHBand="0" w:noVBand="1"/>
      </w:tblPr>
      <w:tblGrid>
        <w:gridCol w:w="3952"/>
        <w:gridCol w:w="1297"/>
        <w:gridCol w:w="4322"/>
      </w:tblGrid>
      <w:tr w:rsidR="00DB741C" w:rsidRPr="00DB741C" w14:paraId="37DAB4CC" w14:textId="77777777" w:rsidTr="00ED1632">
        <w:trPr>
          <w:jc w:val="center"/>
        </w:trPr>
        <w:tc>
          <w:tcPr>
            <w:tcW w:w="3952" w:type="dxa"/>
          </w:tcPr>
          <w:p w14:paraId="7AE6D95E" w14:textId="77777777" w:rsidR="00DB741C" w:rsidRPr="00DB741C" w:rsidRDefault="00DB741C" w:rsidP="00DB741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B741C">
              <w:rPr>
                <w:rFonts w:ascii="Times New Roman" w:eastAsia="Times New Roman" w:hAnsi="Times New Roman" w:cs="Calibri"/>
                <w:b/>
                <w:sz w:val="24"/>
                <w:szCs w:val="24"/>
                <w:lang w:eastAsia="ar-SA"/>
              </w:rPr>
              <w:t>Заказчик:</w:t>
            </w:r>
          </w:p>
        </w:tc>
        <w:tc>
          <w:tcPr>
            <w:tcW w:w="1297" w:type="dxa"/>
          </w:tcPr>
          <w:p w14:paraId="052DDED7" w14:textId="77777777" w:rsidR="00DB741C" w:rsidRPr="00DB741C" w:rsidRDefault="00DB741C" w:rsidP="00DB741C">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4BCAA2F7" w14:textId="77777777" w:rsidR="00DB741C" w:rsidRPr="00DB741C" w:rsidRDefault="00DB741C" w:rsidP="00DB741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B741C">
              <w:rPr>
                <w:rFonts w:ascii="Times New Roman" w:eastAsia="Times New Roman" w:hAnsi="Times New Roman" w:cs="Times New Roman"/>
                <w:b/>
                <w:sz w:val="24"/>
                <w:szCs w:val="24"/>
                <w:lang w:eastAsia="ar-SA"/>
              </w:rPr>
              <w:t>Поставщик</w:t>
            </w:r>
            <w:r w:rsidRPr="00DB741C">
              <w:rPr>
                <w:rFonts w:ascii="Times New Roman" w:eastAsia="Times New Roman" w:hAnsi="Times New Roman" w:cs="Calibri"/>
                <w:b/>
                <w:sz w:val="24"/>
                <w:szCs w:val="24"/>
                <w:lang w:eastAsia="ar-SA"/>
              </w:rPr>
              <w:t>:</w:t>
            </w:r>
          </w:p>
        </w:tc>
      </w:tr>
    </w:tbl>
    <w:p w14:paraId="5C56D27F" w14:textId="77777777" w:rsidR="00DB741C" w:rsidRPr="00DB741C" w:rsidRDefault="00DB741C" w:rsidP="00DB741C">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DB741C" w:rsidRPr="00DB741C" w14:paraId="4E0B2823" w14:textId="77777777" w:rsidTr="00ED1632">
        <w:trPr>
          <w:gridAfter w:val="1"/>
          <w:wAfter w:w="677" w:type="dxa"/>
          <w:trHeight w:val="3969"/>
        </w:trPr>
        <w:tc>
          <w:tcPr>
            <w:tcW w:w="5034" w:type="dxa"/>
            <w:gridSpan w:val="3"/>
          </w:tcPr>
          <w:p w14:paraId="09D62A8E"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Наименование или Ф.И.О: ______</w:t>
            </w:r>
          </w:p>
          <w:p w14:paraId="782B49F2"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Место нахождения или место жительства: ______</w:t>
            </w:r>
          </w:p>
          <w:p w14:paraId="2FC0CA3E"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Почтовый адрес: ______</w:t>
            </w:r>
          </w:p>
          <w:p w14:paraId="121B73C9"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Паспортные данные: ______</w:t>
            </w:r>
          </w:p>
          <w:p w14:paraId="42358F88"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Номер контактного телефона: ______</w:t>
            </w:r>
          </w:p>
          <w:p w14:paraId="1BD02003"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Адрес электронной почты: ______</w:t>
            </w:r>
          </w:p>
          <w:p w14:paraId="1A68D122"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ОГРН или ОГРНИП: ______</w:t>
            </w:r>
          </w:p>
          <w:p w14:paraId="422BC81D"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Дата регистрации: ______</w:t>
            </w:r>
          </w:p>
          <w:p w14:paraId="24A8D44F"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Код по ОКПО: ______</w:t>
            </w:r>
          </w:p>
          <w:p w14:paraId="7BE59105"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ИНН/КПП: ______</w:t>
            </w:r>
          </w:p>
          <w:p w14:paraId="30F9611B"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Банковские реквизиты: ______</w:t>
            </w:r>
          </w:p>
        </w:tc>
        <w:tc>
          <w:tcPr>
            <w:tcW w:w="4637" w:type="dxa"/>
            <w:gridSpan w:val="3"/>
          </w:tcPr>
          <w:p w14:paraId="6A0F1F0C"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Наименование или Ф.И.О: ______</w:t>
            </w:r>
          </w:p>
          <w:p w14:paraId="6127122F"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Место нахождения или место жительства: ______</w:t>
            </w:r>
          </w:p>
          <w:p w14:paraId="32F17476"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Почтовый адрес: ______</w:t>
            </w:r>
          </w:p>
          <w:p w14:paraId="740D8F1B"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Паспортные данные: ______</w:t>
            </w:r>
          </w:p>
          <w:p w14:paraId="47380082"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Номер контактного телефона: ______</w:t>
            </w:r>
          </w:p>
          <w:p w14:paraId="4A786540"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Адрес электронной почты: ______</w:t>
            </w:r>
          </w:p>
          <w:p w14:paraId="07D122EB"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ОГРН или ОГРНИП: ______</w:t>
            </w:r>
          </w:p>
          <w:p w14:paraId="7D353C9A"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Дата регистрации: ______</w:t>
            </w:r>
          </w:p>
          <w:p w14:paraId="7E62D8BA"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Код по ОКПО: ______</w:t>
            </w:r>
          </w:p>
          <w:p w14:paraId="31215048"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ИНН/КПП: ______</w:t>
            </w:r>
          </w:p>
          <w:p w14:paraId="6611A59B"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B741C">
              <w:rPr>
                <w:rFonts w:ascii="Times New Roman" w:eastAsia="Times New Roman" w:hAnsi="Times New Roman" w:cs="Times New Roman"/>
                <w:sz w:val="24"/>
                <w:szCs w:val="24"/>
                <w:lang w:eastAsia="ar-SA"/>
              </w:rPr>
              <w:t>Банковские реквизиты: ______</w:t>
            </w:r>
          </w:p>
        </w:tc>
      </w:tr>
      <w:tr w:rsidR="00DB741C" w:rsidRPr="00DB741C" w14:paraId="6DBA8E5D" w14:textId="77777777" w:rsidTr="00ED1632">
        <w:trPr>
          <w:gridBefore w:val="1"/>
          <w:wBefore w:w="142" w:type="dxa"/>
          <w:trHeight w:val="20"/>
        </w:trPr>
        <w:tc>
          <w:tcPr>
            <w:tcW w:w="5103" w:type="dxa"/>
            <w:gridSpan w:val="3"/>
          </w:tcPr>
          <w:p w14:paraId="1D0FB815"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F15D0A5" w14:textId="77777777" w:rsidR="00DB741C" w:rsidRPr="00DB741C" w:rsidRDefault="00DB741C" w:rsidP="00DB741C">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DB741C">
              <w:rPr>
                <w:rFonts w:ascii="Times New Roman" w:eastAsia="Times New Roman" w:hAnsi="Times New Roman" w:cs="Times New Roman"/>
                <w:i/>
                <w:sz w:val="24"/>
                <w:szCs w:val="24"/>
                <w:lang w:eastAsia="ar-SA"/>
              </w:rPr>
              <w:t>Указать должность</w:t>
            </w:r>
          </w:p>
        </w:tc>
        <w:tc>
          <w:tcPr>
            <w:tcW w:w="5103" w:type="dxa"/>
            <w:gridSpan w:val="3"/>
          </w:tcPr>
          <w:p w14:paraId="02F2540A"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258EAE1E"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B741C">
              <w:rPr>
                <w:rFonts w:ascii="Times New Roman" w:eastAsia="Times New Roman" w:hAnsi="Times New Roman" w:cs="Times New Roman"/>
                <w:i/>
                <w:sz w:val="24"/>
                <w:szCs w:val="24"/>
                <w:lang w:eastAsia="ar-SA"/>
              </w:rPr>
              <w:t>Указать должность</w:t>
            </w:r>
          </w:p>
        </w:tc>
      </w:tr>
      <w:tr w:rsidR="00DB741C" w:rsidRPr="00DB741C" w14:paraId="6A1018B6" w14:textId="77777777" w:rsidTr="00ED1632">
        <w:trPr>
          <w:gridBefore w:val="1"/>
          <w:wBefore w:w="142" w:type="dxa"/>
          <w:trHeight w:val="20"/>
        </w:trPr>
        <w:tc>
          <w:tcPr>
            <w:tcW w:w="5103" w:type="dxa"/>
            <w:gridSpan w:val="3"/>
          </w:tcPr>
          <w:p w14:paraId="28F471FC"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14:paraId="44C58F1D"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DB741C" w:rsidRPr="00DB741C" w14:paraId="6581C38F" w14:textId="77777777" w:rsidTr="00ED1632">
        <w:trPr>
          <w:gridBefore w:val="1"/>
          <w:wBefore w:w="142" w:type="dxa"/>
          <w:trHeight w:val="20"/>
        </w:trPr>
        <w:tc>
          <w:tcPr>
            <w:tcW w:w="2551" w:type="dxa"/>
            <w:tcBorders>
              <w:bottom w:val="single" w:sz="4" w:space="0" w:color="auto"/>
            </w:tcBorders>
          </w:tcPr>
          <w:p w14:paraId="0690DB68"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14:paraId="7E3DDDB9"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DB741C">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26700436"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325E44CA" w14:textId="77777777" w:rsidR="00DB741C" w:rsidRPr="00DB741C" w:rsidRDefault="00DB741C" w:rsidP="00DB741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B741C">
              <w:rPr>
                <w:rFonts w:ascii="Times New Roman" w:eastAsia="Times New Roman" w:hAnsi="Times New Roman" w:cs="Times New Roman"/>
                <w:i/>
                <w:sz w:val="24"/>
                <w:szCs w:val="24"/>
                <w:lang w:eastAsia="ar-SA"/>
              </w:rPr>
              <w:t>/Указать Ф.И.О.</w:t>
            </w:r>
          </w:p>
        </w:tc>
      </w:tr>
    </w:tbl>
    <w:p w14:paraId="0EBF067C" w14:textId="77777777" w:rsidR="00DB741C" w:rsidRPr="00DB741C" w:rsidRDefault="00DB741C" w:rsidP="00DB741C">
      <w:pPr>
        <w:spacing w:after="0" w:line="240" w:lineRule="auto"/>
        <w:rPr>
          <w:rFonts w:ascii="Times New Roman" w:eastAsia="Times New Roman" w:hAnsi="Times New Roman" w:cs="Times New Roman"/>
          <w:sz w:val="24"/>
          <w:szCs w:val="24"/>
          <w:lang w:eastAsia="ru-RU"/>
        </w:rPr>
      </w:pPr>
    </w:p>
    <w:p w14:paraId="51686956" w14:textId="77777777" w:rsidR="00DB741C" w:rsidRPr="00DB741C" w:rsidRDefault="00DB741C" w:rsidP="00DB741C">
      <w:pPr>
        <w:spacing w:after="0" w:line="240" w:lineRule="auto"/>
        <w:contextualSpacing/>
        <w:rPr>
          <w:rFonts w:ascii="Times New Roman" w:eastAsia="Times New Roman" w:hAnsi="Times New Roman" w:cs="Times New Roman"/>
          <w:sz w:val="24"/>
          <w:szCs w:val="24"/>
          <w:lang w:eastAsia="ru-RU"/>
        </w:rPr>
      </w:pPr>
    </w:p>
    <w:p w14:paraId="2D9DDB1D" w14:textId="77777777" w:rsidR="00DB741C" w:rsidRPr="00DB741C" w:rsidRDefault="00DB741C" w:rsidP="00DB741C">
      <w:pPr>
        <w:keepNext/>
        <w:spacing w:after="200" w:line="276" w:lineRule="auto"/>
        <w:contextualSpacing/>
        <w:jc w:val="right"/>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br w:type="page"/>
      </w:r>
      <w:r w:rsidRPr="00DB741C">
        <w:rPr>
          <w:rFonts w:ascii="Times New Roman" w:eastAsia="Times New Roman" w:hAnsi="Times New Roman" w:cs="Times New Roman"/>
          <w:sz w:val="24"/>
          <w:szCs w:val="24"/>
          <w:lang w:eastAsia="ru-RU"/>
        </w:rPr>
        <w:lastRenderedPageBreak/>
        <w:t>Приложение № 1</w:t>
      </w:r>
    </w:p>
    <w:p w14:paraId="1BEBBD55" w14:textId="77777777" w:rsidR="00DB741C" w:rsidRPr="00DB741C" w:rsidRDefault="00DB741C" w:rsidP="00DB741C">
      <w:pPr>
        <w:keepNext/>
        <w:widowControl w:val="0"/>
        <w:spacing w:after="0" w:line="240" w:lineRule="auto"/>
        <w:contextualSpacing/>
        <w:jc w:val="right"/>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к договору № ________________</w:t>
      </w:r>
    </w:p>
    <w:p w14:paraId="3DCB1888" w14:textId="77777777" w:rsidR="00DB741C" w:rsidRPr="00DB741C" w:rsidRDefault="00DB741C" w:rsidP="00DB741C">
      <w:pPr>
        <w:keepNext/>
        <w:widowControl w:val="0"/>
        <w:spacing w:after="0" w:line="240" w:lineRule="auto"/>
        <w:contextualSpacing/>
        <w:jc w:val="right"/>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от _______________2022 г.</w:t>
      </w:r>
    </w:p>
    <w:p w14:paraId="3378EB27" w14:textId="77777777" w:rsidR="00DB741C" w:rsidRPr="00DB741C" w:rsidRDefault="00DB741C" w:rsidP="00DB741C">
      <w:pPr>
        <w:spacing w:after="0" w:line="240" w:lineRule="auto"/>
        <w:ind w:firstLine="6804"/>
        <w:contextualSpacing/>
        <w:rPr>
          <w:rFonts w:ascii="Times New Roman" w:eastAsia="Times New Roman" w:hAnsi="Times New Roman" w:cs="Times New Roman"/>
          <w:sz w:val="24"/>
          <w:szCs w:val="24"/>
          <w:lang w:eastAsia="ru-RU"/>
        </w:rPr>
      </w:pPr>
    </w:p>
    <w:p w14:paraId="40E21787" w14:textId="77777777" w:rsidR="00DB741C" w:rsidRPr="00DB741C" w:rsidRDefault="00DB741C" w:rsidP="00DB741C">
      <w:pPr>
        <w:spacing w:after="0" w:line="240" w:lineRule="auto"/>
        <w:contextualSpacing/>
        <w:rPr>
          <w:rFonts w:ascii="Times New Roman" w:eastAsia="Times New Roman" w:hAnsi="Times New Roman" w:cs="Times New Roman"/>
          <w:sz w:val="24"/>
          <w:szCs w:val="24"/>
          <w:lang w:eastAsia="ru-RU"/>
        </w:rPr>
      </w:pPr>
    </w:p>
    <w:p w14:paraId="3CAD6026" w14:textId="77777777" w:rsidR="00DB741C" w:rsidRPr="00DB741C" w:rsidRDefault="00DB741C" w:rsidP="00DB741C">
      <w:pPr>
        <w:spacing w:after="0" w:line="240" w:lineRule="auto"/>
        <w:contextualSpacing/>
        <w:jc w:val="center"/>
        <w:rPr>
          <w:rFonts w:ascii="Times New Roman" w:eastAsia="Times New Roman" w:hAnsi="Times New Roman" w:cs="Times New Roman"/>
          <w:b/>
          <w:sz w:val="24"/>
          <w:szCs w:val="24"/>
          <w:lang w:eastAsia="ru-RU"/>
        </w:rPr>
      </w:pPr>
      <w:r w:rsidRPr="00DB741C">
        <w:rPr>
          <w:rFonts w:ascii="Times New Roman" w:eastAsia="Times New Roman" w:hAnsi="Times New Roman" w:cs="Times New Roman"/>
          <w:b/>
          <w:sz w:val="24"/>
          <w:szCs w:val="24"/>
          <w:lang w:eastAsia="ru-RU"/>
        </w:rPr>
        <w:t>Спецификация</w:t>
      </w:r>
    </w:p>
    <w:p w14:paraId="624E5DEE" w14:textId="77777777" w:rsidR="00DB741C" w:rsidRPr="00DB741C" w:rsidRDefault="00DB741C" w:rsidP="00DB741C">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DB741C" w:rsidRPr="00DB741C" w14:paraId="12FEA19B" w14:textId="77777777" w:rsidTr="00ED1632">
        <w:trPr>
          <w:trHeight w:val="1012"/>
        </w:trPr>
        <w:tc>
          <w:tcPr>
            <w:tcW w:w="562" w:type="dxa"/>
            <w:tcBorders>
              <w:top w:val="single" w:sz="4" w:space="0" w:color="auto"/>
              <w:left w:val="single" w:sz="4" w:space="0" w:color="auto"/>
              <w:bottom w:val="single" w:sz="4" w:space="0" w:color="auto"/>
              <w:right w:val="single" w:sz="4" w:space="0" w:color="auto"/>
            </w:tcBorders>
          </w:tcPr>
          <w:p w14:paraId="73766247"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tcPr>
          <w:p w14:paraId="1FA53070"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Наименование товара (товарный знак (при наличии)</w:t>
            </w:r>
          </w:p>
        </w:tc>
        <w:tc>
          <w:tcPr>
            <w:tcW w:w="2064" w:type="dxa"/>
            <w:tcBorders>
              <w:top w:val="single" w:sz="4" w:space="0" w:color="auto"/>
              <w:left w:val="single" w:sz="4" w:space="0" w:color="auto"/>
              <w:bottom w:val="single" w:sz="4" w:space="0" w:color="auto"/>
              <w:right w:val="single" w:sz="4" w:space="0" w:color="auto"/>
            </w:tcBorders>
          </w:tcPr>
          <w:p w14:paraId="1F3FE8DE"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Техническое задание</w:t>
            </w:r>
          </w:p>
          <w:p w14:paraId="71D55E9E"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14:paraId="219BC8AA"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14:paraId="706DDF92"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14:paraId="4226DE9F"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one" w:sz="4" w:space="0" w:color="000000"/>
              <w:bottom w:val="single" w:sz="4" w:space="0" w:color="auto"/>
              <w:right w:val="single" w:sz="4" w:space="0" w:color="auto"/>
            </w:tcBorders>
          </w:tcPr>
          <w:p w14:paraId="683759E5"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14:paraId="2E8081C1"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Стоимость с НДС/без НДС, руб.</w:t>
            </w:r>
          </w:p>
        </w:tc>
      </w:tr>
      <w:tr w:rsidR="00DB741C" w:rsidRPr="00DB741C" w14:paraId="2B3C6543" w14:textId="77777777" w:rsidTr="00ED1632">
        <w:trPr>
          <w:trHeight w:val="300"/>
        </w:trPr>
        <w:tc>
          <w:tcPr>
            <w:tcW w:w="562" w:type="dxa"/>
            <w:tcBorders>
              <w:top w:val="none" w:sz="4" w:space="0" w:color="000000"/>
              <w:left w:val="single" w:sz="4" w:space="0" w:color="auto"/>
              <w:bottom w:val="single" w:sz="4" w:space="0" w:color="auto"/>
              <w:right w:val="single" w:sz="4" w:space="0" w:color="auto"/>
            </w:tcBorders>
          </w:tcPr>
          <w:p w14:paraId="4D8A7EA4"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1</w:t>
            </w:r>
          </w:p>
        </w:tc>
        <w:tc>
          <w:tcPr>
            <w:tcW w:w="1854" w:type="dxa"/>
            <w:tcBorders>
              <w:top w:val="single" w:sz="4" w:space="0" w:color="auto"/>
              <w:left w:val="none" w:sz="4" w:space="0" w:color="000000"/>
              <w:bottom w:val="single" w:sz="4" w:space="0" w:color="auto"/>
              <w:right w:val="single" w:sz="4" w:space="0" w:color="auto"/>
            </w:tcBorders>
          </w:tcPr>
          <w:p w14:paraId="5529306B" w14:textId="77777777" w:rsidR="00DB741C" w:rsidRPr="00DB741C" w:rsidRDefault="00DB741C" w:rsidP="00DB741C">
            <w:pPr>
              <w:spacing w:after="0" w:line="240" w:lineRule="auto"/>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283366B8" w14:textId="77777777" w:rsidR="00DB741C" w:rsidRPr="00DB741C" w:rsidRDefault="00DB741C" w:rsidP="00DB741C">
            <w:pPr>
              <w:spacing w:after="0" w:line="240" w:lineRule="auto"/>
              <w:jc w:val="both"/>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56F85F42"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116B4C95"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5C65AF4B"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402AECE"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35F8F784"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r>
      <w:tr w:rsidR="00DB741C" w:rsidRPr="00DB741C" w14:paraId="3DAE6D85" w14:textId="77777777" w:rsidTr="00ED1632">
        <w:trPr>
          <w:trHeight w:val="300"/>
        </w:trPr>
        <w:tc>
          <w:tcPr>
            <w:tcW w:w="562" w:type="dxa"/>
            <w:tcBorders>
              <w:top w:val="none" w:sz="4" w:space="0" w:color="000000"/>
              <w:left w:val="single" w:sz="4" w:space="0" w:color="auto"/>
              <w:bottom w:val="single" w:sz="4" w:space="0" w:color="auto"/>
              <w:right w:val="single" w:sz="4" w:space="0" w:color="auto"/>
            </w:tcBorders>
          </w:tcPr>
          <w:p w14:paraId="47057ACE"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2</w:t>
            </w:r>
          </w:p>
        </w:tc>
        <w:tc>
          <w:tcPr>
            <w:tcW w:w="1854" w:type="dxa"/>
            <w:tcBorders>
              <w:top w:val="single" w:sz="4" w:space="0" w:color="auto"/>
              <w:left w:val="none" w:sz="4" w:space="0" w:color="000000"/>
              <w:bottom w:val="single" w:sz="4" w:space="0" w:color="auto"/>
              <w:right w:val="single" w:sz="4" w:space="0" w:color="auto"/>
            </w:tcBorders>
          </w:tcPr>
          <w:p w14:paraId="384504E8" w14:textId="77777777" w:rsidR="00DB741C" w:rsidRPr="00DB741C" w:rsidRDefault="00DB741C" w:rsidP="00DB741C">
            <w:pPr>
              <w:spacing w:after="0" w:line="240" w:lineRule="auto"/>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4ADA0A7A" w14:textId="77777777" w:rsidR="00DB741C" w:rsidRPr="00DB741C" w:rsidRDefault="00DB741C" w:rsidP="00DB741C">
            <w:pPr>
              <w:spacing w:after="0" w:line="240" w:lineRule="auto"/>
              <w:jc w:val="both"/>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29D0CE20"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4A80795E"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3DBCD986"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0F1C35F"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25E0D740"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r>
      <w:tr w:rsidR="00DB741C" w:rsidRPr="00DB741C" w14:paraId="7E7581EF" w14:textId="77777777" w:rsidTr="00ED1632">
        <w:trPr>
          <w:trHeight w:val="300"/>
        </w:trPr>
        <w:tc>
          <w:tcPr>
            <w:tcW w:w="562" w:type="dxa"/>
            <w:tcBorders>
              <w:top w:val="none" w:sz="4" w:space="0" w:color="000000"/>
              <w:left w:val="single" w:sz="4" w:space="0" w:color="auto"/>
              <w:bottom w:val="single" w:sz="4" w:space="0" w:color="auto"/>
              <w:right w:val="single" w:sz="4" w:space="0" w:color="auto"/>
            </w:tcBorders>
          </w:tcPr>
          <w:p w14:paraId="67AC54CA"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3</w:t>
            </w:r>
          </w:p>
        </w:tc>
        <w:tc>
          <w:tcPr>
            <w:tcW w:w="1854" w:type="dxa"/>
            <w:tcBorders>
              <w:top w:val="single" w:sz="4" w:space="0" w:color="auto"/>
              <w:left w:val="none" w:sz="4" w:space="0" w:color="000000"/>
              <w:bottom w:val="single" w:sz="4" w:space="0" w:color="auto"/>
              <w:right w:val="single" w:sz="4" w:space="0" w:color="auto"/>
            </w:tcBorders>
          </w:tcPr>
          <w:p w14:paraId="593DC28A" w14:textId="77777777" w:rsidR="00DB741C" w:rsidRPr="00DB741C" w:rsidRDefault="00DB741C" w:rsidP="00DB741C">
            <w:pPr>
              <w:spacing w:after="0" w:line="240" w:lineRule="auto"/>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315D1D52" w14:textId="77777777" w:rsidR="00DB741C" w:rsidRPr="00DB741C" w:rsidRDefault="00DB741C" w:rsidP="00DB741C">
            <w:pPr>
              <w:spacing w:after="0" w:line="240" w:lineRule="auto"/>
              <w:jc w:val="both"/>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5C3AAFEC"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527BE878"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76922778"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0012BAA" w14:textId="77777777" w:rsidR="00DB741C" w:rsidRPr="00DB741C" w:rsidRDefault="00DB741C" w:rsidP="00DB74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27F50960"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r>
      <w:tr w:rsidR="00DB741C" w:rsidRPr="00DB741C" w14:paraId="7F582588" w14:textId="77777777" w:rsidTr="00ED1632">
        <w:trPr>
          <w:trHeight w:val="300"/>
        </w:trPr>
        <w:tc>
          <w:tcPr>
            <w:tcW w:w="562" w:type="dxa"/>
            <w:tcBorders>
              <w:top w:val="none" w:sz="4" w:space="0" w:color="000000"/>
              <w:left w:val="single" w:sz="4" w:space="0" w:color="auto"/>
              <w:bottom w:val="single" w:sz="4" w:space="0" w:color="auto"/>
              <w:right w:val="single" w:sz="4" w:space="0" w:color="auto"/>
            </w:tcBorders>
          </w:tcPr>
          <w:p w14:paraId="7D06BAC3" w14:textId="77777777" w:rsidR="00DB741C" w:rsidRPr="00DB741C" w:rsidRDefault="00DB741C" w:rsidP="00DB741C">
            <w:pPr>
              <w:spacing w:after="0" w:line="240" w:lineRule="auto"/>
              <w:jc w:val="center"/>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one" w:sz="4" w:space="0" w:color="000000"/>
              <w:bottom w:val="single" w:sz="4" w:space="0" w:color="auto"/>
              <w:right w:val="single" w:sz="4" w:space="0" w:color="auto"/>
            </w:tcBorders>
          </w:tcPr>
          <w:p w14:paraId="0637BE4F" w14:textId="77777777" w:rsidR="00DB741C" w:rsidRPr="00DB741C" w:rsidRDefault="00DB741C" w:rsidP="00DB741C">
            <w:pPr>
              <w:spacing w:after="0" w:line="240" w:lineRule="auto"/>
              <w:jc w:val="right"/>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14:paraId="238C8CBB" w14:textId="77777777" w:rsidR="00DB741C" w:rsidRPr="00DB741C" w:rsidRDefault="00DB741C" w:rsidP="00DB741C">
            <w:pPr>
              <w:spacing w:after="0" w:line="240" w:lineRule="auto"/>
              <w:jc w:val="center"/>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61FFA5F7" w14:textId="77777777" w:rsidR="00DB741C" w:rsidRPr="00DB741C" w:rsidRDefault="00DB741C" w:rsidP="00DB741C">
            <w:pPr>
              <w:spacing w:after="0" w:line="240" w:lineRule="auto"/>
              <w:jc w:val="center"/>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278EF23D" w14:textId="77777777" w:rsidR="00DB741C" w:rsidRPr="00DB741C" w:rsidRDefault="00DB741C" w:rsidP="00DB741C">
            <w:pPr>
              <w:spacing w:after="0" w:line="240" w:lineRule="auto"/>
              <w:jc w:val="center"/>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31EFCB27"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r w:rsidRPr="00DB741C">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7516B76" w14:textId="77777777" w:rsidR="00DB741C" w:rsidRPr="00DB741C" w:rsidRDefault="00DB741C" w:rsidP="00DB741C">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699474F7" w14:textId="77777777" w:rsidR="00DB741C" w:rsidRPr="00DB741C" w:rsidRDefault="00DB741C" w:rsidP="00DB741C">
            <w:pPr>
              <w:spacing w:after="0" w:line="240" w:lineRule="auto"/>
              <w:jc w:val="right"/>
              <w:rPr>
                <w:rFonts w:ascii="Times New Roman" w:eastAsia="Times New Roman" w:hAnsi="Times New Roman" w:cs="Times New Roman"/>
                <w:b/>
                <w:bCs/>
                <w:color w:val="000000"/>
                <w:sz w:val="23"/>
                <w:szCs w:val="23"/>
                <w:lang w:eastAsia="ru-RU"/>
              </w:rPr>
            </w:pPr>
            <w:r w:rsidRPr="00DB741C">
              <w:rPr>
                <w:rFonts w:ascii="Times New Roman" w:eastAsia="Times New Roman" w:hAnsi="Times New Roman" w:cs="Times New Roman"/>
                <w:b/>
                <w:bCs/>
                <w:color w:val="000000"/>
                <w:sz w:val="23"/>
                <w:szCs w:val="23"/>
                <w:lang w:eastAsia="ru-RU"/>
              </w:rPr>
              <w:t> </w:t>
            </w:r>
          </w:p>
        </w:tc>
      </w:tr>
    </w:tbl>
    <w:p w14:paraId="73A4D1A2" w14:textId="77777777" w:rsidR="00DB741C" w:rsidRPr="00DB741C" w:rsidRDefault="00DB741C" w:rsidP="00DB741C">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p w14:paraId="150B1E2E" w14:textId="77777777" w:rsidR="00DB741C" w:rsidRPr="00DB741C" w:rsidRDefault="00DB741C" w:rsidP="00DB741C">
      <w:pPr>
        <w:tabs>
          <w:tab w:val="left" w:pos="708"/>
          <w:tab w:val="center" w:pos="4677"/>
          <w:tab w:val="right" w:pos="9355"/>
        </w:tabs>
        <w:spacing w:after="0" w:line="240" w:lineRule="auto"/>
        <w:jc w:val="both"/>
        <w:rPr>
          <w:rFonts w:ascii="Times New Roman" w:eastAsia="Times New Roman" w:hAnsi="Times New Roman" w:cs="Times New Roman"/>
          <w:b/>
          <w:i/>
          <w:sz w:val="23"/>
          <w:szCs w:val="23"/>
          <w:lang w:eastAsia="ar-SA"/>
        </w:rPr>
      </w:pPr>
      <w:r w:rsidRPr="00DB741C">
        <w:rPr>
          <w:rFonts w:ascii="Times New Roman" w:eastAsia="Times New Roman" w:hAnsi="Times New Roman" w:cs="Times New Roman"/>
          <w:b/>
          <w:sz w:val="23"/>
          <w:szCs w:val="23"/>
          <w:lang w:eastAsia="ar-SA"/>
        </w:rPr>
        <w:t>Всего к оплате:</w:t>
      </w:r>
      <w:r w:rsidRPr="00DB741C">
        <w:rPr>
          <w:rFonts w:ascii="Times New Roman" w:eastAsia="Times New Roman" w:hAnsi="Times New Roman" w:cs="Times New Roman"/>
          <w:bCs/>
          <w:sz w:val="23"/>
          <w:szCs w:val="23"/>
          <w:lang w:eastAsia="ar-SA"/>
        </w:rPr>
        <w:t xml:space="preserve"> </w:t>
      </w:r>
      <w:r w:rsidRPr="00DB741C">
        <w:rPr>
          <w:rFonts w:ascii="Times New Roman" w:eastAsia="Times New Roman" w:hAnsi="Times New Roman" w:cs="Times New Roman"/>
          <w:b/>
          <w:sz w:val="23"/>
          <w:szCs w:val="23"/>
          <w:lang w:eastAsia="ar-SA"/>
        </w:rPr>
        <w:t>__________</w:t>
      </w:r>
      <w:proofErr w:type="gramStart"/>
      <w:r w:rsidRPr="00DB741C">
        <w:rPr>
          <w:rFonts w:ascii="Times New Roman" w:eastAsia="Times New Roman" w:hAnsi="Times New Roman" w:cs="Times New Roman"/>
          <w:b/>
          <w:sz w:val="23"/>
          <w:szCs w:val="23"/>
          <w:lang w:eastAsia="ar-SA"/>
        </w:rPr>
        <w:t>_,_</w:t>
      </w:r>
      <w:proofErr w:type="gramEnd"/>
      <w:r w:rsidRPr="00DB741C">
        <w:rPr>
          <w:rFonts w:ascii="Times New Roman" w:eastAsia="Times New Roman" w:hAnsi="Times New Roman" w:cs="Times New Roman"/>
          <w:b/>
          <w:sz w:val="23"/>
          <w:szCs w:val="23"/>
          <w:lang w:eastAsia="ar-SA"/>
        </w:rPr>
        <w:t>___ (</w:t>
      </w:r>
      <w:r w:rsidRPr="00DB741C">
        <w:rPr>
          <w:rFonts w:ascii="Times New Roman" w:eastAsia="Times New Roman" w:hAnsi="Times New Roman" w:cs="Times New Roman"/>
          <w:b/>
          <w:color w:val="808080"/>
          <w:sz w:val="23"/>
          <w:szCs w:val="23"/>
          <w:lang w:eastAsia="ar-SA"/>
        </w:rPr>
        <w:t>сумма прописью</w:t>
      </w:r>
      <w:r w:rsidRPr="00DB741C">
        <w:rPr>
          <w:rFonts w:ascii="Times New Roman" w:eastAsia="Times New Roman" w:hAnsi="Times New Roman" w:cs="Times New Roman"/>
          <w:b/>
          <w:sz w:val="23"/>
          <w:szCs w:val="23"/>
          <w:lang w:eastAsia="ar-SA"/>
        </w:rPr>
        <w:t>) рублей ___ копеек.</w:t>
      </w:r>
    </w:p>
    <w:p w14:paraId="66917498" w14:textId="77777777" w:rsidR="00DB741C" w:rsidRPr="00DB741C" w:rsidRDefault="00DB741C" w:rsidP="00DB741C">
      <w:pPr>
        <w:tabs>
          <w:tab w:val="left" w:pos="708"/>
          <w:tab w:val="center" w:pos="4677"/>
          <w:tab w:val="right" w:pos="9355"/>
        </w:tabs>
        <w:spacing w:after="0" w:line="240" w:lineRule="auto"/>
        <w:jc w:val="both"/>
        <w:rPr>
          <w:rFonts w:ascii="Times New Roman" w:eastAsia="Times New Roman" w:hAnsi="Times New Roman" w:cs="Times New Roman"/>
          <w:sz w:val="23"/>
          <w:szCs w:val="23"/>
          <w:lang w:eastAsia="ar-SA"/>
        </w:rPr>
      </w:pPr>
      <w:r w:rsidRPr="00DB741C">
        <w:rPr>
          <w:rFonts w:ascii="Times New Roman" w:eastAsia="Times New Roman" w:hAnsi="Times New Roman" w:cs="Times New Roman"/>
          <w:sz w:val="23"/>
          <w:szCs w:val="23"/>
          <w:lang w:eastAsia="ar-SA"/>
        </w:rPr>
        <w:t>В том числе НДС: __________</w:t>
      </w:r>
      <w:proofErr w:type="gramStart"/>
      <w:r w:rsidRPr="00DB741C">
        <w:rPr>
          <w:rFonts w:ascii="Times New Roman" w:eastAsia="Times New Roman" w:hAnsi="Times New Roman" w:cs="Times New Roman"/>
          <w:sz w:val="23"/>
          <w:szCs w:val="23"/>
          <w:lang w:eastAsia="ar-SA"/>
        </w:rPr>
        <w:t>_,_</w:t>
      </w:r>
      <w:proofErr w:type="gramEnd"/>
      <w:r w:rsidRPr="00DB741C">
        <w:rPr>
          <w:rFonts w:ascii="Times New Roman" w:eastAsia="Times New Roman" w:hAnsi="Times New Roman" w:cs="Times New Roman"/>
          <w:sz w:val="23"/>
          <w:szCs w:val="23"/>
          <w:lang w:eastAsia="ar-SA"/>
        </w:rPr>
        <w:t>___ (</w:t>
      </w:r>
      <w:r w:rsidRPr="00DB741C">
        <w:rPr>
          <w:rFonts w:ascii="Times New Roman" w:eastAsia="Times New Roman" w:hAnsi="Times New Roman" w:cs="Times New Roman"/>
          <w:color w:val="808080"/>
          <w:sz w:val="23"/>
          <w:szCs w:val="23"/>
          <w:lang w:eastAsia="ar-SA"/>
        </w:rPr>
        <w:t>сумма прописью</w:t>
      </w:r>
      <w:r w:rsidRPr="00DB741C">
        <w:rPr>
          <w:rFonts w:ascii="Times New Roman" w:eastAsia="Times New Roman" w:hAnsi="Times New Roman" w:cs="Times New Roman"/>
          <w:sz w:val="23"/>
          <w:szCs w:val="23"/>
          <w:lang w:eastAsia="ar-SA"/>
        </w:rPr>
        <w:t>) рублей ___ копеек.</w:t>
      </w:r>
    </w:p>
    <w:p w14:paraId="7532D9A9" w14:textId="77777777" w:rsidR="00DB741C" w:rsidRPr="00DB741C" w:rsidRDefault="00DB741C" w:rsidP="00DB741C">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p w14:paraId="3AD51E8F" w14:textId="77777777" w:rsidR="00DB741C" w:rsidRPr="00DB741C" w:rsidRDefault="00DB741C" w:rsidP="00DB741C">
      <w:pPr>
        <w:tabs>
          <w:tab w:val="left" w:pos="3345"/>
        </w:tabs>
        <w:spacing w:after="0" w:line="240" w:lineRule="auto"/>
        <w:ind w:firstLine="851"/>
        <w:jc w:val="center"/>
        <w:rPr>
          <w:rFonts w:ascii="Times New Roman" w:eastAsia="Times New Roman" w:hAnsi="Times New Roman" w:cs="Times New Roman"/>
          <w:b/>
          <w:bCs/>
          <w:color w:val="000000"/>
          <w:sz w:val="24"/>
          <w:szCs w:val="24"/>
          <w:lang w:eastAsia="ru-RU"/>
        </w:rPr>
      </w:pPr>
      <w:r w:rsidRPr="00DB741C">
        <w:rPr>
          <w:rFonts w:ascii="Times New Roman" w:eastAsia="Times New Roman" w:hAnsi="Times New Roman" w:cs="Times New Roman"/>
          <w:bCs/>
          <w:i/>
          <w:color w:val="FF0000"/>
          <w:sz w:val="24"/>
          <w:szCs w:val="24"/>
          <w:lang w:eastAsia="ru-RU"/>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1D0218A9" w14:textId="77777777" w:rsidR="00DB741C" w:rsidRPr="00DB741C" w:rsidRDefault="00DB741C" w:rsidP="00DB741C">
      <w:pPr>
        <w:tabs>
          <w:tab w:val="left" w:pos="3345"/>
        </w:tabs>
        <w:spacing w:after="0" w:line="240" w:lineRule="auto"/>
        <w:ind w:firstLine="851"/>
        <w:jc w:val="center"/>
        <w:rPr>
          <w:rFonts w:ascii="Times New Roman" w:eastAsia="Times New Roman" w:hAnsi="Times New Roman" w:cs="Times New Roman"/>
          <w:b/>
          <w:bCs/>
          <w:color w:val="000000"/>
          <w:sz w:val="24"/>
          <w:szCs w:val="24"/>
          <w:lang w:eastAsia="ru-RU"/>
        </w:rPr>
      </w:pPr>
    </w:p>
    <w:p w14:paraId="7478D486" w14:textId="77777777" w:rsidR="00DB741C" w:rsidRPr="00DB741C" w:rsidRDefault="00DB741C" w:rsidP="00DB741C">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bookmarkStart w:id="16" w:name="_Hlk104916273"/>
    </w:p>
    <w:tbl>
      <w:tblPr>
        <w:tblW w:w="5000" w:type="pct"/>
        <w:jc w:val="center"/>
        <w:tblLook w:val="04A0" w:firstRow="1" w:lastRow="0" w:firstColumn="1" w:lastColumn="0" w:noHBand="0" w:noVBand="1"/>
      </w:tblPr>
      <w:tblGrid>
        <w:gridCol w:w="5304"/>
        <w:gridCol w:w="4759"/>
      </w:tblGrid>
      <w:tr w:rsidR="00DB741C" w:rsidRPr="00DB741C" w14:paraId="709D986C" w14:textId="77777777" w:rsidTr="00ED1632">
        <w:trPr>
          <w:trHeight w:val="411"/>
          <w:jc w:val="center"/>
        </w:trPr>
        <w:tc>
          <w:tcPr>
            <w:tcW w:w="6841" w:type="dxa"/>
          </w:tcPr>
          <w:p w14:paraId="5A7DFD4F" w14:textId="77777777" w:rsidR="00DB741C" w:rsidRPr="00DB741C" w:rsidRDefault="00DB741C" w:rsidP="00DB741C">
            <w:pPr>
              <w:spacing w:after="0" w:line="240" w:lineRule="auto"/>
              <w:ind w:firstLine="567"/>
              <w:contextualSpacing/>
              <w:jc w:val="center"/>
              <w:rPr>
                <w:rFonts w:ascii="Times New Roman" w:eastAsia="Times New Roman" w:hAnsi="Times New Roman" w:cs="Times New Roman"/>
                <w:sz w:val="24"/>
                <w:szCs w:val="24"/>
                <w:lang w:eastAsia="ru-RU"/>
              </w:rPr>
            </w:pPr>
            <w:bookmarkStart w:id="17" w:name="_Hlk92653255"/>
            <w:r w:rsidRPr="00DB741C">
              <w:rPr>
                <w:rFonts w:ascii="Times New Roman" w:eastAsia="Times New Roman" w:hAnsi="Times New Roman" w:cs="Times New Roman"/>
                <w:sz w:val="24"/>
                <w:szCs w:val="24"/>
                <w:lang w:eastAsia="ru-RU"/>
              </w:rPr>
              <w:br w:type="page"/>
            </w:r>
            <w:r w:rsidRPr="00DB741C">
              <w:rPr>
                <w:rFonts w:ascii="Times New Roman" w:eastAsia="Times New Roman" w:hAnsi="Times New Roman" w:cs="Times New Roman"/>
                <w:sz w:val="24"/>
                <w:szCs w:val="24"/>
                <w:lang w:eastAsia="ru-RU"/>
              </w:rPr>
              <w:br w:type="page"/>
              <w:t>«ЗАКАЗЧИК»</w:t>
            </w:r>
          </w:p>
        </w:tc>
        <w:tc>
          <w:tcPr>
            <w:tcW w:w="5208" w:type="dxa"/>
          </w:tcPr>
          <w:p w14:paraId="2E6B9771" w14:textId="77777777" w:rsidR="00DB741C" w:rsidRPr="00DB741C" w:rsidRDefault="00DB741C" w:rsidP="00DB741C">
            <w:pPr>
              <w:spacing w:after="0" w:line="240" w:lineRule="auto"/>
              <w:ind w:right="173" w:firstLine="567"/>
              <w:contextualSpacing/>
              <w:jc w:val="center"/>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«ПОСТАВЩИК»</w:t>
            </w:r>
          </w:p>
        </w:tc>
      </w:tr>
      <w:tr w:rsidR="00DB741C" w:rsidRPr="00DB741C" w14:paraId="6ACE72AC" w14:textId="77777777" w:rsidTr="00ED1632">
        <w:trPr>
          <w:jc w:val="center"/>
        </w:trPr>
        <w:tc>
          <w:tcPr>
            <w:tcW w:w="6841" w:type="dxa"/>
          </w:tcPr>
          <w:p w14:paraId="68ED6749" w14:textId="77777777" w:rsidR="00DB741C" w:rsidRPr="00DB741C" w:rsidRDefault="00DB741C" w:rsidP="00DB741C">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________________________/____________/</w:t>
            </w:r>
          </w:p>
          <w:p w14:paraId="76A045B1" w14:textId="77777777" w:rsidR="00DB741C" w:rsidRPr="00DB741C" w:rsidRDefault="00DB741C" w:rsidP="00DB741C">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p>
        </w:tc>
        <w:tc>
          <w:tcPr>
            <w:tcW w:w="5208" w:type="dxa"/>
          </w:tcPr>
          <w:p w14:paraId="7D9E7FE6" w14:textId="0061A451" w:rsidR="00DB741C" w:rsidRPr="00DB741C" w:rsidRDefault="00DB741C" w:rsidP="00DB741C">
            <w:pPr>
              <w:widowControl w:val="0"/>
              <w:spacing w:after="0" w:line="240" w:lineRule="auto"/>
              <w:ind w:right="315"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w:t>
            </w:r>
          </w:p>
          <w:p w14:paraId="449D8A46" w14:textId="77777777" w:rsidR="00DB741C" w:rsidRPr="00DB741C" w:rsidRDefault="00DB741C" w:rsidP="00DB741C">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bookmarkEnd w:id="17"/>
          </w:p>
        </w:tc>
      </w:tr>
      <w:bookmarkEnd w:id="16"/>
    </w:tbl>
    <w:p w14:paraId="1191EA6E"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5DB3C3A"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7059444A"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Приложение № 2</w:t>
      </w:r>
    </w:p>
    <w:p w14:paraId="2B9DB74E"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к договору № __________</w:t>
      </w:r>
    </w:p>
    <w:p w14:paraId="5C8DFEE1"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от «___» _________ 202_ г.</w:t>
      </w:r>
    </w:p>
    <w:p w14:paraId="4E77EBE2" w14:textId="77777777" w:rsidR="0093246C" w:rsidRPr="0093246C" w:rsidRDefault="0093246C" w:rsidP="0093246C">
      <w:pPr>
        <w:spacing w:after="0" w:line="240" w:lineRule="auto"/>
        <w:jc w:val="center"/>
        <w:rPr>
          <w:rFonts w:ascii="Times New Roman" w:eastAsia="Times New Roman" w:hAnsi="Times New Roman" w:cs="Times New Roman"/>
          <w:b/>
          <w:sz w:val="23"/>
          <w:szCs w:val="23"/>
          <w:lang w:eastAsia="ru-RU"/>
        </w:rPr>
      </w:pPr>
      <w:r w:rsidRPr="0093246C">
        <w:rPr>
          <w:rFonts w:ascii="Times New Roman" w:eastAsia="Times New Roman" w:hAnsi="Times New Roman" w:cs="Times New Roman"/>
          <w:b/>
          <w:sz w:val="23"/>
          <w:szCs w:val="23"/>
          <w:lang w:eastAsia="ru-RU"/>
        </w:rPr>
        <w:t>ЗАЯВКА НА КАРТЫ</w:t>
      </w:r>
    </w:p>
    <w:p w14:paraId="1BB4F871" w14:textId="77777777" w:rsidR="0093246C" w:rsidRPr="0093246C" w:rsidRDefault="0093246C" w:rsidP="0093246C">
      <w:pPr>
        <w:spacing w:after="0" w:line="240" w:lineRule="auto"/>
        <w:jc w:val="both"/>
        <w:rPr>
          <w:rFonts w:ascii="Times New Roman" w:eastAsia="Times New Roman" w:hAnsi="Times New Roman" w:cs="Times New Roman"/>
          <w:i/>
          <w:sz w:val="23"/>
          <w:szCs w:val="23"/>
          <w:lang w:eastAsia="ru-RU"/>
        </w:rPr>
      </w:pPr>
    </w:p>
    <w:p w14:paraId="08ABD787" w14:textId="758C42D9" w:rsidR="0093246C" w:rsidRPr="0093246C" w:rsidRDefault="0093246C" w:rsidP="0093246C">
      <w:pPr>
        <w:spacing w:after="0" w:line="240" w:lineRule="auto"/>
        <w:jc w:val="both"/>
        <w:rPr>
          <w:rFonts w:ascii="Times New Roman" w:eastAsia="Times New Roman" w:hAnsi="Times New Roman" w:cs="Times New Roman"/>
          <w:sz w:val="24"/>
          <w:szCs w:val="24"/>
          <w:lang w:eastAsia="ru-RU"/>
        </w:rPr>
      </w:pPr>
      <w:r w:rsidRPr="0093246C">
        <w:rPr>
          <w:rFonts w:ascii="Times New Roman" w:eastAsia="Times New Roman" w:hAnsi="Times New Roman" w:cs="Times New Roman"/>
          <w:sz w:val="24"/>
          <w:szCs w:val="24"/>
          <w:lang w:eastAsia="ru-RU"/>
        </w:rPr>
        <w:t xml:space="preserve">Стороны, </w:t>
      </w:r>
      <w:r w:rsidR="00276D40" w:rsidRPr="003305C7">
        <w:rPr>
          <w:rFonts w:ascii="Times New Roman" w:eastAsia="Times New Roman" w:hAnsi="Times New Roman" w:cs="Times New Roman"/>
          <w:b/>
          <w:sz w:val="24"/>
          <w:szCs w:val="24"/>
          <w:lang w:eastAsia="ru-RU"/>
        </w:rPr>
        <w:t>Муниципальное унитарное предприятие «</w:t>
      </w:r>
      <w:proofErr w:type="spellStart"/>
      <w:r w:rsidR="00276D40" w:rsidRPr="003305C7">
        <w:rPr>
          <w:rFonts w:ascii="Times New Roman" w:eastAsia="Times New Roman" w:hAnsi="Times New Roman" w:cs="Times New Roman"/>
          <w:b/>
          <w:sz w:val="24"/>
          <w:szCs w:val="24"/>
          <w:lang w:eastAsia="ru-RU"/>
        </w:rPr>
        <w:t>Горкомхоз</w:t>
      </w:r>
      <w:proofErr w:type="spellEnd"/>
      <w:r w:rsidR="00276D40" w:rsidRPr="003305C7">
        <w:rPr>
          <w:rFonts w:ascii="Times New Roman" w:eastAsia="Times New Roman" w:hAnsi="Times New Roman" w:cs="Times New Roman"/>
          <w:b/>
          <w:sz w:val="24"/>
          <w:szCs w:val="24"/>
          <w:lang w:eastAsia="ru-RU"/>
        </w:rPr>
        <w:t xml:space="preserve"> МО «г. Красноуфимск», </w:t>
      </w:r>
      <w:r w:rsidRPr="003305C7">
        <w:rPr>
          <w:rFonts w:ascii="Times New Roman" w:eastAsia="Times New Roman" w:hAnsi="Times New Roman" w:cs="Times New Roman"/>
          <w:sz w:val="24"/>
          <w:szCs w:val="24"/>
          <w:lang w:eastAsia="ru-RU"/>
        </w:rPr>
        <w:t>именуемый в дальнейшем «Заказчик», в лице</w:t>
      </w:r>
      <w:r w:rsidRPr="0093246C">
        <w:rPr>
          <w:rFonts w:ascii="Times New Roman" w:eastAsia="Times New Roman" w:hAnsi="Times New Roman" w:cs="Times New Roman"/>
          <w:sz w:val="24"/>
          <w:szCs w:val="24"/>
          <w:lang w:eastAsia="ru-RU"/>
        </w:rPr>
        <w:t xml:space="preserve"> ____________________________________________________, действующего на основании ___________________ с одной стороны, просит ___</w:t>
      </w:r>
      <w:r w:rsidRPr="0093246C">
        <w:rPr>
          <w:rFonts w:ascii="Times New Roman" w:eastAsia="Times New Roman" w:hAnsi="Times New Roman" w:cs="Times New Roman"/>
          <w:b/>
          <w:sz w:val="24"/>
          <w:szCs w:val="24"/>
          <w:lang w:eastAsia="ru-RU"/>
        </w:rPr>
        <w:t>_____________________________</w:t>
      </w:r>
      <w:r w:rsidRPr="0093246C">
        <w:rPr>
          <w:rFonts w:ascii="Times New Roman" w:eastAsia="Times New Roman" w:hAnsi="Times New Roman" w:cs="Times New Roman"/>
          <w:sz w:val="24"/>
          <w:szCs w:val="24"/>
          <w:lang w:eastAsia="ru-RU"/>
        </w:rPr>
        <w:t>, именуемое в дальнейшем «Поставщик», в лице ________________________________, действующего на основании __________, с другой стороны, выдать Карты по ________________________ Договору № _____________ от ________________ (далее – Договор) согласно нижеприведенной таблице:</w:t>
      </w:r>
    </w:p>
    <w:p w14:paraId="43780CAA" w14:textId="77777777" w:rsidR="0093246C" w:rsidRPr="0093246C" w:rsidRDefault="0093246C" w:rsidP="0093246C">
      <w:pPr>
        <w:spacing w:after="0" w:line="240" w:lineRule="auto"/>
        <w:jc w:val="both"/>
        <w:rPr>
          <w:rFonts w:ascii="Times New Roman" w:eastAsia="Times New Roman" w:hAnsi="Times New Roman" w:cs="Times New Roman"/>
          <w:sz w:val="24"/>
          <w:szCs w:val="24"/>
          <w:lang w:eastAsia="ru-RU"/>
        </w:rPr>
      </w:pPr>
    </w:p>
    <w:p w14:paraId="6F8ABF8E" w14:textId="77777777" w:rsidR="0093246C" w:rsidRPr="0093246C" w:rsidRDefault="0093246C" w:rsidP="0093246C">
      <w:pPr>
        <w:numPr>
          <w:ilvl w:val="0"/>
          <w:numId w:val="21"/>
        </w:numPr>
        <w:spacing w:after="0" w:line="240" w:lineRule="auto"/>
        <w:contextualSpacing/>
        <w:jc w:val="both"/>
        <w:rPr>
          <w:rFonts w:ascii="Times New Roman" w:eastAsia="Times New Roman" w:hAnsi="Times New Roman" w:cs="Times New Roman"/>
          <w:b/>
          <w:sz w:val="24"/>
          <w:szCs w:val="24"/>
          <w:lang w:eastAsia="ru-RU"/>
        </w:rPr>
      </w:pPr>
      <w:r w:rsidRPr="0093246C">
        <w:rPr>
          <w:rFonts w:ascii="Times New Roman" w:eastAsia="Times New Roman" w:hAnsi="Times New Roman" w:cs="Times New Roman"/>
          <w:b/>
          <w:sz w:val="24"/>
          <w:szCs w:val="24"/>
          <w:lang w:eastAsia="ru-RU"/>
        </w:rPr>
        <w:t>Заявка на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22"/>
      </w:tblGrid>
      <w:tr w:rsidR="0093246C" w:rsidRPr="0093246C" w14:paraId="02AECCA7" w14:textId="77777777" w:rsidTr="00ED1632">
        <w:tc>
          <w:tcPr>
            <w:tcW w:w="5068" w:type="dxa"/>
          </w:tcPr>
          <w:p w14:paraId="38E396B5" w14:textId="77777777" w:rsidR="0093246C" w:rsidRPr="0093246C" w:rsidRDefault="0093246C" w:rsidP="0093246C">
            <w:pPr>
              <w:spacing w:after="0" w:line="240" w:lineRule="auto"/>
              <w:jc w:val="both"/>
              <w:rPr>
                <w:rFonts w:ascii="Times New Roman" w:eastAsia="Times New Roman" w:hAnsi="Times New Roman" w:cs="Times New Roman"/>
                <w:sz w:val="23"/>
                <w:szCs w:val="23"/>
                <w:lang w:eastAsia="ru-RU"/>
              </w:rPr>
            </w:pPr>
            <w:r w:rsidRPr="0093246C">
              <w:rPr>
                <w:rFonts w:ascii="Times New Roman" w:eastAsia="Times New Roman" w:hAnsi="Times New Roman" w:cs="Times New Roman"/>
                <w:sz w:val="23"/>
                <w:szCs w:val="23"/>
                <w:lang w:eastAsia="ru-RU"/>
              </w:rPr>
              <w:t>Общее количество Карт</w:t>
            </w:r>
          </w:p>
        </w:tc>
        <w:tc>
          <w:tcPr>
            <w:tcW w:w="5069" w:type="dxa"/>
          </w:tcPr>
          <w:p w14:paraId="0E197BCB" w14:textId="77777777" w:rsidR="0093246C" w:rsidRPr="0093246C" w:rsidRDefault="0093246C" w:rsidP="0093246C">
            <w:pPr>
              <w:spacing w:after="0" w:line="240" w:lineRule="auto"/>
              <w:jc w:val="both"/>
              <w:rPr>
                <w:rFonts w:ascii="Calibri" w:eastAsia="Times New Roman" w:hAnsi="Calibri" w:cs="Times New Roman"/>
                <w:sz w:val="23"/>
                <w:szCs w:val="23"/>
                <w:lang w:eastAsia="ru-RU"/>
              </w:rPr>
            </w:pPr>
          </w:p>
        </w:tc>
      </w:tr>
    </w:tbl>
    <w:p w14:paraId="06EDD519" w14:textId="77777777" w:rsidR="0093246C" w:rsidRPr="0093246C" w:rsidRDefault="0093246C" w:rsidP="0093246C">
      <w:pPr>
        <w:spacing w:after="0" w:line="240" w:lineRule="auto"/>
        <w:jc w:val="both"/>
        <w:rPr>
          <w:rFonts w:ascii="Times New Roman" w:eastAsia="Times New Roman" w:hAnsi="Times New Roman" w:cs="Times New Roman"/>
          <w:sz w:val="23"/>
          <w:szCs w:val="23"/>
          <w:lang w:eastAsia="ru-RU"/>
        </w:rPr>
      </w:pPr>
      <w:r w:rsidRPr="0093246C">
        <w:rPr>
          <w:rFonts w:ascii="Times New Roman" w:eastAsia="Times New Roman" w:hAnsi="Times New Roman" w:cs="Times New Roman"/>
          <w:sz w:val="23"/>
          <w:szCs w:val="23"/>
          <w:lang w:eastAsia="ru-RU"/>
        </w:rPr>
        <w:t>Место передачи Карт Поставщиком Заказчику (указать адрес):</w:t>
      </w:r>
    </w:p>
    <w:p w14:paraId="6D14DCEC" w14:textId="77777777" w:rsidR="0093246C" w:rsidRPr="0093246C" w:rsidRDefault="0093246C" w:rsidP="0093246C">
      <w:pPr>
        <w:spacing w:after="0" w:line="240" w:lineRule="auto"/>
        <w:jc w:val="both"/>
        <w:rPr>
          <w:rFonts w:ascii="Times New Roman" w:eastAsia="Times New Roman" w:hAnsi="Times New Roman" w:cs="Times New Roman"/>
          <w:sz w:val="23"/>
          <w:szCs w:val="23"/>
          <w:lang w:eastAsia="ru-RU"/>
        </w:rPr>
      </w:pPr>
    </w:p>
    <w:p w14:paraId="546C4D73" w14:textId="77777777" w:rsidR="0093246C" w:rsidRPr="0093246C" w:rsidRDefault="0093246C" w:rsidP="0093246C">
      <w:pPr>
        <w:spacing w:after="0" w:line="240" w:lineRule="auto"/>
        <w:jc w:val="both"/>
        <w:rPr>
          <w:rFonts w:ascii="Times New Roman" w:eastAsia="Times New Roman" w:hAnsi="Times New Roman" w:cs="Times New Roman"/>
          <w:sz w:val="23"/>
          <w:szCs w:val="23"/>
          <w:lang w:eastAsia="ru-RU"/>
        </w:rPr>
      </w:pPr>
      <w:r w:rsidRPr="0093246C">
        <w:rPr>
          <w:rFonts w:ascii="Times New Roman" w:eastAsia="Times New Roman" w:hAnsi="Times New Roman" w:cs="Times New Roman"/>
          <w:sz w:val="23"/>
          <w:szCs w:val="23"/>
          <w:lang w:eastAsia="ru-RU"/>
        </w:rPr>
        <w:t>______________________________________________________________________________________</w:t>
      </w:r>
    </w:p>
    <w:p w14:paraId="59E40BEB" w14:textId="77777777" w:rsidR="0093246C" w:rsidRPr="0093246C" w:rsidRDefault="0093246C" w:rsidP="0093246C">
      <w:pPr>
        <w:spacing w:after="0" w:line="240" w:lineRule="auto"/>
        <w:jc w:val="both"/>
        <w:rPr>
          <w:rFonts w:ascii="Times New Roman" w:eastAsia="Times New Roman" w:hAnsi="Times New Roman" w:cs="Times New Roman"/>
          <w:sz w:val="24"/>
          <w:szCs w:val="24"/>
          <w:lang w:eastAsia="ru-RU"/>
        </w:rPr>
      </w:pPr>
    </w:p>
    <w:p w14:paraId="1CAA19BA" w14:textId="77777777" w:rsidR="0093246C" w:rsidRPr="0093246C" w:rsidRDefault="0093246C" w:rsidP="0093246C">
      <w:pPr>
        <w:spacing w:after="0" w:line="240" w:lineRule="auto"/>
        <w:jc w:val="right"/>
        <w:rPr>
          <w:rFonts w:ascii="Times New Roman" w:eastAsia="Times New Roman" w:hAnsi="Times New Roman" w:cs="Times New Roman"/>
          <w:i/>
          <w:sz w:val="24"/>
          <w:szCs w:val="24"/>
          <w:lang w:eastAsia="ru-RU"/>
        </w:rPr>
      </w:pPr>
    </w:p>
    <w:p w14:paraId="44A9C8DD" w14:textId="77777777" w:rsidR="0093246C" w:rsidRPr="0093246C" w:rsidRDefault="0093246C" w:rsidP="0093246C">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93246C">
        <w:rPr>
          <w:rFonts w:ascii="Times New Roman" w:eastAsia="Times New Roman" w:hAnsi="Times New Roman" w:cs="Times New Roman"/>
          <w:sz w:val="24"/>
          <w:szCs w:val="24"/>
          <w:lang w:eastAsia="ru-RU"/>
        </w:rPr>
        <w:t>Ограничения на получение Товаров с использованием Карт по Договору</w:t>
      </w:r>
    </w:p>
    <w:p w14:paraId="408BAD63" w14:textId="77777777" w:rsidR="0093246C" w:rsidRPr="0093246C" w:rsidRDefault="0093246C" w:rsidP="0093246C">
      <w:pPr>
        <w:spacing w:after="0" w:line="240" w:lineRule="auto"/>
        <w:ind w:left="720"/>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99"/>
        <w:gridCol w:w="2008"/>
        <w:gridCol w:w="1361"/>
        <w:gridCol w:w="1619"/>
        <w:gridCol w:w="1451"/>
      </w:tblGrid>
      <w:tr w:rsidR="0093246C" w:rsidRPr="0093246C" w14:paraId="23D1D079" w14:textId="77777777" w:rsidTr="00ED1632">
        <w:trPr>
          <w:trHeight w:val="165"/>
        </w:trPr>
        <w:tc>
          <w:tcPr>
            <w:tcW w:w="1715" w:type="dxa"/>
            <w:vMerge w:val="restart"/>
            <w:vAlign w:val="center"/>
          </w:tcPr>
          <w:p w14:paraId="49878668"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lastRenderedPageBreak/>
              <w:t>Наименование Товара</w:t>
            </w:r>
          </w:p>
        </w:tc>
        <w:tc>
          <w:tcPr>
            <w:tcW w:w="3947" w:type="dxa"/>
            <w:gridSpan w:val="2"/>
            <w:vAlign w:val="center"/>
          </w:tcPr>
          <w:p w14:paraId="6F3C1CA5"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Лимиты и ограничения</w:t>
            </w:r>
          </w:p>
        </w:tc>
        <w:tc>
          <w:tcPr>
            <w:tcW w:w="1375" w:type="dxa"/>
            <w:vMerge w:val="restart"/>
            <w:vAlign w:val="center"/>
          </w:tcPr>
          <w:p w14:paraId="7023D01D"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Кол-во карт</w:t>
            </w:r>
          </w:p>
        </w:tc>
        <w:tc>
          <w:tcPr>
            <w:tcW w:w="1634" w:type="dxa"/>
            <w:vMerge w:val="restart"/>
            <w:vAlign w:val="center"/>
          </w:tcPr>
          <w:p w14:paraId="28F3D136"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Номер карты</w:t>
            </w:r>
          </w:p>
        </w:tc>
        <w:tc>
          <w:tcPr>
            <w:tcW w:w="1467" w:type="dxa"/>
            <w:vMerge w:val="restart"/>
            <w:vAlign w:val="center"/>
          </w:tcPr>
          <w:p w14:paraId="2CADD504"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val="en-US" w:eastAsia="ru-RU"/>
              </w:rPr>
              <w:t>PIN</w:t>
            </w:r>
            <w:r w:rsidRPr="0093246C">
              <w:rPr>
                <w:rFonts w:ascii="Times New Roman" w:eastAsia="Times New Roman" w:hAnsi="Times New Roman" w:cs="Times New Roman"/>
                <w:sz w:val="24"/>
                <w:lang w:eastAsia="ru-RU"/>
              </w:rPr>
              <w:t>-код</w:t>
            </w:r>
          </w:p>
        </w:tc>
      </w:tr>
      <w:tr w:rsidR="0093246C" w:rsidRPr="0093246C" w14:paraId="31A26BB2" w14:textId="77777777" w:rsidTr="00ED1632">
        <w:trPr>
          <w:trHeight w:val="90"/>
        </w:trPr>
        <w:tc>
          <w:tcPr>
            <w:tcW w:w="1715" w:type="dxa"/>
            <w:vMerge/>
          </w:tcPr>
          <w:p w14:paraId="43377984"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3947" w:type="dxa"/>
            <w:gridSpan w:val="2"/>
          </w:tcPr>
          <w:p w14:paraId="423D8256"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Количество Товара (в литрах, которое разрешено получать с использованием Карт в сутки/месяц</w:t>
            </w:r>
          </w:p>
        </w:tc>
        <w:tc>
          <w:tcPr>
            <w:tcW w:w="1375" w:type="dxa"/>
            <w:vMerge/>
          </w:tcPr>
          <w:p w14:paraId="4CBDFEB9"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634" w:type="dxa"/>
            <w:vMerge/>
          </w:tcPr>
          <w:p w14:paraId="2FE1E51C"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467" w:type="dxa"/>
            <w:vMerge/>
          </w:tcPr>
          <w:p w14:paraId="081F3E37"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r>
      <w:tr w:rsidR="0093246C" w:rsidRPr="0093246C" w14:paraId="7E040813" w14:textId="77777777" w:rsidTr="00ED1632">
        <w:tc>
          <w:tcPr>
            <w:tcW w:w="1715" w:type="dxa"/>
            <w:vMerge/>
          </w:tcPr>
          <w:p w14:paraId="3F0A497B"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918" w:type="dxa"/>
          </w:tcPr>
          <w:p w14:paraId="08B1C7E8"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В сутки (литры)</w:t>
            </w:r>
          </w:p>
        </w:tc>
        <w:tc>
          <w:tcPr>
            <w:tcW w:w="2029" w:type="dxa"/>
          </w:tcPr>
          <w:p w14:paraId="274EC90E" w14:textId="77777777" w:rsidR="0093246C" w:rsidRPr="0093246C" w:rsidRDefault="0093246C" w:rsidP="0093246C">
            <w:pPr>
              <w:spacing w:after="0" w:line="240" w:lineRule="auto"/>
              <w:jc w:val="center"/>
              <w:rPr>
                <w:rFonts w:ascii="Times New Roman" w:eastAsia="Times New Roman" w:hAnsi="Times New Roman" w:cs="Times New Roman"/>
                <w:sz w:val="24"/>
                <w:lang w:eastAsia="ru-RU"/>
              </w:rPr>
            </w:pPr>
            <w:r w:rsidRPr="0093246C">
              <w:rPr>
                <w:rFonts w:ascii="Times New Roman" w:eastAsia="Times New Roman" w:hAnsi="Times New Roman" w:cs="Times New Roman"/>
                <w:sz w:val="24"/>
                <w:lang w:eastAsia="ru-RU"/>
              </w:rPr>
              <w:t>В месяц (литры)</w:t>
            </w:r>
          </w:p>
        </w:tc>
        <w:tc>
          <w:tcPr>
            <w:tcW w:w="1375" w:type="dxa"/>
            <w:vMerge/>
          </w:tcPr>
          <w:p w14:paraId="1483D34A"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634" w:type="dxa"/>
            <w:vMerge/>
          </w:tcPr>
          <w:p w14:paraId="204D7003"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467" w:type="dxa"/>
            <w:vMerge/>
          </w:tcPr>
          <w:p w14:paraId="55CEEA6C"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r>
      <w:tr w:rsidR="0093246C" w:rsidRPr="0093246C" w14:paraId="3DB71F27" w14:textId="77777777" w:rsidTr="00ED1632">
        <w:tc>
          <w:tcPr>
            <w:tcW w:w="1715" w:type="dxa"/>
          </w:tcPr>
          <w:p w14:paraId="7BB6AEBE" w14:textId="77777777" w:rsidR="0093246C" w:rsidRPr="0093246C" w:rsidRDefault="0093246C" w:rsidP="0093246C">
            <w:pPr>
              <w:spacing w:after="0" w:line="240" w:lineRule="auto"/>
              <w:jc w:val="right"/>
              <w:rPr>
                <w:rFonts w:ascii="Times New Roman" w:eastAsia="Times New Roman" w:hAnsi="Times New Roman" w:cs="Times New Roman"/>
                <w:sz w:val="24"/>
                <w:lang w:eastAsia="ru-RU"/>
              </w:rPr>
            </w:pPr>
          </w:p>
        </w:tc>
        <w:tc>
          <w:tcPr>
            <w:tcW w:w="1918" w:type="dxa"/>
          </w:tcPr>
          <w:p w14:paraId="2A5ABA51"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2029" w:type="dxa"/>
          </w:tcPr>
          <w:p w14:paraId="75AA82AD"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375" w:type="dxa"/>
          </w:tcPr>
          <w:p w14:paraId="29640B1A"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634" w:type="dxa"/>
          </w:tcPr>
          <w:p w14:paraId="7E0ABFC8"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467" w:type="dxa"/>
          </w:tcPr>
          <w:p w14:paraId="7D6C459A"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r>
      <w:tr w:rsidR="0093246C" w:rsidRPr="0093246C" w14:paraId="526DF4B5" w14:textId="77777777" w:rsidTr="00ED1632">
        <w:tc>
          <w:tcPr>
            <w:tcW w:w="1715" w:type="dxa"/>
          </w:tcPr>
          <w:p w14:paraId="3532FEE6" w14:textId="77777777" w:rsidR="0093246C" w:rsidRPr="0093246C" w:rsidRDefault="0093246C" w:rsidP="0093246C">
            <w:pPr>
              <w:spacing w:after="0" w:line="240" w:lineRule="auto"/>
              <w:jc w:val="right"/>
              <w:rPr>
                <w:rFonts w:ascii="Times New Roman" w:eastAsia="Times New Roman" w:hAnsi="Times New Roman" w:cs="Times New Roman"/>
                <w:sz w:val="24"/>
                <w:lang w:eastAsia="ru-RU"/>
              </w:rPr>
            </w:pPr>
          </w:p>
        </w:tc>
        <w:tc>
          <w:tcPr>
            <w:tcW w:w="1918" w:type="dxa"/>
          </w:tcPr>
          <w:p w14:paraId="00698E55"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2029" w:type="dxa"/>
          </w:tcPr>
          <w:p w14:paraId="6C85FF02"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375" w:type="dxa"/>
          </w:tcPr>
          <w:p w14:paraId="6B94EF67"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634" w:type="dxa"/>
          </w:tcPr>
          <w:p w14:paraId="4BB13E6D"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c>
          <w:tcPr>
            <w:tcW w:w="1467" w:type="dxa"/>
          </w:tcPr>
          <w:p w14:paraId="69B4A6C0" w14:textId="77777777" w:rsidR="0093246C" w:rsidRPr="0093246C" w:rsidRDefault="0093246C" w:rsidP="0093246C">
            <w:pPr>
              <w:spacing w:after="0" w:line="240" w:lineRule="auto"/>
              <w:jc w:val="right"/>
              <w:rPr>
                <w:rFonts w:ascii="Times New Roman" w:eastAsia="Times New Roman" w:hAnsi="Times New Roman" w:cs="Times New Roman"/>
                <w:i/>
                <w:sz w:val="24"/>
                <w:lang w:eastAsia="ru-RU"/>
              </w:rPr>
            </w:pPr>
          </w:p>
        </w:tc>
      </w:tr>
    </w:tbl>
    <w:p w14:paraId="5F519F3D" w14:textId="77777777" w:rsidR="0093246C" w:rsidRPr="0093246C" w:rsidRDefault="0093246C" w:rsidP="0093246C">
      <w:pPr>
        <w:widowControl w:val="0"/>
        <w:autoSpaceDE w:val="0"/>
        <w:autoSpaceDN w:val="0"/>
        <w:adjustRightInd w:val="0"/>
        <w:spacing w:after="0" w:line="240" w:lineRule="auto"/>
        <w:ind w:left="-108" w:right="-108" w:firstLine="709"/>
        <w:jc w:val="center"/>
        <w:rPr>
          <w:rFonts w:ascii="Times New Roman" w:eastAsia="Times New Roman" w:hAnsi="Times New Roman" w:cs="Times New Roman"/>
          <w:color w:val="000000"/>
          <w:sz w:val="24"/>
          <w:szCs w:val="24"/>
          <w:lang w:eastAsia="ru-RU"/>
        </w:rPr>
      </w:pPr>
    </w:p>
    <w:p w14:paraId="5DF7AD5B" w14:textId="77777777" w:rsidR="0093246C" w:rsidRPr="00DB741C" w:rsidRDefault="0093246C" w:rsidP="0093246C">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tbl>
      <w:tblPr>
        <w:tblW w:w="5000" w:type="pct"/>
        <w:jc w:val="center"/>
        <w:tblLook w:val="04A0" w:firstRow="1" w:lastRow="0" w:firstColumn="1" w:lastColumn="0" w:noHBand="0" w:noVBand="1"/>
      </w:tblPr>
      <w:tblGrid>
        <w:gridCol w:w="5304"/>
        <w:gridCol w:w="4759"/>
      </w:tblGrid>
      <w:tr w:rsidR="0093246C" w:rsidRPr="00DB741C" w14:paraId="40E655B1" w14:textId="77777777" w:rsidTr="00ED1632">
        <w:trPr>
          <w:trHeight w:val="411"/>
          <w:jc w:val="center"/>
        </w:trPr>
        <w:tc>
          <w:tcPr>
            <w:tcW w:w="6841" w:type="dxa"/>
          </w:tcPr>
          <w:p w14:paraId="01C26DBB" w14:textId="77777777" w:rsidR="0093246C" w:rsidRPr="00DB741C" w:rsidRDefault="0093246C" w:rsidP="00ED1632">
            <w:pPr>
              <w:spacing w:after="0" w:line="240" w:lineRule="auto"/>
              <w:ind w:firstLine="567"/>
              <w:contextualSpacing/>
              <w:jc w:val="center"/>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br w:type="page"/>
            </w:r>
            <w:r w:rsidRPr="00DB741C">
              <w:rPr>
                <w:rFonts w:ascii="Times New Roman" w:eastAsia="Times New Roman" w:hAnsi="Times New Roman" w:cs="Times New Roman"/>
                <w:sz w:val="24"/>
                <w:szCs w:val="24"/>
                <w:lang w:eastAsia="ru-RU"/>
              </w:rPr>
              <w:br w:type="page"/>
              <w:t>«ЗАКАЗЧИК»</w:t>
            </w:r>
          </w:p>
        </w:tc>
        <w:tc>
          <w:tcPr>
            <w:tcW w:w="5208" w:type="dxa"/>
          </w:tcPr>
          <w:p w14:paraId="1AF8411A" w14:textId="77777777" w:rsidR="0093246C" w:rsidRPr="00DB741C" w:rsidRDefault="0093246C" w:rsidP="00ED1632">
            <w:pPr>
              <w:spacing w:after="0" w:line="240" w:lineRule="auto"/>
              <w:ind w:right="173" w:firstLine="567"/>
              <w:contextualSpacing/>
              <w:jc w:val="center"/>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«ПОСТАВЩИК»</w:t>
            </w:r>
          </w:p>
        </w:tc>
      </w:tr>
      <w:tr w:rsidR="0093246C" w:rsidRPr="00DB741C" w14:paraId="70BE4719" w14:textId="77777777" w:rsidTr="00ED1632">
        <w:trPr>
          <w:jc w:val="center"/>
        </w:trPr>
        <w:tc>
          <w:tcPr>
            <w:tcW w:w="6841" w:type="dxa"/>
          </w:tcPr>
          <w:p w14:paraId="5F725093"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________________________/____________/</w:t>
            </w:r>
          </w:p>
          <w:p w14:paraId="3F89F91C"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p>
        </w:tc>
        <w:tc>
          <w:tcPr>
            <w:tcW w:w="5208" w:type="dxa"/>
          </w:tcPr>
          <w:p w14:paraId="2B267B9E" w14:textId="77777777" w:rsidR="0093246C" w:rsidRPr="00DB741C" w:rsidRDefault="0093246C" w:rsidP="00ED1632">
            <w:pPr>
              <w:widowControl w:val="0"/>
              <w:spacing w:after="0" w:line="240" w:lineRule="auto"/>
              <w:ind w:right="315"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w:t>
            </w:r>
          </w:p>
          <w:p w14:paraId="7E612B12"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p>
        </w:tc>
      </w:tr>
    </w:tbl>
    <w:p w14:paraId="0F786728"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p>
    <w:p w14:paraId="191A1CDC"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p>
    <w:p w14:paraId="19D1E7A9"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Приложение № 3</w:t>
      </w:r>
    </w:p>
    <w:p w14:paraId="24B0F9AA"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к договору № __________</w:t>
      </w:r>
    </w:p>
    <w:p w14:paraId="3466BC3C" w14:textId="77777777" w:rsidR="0093246C" w:rsidRPr="0093246C" w:rsidRDefault="0093246C" w:rsidP="0093246C">
      <w:pPr>
        <w:widowControl w:val="0"/>
        <w:autoSpaceDE w:val="0"/>
        <w:autoSpaceDN w:val="0"/>
        <w:adjustRightInd w:val="0"/>
        <w:spacing w:after="0" w:line="240" w:lineRule="auto"/>
        <w:ind w:left="-108" w:right="-108" w:firstLine="709"/>
        <w:jc w:val="right"/>
        <w:rPr>
          <w:rFonts w:ascii="Times New Roman" w:eastAsia="Times New Roman" w:hAnsi="Times New Roman" w:cs="Times New Roman"/>
          <w:color w:val="000000"/>
          <w:sz w:val="24"/>
          <w:szCs w:val="24"/>
          <w:lang w:eastAsia="ru-RU"/>
        </w:rPr>
      </w:pPr>
      <w:r w:rsidRPr="0093246C">
        <w:rPr>
          <w:rFonts w:ascii="Times New Roman" w:eastAsia="Times New Roman" w:hAnsi="Times New Roman" w:cs="Times New Roman"/>
          <w:color w:val="000000"/>
          <w:sz w:val="24"/>
          <w:szCs w:val="24"/>
          <w:lang w:eastAsia="ru-RU"/>
        </w:rPr>
        <w:t>от «___» _________ 202_ г.</w:t>
      </w:r>
    </w:p>
    <w:p w14:paraId="64501C97" w14:textId="77777777" w:rsidR="0093246C" w:rsidRPr="0093246C" w:rsidRDefault="0093246C" w:rsidP="0093246C">
      <w:pPr>
        <w:spacing w:after="0" w:line="240" w:lineRule="auto"/>
        <w:ind w:left="-108" w:right="-108" w:firstLine="709"/>
        <w:jc w:val="center"/>
        <w:rPr>
          <w:rFonts w:ascii="Times New Roman" w:eastAsia="Times New Roman" w:hAnsi="Times New Roman" w:cs="Times New Roman"/>
          <w:b/>
          <w:color w:val="000000"/>
          <w:sz w:val="24"/>
          <w:szCs w:val="24"/>
          <w:lang w:eastAsia="ru-RU"/>
        </w:rPr>
      </w:pPr>
      <w:r w:rsidRPr="0093246C">
        <w:rPr>
          <w:rFonts w:ascii="Times New Roman" w:eastAsia="Times New Roman" w:hAnsi="Times New Roman" w:cs="Times New Roman"/>
          <w:b/>
          <w:color w:val="000000"/>
          <w:sz w:val="24"/>
          <w:szCs w:val="24"/>
          <w:lang w:eastAsia="ru-RU"/>
        </w:rPr>
        <w:t>Перечень АЗС</w:t>
      </w:r>
    </w:p>
    <w:p w14:paraId="7065C20A" w14:textId="77777777" w:rsidR="0093246C" w:rsidRPr="0093246C" w:rsidRDefault="0093246C" w:rsidP="0093246C">
      <w:pPr>
        <w:spacing w:after="0" w:line="240" w:lineRule="auto"/>
        <w:ind w:left="-108" w:right="-108" w:firstLine="709"/>
        <w:jc w:val="center"/>
        <w:rPr>
          <w:rFonts w:ascii="Times New Roman" w:eastAsia="Times New Roman" w:hAnsi="Times New Roman" w:cs="Times New Roman"/>
          <w:b/>
          <w:color w:val="000000"/>
          <w:sz w:val="24"/>
          <w:szCs w:val="24"/>
          <w:lang w:eastAsia="ru-RU"/>
        </w:rPr>
      </w:pPr>
    </w:p>
    <w:p w14:paraId="0AD1FD23" w14:textId="77777777" w:rsidR="0093246C" w:rsidRPr="0093246C" w:rsidRDefault="0093246C" w:rsidP="0093246C">
      <w:pPr>
        <w:widowControl w:val="0"/>
        <w:autoSpaceDE w:val="0"/>
        <w:autoSpaceDN w:val="0"/>
        <w:adjustRightInd w:val="0"/>
        <w:spacing w:after="0" w:line="240" w:lineRule="auto"/>
        <w:ind w:left="-108" w:right="-108" w:firstLine="709"/>
        <w:jc w:val="center"/>
        <w:rPr>
          <w:rFonts w:ascii="Times New Roman" w:eastAsia="Times New Roman" w:hAnsi="Times New Roman" w:cs="Times New Roman"/>
          <w:color w:val="FF0000"/>
          <w:sz w:val="24"/>
          <w:szCs w:val="24"/>
          <w:lang w:eastAsia="ru-RU"/>
        </w:rPr>
      </w:pPr>
      <w:r w:rsidRPr="0093246C">
        <w:rPr>
          <w:rFonts w:ascii="Times New Roman" w:eastAsia="Times New Roman" w:hAnsi="Times New Roman" w:cs="Times New Roman"/>
          <w:color w:val="FF0000"/>
          <w:sz w:val="24"/>
          <w:szCs w:val="24"/>
          <w:lang w:eastAsia="ru-RU"/>
        </w:rPr>
        <w:t>*Заполняется по результатам закупки</w:t>
      </w:r>
    </w:p>
    <w:p w14:paraId="34E8D2CD" w14:textId="77777777" w:rsidR="0093246C" w:rsidRPr="0093246C" w:rsidRDefault="0093246C" w:rsidP="0093246C">
      <w:pPr>
        <w:widowControl w:val="0"/>
        <w:autoSpaceDE w:val="0"/>
        <w:autoSpaceDN w:val="0"/>
        <w:adjustRightInd w:val="0"/>
        <w:spacing w:after="0" w:line="240" w:lineRule="auto"/>
        <w:ind w:left="-108" w:right="-108" w:firstLine="709"/>
        <w:jc w:val="center"/>
        <w:rPr>
          <w:rFonts w:ascii="Times New Roman" w:eastAsia="Times New Roman" w:hAnsi="Times New Roman" w:cs="Times New Roman"/>
          <w:color w:val="000000"/>
          <w:sz w:val="24"/>
          <w:szCs w:val="24"/>
          <w:lang w:eastAsia="ru-RU"/>
        </w:rPr>
      </w:pPr>
    </w:p>
    <w:p w14:paraId="4EBA8A22" w14:textId="77777777" w:rsidR="0093246C" w:rsidRPr="00DB741C" w:rsidRDefault="0093246C" w:rsidP="0093246C">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tbl>
      <w:tblPr>
        <w:tblW w:w="5000" w:type="pct"/>
        <w:jc w:val="center"/>
        <w:tblLook w:val="04A0" w:firstRow="1" w:lastRow="0" w:firstColumn="1" w:lastColumn="0" w:noHBand="0" w:noVBand="1"/>
      </w:tblPr>
      <w:tblGrid>
        <w:gridCol w:w="5304"/>
        <w:gridCol w:w="4759"/>
      </w:tblGrid>
      <w:tr w:rsidR="0093246C" w:rsidRPr="00DB741C" w14:paraId="69B3C082" w14:textId="77777777" w:rsidTr="00ED1632">
        <w:trPr>
          <w:trHeight w:val="411"/>
          <w:jc w:val="center"/>
        </w:trPr>
        <w:tc>
          <w:tcPr>
            <w:tcW w:w="6841" w:type="dxa"/>
          </w:tcPr>
          <w:p w14:paraId="65522486" w14:textId="77777777" w:rsidR="0093246C" w:rsidRPr="00DB741C" w:rsidRDefault="0093246C" w:rsidP="00ED1632">
            <w:pPr>
              <w:spacing w:after="0" w:line="240" w:lineRule="auto"/>
              <w:ind w:firstLine="567"/>
              <w:contextualSpacing/>
              <w:jc w:val="center"/>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br w:type="page"/>
            </w:r>
            <w:r w:rsidRPr="00DB741C">
              <w:rPr>
                <w:rFonts w:ascii="Times New Roman" w:eastAsia="Times New Roman" w:hAnsi="Times New Roman" w:cs="Times New Roman"/>
                <w:sz w:val="24"/>
                <w:szCs w:val="24"/>
                <w:lang w:eastAsia="ru-RU"/>
              </w:rPr>
              <w:br w:type="page"/>
              <w:t>«ЗАКАЗЧИК»</w:t>
            </w:r>
          </w:p>
        </w:tc>
        <w:tc>
          <w:tcPr>
            <w:tcW w:w="5208" w:type="dxa"/>
          </w:tcPr>
          <w:p w14:paraId="1B501148" w14:textId="77777777" w:rsidR="0093246C" w:rsidRPr="00DB741C" w:rsidRDefault="0093246C" w:rsidP="00ED1632">
            <w:pPr>
              <w:spacing w:after="0" w:line="240" w:lineRule="auto"/>
              <w:ind w:right="173" w:firstLine="567"/>
              <w:contextualSpacing/>
              <w:jc w:val="center"/>
              <w:rPr>
                <w:rFonts w:ascii="Times New Roman" w:eastAsia="Times New Roman" w:hAnsi="Times New Roman" w:cs="Times New Roman"/>
                <w:sz w:val="24"/>
                <w:szCs w:val="24"/>
                <w:lang w:eastAsia="ru-RU"/>
              </w:rPr>
            </w:pPr>
            <w:r w:rsidRPr="00DB741C">
              <w:rPr>
                <w:rFonts w:ascii="Times New Roman" w:eastAsia="Times New Roman" w:hAnsi="Times New Roman" w:cs="Times New Roman"/>
                <w:sz w:val="24"/>
                <w:szCs w:val="24"/>
                <w:lang w:eastAsia="ru-RU"/>
              </w:rPr>
              <w:t>«ПОСТАВЩИК»</w:t>
            </w:r>
          </w:p>
        </w:tc>
      </w:tr>
      <w:tr w:rsidR="0093246C" w:rsidRPr="00DB741C" w14:paraId="5AC035A9" w14:textId="77777777" w:rsidTr="00ED1632">
        <w:trPr>
          <w:jc w:val="center"/>
        </w:trPr>
        <w:tc>
          <w:tcPr>
            <w:tcW w:w="6841" w:type="dxa"/>
          </w:tcPr>
          <w:p w14:paraId="2FED34C3"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________________________/____________/</w:t>
            </w:r>
          </w:p>
          <w:p w14:paraId="3A0DE825"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p>
        </w:tc>
        <w:tc>
          <w:tcPr>
            <w:tcW w:w="5208" w:type="dxa"/>
          </w:tcPr>
          <w:p w14:paraId="428F9BF9" w14:textId="77777777" w:rsidR="0093246C" w:rsidRPr="00DB741C" w:rsidRDefault="0093246C" w:rsidP="00ED1632">
            <w:pPr>
              <w:widowControl w:val="0"/>
              <w:spacing w:after="0" w:line="240" w:lineRule="auto"/>
              <w:ind w:right="315"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___________________/____________/</w:t>
            </w:r>
          </w:p>
          <w:p w14:paraId="1A5F72B4" w14:textId="77777777" w:rsidR="0093246C" w:rsidRPr="00DB741C" w:rsidRDefault="0093246C" w:rsidP="00ED1632">
            <w:pPr>
              <w:widowControl w:val="0"/>
              <w:spacing w:after="0" w:line="240" w:lineRule="auto"/>
              <w:ind w:firstLine="567"/>
              <w:contextualSpacing/>
              <w:jc w:val="center"/>
              <w:rPr>
                <w:rFonts w:ascii="Times New Roman" w:eastAsia="Times New Roman" w:hAnsi="Times New Roman" w:cs="Times New Roman"/>
                <w:b/>
                <w:lang w:eastAsia="ru-RU"/>
              </w:rPr>
            </w:pPr>
            <w:r w:rsidRPr="00DB741C">
              <w:rPr>
                <w:rFonts w:ascii="Times New Roman" w:eastAsia="Times New Roman" w:hAnsi="Times New Roman" w:cs="Times New Roman"/>
                <w:b/>
                <w:lang w:eastAsia="ru-RU"/>
              </w:rPr>
              <w:t>М.П.</w:t>
            </w:r>
          </w:p>
        </w:tc>
      </w:tr>
    </w:tbl>
    <w:p w14:paraId="66A254BC"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7C999E10"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C51CFFD"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59A4E045"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53C9C39"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141F26D"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79FE1084"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2CC9EC0"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1EF2FCE6"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6ADCD287"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3485701E"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bookmarkEnd w:id="3"/>
    <w:p w14:paraId="7E2AF81A" w14:textId="77777777" w:rsidR="004075E2"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517CE90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40051E8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1F71824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09FB814" w14:textId="77777777" w:rsidR="007028AF" w:rsidRPr="003D6749" w:rsidRDefault="007028AF" w:rsidP="007028AF">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6A65D2BF" w14:textId="77777777" w:rsidR="007028AF" w:rsidRPr="003D6749" w:rsidRDefault="007028AF" w:rsidP="007028AF">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72264CCA" w14:textId="5F545486" w:rsidR="00182A8B" w:rsidRDefault="00182A8B" w:rsidP="00182A8B">
      <w:pPr>
        <w:suppressAutoHyphens/>
        <w:spacing w:after="0" w:line="240" w:lineRule="auto"/>
        <w:ind w:firstLine="709"/>
        <w:jc w:val="center"/>
        <w:rPr>
          <w:rFonts w:ascii="Times New Roman" w:eastAsia="Times New Roman" w:hAnsi="Times New Roman" w:cs="Times New Roman"/>
          <w:sz w:val="24"/>
          <w:szCs w:val="24"/>
          <w:lang w:eastAsia="ru-RU"/>
        </w:rPr>
      </w:pPr>
      <w:r w:rsidRPr="003305C7">
        <w:rPr>
          <w:rFonts w:ascii="Times New Roman" w:eastAsia="Times New Roman" w:hAnsi="Times New Roman" w:cs="Times New Roman"/>
          <w:sz w:val="24"/>
          <w:szCs w:val="24"/>
          <w:lang w:eastAsia="ru-RU"/>
        </w:rPr>
        <w:t>на поставку</w:t>
      </w:r>
      <w:r w:rsidR="003305C7" w:rsidRPr="003305C7">
        <w:rPr>
          <w:rFonts w:ascii="Times New Roman" w:eastAsia="Times New Roman" w:hAnsi="Times New Roman" w:cs="Times New Roman"/>
          <w:sz w:val="24"/>
          <w:szCs w:val="24"/>
          <w:lang w:eastAsia="ru-RU"/>
        </w:rPr>
        <w:t xml:space="preserve"> бензина</w:t>
      </w:r>
      <w:r w:rsidR="003305C7">
        <w:rPr>
          <w:rFonts w:ascii="Times New Roman" w:eastAsia="Times New Roman" w:hAnsi="Times New Roman" w:cs="Times New Roman"/>
          <w:sz w:val="24"/>
          <w:szCs w:val="24"/>
          <w:lang w:eastAsia="ru-RU"/>
        </w:rPr>
        <w:t xml:space="preserve"> и дизельного топлива</w:t>
      </w:r>
      <w:r w:rsidR="00364804">
        <w:rPr>
          <w:rFonts w:ascii="Times New Roman" w:eastAsia="Times New Roman" w:hAnsi="Times New Roman" w:cs="Times New Roman"/>
          <w:sz w:val="24"/>
          <w:szCs w:val="24"/>
          <w:lang w:eastAsia="ru-RU"/>
        </w:rPr>
        <w:t xml:space="preserve"> на 3 квартал</w:t>
      </w:r>
      <w:r w:rsidR="003305C7">
        <w:rPr>
          <w:rFonts w:ascii="Times New Roman" w:eastAsia="Times New Roman" w:hAnsi="Times New Roman" w:cs="Times New Roman"/>
          <w:sz w:val="24"/>
          <w:szCs w:val="24"/>
          <w:lang w:eastAsia="ru-RU"/>
        </w:rPr>
        <w:t xml:space="preserve"> 2022 года </w:t>
      </w:r>
    </w:p>
    <w:p w14:paraId="071242FC" w14:textId="77777777" w:rsidR="007028AF" w:rsidRDefault="007028AF" w:rsidP="007028AF">
      <w:pPr>
        <w:suppressAutoHyphens/>
        <w:spacing w:after="0" w:line="240" w:lineRule="auto"/>
        <w:ind w:firstLine="709"/>
        <w:jc w:val="both"/>
        <w:rPr>
          <w:rFonts w:ascii="Times New Roman" w:eastAsia="Times New Roman" w:hAnsi="Times New Roman" w:cs="Times New Roman"/>
          <w:sz w:val="24"/>
          <w:szCs w:val="24"/>
          <w:lang w:eastAsia="ru-RU"/>
        </w:rPr>
      </w:pPr>
    </w:p>
    <w:p w14:paraId="62A0742B" w14:textId="77777777" w:rsidR="007028AF" w:rsidRPr="00D15372" w:rsidRDefault="007028AF" w:rsidP="007028AF">
      <w:pPr>
        <w:spacing w:after="0" w:line="240" w:lineRule="auto"/>
        <w:jc w:val="center"/>
        <w:rPr>
          <w:rFonts w:ascii="Times New Roman" w:eastAsia="Times New Roman" w:hAnsi="Times New Roman" w:cs="Times New Roman"/>
          <w:b/>
          <w:bCs/>
          <w:sz w:val="24"/>
          <w:szCs w:val="24"/>
        </w:rPr>
      </w:pPr>
      <w:r w:rsidRPr="00D15372">
        <w:rPr>
          <w:rFonts w:ascii="Times New Roman" w:eastAsia="Times New Roman" w:hAnsi="Times New Roman" w:cs="Times New Roman"/>
          <w:b/>
          <w:bCs/>
          <w:sz w:val="24"/>
          <w:szCs w:val="24"/>
        </w:rPr>
        <w:t>ИНФОРМАЦИЯ ОБ УЧАСТНИКЕ ЗАКУПКИ (АНКЕТА)</w:t>
      </w:r>
    </w:p>
    <w:p w14:paraId="40957F6C"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7028AF" w:rsidRPr="00A14F1D" w14:paraId="37BFF9A1" w14:textId="77777777" w:rsidTr="007A77FC">
        <w:tc>
          <w:tcPr>
            <w:tcW w:w="840" w:type="dxa"/>
            <w:tcBorders>
              <w:top w:val="single" w:sz="4" w:space="0" w:color="auto"/>
              <w:bottom w:val="single" w:sz="4" w:space="0" w:color="auto"/>
              <w:right w:val="nil"/>
            </w:tcBorders>
          </w:tcPr>
          <w:p w14:paraId="424617FE"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613493D"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7CED5417"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7162A092" w14:textId="77777777" w:rsidTr="007A77FC">
        <w:tc>
          <w:tcPr>
            <w:tcW w:w="840" w:type="dxa"/>
            <w:tcBorders>
              <w:top w:val="single" w:sz="4" w:space="0" w:color="auto"/>
              <w:bottom w:val="single" w:sz="4" w:space="0" w:color="auto"/>
              <w:right w:val="nil"/>
            </w:tcBorders>
          </w:tcPr>
          <w:p w14:paraId="5AD87851"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8CABAB"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8A29CB5"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53AE93D4" w14:textId="77777777" w:rsidTr="007A77FC">
        <w:tc>
          <w:tcPr>
            <w:tcW w:w="840" w:type="dxa"/>
            <w:tcBorders>
              <w:top w:val="single" w:sz="4" w:space="0" w:color="auto"/>
              <w:bottom w:val="single" w:sz="4" w:space="0" w:color="auto"/>
              <w:right w:val="nil"/>
            </w:tcBorders>
          </w:tcPr>
          <w:p w14:paraId="6FB6F28E"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5884129E"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DCB19ED"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55D007A0" w14:textId="77777777" w:rsidTr="007A77FC">
        <w:tc>
          <w:tcPr>
            <w:tcW w:w="840" w:type="dxa"/>
            <w:tcBorders>
              <w:top w:val="single" w:sz="4" w:space="0" w:color="auto"/>
              <w:bottom w:val="single" w:sz="4" w:space="0" w:color="auto"/>
              <w:right w:val="nil"/>
            </w:tcBorders>
          </w:tcPr>
          <w:p w14:paraId="6B6A1A15"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60779150"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60E834D"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0C799E9D" w14:textId="77777777" w:rsidTr="007A77FC">
        <w:tc>
          <w:tcPr>
            <w:tcW w:w="840" w:type="dxa"/>
            <w:tcBorders>
              <w:top w:val="single" w:sz="4" w:space="0" w:color="auto"/>
              <w:bottom w:val="single" w:sz="4" w:space="0" w:color="auto"/>
              <w:right w:val="nil"/>
            </w:tcBorders>
          </w:tcPr>
          <w:p w14:paraId="28C1591F"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1C84C57E"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C993456"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09D480AB" w14:textId="77777777" w:rsidTr="007A77FC">
        <w:tc>
          <w:tcPr>
            <w:tcW w:w="840" w:type="dxa"/>
            <w:tcBorders>
              <w:top w:val="single" w:sz="4" w:space="0" w:color="auto"/>
              <w:bottom w:val="single" w:sz="4" w:space="0" w:color="auto"/>
              <w:right w:val="nil"/>
            </w:tcBorders>
          </w:tcPr>
          <w:p w14:paraId="30C69892"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4DD7E0F8"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6DDE7251"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45ECBB5" w14:textId="77777777" w:rsidTr="007A77FC">
        <w:tc>
          <w:tcPr>
            <w:tcW w:w="840" w:type="dxa"/>
            <w:tcBorders>
              <w:top w:val="single" w:sz="4" w:space="0" w:color="auto"/>
              <w:bottom w:val="single" w:sz="4" w:space="0" w:color="auto"/>
              <w:right w:val="nil"/>
            </w:tcBorders>
          </w:tcPr>
          <w:p w14:paraId="3858E1AF"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4D6CDF1"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7FA76872"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3B9C6FA"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9135810"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7028AF" w:rsidRPr="00D15372" w14:paraId="1FDDA7C3" w14:textId="77777777" w:rsidTr="007A77FC">
        <w:tc>
          <w:tcPr>
            <w:tcW w:w="700" w:type="dxa"/>
            <w:tcBorders>
              <w:top w:val="single" w:sz="4" w:space="0" w:color="auto"/>
              <w:bottom w:val="single" w:sz="4" w:space="0" w:color="auto"/>
              <w:right w:val="nil"/>
            </w:tcBorders>
          </w:tcPr>
          <w:p w14:paraId="16261F3A"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4F88BD80"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4BDAB1A3"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72C9123F" w14:textId="77777777" w:rsidTr="007A77FC">
        <w:tc>
          <w:tcPr>
            <w:tcW w:w="700" w:type="dxa"/>
            <w:tcBorders>
              <w:top w:val="single" w:sz="4" w:space="0" w:color="auto"/>
              <w:bottom w:val="single" w:sz="4" w:space="0" w:color="auto"/>
              <w:right w:val="nil"/>
            </w:tcBorders>
          </w:tcPr>
          <w:p w14:paraId="1579ACBF"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7E4EB1B"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41C7534"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02CC7136" w14:textId="77777777" w:rsidTr="007A77FC">
        <w:tc>
          <w:tcPr>
            <w:tcW w:w="700" w:type="dxa"/>
            <w:tcBorders>
              <w:top w:val="single" w:sz="4" w:space="0" w:color="auto"/>
              <w:bottom w:val="single" w:sz="4" w:space="0" w:color="auto"/>
              <w:right w:val="nil"/>
            </w:tcBorders>
          </w:tcPr>
          <w:p w14:paraId="26CDEA3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449FB047"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3D3A5B46"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4A6DC46" w14:textId="77777777" w:rsidTr="007A77FC">
        <w:tc>
          <w:tcPr>
            <w:tcW w:w="700" w:type="dxa"/>
            <w:tcBorders>
              <w:top w:val="single" w:sz="4" w:space="0" w:color="auto"/>
              <w:bottom w:val="single" w:sz="4" w:space="0" w:color="auto"/>
              <w:right w:val="nil"/>
            </w:tcBorders>
          </w:tcPr>
          <w:p w14:paraId="781FE3D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A752E16"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C75F78D"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168C026" w14:textId="77777777" w:rsidTr="007A77FC">
        <w:tc>
          <w:tcPr>
            <w:tcW w:w="700" w:type="dxa"/>
            <w:tcBorders>
              <w:top w:val="single" w:sz="4" w:space="0" w:color="auto"/>
              <w:bottom w:val="single" w:sz="4" w:space="0" w:color="auto"/>
              <w:right w:val="nil"/>
            </w:tcBorders>
          </w:tcPr>
          <w:p w14:paraId="205D539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375D238C"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0B297B38"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2B621D" w14:paraId="64323E4D" w14:textId="77777777" w:rsidTr="007A77FC">
        <w:tc>
          <w:tcPr>
            <w:tcW w:w="700" w:type="dxa"/>
            <w:tcBorders>
              <w:top w:val="single" w:sz="4" w:space="0" w:color="auto"/>
              <w:bottom w:val="single" w:sz="4" w:space="0" w:color="auto"/>
              <w:right w:val="nil"/>
            </w:tcBorders>
          </w:tcPr>
          <w:p w14:paraId="3AA06379"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3614E17D" w14:textId="77777777" w:rsidR="007028AF" w:rsidRPr="002B62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A1B4BA7" w14:textId="77777777" w:rsidR="007028AF" w:rsidRPr="002B62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2B621D" w14:paraId="1D671A7E" w14:textId="77777777" w:rsidTr="007A77FC">
        <w:tc>
          <w:tcPr>
            <w:tcW w:w="700" w:type="dxa"/>
            <w:tcBorders>
              <w:top w:val="single" w:sz="4" w:space="0" w:color="auto"/>
              <w:bottom w:val="single" w:sz="4" w:space="0" w:color="auto"/>
              <w:right w:val="nil"/>
            </w:tcBorders>
          </w:tcPr>
          <w:p w14:paraId="768CFABE"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97C4502"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F702C7A" w14:textId="77777777" w:rsidR="007028AF" w:rsidRPr="002B62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77002E8" w14:textId="77777777" w:rsidR="007028AF" w:rsidRDefault="007028AF" w:rsidP="007028AF">
      <w:pPr>
        <w:suppressAutoHyphens/>
        <w:spacing w:after="0" w:line="240" w:lineRule="auto"/>
        <w:ind w:firstLine="708"/>
        <w:jc w:val="both"/>
        <w:rPr>
          <w:rFonts w:ascii="Times New Roman" w:eastAsia="Times New Roman" w:hAnsi="Times New Roman" w:cs="Times New Roman"/>
          <w:b/>
          <w:bCs/>
          <w:sz w:val="24"/>
          <w:szCs w:val="24"/>
        </w:rPr>
      </w:pPr>
    </w:p>
    <w:p w14:paraId="3F2C3B6C" w14:textId="77777777" w:rsidR="007028AF" w:rsidRPr="002B621D" w:rsidRDefault="007028AF" w:rsidP="007028AF">
      <w:pPr>
        <w:suppressAutoHyphens/>
        <w:spacing w:after="0" w:line="240" w:lineRule="auto"/>
        <w:ind w:firstLine="708"/>
        <w:jc w:val="both"/>
        <w:rPr>
          <w:rFonts w:ascii="Times New Roman" w:eastAsia="Times New Roman" w:hAnsi="Times New Roman" w:cs="Times New Roman"/>
          <w:sz w:val="24"/>
          <w:szCs w:val="24"/>
        </w:rPr>
      </w:pPr>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2056003" w14:textId="4F822C8B" w:rsidR="00364804" w:rsidRDefault="00182A8B" w:rsidP="00364804">
      <w:pPr>
        <w:suppressAutoHyphens/>
        <w:spacing w:after="0" w:line="240" w:lineRule="auto"/>
        <w:ind w:firstLine="709"/>
        <w:jc w:val="both"/>
        <w:rPr>
          <w:rFonts w:ascii="Times New Roman" w:eastAsia="Times New Roman" w:hAnsi="Times New Roman" w:cs="Times New Roman"/>
          <w:b/>
          <w:bCs/>
          <w:sz w:val="24"/>
          <w:szCs w:val="24"/>
          <w:u w:val="single"/>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r w:rsidR="00364804" w:rsidRPr="00364804">
        <w:rPr>
          <w:rFonts w:ascii="Times New Roman" w:eastAsia="Times New Roman" w:hAnsi="Times New Roman" w:cs="Times New Roman"/>
          <w:b/>
          <w:bCs/>
          <w:sz w:val="24"/>
          <w:szCs w:val="24"/>
          <w:u w:val="single"/>
        </w:rPr>
        <w:t>Поставка бензина, дизельного</w:t>
      </w:r>
      <w:r w:rsidR="00364804">
        <w:rPr>
          <w:rFonts w:ascii="Times New Roman" w:eastAsia="Times New Roman" w:hAnsi="Times New Roman" w:cs="Times New Roman"/>
          <w:b/>
          <w:bCs/>
          <w:sz w:val="24"/>
          <w:szCs w:val="24"/>
          <w:u w:val="single"/>
        </w:rPr>
        <w:t xml:space="preserve"> топлива на 3 квартал 2022 года (ОКПД</w:t>
      </w:r>
      <w:proofErr w:type="gramStart"/>
      <w:r w:rsidR="00364804">
        <w:rPr>
          <w:rFonts w:ascii="Times New Roman" w:eastAsia="Times New Roman" w:hAnsi="Times New Roman" w:cs="Times New Roman"/>
          <w:b/>
          <w:bCs/>
          <w:sz w:val="24"/>
          <w:szCs w:val="24"/>
          <w:u w:val="single"/>
        </w:rPr>
        <w:t xml:space="preserve">2  </w:t>
      </w:r>
      <w:r w:rsidR="00364804" w:rsidRPr="00364804">
        <w:rPr>
          <w:rFonts w:ascii="Times New Roman" w:eastAsia="Times New Roman" w:hAnsi="Times New Roman" w:cs="Times New Roman"/>
          <w:b/>
          <w:bCs/>
          <w:sz w:val="24"/>
          <w:szCs w:val="24"/>
          <w:u w:val="single"/>
        </w:rPr>
        <w:t>19.20.21.120</w:t>
      </w:r>
      <w:proofErr w:type="gramEnd"/>
      <w:r w:rsidR="00364804" w:rsidRPr="00364804">
        <w:rPr>
          <w:rFonts w:ascii="Times New Roman" w:eastAsia="Times New Roman" w:hAnsi="Times New Roman" w:cs="Times New Roman"/>
          <w:b/>
          <w:bCs/>
          <w:sz w:val="24"/>
          <w:szCs w:val="24"/>
          <w:u w:val="single"/>
        </w:rPr>
        <w:tab/>
        <w:t xml:space="preserve"> - Бензин автомобильный с октановым числом более 92, но не более 95 по исследовательскому методу;</w:t>
      </w:r>
      <w:r w:rsidR="00364804">
        <w:rPr>
          <w:rFonts w:ascii="Times New Roman" w:eastAsia="Times New Roman" w:hAnsi="Times New Roman" w:cs="Times New Roman"/>
          <w:b/>
          <w:bCs/>
          <w:sz w:val="24"/>
          <w:szCs w:val="24"/>
          <w:u w:val="single"/>
        </w:rPr>
        <w:t xml:space="preserve"> ОКПД2  </w:t>
      </w:r>
      <w:r w:rsidR="00364804" w:rsidRPr="00364804">
        <w:rPr>
          <w:rFonts w:ascii="Times New Roman" w:eastAsia="Times New Roman" w:hAnsi="Times New Roman" w:cs="Times New Roman"/>
          <w:b/>
          <w:bCs/>
          <w:sz w:val="24"/>
          <w:szCs w:val="24"/>
          <w:u w:val="single"/>
        </w:rPr>
        <w:t>19.20.21.300 - Топливо дизельное</w:t>
      </w:r>
      <w:r w:rsidR="00364804">
        <w:rPr>
          <w:rFonts w:ascii="Times New Roman" w:eastAsia="Times New Roman" w:hAnsi="Times New Roman" w:cs="Times New Roman"/>
          <w:b/>
          <w:bCs/>
          <w:sz w:val="24"/>
          <w:szCs w:val="24"/>
          <w:u w:val="single"/>
        </w:rPr>
        <w:t>)</w:t>
      </w:r>
    </w:p>
    <w:p w14:paraId="355A2429" w14:textId="77777777" w:rsidR="00364804" w:rsidRDefault="00364804" w:rsidP="00364804">
      <w:pPr>
        <w:suppressAutoHyphens/>
        <w:spacing w:after="0" w:line="240" w:lineRule="auto"/>
        <w:ind w:firstLine="709"/>
        <w:jc w:val="both"/>
        <w:rPr>
          <w:rFonts w:ascii="Times New Roman" w:eastAsia="Times New Roman" w:hAnsi="Times New Roman" w:cs="Times New Roman"/>
          <w:b/>
          <w:bCs/>
          <w:sz w:val="24"/>
          <w:szCs w:val="24"/>
          <w:u w:val="single"/>
        </w:rPr>
      </w:pPr>
    </w:p>
    <w:p w14:paraId="3EC6F7F9" w14:textId="434125F6" w:rsidR="00182A8B" w:rsidRPr="002B621D" w:rsidRDefault="00182A8B" w:rsidP="00364804">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B7D3418" w14:textId="064A22EB" w:rsidR="007028AF" w:rsidRDefault="007028AF" w:rsidP="007028AF">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Pr>
          <w:rFonts w:ascii="Times New Roman" w:eastAsia="Times New Roman" w:hAnsi="Times New Roman" w:cs="Times New Roman"/>
          <w:sz w:val="24"/>
          <w:szCs w:val="24"/>
        </w:rPr>
        <w:t>оказать услуги</w:t>
      </w:r>
      <w:r w:rsidRPr="002B621D">
        <w:rPr>
          <w:rFonts w:ascii="Times New Roman" w:eastAsia="Times New Roman" w:hAnsi="Times New Roman" w:cs="Times New Roman"/>
          <w:sz w:val="24"/>
          <w:szCs w:val="24"/>
        </w:rPr>
        <w:t xml:space="preserve"> по месту и в указанные в договоре сроки.</w:t>
      </w:r>
    </w:p>
    <w:p w14:paraId="652A3A48" w14:textId="77777777" w:rsidR="00985517" w:rsidRDefault="00985517" w:rsidP="007028AF">
      <w:pPr>
        <w:suppressAutoHyphens/>
        <w:spacing w:after="0" w:line="240" w:lineRule="auto"/>
        <w:ind w:firstLine="709"/>
        <w:jc w:val="both"/>
        <w:rPr>
          <w:rFonts w:ascii="Times New Roman" w:eastAsia="Times New Roman" w:hAnsi="Times New Roman" w:cs="Times New Roman"/>
          <w:sz w:val="24"/>
          <w:szCs w:val="24"/>
        </w:rPr>
      </w:pPr>
    </w:p>
    <w:p w14:paraId="096D844B" w14:textId="26375297" w:rsidR="00985517" w:rsidRPr="00C939F6" w:rsidRDefault="00985517" w:rsidP="00C939F6">
      <w:pPr>
        <w:spacing w:after="0" w:line="240" w:lineRule="auto"/>
        <w:ind w:firstLine="709"/>
        <w:jc w:val="both"/>
        <w:rPr>
          <w:rFonts w:ascii="Times New Roman" w:eastAsia="Times New Roman" w:hAnsi="Times New Roman" w:cs="Times New Roman"/>
          <w:sz w:val="24"/>
          <w:szCs w:val="24"/>
        </w:rPr>
      </w:pPr>
      <w:r w:rsidRPr="00731EFE">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5C443B">
        <w:rPr>
          <w:rFonts w:ascii="Times New Roman" w:eastAsia="Times New Roman" w:hAnsi="Times New Roman" w:cs="Times New Roman"/>
          <w:b/>
          <w:sz w:val="24"/>
          <w:szCs w:val="24"/>
        </w:rPr>
        <w:t>товар</w:t>
      </w:r>
      <w:r>
        <w:rPr>
          <w:rFonts w:ascii="Times New Roman" w:eastAsia="Times New Roman" w:hAnsi="Times New Roman" w:cs="Times New Roman"/>
          <w:b/>
          <w:sz w:val="24"/>
          <w:szCs w:val="24"/>
        </w:rPr>
        <w:t>е</w:t>
      </w:r>
      <w:r w:rsidRPr="005C443B">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ах</w:t>
      </w:r>
      <w:r w:rsidRPr="005C443B">
        <w:rPr>
          <w:rFonts w:ascii="Times New Roman" w:eastAsia="Times New Roman" w:hAnsi="Times New Roman" w:cs="Times New Roman"/>
          <w:b/>
          <w:sz w:val="24"/>
          <w:szCs w:val="24"/>
        </w:rPr>
        <w:t>/услуг</w:t>
      </w:r>
      <w:r>
        <w:rPr>
          <w:rFonts w:ascii="Times New Roman" w:eastAsia="Times New Roman" w:hAnsi="Times New Roman" w:cs="Times New Roman"/>
          <w:b/>
          <w:sz w:val="24"/>
          <w:szCs w:val="24"/>
        </w:rPr>
        <w:t>ах:</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39"/>
        <w:gridCol w:w="1980"/>
        <w:gridCol w:w="2261"/>
        <w:gridCol w:w="854"/>
        <w:gridCol w:w="853"/>
        <w:gridCol w:w="994"/>
        <w:gridCol w:w="995"/>
      </w:tblGrid>
      <w:tr w:rsidR="00985517" w:rsidRPr="00D465A8" w14:paraId="2DA3B837" w14:textId="77777777" w:rsidTr="00ED1632">
        <w:tc>
          <w:tcPr>
            <w:tcW w:w="586" w:type="dxa"/>
            <w:vAlign w:val="center"/>
          </w:tcPr>
          <w:p w14:paraId="4978E6F8" w14:textId="77777777" w:rsidR="00985517" w:rsidRPr="00D465A8" w:rsidRDefault="00985517" w:rsidP="00ED163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900" w:type="dxa"/>
            <w:vAlign w:val="center"/>
          </w:tcPr>
          <w:p w14:paraId="3E419B00" w14:textId="77777777" w:rsidR="00985517" w:rsidRPr="00D465A8" w:rsidRDefault="00985517" w:rsidP="00ED163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Наименование Товара</w:t>
            </w:r>
            <w:r>
              <w:rPr>
                <w:rFonts w:ascii="Times New Roman" w:eastAsia="Times New Roman" w:hAnsi="Times New Roman" w:cs="Times New Roman"/>
                <w:b/>
                <w:sz w:val="24"/>
                <w:szCs w:val="24"/>
                <w:lang w:eastAsia="ru-RU"/>
              </w:rPr>
              <w:t>/Работы/Услуги</w:t>
            </w:r>
          </w:p>
          <w:p w14:paraId="75E41FD8" w14:textId="77777777" w:rsidR="00985517" w:rsidRPr="00D465A8" w:rsidRDefault="00985517" w:rsidP="00ED1632">
            <w:pPr>
              <w:snapToGrid w:val="0"/>
              <w:spacing w:after="0" w:line="240" w:lineRule="auto"/>
              <w:ind w:firstLine="709"/>
              <w:jc w:val="center"/>
              <w:rPr>
                <w:rFonts w:ascii="Times New Roman" w:eastAsia="Times New Roman" w:hAnsi="Times New Roman" w:cs="Times New Roman"/>
                <w:b/>
                <w:sz w:val="24"/>
                <w:szCs w:val="24"/>
                <w:lang w:eastAsia="ru-RU"/>
              </w:rPr>
            </w:pPr>
          </w:p>
          <w:p w14:paraId="4BA6A14C" w14:textId="77777777" w:rsidR="00985517" w:rsidRPr="00D465A8" w:rsidRDefault="00985517" w:rsidP="00ED1632">
            <w:pPr>
              <w:snapToGrid w:val="0"/>
              <w:spacing w:after="0" w:line="240" w:lineRule="auto"/>
              <w:ind w:firstLine="709"/>
              <w:jc w:val="center"/>
              <w:rPr>
                <w:rFonts w:ascii="Times New Roman" w:eastAsia="Times New Roman" w:hAnsi="Times New Roman" w:cs="Times New Roman"/>
                <w:b/>
                <w:sz w:val="24"/>
                <w:szCs w:val="24"/>
                <w:lang w:eastAsia="ru-RU"/>
              </w:rPr>
            </w:pPr>
          </w:p>
        </w:tc>
        <w:tc>
          <w:tcPr>
            <w:tcW w:w="2046" w:type="dxa"/>
            <w:vAlign w:val="center"/>
          </w:tcPr>
          <w:p w14:paraId="5286B5F4" w14:textId="77777777" w:rsidR="00985517" w:rsidRPr="00D465A8" w:rsidRDefault="00985517" w:rsidP="00ED163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Функциональные, технические и качественные характеристик</w:t>
            </w:r>
            <w:r w:rsidRPr="00D465A8">
              <w:rPr>
                <w:rFonts w:ascii="Times New Roman" w:eastAsia="Times New Roman" w:hAnsi="Times New Roman" w:cs="Times New Roman"/>
                <w:b/>
                <w:sz w:val="24"/>
                <w:szCs w:val="24"/>
                <w:lang w:eastAsia="ru-RU"/>
              </w:rPr>
              <w:lastRenderedPageBreak/>
              <w:t xml:space="preserve">и </w:t>
            </w:r>
            <w:r w:rsidRPr="00751C2F">
              <w:rPr>
                <w:rFonts w:ascii="Times New Roman" w:eastAsia="Times New Roman" w:hAnsi="Times New Roman" w:cs="Times New Roman"/>
                <w:b/>
                <w:sz w:val="24"/>
                <w:szCs w:val="24"/>
                <w:lang w:eastAsia="ru-RU"/>
              </w:rPr>
              <w:t>объекта закупки</w:t>
            </w:r>
          </w:p>
        </w:tc>
        <w:tc>
          <w:tcPr>
            <w:tcW w:w="2338" w:type="dxa"/>
            <w:vAlign w:val="center"/>
          </w:tcPr>
          <w:p w14:paraId="14FF2736" w14:textId="77777777" w:rsidR="00985517" w:rsidRPr="00D465A8" w:rsidRDefault="00985517" w:rsidP="00ED163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lastRenderedPageBreak/>
              <w:t>Наименование страны происхождения Товара, производитель</w:t>
            </w:r>
          </w:p>
        </w:tc>
        <w:tc>
          <w:tcPr>
            <w:tcW w:w="877" w:type="dxa"/>
            <w:vAlign w:val="center"/>
          </w:tcPr>
          <w:p w14:paraId="1B9006BB" w14:textId="77777777" w:rsidR="00985517" w:rsidRPr="00D465A8" w:rsidRDefault="00985517" w:rsidP="00ED1632">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76" w:type="dxa"/>
            <w:vAlign w:val="center"/>
          </w:tcPr>
          <w:p w14:paraId="7F5EEBAD" w14:textId="77777777" w:rsidR="00985517" w:rsidRPr="00D465A8" w:rsidRDefault="00985517" w:rsidP="00ED163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1023" w:type="dxa"/>
            <w:vAlign w:val="center"/>
          </w:tcPr>
          <w:p w14:paraId="77845171" w14:textId="77777777" w:rsidR="00985517" w:rsidRPr="00D465A8" w:rsidRDefault="00985517" w:rsidP="00ED163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Цена</w:t>
            </w:r>
          </w:p>
          <w:p w14:paraId="2A355729" w14:textId="77777777" w:rsidR="00985517" w:rsidRPr="00D465A8" w:rsidRDefault="00985517" w:rsidP="00ED163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за ед. в руб.</w:t>
            </w:r>
          </w:p>
        </w:tc>
        <w:tc>
          <w:tcPr>
            <w:tcW w:w="1024" w:type="dxa"/>
            <w:vAlign w:val="center"/>
          </w:tcPr>
          <w:p w14:paraId="5B5D8427" w14:textId="77777777" w:rsidR="00985517" w:rsidRPr="00D465A8" w:rsidRDefault="00985517" w:rsidP="00ED1632">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Стоимость, руб.</w:t>
            </w:r>
          </w:p>
        </w:tc>
      </w:tr>
      <w:tr w:rsidR="00985517" w:rsidRPr="00D465A8" w14:paraId="441CFB61" w14:textId="77777777" w:rsidTr="00ED1632">
        <w:tc>
          <w:tcPr>
            <w:tcW w:w="586" w:type="dxa"/>
            <w:vAlign w:val="center"/>
          </w:tcPr>
          <w:p w14:paraId="7CDEECF8"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lastRenderedPageBreak/>
              <w:t>1</w:t>
            </w:r>
          </w:p>
        </w:tc>
        <w:tc>
          <w:tcPr>
            <w:tcW w:w="1900" w:type="dxa"/>
            <w:vAlign w:val="center"/>
          </w:tcPr>
          <w:p w14:paraId="0F35E1E1"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2046" w:type="dxa"/>
            <w:vAlign w:val="center"/>
          </w:tcPr>
          <w:p w14:paraId="21272AEA"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3</w:t>
            </w:r>
          </w:p>
        </w:tc>
        <w:tc>
          <w:tcPr>
            <w:tcW w:w="2338" w:type="dxa"/>
            <w:vAlign w:val="center"/>
          </w:tcPr>
          <w:p w14:paraId="76A612FE"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4</w:t>
            </w:r>
          </w:p>
        </w:tc>
        <w:tc>
          <w:tcPr>
            <w:tcW w:w="877" w:type="dxa"/>
            <w:vAlign w:val="center"/>
          </w:tcPr>
          <w:p w14:paraId="5C339F1F"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76" w:type="dxa"/>
            <w:vAlign w:val="center"/>
          </w:tcPr>
          <w:p w14:paraId="436C440D"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023" w:type="dxa"/>
            <w:vAlign w:val="center"/>
          </w:tcPr>
          <w:p w14:paraId="2B7B6DC2"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024" w:type="dxa"/>
            <w:vAlign w:val="center"/>
          </w:tcPr>
          <w:p w14:paraId="392E6672" w14:textId="77777777" w:rsidR="00985517" w:rsidRPr="00D465A8" w:rsidRDefault="00985517" w:rsidP="00ED163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985517" w:rsidRPr="00D465A8" w14:paraId="71B89D87" w14:textId="77777777" w:rsidTr="00ED1632">
        <w:tc>
          <w:tcPr>
            <w:tcW w:w="586" w:type="dxa"/>
          </w:tcPr>
          <w:p w14:paraId="26E49B85"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00" w:type="dxa"/>
          </w:tcPr>
          <w:p w14:paraId="2B2F0AA5"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2046" w:type="dxa"/>
          </w:tcPr>
          <w:p w14:paraId="46B820CD"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338" w:type="dxa"/>
          </w:tcPr>
          <w:p w14:paraId="20CF2F8B"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7" w:type="dxa"/>
          </w:tcPr>
          <w:p w14:paraId="475F9D85"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6" w:type="dxa"/>
          </w:tcPr>
          <w:p w14:paraId="3A2ACFBC"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23" w:type="dxa"/>
          </w:tcPr>
          <w:p w14:paraId="17701FAA"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24" w:type="dxa"/>
          </w:tcPr>
          <w:p w14:paraId="437B715C"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85517" w:rsidRPr="00D465A8" w14:paraId="096F7E8B" w14:textId="77777777" w:rsidTr="00ED1632">
        <w:tc>
          <w:tcPr>
            <w:tcW w:w="586" w:type="dxa"/>
          </w:tcPr>
          <w:p w14:paraId="52802C58"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900" w:type="dxa"/>
          </w:tcPr>
          <w:p w14:paraId="1A31FFD1"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46" w:type="dxa"/>
          </w:tcPr>
          <w:p w14:paraId="0B2FB238"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338" w:type="dxa"/>
          </w:tcPr>
          <w:p w14:paraId="3FD4D826"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7" w:type="dxa"/>
          </w:tcPr>
          <w:p w14:paraId="6375006C"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6" w:type="dxa"/>
          </w:tcPr>
          <w:p w14:paraId="1A9E082D"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23" w:type="dxa"/>
          </w:tcPr>
          <w:p w14:paraId="3BAC7120"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024" w:type="dxa"/>
          </w:tcPr>
          <w:p w14:paraId="617CBD1A"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85517" w:rsidRPr="00D465A8" w14:paraId="29732CB8" w14:textId="77777777" w:rsidTr="00ED1632">
        <w:trPr>
          <w:gridAfter w:val="7"/>
          <w:wAfter w:w="10084" w:type="dxa"/>
        </w:trPr>
        <w:tc>
          <w:tcPr>
            <w:tcW w:w="586" w:type="dxa"/>
          </w:tcPr>
          <w:p w14:paraId="155643C9" w14:textId="77777777" w:rsidR="00985517" w:rsidRPr="00D465A8" w:rsidRDefault="00985517" w:rsidP="00ED163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4287593F" w14:textId="77777777" w:rsidR="00985517" w:rsidRPr="003D6749" w:rsidRDefault="00985517" w:rsidP="00985517">
      <w:pPr>
        <w:suppressAutoHyphens/>
        <w:spacing w:after="0" w:line="240" w:lineRule="auto"/>
        <w:jc w:val="both"/>
        <w:rPr>
          <w:rFonts w:ascii="Times New Roman" w:eastAsia="Times New Roman" w:hAnsi="Times New Roman" w:cs="Times New Roman"/>
          <w:sz w:val="24"/>
          <w:szCs w:val="24"/>
          <w:lang w:eastAsia="ru-RU"/>
        </w:rPr>
      </w:pPr>
    </w:p>
    <w:p w14:paraId="5D77ADE3" w14:textId="77777777" w:rsidR="00985517" w:rsidRPr="00BF4A93" w:rsidRDefault="00985517" w:rsidP="00985517">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r w:rsidRPr="00BF4A93">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EA02DBF"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3207ABCA"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6B562F1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D2B9D65" w14:textId="77777777" w:rsidR="00985517" w:rsidRPr="002B621D" w:rsidRDefault="00985517" w:rsidP="00985517">
      <w:pPr>
        <w:suppressAutoHyphens/>
        <w:spacing w:after="0" w:line="240" w:lineRule="auto"/>
        <w:ind w:firstLine="709"/>
        <w:jc w:val="both"/>
        <w:rPr>
          <w:rFonts w:ascii="Times New Roman" w:eastAsia="Times New Roman" w:hAnsi="Times New Roman" w:cs="Times New Roman"/>
          <w:sz w:val="24"/>
          <w:szCs w:val="24"/>
        </w:rPr>
      </w:pPr>
      <w:bookmarkStart w:id="18"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8"/>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2A3CB1C2" w14:textId="2ACCCEE9" w:rsidR="004075E2" w:rsidRPr="002B621D" w:rsidRDefault="00985517" w:rsidP="00C939F6">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F2A0AD" w14:textId="0E2A8D4D" w:rsidR="004075E2" w:rsidRDefault="004075E2" w:rsidP="00C939F6">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117B6F7C" w14:textId="77777777" w:rsidR="00C939F6" w:rsidRPr="00C939F6" w:rsidRDefault="00C939F6" w:rsidP="00C939F6">
      <w:pPr>
        <w:spacing w:after="0" w:line="276" w:lineRule="auto"/>
        <w:ind w:firstLine="709"/>
        <w:jc w:val="both"/>
        <w:rPr>
          <w:rFonts w:ascii="Times New Roman" w:eastAsia="Times New Roman" w:hAnsi="Times New Roman" w:cs="Times New Roman"/>
          <w:color w:val="FF0000"/>
        </w:rPr>
      </w:pPr>
    </w:p>
    <w:p w14:paraId="5B0ACC9C" w14:textId="28BE43AF"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w:t>
      </w:r>
      <w:r w:rsidR="002E299E">
        <w:rPr>
          <w:rFonts w:ascii="Times New Roman" w:eastAsia="Times New Roman" w:hAnsi="Times New Roman" w:cs="Times New Roman"/>
          <w:sz w:val="24"/>
          <w:szCs w:val="24"/>
        </w:rPr>
        <w:t>оказываемых услуг</w:t>
      </w:r>
      <w:r w:rsidRPr="00746123">
        <w:rPr>
          <w:rFonts w:ascii="Times New Roman" w:eastAsia="Times New Roman" w:hAnsi="Times New Roman" w:cs="Times New Roman"/>
          <w:sz w:val="24"/>
          <w:szCs w:val="24"/>
        </w:rPr>
        <w:t xml:space="preserve">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w:t>
      </w:r>
      <w:r w:rsidRPr="00364804">
        <w:rPr>
          <w:rFonts w:ascii="Times New Roman" w:eastAsia="Times New Roman" w:hAnsi="Times New Roman" w:cs="Times New Roman"/>
          <w:sz w:val="24"/>
          <w:szCs w:val="24"/>
        </w:rPr>
        <w:t>договора с</w:t>
      </w:r>
      <w:r w:rsidR="007B3C91" w:rsidRPr="00364804">
        <w:rPr>
          <w:rFonts w:ascii="Times New Roman" w:eastAsia="Times New Roman" w:hAnsi="Times New Roman" w:cs="Times New Roman"/>
          <w:sz w:val="24"/>
          <w:szCs w:val="24"/>
        </w:rPr>
        <w:t xml:space="preserve"> </w:t>
      </w:r>
      <w:r w:rsidR="00C939F6" w:rsidRPr="00364804">
        <w:rPr>
          <w:rFonts w:ascii="Times New Roman" w:eastAsia="Times New Roman" w:hAnsi="Times New Roman" w:cs="Times New Roman"/>
          <w:sz w:val="24"/>
          <w:szCs w:val="24"/>
        </w:rPr>
        <w:t>МУП «ГКХ»</w:t>
      </w:r>
      <w:r w:rsidRPr="00364804">
        <w:rPr>
          <w:rFonts w:ascii="Times New Roman" w:eastAsia="Times New Roman" w:hAnsi="Times New Roman" w:cs="Times New Roman"/>
          <w:sz w:val="24"/>
          <w:szCs w:val="24"/>
        </w:rPr>
        <w:t>,</w:t>
      </w:r>
      <w:r w:rsidR="007B3C91">
        <w:rPr>
          <w:rFonts w:ascii="Times New Roman" w:eastAsia="Times New Roman" w:hAnsi="Times New Roman" w:cs="Times New Roman"/>
          <w:sz w:val="24"/>
          <w:szCs w:val="24"/>
        </w:rPr>
        <w:t xml:space="preserve"> </w:t>
      </w:r>
      <w:r w:rsidRPr="00D23EBC">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48586C9D" w14:textId="124EE5FF"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B972BD">
        <w:rPr>
          <w:rFonts w:ascii="Times New Roman" w:eastAsia="Times New Roman" w:hAnsi="Times New Roman" w:cs="Times New Roman"/>
          <w:sz w:val="24"/>
          <w:szCs w:val="24"/>
        </w:rPr>
        <w:t xml:space="preserve"> (</w:t>
      </w:r>
      <w:r w:rsidR="00B972BD" w:rsidRPr="00102B51">
        <w:rPr>
          <w:rFonts w:ascii="Times New Roman" w:eastAsia="Times New Roman" w:hAnsi="Times New Roman" w:cs="Times New Roman"/>
          <w:i/>
          <w:iCs/>
          <w:sz w:val="24"/>
          <w:szCs w:val="24"/>
        </w:rPr>
        <w:t>для физического лица</w:t>
      </w:r>
      <w:r w:rsidR="00B972BD">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034BAB1D"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7755EFF2" w14:textId="77777777" w:rsidR="00276D40" w:rsidRPr="00DE6E47" w:rsidRDefault="00524AE4" w:rsidP="00276D40">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276D40"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00276D40" w:rsidRPr="00DE6E47">
        <w:rPr>
          <w:rFonts w:ascii="Times New Roman" w:eastAsia="Times New Roman" w:hAnsi="Times New Roman" w:cs="Times New Roman"/>
          <w:sz w:val="24"/>
          <w:szCs w:val="24"/>
        </w:rPr>
        <w:t xml:space="preserve">(членство в СРО, наличие лицензий и т.п., если применимо к предмету </w:t>
      </w:r>
      <w:r w:rsidR="00276D40" w:rsidRPr="00364804">
        <w:rPr>
          <w:rFonts w:ascii="Times New Roman" w:eastAsia="Times New Roman" w:hAnsi="Times New Roman" w:cs="Times New Roman"/>
          <w:sz w:val="24"/>
          <w:szCs w:val="24"/>
        </w:rPr>
        <w:t xml:space="preserve">закупки) – </w:t>
      </w:r>
      <w:r w:rsidR="00276D40" w:rsidRPr="00364804">
        <w:rPr>
          <w:rFonts w:ascii="Times New Roman" w:eastAsia="Times New Roman" w:hAnsi="Times New Roman" w:cs="Times New Roman"/>
          <w:b/>
          <w:bCs/>
          <w:sz w:val="24"/>
          <w:szCs w:val="24"/>
        </w:rPr>
        <w:t>не установлено</w:t>
      </w:r>
      <w:r w:rsidR="00276D40" w:rsidRPr="00364804">
        <w:rPr>
          <w:rFonts w:ascii="Times New Roman" w:eastAsia="Times New Roman" w:hAnsi="Times New Roman" w:cs="Times New Roman"/>
          <w:sz w:val="24"/>
          <w:szCs w:val="24"/>
        </w:rPr>
        <w:t>;</w:t>
      </w:r>
    </w:p>
    <w:p w14:paraId="36E30117"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DADA898"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 xml:space="preserve">3) отсутствие приостановления деятельности участника закупки в порядке, установленном </w:t>
      </w:r>
      <w:r w:rsidRPr="006F64A0">
        <w:rPr>
          <w:rFonts w:ascii="Times New Roman" w:eastAsia="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14:paraId="4A29B5DF"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3D330002"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9417F4"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467D392" w14:textId="77777777" w:rsidR="00276D40" w:rsidRPr="006F64A0" w:rsidRDefault="00276D40" w:rsidP="00276D4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2C390A" w14:textId="77777777" w:rsidR="00276D40" w:rsidRDefault="00276D40" w:rsidP="00276D40">
      <w:pPr>
        <w:widowControl w:val="0"/>
        <w:suppressAutoHyphens/>
        <w:spacing w:after="0" w:line="240" w:lineRule="auto"/>
        <w:jc w:val="both"/>
        <w:textAlignment w:val="baseline"/>
        <w:rPr>
          <w:rFonts w:ascii="Times New Roman" w:eastAsia="Times New Roman" w:hAnsi="Times New Roman" w:cs="Times New Roman"/>
          <w:sz w:val="24"/>
          <w:szCs w:val="24"/>
        </w:rPr>
      </w:pPr>
      <w:r w:rsidRPr="006F64A0">
        <w:rPr>
          <w:rFonts w:ascii="Times New Roman" w:eastAsia="Times New Roman" w:hAnsi="Times New Roman" w:cs="Times New Roman"/>
          <w:sz w:val="24"/>
          <w:szCs w:val="24"/>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C820E5B" w14:textId="77777777" w:rsidR="00276D40" w:rsidRDefault="00276D40" w:rsidP="00276D40">
      <w:pPr>
        <w:tabs>
          <w:tab w:val="left" w:pos="540"/>
          <w:tab w:val="left" w:pos="900"/>
        </w:tabs>
        <w:spacing w:after="0" w:line="240" w:lineRule="auto"/>
        <w:jc w:val="both"/>
        <w:rPr>
          <w:rFonts w:ascii="Times New Roman" w:eastAsia="Times New Roman" w:hAnsi="Times New Roman" w:cs="Times New Roman"/>
          <w:sz w:val="24"/>
          <w:szCs w:val="24"/>
          <w:lang w:eastAsia="ru-RU"/>
        </w:rPr>
      </w:pPr>
    </w:p>
    <w:p w14:paraId="2B43DD7A" w14:textId="18EFBC74" w:rsidR="004D7A85" w:rsidRPr="003D6749" w:rsidRDefault="004075E2" w:rsidP="00276D40">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00276D40" w:rsidRPr="00364804">
        <w:rPr>
          <w:rFonts w:ascii="Times New Roman" w:eastAsia="Times New Roman" w:hAnsi="Times New Roman" w:cs="Times New Roman"/>
          <w:b/>
          <w:sz w:val="24"/>
          <w:szCs w:val="24"/>
          <w:lang w:eastAsia="ru-RU"/>
        </w:rPr>
        <w:t>Муниципального унитарного предприятия «</w:t>
      </w:r>
      <w:proofErr w:type="spellStart"/>
      <w:r w:rsidR="00276D40" w:rsidRPr="00364804">
        <w:rPr>
          <w:rFonts w:ascii="Times New Roman" w:eastAsia="Times New Roman" w:hAnsi="Times New Roman" w:cs="Times New Roman"/>
          <w:b/>
          <w:sz w:val="24"/>
          <w:szCs w:val="24"/>
          <w:lang w:eastAsia="ru-RU"/>
        </w:rPr>
        <w:t>Горкомхоз</w:t>
      </w:r>
      <w:proofErr w:type="spellEnd"/>
      <w:r w:rsidR="00276D40" w:rsidRPr="00364804">
        <w:rPr>
          <w:rFonts w:ascii="Times New Roman" w:eastAsia="Times New Roman" w:hAnsi="Times New Roman" w:cs="Times New Roman"/>
          <w:b/>
          <w:sz w:val="24"/>
          <w:szCs w:val="24"/>
          <w:lang w:eastAsia="ru-RU"/>
        </w:rPr>
        <w:t xml:space="preserve"> МО «г. Красноуфимск»,</w:t>
      </w:r>
      <w:r w:rsidR="00276D40">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r w:rsidR="00276D40" w:rsidRPr="00276D40">
        <w:rPr>
          <w:rFonts w:ascii="Times New Roman" w:eastAsia="Times New Roman" w:hAnsi="Times New Roman" w:cs="Times New Roman"/>
          <w:sz w:val="24"/>
          <w:szCs w:val="24"/>
          <w:lang w:eastAsia="ru-RU"/>
        </w:rPr>
        <w:t xml:space="preserve"> </w:t>
      </w:r>
    </w:p>
    <w:tbl>
      <w:tblPr>
        <w:tblW w:w="10260" w:type="dxa"/>
        <w:tblInd w:w="108" w:type="dxa"/>
        <w:tblLayout w:type="fixed"/>
        <w:tblLook w:val="04A0" w:firstRow="1" w:lastRow="0" w:firstColumn="1" w:lastColumn="0" w:noHBand="0" w:noVBand="1"/>
      </w:tblPr>
      <w:tblGrid>
        <w:gridCol w:w="6121"/>
        <w:gridCol w:w="4139"/>
      </w:tblGrid>
      <w:tr w:rsidR="004D7A85" w:rsidRPr="003D6749" w14:paraId="43225E5D" w14:textId="77777777" w:rsidTr="00F43198">
        <w:trPr>
          <w:trHeight w:val="674"/>
        </w:trPr>
        <w:tc>
          <w:tcPr>
            <w:tcW w:w="6120" w:type="dxa"/>
          </w:tcPr>
          <w:p w14:paraId="659468C2"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983D9B5" w14:textId="7DD9AE7F"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00276D40">
              <w:rPr>
                <w:rFonts w:ascii="Times New Roman" w:eastAsia="Times New Roman" w:hAnsi="Times New Roman" w:cs="Times New Roman"/>
                <w:i/>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2243B891"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p>
          <w:p w14:paraId="1B0C54EA"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188AE8F5"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417CA4F"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3FB9013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377107AE" w14:textId="33681F4E"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9"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7517C1" w:rsidRPr="007517C1">
        <w:rPr>
          <w:rFonts w:ascii="Times New Roman" w:eastAsia="Times New Roman" w:hAnsi="Times New Roman" w:cs="Times New Roman"/>
          <w:bCs/>
          <w:color w:val="0000FF"/>
          <w:sz w:val="24"/>
          <w:szCs w:val="24"/>
          <w:lang w:eastAsia="ar-SA"/>
        </w:rPr>
        <w:t>3</w:t>
      </w:r>
      <w:r w:rsidR="00C939F6">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19"/>
    <w:p w14:paraId="0640707C" w14:textId="77777777" w:rsidR="00F43198" w:rsidRPr="003D6749" w:rsidRDefault="00F43198">
      <w:pPr>
        <w:rPr>
          <w:rFonts w:ascii="Times New Roman" w:hAnsi="Times New Roman" w:cs="Times New Roman"/>
        </w:rPr>
      </w:pPr>
    </w:p>
    <w:sectPr w:rsidR="00F43198" w:rsidRPr="003D6749" w:rsidSect="00E46E87">
      <w:headerReference w:type="default" r:id="rId12"/>
      <w:footerReference w:type="default" r:id="rId13"/>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22FB8" w14:textId="77777777" w:rsidR="00245A5D" w:rsidRDefault="00245A5D">
      <w:pPr>
        <w:spacing w:after="0" w:line="240" w:lineRule="auto"/>
      </w:pPr>
      <w:r>
        <w:separator/>
      </w:r>
    </w:p>
  </w:endnote>
  <w:endnote w:type="continuationSeparator" w:id="0">
    <w:p w14:paraId="22F543FA" w14:textId="77777777" w:rsidR="00245A5D" w:rsidRDefault="0024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E42E" w14:textId="77777777" w:rsidR="00ED1632" w:rsidRDefault="00ED1632">
    <w:pPr>
      <w:pStyle w:val="aff7"/>
      <w:jc w:val="center"/>
    </w:pPr>
  </w:p>
  <w:p w14:paraId="0750A7D5" w14:textId="77777777" w:rsidR="00ED1632" w:rsidRDefault="00ED1632">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24326" w14:textId="77777777" w:rsidR="00245A5D" w:rsidRDefault="00245A5D">
      <w:pPr>
        <w:spacing w:after="0" w:line="240" w:lineRule="auto"/>
      </w:pPr>
      <w:r>
        <w:separator/>
      </w:r>
    </w:p>
  </w:footnote>
  <w:footnote w:type="continuationSeparator" w:id="0">
    <w:p w14:paraId="1E22E917" w14:textId="77777777" w:rsidR="00245A5D" w:rsidRDefault="00245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FF01" w14:textId="77777777" w:rsidR="00ED1632" w:rsidRDefault="00ED1632">
    <w:pPr>
      <w:pStyle w:val="af7"/>
      <w:jc w:val="center"/>
    </w:pPr>
    <w:r>
      <w:fldChar w:fldCharType="begin"/>
    </w:r>
    <w:r>
      <w:instrText>PAGE   \* MERGEFORMAT</w:instrText>
    </w:r>
    <w:r>
      <w:fldChar w:fldCharType="separate"/>
    </w:r>
    <w:r w:rsidR="00C54A10">
      <w:rPr>
        <w:noProof/>
      </w:rPr>
      <w:t>22</w:t>
    </w:r>
    <w:r>
      <w:rPr>
        <w:noProof/>
      </w:rPr>
      <w:fldChar w:fldCharType="end"/>
    </w:r>
  </w:p>
  <w:p w14:paraId="3A7EC1A0" w14:textId="77777777" w:rsidR="00ED1632" w:rsidRDefault="00ED163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5B463F"/>
    <w:multiLevelType w:val="hybridMultilevel"/>
    <w:tmpl w:val="81E48C36"/>
    <w:lvl w:ilvl="0" w:tplc="6B18D59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065500"/>
    <w:multiLevelType w:val="hybridMultilevel"/>
    <w:tmpl w:val="8C8AFA24"/>
    <w:lvl w:ilvl="0" w:tplc="DBA27D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476460"/>
    <w:multiLevelType w:val="hybridMultilevel"/>
    <w:tmpl w:val="F7A04C0A"/>
    <w:lvl w:ilvl="0" w:tplc="E3F00BA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3B4C2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18D31BFA"/>
    <w:multiLevelType w:val="multilevel"/>
    <w:tmpl w:val="18D31BFA"/>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6">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5E12C7"/>
    <w:multiLevelType w:val="multilevel"/>
    <w:tmpl w:val="3DB00C4A"/>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AEB0766"/>
    <w:multiLevelType w:val="multilevel"/>
    <w:tmpl w:val="8B6875EC"/>
    <w:lvl w:ilvl="0">
      <w:start w:val="2"/>
      <w:numFmt w:val="decimal"/>
      <w:lvlText w:val="%1."/>
      <w:lvlJc w:val="left"/>
      <w:pPr>
        <w:ind w:left="2912" w:hanging="360"/>
      </w:pPr>
      <w:rPr>
        <w:rFonts w:ascii="Times New Roman" w:eastAsia="Times New Roman" w:hAnsi="Times New Roman" w:cs="Times New Roman" w:hint="default"/>
        <w:b/>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AD589A"/>
    <w:multiLevelType w:val="hybridMultilevel"/>
    <w:tmpl w:val="4392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9009F2"/>
    <w:multiLevelType w:val="multilevel"/>
    <w:tmpl w:val="4B9009F2"/>
    <w:lvl w:ilvl="0">
      <w:start w:val="1"/>
      <w:numFmt w:val="decimal"/>
      <w:lvlText w:val="%1"/>
      <w:lvlJc w:val="left"/>
      <w:pPr>
        <w:tabs>
          <w:tab w:val="num" w:pos="760"/>
        </w:tabs>
        <w:ind w:left="760" w:hanging="360"/>
      </w:pPr>
      <w:rPr>
        <w:rFonts w:cs="Times New Roman"/>
      </w:rPr>
    </w:lvl>
    <w:lvl w:ilvl="1">
      <w:start w:val="1"/>
      <w:numFmt w:val="decimal"/>
      <w:lvlText w:val="%2"/>
      <w:lvlJc w:val="left"/>
      <w:pPr>
        <w:ind w:left="1480" w:hanging="360"/>
      </w:pPr>
      <w:rPr>
        <w:rFonts w:cs="Times New Roman"/>
        <w:b/>
        <w:strike w:val="0"/>
        <w:dstrike w:val="0"/>
        <w:u w:val="none" w:color="000000"/>
      </w:rPr>
    </w:lvl>
    <w:lvl w:ilvl="2">
      <w:start w:val="1"/>
      <w:numFmt w:val="decimal"/>
      <w:pStyle w:val="3"/>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06266DF"/>
    <w:multiLevelType w:val="multilevel"/>
    <w:tmpl w:val="6B82B8D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F70BC1"/>
    <w:multiLevelType w:val="multilevel"/>
    <w:tmpl w:val="6CF70BC1"/>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F165D18"/>
    <w:multiLevelType w:val="multilevel"/>
    <w:tmpl w:val="80A0F2DC"/>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0"/>
  </w:num>
  <w:num w:numId="5">
    <w:abstractNumId w:val="7"/>
  </w:num>
  <w:num w:numId="6">
    <w:abstractNumId w:val="8"/>
  </w:num>
  <w:num w:numId="7">
    <w:abstractNumId w:val="0"/>
  </w:num>
  <w:num w:numId="8">
    <w:abstractNumId w:val="11"/>
  </w:num>
  <w:num w:numId="9">
    <w:abstractNumId w:val="0"/>
  </w:num>
  <w:num w:numId="10">
    <w:abstractNumId w:val="0"/>
  </w:num>
  <w:num w:numId="11">
    <w:abstractNumId w:val="0"/>
  </w:num>
  <w:num w:numId="12">
    <w:abstractNumId w:val="9"/>
  </w:num>
  <w:num w:numId="13">
    <w:abstractNumId w:val="3"/>
  </w:num>
  <w:num w:numId="14">
    <w:abstractNumId w:val="13"/>
  </w:num>
  <w:num w:numId="15">
    <w:abstractNumId w:val="1"/>
  </w:num>
  <w:num w:numId="16">
    <w:abstractNumId w:val="2"/>
  </w:num>
  <w:num w:numId="17">
    <w:abstractNumId w:val="0"/>
  </w:num>
  <w:num w:numId="18">
    <w:abstractNumId w:val="0"/>
  </w:num>
  <w:num w:numId="19">
    <w:abstractNumId w:val="0"/>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3E9F"/>
    <w:rsid w:val="00016DE6"/>
    <w:rsid w:val="00026FB7"/>
    <w:rsid w:val="0003116B"/>
    <w:rsid w:val="00041664"/>
    <w:rsid w:val="0004298E"/>
    <w:rsid w:val="00046834"/>
    <w:rsid w:val="00046F29"/>
    <w:rsid w:val="0005680D"/>
    <w:rsid w:val="00056A47"/>
    <w:rsid w:val="00063CD0"/>
    <w:rsid w:val="00066460"/>
    <w:rsid w:val="0006712A"/>
    <w:rsid w:val="000676B2"/>
    <w:rsid w:val="00070923"/>
    <w:rsid w:val="000725B6"/>
    <w:rsid w:val="000737FA"/>
    <w:rsid w:val="0007438D"/>
    <w:rsid w:val="00076748"/>
    <w:rsid w:val="00077EC4"/>
    <w:rsid w:val="00081DF5"/>
    <w:rsid w:val="000907F1"/>
    <w:rsid w:val="00090B5A"/>
    <w:rsid w:val="00094276"/>
    <w:rsid w:val="00097D73"/>
    <w:rsid w:val="000A1380"/>
    <w:rsid w:val="000A40AB"/>
    <w:rsid w:val="000B028A"/>
    <w:rsid w:val="000B18E1"/>
    <w:rsid w:val="000B19EC"/>
    <w:rsid w:val="000B46E6"/>
    <w:rsid w:val="000B5FBC"/>
    <w:rsid w:val="000C4090"/>
    <w:rsid w:val="000C43F2"/>
    <w:rsid w:val="000C5976"/>
    <w:rsid w:val="000C71B9"/>
    <w:rsid w:val="000D1245"/>
    <w:rsid w:val="000D6A41"/>
    <w:rsid w:val="000E279D"/>
    <w:rsid w:val="000E4605"/>
    <w:rsid w:val="000E731F"/>
    <w:rsid w:val="000F7603"/>
    <w:rsid w:val="00102B51"/>
    <w:rsid w:val="00105745"/>
    <w:rsid w:val="00113774"/>
    <w:rsid w:val="0011446B"/>
    <w:rsid w:val="00116280"/>
    <w:rsid w:val="00121C0D"/>
    <w:rsid w:val="0012622F"/>
    <w:rsid w:val="00127055"/>
    <w:rsid w:val="00130D6D"/>
    <w:rsid w:val="00132DF8"/>
    <w:rsid w:val="00143E21"/>
    <w:rsid w:val="0014483C"/>
    <w:rsid w:val="001465A8"/>
    <w:rsid w:val="00147115"/>
    <w:rsid w:val="00163BBC"/>
    <w:rsid w:val="00167074"/>
    <w:rsid w:val="00167DC1"/>
    <w:rsid w:val="00171458"/>
    <w:rsid w:val="00175A17"/>
    <w:rsid w:val="00182A8B"/>
    <w:rsid w:val="0018674A"/>
    <w:rsid w:val="00190381"/>
    <w:rsid w:val="001A13AB"/>
    <w:rsid w:val="001A218F"/>
    <w:rsid w:val="001A4867"/>
    <w:rsid w:val="001A7B3B"/>
    <w:rsid w:val="001B0AAC"/>
    <w:rsid w:val="001B261E"/>
    <w:rsid w:val="001B4415"/>
    <w:rsid w:val="001B5C5F"/>
    <w:rsid w:val="001B7B8D"/>
    <w:rsid w:val="001C2653"/>
    <w:rsid w:val="001C569E"/>
    <w:rsid w:val="001C6C73"/>
    <w:rsid w:val="001E4A71"/>
    <w:rsid w:val="001E730D"/>
    <w:rsid w:val="001F005F"/>
    <w:rsid w:val="001F0EFB"/>
    <w:rsid w:val="00210AD5"/>
    <w:rsid w:val="002117D7"/>
    <w:rsid w:val="0021198A"/>
    <w:rsid w:val="00212704"/>
    <w:rsid w:val="00212D77"/>
    <w:rsid w:val="002239C1"/>
    <w:rsid w:val="00223DA7"/>
    <w:rsid w:val="00230A83"/>
    <w:rsid w:val="0023345A"/>
    <w:rsid w:val="00236572"/>
    <w:rsid w:val="00237070"/>
    <w:rsid w:val="0024136E"/>
    <w:rsid w:val="002432AA"/>
    <w:rsid w:val="00244E31"/>
    <w:rsid w:val="00245A5D"/>
    <w:rsid w:val="002518BF"/>
    <w:rsid w:val="00251A8B"/>
    <w:rsid w:val="00252423"/>
    <w:rsid w:val="002565DC"/>
    <w:rsid w:val="00256D7A"/>
    <w:rsid w:val="00257F0E"/>
    <w:rsid w:val="0026225D"/>
    <w:rsid w:val="00262830"/>
    <w:rsid w:val="002638B0"/>
    <w:rsid w:val="00264FB8"/>
    <w:rsid w:val="002655D5"/>
    <w:rsid w:val="00270B9E"/>
    <w:rsid w:val="002733D6"/>
    <w:rsid w:val="00273701"/>
    <w:rsid w:val="00273BD0"/>
    <w:rsid w:val="00276741"/>
    <w:rsid w:val="00276D40"/>
    <w:rsid w:val="00280A20"/>
    <w:rsid w:val="00293129"/>
    <w:rsid w:val="00297143"/>
    <w:rsid w:val="002A001F"/>
    <w:rsid w:val="002A5A9E"/>
    <w:rsid w:val="002A6AF0"/>
    <w:rsid w:val="002A6C14"/>
    <w:rsid w:val="002A700A"/>
    <w:rsid w:val="002B0132"/>
    <w:rsid w:val="002B1CCD"/>
    <w:rsid w:val="002B485C"/>
    <w:rsid w:val="002B4A06"/>
    <w:rsid w:val="002B621D"/>
    <w:rsid w:val="002C0C18"/>
    <w:rsid w:val="002C3904"/>
    <w:rsid w:val="002D1544"/>
    <w:rsid w:val="002D3742"/>
    <w:rsid w:val="002D4C22"/>
    <w:rsid w:val="002D61D6"/>
    <w:rsid w:val="002D621C"/>
    <w:rsid w:val="002E299E"/>
    <w:rsid w:val="002E3FBE"/>
    <w:rsid w:val="002F53B3"/>
    <w:rsid w:val="00313363"/>
    <w:rsid w:val="00315B77"/>
    <w:rsid w:val="00316D7F"/>
    <w:rsid w:val="003305C7"/>
    <w:rsid w:val="00332DB3"/>
    <w:rsid w:val="00333A50"/>
    <w:rsid w:val="00333E02"/>
    <w:rsid w:val="003340D2"/>
    <w:rsid w:val="00336277"/>
    <w:rsid w:val="00344B27"/>
    <w:rsid w:val="003478D9"/>
    <w:rsid w:val="00355BD8"/>
    <w:rsid w:val="00357E2C"/>
    <w:rsid w:val="003606FA"/>
    <w:rsid w:val="003615F1"/>
    <w:rsid w:val="0036261D"/>
    <w:rsid w:val="00364804"/>
    <w:rsid w:val="003650AC"/>
    <w:rsid w:val="00367629"/>
    <w:rsid w:val="00370FFB"/>
    <w:rsid w:val="00373FDF"/>
    <w:rsid w:val="003745D8"/>
    <w:rsid w:val="00385576"/>
    <w:rsid w:val="00390045"/>
    <w:rsid w:val="00390E13"/>
    <w:rsid w:val="00392143"/>
    <w:rsid w:val="003956F4"/>
    <w:rsid w:val="00396180"/>
    <w:rsid w:val="00396F95"/>
    <w:rsid w:val="00397F33"/>
    <w:rsid w:val="003A2D17"/>
    <w:rsid w:val="003A4E59"/>
    <w:rsid w:val="003A4E77"/>
    <w:rsid w:val="003B4400"/>
    <w:rsid w:val="003B4464"/>
    <w:rsid w:val="003B67B1"/>
    <w:rsid w:val="003C3932"/>
    <w:rsid w:val="003C527F"/>
    <w:rsid w:val="003C748F"/>
    <w:rsid w:val="003C7DB7"/>
    <w:rsid w:val="003D51D3"/>
    <w:rsid w:val="003D5245"/>
    <w:rsid w:val="003D6749"/>
    <w:rsid w:val="003D7746"/>
    <w:rsid w:val="003E7198"/>
    <w:rsid w:val="003F0A92"/>
    <w:rsid w:val="003F1565"/>
    <w:rsid w:val="003F2948"/>
    <w:rsid w:val="003F34F3"/>
    <w:rsid w:val="004075E2"/>
    <w:rsid w:val="0041000A"/>
    <w:rsid w:val="00413EA9"/>
    <w:rsid w:val="00415C7D"/>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85584"/>
    <w:rsid w:val="004907E9"/>
    <w:rsid w:val="00491967"/>
    <w:rsid w:val="00492D1E"/>
    <w:rsid w:val="004974FF"/>
    <w:rsid w:val="004A49F2"/>
    <w:rsid w:val="004A5E11"/>
    <w:rsid w:val="004A6B19"/>
    <w:rsid w:val="004A71F6"/>
    <w:rsid w:val="004C2FCB"/>
    <w:rsid w:val="004C4422"/>
    <w:rsid w:val="004C4D4E"/>
    <w:rsid w:val="004C70A3"/>
    <w:rsid w:val="004C7E76"/>
    <w:rsid w:val="004D14A2"/>
    <w:rsid w:val="004D14CB"/>
    <w:rsid w:val="004D31BE"/>
    <w:rsid w:val="004D7097"/>
    <w:rsid w:val="004D7A85"/>
    <w:rsid w:val="004E0EDA"/>
    <w:rsid w:val="004E15A1"/>
    <w:rsid w:val="004E235E"/>
    <w:rsid w:val="004E3434"/>
    <w:rsid w:val="004E4242"/>
    <w:rsid w:val="004E5784"/>
    <w:rsid w:val="004F168F"/>
    <w:rsid w:val="005006D4"/>
    <w:rsid w:val="00500868"/>
    <w:rsid w:val="005023EA"/>
    <w:rsid w:val="00502487"/>
    <w:rsid w:val="00505CB7"/>
    <w:rsid w:val="00512D29"/>
    <w:rsid w:val="00512F88"/>
    <w:rsid w:val="0051441E"/>
    <w:rsid w:val="005218DF"/>
    <w:rsid w:val="00523452"/>
    <w:rsid w:val="00524AE4"/>
    <w:rsid w:val="005306E3"/>
    <w:rsid w:val="00536C02"/>
    <w:rsid w:val="00544DB4"/>
    <w:rsid w:val="00545491"/>
    <w:rsid w:val="00546CBA"/>
    <w:rsid w:val="00550D8C"/>
    <w:rsid w:val="00552043"/>
    <w:rsid w:val="00552603"/>
    <w:rsid w:val="0055511E"/>
    <w:rsid w:val="00556473"/>
    <w:rsid w:val="00556FBC"/>
    <w:rsid w:val="0056427C"/>
    <w:rsid w:val="00565399"/>
    <w:rsid w:val="00566644"/>
    <w:rsid w:val="00571ADB"/>
    <w:rsid w:val="00571BB9"/>
    <w:rsid w:val="00572169"/>
    <w:rsid w:val="005758D3"/>
    <w:rsid w:val="00576478"/>
    <w:rsid w:val="0058146C"/>
    <w:rsid w:val="00582904"/>
    <w:rsid w:val="00596881"/>
    <w:rsid w:val="005A675E"/>
    <w:rsid w:val="005A6B22"/>
    <w:rsid w:val="005C097B"/>
    <w:rsid w:val="005C15AE"/>
    <w:rsid w:val="005D3208"/>
    <w:rsid w:val="005E0D43"/>
    <w:rsid w:val="005E4979"/>
    <w:rsid w:val="005E69E8"/>
    <w:rsid w:val="005F3E97"/>
    <w:rsid w:val="005F7DF7"/>
    <w:rsid w:val="00603C27"/>
    <w:rsid w:val="00607E53"/>
    <w:rsid w:val="00610384"/>
    <w:rsid w:val="006158AC"/>
    <w:rsid w:val="00616024"/>
    <w:rsid w:val="00623A81"/>
    <w:rsid w:val="00626224"/>
    <w:rsid w:val="00630F09"/>
    <w:rsid w:val="0063497D"/>
    <w:rsid w:val="00634FB2"/>
    <w:rsid w:val="0064084C"/>
    <w:rsid w:val="00641BBC"/>
    <w:rsid w:val="00644F55"/>
    <w:rsid w:val="00656F42"/>
    <w:rsid w:val="00666321"/>
    <w:rsid w:val="006665F2"/>
    <w:rsid w:val="00667205"/>
    <w:rsid w:val="006706B2"/>
    <w:rsid w:val="00671A23"/>
    <w:rsid w:val="0067515F"/>
    <w:rsid w:val="00675AE9"/>
    <w:rsid w:val="00681ADB"/>
    <w:rsid w:val="00681EC8"/>
    <w:rsid w:val="00682A62"/>
    <w:rsid w:val="00684A6B"/>
    <w:rsid w:val="006937AA"/>
    <w:rsid w:val="00693A75"/>
    <w:rsid w:val="00693CF7"/>
    <w:rsid w:val="006940F5"/>
    <w:rsid w:val="00696EC4"/>
    <w:rsid w:val="006A26D9"/>
    <w:rsid w:val="006B05E2"/>
    <w:rsid w:val="006C3EDA"/>
    <w:rsid w:val="006C4F2A"/>
    <w:rsid w:val="006D0FF2"/>
    <w:rsid w:val="006D204E"/>
    <w:rsid w:val="006D2103"/>
    <w:rsid w:val="006D6F92"/>
    <w:rsid w:val="006E2AFC"/>
    <w:rsid w:val="006F64A0"/>
    <w:rsid w:val="006F737D"/>
    <w:rsid w:val="006F7721"/>
    <w:rsid w:val="007028AF"/>
    <w:rsid w:val="00704CF9"/>
    <w:rsid w:val="00705303"/>
    <w:rsid w:val="00712E7D"/>
    <w:rsid w:val="007214BA"/>
    <w:rsid w:val="0074023B"/>
    <w:rsid w:val="00747ECA"/>
    <w:rsid w:val="007517C1"/>
    <w:rsid w:val="0075394A"/>
    <w:rsid w:val="00753FC2"/>
    <w:rsid w:val="00757FFA"/>
    <w:rsid w:val="007602F8"/>
    <w:rsid w:val="00761598"/>
    <w:rsid w:val="00762638"/>
    <w:rsid w:val="0076455F"/>
    <w:rsid w:val="00770713"/>
    <w:rsid w:val="007709F1"/>
    <w:rsid w:val="00771386"/>
    <w:rsid w:val="00777689"/>
    <w:rsid w:val="00787F72"/>
    <w:rsid w:val="00792338"/>
    <w:rsid w:val="00794CF7"/>
    <w:rsid w:val="00797CB2"/>
    <w:rsid w:val="007A77FC"/>
    <w:rsid w:val="007B1C59"/>
    <w:rsid w:val="007B3C91"/>
    <w:rsid w:val="007B62FD"/>
    <w:rsid w:val="007B6D9A"/>
    <w:rsid w:val="007C05B2"/>
    <w:rsid w:val="007C1950"/>
    <w:rsid w:val="007C2601"/>
    <w:rsid w:val="007C5BEB"/>
    <w:rsid w:val="007D0308"/>
    <w:rsid w:val="007D1B13"/>
    <w:rsid w:val="007D619B"/>
    <w:rsid w:val="007E48EE"/>
    <w:rsid w:val="007E5987"/>
    <w:rsid w:val="007E6C40"/>
    <w:rsid w:val="007E7417"/>
    <w:rsid w:val="007F04D0"/>
    <w:rsid w:val="007F21DD"/>
    <w:rsid w:val="007F6085"/>
    <w:rsid w:val="00803547"/>
    <w:rsid w:val="00810DB0"/>
    <w:rsid w:val="00811216"/>
    <w:rsid w:val="008133A1"/>
    <w:rsid w:val="008139DD"/>
    <w:rsid w:val="00814086"/>
    <w:rsid w:val="0081471F"/>
    <w:rsid w:val="00815C3B"/>
    <w:rsid w:val="00816217"/>
    <w:rsid w:val="00821F32"/>
    <w:rsid w:val="00824BE3"/>
    <w:rsid w:val="00825232"/>
    <w:rsid w:val="00825BD5"/>
    <w:rsid w:val="00832C5D"/>
    <w:rsid w:val="0083633A"/>
    <w:rsid w:val="00847CAB"/>
    <w:rsid w:val="00852364"/>
    <w:rsid w:val="008923DD"/>
    <w:rsid w:val="00895537"/>
    <w:rsid w:val="008A17C0"/>
    <w:rsid w:val="008A1EF1"/>
    <w:rsid w:val="008A6700"/>
    <w:rsid w:val="008A7147"/>
    <w:rsid w:val="008A7C0D"/>
    <w:rsid w:val="008B7977"/>
    <w:rsid w:val="008C0608"/>
    <w:rsid w:val="008C1242"/>
    <w:rsid w:val="008C45DA"/>
    <w:rsid w:val="008C5BCF"/>
    <w:rsid w:val="008C6D5D"/>
    <w:rsid w:val="008D2A9B"/>
    <w:rsid w:val="008D74A8"/>
    <w:rsid w:val="008E4861"/>
    <w:rsid w:val="008F25D4"/>
    <w:rsid w:val="0090037D"/>
    <w:rsid w:val="00900DF5"/>
    <w:rsid w:val="00904563"/>
    <w:rsid w:val="009118F1"/>
    <w:rsid w:val="00915ED3"/>
    <w:rsid w:val="00916EB7"/>
    <w:rsid w:val="00924E40"/>
    <w:rsid w:val="00926334"/>
    <w:rsid w:val="00930462"/>
    <w:rsid w:val="00930556"/>
    <w:rsid w:val="0093246C"/>
    <w:rsid w:val="0093443D"/>
    <w:rsid w:val="00935E72"/>
    <w:rsid w:val="009416B0"/>
    <w:rsid w:val="00942AE2"/>
    <w:rsid w:val="00946AFA"/>
    <w:rsid w:val="0094722B"/>
    <w:rsid w:val="00947B5D"/>
    <w:rsid w:val="00952F8B"/>
    <w:rsid w:val="00965B85"/>
    <w:rsid w:val="009829CC"/>
    <w:rsid w:val="00985517"/>
    <w:rsid w:val="00990045"/>
    <w:rsid w:val="00990A64"/>
    <w:rsid w:val="0099257B"/>
    <w:rsid w:val="0099416C"/>
    <w:rsid w:val="009959FB"/>
    <w:rsid w:val="009964B2"/>
    <w:rsid w:val="0099659D"/>
    <w:rsid w:val="009A0960"/>
    <w:rsid w:val="009A23AE"/>
    <w:rsid w:val="009A36B7"/>
    <w:rsid w:val="009A5DF3"/>
    <w:rsid w:val="009A5F95"/>
    <w:rsid w:val="009A76E8"/>
    <w:rsid w:val="009B660A"/>
    <w:rsid w:val="009B7B4E"/>
    <w:rsid w:val="009D11E0"/>
    <w:rsid w:val="009D65C1"/>
    <w:rsid w:val="009E00B5"/>
    <w:rsid w:val="009E1554"/>
    <w:rsid w:val="009E3D83"/>
    <w:rsid w:val="009E5949"/>
    <w:rsid w:val="009E60B0"/>
    <w:rsid w:val="009F0556"/>
    <w:rsid w:val="009F2D7E"/>
    <w:rsid w:val="00A026CB"/>
    <w:rsid w:val="00A06DB3"/>
    <w:rsid w:val="00A07F17"/>
    <w:rsid w:val="00A1163C"/>
    <w:rsid w:val="00A13B11"/>
    <w:rsid w:val="00A1481F"/>
    <w:rsid w:val="00A22D38"/>
    <w:rsid w:val="00A2553E"/>
    <w:rsid w:val="00A27C4B"/>
    <w:rsid w:val="00A33D04"/>
    <w:rsid w:val="00A42053"/>
    <w:rsid w:val="00A439C0"/>
    <w:rsid w:val="00A543D8"/>
    <w:rsid w:val="00A64318"/>
    <w:rsid w:val="00A64DB0"/>
    <w:rsid w:val="00A661BD"/>
    <w:rsid w:val="00A662D5"/>
    <w:rsid w:val="00A670F5"/>
    <w:rsid w:val="00A706DA"/>
    <w:rsid w:val="00A7343E"/>
    <w:rsid w:val="00A92C29"/>
    <w:rsid w:val="00A93671"/>
    <w:rsid w:val="00A93A4D"/>
    <w:rsid w:val="00A96AA9"/>
    <w:rsid w:val="00A97D19"/>
    <w:rsid w:val="00AA41F3"/>
    <w:rsid w:val="00AA68B3"/>
    <w:rsid w:val="00AA6A24"/>
    <w:rsid w:val="00AA6B45"/>
    <w:rsid w:val="00AB501F"/>
    <w:rsid w:val="00AB5C9A"/>
    <w:rsid w:val="00AC4A9C"/>
    <w:rsid w:val="00AD12C2"/>
    <w:rsid w:val="00AD5E76"/>
    <w:rsid w:val="00AE010E"/>
    <w:rsid w:val="00AE3A21"/>
    <w:rsid w:val="00AE4E00"/>
    <w:rsid w:val="00AE53AC"/>
    <w:rsid w:val="00AF0B95"/>
    <w:rsid w:val="00AF3129"/>
    <w:rsid w:val="00AF7362"/>
    <w:rsid w:val="00AF7731"/>
    <w:rsid w:val="00B02834"/>
    <w:rsid w:val="00B0740C"/>
    <w:rsid w:val="00B12A3D"/>
    <w:rsid w:val="00B13AD5"/>
    <w:rsid w:val="00B14337"/>
    <w:rsid w:val="00B16BAE"/>
    <w:rsid w:val="00B2041C"/>
    <w:rsid w:val="00B233EB"/>
    <w:rsid w:val="00B265FA"/>
    <w:rsid w:val="00B26D1D"/>
    <w:rsid w:val="00B33B2B"/>
    <w:rsid w:val="00B35ED6"/>
    <w:rsid w:val="00B41A73"/>
    <w:rsid w:val="00B45526"/>
    <w:rsid w:val="00B4557A"/>
    <w:rsid w:val="00B503D8"/>
    <w:rsid w:val="00B552F1"/>
    <w:rsid w:val="00B5658C"/>
    <w:rsid w:val="00B6003A"/>
    <w:rsid w:val="00B7711C"/>
    <w:rsid w:val="00B80007"/>
    <w:rsid w:val="00B8002D"/>
    <w:rsid w:val="00B83690"/>
    <w:rsid w:val="00B92D71"/>
    <w:rsid w:val="00B9372D"/>
    <w:rsid w:val="00B94456"/>
    <w:rsid w:val="00B955BF"/>
    <w:rsid w:val="00B972BD"/>
    <w:rsid w:val="00B977E0"/>
    <w:rsid w:val="00BA01A0"/>
    <w:rsid w:val="00BA5B14"/>
    <w:rsid w:val="00BA695A"/>
    <w:rsid w:val="00BB56FD"/>
    <w:rsid w:val="00BB7AC3"/>
    <w:rsid w:val="00BB7E1D"/>
    <w:rsid w:val="00BC13E3"/>
    <w:rsid w:val="00BC1551"/>
    <w:rsid w:val="00BC22CF"/>
    <w:rsid w:val="00BC2737"/>
    <w:rsid w:val="00BC398A"/>
    <w:rsid w:val="00BC67F7"/>
    <w:rsid w:val="00BD0830"/>
    <w:rsid w:val="00BD0A72"/>
    <w:rsid w:val="00BD272A"/>
    <w:rsid w:val="00BD744C"/>
    <w:rsid w:val="00BE1A4E"/>
    <w:rsid w:val="00BE7666"/>
    <w:rsid w:val="00BF1DF8"/>
    <w:rsid w:val="00BF2FBC"/>
    <w:rsid w:val="00BF3D98"/>
    <w:rsid w:val="00C006D9"/>
    <w:rsid w:val="00C00B68"/>
    <w:rsid w:val="00C07A14"/>
    <w:rsid w:val="00C12149"/>
    <w:rsid w:val="00C173A5"/>
    <w:rsid w:val="00C23B63"/>
    <w:rsid w:val="00C24EEB"/>
    <w:rsid w:val="00C26547"/>
    <w:rsid w:val="00C31C57"/>
    <w:rsid w:val="00C37211"/>
    <w:rsid w:val="00C54A10"/>
    <w:rsid w:val="00C551FB"/>
    <w:rsid w:val="00C6362C"/>
    <w:rsid w:val="00C67666"/>
    <w:rsid w:val="00C67770"/>
    <w:rsid w:val="00C72566"/>
    <w:rsid w:val="00C72D10"/>
    <w:rsid w:val="00C80A24"/>
    <w:rsid w:val="00C84746"/>
    <w:rsid w:val="00C85737"/>
    <w:rsid w:val="00C9005D"/>
    <w:rsid w:val="00C939E5"/>
    <w:rsid w:val="00C939F6"/>
    <w:rsid w:val="00CA375C"/>
    <w:rsid w:val="00CA4C70"/>
    <w:rsid w:val="00CA7E5F"/>
    <w:rsid w:val="00CB3FEF"/>
    <w:rsid w:val="00CC2090"/>
    <w:rsid w:val="00CC655A"/>
    <w:rsid w:val="00CD0FA3"/>
    <w:rsid w:val="00CD2757"/>
    <w:rsid w:val="00CE40A8"/>
    <w:rsid w:val="00CE40C5"/>
    <w:rsid w:val="00CE477E"/>
    <w:rsid w:val="00CF14E1"/>
    <w:rsid w:val="00D04D18"/>
    <w:rsid w:val="00D05E22"/>
    <w:rsid w:val="00D15F74"/>
    <w:rsid w:val="00D23EBC"/>
    <w:rsid w:val="00D255DD"/>
    <w:rsid w:val="00D271F4"/>
    <w:rsid w:val="00D30BE5"/>
    <w:rsid w:val="00D330E7"/>
    <w:rsid w:val="00D41233"/>
    <w:rsid w:val="00D465A8"/>
    <w:rsid w:val="00D4668B"/>
    <w:rsid w:val="00D530AD"/>
    <w:rsid w:val="00D550D2"/>
    <w:rsid w:val="00D56FAC"/>
    <w:rsid w:val="00D57834"/>
    <w:rsid w:val="00D60A36"/>
    <w:rsid w:val="00D703A7"/>
    <w:rsid w:val="00D71293"/>
    <w:rsid w:val="00D73A3F"/>
    <w:rsid w:val="00D90824"/>
    <w:rsid w:val="00D977CD"/>
    <w:rsid w:val="00DA22FC"/>
    <w:rsid w:val="00DB081C"/>
    <w:rsid w:val="00DB1CC9"/>
    <w:rsid w:val="00DB2BFC"/>
    <w:rsid w:val="00DB741C"/>
    <w:rsid w:val="00DC4A76"/>
    <w:rsid w:val="00DD47F1"/>
    <w:rsid w:val="00DD58B8"/>
    <w:rsid w:val="00DE048E"/>
    <w:rsid w:val="00DE3BB9"/>
    <w:rsid w:val="00DE4952"/>
    <w:rsid w:val="00DE6E47"/>
    <w:rsid w:val="00DF0222"/>
    <w:rsid w:val="00DF03B6"/>
    <w:rsid w:val="00DF0E80"/>
    <w:rsid w:val="00DF274E"/>
    <w:rsid w:val="00DF42ED"/>
    <w:rsid w:val="00E03723"/>
    <w:rsid w:val="00E14D67"/>
    <w:rsid w:val="00E15751"/>
    <w:rsid w:val="00E167D1"/>
    <w:rsid w:val="00E2359C"/>
    <w:rsid w:val="00E27631"/>
    <w:rsid w:val="00E42299"/>
    <w:rsid w:val="00E46E87"/>
    <w:rsid w:val="00E47934"/>
    <w:rsid w:val="00E571C8"/>
    <w:rsid w:val="00E627D3"/>
    <w:rsid w:val="00E628D0"/>
    <w:rsid w:val="00E63671"/>
    <w:rsid w:val="00E64898"/>
    <w:rsid w:val="00E709E3"/>
    <w:rsid w:val="00E9087C"/>
    <w:rsid w:val="00E960F4"/>
    <w:rsid w:val="00EB1878"/>
    <w:rsid w:val="00EB384B"/>
    <w:rsid w:val="00EB42FA"/>
    <w:rsid w:val="00EC1F16"/>
    <w:rsid w:val="00EC54B6"/>
    <w:rsid w:val="00EC6678"/>
    <w:rsid w:val="00EC7041"/>
    <w:rsid w:val="00ED1632"/>
    <w:rsid w:val="00EE227F"/>
    <w:rsid w:val="00F01655"/>
    <w:rsid w:val="00F10FD0"/>
    <w:rsid w:val="00F1288B"/>
    <w:rsid w:val="00F12954"/>
    <w:rsid w:val="00F140CD"/>
    <w:rsid w:val="00F14C21"/>
    <w:rsid w:val="00F1515C"/>
    <w:rsid w:val="00F15918"/>
    <w:rsid w:val="00F17059"/>
    <w:rsid w:val="00F26F75"/>
    <w:rsid w:val="00F27A64"/>
    <w:rsid w:val="00F338A7"/>
    <w:rsid w:val="00F33C9C"/>
    <w:rsid w:val="00F3486B"/>
    <w:rsid w:val="00F405CC"/>
    <w:rsid w:val="00F43198"/>
    <w:rsid w:val="00F447BF"/>
    <w:rsid w:val="00F51300"/>
    <w:rsid w:val="00F570A8"/>
    <w:rsid w:val="00F61202"/>
    <w:rsid w:val="00F61799"/>
    <w:rsid w:val="00F659E5"/>
    <w:rsid w:val="00F669A5"/>
    <w:rsid w:val="00F66B71"/>
    <w:rsid w:val="00F70A54"/>
    <w:rsid w:val="00F72983"/>
    <w:rsid w:val="00F753CD"/>
    <w:rsid w:val="00F75519"/>
    <w:rsid w:val="00F802F7"/>
    <w:rsid w:val="00F81147"/>
    <w:rsid w:val="00F83F04"/>
    <w:rsid w:val="00F85003"/>
    <w:rsid w:val="00F86185"/>
    <w:rsid w:val="00F866B1"/>
    <w:rsid w:val="00F91E79"/>
    <w:rsid w:val="00F92F21"/>
    <w:rsid w:val="00FA168A"/>
    <w:rsid w:val="00FA197A"/>
    <w:rsid w:val="00FA4926"/>
    <w:rsid w:val="00FA49D8"/>
    <w:rsid w:val="00FA709B"/>
    <w:rsid w:val="00FB7D40"/>
    <w:rsid w:val="00FC1161"/>
    <w:rsid w:val="00FC3796"/>
    <w:rsid w:val="00FC49D6"/>
    <w:rsid w:val="00FC4E2E"/>
    <w:rsid w:val="00FC5BD0"/>
    <w:rsid w:val="00FC7CC6"/>
    <w:rsid w:val="00FD74FB"/>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A6D9B197-B709-47A2-AF92-671DFBF6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DB741C"/>
    <w:pPr>
      <w:keepNext/>
      <w:numPr>
        <w:ilvl w:val="2"/>
        <w:numId w:val="1"/>
      </w:numPr>
      <w:suppressAutoHyphens/>
      <w:spacing w:after="0" w:line="240" w:lineRule="auto"/>
      <w:outlineLvl w:val="2"/>
    </w:pPr>
    <w:rPr>
      <w:rFonts w:ascii="Times New Roman" w:eastAsia="Times New Roman" w:hAnsi="Times New Roman" w:cs="Times New Roman"/>
      <w:sz w:val="28"/>
      <w:szCs w:val="24"/>
      <w:lang w:eastAsia="ar-SA"/>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6"/>
    <w:uiPriority w:val="99"/>
    <w:locked/>
    <w:rsid w:val="004D7A85"/>
  </w:style>
  <w:style w:type="paragraph" w:styleId="af7">
    <w:name w:val="header"/>
    <w:basedOn w:val="a"/>
    <w:link w:val="af8"/>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uiPriority w:val="99"/>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B741C"/>
    <w:rPr>
      <w:rFonts w:ascii="Times New Roman" w:eastAsia="Times New Roman" w:hAnsi="Times New Roman" w:cs="Times New Roman"/>
      <w:sz w:val="28"/>
      <w:szCs w:val="24"/>
      <w:lang w:eastAsia="ar-SA"/>
    </w:rPr>
  </w:style>
  <w:style w:type="numbering" w:customStyle="1" w:styleId="29">
    <w:name w:val="Нет списка2"/>
    <w:next w:val="a2"/>
    <w:uiPriority w:val="99"/>
    <w:semiHidden/>
    <w:unhideWhenUsed/>
    <w:rsid w:val="00DB741C"/>
  </w:style>
  <w:style w:type="character" w:styleId="afff8">
    <w:name w:val="Emphasis"/>
    <w:uiPriority w:val="20"/>
    <w:qFormat/>
    <w:rsid w:val="00DB741C"/>
    <w:rPr>
      <w:i/>
      <w:iCs/>
    </w:rPr>
  </w:style>
  <w:style w:type="paragraph" w:styleId="2a">
    <w:name w:val="Body Text 2"/>
    <w:basedOn w:val="a"/>
    <w:link w:val="2b"/>
    <w:uiPriority w:val="99"/>
    <w:unhideWhenUsed/>
    <w:rsid w:val="00DB741C"/>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DB741C"/>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DB741C"/>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DB741C"/>
    <w:rPr>
      <w:rFonts w:ascii="Tahoma" w:eastAsia="Times New Roman" w:hAnsi="Tahoma" w:cs="Times New Roman"/>
      <w:sz w:val="16"/>
      <w:szCs w:val="16"/>
      <w:lang w:eastAsia="ar-SA"/>
    </w:rPr>
  </w:style>
  <w:style w:type="character" w:customStyle="1" w:styleId="1f3">
    <w:name w:val="Основной текст с отступом Знак1"/>
    <w:uiPriority w:val="99"/>
    <w:locked/>
    <w:rsid w:val="00DB741C"/>
    <w:rPr>
      <w:rFonts w:eastAsia="Times New Roman"/>
      <w:sz w:val="26"/>
    </w:rPr>
  </w:style>
  <w:style w:type="paragraph" w:styleId="2c">
    <w:name w:val="List Number 2"/>
    <w:basedOn w:val="a"/>
    <w:rsid w:val="00DB741C"/>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DB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DB741C"/>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DB74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locked/>
    <w:rsid w:val="00DB741C"/>
    <w:rPr>
      <w:rFonts w:ascii="Times New Roman" w:eastAsia="Times New Roman" w:hAnsi="Times New Roman" w:cs="Mangal"/>
      <w:kern w:val="1"/>
      <w:sz w:val="24"/>
      <w:szCs w:val="24"/>
      <w:lang w:eastAsia="zh-CN" w:bidi="hi-IN"/>
    </w:rPr>
  </w:style>
  <w:style w:type="paragraph" w:customStyle="1" w:styleId="38">
    <w:name w:val="Пункт_3"/>
    <w:basedOn w:val="a"/>
    <w:rsid w:val="00DB741C"/>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DB741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DB741C"/>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DB741C"/>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DB741C"/>
    <w:rPr>
      <w:color w:val="000000"/>
      <w:spacing w:val="0"/>
      <w:w w:val="100"/>
      <w:position w:val="0"/>
      <w:sz w:val="22"/>
      <w:szCs w:val="22"/>
      <w:shd w:val="clear" w:color="auto" w:fill="FFFFFF"/>
      <w:lang w:val="ru-RU"/>
    </w:rPr>
  </w:style>
  <w:style w:type="character" w:customStyle="1" w:styleId="model">
    <w:name w:val="model"/>
    <w:uiPriority w:val="99"/>
    <w:rsid w:val="00DB741C"/>
  </w:style>
  <w:style w:type="character" w:customStyle="1" w:styleId="apple-style-span">
    <w:name w:val="apple-style-span"/>
    <w:rsid w:val="00DB741C"/>
  </w:style>
  <w:style w:type="character" w:customStyle="1" w:styleId="eshop-item-detailedbox">
    <w:name w:val="eshop-item-detailed__box"/>
    <w:rsid w:val="00DB741C"/>
  </w:style>
  <w:style w:type="character" w:customStyle="1" w:styleId="213">
    <w:name w:val="Основной текст 2 Знак1"/>
    <w:uiPriority w:val="99"/>
    <w:semiHidden/>
    <w:rsid w:val="00DB741C"/>
    <w:rPr>
      <w:rFonts w:ascii="Times New Roman" w:eastAsia="Arial" w:hAnsi="Times New Roman" w:cs="Times New Roman"/>
      <w:sz w:val="20"/>
      <w:szCs w:val="20"/>
      <w:lang w:eastAsia="ar-SA"/>
    </w:rPr>
  </w:style>
  <w:style w:type="paragraph" w:customStyle="1" w:styleId="214">
    <w:name w:val="Основной текст 21"/>
    <w:basedOn w:val="a"/>
    <w:rsid w:val="00DB741C"/>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DB74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itionikz">
    <w:name w:val="positionikz"/>
    <w:qFormat/>
    <w:rsid w:val="00DB741C"/>
  </w:style>
  <w:style w:type="character" w:customStyle="1" w:styleId="1f5">
    <w:name w:val="Название Знак1"/>
    <w:uiPriority w:val="10"/>
    <w:rsid w:val="00DB741C"/>
    <w:rPr>
      <w:b/>
      <w:sz w:val="24"/>
    </w:rPr>
  </w:style>
  <w:style w:type="paragraph" w:customStyle="1" w:styleId="2e">
    <w:name w:val="Основной текст2"/>
    <w:basedOn w:val="a"/>
    <w:rsid w:val="00DB741C"/>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DB741C"/>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DB741C"/>
    <w:rPr>
      <w:rFonts w:ascii="Arial Unicode MS" w:eastAsia="Arial Unicode MS" w:cs="Arial Unicode MS"/>
      <w:sz w:val="16"/>
      <w:szCs w:val="16"/>
    </w:rPr>
  </w:style>
  <w:style w:type="paragraph" w:customStyle="1" w:styleId="Style2">
    <w:name w:val="Style2"/>
    <w:basedOn w:val="a"/>
    <w:uiPriority w:val="99"/>
    <w:rsid w:val="00DB741C"/>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DB741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DB741C"/>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DB741C"/>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DB741C"/>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DB741C"/>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DB741C"/>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DB741C"/>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DB741C"/>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DB741C"/>
    <w:rPr>
      <w:rFonts w:ascii="Arial Unicode MS" w:eastAsia="Arial Unicode MS" w:cs="Arial Unicode MS"/>
      <w:b/>
      <w:bCs/>
      <w:sz w:val="14"/>
      <w:szCs w:val="14"/>
    </w:rPr>
  </w:style>
  <w:style w:type="character" w:customStyle="1" w:styleId="FontStyle32">
    <w:name w:val="Font Style32"/>
    <w:uiPriority w:val="99"/>
    <w:rsid w:val="00DB741C"/>
    <w:rPr>
      <w:rFonts w:ascii="Arial Unicode MS" w:eastAsia="Arial Unicode MS" w:cs="Arial Unicode MS"/>
      <w:b/>
      <w:bCs/>
      <w:sz w:val="16"/>
      <w:szCs w:val="16"/>
    </w:rPr>
  </w:style>
  <w:style w:type="character" w:customStyle="1" w:styleId="FontStyle33">
    <w:name w:val="Font Style33"/>
    <w:uiPriority w:val="99"/>
    <w:qFormat/>
    <w:rsid w:val="00DB741C"/>
    <w:rPr>
      <w:rFonts w:ascii="Arial Unicode MS" w:eastAsia="Arial Unicode MS" w:cs="Arial Unicode MS"/>
      <w:b/>
      <w:bCs/>
      <w:i/>
      <w:iCs/>
      <w:spacing w:val="10"/>
      <w:sz w:val="16"/>
      <w:szCs w:val="16"/>
    </w:rPr>
  </w:style>
  <w:style w:type="character" w:customStyle="1" w:styleId="FontStyle35">
    <w:name w:val="Font Style35"/>
    <w:uiPriority w:val="99"/>
    <w:rsid w:val="00DB741C"/>
    <w:rPr>
      <w:rFonts w:ascii="Arial Unicode MS" w:eastAsia="Arial Unicode MS" w:cs="Arial Unicode MS"/>
      <w:i/>
      <w:iCs/>
      <w:spacing w:val="10"/>
      <w:sz w:val="16"/>
      <w:szCs w:val="16"/>
    </w:rPr>
  </w:style>
  <w:style w:type="character" w:customStyle="1" w:styleId="FontStyle36">
    <w:name w:val="Font Style36"/>
    <w:uiPriority w:val="99"/>
    <w:rsid w:val="00DB741C"/>
    <w:rPr>
      <w:rFonts w:ascii="Arial Unicode MS" w:eastAsia="Arial Unicode MS" w:cs="Arial Unicode MS"/>
      <w:b/>
      <w:bCs/>
      <w:i/>
      <w:iCs/>
      <w:spacing w:val="20"/>
      <w:sz w:val="14"/>
      <w:szCs w:val="14"/>
    </w:rPr>
  </w:style>
  <w:style w:type="paragraph" w:customStyle="1" w:styleId="1">
    <w:name w:val="Стиль1"/>
    <w:basedOn w:val="a"/>
    <w:rsid w:val="00DB741C"/>
    <w:pPr>
      <w:keepNext/>
      <w:keepLines/>
      <w:widowControl w:val="0"/>
      <w:numPr>
        <w:numId w:val="2"/>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DB741C"/>
    <w:pPr>
      <w:keepNext/>
      <w:keepLines/>
      <w:widowControl w:val="0"/>
      <w:suppressLineNumbers/>
      <w:suppressAutoHyphens/>
      <w:spacing w:after="60"/>
      <w:jc w:val="both"/>
    </w:pPr>
    <w:rPr>
      <w:b/>
      <w:szCs w:val="20"/>
    </w:rPr>
  </w:style>
  <w:style w:type="paragraph" w:customStyle="1" w:styleId="xl63">
    <w:name w:val="xl63"/>
    <w:basedOn w:val="a"/>
    <w:rsid w:val="00DB741C"/>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DB741C"/>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DB741C"/>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DB7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DB741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DB741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DB741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DB741C"/>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DB74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DB7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DB741C"/>
  </w:style>
  <w:style w:type="character" w:customStyle="1" w:styleId="col-value">
    <w:name w:val="col-value"/>
    <w:rsid w:val="00DB741C"/>
  </w:style>
  <w:style w:type="paragraph" w:customStyle="1" w:styleId="FORMATTEXT">
    <w:name w:val=".FORMATTEXT"/>
    <w:rsid w:val="00DB741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DB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DB741C"/>
    <w:pPr>
      <w:keepNext/>
      <w:keepLines/>
      <w:pageBreakBefore/>
      <w:numPr>
        <w:numId w:val="3"/>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DB741C"/>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DB741C"/>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
    <w:name w:val="Заголовок 61"/>
    <w:basedOn w:val="a"/>
    <w:next w:val="a"/>
    <w:rsid w:val="00DB741C"/>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DB741C"/>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
    <w:name w:val="Заголовок 81"/>
    <w:basedOn w:val="a"/>
    <w:next w:val="a"/>
    <w:rsid w:val="00DB741C"/>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DB741C"/>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DB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DB741C"/>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DB741C"/>
    <w:rPr>
      <w:rFonts w:ascii="Times New Roman" w:eastAsia="Times New Roman" w:hAnsi="Times New Roman" w:cs="Times New Roman"/>
      <w:sz w:val="24"/>
      <w:szCs w:val="20"/>
      <w:lang w:eastAsia="ru-RU"/>
    </w:rPr>
  </w:style>
  <w:style w:type="paragraph" w:customStyle="1" w:styleId="consplusnormal1">
    <w:name w:val="consplusnormal"/>
    <w:basedOn w:val="a"/>
    <w:rsid w:val="00DB741C"/>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DB741C"/>
  </w:style>
  <w:style w:type="character" w:customStyle="1" w:styleId="1f6">
    <w:name w:val="Абзац списка Знак1"/>
    <w:uiPriority w:val="34"/>
    <w:rsid w:val="00DB741C"/>
  </w:style>
  <w:style w:type="character" w:customStyle="1" w:styleId="WW8Num1z0">
    <w:name w:val="WW8Num1z0"/>
    <w:rsid w:val="00DB741C"/>
  </w:style>
  <w:style w:type="character" w:customStyle="1" w:styleId="WW8Num1z1">
    <w:name w:val="WW8Num1z1"/>
    <w:rsid w:val="00DB741C"/>
  </w:style>
  <w:style w:type="character" w:customStyle="1" w:styleId="WW8Num1z2">
    <w:name w:val="WW8Num1z2"/>
    <w:rsid w:val="00DB741C"/>
  </w:style>
  <w:style w:type="character" w:customStyle="1" w:styleId="WW8Num1z3">
    <w:name w:val="WW8Num1z3"/>
    <w:rsid w:val="00DB741C"/>
  </w:style>
  <w:style w:type="character" w:customStyle="1" w:styleId="WW8Num1z4">
    <w:name w:val="WW8Num1z4"/>
    <w:rsid w:val="00DB741C"/>
  </w:style>
  <w:style w:type="character" w:customStyle="1" w:styleId="WW8Num1z5">
    <w:name w:val="WW8Num1z5"/>
    <w:rsid w:val="00DB741C"/>
  </w:style>
  <w:style w:type="character" w:customStyle="1" w:styleId="WW8Num1z6">
    <w:name w:val="WW8Num1z6"/>
    <w:rsid w:val="00DB741C"/>
  </w:style>
  <w:style w:type="character" w:customStyle="1" w:styleId="WW8Num1z7">
    <w:name w:val="WW8Num1z7"/>
    <w:rsid w:val="00DB741C"/>
  </w:style>
  <w:style w:type="character" w:customStyle="1" w:styleId="WW8Num1z8">
    <w:name w:val="WW8Num1z8"/>
    <w:rsid w:val="00DB741C"/>
  </w:style>
  <w:style w:type="character" w:customStyle="1" w:styleId="afffe">
    <w:name w:val="Символ сноски"/>
    <w:rsid w:val="00DB741C"/>
    <w:rPr>
      <w:vertAlign w:val="superscript"/>
    </w:rPr>
  </w:style>
  <w:style w:type="paragraph" w:customStyle="1" w:styleId="Normal1">
    <w:name w:val="Normal1"/>
    <w:uiPriority w:val="99"/>
    <w:rsid w:val="00DB741C"/>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DB741C"/>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DB741C"/>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DB741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DB741C"/>
  </w:style>
  <w:style w:type="character" w:customStyle="1" w:styleId="required-sign">
    <w:name w:val="required-sign"/>
    <w:rsid w:val="00DB741C"/>
  </w:style>
  <w:style w:type="paragraph" w:customStyle="1" w:styleId="Normalunindented">
    <w:name w:val="Normal unindented"/>
    <w:qFormat/>
    <w:rsid w:val="00DB741C"/>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DB74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DB74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DB74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DB741C"/>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DB741C"/>
    <w:rPr>
      <w:sz w:val="24"/>
      <w:szCs w:val="24"/>
      <w:lang w:val="ru-RU" w:eastAsia="ar-SA" w:bidi="ar-SA"/>
    </w:rPr>
  </w:style>
  <w:style w:type="paragraph" w:customStyle="1" w:styleId="WW-">
    <w:name w:val="WW-Текст"/>
    <w:basedOn w:val="a"/>
    <w:rsid w:val="00DB741C"/>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DB74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a"/>
    <w:rsid w:val="00DB741C"/>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DB741C"/>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DB741C"/>
    <w:rPr>
      <w:rFonts w:ascii="Times New Roman" w:hAnsi="Times New Roman" w:cs="Times New Roman" w:hint="default"/>
      <w:sz w:val="24"/>
      <w:szCs w:val="24"/>
    </w:rPr>
  </w:style>
  <w:style w:type="character" w:customStyle="1" w:styleId="1f9">
    <w:name w:val="Основной текст Знак1"/>
    <w:locked/>
    <w:rsid w:val="00DB741C"/>
    <w:rPr>
      <w:rFonts w:ascii="Calibri" w:hAnsi="Calibri" w:cs="Calibri"/>
      <w:sz w:val="24"/>
      <w:szCs w:val="24"/>
      <w:lang w:val="ru-RU" w:eastAsia="ru-RU" w:bidi="ar-SA"/>
    </w:rPr>
  </w:style>
  <w:style w:type="paragraph" w:customStyle="1" w:styleId="msonormal0">
    <w:name w:val="msonormal"/>
    <w:basedOn w:val="a"/>
    <w:rsid w:val="00DB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B741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DB741C"/>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DB741C"/>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DB741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DB74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DB741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DB741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DB741C"/>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DB741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DB741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DB741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DB741C"/>
    <w:rPr>
      <w:color w:val="605E5C"/>
      <w:shd w:val="clear" w:color="auto" w:fill="E1DFDD"/>
    </w:rPr>
  </w:style>
  <w:style w:type="paragraph" w:customStyle="1" w:styleId="520">
    <w:name w:val="Заголовок 52"/>
    <w:basedOn w:val="a"/>
    <w:next w:val="a"/>
    <w:uiPriority w:val="9"/>
    <w:unhideWhenUsed/>
    <w:qFormat/>
    <w:rsid w:val="00DB741C"/>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DB741C"/>
  </w:style>
  <w:style w:type="table" w:customStyle="1" w:styleId="3b">
    <w:name w:val="Сетка таблицы3"/>
    <w:basedOn w:val="a1"/>
    <w:next w:val="ad"/>
    <w:uiPriority w:val="59"/>
    <w:rsid w:val="00DB741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d"/>
    <w:uiPriority w:val="59"/>
    <w:rsid w:val="00DB74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d"/>
    <w:uiPriority w:val="59"/>
    <w:rsid w:val="00DB74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d"/>
    <w:uiPriority w:val="59"/>
    <w:rsid w:val="00DB74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B741C"/>
  </w:style>
  <w:style w:type="table" w:customStyle="1" w:styleId="43">
    <w:name w:val="Сетка таблицы4"/>
    <w:basedOn w:val="a1"/>
    <w:next w:val="ad"/>
    <w:uiPriority w:val="59"/>
    <w:rsid w:val="00DB741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d"/>
    <w:uiPriority w:val="59"/>
    <w:rsid w:val="00DB74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DB741C"/>
  </w:style>
  <w:style w:type="table" w:customStyle="1" w:styleId="150">
    <w:name w:val="15"/>
    <w:basedOn w:val="a1"/>
    <w:rsid w:val="00DB74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1"/>
    <w:rsid w:val="00DB74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zakaz.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AppData\Local\Temp\7zO80506819\www.bashzak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15163</Words>
  <Characters>86434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 Windows</cp:lastModifiedBy>
  <cp:revision>5</cp:revision>
  <cp:lastPrinted>2022-06-01T08:27:00Z</cp:lastPrinted>
  <dcterms:created xsi:type="dcterms:W3CDTF">2022-06-01T08:35:00Z</dcterms:created>
  <dcterms:modified xsi:type="dcterms:W3CDTF">2022-06-01T08:44:00Z</dcterms:modified>
</cp:coreProperties>
</file>