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4CCB" w14:textId="6BBE6A1E" w:rsidR="00F5725F" w:rsidRPr="007B645E" w:rsidRDefault="007260E7" w:rsidP="00F5725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645E">
        <w:rPr>
          <w:rFonts w:ascii="Times New Roman" w:hAnsi="Times New Roman" w:cs="Times New Roman"/>
          <w:b/>
          <w:sz w:val="28"/>
        </w:rPr>
        <w:t>Раздел II. ОПИСАНИЕ ОБЪЕКТА ЗАКУПКИ (ТЕХНИЧЕСКОЕ ЗАДАНИЕ)</w:t>
      </w:r>
    </w:p>
    <w:p w14:paraId="51FBBE9E" w14:textId="6D50B948" w:rsidR="00F97BDF" w:rsidRPr="00F5725F" w:rsidRDefault="00F97BDF">
      <w:pPr>
        <w:rPr>
          <w:rFonts w:ascii="Times New Roman" w:hAnsi="Times New Roman" w:cs="Times New Roman"/>
        </w:rPr>
      </w:pPr>
    </w:p>
    <w:p w14:paraId="308EE6AA" w14:textId="77777777" w:rsidR="00F97BDF" w:rsidRDefault="00B609FE">
      <w:pPr>
        <w:tabs>
          <w:tab w:val="left" w:pos="567"/>
        </w:tabs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ТЕХНИЧЕСКОЕ ЗАДАНИЕ</w:t>
      </w:r>
    </w:p>
    <w:p w14:paraId="7533C246" w14:textId="77777777" w:rsidR="00F97BDF" w:rsidRDefault="00B609F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на оказание услуг по сбору, транспортированию, утилизации и обезвреживанию отходов производства и потребления, образуемых в процессе эксплуатации производственных объектов ООО «Гранель Инжиниринг»</w:t>
      </w:r>
    </w:p>
    <w:p w14:paraId="5DB0F250" w14:textId="77777777" w:rsidR="00F97BDF" w:rsidRDefault="00F97BDF">
      <w:pPr>
        <w:spacing w:line="360" w:lineRule="auto"/>
        <w:jc w:val="center"/>
        <w:rPr>
          <w:rFonts w:ascii="Times New Roman" w:eastAsia="Times New Roman" w:hAnsi="Times New Roman" w:cs="Times New Roman"/>
          <w:color w:val="0D0D0D"/>
          <w:sz w:val="23"/>
          <w:szCs w:val="23"/>
          <w:lang w:val="ru-RU"/>
        </w:rPr>
      </w:pPr>
    </w:p>
    <w:tbl>
      <w:tblPr>
        <w:tblStyle w:val="afc"/>
        <w:tblW w:w="102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6659"/>
      </w:tblGrid>
      <w:tr w:rsidR="00F97BDF" w14:paraId="7014ECC1" w14:textId="77777777">
        <w:tc>
          <w:tcPr>
            <w:tcW w:w="710" w:type="dxa"/>
          </w:tcPr>
          <w:p w14:paraId="684CBCB4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№</w:t>
            </w:r>
          </w:p>
        </w:tc>
        <w:tc>
          <w:tcPr>
            <w:tcW w:w="2835" w:type="dxa"/>
            <w:vAlign w:val="center"/>
          </w:tcPr>
          <w:p w14:paraId="62F036D5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Наименование пункта</w:t>
            </w:r>
          </w:p>
        </w:tc>
        <w:tc>
          <w:tcPr>
            <w:tcW w:w="6659" w:type="dxa"/>
            <w:vAlign w:val="center"/>
          </w:tcPr>
          <w:p w14:paraId="3474635E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Информация</w:t>
            </w:r>
          </w:p>
        </w:tc>
      </w:tr>
      <w:tr w:rsidR="00F97BDF" w14:paraId="0D1EBF6D" w14:textId="77777777">
        <w:tc>
          <w:tcPr>
            <w:tcW w:w="710" w:type="dxa"/>
            <w:vAlign w:val="center"/>
          </w:tcPr>
          <w:p w14:paraId="6DCB9F9F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37B78C2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659" w:type="dxa"/>
          </w:tcPr>
          <w:p w14:paraId="1789661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1.1 Оказание услуг по сбору, транспортированию утилизации и обезвреживанию отходов производства и потребления, образуемых в процессе эксплуатации производственных объектов ООО «Гранель Инжиниринг».</w:t>
            </w:r>
          </w:p>
        </w:tc>
      </w:tr>
      <w:tr w:rsidR="00F97BDF" w14:paraId="45DE66BC" w14:textId="77777777">
        <w:tc>
          <w:tcPr>
            <w:tcW w:w="710" w:type="dxa"/>
            <w:vAlign w:val="center"/>
          </w:tcPr>
          <w:p w14:paraId="6FA2731D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46271A6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Цель оказания услуг, работ, поставки товаров</w:t>
            </w:r>
          </w:p>
        </w:tc>
        <w:tc>
          <w:tcPr>
            <w:tcW w:w="6659" w:type="dxa"/>
          </w:tcPr>
          <w:p w14:paraId="652D508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bookmarkStart w:id="0" w:name="_Hlk109996850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Выполнение требований законодательства РФ:</w:t>
            </w:r>
          </w:p>
          <w:p w14:paraId="1676A30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2.1 Федеральный закон от 10.01.2002 № 7-ФЗ «Об охране окружающей среды»; </w:t>
            </w:r>
          </w:p>
          <w:p w14:paraId="605943E5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2.2 Федеральный закон от 24.06.1998 № 89-ФЗ «Об отходах производства и потребления»; </w:t>
            </w:r>
          </w:p>
          <w:p w14:paraId="5B8E87CC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2.3 Федеральный закон от 30.03.1999 № 52-ФЗ «О санитарно-эпидемиологическом благополучии населения»; </w:t>
            </w:r>
            <w:bookmarkEnd w:id="0"/>
          </w:p>
          <w:p w14:paraId="05FC94A0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2.4 Иные нормативно-правовые акты.</w:t>
            </w:r>
          </w:p>
        </w:tc>
      </w:tr>
      <w:tr w:rsidR="00F97BDF" w14:paraId="26846F1B" w14:textId="77777777">
        <w:tc>
          <w:tcPr>
            <w:tcW w:w="710" w:type="dxa"/>
            <w:vAlign w:val="center"/>
          </w:tcPr>
          <w:p w14:paraId="00182560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395E76A4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Наименование производственного объекта и его расположение, адрес поставки</w:t>
            </w:r>
          </w:p>
        </w:tc>
        <w:tc>
          <w:tcPr>
            <w:tcW w:w="6659" w:type="dxa"/>
          </w:tcPr>
          <w:p w14:paraId="77FA5635" w14:textId="77777777" w:rsidR="00F97BDF" w:rsidRDefault="00B609FE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single"/>
                <w:lang w:val="ru-RU"/>
              </w:rPr>
              <w:t>Эксплуатационный участок «Восток»</w:t>
            </w:r>
          </w:p>
          <w:p w14:paraId="59CA148E" w14:textId="77777777" w:rsidR="00F97BDF" w:rsidRDefault="00B609FE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 Котельная ЖК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«Алексеевская роща»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расположенная по адресу: Московская обл., г. Балашиха, ул. Дмитриева, вл. 23;</w:t>
            </w:r>
          </w:p>
          <w:p w14:paraId="38837B9B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3.2 Котельная ЖК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«Лесной городок»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расположенная по адресу: 143913, Московская обл., г. Балашиха, Балашихинское шоссе, у д. 12, помещение 2;</w:t>
            </w:r>
          </w:p>
          <w:p w14:paraId="2729B1FE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3.3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Котельная ЖК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Пехра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расположенная по адресу: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143909,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. Балашиха, г. Балашиха, ул. Трубецкая, д. 28А;</w:t>
            </w:r>
          </w:p>
          <w:p w14:paraId="059E1819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3.4 Котельная ЖК «Квартал Европа»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расположенная по адресу: 143930, Московская обл., г. Балашиха,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-н Салтыковка, ул. Чапаева, 6Б.</w:t>
            </w:r>
          </w:p>
          <w:p w14:paraId="1D0F1AC0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single"/>
                <w:lang w:val="ru-RU"/>
              </w:rPr>
              <w:t>Эксплуатационный участок «Север»</w:t>
            </w:r>
          </w:p>
          <w:p w14:paraId="6781FCE8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3.5 Котельная ЖК "Театральный парк": 141065, Московская обл., г. Королев,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Болшево, ул. Полевая, дом 9, строение 1;</w:t>
            </w:r>
          </w:p>
          <w:p w14:paraId="00D0433A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3.6 Котельная ЖК "Валентиновка парк": Московская обл.,          г. Королев, ул. Горького, дом 79, строение 1;</w:t>
            </w:r>
          </w:p>
          <w:p w14:paraId="50AFAD9C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3.7 Котельная ЖК "Императорские Мытищи":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Мытищи, г. Мытищи, бульвар Тенистый, строение    № 15А;</w:t>
            </w:r>
          </w:p>
          <w:p w14:paraId="7EA41395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3.8 Котельная ЖК «Бригантина»: 141707, Российская Федерация, Московская обл., г. о. Долгопрудный, ул. Молодежная, дом 9а;</w:t>
            </w:r>
          </w:p>
          <w:p w14:paraId="77904598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single"/>
                <w:lang w:val="ru-RU"/>
              </w:rPr>
              <w:t>Эксплуатационный участок «Юг»</w:t>
            </w:r>
          </w:p>
          <w:p w14:paraId="74CACBD5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3.9 Котельная ЖК "Государев Дом": Московская обл., р-н Ленинский, с.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Булатниковское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Лопатино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 ул. Сухановская, д. 4, строен. 1;</w:t>
            </w:r>
          </w:p>
          <w:p w14:paraId="22FA8EB6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3.10 Котельная ЖК "Москвичка": Российская Федерация, </w:t>
            </w:r>
          </w:p>
          <w:p w14:paraId="014197FD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 Москва, п. Сосенское, вблизи д. Столбово, уч. 2.</w:t>
            </w:r>
          </w:p>
          <w:p w14:paraId="4C707D68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single"/>
                <w:lang w:val="ru-RU"/>
              </w:rPr>
              <w:t>Эксплуатационный участок «Запад»</w:t>
            </w:r>
          </w:p>
          <w:p w14:paraId="1287D6FA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3.11 Котельная ЖК "Малина": РФ, Московская обл., городской округ Красногорск, рабочий поселок Нахабино, ул. Покровская, д. 1, строение 2;</w:t>
            </w:r>
          </w:p>
          <w:p w14:paraId="004EEBBF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>3.12 Котельная ЖК «Высокие Жаворонки»: 143050, Московская область, Одинцовский городской округ, деревня Малые Вяземы, дом 53, строение 1;</w:t>
            </w:r>
          </w:p>
          <w:p w14:paraId="6EB6B754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3.13 Котельная ЖК «Новая Рига»: 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Красногорск, дер. Глухово, ул. Центральная, у дома 99.</w:t>
            </w:r>
          </w:p>
          <w:p w14:paraId="72A41384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u w:val="single"/>
                <w:lang w:val="ru-RU"/>
              </w:rPr>
              <w:t>Эксплуатационный участок «ВКХ»</w:t>
            </w:r>
          </w:p>
          <w:p w14:paraId="1B8D9CE0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3.14 КОС ЖК «Императорские Мытищи»: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Мытищи, г. Мытищи, бульвар Тенистый, строение № 15А/1;</w:t>
            </w:r>
          </w:p>
          <w:p w14:paraId="22C802D6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3.15 ВЗУ ЖК «Императорские Мытищи»: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Мытищи, д. Погорелки (кадастровый номер 50:12:0090221:1305);</w:t>
            </w:r>
          </w:p>
          <w:p w14:paraId="6E218DD4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3.16 КОС ЖК «Высокие Жаворонки»: Московская область, Одинцовский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Большие Вяземы, д. Малые Вяземы (кадастровый номер 50:20:0041411:6412);</w:t>
            </w:r>
          </w:p>
          <w:p w14:paraId="184ADFCD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3.17 Водозаборный узел № 2 ЖК «Высокие Жаворонки»: Московская область, Одинцовский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Большие Вяземы, д. Малые Вяземы (кадастровый номер 50:20:0041411:6409);</w:t>
            </w:r>
          </w:p>
          <w:p w14:paraId="0B78709A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3.18 ВЗУ ЖК «Новая Рига»: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Красногорск, д. Глухово (кадастровый номер 50:11:0050501:3727);</w:t>
            </w:r>
          </w:p>
        </w:tc>
      </w:tr>
      <w:tr w:rsidR="00F97BDF" w14:paraId="00C2D161" w14:textId="77777777">
        <w:tc>
          <w:tcPr>
            <w:tcW w:w="710" w:type="dxa"/>
            <w:vAlign w:val="center"/>
          </w:tcPr>
          <w:p w14:paraId="41A72A43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450D22C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ru-RU"/>
              </w:rPr>
              <w:t>Срок оказания услуг, работ, поставки товаров</w:t>
            </w:r>
          </w:p>
        </w:tc>
        <w:tc>
          <w:tcPr>
            <w:tcW w:w="6659" w:type="dxa"/>
            <w:vAlign w:val="center"/>
          </w:tcPr>
          <w:p w14:paraId="23FD2A34" w14:textId="3CEBAA6D" w:rsidR="00F97BDF" w:rsidRDefault="00B609FE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4.1 Срок оказания услуг – до 31.12.2024г.;</w:t>
            </w:r>
          </w:p>
          <w:p w14:paraId="4248DFE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4.2 Услуги оказываются по заявке Заказчика в течение пяти календарных дней с момента получения заявки.</w:t>
            </w:r>
          </w:p>
        </w:tc>
      </w:tr>
      <w:tr w:rsidR="00F97BDF" w14:paraId="3EF2AF39" w14:textId="77777777">
        <w:tc>
          <w:tcPr>
            <w:tcW w:w="710" w:type="dxa"/>
            <w:vAlign w:val="center"/>
          </w:tcPr>
          <w:p w14:paraId="4CE720A6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59DC52C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/>
              </w:rPr>
              <w:t>Порядок оказания услуг работ, поставки товара</w:t>
            </w:r>
          </w:p>
        </w:tc>
        <w:tc>
          <w:tcPr>
            <w:tcW w:w="6659" w:type="dxa"/>
          </w:tcPr>
          <w:p w14:paraId="74616740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5.1 Формирование и подача заявки от Заказчика на оказание услуг;</w:t>
            </w:r>
          </w:p>
          <w:p w14:paraId="57C2E7D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5.2 Прибытие Исполнителя на объект Заказчика;</w:t>
            </w:r>
          </w:p>
          <w:p w14:paraId="6B457BB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5.3 Сбор (погрузка) отходов на транспорт Исполнителя;</w:t>
            </w:r>
          </w:p>
          <w:p w14:paraId="63A846C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5.4 Составление акта приема-передачи отходов;</w:t>
            </w:r>
          </w:p>
          <w:p w14:paraId="49AFB00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5.5 Транспортирование отходов до места утилизации или обезвреживания отходов;</w:t>
            </w:r>
          </w:p>
          <w:p w14:paraId="74011325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5.6 Составление и подписание актов оказанных услуг;</w:t>
            </w:r>
          </w:p>
          <w:p w14:paraId="6848766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5.7 Направление Заказчику актов утилизации и обезвреживания отходов.</w:t>
            </w:r>
          </w:p>
        </w:tc>
      </w:tr>
      <w:tr w:rsidR="00F97BDF" w14:paraId="18620C53" w14:textId="77777777">
        <w:trPr>
          <w:trHeight w:val="1122"/>
        </w:trPr>
        <w:tc>
          <w:tcPr>
            <w:tcW w:w="710" w:type="dxa"/>
            <w:vAlign w:val="center"/>
          </w:tcPr>
          <w:p w14:paraId="7F38EFD3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465574DA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/>
              </w:rPr>
              <w:t>Описание предмета закупки, с указанием кода ОКПД2</w:t>
            </w:r>
          </w:p>
        </w:tc>
        <w:tc>
          <w:tcPr>
            <w:tcW w:w="6659" w:type="dxa"/>
            <w:vAlign w:val="center"/>
          </w:tcPr>
          <w:p w14:paraId="5770AB22" w14:textId="77777777" w:rsidR="00F97BDF" w:rsidRDefault="00B609FE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38.12.13.000 - Оказание услуг по сбору, транспортированию, обработке, утилизации, обезвреживанию отходов 1-4 класса опасности.</w:t>
            </w:r>
          </w:p>
        </w:tc>
      </w:tr>
      <w:tr w:rsidR="00F97BDF" w14:paraId="25185FB8" w14:textId="77777777">
        <w:tc>
          <w:tcPr>
            <w:tcW w:w="710" w:type="dxa"/>
            <w:vAlign w:val="center"/>
          </w:tcPr>
          <w:p w14:paraId="047F7EE2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2A335674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 xml:space="preserve">Состав закупки и количество (перечень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отходов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 xml:space="preserve"> подлежащих утилизации и обезвреживанию)</w:t>
            </w:r>
          </w:p>
        </w:tc>
        <w:tc>
          <w:tcPr>
            <w:tcW w:w="6659" w:type="dxa"/>
          </w:tcPr>
          <w:p w14:paraId="0E887C61" w14:textId="77777777" w:rsidR="00F97BDF" w:rsidRDefault="00B609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7.1 Перечень отходов, образуемых на производственных объектах и передаваемых на утилизацию и обезвреживание, указывается в Приложении № 1 к настоящему Техническому заданию.</w:t>
            </w:r>
          </w:p>
        </w:tc>
      </w:tr>
      <w:tr w:rsidR="00F97BDF" w14:paraId="4044C6A5" w14:textId="77777777">
        <w:tc>
          <w:tcPr>
            <w:tcW w:w="710" w:type="dxa"/>
            <w:vAlign w:val="center"/>
          </w:tcPr>
          <w:p w14:paraId="331CDE73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758EBBF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Исходные данные для договора</w:t>
            </w:r>
          </w:p>
        </w:tc>
        <w:tc>
          <w:tcPr>
            <w:tcW w:w="6659" w:type="dxa"/>
            <w:vAlign w:val="center"/>
          </w:tcPr>
          <w:p w14:paraId="7FCECD6C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8.1 Периодичность вывозов – 1-3 раза в год с каждого объекта.</w:t>
            </w:r>
          </w:p>
          <w:p w14:paraId="3BAB9375" w14:textId="14AAEA24" w:rsidR="00F242A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8.2 Объем вывозимых отходов от 0,001 до 7 тонн в год (в зависимости от вида образуемого отхода).</w:t>
            </w:r>
            <w:r w:rsidR="006F2D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F242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В</w:t>
            </w:r>
            <w:r w:rsidR="00F242AF" w:rsidRPr="00F242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ывоз по заявкам Заказчика в соответствии с фактическим объемом образования отхода, но не более 196,56 кубических метров в год со всех объектов</w:t>
            </w:r>
            <w:r w:rsidR="0053681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. У</w:t>
            </w:r>
            <w:r w:rsidR="00224E8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Заказчика отсутствует обязанность выбрать весь заявленный объем.</w:t>
            </w:r>
          </w:p>
        </w:tc>
      </w:tr>
      <w:tr w:rsidR="00F97BDF" w14:paraId="6455A9D8" w14:textId="77777777">
        <w:tc>
          <w:tcPr>
            <w:tcW w:w="710" w:type="dxa"/>
            <w:vAlign w:val="center"/>
          </w:tcPr>
          <w:p w14:paraId="29858B4C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033DB6E8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Гарантийный срок на Товар/оборудование/услуги</w:t>
            </w:r>
          </w:p>
        </w:tc>
        <w:tc>
          <w:tcPr>
            <w:tcW w:w="6659" w:type="dxa"/>
            <w:vAlign w:val="center"/>
          </w:tcPr>
          <w:p w14:paraId="719EA30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9.1 Исполнитель гарантирует бесперебойное оказание услуг в течении всего срока оказания услуг, установленного договором.</w:t>
            </w:r>
          </w:p>
          <w:p w14:paraId="6DE0CE42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9.2 Исполнитель гарантирует возмещать Заказчику убытки, понесенные последним в случае уплаты штрафных санкций административной или муниципальной инспекцией за нарушение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>санитарного состояния территорий, вызванные неисполнением Исполнителем условий настоящего договора.</w:t>
            </w:r>
          </w:p>
        </w:tc>
      </w:tr>
      <w:tr w:rsidR="00F97BDF" w14:paraId="134EBA04" w14:textId="77777777">
        <w:tc>
          <w:tcPr>
            <w:tcW w:w="710" w:type="dxa"/>
            <w:vAlign w:val="center"/>
          </w:tcPr>
          <w:p w14:paraId="4561A4A7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vAlign w:val="center"/>
          </w:tcPr>
          <w:p w14:paraId="4DF664B2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 xml:space="preserve">Гарантийный срок на результаты выполненных работ,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техническое обслуживание, работ/ услуг</w:t>
            </w:r>
          </w:p>
        </w:tc>
        <w:tc>
          <w:tcPr>
            <w:tcW w:w="6659" w:type="dxa"/>
            <w:tcBorders>
              <w:bottom w:val="single" w:sz="4" w:space="0" w:color="auto"/>
            </w:tcBorders>
            <w:vAlign w:val="center"/>
          </w:tcPr>
          <w:p w14:paraId="0081EC31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3"/>
                <w:szCs w:val="23"/>
                <w:lang w:val="ru-RU"/>
              </w:rPr>
              <w:t>-</w:t>
            </w:r>
          </w:p>
        </w:tc>
      </w:tr>
      <w:tr w:rsidR="00F97BDF" w14:paraId="249BFE62" w14:textId="77777777">
        <w:trPr>
          <w:trHeight w:val="715"/>
        </w:trPr>
        <w:tc>
          <w:tcPr>
            <w:tcW w:w="710" w:type="dxa"/>
            <w:vAlign w:val="center"/>
          </w:tcPr>
          <w:p w14:paraId="4E42F75B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A184379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Требования к наличию лицензии, безопасности выполнения работ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036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Наличие лицензии на осуществление деятельности по сбору, транспортированию, обработке, утилизации, обезвреживанию, размещению отходов I – IV класса опасности в соответствии с Федеральным законом от 24.06.1998 № 89-ФЗ «Об отходах производства и потребления».</w:t>
            </w:r>
          </w:p>
          <w:p w14:paraId="5434B6C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Наличие разрешительной документации, требуемой для оказания заявленных услуг в соответствии с законодательством Российской Федерации.</w:t>
            </w:r>
          </w:p>
          <w:p w14:paraId="0554F53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Наличие специально оборудованных и снабженных специальными знаками транспортных средств, принадлежащих Исполнителю/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Субисполнителю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на праве собственности или на ином законном основании, необходимых для выполнения заявленных услуг и соответствующих установленным требованиям.</w:t>
            </w:r>
          </w:p>
          <w:p w14:paraId="275021A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Наличие у Исполнителя/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Субисполнителя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и работников, заключивших с ним трудовые договоры документов о квалификации, выданных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I-IV классов опасности.</w:t>
            </w:r>
          </w:p>
          <w:p w14:paraId="482832B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Отсутствие информации о негативных результатах оказанных услуг за время трудовой деятельности.</w:t>
            </w:r>
          </w:p>
          <w:p w14:paraId="492DE2D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Наличие опыта выполнения данного вида услуг;</w:t>
            </w:r>
          </w:p>
          <w:p w14:paraId="0064BFA2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11.8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      </w:r>
          </w:p>
          <w:p w14:paraId="341855B0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11.9 В случае передачи транспортируемых отходов третьим лицам на утилизацию и обезвреживание Исполнитель обязан предоставить договор с подрядной организацией и ее лицензию на осуществление деятельности по утилизации и обезвреживанию отходов, а также предоставить документацию, подтверждающую факт утилизации или обезвреживая отходов.</w:t>
            </w:r>
          </w:p>
        </w:tc>
      </w:tr>
      <w:tr w:rsidR="00F97BDF" w14:paraId="60098A51" w14:textId="77777777">
        <w:trPr>
          <w:trHeight w:val="1530"/>
        </w:trPr>
        <w:tc>
          <w:tcPr>
            <w:tcW w:w="710" w:type="dxa"/>
            <w:vAlign w:val="center"/>
          </w:tcPr>
          <w:p w14:paraId="0F7AB55E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18CA0BA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7A5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97BDF" w14:paraId="53D8D6CE" w14:textId="77777777">
        <w:trPr>
          <w:trHeight w:val="715"/>
        </w:trPr>
        <w:tc>
          <w:tcPr>
            <w:tcW w:w="710" w:type="dxa"/>
            <w:vAlign w:val="center"/>
          </w:tcPr>
          <w:p w14:paraId="690C3C69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5767312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4B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97BDF" w14:paraId="5FE9F0B8" w14:textId="77777777">
        <w:trPr>
          <w:trHeight w:val="715"/>
        </w:trPr>
        <w:tc>
          <w:tcPr>
            <w:tcW w:w="710" w:type="dxa"/>
            <w:vAlign w:val="center"/>
          </w:tcPr>
          <w:p w14:paraId="40B573D4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C296170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Ориентировочная стоимость закупки/работ/услуг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DD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14.1 Стоимость услуг может быть изменена в ходе его исполнения не более чем на 30 % в связи с инфляцией или включением в договор новых производственных объектов Заказчика;</w:t>
            </w:r>
          </w:p>
          <w:p w14:paraId="4DB2CD46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>14.2 Стоимость оказываемых услуг должна включать в себя: транспортные расходы, погрузку, стоимость утилизации или обезвреживания отходов (в зависимости от вида отхода), предоставление во временное пользование контейнеров/емкостей (в зависимости от вида отхода), стоимость материалов и инвентаря, накладные расходы, налоги и другие обязательные платежи.</w:t>
            </w:r>
          </w:p>
          <w:p w14:paraId="5F79D4E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14.2 Оплата осуществляется за фактически оказанные услуги из расчета цены за 1 м3 вывезенных утилизированных и обезвреженных отходов.</w:t>
            </w:r>
          </w:p>
        </w:tc>
      </w:tr>
      <w:tr w:rsidR="00F97BDF" w14:paraId="76CFF88F" w14:textId="77777777">
        <w:trPr>
          <w:trHeight w:val="715"/>
        </w:trPr>
        <w:tc>
          <w:tcPr>
            <w:tcW w:w="710" w:type="dxa"/>
            <w:vAlign w:val="center"/>
          </w:tcPr>
          <w:p w14:paraId="2CC4A946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F9EA186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Порядок оплаты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2E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15.1 Оплата производится не позднее 7 рабочих дней с момента подписания первичных бухгалтерских документов (акт сдачи-приемки оказанных услуг, счет–фактура).</w:t>
            </w:r>
          </w:p>
          <w:p w14:paraId="52BEA515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15.2 Акт сдачи–приемки оказанных услуг, счет-фактура предоставляются в течение 3 (трех) календарных дней после оказания услуг в соответствии с объемом, заявленным в письменной заявке Заказчика.</w:t>
            </w:r>
          </w:p>
        </w:tc>
      </w:tr>
      <w:tr w:rsidR="00F97BDF" w14:paraId="7D3F9872" w14:textId="77777777">
        <w:trPr>
          <w:trHeight w:val="715"/>
        </w:trPr>
        <w:tc>
          <w:tcPr>
            <w:tcW w:w="710" w:type="dxa"/>
            <w:vAlign w:val="center"/>
          </w:tcPr>
          <w:p w14:paraId="237F6F4D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ADD9F6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Специалист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395" w14:textId="77777777" w:rsidR="00F97BDF" w:rsidRDefault="00B609FE">
            <w:pPr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16.1 Инженер по охране окружающей среды (эколог) – Ткаченко Дарья Александровна, тел.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8 (495)-401-60-30 (доб. 7540)</w:t>
            </w:r>
          </w:p>
        </w:tc>
      </w:tr>
      <w:tr w:rsidR="00F97BDF" w14:paraId="0B6EB0A8" w14:textId="77777777">
        <w:trPr>
          <w:trHeight w:val="715"/>
        </w:trPr>
        <w:tc>
          <w:tcPr>
            <w:tcW w:w="710" w:type="dxa"/>
            <w:vAlign w:val="center"/>
          </w:tcPr>
          <w:p w14:paraId="0BC84E25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E6A9751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 xml:space="preserve">Обязательства Исполнителя/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Субисполнителя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8E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Исполнитель обязан приобретать все необходимые материалы, технику и оборудование, используемые для оказания услуг за свой счет.</w:t>
            </w:r>
          </w:p>
          <w:p w14:paraId="629734E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Обеспечить наличие специальной техники, оборудования и материалов, пригодных к эксплуатации, в количестве, достаточном для оказания услуг.</w:t>
            </w:r>
          </w:p>
          <w:p w14:paraId="5DD4C2C0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За свой счет и своими силами обеспечить себя на весь срок оказания услуг по договору горюче-смазочными материалами для работы спецтехники и оборудования.</w:t>
            </w:r>
          </w:p>
          <w:p w14:paraId="46403B3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Обеспечить непрерывную связь своих работников с Заказчиком (сотовая связь).</w:t>
            </w:r>
          </w:p>
          <w:p w14:paraId="292D2D76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ab/>
              <w:t>Вывезти и передать отходы для утилизации или обезвреживания (в зависимости от вида отхода).</w:t>
            </w:r>
          </w:p>
          <w:p w14:paraId="4535D85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17.9 За свой счет обеспечить доставку до места оказания услуг и обратно своего персонала.</w:t>
            </w:r>
          </w:p>
          <w:p w14:paraId="3DB95E9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17.10 Исполнитель по необходимости Заказчика предоставляет во временное пользование контейнеры объемами 0,8 – 8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perscript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(в зависимости от вида накапливаемого отхода)</w:t>
            </w:r>
          </w:p>
        </w:tc>
      </w:tr>
      <w:tr w:rsidR="00F97BDF" w14:paraId="6B3879E1" w14:textId="77777777">
        <w:trPr>
          <w:trHeight w:val="715"/>
        </w:trPr>
        <w:tc>
          <w:tcPr>
            <w:tcW w:w="710" w:type="dxa"/>
            <w:vAlign w:val="center"/>
          </w:tcPr>
          <w:p w14:paraId="307BE2CA" w14:textId="77777777" w:rsidR="00F97BDF" w:rsidRDefault="00F97BDF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D0D0D"/>
                <w:sz w:val="23"/>
                <w:szCs w:val="23"/>
                <w:lang w:val="ru-RU"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BB83D58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ru-RU"/>
              </w:rPr>
              <w:t>Требования к Исполнителю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A45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18.1 При оказании услуг Исполнитель обязан соблюдать требования законодательства в области охраны труда, промышленной, пожарной безопасности и охраны окружающей среды в соответствии со спецификой оказываемых услуг.</w:t>
            </w:r>
          </w:p>
          <w:p w14:paraId="1B604F9E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18.2 Вся спецтехника и автомашины Исполнителя, используемые при оказании услуг, должны соответствовать требованиям охраны труда, промышленной безопасности, быть в технически исправном состоянии.</w:t>
            </w:r>
          </w:p>
          <w:p w14:paraId="58DB1CDD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18.3 Весь задействованный в работе персонал Исполнителя должен быть обучен, аттестован в области охраны труда, промышленной, пожарной и экологической безопасности, иметь соответствующие удостоверения и протоколы проверки знаний, использовать спецодежду, спецобувь и средства индивидуальной защиты.</w:t>
            </w:r>
          </w:p>
          <w:p w14:paraId="68EF3A8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18.4 В случае необходимости, Исполнитель за свой счет обеспечивает Заказчика своими контейнерами/емкостями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>отходов в количестве необходимом для обеспечения вывоза отходов производства.</w:t>
            </w:r>
          </w:p>
          <w:p w14:paraId="3CA52AA1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18.5 В перечень оказываемых услуг должны быть включены:</w:t>
            </w:r>
          </w:p>
          <w:p w14:paraId="2761374F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 Установка контейнеров;</w:t>
            </w:r>
          </w:p>
          <w:p w14:paraId="57939CD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 Погрузка и выгрузка отходов из контейнеров;</w:t>
            </w:r>
          </w:p>
          <w:p w14:paraId="54F5382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 Зачистка контейнерных площадок и подъездов к ним в случае просыпания/пролива отходов;</w:t>
            </w:r>
          </w:p>
          <w:p w14:paraId="5E780BA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 Транспортирование отходов на лицензируемый объект для утилизации или обезвреживания отходов в зависимости от вида отхода.</w:t>
            </w:r>
          </w:p>
          <w:p w14:paraId="3E63FD8E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18.6 Исполнитель должен иметь в наличии специализированный транспорт, имеющий заднюю автоматическую погрузку, или, в случае отсутствия – обеспечить собственными силами погрузку отходов на транспортное средство.</w:t>
            </w:r>
          </w:p>
          <w:p w14:paraId="1D02FC0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18.7 Исполнитель ежеквартально представляет Заказчику отчет об объеме вывезенных и утилизированных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обезвреженных отходах с приложением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подтверждающих факт обезвреживания отходов документов.</w:t>
            </w:r>
          </w:p>
          <w:p w14:paraId="168BE21A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При выставлении счетов к оплате, предоставляются следующие документы: счет, акт оказанных услуг, счет-фактура, акт обезвреживания или утилизации отхода, в зависимости от вида вывозимого отхода.</w:t>
            </w:r>
          </w:p>
          <w:p w14:paraId="0F6DCA7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18.8 Исполнитель обязан своевременно и надлежащим образом оказывать услуги и предоставить Заказчику отчетную документацию по итогам исполнения настоящего договора;</w:t>
            </w:r>
          </w:p>
          <w:p w14:paraId="01FC70CD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18.9 В случае привлечения третьих лиц, за действия третьих лиц полную материальную и иную ответственность несет Исполнитель.</w:t>
            </w:r>
          </w:p>
          <w:p w14:paraId="4C8025D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18.10 В случае вытекания горюче-смазочных материалов из спецтехники Исполнителем проводится очистка дорожного покрытия.</w:t>
            </w:r>
          </w:p>
        </w:tc>
      </w:tr>
    </w:tbl>
    <w:p w14:paraId="70A8963C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0E987269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0969EE4E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pPr w:leftFromText="180" w:rightFromText="180" w:vertAnchor="text" w:horzAnchor="margin" w:tblpX="709" w:tblpY="357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97BDF" w14:paraId="17962BAC" w14:textId="77777777">
        <w:trPr>
          <w:trHeight w:val="426"/>
        </w:trPr>
        <w:tc>
          <w:tcPr>
            <w:tcW w:w="5245" w:type="dxa"/>
          </w:tcPr>
          <w:p w14:paraId="3FE7D6BD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Заказчик</w:t>
            </w:r>
          </w:p>
        </w:tc>
        <w:tc>
          <w:tcPr>
            <w:tcW w:w="4678" w:type="dxa"/>
          </w:tcPr>
          <w:p w14:paraId="3C25F78A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Исполнитель</w:t>
            </w:r>
          </w:p>
        </w:tc>
      </w:tr>
      <w:tr w:rsidR="00F97BDF" w14:paraId="5822CC0D" w14:textId="77777777">
        <w:trPr>
          <w:trHeight w:val="957"/>
        </w:trPr>
        <w:tc>
          <w:tcPr>
            <w:tcW w:w="5245" w:type="dxa"/>
          </w:tcPr>
          <w:p w14:paraId="77162459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77D5362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DF4A38E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D3346F7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3365D67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 /_________</w:t>
            </w:r>
          </w:p>
          <w:p w14:paraId="47AA1302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678" w:type="dxa"/>
          </w:tcPr>
          <w:p w14:paraId="62A7FE5A" w14:textId="77777777" w:rsidR="00F97BDF" w:rsidRDefault="00F97BDF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1D5BF99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02448EA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B0E2E45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1A11F12C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М.П.___________________/_______</w:t>
            </w:r>
          </w:p>
          <w:p w14:paraId="3D5DF23C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</w:tbl>
    <w:p w14:paraId="49FAE9E9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ectPr w:rsidR="00F97BDF">
          <w:footerReference w:type="default" r:id="rId7"/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14:paraId="39EC6BA8" w14:textId="77777777" w:rsidR="00F97BDF" w:rsidRDefault="00B609FE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lastRenderedPageBreak/>
        <w:t>Приложение № 1 к Техническому заданию</w:t>
      </w:r>
    </w:p>
    <w:p w14:paraId="3DEAE7F8" w14:textId="77777777" w:rsidR="00F97BDF" w:rsidRDefault="00F97BDF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77D1EA0F" w14:textId="77777777" w:rsidR="00F97BDF" w:rsidRDefault="00B609F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 xml:space="preserve">Перечень отходов, образуемых на производственных объектах </w:t>
      </w:r>
    </w:p>
    <w:p w14:paraId="4B0D40E7" w14:textId="77777777" w:rsidR="00F97BDF" w:rsidRDefault="00B609F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ООО «Гранель Инжиниринг»</w:t>
      </w:r>
    </w:p>
    <w:p w14:paraId="567FB6B5" w14:textId="77777777" w:rsidR="00F97BDF" w:rsidRDefault="00F97BDF">
      <w:pPr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932"/>
        <w:gridCol w:w="1322"/>
      </w:tblGrid>
      <w:tr w:rsidR="00F97BDF" w14:paraId="5D164CCE" w14:textId="77777777">
        <w:tc>
          <w:tcPr>
            <w:tcW w:w="562" w:type="dxa"/>
            <w:vAlign w:val="center"/>
          </w:tcPr>
          <w:p w14:paraId="7C9120F5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№ п/п</w:t>
            </w:r>
          </w:p>
        </w:tc>
        <w:tc>
          <w:tcPr>
            <w:tcW w:w="6237" w:type="dxa"/>
            <w:vAlign w:val="center"/>
          </w:tcPr>
          <w:p w14:paraId="66AA43B9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Наименование отхода</w:t>
            </w:r>
          </w:p>
        </w:tc>
        <w:tc>
          <w:tcPr>
            <w:tcW w:w="1932" w:type="dxa"/>
            <w:vAlign w:val="center"/>
          </w:tcPr>
          <w:p w14:paraId="2CF4FFA0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Код по ФККО</w:t>
            </w:r>
          </w:p>
        </w:tc>
        <w:tc>
          <w:tcPr>
            <w:tcW w:w="1322" w:type="dxa"/>
            <w:vAlign w:val="center"/>
          </w:tcPr>
          <w:p w14:paraId="4DFF7AC9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Класс опасности</w:t>
            </w:r>
          </w:p>
        </w:tc>
      </w:tr>
      <w:tr w:rsidR="00F97BDF" w14:paraId="01E39E53" w14:textId="77777777">
        <w:tc>
          <w:tcPr>
            <w:tcW w:w="562" w:type="dxa"/>
            <w:vAlign w:val="center"/>
          </w:tcPr>
          <w:p w14:paraId="3B8D683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</w:p>
        </w:tc>
        <w:tc>
          <w:tcPr>
            <w:tcW w:w="6237" w:type="dxa"/>
            <w:vAlign w:val="center"/>
          </w:tcPr>
          <w:p w14:paraId="3AE480C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932" w:type="dxa"/>
            <w:vAlign w:val="center"/>
          </w:tcPr>
          <w:p w14:paraId="6B2CB72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9 11 200 02 39 3</w:t>
            </w:r>
          </w:p>
        </w:tc>
        <w:tc>
          <w:tcPr>
            <w:tcW w:w="1322" w:type="dxa"/>
            <w:vAlign w:val="center"/>
          </w:tcPr>
          <w:p w14:paraId="2D7BCFE7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</w:tr>
      <w:tr w:rsidR="00F97BDF" w14:paraId="6C851C91" w14:textId="77777777">
        <w:tc>
          <w:tcPr>
            <w:tcW w:w="562" w:type="dxa"/>
            <w:vAlign w:val="center"/>
          </w:tcPr>
          <w:p w14:paraId="143D7B9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2</w:t>
            </w:r>
          </w:p>
        </w:tc>
        <w:tc>
          <w:tcPr>
            <w:tcW w:w="6237" w:type="dxa"/>
            <w:vAlign w:val="center"/>
          </w:tcPr>
          <w:p w14:paraId="15BC2F5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932" w:type="dxa"/>
            <w:vAlign w:val="center"/>
          </w:tcPr>
          <w:p w14:paraId="6F7136B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4 02 110 01 62 4</w:t>
            </w:r>
          </w:p>
        </w:tc>
        <w:tc>
          <w:tcPr>
            <w:tcW w:w="1322" w:type="dxa"/>
            <w:vAlign w:val="center"/>
          </w:tcPr>
          <w:p w14:paraId="654D961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6E6982ED" w14:textId="77777777">
        <w:tc>
          <w:tcPr>
            <w:tcW w:w="562" w:type="dxa"/>
            <w:vAlign w:val="center"/>
          </w:tcPr>
          <w:p w14:paraId="49A5E9C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</w:p>
        </w:tc>
        <w:tc>
          <w:tcPr>
            <w:tcW w:w="6237" w:type="dxa"/>
            <w:vAlign w:val="center"/>
          </w:tcPr>
          <w:p w14:paraId="7D07328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Перчатки из натуральных волокон, загрязненные нефтепродуктами (содержание нефтепродуктов менее 15%)</w:t>
            </w:r>
          </w:p>
        </w:tc>
        <w:tc>
          <w:tcPr>
            <w:tcW w:w="1932" w:type="dxa"/>
            <w:vAlign w:val="center"/>
          </w:tcPr>
          <w:p w14:paraId="1829D20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4 02 312 03 60 4</w:t>
            </w:r>
          </w:p>
        </w:tc>
        <w:tc>
          <w:tcPr>
            <w:tcW w:w="1322" w:type="dxa"/>
            <w:vAlign w:val="center"/>
          </w:tcPr>
          <w:p w14:paraId="176A91D6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734C6B30" w14:textId="77777777">
        <w:tc>
          <w:tcPr>
            <w:tcW w:w="562" w:type="dxa"/>
            <w:vAlign w:val="center"/>
          </w:tcPr>
          <w:p w14:paraId="60D0A32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  <w:tc>
          <w:tcPr>
            <w:tcW w:w="6237" w:type="dxa"/>
            <w:vAlign w:val="center"/>
          </w:tcPr>
          <w:p w14:paraId="3F10D08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Резиновые перчатки, утратившие потребительские свойства, незагрязненные</w:t>
            </w:r>
          </w:p>
        </w:tc>
        <w:tc>
          <w:tcPr>
            <w:tcW w:w="1932" w:type="dxa"/>
            <w:vAlign w:val="center"/>
          </w:tcPr>
          <w:p w14:paraId="031CF3C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4 31 141 01 20 4</w:t>
            </w:r>
          </w:p>
        </w:tc>
        <w:tc>
          <w:tcPr>
            <w:tcW w:w="1322" w:type="dxa"/>
            <w:vAlign w:val="center"/>
          </w:tcPr>
          <w:p w14:paraId="08C11B99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7C0FE7A9" w14:textId="77777777">
        <w:tc>
          <w:tcPr>
            <w:tcW w:w="562" w:type="dxa"/>
            <w:vAlign w:val="center"/>
          </w:tcPr>
          <w:p w14:paraId="55B90085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  <w:tc>
          <w:tcPr>
            <w:tcW w:w="6237" w:type="dxa"/>
            <w:vAlign w:val="center"/>
          </w:tcPr>
          <w:p w14:paraId="3555D532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Упаковка из разнородных полимерных материалов, загрязненная реагентами для водоподготовки</w:t>
            </w:r>
          </w:p>
        </w:tc>
        <w:tc>
          <w:tcPr>
            <w:tcW w:w="1932" w:type="dxa"/>
            <w:vAlign w:val="center"/>
          </w:tcPr>
          <w:p w14:paraId="38E0A1B3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4 38 191 92 52 4</w:t>
            </w:r>
          </w:p>
        </w:tc>
        <w:tc>
          <w:tcPr>
            <w:tcW w:w="1322" w:type="dxa"/>
            <w:vAlign w:val="center"/>
          </w:tcPr>
          <w:p w14:paraId="1CA83542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5A37E69B" w14:textId="77777777">
        <w:tc>
          <w:tcPr>
            <w:tcW w:w="562" w:type="dxa"/>
            <w:vAlign w:val="center"/>
          </w:tcPr>
          <w:p w14:paraId="09373190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</w:t>
            </w:r>
          </w:p>
        </w:tc>
        <w:tc>
          <w:tcPr>
            <w:tcW w:w="6237" w:type="dxa"/>
            <w:vAlign w:val="center"/>
          </w:tcPr>
          <w:p w14:paraId="25751BD5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Светодиодные лампы, утратившие потребительские свойства</w:t>
            </w:r>
          </w:p>
        </w:tc>
        <w:tc>
          <w:tcPr>
            <w:tcW w:w="1932" w:type="dxa"/>
            <w:vAlign w:val="center"/>
          </w:tcPr>
          <w:p w14:paraId="18B98EE7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4 82 415 01 52 4</w:t>
            </w:r>
          </w:p>
        </w:tc>
        <w:tc>
          <w:tcPr>
            <w:tcW w:w="1322" w:type="dxa"/>
            <w:vAlign w:val="center"/>
          </w:tcPr>
          <w:p w14:paraId="21ABE333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688DA89B" w14:textId="77777777">
        <w:tc>
          <w:tcPr>
            <w:tcW w:w="562" w:type="dxa"/>
            <w:vAlign w:val="center"/>
          </w:tcPr>
          <w:p w14:paraId="2D96A24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7</w:t>
            </w:r>
          </w:p>
        </w:tc>
        <w:tc>
          <w:tcPr>
            <w:tcW w:w="6237" w:type="dxa"/>
            <w:vAlign w:val="center"/>
          </w:tcPr>
          <w:p w14:paraId="06DD1D39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932" w:type="dxa"/>
            <w:vAlign w:val="center"/>
          </w:tcPr>
          <w:p w14:paraId="6BB6BE7D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4 82 427 11 52 4</w:t>
            </w:r>
          </w:p>
        </w:tc>
        <w:tc>
          <w:tcPr>
            <w:tcW w:w="1322" w:type="dxa"/>
            <w:vAlign w:val="center"/>
          </w:tcPr>
          <w:p w14:paraId="5CB6B6B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43982FFF" w14:textId="77777777">
        <w:tc>
          <w:tcPr>
            <w:tcW w:w="562" w:type="dxa"/>
            <w:vAlign w:val="center"/>
          </w:tcPr>
          <w:p w14:paraId="1D8A3FBE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8</w:t>
            </w:r>
          </w:p>
        </w:tc>
        <w:tc>
          <w:tcPr>
            <w:tcW w:w="6237" w:type="dxa"/>
            <w:vAlign w:val="center"/>
          </w:tcPr>
          <w:p w14:paraId="5BBC120C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  <w:tc>
          <w:tcPr>
            <w:tcW w:w="1932" w:type="dxa"/>
            <w:vAlign w:val="center"/>
          </w:tcPr>
          <w:p w14:paraId="590D2EC6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6 18 211 01 20 4</w:t>
            </w:r>
          </w:p>
        </w:tc>
        <w:tc>
          <w:tcPr>
            <w:tcW w:w="1322" w:type="dxa"/>
            <w:vAlign w:val="center"/>
          </w:tcPr>
          <w:p w14:paraId="69C848A7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6C3B090C" w14:textId="77777777">
        <w:tc>
          <w:tcPr>
            <w:tcW w:w="562" w:type="dxa"/>
            <w:vAlign w:val="center"/>
          </w:tcPr>
          <w:p w14:paraId="407610BE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</w:t>
            </w:r>
          </w:p>
        </w:tc>
        <w:tc>
          <w:tcPr>
            <w:tcW w:w="6237" w:type="dxa"/>
            <w:vAlign w:val="center"/>
          </w:tcPr>
          <w:p w14:paraId="0C6D315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Отходы очистки воздуховодов вентиляционных систем ТЭС, ТЭЦ, котельных</w:t>
            </w:r>
          </w:p>
        </w:tc>
        <w:tc>
          <w:tcPr>
            <w:tcW w:w="1932" w:type="dxa"/>
            <w:vAlign w:val="center"/>
          </w:tcPr>
          <w:p w14:paraId="540A10FF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6 19 211 11 39 4</w:t>
            </w:r>
          </w:p>
        </w:tc>
        <w:tc>
          <w:tcPr>
            <w:tcW w:w="1322" w:type="dxa"/>
            <w:vAlign w:val="center"/>
          </w:tcPr>
          <w:p w14:paraId="213AEA4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13F66866" w14:textId="77777777">
        <w:tc>
          <w:tcPr>
            <w:tcW w:w="562" w:type="dxa"/>
            <w:vAlign w:val="center"/>
          </w:tcPr>
          <w:p w14:paraId="2FD70E57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10</w:t>
            </w:r>
          </w:p>
        </w:tc>
        <w:tc>
          <w:tcPr>
            <w:tcW w:w="6237" w:type="dxa"/>
            <w:vAlign w:val="center"/>
          </w:tcPr>
          <w:p w14:paraId="684DF88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932" w:type="dxa"/>
            <w:vAlign w:val="center"/>
          </w:tcPr>
          <w:p w14:paraId="1244DDA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9 19 201 02 39 4</w:t>
            </w:r>
          </w:p>
        </w:tc>
        <w:tc>
          <w:tcPr>
            <w:tcW w:w="1322" w:type="dxa"/>
            <w:vAlign w:val="center"/>
          </w:tcPr>
          <w:p w14:paraId="76F79AB1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1060E355" w14:textId="77777777">
        <w:tc>
          <w:tcPr>
            <w:tcW w:w="562" w:type="dxa"/>
            <w:vAlign w:val="center"/>
          </w:tcPr>
          <w:p w14:paraId="6F0FBA56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11</w:t>
            </w:r>
          </w:p>
        </w:tc>
        <w:tc>
          <w:tcPr>
            <w:tcW w:w="6237" w:type="dxa"/>
            <w:vAlign w:val="center"/>
          </w:tcPr>
          <w:p w14:paraId="496C78AB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932" w:type="dxa"/>
            <w:vAlign w:val="center"/>
          </w:tcPr>
          <w:p w14:paraId="615E02AC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9 19 204 02 60 4</w:t>
            </w:r>
          </w:p>
        </w:tc>
        <w:tc>
          <w:tcPr>
            <w:tcW w:w="1322" w:type="dxa"/>
            <w:vAlign w:val="center"/>
          </w:tcPr>
          <w:p w14:paraId="6E99766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4</w:t>
            </w:r>
          </w:p>
        </w:tc>
      </w:tr>
      <w:tr w:rsidR="00F97BDF" w14:paraId="75587B96" w14:textId="77777777">
        <w:tc>
          <w:tcPr>
            <w:tcW w:w="562" w:type="dxa"/>
            <w:vAlign w:val="center"/>
          </w:tcPr>
          <w:p w14:paraId="6FFDDC1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12</w:t>
            </w:r>
          </w:p>
        </w:tc>
        <w:tc>
          <w:tcPr>
            <w:tcW w:w="6237" w:type="dxa"/>
            <w:vAlign w:val="center"/>
          </w:tcPr>
          <w:p w14:paraId="78F23320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932" w:type="dxa"/>
            <w:vAlign w:val="center"/>
          </w:tcPr>
          <w:p w14:paraId="7EA056B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4 61 010 01 20 5</w:t>
            </w:r>
          </w:p>
        </w:tc>
        <w:tc>
          <w:tcPr>
            <w:tcW w:w="1322" w:type="dxa"/>
            <w:vAlign w:val="center"/>
          </w:tcPr>
          <w:p w14:paraId="682BDA09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 w:rsidR="00F97BDF" w14:paraId="1DEEE802" w14:textId="77777777">
        <w:tc>
          <w:tcPr>
            <w:tcW w:w="562" w:type="dxa"/>
            <w:vAlign w:val="center"/>
          </w:tcPr>
          <w:p w14:paraId="5E8A0E0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13</w:t>
            </w:r>
          </w:p>
        </w:tc>
        <w:tc>
          <w:tcPr>
            <w:tcW w:w="6237" w:type="dxa"/>
            <w:vAlign w:val="center"/>
          </w:tcPr>
          <w:p w14:paraId="7149B334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1932" w:type="dxa"/>
            <w:vAlign w:val="center"/>
          </w:tcPr>
          <w:p w14:paraId="336CD1B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7 33 210 02 72 5</w:t>
            </w:r>
          </w:p>
        </w:tc>
        <w:tc>
          <w:tcPr>
            <w:tcW w:w="1322" w:type="dxa"/>
            <w:vAlign w:val="center"/>
          </w:tcPr>
          <w:p w14:paraId="70B6552F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</w:tr>
      <w:tr w:rsidR="00F97BDF" w14:paraId="735C7396" w14:textId="77777777">
        <w:tc>
          <w:tcPr>
            <w:tcW w:w="562" w:type="dxa"/>
            <w:vAlign w:val="center"/>
          </w:tcPr>
          <w:p w14:paraId="714758FC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14</w:t>
            </w:r>
          </w:p>
        </w:tc>
        <w:tc>
          <w:tcPr>
            <w:tcW w:w="6237" w:type="dxa"/>
            <w:vAlign w:val="center"/>
          </w:tcPr>
          <w:p w14:paraId="592DA798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Смет с территории предприятия практически неопасный</w:t>
            </w:r>
          </w:p>
        </w:tc>
        <w:tc>
          <w:tcPr>
            <w:tcW w:w="1932" w:type="dxa"/>
            <w:vAlign w:val="center"/>
          </w:tcPr>
          <w:p w14:paraId="4783495C" w14:textId="77777777" w:rsidR="00F97BDF" w:rsidRDefault="00B609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val="ru-RU"/>
              </w:rPr>
              <w:t>7 33 390 02 71 5</w:t>
            </w:r>
          </w:p>
        </w:tc>
        <w:tc>
          <w:tcPr>
            <w:tcW w:w="1322" w:type="dxa"/>
            <w:vAlign w:val="center"/>
          </w:tcPr>
          <w:p w14:paraId="12A231C8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>5</w:t>
            </w:r>
          </w:p>
        </w:tc>
      </w:tr>
    </w:tbl>
    <w:p w14:paraId="3CCB2898" w14:textId="77777777" w:rsidR="00F97BDF" w:rsidRDefault="00F97BDF">
      <w:pPr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58E126A9" w14:textId="77777777" w:rsidR="00F97BDF" w:rsidRDefault="00F97BDF">
      <w:pPr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5094FA42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7E51A025" w14:textId="77777777" w:rsidR="00F97BDF" w:rsidRDefault="00B609FE">
      <w:pPr>
        <w:jc w:val="center"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/>
        </w:rPr>
        <w:t>ПОДПИСИ СТОРОН:</w:t>
      </w:r>
    </w:p>
    <w:tbl>
      <w:tblPr>
        <w:tblpPr w:leftFromText="180" w:rightFromText="180" w:vertAnchor="text" w:horzAnchor="margin" w:tblpX="709" w:tblpY="357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97BDF" w14:paraId="2A5F9EE3" w14:textId="77777777">
        <w:trPr>
          <w:trHeight w:val="426"/>
        </w:trPr>
        <w:tc>
          <w:tcPr>
            <w:tcW w:w="5245" w:type="dxa"/>
          </w:tcPr>
          <w:p w14:paraId="1C79BA68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Заказчик</w:t>
            </w:r>
          </w:p>
        </w:tc>
        <w:tc>
          <w:tcPr>
            <w:tcW w:w="4678" w:type="dxa"/>
          </w:tcPr>
          <w:p w14:paraId="04F0F124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Исполнитель</w:t>
            </w:r>
          </w:p>
        </w:tc>
      </w:tr>
      <w:tr w:rsidR="00F97BDF" w14:paraId="7AAB1A17" w14:textId="77777777">
        <w:trPr>
          <w:trHeight w:val="957"/>
        </w:trPr>
        <w:tc>
          <w:tcPr>
            <w:tcW w:w="5245" w:type="dxa"/>
          </w:tcPr>
          <w:p w14:paraId="315F35C5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C9E8F19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9E48553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EDBB9CA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E733ECB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 /_________</w:t>
            </w:r>
          </w:p>
          <w:p w14:paraId="663CC55D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678" w:type="dxa"/>
          </w:tcPr>
          <w:p w14:paraId="446C75E6" w14:textId="77777777" w:rsidR="00F97BDF" w:rsidRDefault="00F97BDF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0FF3CEBA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174E64B4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357A0A88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25F2E5A4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М.П.___________________/_______</w:t>
            </w:r>
          </w:p>
          <w:p w14:paraId="72607D12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</w:tbl>
    <w:p w14:paraId="1114DC9E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68606167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54859B9C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24AF9ECB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006B938A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3A07B4AE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54AB3CBF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48463FE8" w14:textId="77777777" w:rsidR="00F97BDF" w:rsidRDefault="00F97BDF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4A0E7CED" w14:textId="77777777" w:rsidR="00F97BDF" w:rsidRDefault="00B609FE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br w:type="page"/>
      </w:r>
    </w:p>
    <w:p w14:paraId="28DB5B2D" w14:textId="77777777" w:rsidR="00F97BDF" w:rsidRDefault="00B609FE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lastRenderedPageBreak/>
        <w:t>Приложение № 2</w:t>
      </w:r>
    </w:p>
    <w:p w14:paraId="0245A757" w14:textId="77777777" w:rsidR="00F97BDF" w:rsidRDefault="00B609FE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к Проекту Договора возмездного оказания услуг № 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</w:t>
      </w:r>
    </w:p>
    <w:p w14:paraId="45316DDA" w14:textId="77777777" w:rsidR="00F97BDF" w:rsidRDefault="00B609FE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от «___» _______ 2022г.</w:t>
      </w:r>
    </w:p>
    <w:p w14:paraId="14501559" w14:textId="77777777" w:rsidR="00F97BDF" w:rsidRDefault="00F97BDF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5F4FB6F2" w14:textId="77777777" w:rsidR="00F97BDF" w:rsidRDefault="00B609FE">
      <w:pPr>
        <w:ind w:right="426"/>
        <w:jc w:val="right"/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  <w:t>Форма акта приемки-сдачи оказанных услуг</w:t>
      </w:r>
    </w:p>
    <w:p w14:paraId="102A43EC" w14:textId="77777777" w:rsidR="00F97BDF" w:rsidRDefault="00F97BDF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407C7EB0" w14:textId="77777777" w:rsidR="00F97BDF" w:rsidRDefault="00B609F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АКТ</w:t>
      </w:r>
    </w:p>
    <w:p w14:paraId="03150A7F" w14:textId="77777777" w:rsidR="00F97BDF" w:rsidRDefault="00B609F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приемки – сдачи оказанных услуг</w:t>
      </w:r>
    </w:p>
    <w:p w14:paraId="59405478" w14:textId="77777777" w:rsidR="00F97BDF" w:rsidRDefault="00F97BDF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13F5717D" w14:textId="77777777" w:rsidR="00F97BDF" w:rsidRDefault="00B609FE">
      <w:pPr>
        <w:widowControl w:val="0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«Гранель Инжиниринг» (ООО «Гранель Инжиниринг»), </w:t>
      </w:r>
      <w:r>
        <w:rPr>
          <w:rFonts w:ascii="Times New Roman" w:hAnsi="Times New Roman" w:cs="Times New Roman"/>
          <w:sz w:val="23"/>
          <w:szCs w:val="23"/>
        </w:rPr>
        <w:t>именуемое в дальнейшем «Заказчик», в лице ________________, действующего на основании Устава, с одной стороны, и</w:t>
      </w:r>
    </w:p>
    <w:p w14:paraId="4A0F967C" w14:textId="77777777" w:rsidR="00F97BDF" w:rsidRDefault="00B609FE">
      <w:pPr>
        <w:widowControl w:val="0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______________________, именуемое в дальнейшем «Исполнитель»,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                          № 223-ФЗ), на основании протокола _________ от «___» ______ _____ г. № _______, составили настоящий Акт приемки-сдачи оказанных услуг (далее – Акт) к Договору возмездного оказания услуг № _____ от ________2022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 (далее - Договор) о нижеследующем:</w:t>
      </w:r>
    </w:p>
    <w:p w14:paraId="530CF73A" w14:textId="77777777" w:rsidR="00F97BDF" w:rsidRDefault="00F97BDF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W w:w="103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14"/>
        <w:gridCol w:w="3672"/>
        <w:gridCol w:w="1141"/>
        <w:gridCol w:w="24"/>
        <w:gridCol w:w="1482"/>
        <w:gridCol w:w="263"/>
        <w:gridCol w:w="1701"/>
        <w:gridCol w:w="1482"/>
      </w:tblGrid>
      <w:tr w:rsidR="00F97BDF" w14:paraId="34303704" w14:textId="77777777">
        <w:trPr>
          <w:trHeight w:val="250"/>
        </w:trPr>
        <w:tc>
          <w:tcPr>
            <w:tcW w:w="10379" w:type="dxa"/>
            <w:gridSpan w:val="8"/>
            <w:shd w:val="clear" w:color="auto" w:fill="auto"/>
            <w:noWrap/>
            <w:vAlign w:val="bottom"/>
          </w:tcPr>
          <w:p w14:paraId="3375404A" w14:textId="77777777" w:rsidR="00F97BDF" w:rsidRDefault="00B609FE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169"/>
              </w:tabs>
              <w:ind w:left="0" w:firstLine="886"/>
              <w:contextualSpacing w:val="0"/>
              <w:jc w:val="both"/>
              <w:rPr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Стороны произвели сдачу-приемку оказанных услуг по Договору № ____ от ___________ и подтверждают нижеследующее:</w:t>
            </w:r>
          </w:p>
        </w:tc>
      </w:tr>
      <w:tr w:rsidR="00F97BDF" w14:paraId="1F920120" w14:textId="77777777">
        <w:trPr>
          <w:trHeight w:val="250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B7004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C521F2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B4083E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AD2FBB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CE06A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0A274A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F97BDF" w14:paraId="6E3DBEE1" w14:textId="77777777">
        <w:trPr>
          <w:trHeight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E7CA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EF1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Наименование услуги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163C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B7BE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Количество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37D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Цена за ед. (руб.)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967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Сумма (руб.)</w:t>
            </w:r>
          </w:p>
        </w:tc>
      </w:tr>
      <w:tr w:rsidR="00F97BDF" w14:paraId="4605EA3E" w14:textId="77777777">
        <w:trPr>
          <w:trHeight w:val="8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A18B" w14:textId="77777777" w:rsidR="00F97BDF" w:rsidRDefault="00B609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293D" w14:textId="77777777" w:rsidR="00F97BDF" w:rsidRDefault="00F97BDF">
            <w:pPr>
              <w:tabs>
                <w:tab w:val="left" w:pos="360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D789" w14:textId="77777777" w:rsidR="00F97BDF" w:rsidRDefault="00F97BD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C75" w14:textId="77777777" w:rsidR="00F97BDF" w:rsidRDefault="00F97BD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7E9A" w14:textId="77777777" w:rsidR="00F97BDF" w:rsidRDefault="00F97BD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BB95" w14:textId="77777777" w:rsidR="00F97BDF" w:rsidRDefault="00F97BD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</w:tr>
      <w:tr w:rsidR="00F97BDF" w14:paraId="45F7EB8B" w14:textId="77777777">
        <w:trPr>
          <w:trHeight w:val="33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1F52" w14:textId="77777777" w:rsidR="00F97BDF" w:rsidRDefault="00B609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729E" w14:textId="77777777" w:rsidR="00F97BDF" w:rsidRDefault="00F97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</w:tr>
      <w:tr w:rsidR="00F97BDF" w14:paraId="35917441" w14:textId="77777777">
        <w:trPr>
          <w:trHeight w:val="22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40CA9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368F14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1BCA62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2FDC75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293997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931B76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F97BDF" w14:paraId="4A89A354" w14:textId="77777777">
        <w:trPr>
          <w:trHeight w:val="236"/>
        </w:trPr>
        <w:tc>
          <w:tcPr>
            <w:tcW w:w="10379" w:type="dxa"/>
            <w:gridSpan w:val="8"/>
            <w:shd w:val="clear" w:color="auto" w:fill="auto"/>
          </w:tcPr>
          <w:p w14:paraId="2825BB28" w14:textId="77777777" w:rsidR="00F97BDF" w:rsidRDefault="00B609FE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169"/>
              </w:tabs>
              <w:ind w:left="0" w:firstLine="886"/>
              <w:contextualSpacing w:val="0"/>
              <w:jc w:val="both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Всего оказано услуг на сумму: ___________________ рублей __ копеек, в т.ч. НДС</w:t>
            </w:r>
            <w:r>
              <w:rPr>
                <w:rFonts w:eastAsia="Arial Unicode MS"/>
                <w:sz w:val="23"/>
                <w:szCs w:val="23"/>
                <w:vertAlign w:val="superscript"/>
              </w:rPr>
              <w:footnoteReference w:id="1"/>
            </w:r>
            <w:r>
              <w:rPr>
                <w:rFonts w:eastAsia="Arial Unicode MS"/>
                <w:sz w:val="23"/>
                <w:szCs w:val="23"/>
              </w:rPr>
              <w:t>.</w:t>
            </w:r>
          </w:p>
        </w:tc>
      </w:tr>
      <w:tr w:rsidR="00F97BDF" w14:paraId="038AA6EE" w14:textId="77777777">
        <w:trPr>
          <w:trHeight w:val="781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1D4BB764" w14:textId="77777777" w:rsidR="00F97BDF" w:rsidRDefault="00B609FE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Вышеперечисленные услуги выполнены полностью и в срок. </w:t>
            </w:r>
          </w:p>
          <w:p w14:paraId="7CC7440D" w14:textId="77777777" w:rsidR="00F97BDF" w:rsidRDefault="00B609FE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Заказчик претензий по объему, качеству и срокам оказания услуг не имеет.</w:t>
            </w:r>
          </w:p>
        </w:tc>
      </w:tr>
      <w:tr w:rsidR="00F97BDF" w14:paraId="26C475D4" w14:textId="77777777">
        <w:trPr>
          <w:trHeight w:val="209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7932A3D7" w14:textId="77777777" w:rsidR="00F97BDF" w:rsidRDefault="00F97BD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14:paraId="59E91045" w14:textId="77777777" w:rsidR="00F97BDF" w:rsidRDefault="00F97BDF">
      <w:pPr>
        <w:rPr>
          <w:rFonts w:ascii="Times New Roman" w:eastAsia="Times New Roman" w:hAnsi="Times New Roman" w:cs="Times New Roman"/>
          <w:vanish/>
          <w:color w:val="FF0000"/>
          <w:sz w:val="23"/>
          <w:szCs w:val="23"/>
          <w:lang w:val="ru-RU"/>
        </w:rPr>
      </w:pPr>
    </w:p>
    <w:p w14:paraId="5D220121" w14:textId="77777777" w:rsidR="00F97BDF" w:rsidRDefault="00F97BDF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245"/>
        <w:gridCol w:w="4563"/>
      </w:tblGrid>
      <w:tr w:rsidR="00F97BDF" w14:paraId="6D63F481" w14:textId="77777777">
        <w:trPr>
          <w:trHeight w:val="155"/>
        </w:trPr>
        <w:tc>
          <w:tcPr>
            <w:tcW w:w="5245" w:type="dxa"/>
          </w:tcPr>
          <w:p w14:paraId="7C923590" w14:textId="77777777" w:rsidR="00F97BDF" w:rsidRDefault="00B609FE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ПРИНЯЛ:</w:t>
            </w:r>
          </w:p>
          <w:p w14:paraId="101DC8B5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Заказчик</w:t>
            </w:r>
          </w:p>
        </w:tc>
        <w:tc>
          <w:tcPr>
            <w:tcW w:w="4563" w:type="dxa"/>
          </w:tcPr>
          <w:p w14:paraId="61A970BD" w14:textId="77777777" w:rsidR="00F97BDF" w:rsidRDefault="00B609FE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СДАЛ:</w:t>
            </w:r>
          </w:p>
          <w:p w14:paraId="3C56EA36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Исполнитель</w:t>
            </w:r>
          </w:p>
        </w:tc>
      </w:tr>
      <w:tr w:rsidR="00F97BDF" w14:paraId="5B8AA61C" w14:textId="77777777">
        <w:trPr>
          <w:trHeight w:val="957"/>
        </w:trPr>
        <w:tc>
          <w:tcPr>
            <w:tcW w:w="5245" w:type="dxa"/>
          </w:tcPr>
          <w:p w14:paraId="2EA7DF5E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930DF34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2EFC7B9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3CDEB89" w14:textId="77777777" w:rsidR="00F97BDF" w:rsidRDefault="00F97BDF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DD1ACC1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 /_________</w:t>
            </w:r>
          </w:p>
          <w:p w14:paraId="5FDD349D" w14:textId="77777777" w:rsidR="00F97BDF" w:rsidRDefault="00B609FE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563" w:type="dxa"/>
          </w:tcPr>
          <w:p w14:paraId="44385655" w14:textId="77777777" w:rsidR="00F97BDF" w:rsidRDefault="00F97BDF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4054D8EA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12126147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62A9338" w14:textId="77777777" w:rsidR="00F97BDF" w:rsidRDefault="00F97BDF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0A5EAE8D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М.П.___________________/_______</w:t>
            </w:r>
          </w:p>
          <w:p w14:paraId="6D5B1D94" w14:textId="77777777" w:rsidR="00F97BDF" w:rsidRDefault="00B609FE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</w:tbl>
    <w:p w14:paraId="71135703" w14:textId="77777777" w:rsidR="00F97BDF" w:rsidRDefault="00F97BDF">
      <w:pPr>
        <w:rPr>
          <w:rFonts w:ascii="Times New Roman" w:hAnsi="Times New Roman" w:cs="Times New Roman"/>
          <w:sz w:val="23"/>
          <w:szCs w:val="23"/>
        </w:rPr>
      </w:pPr>
    </w:p>
    <w:sectPr w:rsidR="00F97BDF">
      <w:foot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BAE5" w14:textId="77777777" w:rsidR="002023E0" w:rsidRDefault="002023E0">
      <w:r>
        <w:separator/>
      </w:r>
    </w:p>
  </w:endnote>
  <w:endnote w:type="continuationSeparator" w:id="0">
    <w:p w14:paraId="24C21316" w14:textId="77777777" w:rsidR="002023E0" w:rsidRDefault="0020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175388"/>
      <w:docPartObj>
        <w:docPartGallery w:val="Page Numbers (Bottom of Page)"/>
        <w:docPartUnique/>
      </w:docPartObj>
    </w:sdtPr>
    <w:sdtEndPr/>
    <w:sdtContent>
      <w:p w14:paraId="6FCC4E5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E63554" w14:textId="77777777" w:rsidR="00F97BDF" w:rsidRDefault="00F97BD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176388"/>
      <w:docPartObj>
        <w:docPartGallery w:val="Page Numbers (Bottom of Page)"/>
        <w:docPartUnique/>
      </w:docPartObj>
    </w:sdtPr>
    <w:sdtEndPr/>
    <w:sdtContent>
      <w:p w14:paraId="0AEE116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1E2FAC" w14:textId="77777777" w:rsidR="00F97BDF" w:rsidRDefault="00F97BD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A2" w14:textId="77777777" w:rsidR="002023E0" w:rsidRDefault="002023E0">
      <w:r>
        <w:separator/>
      </w:r>
    </w:p>
  </w:footnote>
  <w:footnote w:type="continuationSeparator" w:id="0">
    <w:p w14:paraId="304DC303" w14:textId="77777777" w:rsidR="002023E0" w:rsidRDefault="002023E0">
      <w:r>
        <w:continuationSeparator/>
      </w:r>
    </w:p>
  </w:footnote>
  <w:footnote w:id="1">
    <w:p w14:paraId="34F9B63D" w14:textId="77777777" w:rsidR="00F97BDF" w:rsidRDefault="00B609FE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B35"/>
    <w:multiLevelType w:val="hybridMultilevel"/>
    <w:tmpl w:val="F0FEFA4E"/>
    <w:lvl w:ilvl="0" w:tplc="2066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C8C188">
      <w:start w:val="1"/>
      <w:numFmt w:val="lowerLetter"/>
      <w:lvlText w:val="%2."/>
      <w:lvlJc w:val="left"/>
      <w:pPr>
        <w:ind w:left="1800" w:hanging="360"/>
      </w:pPr>
    </w:lvl>
    <w:lvl w:ilvl="2" w:tplc="109CB244">
      <w:start w:val="1"/>
      <w:numFmt w:val="lowerRoman"/>
      <w:lvlText w:val="%3."/>
      <w:lvlJc w:val="right"/>
      <w:pPr>
        <w:ind w:left="2520" w:hanging="180"/>
      </w:pPr>
    </w:lvl>
    <w:lvl w:ilvl="3" w:tplc="863C3C4E">
      <w:start w:val="1"/>
      <w:numFmt w:val="decimal"/>
      <w:lvlText w:val="%4."/>
      <w:lvlJc w:val="left"/>
      <w:pPr>
        <w:ind w:left="3240" w:hanging="360"/>
      </w:pPr>
    </w:lvl>
    <w:lvl w:ilvl="4" w:tplc="C7080EAA">
      <w:start w:val="1"/>
      <w:numFmt w:val="lowerLetter"/>
      <w:lvlText w:val="%5."/>
      <w:lvlJc w:val="left"/>
      <w:pPr>
        <w:ind w:left="3960" w:hanging="360"/>
      </w:pPr>
    </w:lvl>
    <w:lvl w:ilvl="5" w:tplc="FD7413F6">
      <w:start w:val="1"/>
      <w:numFmt w:val="lowerRoman"/>
      <w:lvlText w:val="%6."/>
      <w:lvlJc w:val="right"/>
      <w:pPr>
        <w:ind w:left="4680" w:hanging="180"/>
      </w:pPr>
    </w:lvl>
    <w:lvl w:ilvl="6" w:tplc="345C262C">
      <w:start w:val="1"/>
      <w:numFmt w:val="decimal"/>
      <w:lvlText w:val="%7."/>
      <w:lvlJc w:val="left"/>
      <w:pPr>
        <w:ind w:left="5400" w:hanging="360"/>
      </w:pPr>
    </w:lvl>
    <w:lvl w:ilvl="7" w:tplc="D4B60650">
      <w:start w:val="1"/>
      <w:numFmt w:val="lowerLetter"/>
      <w:lvlText w:val="%8."/>
      <w:lvlJc w:val="left"/>
      <w:pPr>
        <w:ind w:left="6120" w:hanging="360"/>
      </w:pPr>
    </w:lvl>
    <w:lvl w:ilvl="8" w:tplc="8DD493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E0977"/>
    <w:multiLevelType w:val="hybridMultilevel"/>
    <w:tmpl w:val="91AAB1AC"/>
    <w:lvl w:ilvl="0" w:tplc="811448C8">
      <w:start w:val="1"/>
      <w:numFmt w:val="decimal"/>
      <w:lvlText w:val="%1."/>
      <w:lvlJc w:val="left"/>
      <w:pPr>
        <w:ind w:left="1571" w:hanging="360"/>
      </w:pPr>
    </w:lvl>
    <w:lvl w:ilvl="1" w:tplc="A4EEB1B2">
      <w:start w:val="1"/>
      <w:numFmt w:val="lowerLetter"/>
      <w:lvlText w:val="%2."/>
      <w:lvlJc w:val="left"/>
      <w:pPr>
        <w:ind w:left="2291" w:hanging="360"/>
      </w:pPr>
    </w:lvl>
    <w:lvl w:ilvl="2" w:tplc="80943AAC">
      <w:start w:val="1"/>
      <w:numFmt w:val="lowerRoman"/>
      <w:lvlText w:val="%3."/>
      <w:lvlJc w:val="right"/>
      <w:pPr>
        <w:ind w:left="3011" w:hanging="180"/>
      </w:pPr>
    </w:lvl>
    <w:lvl w:ilvl="3" w:tplc="4EFECCB4">
      <w:start w:val="1"/>
      <w:numFmt w:val="decimal"/>
      <w:lvlText w:val="%4."/>
      <w:lvlJc w:val="left"/>
      <w:pPr>
        <w:ind w:left="3731" w:hanging="360"/>
      </w:pPr>
    </w:lvl>
    <w:lvl w:ilvl="4" w:tplc="9BACC2A6">
      <w:start w:val="1"/>
      <w:numFmt w:val="lowerLetter"/>
      <w:lvlText w:val="%5."/>
      <w:lvlJc w:val="left"/>
      <w:pPr>
        <w:ind w:left="4451" w:hanging="360"/>
      </w:pPr>
    </w:lvl>
    <w:lvl w:ilvl="5" w:tplc="FD4CF55E">
      <w:start w:val="1"/>
      <w:numFmt w:val="lowerRoman"/>
      <w:lvlText w:val="%6."/>
      <w:lvlJc w:val="right"/>
      <w:pPr>
        <w:ind w:left="5171" w:hanging="180"/>
      </w:pPr>
    </w:lvl>
    <w:lvl w:ilvl="6" w:tplc="AC0E19AE">
      <w:start w:val="1"/>
      <w:numFmt w:val="decimal"/>
      <w:lvlText w:val="%7."/>
      <w:lvlJc w:val="left"/>
      <w:pPr>
        <w:ind w:left="5891" w:hanging="360"/>
      </w:pPr>
    </w:lvl>
    <w:lvl w:ilvl="7" w:tplc="8FBC8944">
      <w:start w:val="1"/>
      <w:numFmt w:val="lowerLetter"/>
      <w:lvlText w:val="%8."/>
      <w:lvlJc w:val="left"/>
      <w:pPr>
        <w:ind w:left="6611" w:hanging="360"/>
      </w:pPr>
    </w:lvl>
    <w:lvl w:ilvl="8" w:tplc="5F9078CE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5F7579"/>
    <w:multiLevelType w:val="multilevel"/>
    <w:tmpl w:val="C756AC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3" w15:restartNumberingAfterBreak="0">
    <w:nsid w:val="2F0E7226"/>
    <w:multiLevelType w:val="hybridMultilevel"/>
    <w:tmpl w:val="B70E05E8"/>
    <w:lvl w:ilvl="0" w:tplc="1820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910A">
      <w:start w:val="1"/>
      <w:numFmt w:val="lowerLetter"/>
      <w:lvlText w:val="%2."/>
      <w:lvlJc w:val="left"/>
      <w:pPr>
        <w:ind w:left="1440" w:hanging="360"/>
      </w:pPr>
    </w:lvl>
    <w:lvl w:ilvl="2" w:tplc="AB5EBBD2">
      <w:start w:val="1"/>
      <w:numFmt w:val="lowerRoman"/>
      <w:lvlText w:val="%3."/>
      <w:lvlJc w:val="right"/>
      <w:pPr>
        <w:ind w:left="2160" w:hanging="180"/>
      </w:pPr>
    </w:lvl>
    <w:lvl w:ilvl="3" w:tplc="04B857B2">
      <w:start w:val="1"/>
      <w:numFmt w:val="decimal"/>
      <w:lvlText w:val="%4."/>
      <w:lvlJc w:val="left"/>
      <w:pPr>
        <w:ind w:left="2880" w:hanging="360"/>
      </w:pPr>
    </w:lvl>
    <w:lvl w:ilvl="4" w:tplc="C0A886DE">
      <w:start w:val="1"/>
      <w:numFmt w:val="lowerLetter"/>
      <w:lvlText w:val="%5."/>
      <w:lvlJc w:val="left"/>
      <w:pPr>
        <w:ind w:left="3600" w:hanging="360"/>
      </w:pPr>
    </w:lvl>
    <w:lvl w:ilvl="5" w:tplc="7E12FC4A">
      <w:start w:val="1"/>
      <w:numFmt w:val="lowerRoman"/>
      <w:lvlText w:val="%6."/>
      <w:lvlJc w:val="right"/>
      <w:pPr>
        <w:ind w:left="4320" w:hanging="180"/>
      </w:pPr>
    </w:lvl>
    <w:lvl w:ilvl="6" w:tplc="60DC5BCC">
      <w:start w:val="1"/>
      <w:numFmt w:val="decimal"/>
      <w:lvlText w:val="%7."/>
      <w:lvlJc w:val="left"/>
      <w:pPr>
        <w:ind w:left="5040" w:hanging="360"/>
      </w:pPr>
    </w:lvl>
    <w:lvl w:ilvl="7" w:tplc="057A5264">
      <w:start w:val="1"/>
      <w:numFmt w:val="lowerLetter"/>
      <w:lvlText w:val="%8."/>
      <w:lvlJc w:val="left"/>
      <w:pPr>
        <w:ind w:left="5760" w:hanging="360"/>
      </w:pPr>
    </w:lvl>
    <w:lvl w:ilvl="8" w:tplc="28AEE3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E51"/>
    <w:multiLevelType w:val="hybridMultilevel"/>
    <w:tmpl w:val="DB886FEA"/>
    <w:lvl w:ilvl="0" w:tplc="D318B944">
      <w:start w:val="1"/>
      <w:numFmt w:val="decimal"/>
      <w:lvlText w:val="%1."/>
      <w:lvlJc w:val="left"/>
      <w:pPr>
        <w:ind w:left="720" w:hanging="360"/>
      </w:pPr>
    </w:lvl>
    <w:lvl w:ilvl="1" w:tplc="F6C44D5E">
      <w:start w:val="1"/>
      <w:numFmt w:val="lowerLetter"/>
      <w:lvlText w:val="%2."/>
      <w:lvlJc w:val="left"/>
      <w:pPr>
        <w:ind w:left="1440" w:hanging="360"/>
      </w:pPr>
    </w:lvl>
    <w:lvl w:ilvl="2" w:tplc="9796F40C">
      <w:start w:val="1"/>
      <w:numFmt w:val="lowerRoman"/>
      <w:lvlText w:val="%3."/>
      <w:lvlJc w:val="right"/>
      <w:pPr>
        <w:ind w:left="2160" w:hanging="180"/>
      </w:pPr>
    </w:lvl>
    <w:lvl w:ilvl="3" w:tplc="F30EDFA2">
      <w:start w:val="1"/>
      <w:numFmt w:val="decimal"/>
      <w:lvlText w:val="%4."/>
      <w:lvlJc w:val="left"/>
      <w:pPr>
        <w:ind w:left="2880" w:hanging="360"/>
      </w:pPr>
    </w:lvl>
    <w:lvl w:ilvl="4" w:tplc="D0B8A2EA">
      <w:start w:val="1"/>
      <w:numFmt w:val="lowerLetter"/>
      <w:lvlText w:val="%5."/>
      <w:lvlJc w:val="left"/>
      <w:pPr>
        <w:ind w:left="3600" w:hanging="360"/>
      </w:pPr>
    </w:lvl>
    <w:lvl w:ilvl="5" w:tplc="8968CDB6">
      <w:start w:val="1"/>
      <w:numFmt w:val="lowerRoman"/>
      <w:lvlText w:val="%6."/>
      <w:lvlJc w:val="right"/>
      <w:pPr>
        <w:ind w:left="4320" w:hanging="180"/>
      </w:pPr>
    </w:lvl>
    <w:lvl w:ilvl="6" w:tplc="48381A60">
      <w:start w:val="1"/>
      <w:numFmt w:val="decimal"/>
      <w:lvlText w:val="%7."/>
      <w:lvlJc w:val="left"/>
      <w:pPr>
        <w:ind w:left="5040" w:hanging="360"/>
      </w:pPr>
    </w:lvl>
    <w:lvl w:ilvl="7" w:tplc="20E2F102">
      <w:start w:val="1"/>
      <w:numFmt w:val="lowerLetter"/>
      <w:lvlText w:val="%8."/>
      <w:lvlJc w:val="left"/>
      <w:pPr>
        <w:ind w:left="5760" w:hanging="360"/>
      </w:pPr>
    </w:lvl>
    <w:lvl w:ilvl="8" w:tplc="A3D001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F69"/>
    <w:multiLevelType w:val="multilevel"/>
    <w:tmpl w:val="68666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6" w15:restartNumberingAfterBreak="0">
    <w:nsid w:val="716F7D52"/>
    <w:multiLevelType w:val="hybridMultilevel"/>
    <w:tmpl w:val="FB38523A"/>
    <w:lvl w:ilvl="0" w:tplc="DE6207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CD0015A">
      <w:start w:val="1"/>
      <w:numFmt w:val="lowerLetter"/>
      <w:lvlText w:val="%2."/>
      <w:lvlJc w:val="left"/>
      <w:pPr>
        <w:ind w:left="1440" w:hanging="360"/>
      </w:pPr>
    </w:lvl>
    <w:lvl w:ilvl="2" w:tplc="39FCCF66">
      <w:start w:val="1"/>
      <w:numFmt w:val="lowerRoman"/>
      <w:lvlText w:val="%3."/>
      <w:lvlJc w:val="right"/>
      <w:pPr>
        <w:ind w:left="2160" w:hanging="180"/>
      </w:pPr>
    </w:lvl>
    <w:lvl w:ilvl="3" w:tplc="1228E50C">
      <w:start w:val="1"/>
      <w:numFmt w:val="decimal"/>
      <w:lvlText w:val="%4."/>
      <w:lvlJc w:val="left"/>
      <w:pPr>
        <w:ind w:left="2880" w:hanging="360"/>
      </w:pPr>
    </w:lvl>
    <w:lvl w:ilvl="4" w:tplc="A8E6F8EE">
      <w:start w:val="1"/>
      <w:numFmt w:val="lowerLetter"/>
      <w:lvlText w:val="%5."/>
      <w:lvlJc w:val="left"/>
      <w:pPr>
        <w:ind w:left="3600" w:hanging="360"/>
      </w:pPr>
    </w:lvl>
    <w:lvl w:ilvl="5" w:tplc="7A10599E">
      <w:start w:val="1"/>
      <w:numFmt w:val="lowerRoman"/>
      <w:lvlText w:val="%6."/>
      <w:lvlJc w:val="right"/>
      <w:pPr>
        <w:ind w:left="4320" w:hanging="180"/>
      </w:pPr>
    </w:lvl>
    <w:lvl w:ilvl="6" w:tplc="82A6B9C2">
      <w:start w:val="1"/>
      <w:numFmt w:val="decimal"/>
      <w:lvlText w:val="%7."/>
      <w:lvlJc w:val="left"/>
      <w:pPr>
        <w:ind w:left="5040" w:hanging="360"/>
      </w:pPr>
    </w:lvl>
    <w:lvl w:ilvl="7" w:tplc="EC86926A">
      <w:start w:val="1"/>
      <w:numFmt w:val="lowerLetter"/>
      <w:lvlText w:val="%8."/>
      <w:lvlJc w:val="left"/>
      <w:pPr>
        <w:ind w:left="5760" w:hanging="360"/>
      </w:pPr>
    </w:lvl>
    <w:lvl w:ilvl="8" w:tplc="6E5891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70D0"/>
    <w:multiLevelType w:val="multilevel"/>
    <w:tmpl w:val="3EC218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B1339A"/>
    <w:multiLevelType w:val="hybridMultilevel"/>
    <w:tmpl w:val="B2A87E80"/>
    <w:lvl w:ilvl="0" w:tplc="72524670">
      <w:start w:val="1"/>
      <w:numFmt w:val="decimal"/>
      <w:lvlText w:val="%1."/>
      <w:lvlJc w:val="left"/>
      <w:pPr>
        <w:ind w:left="720" w:hanging="360"/>
      </w:pPr>
    </w:lvl>
    <w:lvl w:ilvl="1" w:tplc="C48A8196">
      <w:start w:val="1"/>
      <w:numFmt w:val="lowerLetter"/>
      <w:lvlText w:val="%2."/>
      <w:lvlJc w:val="left"/>
      <w:pPr>
        <w:ind w:left="1440" w:hanging="360"/>
      </w:pPr>
    </w:lvl>
    <w:lvl w:ilvl="2" w:tplc="CFD4B09A">
      <w:start w:val="1"/>
      <w:numFmt w:val="lowerRoman"/>
      <w:lvlText w:val="%3."/>
      <w:lvlJc w:val="right"/>
      <w:pPr>
        <w:ind w:left="2160" w:hanging="180"/>
      </w:pPr>
    </w:lvl>
    <w:lvl w:ilvl="3" w:tplc="A874E79C">
      <w:start w:val="1"/>
      <w:numFmt w:val="decimal"/>
      <w:lvlText w:val="%4."/>
      <w:lvlJc w:val="left"/>
      <w:pPr>
        <w:ind w:left="2880" w:hanging="360"/>
      </w:pPr>
    </w:lvl>
    <w:lvl w:ilvl="4" w:tplc="07605EAC">
      <w:start w:val="1"/>
      <w:numFmt w:val="lowerLetter"/>
      <w:lvlText w:val="%5."/>
      <w:lvlJc w:val="left"/>
      <w:pPr>
        <w:ind w:left="3600" w:hanging="360"/>
      </w:pPr>
    </w:lvl>
    <w:lvl w:ilvl="5" w:tplc="8612CE08">
      <w:start w:val="1"/>
      <w:numFmt w:val="lowerRoman"/>
      <w:lvlText w:val="%6."/>
      <w:lvlJc w:val="right"/>
      <w:pPr>
        <w:ind w:left="4320" w:hanging="180"/>
      </w:pPr>
    </w:lvl>
    <w:lvl w:ilvl="6" w:tplc="85629484">
      <w:start w:val="1"/>
      <w:numFmt w:val="decimal"/>
      <w:lvlText w:val="%7."/>
      <w:lvlJc w:val="left"/>
      <w:pPr>
        <w:ind w:left="5040" w:hanging="360"/>
      </w:pPr>
    </w:lvl>
    <w:lvl w:ilvl="7" w:tplc="0428D880">
      <w:start w:val="1"/>
      <w:numFmt w:val="lowerLetter"/>
      <w:lvlText w:val="%8."/>
      <w:lvlJc w:val="left"/>
      <w:pPr>
        <w:ind w:left="5760" w:hanging="360"/>
      </w:pPr>
    </w:lvl>
    <w:lvl w:ilvl="8" w:tplc="63FAC22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32703">
    <w:abstractNumId w:val="2"/>
  </w:num>
  <w:num w:numId="2" w16cid:durableId="1461073481">
    <w:abstractNumId w:val="6"/>
  </w:num>
  <w:num w:numId="3" w16cid:durableId="193345694">
    <w:abstractNumId w:val="0"/>
  </w:num>
  <w:num w:numId="4" w16cid:durableId="1082409642">
    <w:abstractNumId w:val="1"/>
  </w:num>
  <w:num w:numId="5" w16cid:durableId="1757020548">
    <w:abstractNumId w:val="8"/>
  </w:num>
  <w:num w:numId="6" w16cid:durableId="326173375">
    <w:abstractNumId w:val="4"/>
  </w:num>
  <w:num w:numId="7" w16cid:durableId="327635933">
    <w:abstractNumId w:val="3"/>
  </w:num>
  <w:num w:numId="8" w16cid:durableId="1886526761">
    <w:abstractNumId w:val="7"/>
  </w:num>
  <w:num w:numId="9" w16cid:durableId="1190339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F"/>
    <w:rsid w:val="001B4098"/>
    <w:rsid w:val="001D55AF"/>
    <w:rsid w:val="001F6A52"/>
    <w:rsid w:val="002023E0"/>
    <w:rsid w:val="00224E8A"/>
    <w:rsid w:val="003C3641"/>
    <w:rsid w:val="004D24D2"/>
    <w:rsid w:val="00536810"/>
    <w:rsid w:val="006F2D6A"/>
    <w:rsid w:val="007260E7"/>
    <w:rsid w:val="007B645E"/>
    <w:rsid w:val="009E1D29"/>
    <w:rsid w:val="00B609FE"/>
    <w:rsid w:val="00B71D16"/>
    <w:rsid w:val="00C17779"/>
    <w:rsid w:val="00CF7677"/>
    <w:rsid w:val="00E23CFD"/>
    <w:rsid w:val="00F242AF"/>
    <w:rsid w:val="00F5725F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3E87"/>
  <w15:docId w15:val="{8A73867F-6509-46FD-A045-675085B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ru-RU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11">
    <w:name w:val="Заголовок 1 Знак1"/>
    <w:link w:val="1"/>
    <w:rPr>
      <w:rFonts w:ascii="Times New Roman" w:eastAsia="Times New Roman" w:hAnsi="Times New Roman" w:cs="Times New Roman"/>
      <w:b/>
      <w:bCs/>
      <w:color w:val="000000"/>
      <w:sz w:val="28"/>
      <w:szCs w:val="32"/>
      <w:lang w:val="ru"/>
    </w:rPr>
  </w:style>
  <w:style w:type="paragraph" w:styleId="af1">
    <w:name w:val="footnote text"/>
    <w:basedOn w:val="a"/>
    <w:link w:val="af2"/>
    <w:uiPriority w:val="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3592720003009160165gmail-msolistparagraphmailrucssattributepostfix">
    <w:name w:val="m_3592720003009160165gmail-msolistparagraph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character" w:customStyle="1" w:styleId="af7">
    <w:name w:val="Нет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Вячеслав Лунин</cp:lastModifiedBy>
  <cp:revision>6</cp:revision>
  <dcterms:created xsi:type="dcterms:W3CDTF">2022-08-24T10:53:00Z</dcterms:created>
  <dcterms:modified xsi:type="dcterms:W3CDTF">2022-09-15T07:10:00Z</dcterms:modified>
</cp:coreProperties>
</file>