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C1" w:rsidRPr="0037240E" w:rsidRDefault="00510846" w:rsidP="005871FF">
      <w:pPr>
        <w:keepNext/>
        <w:keepLines/>
        <w:shd w:val="clear" w:color="auto" w:fill="FFFFFF"/>
        <w:jc w:val="center"/>
        <w:rPr>
          <w:b/>
          <w:sz w:val="20"/>
          <w:szCs w:val="20"/>
        </w:rPr>
      </w:pPr>
      <w:r w:rsidRPr="0037240E">
        <w:rPr>
          <w:b/>
          <w:bCs/>
          <w:sz w:val="20"/>
          <w:szCs w:val="20"/>
        </w:rPr>
        <w:t>ДОГОВОР</w:t>
      </w:r>
      <w:r w:rsidR="00073BC1" w:rsidRPr="0037240E">
        <w:rPr>
          <w:b/>
          <w:bCs/>
          <w:sz w:val="20"/>
          <w:szCs w:val="20"/>
        </w:rPr>
        <w:t xml:space="preserve"> № _____</w:t>
      </w:r>
      <w:r w:rsidR="00C0721A" w:rsidRPr="0037240E">
        <w:rPr>
          <w:b/>
          <w:bCs/>
          <w:sz w:val="20"/>
          <w:szCs w:val="20"/>
        </w:rPr>
        <w:t>______</w:t>
      </w:r>
      <w:r w:rsidR="00E93B23" w:rsidRPr="0037240E">
        <w:rPr>
          <w:b/>
          <w:bCs/>
          <w:sz w:val="20"/>
          <w:szCs w:val="20"/>
        </w:rPr>
        <w:t>__</w:t>
      </w:r>
      <w:r w:rsidR="00073BC1" w:rsidRPr="0037240E">
        <w:rPr>
          <w:b/>
          <w:bCs/>
          <w:sz w:val="20"/>
          <w:szCs w:val="20"/>
        </w:rPr>
        <w:t>__</w:t>
      </w:r>
    </w:p>
    <w:p w:rsidR="0022340C" w:rsidRPr="0037240E" w:rsidRDefault="00073BC1" w:rsidP="005871FF">
      <w:pPr>
        <w:keepNext/>
        <w:keepLines/>
        <w:shd w:val="clear" w:color="auto" w:fill="FFFFFF"/>
        <w:jc w:val="center"/>
        <w:rPr>
          <w:sz w:val="20"/>
          <w:szCs w:val="20"/>
        </w:rPr>
      </w:pPr>
      <w:r w:rsidRPr="0037240E">
        <w:rPr>
          <w:sz w:val="20"/>
          <w:szCs w:val="20"/>
        </w:rPr>
        <w:t>на выполнение подрядных работ</w:t>
      </w:r>
    </w:p>
    <w:p w:rsidR="0022340C" w:rsidRPr="0037240E" w:rsidRDefault="0022340C" w:rsidP="005871FF">
      <w:pPr>
        <w:keepNext/>
        <w:keepLines/>
        <w:shd w:val="clear" w:color="auto" w:fill="FFFFFF"/>
        <w:jc w:val="center"/>
        <w:rPr>
          <w:sz w:val="20"/>
          <w:szCs w:val="20"/>
        </w:rPr>
      </w:pPr>
    </w:p>
    <w:p w:rsidR="00073BC1" w:rsidRPr="0037240E" w:rsidRDefault="00073BC1" w:rsidP="005871FF">
      <w:pPr>
        <w:keepNext/>
        <w:keepLines/>
        <w:shd w:val="clear" w:color="auto" w:fill="FFFFFF"/>
        <w:jc w:val="center"/>
        <w:rPr>
          <w:sz w:val="20"/>
          <w:szCs w:val="20"/>
        </w:rPr>
      </w:pPr>
      <w:r w:rsidRPr="0037240E">
        <w:rPr>
          <w:sz w:val="20"/>
          <w:szCs w:val="20"/>
        </w:rPr>
        <w:t xml:space="preserve">г. Уфа </w:t>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007A48F2" w:rsidRPr="0037240E">
        <w:rPr>
          <w:sz w:val="20"/>
          <w:szCs w:val="20"/>
        </w:rPr>
        <w:t xml:space="preserve">          </w:t>
      </w:r>
      <w:r w:rsidR="00D272E2" w:rsidRPr="0037240E">
        <w:rPr>
          <w:sz w:val="20"/>
          <w:szCs w:val="20"/>
        </w:rPr>
        <w:t xml:space="preserve">    </w:t>
      </w:r>
      <w:r w:rsidR="007A48F2" w:rsidRPr="0037240E">
        <w:rPr>
          <w:sz w:val="20"/>
          <w:szCs w:val="20"/>
        </w:rPr>
        <w:t xml:space="preserve">     </w:t>
      </w:r>
      <w:r w:rsidR="00510846" w:rsidRPr="0037240E">
        <w:rPr>
          <w:sz w:val="20"/>
          <w:szCs w:val="20"/>
        </w:rPr>
        <w:t xml:space="preserve"> </w:t>
      </w:r>
      <w:r w:rsidRPr="0037240E">
        <w:rPr>
          <w:sz w:val="20"/>
          <w:szCs w:val="20"/>
        </w:rPr>
        <w:t>«____»____________</w:t>
      </w:r>
      <w:r w:rsidR="007D04C8" w:rsidRPr="0037240E">
        <w:rPr>
          <w:sz w:val="20"/>
          <w:szCs w:val="20"/>
        </w:rPr>
        <w:t>202</w:t>
      </w:r>
      <w:r w:rsidR="007D68CE" w:rsidRPr="0037240E">
        <w:rPr>
          <w:sz w:val="20"/>
          <w:szCs w:val="20"/>
        </w:rPr>
        <w:t>3</w:t>
      </w:r>
      <w:r w:rsidRPr="0037240E">
        <w:rPr>
          <w:sz w:val="20"/>
          <w:szCs w:val="20"/>
        </w:rPr>
        <w:t xml:space="preserve"> г.</w:t>
      </w:r>
    </w:p>
    <w:p w:rsidR="0022340C" w:rsidRPr="0037240E" w:rsidRDefault="0022340C" w:rsidP="005871FF">
      <w:pPr>
        <w:keepNext/>
        <w:keepLines/>
        <w:shd w:val="clear" w:color="auto" w:fill="FFFFFF"/>
        <w:jc w:val="center"/>
        <w:rPr>
          <w:sz w:val="20"/>
          <w:szCs w:val="20"/>
        </w:rPr>
      </w:pPr>
    </w:p>
    <w:p w:rsidR="005F7CEC" w:rsidRPr="0037240E" w:rsidRDefault="00510846" w:rsidP="005871FF">
      <w:pPr>
        <w:keepNext/>
        <w:keepLines/>
        <w:shd w:val="clear" w:color="auto" w:fill="FFFFFF"/>
        <w:ind w:firstLine="708"/>
        <w:jc w:val="both"/>
        <w:rPr>
          <w:sz w:val="20"/>
          <w:szCs w:val="20"/>
          <w:shd w:val="clear" w:color="auto" w:fill="FFFFFF"/>
        </w:rPr>
      </w:pPr>
      <w:r w:rsidRPr="0037240E">
        <w:rPr>
          <w:b/>
          <w:bCs/>
          <w:sz w:val="20"/>
          <w:szCs w:val="20"/>
          <w:shd w:val="clear" w:color="auto" w:fill="FFFFFF"/>
        </w:rPr>
        <w:t>Муниципальное унитарное предприятие «Уфимские инженерные сети» городского округа город Уфа Республики Башкортостан (МУП УИС)</w:t>
      </w:r>
      <w:r w:rsidRPr="0037240E">
        <w:rPr>
          <w:bCs/>
          <w:sz w:val="20"/>
          <w:szCs w:val="20"/>
          <w:shd w:val="clear" w:color="auto" w:fill="FFFFFF"/>
        </w:rPr>
        <w:t xml:space="preserve">, именуемое в дальнейшем «Заказчик», </w:t>
      </w:r>
      <w:r w:rsidRPr="0037240E">
        <w:rPr>
          <w:sz w:val="20"/>
          <w:szCs w:val="20"/>
          <w:shd w:val="clear" w:color="auto" w:fill="FFFFFF"/>
        </w:rPr>
        <w:t xml:space="preserve"> </w:t>
      </w:r>
      <w:r w:rsidRPr="0037240E">
        <w:rPr>
          <w:bCs/>
          <w:sz w:val="20"/>
          <w:szCs w:val="20"/>
          <w:shd w:val="clear" w:color="auto" w:fill="FFFFFF"/>
        </w:rPr>
        <w:t xml:space="preserve">в лице </w:t>
      </w:r>
      <w:r w:rsidR="00BF5994" w:rsidRPr="0037240E">
        <w:rPr>
          <w:bCs/>
          <w:sz w:val="20"/>
          <w:szCs w:val="20"/>
          <w:shd w:val="clear" w:color="auto" w:fill="FFFFFF"/>
        </w:rPr>
        <w:t>исполнительного директора Петрова Максима Георгиевича,</w:t>
      </w:r>
      <w:r w:rsidR="00BF5994" w:rsidRPr="0037240E">
        <w:rPr>
          <w:sz w:val="20"/>
          <w:szCs w:val="20"/>
          <w:shd w:val="clear" w:color="auto" w:fill="FFFFFF"/>
        </w:rPr>
        <w:t xml:space="preserve"> действующег</w:t>
      </w:r>
      <w:r w:rsidR="0003364C" w:rsidRPr="0037240E">
        <w:rPr>
          <w:sz w:val="20"/>
          <w:szCs w:val="20"/>
          <w:shd w:val="clear" w:color="auto" w:fill="FFFFFF"/>
        </w:rPr>
        <w:t xml:space="preserve">о на основании доверенности от </w:t>
      </w:r>
      <w:r w:rsidR="007D68CE" w:rsidRPr="0037240E">
        <w:rPr>
          <w:sz w:val="20"/>
          <w:szCs w:val="20"/>
          <w:shd w:val="clear" w:color="auto" w:fill="FFFFFF"/>
        </w:rPr>
        <w:t>01</w:t>
      </w:r>
      <w:r w:rsidR="00BF5994" w:rsidRPr="0037240E">
        <w:rPr>
          <w:sz w:val="20"/>
          <w:szCs w:val="20"/>
          <w:shd w:val="clear" w:color="auto" w:fill="FFFFFF"/>
        </w:rPr>
        <w:t>.0</w:t>
      </w:r>
      <w:r w:rsidR="007D68CE" w:rsidRPr="0037240E">
        <w:rPr>
          <w:sz w:val="20"/>
          <w:szCs w:val="20"/>
          <w:shd w:val="clear" w:color="auto" w:fill="FFFFFF"/>
        </w:rPr>
        <w:t>1</w:t>
      </w:r>
      <w:r w:rsidR="00BF5994" w:rsidRPr="0037240E">
        <w:rPr>
          <w:sz w:val="20"/>
          <w:szCs w:val="20"/>
          <w:shd w:val="clear" w:color="auto" w:fill="FFFFFF"/>
        </w:rPr>
        <w:t>.20</w:t>
      </w:r>
      <w:r w:rsidR="00ED1A82" w:rsidRPr="0037240E">
        <w:rPr>
          <w:sz w:val="20"/>
          <w:szCs w:val="20"/>
          <w:shd w:val="clear" w:color="auto" w:fill="FFFFFF"/>
        </w:rPr>
        <w:t>2</w:t>
      </w:r>
      <w:r w:rsidR="007D68CE" w:rsidRPr="0037240E">
        <w:rPr>
          <w:sz w:val="20"/>
          <w:szCs w:val="20"/>
          <w:shd w:val="clear" w:color="auto" w:fill="FFFFFF"/>
        </w:rPr>
        <w:t>3</w:t>
      </w:r>
      <w:r w:rsidR="00BF5994" w:rsidRPr="0037240E">
        <w:rPr>
          <w:sz w:val="20"/>
          <w:szCs w:val="20"/>
          <w:shd w:val="clear" w:color="auto" w:fill="FFFFFF"/>
        </w:rPr>
        <w:t xml:space="preserve"> № 1/</w:t>
      </w:r>
      <w:r w:rsidR="00ED1A82" w:rsidRPr="0037240E">
        <w:rPr>
          <w:sz w:val="20"/>
          <w:szCs w:val="20"/>
          <w:shd w:val="clear" w:color="auto" w:fill="FFFFFF"/>
        </w:rPr>
        <w:t>2</w:t>
      </w:r>
      <w:r w:rsidR="007D68CE" w:rsidRPr="0037240E">
        <w:rPr>
          <w:sz w:val="20"/>
          <w:szCs w:val="20"/>
          <w:shd w:val="clear" w:color="auto" w:fill="FFFFFF"/>
        </w:rPr>
        <w:t>3</w:t>
      </w:r>
      <w:r w:rsidRPr="0037240E">
        <w:rPr>
          <w:sz w:val="20"/>
          <w:szCs w:val="20"/>
          <w:shd w:val="clear" w:color="auto" w:fill="FFFFFF"/>
        </w:rPr>
        <w:t>, с одной стороны, и __________________________________, именуем</w:t>
      </w:r>
      <w:r w:rsidRPr="0037240E">
        <w:rPr>
          <w:sz w:val="20"/>
          <w:szCs w:val="20"/>
          <w:highlight w:val="yellow"/>
          <w:shd w:val="clear" w:color="auto" w:fill="FFFFFF"/>
        </w:rPr>
        <w:t>ый(ое)</w:t>
      </w:r>
      <w:r w:rsidRPr="0037240E">
        <w:rPr>
          <w:sz w:val="20"/>
          <w:szCs w:val="20"/>
          <w:shd w:val="clear" w:color="auto" w:fill="FFFFFF"/>
        </w:rPr>
        <w:t xml:space="preserve"> в дальнейшем </w:t>
      </w:r>
      <w:r w:rsidRPr="0037240E">
        <w:rPr>
          <w:bCs/>
          <w:sz w:val="20"/>
          <w:szCs w:val="20"/>
          <w:shd w:val="clear" w:color="auto" w:fill="FFFFFF"/>
        </w:rPr>
        <w:t>«По</w:t>
      </w:r>
      <w:r w:rsidR="00547290" w:rsidRPr="0037240E">
        <w:rPr>
          <w:bCs/>
          <w:sz w:val="20"/>
          <w:szCs w:val="20"/>
          <w:shd w:val="clear" w:color="auto" w:fill="FFFFFF"/>
        </w:rPr>
        <w:t>дрядчик</w:t>
      </w:r>
      <w:r w:rsidRPr="0037240E">
        <w:rPr>
          <w:bCs/>
          <w:sz w:val="20"/>
          <w:szCs w:val="20"/>
          <w:shd w:val="clear" w:color="auto" w:fill="FFFFFF"/>
        </w:rPr>
        <w:t>»,</w:t>
      </w:r>
      <w:r w:rsidRPr="0037240E">
        <w:rPr>
          <w:sz w:val="20"/>
          <w:szCs w:val="20"/>
          <w:shd w:val="clear" w:color="auto" w:fill="FFFFFF"/>
        </w:rPr>
        <w:t xml:space="preserve"> в лице _____________________________, действующего на основании ______________, с другой стороны, вместе именуемые </w:t>
      </w:r>
      <w:r w:rsidRPr="0037240E">
        <w:rPr>
          <w:bCs/>
          <w:sz w:val="20"/>
          <w:szCs w:val="20"/>
          <w:shd w:val="clear" w:color="auto" w:fill="FFFFFF"/>
        </w:rPr>
        <w:t>«Стороны»</w:t>
      </w:r>
      <w:r w:rsidRPr="0037240E">
        <w:rPr>
          <w:sz w:val="20"/>
          <w:szCs w:val="20"/>
          <w:shd w:val="clear" w:color="auto" w:fill="FFFFFF"/>
        </w:rPr>
        <w:t>, в соответствии с Гражданским Кодексом Российской Федерации, Федеральным законом от 18.07.2011 г. № 223-ФЗ «О закупке товаров, работ, услуг отдельными видами юридических лиц», результатов закупки</w:t>
      </w:r>
      <w:r w:rsidRPr="0037240E">
        <w:rPr>
          <w:bCs/>
          <w:sz w:val="20"/>
          <w:szCs w:val="20"/>
          <w:shd w:val="clear" w:color="auto" w:fill="FFFFFF"/>
        </w:rPr>
        <w:t xml:space="preserve">: </w:t>
      </w:r>
      <w:r w:rsidRPr="0037240E">
        <w:rPr>
          <w:bCs/>
          <w:sz w:val="20"/>
          <w:szCs w:val="20"/>
        </w:rPr>
        <w:t>«</w:t>
      </w:r>
      <w:r w:rsidR="0037240E" w:rsidRPr="0037240E">
        <w:rPr>
          <w:bCs/>
          <w:sz w:val="20"/>
          <w:szCs w:val="20"/>
        </w:rPr>
        <w:t>Выполнение работ по обследованию, проектированию, монтажу, пусконаладочным работам и допуску в коммерческую эксплуатацию узлов учета тепловой энергии</w:t>
      </w:r>
      <w:r w:rsidR="00C158AE" w:rsidRPr="0037240E">
        <w:rPr>
          <w:bCs/>
          <w:sz w:val="20"/>
          <w:szCs w:val="20"/>
          <w:highlight w:val="yellow"/>
        </w:rPr>
        <w:t xml:space="preserve">» </w:t>
      </w:r>
      <w:r w:rsidR="006E769A" w:rsidRPr="0037240E">
        <w:rPr>
          <w:sz w:val="20"/>
          <w:szCs w:val="20"/>
          <w:highlight w:val="yellow"/>
        </w:rPr>
        <w:t xml:space="preserve">(Протокол </w:t>
      </w:r>
      <w:r w:rsidRPr="0037240E">
        <w:rPr>
          <w:sz w:val="20"/>
          <w:szCs w:val="20"/>
          <w:highlight w:val="yellow"/>
        </w:rPr>
        <w:t xml:space="preserve">от « __ » _________ </w:t>
      </w:r>
      <w:r w:rsidR="007D04C8" w:rsidRPr="0037240E">
        <w:rPr>
          <w:sz w:val="20"/>
          <w:szCs w:val="20"/>
          <w:highlight w:val="yellow"/>
        </w:rPr>
        <w:t>202</w:t>
      </w:r>
      <w:r w:rsidR="007D68CE" w:rsidRPr="0037240E">
        <w:rPr>
          <w:sz w:val="20"/>
          <w:szCs w:val="20"/>
          <w:highlight w:val="yellow"/>
        </w:rPr>
        <w:t>3</w:t>
      </w:r>
      <w:r w:rsidR="004C06D5" w:rsidRPr="0037240E">
        <w:rPr>
          <w:sz w:val="20"/>
          <w:szCs w:val="20"/>
          <w:highlight w:val="yellow"/>
        </w:rPr>
        <w:t xml:space="preserve"> </w:t>
      </w:r>
      <w:r w:rsidRPr="0037240E">
        <w:rPr>
          <w:sz w:val="20"/>
          <w:szCs w:val="20"/>
          <w:highlight w:val="yellow"/>
        </w:rPr>
        <w:t>г. № _____________)</w:t>
      </w:r>
      <w:r w:rsidRPr="0037240E">
        <w:rPr>
          <w:sz w:val="20"/>
          <w:szCs w:val="20"/>
        </w:rPr>
        <w:t xml:space="preserve"> </w:t>
      </w:r>
      <w:r w:rsidRPr="0037240E">
        <w:rPr>
          <w:sz w:val="20"/>
          <w:szCs w:val="20"/>
          <w:shd w:val="clear" w:color="auto" w:fill="FFFFFF"/>
        </w:rPr>
        <w:t>заключили настоящий договор (далее именуемый  «Договор») о нижеследующем:</w:t>
      </w:r>
    </w:p>
    <w:p w:rsidR="00510846" w:rsidRPr="0037240E" w:rsidRDefault="00510846" w:rsidP="005871FF">
      <w:pPr>
        <w:keepNext/>
        <w:keepLines/>
        <w:shd w:val="clear" w:color="auto" w:fill="FFFFFF"/>
        <w:ind w:firstLine="708"/>
        <w:jc w:val="both"/>
        <w:rPr>
          <w:b/>
          <w:bCs/>
          <w:sz w:val="20"/>
          <w:szCs w:val="20"/>
        </w:rPr>
      </w:pPr>
    </w:p>
    <w:p w:rsidR="00073BC1" w:rsidRPr="0037240E" w:rsidRDefault="00073BC1" w:rsidP="005871FF">
      <w:pPr>
        <w:keepNext/>
        <w:keepLines/>
        <w:shd w:val="clear" w:color="auto" w:fill="FFFFFF"/>
        <w:ind w:left="-346"/>
        <w:jc w:val="center"/>
        <w:rPr>
          <w:sz w:val="20"/>
          <w:szCs w:val="20"/>
        </w:rPr>
      </w:pPr>
      <w:r w:rsidRPr="0037240E">
        <w:rPr>
          <w:b/>
          <w:bCs/>
          <w:sz w:val="20"/>
          <w:szCs w:val="20"/>
        </w:rPr>
        <w:t xml:space="preserve">1. Предмет </w:t>
      </w:r>
      <w:r w:rsidR="00510846" w:rsidRPr="0037240E">
        <w:rPr>
          <w:b/>
          <w:bCs/>
          <w:sz w:val="20"/>
          <w:szCs w:val="20"/>
        </w:rPr>
        <w:t>договор</w:t>
      </w:r>
      <w:r w:rsidRPr="0037240E">
        <w:rPr>
          <w:b/>
          <w:bCs/>
          <w:sz w:val="20"/>
          <w:szCs w:val="20"/>
        </w:rPr>
        <w:t>а</w:t>
      </w:r>
      <w:r w:rsidR="0010566C" w:rsidRPr="0037240E">
        <w:rPr>
          <w:b/>
          <w:bCs/>
          <w:sz w:val="20"/>
          <w:szCs w:val="20"/>
        </w:rPr>
        <w:t>. Место выполнения работ</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 xml:space="preserve">1.1. Заказчик поручает Подрядчику в пределах настоящего </w:t>
      </w:r>
      <w:r w:rsidR="00510846" w:rsidRPr="0037240E">
        <w:rPr>
          <w:sz w:val="20"/>
          <w:szCs w:val="20"/>
        </w:rPr>
        <w:t>Договор</w:t>
      </w:r>
      <w:r w:rsidRPr="0037240E">
        <w:rPr>
          <w:sz w:val="20"/>
          <w:szCs w:val="20"/>
        </w:rPr>
        <w:t xml:space="preserve">а выполнение собственными и/или привлеченными силами строительно-монтажных работ (далее – Работы) по </w:t>
      </w:r>
      <w:r w:rsidR="0037240E" w:rsidRPr="0037240E">
        <w:rPr>
          <w:sz w:val="20"/>
          <w:szCs w:val="20"/>
        </w:rPr>
        <w:t>адресам в соответствии с техническим заданием</w:t>
      </w:r>
      <w:r w:rsidRPr="0037240E">
        <w:rPr>
          <w:b/>
          <w:sz w:val="20"/>
          <w:szCs w:val="20"/>
        </w:rPr>
        <w:t xml:space="preserve"> </w:t>
      </w:r>
      <w:r w:rsidRPr="0037240E">
        <w:rPr>
          <w:sz w:val="20"/>
          <w:szCs w:val="20"/>
        </w:rPr>
        <w:t>(далее – Объект).</w:t>
      </w:r>
    </w:p>
    <w:p w:rsidR="00073BC1" w:rsidRPr="0037240E" w:rsidRDefault="00073BC1" w:rsidP="005871FF">
      <w:pPr>
        <w:keepNext/>
        <w:keepLines/>
        <w:shd w:val="clear" w:color="auto" w:fill="FFFFFF"/>
        <w:tabs>
          <w:tab w:val="left" w:pos="720"/>
        </w:tabs>
        <w:ind w:firstLine="567"/>
        <w:jc w:val="both"/>
        <w:rPr>
          <w:b/>
          <w:bCs/>
          <w:sz w:val="20"/>
          <w:szCs w:val="20"/>
        </w:rPr>
      </w:pPr>
      <w:r w:rsidRPr="0037240E">
        <w:rPr>
          <w:sz w:val="20"/>
          <w:szCs w:val="20"/>
        </w:rPr>
        <w:t xml:space="preserve">1.2. Подрядчик обязуется выполнить Работы по настоящему </w:t>
      </w:r>
      <w:r w:rsidR="00510846" w:rsidRPr="0037240E">
        <w:rPr>
          <w:sz w:val="20"/>
          <w:szCs w:val="20"/>
        </w:rPr>
        <w:t>Договор</w:t>
      </w:r>
      <w:r w:rsidRPr="0037240E">
        <w:rPr>
          <w:sz w:val="20"/>
          <w:szCs w:val="20"/>
        </w:rPr>
        <w:t>у собственными силами и/или силами привлеченных субподрядных организаций в соответствии с Техническим заданием (Приложение №1) и утвержденной проектно-сметной документацией (Приложение №2)</w:t>
      </w:r>
      <w:r w:rsidR="007007C3" w:rsidRPr="0037240E">
        <w:rPr>
          <w:sz w:val="20"/>
          <w:szCs w:val="20"/>
        </w:rPr>
        <w:t xml:space="preserve"> </w:t>
      </w:r>
      <w:r w:rsidR="007007C3" w:rsidRPr="0037240E">
        <w:rPr>
          <w:b/>
          <w:sz w:val="20"/>
          <w:szCs w:val="20"/>
        </w:rPr>
        <w:t>(в случае выполнения разработки проектно-сметной документации Подрядчиком – Приложение № 2 не применять)</w:t>
      </w:r>
      <w:r w:rsidRPr="0037240E">
        <w:rPr>
          <w:sz w:val="20"/>
          <w:szCs w:val="20"/>
        </w:rPr>
        <w:t>.</w:t>
      </w:r>
    </w:p>
    <w:p w:rsidR="00073BC1" w:rsidRPr="0037240E" w:rsidRDefault="00073BC1" w:rsidP="005871FF">
      <w:pPr>
        <w:keepNext/>
        <w:keepLines/>
        <w:shd w:val="clear" w:color="auto" w:fill="FFFFFF"/>
        <w:tabs>
          <w:tab w:val="left" w:pos="720"/>
        </w:tabs>
        <w:ind w:firstLine="567"/>
        <w:jc w:val="both"/>
        <w:rPr>
          <w:b/>
          <w:bCs/>
          <w:sz w:val="20"/>
          <w:szCs w:val="20"/>
        </w:rPr>
      </w:pPr>
    </w:p>
    <w:p w:rsidR="00073BC1" w:rsidRPr="0037240E" w:rsidRDefault="00073BC1" w:rsidP="005871FF">
      <w:pPr>
        <w:keepNext/>
        <w:keepLines/>
        <w:shd w:val="clear" w:color="auto" w:fill="FFFFFF"/>
        <w:ind w:firstLine="567"/>
        <w:jc w:val="center"/>
        <w:rPr>
          <w:sz w:val="20"/>
          <w:szCs w:val="20"/>
        </w:rPr>
      </w:pPr>
      <w:r w:rsidRPr="0037240E">
        <w:rPr>
          <w:b/>
          <w:bCs/>
          <w:sz w:val="20"/>
          <w:szCs w:val="20"/>
        </w:rPr>
        <w:t>2.</w:t>
      </w:r>
      <w:r w:rsidR="00E44EFB" w:rsidRPr="0037240E">
        <w:rPr>
          <w:b/>
          <w:bCs/>
          <w:sz w:val="20"/>
          <w:szCs w:val="20"/>
        </w:rPr>
        <w:t xml:space="preserve"> </w:t>
      </w:r>
      <w:r w:rsidRPr="0037240E">
        <w:rPr>
          <w:b/>
          <w:bCs/>
          <w:sz w:val="20"/>
          <w:szCs w:val="20"/>
        </w:rPr>
        <w:t xml:space="preserve">Цена </w:t>
      </w:r>
      <w:r w:rsidR="00510846" w:rsidRPr="0037240E">
        <w:rPr>
          <w:b/>
          <w:bCs/>
          <w:sz w:val="20"/>
          <w:szCs w:val="20"/>
        </w:rPr>
        <w:t>договор</w:t>
      </w:r>
      <w:r w:rsidRPr="0037240E">
        <w:rPr>
          <w:b/>
          <w:bCs/>
          <w:sz w:val="20"/>
          <w:szCs w:val="20"/>
        </w:rPr>
        <w:t>а и условия оплаты</w:t>
      </w:r>
    </w:p>
    <w:p w:rsidR="00BC19DC" w:rsidRPr="0037240E" w:rsidRDefault="00073BC1" w:rsidP="005871FF">
      <w:pPr>
        <w:keepNext/>
        <w:keepLines/>
        <w:shd w:val="clear" w:color="auto" w:fill="FFFFFF"/>
        <w:tabs>
          <w:tab w:val="left" w:pos="851"/>
          <w:tab w:val="left" w:pos="2455"/>
        </w:tabs>
        <w:ind w:firstLine="567"/>
        <w:jc w:val="both"/>
        <w:rPr>
          <w:sz w:val="20"/>
          <w:szCs w:val="20"/>
          <w:shd w:val="clear" w:color="auto" w:fill="FFFFFF"/>
        </w:rPr>
      </w:pPr>
      <w:r w:rsidRPr="0037240E">
        <w:rPr>
          <w:sz w:val="20"/>
          <w:szCs w:val="20"/>
        </w:rPr>
        <w:t xml:space="preserve">2.1 </w:t>
      </w:r>
      <w:r w:rsidR="007D68CE" w:rsidRPr="0037240E">
        <w:rPr>
          <w:sz w:val="20"/>
          <w:szCs w:val="20"/>
          <w:shd w:val="clear" w:color="auto" w:fill="FFFFFF"/>
        </w:rPr>
        <w:t xml:space="preserve">Цена Договора: </w:t>
      </w:r>
      <w:r w:rsidR="007D68CE" w:rsidRPr="0037240E">
        <w:rPr>
          <w:sz w:val="20"/>
          <w:szCs w:val="20"/>
          <w:highlight w:val="yellow"/>
          <w:shd w:val="clear" w:color="auto" w:fill="FFFFFF"/>
        </w:rPr>
        <w:t>_____ руб., в т. ч. НДС</w:t>
      </w:r>
      <w:r w:rsidR="007D68CE" w:rsidRPr="0037240E">
        <w:rPr>
          <w:sz w:val="20"/>
          <w:szCs w:val="20"/>
          <w:shd w:val="clear" w:color="auto" w:fill="FFFFFF"/>
        </w:rPr>
        <w:t xml:space="preserve"> по ставке </w:t>
      </w:r>
      <w:r w:rsidR="007D68CE" w:rsidRPr="0037240E">
        <w:rPr>
          <w:sz w:val="20"/>
          <w:szCs w:val="20"/>
          <w:highlight w:val="yellow"/>
          <w:shd w:val="clear" w:color="auto" w:fill="FFFFFF"/>
        </w:rPr>
        <w:t>20%</w:t>
      </w:r>
      <w:r w:rsidR="007D68CE" w:rsidRPr="0037240E">
        <w:rPr>
          <w:sz w:val="20"/>
          <w:szCs w:val="20"/>
          <w:shd w:val="clear" w:color="auto" w:fill="FFFFFF"/>
        </w:rPr>
        <w:t xml:space="preserve"> в размере </w:t>
      </w:r>
      <w:r w:rsidR="007D68CE" w:rsidRPr="0037240E">
        <w:rPr>
          <w:sz w:val="20"/>
          <w:szCs w:val="20"/>
          <w:highlight w:val="yellow"/>
          <w:shd w:val="clear" w:color="auto" w:fill="FFFFFF"/>
        </w:rPr>
        <w:t>_____ руб.</w:t>
      </w:r>
    </w:p>
    <w:p w:rsidR="0037240E" w:rsidRPr="0037240E" w:rsidRDefault="0037240E" w:rsidP="0037240E">
      <w:pPr>
        <w:keepNext/>
        <w:keepLines/>
        <w:shd w:val="clear" w:color="auto" w:fill="FFFFFF"/>
        <w:tabs>
          <w:tab w:val="left" w:pos="851"/>
          <w:tab w:val="left" w:pos="2455"/>
        </w:tabs>
        <w:ind w:firstLine="567"/>
        <w:jc w:val="both"/>
        <w:rPr>
          <w:b/>
          <w:sz w:val="20"/>
          <w:szCs w:val="20"/>
        </w:rPr>
      </w:pPr>
      <w:r w:rsidRPr="0037240E">
        <w:rPr>
          <w:b/>
          <w:sz w:val="20"/>
          <w:szCs w:val="20"/>
        </w:rPr>
        <w:t xml:space="preserve">- Стоимость 1 этапа (за единицу объекта УУТЭ) – </w:t>
      </w:r>
      <w:r w:rsidRPr="0037240E">
        <w:rPr>
          <w:b/>
          <w:sz w:val="20"/>
          <w:szCs w:val="20"/>
          <w:highlight w:val="yellow"/>
        </w:rPr>
        <w:t>_______</w:t>
      </w:r>
      <w:r w:rsidRPr="0037240E">
        <w:rPr>
          <w:b/>
          <w:sz w:val="20"/>
          <w:szCs w:val="20"/>
        </w:rPr>
        <w:t xml:space="preserve"> руб. с учетом НДС;</w:t>
      </w:r>
    </w:p>
    <w:p w:rsidR="0037240E" w:rsidRPr="0037240E" w:rsidRDefault="0037240E" w:rsidP="0037240E">
      <w:pPr>
        <w:keepNext/>
        <w:keepLines/>
        <w:shd w:val="clear" w:color="auto" w:fill="FFFFFF"/>
        <w:tabs>
          <w:tab w:val="left" w:pos="851"/>
          <w:tab w:val="left" w:pos="2455"/>
        </w:tabs>
        <w:ind w:firstLine="567"/>
        <w:jc w:val="both"/>
        <w:rPr>
          <w:b/>
          <w:sz w:val="20"/>
          <w:szCs w:val="20"/>
        </w:rPr>
      </w:pPr>
      <w:r w:rsidRPr="0037240E">
        <w:rPr>
          <w:b/>
          <w:sz w:val="20"/>
          <w:szCs w:val="20"/>
        </w:rPr>
        <w:t xml:space="preserve">- Стоимость 2, 3 этапа (за единицу объекта УУТЭ) – </w:t>
      </w:r>
      <w:r w:rsidRPr="0037240E">
        <w:rPr>
          <w:b/>
          <w:sz w:val="20"/>
          <w:szCs w:val="20"/>
          <w:highlight w:val="yellow"/>
        </w:rPr>
        <w:t>_______</w:t>
      </w:r>
      <w:r w:rsidRPr="0037240E">
        <w:rPr>
          <w:b/>
          <w:sz w:val="20"/>
          <w:szCs w:val="20"/>
        </w:rPr>
        <w:t xml:space="preserve"> руб. с учетом НДС;</w:t>
      </w:r>
    </w:p>
    <w:p w:rsidR="0037240E" w:rsidRPr="0037240E" w:rsidRDefault="0037240E" w:rsidP="0037240E">
      <w:pPr>
        <w:keepNext/>
        <w:keepLines/>
        <w:shd w:val="clear" w:color="auto" w:fill="FFFFFF"/>
        <w:tabs>
          <w:tab w:val="left" w:pos="851"/>
          <w:tab w:val="left" w:pos="2455"/>
        </w:tabs>
        <w:ind w:firstLine="567"/>
        <w:jc w:val="both"/>
        <w:rPr>
          <w:b/>
          <w:sz w:val="20"/>
          <w:szCs w:val="20"/>
        </w:rPr>
      </w:pPr>
      <w:r w:rsidRPr="0037240E">
        <w:rPr>
          <w:b/>
          <w:sz w:val="20"/>
          <w:szCs w:val="20"/>
        </w:rPr>
        <w:t>- Стоимость 4 этапа определяется в соответствии с разработанной проектно-сметной документацией.</w:t>
      </w:r>
    </w:p>
    <w:p w:rsidR="00073BC1" w:rsidRPr="0037240E" w:rsidRDefault="00073BC1" w:rsidP="0037240E">
      <w:pPr>
        <w:keepNext/>
        <w:keepLines/>
        <w:shd w:val="clear" w:color="auto" w:fill="FFFFFF"/>
        <w:tabs>
          <w:tab w:val="left" w:pos="851"/>
          <w:tab w:val="left" w:pos="2455"/>
        </w:tabs>
        <w:ind w:firstLine="567"/>
        <w:jc w:val="both"/>
        <w:rPr>
          <w:bCs/>
          <w:sz w:val="20"/>
          <w:szCs w:val="20"/>
        </w:rPr>
      </w:pPr>
      <w:r w:rsidRPr="0037240E">
        <w:rPr>
          <w:bCs/>
          <w:sz w:val="20"/>
          <w:szCs w:val="20"/>
        </w:rPr>
        <w:t xml:space="preserve">Цена указана с учетом уплаты налогов, других обязательных платежей и всех затрат, расходов, предусмотренных условиями исполнения </w:t>
      </w:r>
      <w:r w:rsidR="00510846" w:rsidRPr="0037240E">
        <w:rPr>
          <w:bCs/>
          <w:sz w:val="20"/>
          <w:szCs w:val="20"/>
        </w:rPr>
        <w:t>Договор</w:t>
      </w:r>
      <w:r w:rsidRPr="0037240E">
        <w:rPr>
          <w:bCs/>
          <w:sz w:val="20"/>
          <w:szCs w:val="20"/>
        </w:rPr>
        <w:t>а.</w:t>
      </w:r>
      <w:r w:rsidR="00A97F61" w:rsidRPr="0037240E">
        <w:rPr>
          <w:bCs/>
          <w:sz w:val="20"/>
          <w:szCs w:val="20"/>
        </w:rPr>
        <w:t xml:space="preserve"> Источник финансирования </w:t>
      </w:r>
      <w:r w:rsidR="00510846" w:rsidRPr="0037240E">
        <w:rPr>
          <w:bCs/>
          <w:sz w:val="20"/>
          <w:szCs w:val="20"/>
        </w:rPr>
        <w:t>Договор</w:t>
      </w:r>
      <w:r w:rsidR="00A97F61" w:rsidRPr="0037240E">
        <w:rPr>
          <w:bCs/>
          <w:sz w:val="20"/>
          <w:szCs w:val="20"/>
        </w:rPr>
        <w:t>а: собственные средства Заказчика.</w:t>
      </w:r>
    </w:p>
    <w:p w:rsidR="00073BC1" w:rsidRPr="0037240E" w:rsidRDefault="00073BC1" w:rsidP="005871FF">
      <w:pPr>
        <w:keepNext/>
        <w:keepLines/>
        <w:shd w:val="clear" w:color="auto" w:fill="FFFFFF"/>
        <w:tabs>
          <w:tab w:val="left" w:pos="851"/>
          <w:tab w:val="left" w:pos="2455"/>
        </w:tabs>
        <w:ind w:firstLine="567"/>
        <w:jc w:val="both"/>
        <w:rPr>
          <w:bCs/>
          <w:sz w:val="20"/>
          <w:szCs w:val="20"/>
        </w:rPr>
      </w:pPr>
      <w:r w:rsidRPr="0037240E">
        <w:rPr>
          <w:bCs/>
          <w:sz w:val="20"/>
          <w:szCs w:val="20"/>
        </w:rPr>
        <w:t xml:space="preserve">2.1.1. Стоимость материалов, поставляемых Заказчиком, в стоимость выполненных работ не включается. </w:t>
      </w:r>
    </w:p>
    <w:p w:rsidR="003F20EC" w:rsidRPr="0037240E" w:rsidRDefault="003F20EC" w:rsidP="005871FF">
      <w:pPr>
        <w:keepNext/>
        <w:keepLines/>
        <w:shd w:val="clear" w:color="auto" w:fill="FFFFFF"/>
        <w:tabs>
          <w:tab w:val="left" w:pos="851"/>
          <w:tab w:val="left" w:pos="2455"/>
        </w:tabs>
        <w:ind w:firstLine="567"/>
        <w:jc w:val="both"/>
        <w:rPr>
          <w:sz w:val="20"/>
          <w:szCs w:val="20"/>
        </w:rPr>
      </w:pPr>
      <w:r w:rsidRPr="0037240E">
        <w:rPr>
          <w:bCs/>
          <w:sz w:val="20"/>
          <w:szCs w:val="20"/>
        </w:rPr>
        <w:t xml:space="preserve">2.1.2. В случае, если </w:t>
      </w:r>
      <w:r w:rsidR="00510846" w:rsidRPr="0037240E">
        <w:rPr>
          <w:bCs/>
          <w:sz w:val="20"/>
          <w:szCs w:val="20"/>
        </w:rPr>
        <w:t>Договор</w:t>
      </w:r>
      <w:r w:rsidRPr="0037240E">
        <w:rPr>
          <w:bCs/>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510846" w:rsidRPr="0037240E">
        <w:rPr>
          <w:bCs/>
          <w:sz w:val="20"/>
          <w:szCs w:val="20"/>
        </w:rPr>
        <w:t>договор</w:t>
      </w:r>
      <w:r w:rsidRPr="0037240E">
        <w:rPr>
          <w:bCs/>
          <w:sz w:val="20"/>
          <w:szCs w:val="20"/>
        </w:rPr>
        <w:t>а.</w:t>
      </w:r>
    </w:p>
    <w:p w:rsidR="00073BC1" w:rsidRDefault="00073BC1" w:rsidP="005871FF">
      <w:pPr>
        <w:keepNext/>
        <w:keepLines/>
        <w:tabs>
          <w:tab w:val="left" w:pos="142"/>
        </w:tabs>
        <w:ind w:firstLine="567"/>
        <w:jc w:val="both"/>
        <w:rPr>
          <w:sz w:val="20"/>
          <w:szCs w:val="20"/>
        </w:rPr>
      </w:pPr>
      <w:r w:rsidRPr="0037240E">
        <w:rPr>
          <w:sz w:val="20"/>
          <w:szCs w:val="20"/>
        </w:rPr>
        <w:t>2.</w:t>
      </w:r>
      <w:r w:rsidR="0010566C" w:rsidRPr="0037240E">
        <w:rPr>
          <w:sz w:val="20"/>
          <w:szCs w:val="20"/>
        </w:rPr>
        <w:t>2</w:t>
      </w:r>
      <w:r w:rsidRPr="0037240E">
        <w:rPr>
          <w:sz w:val="20"/>
          <w:szCs w:val="20"/>
        </w:rPr>
        <w:t xml:space="preserve">. Условия оплаты: безналичный расчет, по факту выполнения работ, в течение </w:t>
      </w:r>
      <w:r w:rsidR="00B87DF2" w:rsidRPr="0037240E">
        <w:rPr>
          <w:sz w:val="20"/>
          <w:szCs w:val="20"/>
          <w:shd w:val="clear" w:color="auto" w:fill="FFFFFF"/>
        </w:rPr>
        <w:t>7</w:t>
      </w:r>
      <w:r w:rsidR="00F504C4" w:rsidRPr="0037240E">
        <w:rPr>
          <w:sz w:val="20"/>
          <w:szCs w:val="20"/>
          <w:shd w:val="clear" w:color="auto" w:fill="FFFFFF"/>
        </w:rPr>
        <w:t xml:space="preserve"> рабочих </w:t>
      </w:r>
      <w:r w:rsidRPr="0037240E">
        <w:rPr>
          <w:sz w:val="20"/>
          <w:szCs w:val="20"/>
        </w:rPr>
        <w:t>дней с даты подписания заказчиком актов о приемке выполненных работ (ф.КС-2), составленных на основании смет и подтвержденных справок о стоимости выполненных работ и затрат (ф.КС-3), а также, заверенных копий счетов-фактур и (или) накладных от поставщика установленного оборудования и использованных материалов.</w:t>
      </w:r>
    </w:p>
    <w:p w:rsidR="00E60028" w:rsidRDefault="00E60028" w:rsidP="00E60028">
      <w:pPr>
        <w:pStyle w:val="western"/>
        <w:keepNext/>
        <w:keepLines/>
        <w:spacing w:before="0" w:beforeAutospacing="0" w:after="0" w:afterAutospacing="0"/>
        <w:ind w:firstLine="425"/>
        <w:jc w:val="both"/>
        <w:rPr>
          <w:sz w:val="20"/>
          <w:szCs w:val="20"/>
          <w:shd w:val="clear" w:color="auto" w:fill="FFFFFF"/>
        </w:rPr>
      </w:pPr>
      <w:r>
        <w:rPr>
          <w:sz w:val="20"/>
          <w:szCs w:val="20"/>
          <w:shd w:val="clear" w:color="auto" w:fill="FFFFFF"/>
        </w:rPr>
        <w:t>Возникшие после возбуждения производства по делу о банкротстве требования кредиторов об оплате поставленных товаров, оказанных услуг и выполненных работ являются текущими (абз. 2 п. 1 ст. 5 Федерального закона от 26.10.2002 № 127-ФЗ «О несостоятельности (банкротстве)»).</w:t>
      </w:r>
    </w:p>
    <w:p w:rsidR="00E60028" w:rsidRDefault="00E60028" w:rsidP="00E60028">
      <w:pPr>
        <w:pStyle w:val="western"/>
        <w:keepNext/>
        <w:keepLines/>
        <w:spacing w:before="0" w:beforeAutospacing="0" w:after="0" w:afterAutospacing="0"/>
        <w:ind w:firstLine="425"/>
        <w:jc w:val="both"/>
        <w:rPr>
          <w:sz w:val="20"/>
          <w:szCs w:val="20"/>
          <w:shd w:val="clear" w:color="auto" w:fill="FFFFFF"/>
        </w:rPr>
      </w:pPr>
      <w:r>
        <w:rPr>
          <w:sz w:val="20"/>
          <w:szCs w:val="20"/>
          <w:shd w:val="clear" w:color="auto" w:fill="FFFFFF"/>
        </w:rPr>
        <w:t>Задолженность предприятия-банкрота по текущим платежам погашается в порядке календарной очерёдности, согласно требованиям Закона о банкротстве (абз. 7 п. 2 ст. 134 Федерального закона от 26.10.2002 № 127-ФЗ «О несостоятельности (банкротстве)»).</w:t>
      </w:r>
    </w:p>
    <w:p w:rsidR="00073BC1" w:rsidRPr="0037240E" w:rsidRDefault="00073BC1" w:rsidP="005871FF">
      <w:pPr>
        <w:keepNext/>
        <w:keepLines/>
        <w:tabs>
          <w:tab w:val="left" w:pos="142"/>
        </w:tabs>
        <w:ind w:firstLine="567"/>
        <w:jc w:val="both"/>
        <w:rPr>
          <w:sz w:val="20"/>
          <w:szCs w:val="20"/>
        </w:rPr>
      </w:pPr>
      <w:r w:rsidRPr="0037240E">
        <w:rPr>
          <w:sz w:val="20"/>
          <w:szCs w:val="20"/>
        </w:rPr>
        <w:t>2</w:t>
      </w:r>
      <w:r w:rsidR="0010566C" w:rsidRPr="0037240E">
        <w:rPr>
          <w:sz w:val="20"/>
          <w:szCs w:val="20"/>
        </w:rPr>
        <w:t>.3</w:t>
      </w:r>
      <w:r w:rsidRPr="0037240E">
        <w:rPr>
          <w:sz w:val="20"/>
          <w:szCs w:val="20"/>
        </w:rPr>
        <w:t xml:space="preserve">.  Днем осуществления платежа считается дата списания денежных средств с расчетного счёта Заказчика. Финансирование осуществляется </w:t>
      </w:r>
      <w:r w:rsidR="001F0ACF" w:rsidRPr="0037240E">
        <w:rPr>
          <w:sz w:val="20"/>
          <w:szCs w:val="20"/>
        </w:rPr>
        <w:t>за счёт собственных средств Заказчика</w:t>
      </w:r>
      <w:r w:rsidRPr="0037240E">
        <w:rPr>
          <w:sz w:val="20"/>
          <w:szCs w:val="20"/>
        </w:rPr>
        <w:t>.</w:t>
      </w:r>
    </w:p>
    <w:p w:rsidR="00073BC1" w:rsidRPr="0037240E" w:rsidRDefault="00073BC1" w:rsidP="005871FF">
      <w:pPr>
        <w:keepNext/>
        <w:keepLines/>
        <w:shd w:val="clear" w:color="auto" w:fill="FFFFFF"/>
        <w:ind w:firstLine="567"/>
        <w:jc w:val="both"/>
        <w:rPr>
          <w:color w:val="000000"/>
          <w:sz w:val="20"/>
          <w:szCs w:val="20"/>
        </w:rPr>
      </w:pPr>
      <w:r w:rsidRPr="0037240E">
        <w:rPr>
          <w:color w:val="000000"/>
          <w:sz w:val="20"/>
          <w:szCs w:val="20"/>
        </w:rPr>
        <w:t>2.</w:t>
      </w:r>
      <w:r w:rsidR="0010566C" w:rsidRPr="0037240E">
        <w:rPr>
          <w:color w:val="000000"/>
          <w:sz w:val="20"/>
          <w:szCs w:val="20"/>
        </w:rPr>
        <w:t>4</w:t>
      </w:r>
      <w:r w:rsidRPr="0037240E">
        <w:rPr>
          <w:color w:val="000000"/>
          <w:sz w:val="20"/>
          <w:szCs w:val="20"/>
        </w:rPr>
        <w:t xml:space="preserve"> Заказчик имеет право приостановить расчеты с Подрядчиком за выполненные объемы работ по конкретному объекту за текущий период, если:</w:t>
      </w:r>
    </w:p>
    <w:p w:rsidR="00073BC1" w:rsidRPr="0037240E" w:rsidRDefault="00073BC1" w:rsidP="005871FF">
      <w:pPr>
        <w:keepNext/>
        <w:keepLines/>
        <w:shd w:val="clear" w:color="auto" w:fill="FFFFFF"/>
        <w:ind w:firstLine="567"/>
        <w:jc w:val="both"/>
        <w:rPr>
          <w:color w:val="000000"/>
          <w:sz w:val="20"/>
          <w:szCs w:val="20"/>
        </w:rPr>
      </w:pPr>
      <w:r w:rsidRPr="0037240E">
        <w:rPr>
          <w:color w:val="000000"/>
          <w:sz w:val="20"/>
          <w:szCs w:val="20"/>
        </w:rPr>
        <w:t xml:space="preserve">а) Подрядчик не предъявил Заказчику в оговоренные данным </w:t>
      </w:r>
      <w:r w:rsidR="00510846" w:rsidRPr="0037240E">
        <w:rPr>
          <w:color w:val="000000"/>
          <w:sz w:val="20"/>
          <w:szCs w:val="20"/>
        </w:rPr>
        <w:t>Договор</w:t>
      </w:r>
      <w:r w:rsidRPr="0037240E">
        <w:rPr>
          <w:color w:val="000000"/>
          <w:sz w:val="20"/>
          <w:szCs w:val="20"/>
        </w:rPr>
        <w:t>ом сроки исполнительную документацию или закрытый ордер на проведение земляных работ;</w:t>
      </w:r>
    </w:p>
    <w:p w:rsidR="00073BC1" w:rsidRPr="0037240E" w:rsidRDefault="00073BC1" w:rsidP="005871FF">
      <w:pPr>
        <w:keepNext/>
        <w:keepLines/>
        <w:shd w:val="clear" w:color="auto" w:fill="FFFFFF"/>
        <w:ind w:firstLine="567"/>
        <w:jc w:val="both"/>
        <w:rPr>
          <w:color w:val="000000"/>
          <w:sz w:val="20"/>
          <w:szCs w:val="20"/>
        </w:rPr>
      </w:pPr>
      <w:r w:rsidRPr="0037240E">
        <w:rPr>
          <w:color w:val="000000"/>
          <w:sz w:val="20"/>
          <w:szCs w:val="20"/>
        </w:rPr>
        <w:t>б) не исправил замечания Заказчика, выявленные в ходе выполнения ремонта.</w:t>
      </w:r>
    </w:p>
    <w:p w:rsidR="00073BC1" w:rsidRPr="0037240E" w:rsidRDefault="00073BC1" w:rsidP="005871FF">
      <w:pPr>
        <w:keepNext/>
        <w:keepLines/>
        <w:shd w:val="clear" w:color="auto" w:fill="FFFFFF"/>
        <w:jc w:val="both"/>
        <w:rPr>
          <w:color w:val="000000"/>
          <w:sz w:val="20"/>
          <w:szCs w:val="20"/>
        </w:rPr>
      </w:pPr>
    </w:p>
    <w:p w:rsidR="00073BC1" w:rsidRPr="0037240E" w:rsidRDefault="00A80CDA" w:rsidP="005871FF">
      <w:pPr>
        <w:keepNext/>
        <w:keepLines/>
        <w:jc w:val="center"/>
        <w:rPr>
          <w:sz w:val="20"/>
          <w:szCs w:val="20"/>
        </w:rPr>
      </w:pPr>
      <w:r w:rsidRPr="0037240E">
        <w:rPr>
          <w:b/>
          <w:sz w:val="20"/>
          <w:szCs w:val="20"/>
        </w:rPr>
        <w:t xml:space="preserve">3. </w:t>
      </w:r>
      <w:r w:rsidR="00073BC1" w:rsidRPr="0037240E">
        <w:rPr>
          <w:b/>
          <w:bCs/>
          <w:kern w:val="1"/>
          <w:sz w:val="20"/>
          <w:szCs w:val="20"/>
          <w:lang w:bidi="ru-RU"/>
        </w:rPr>
        <w:t>Сроки выполнения работ</w:t>
      </w:r>
    </w:p>
    <w:p w:rsidR="00073BC1" w:rsidRPr="0037240E" w:rsidRDefault="00073BC1" w:rsidP="005871FF">
      <w:pPr>
        <w:keepNext/>
        <w:keepLines/>
        <w:ind w:firstLine="567"/>
        <w:jc w:val="both"/>
        <w:rPr>
          <w:rFonts w:eastAsia="Arial Unicode MS"/>
          <w:bCs/>
          <w:kern w:val="1"/>
          <w:sz w:val="20"/>
          <w:szCs w:val="20"/>
        </w:rPr>
      </w:pPr>
      <w:r w:rsidRPr="0037240E">
        <w:rPr>
          <w:rFonts w:eastAsia="Arial Unicode MS"/>
          <w:bCs/>
          <w:kern w:val="1"/>
          <w:sz w:val="20"/>
          <w:szCs w:val="20"/>
        </w:rPr>
        <w:t>3.</w:t>
      </w:r>
      <w:r w:rsidR="00A80CDA" w:rsidRPr="0037240E">
        <w:rPr>
          <w:rFonts w:eastAsia="Arial Unicode MS"/>
          <w:bCs/>
          <w:kern w:val="1"/>
          <w:sz w:val="20"/>
          <w:szCs w:val="20"/>
        </w:rPr>
        <w:t>1</w:t>
      </w:r>
      <w:r w:rsidRPr="0037240E">
        <w:rPr>
          <w:rFonts w:eastAsia="Arial Unicode MS"/>
          <w:bCs/>
          <w:kern w:val="1"/>
          <w:sz w:val="20"/>
          <w:szCs w:val="20"/>
        </w:rPr>
        <w:t>. Календарные сроки выполнения работ определены сторонами:</w:t>
      </w:r>
    </w:p>
    <w:p w:rsidR="00073BC1" w:rsidRPr="0037240E" w:rsidRDefault="00073BC1" w:rsidP="005871FF">
      <w:pPr>
        <w:keepNext/>
        <w:keepLines/>
        <w:ind w:firstLine="567"/>
        <w:jc w:val="both"/>
        <w:rPr>
          <w:rFonts w:eastAsia="Arial Unicode MS"/>
          <w:bCs/>
          <w:kern w:val="1"/>
          <w:sz w:val="20"/>
          <w:szCs w:val="20"/>
        </w:rPr>
      </w:pPr>
      <w:r w:rsidRPr="0037240E">
        <w:rPr>
          <w:rFonts w:eastAsia="Arial Unicode MS"/>
          <w:bCs/>
          <w:kern w:val="1"/>
          <w:sz w:val="20"/>
          <w:szCs w:val="20"/>
        </w:rPr>
        <w:t xml:space="preserve">Начало работ: </w:t>
      </w:r>
      <w:r w:rsidR="0037240E" w:rsidRPr="0037240E">
        <w:rPr>
          <w:rFonts w:eastAsia="Arial Unicode MS"/>
          <w:bCs/>
          <w:kern w:val="1"/>
          <w:sz w:val="20"/>
          <w:szCs w:val="20"/>
        </w:rPr>
        <w:t>с момента заключения договора</w:t>
      </w:r>
      <w:r w:rsidRPr="0037240E">
        <w:rPr>
          <w:rFonts w:eastAsia="Arial Unicode MS"/>
          <w:bCs/>
          <w:kern w:val="1"/>
          <w:sz w:val="20"/>
          <w:szCs w:val="20"/>
        </w:rPr>
        <w:t xml:space="preserve">; окончание работ: </w:t>
      </w:r>
      <w:r w:rsidR="0037240E" w:rsidRPr="0037240E">
        <w:rPr>
          <w:rFonts w:eastAsia="Arial Unicode MS"/>
          <w:bCs/>
          <w:kern w:val="1"/>
          <w:sz w:val="20"/>
          <w:szCs w:val="20"/>
        </w:rPr>
        <w:t>20.12.2023.</w:t>
      </w:r>
    </w:p>
    <w:p w:rsidR="00073BC1" w:rsidRPr="0037240E" w:rsidRDefault="00073BC1" w:rsidP="005871FF">
      <w:pPr>
        <w:keepNext/>
        <w:keepLines/>
        <w:ind w:firstLine="567"/>
        <w:jc w:val="both"/>
        <w:rPr>
          <w:rFonts w:eastAsia="Arial Unicode MS"/>
          <w:bCs/>
          <w:kern w:val="1"/>
          <w:sz w:val="20"/>
          <w:szCs w:val="20"/>
        </w:rPr>
      </w:pPr>
      <w:r w:rsidRPr="0037240E">
        <w:rPr>
          <w:rFonts w:eastAsia="Arial Unicode MS"/>
          <w:bCs/>
          <w:kern w:val="1"/>
          <w:sz w:val="20"/>
          <w:szCs w:val="20"/>
        </w:rPr>
        <w:t>3.</w:t>
      </w:r>
      <w:r w:rsidR="00A80CDA" w:rsidRPr="0037240E">
        <w:rPr>
          <w:rFonts w:eastAsia="Arial Unicode MS"/>
          <w:bCs/>
          <w:kern w:val="1"/>
          <w:sz w:val="20"/>
          <w:szCs w:val="20"/>
        </w:rPr>
        <w:t>2</w:t>
      </w:r>
      <w:r w:rsidRPr="0037240E">
        <w:rPr>
          <w:rFonts w:eastAsia="Arial Unicode MS"/>
          <w:bCs/>
          <w:kern w:val="1"/>
          <w:sz w:val="20"/>
          <w:szCs w:val="20"/>
        </w:rPr>
        <w:t xml:space="preserve">. График выполнения этапов работ является неотъемлемой частью настоящего </w:t>
      </w:r>
      <w:r w:rsidR="00510846" w:rsidRPr="0037240E">
        <w:rPr>
          <w:rFonts w:eastAsia="Arial Unicode MS"/>
          <w:bCs/>
          <w:kern w:val="1"/>
          <w:sz w:val="20"/>
          <w:szCs w:val="20"/>
        </w:rPr>
        <w:t>Договор</w:t>
      </w:r>
      <w:r w:rsidR="000B700E" w:rsidRPr="0037240E">
        <w:rPr>
          <w:rFonts w:eastAsia="Arial Unicode MS"/>
          <w:bCs/>
          <w:kern w:val="1"/>
          <w:sz w:val="20"/>
          <w:szCs w:val="20"/>
        </w:rPr>
        <w:t>а (</w:t>
      </w:r>
      <w:r w:rsidR="00A00407" w:rsidRPr="0037240E">
        <w:rPr>
          <w:rFonts w:eastAsia="Arial Unicode MS"/>
          <w:bCs/>
          <w:kern w:val="1"/>
          <w:sz w:val="20"/>
          <w:szCs w:val="20"/>
        </w:rPr>
        <w:t>п</w:t>
      </w:r>
      <w:r w:rsidR="000B700E" w:rsidRPr="0037240E">
        <w:rPr>
          <w:rFonts w:eastAsia="Arial Unicode MS"/>
          <w:bCs/>
          <w:kern w:val="1"/>
          <w:sz w:val="20"/>
          <w:szCs w:val="20"/>
        </w:rPr>
        <w:t xml:space="preserve">риложение </w:t>
      </w:r>
      <w:r w:rsidR="00A00407" w:rsidRPr="0037240E">
        <w:rPr>
          <w:rFonts w:eastAsia="Arial Unicode MS"/>
          <w:bCs/>
          <w:kern w:val="1"/>
          <w:sz w:val="20"/>
          <w:szCs w:val="20"/>
        </w:rPr>
        <w:t xml:space="preserve">№ 1 </w:t>
      </w:r>
      <w:r w:rsidR="000B700E" w:rsidRPr="0037240E">
        <w:rPr>
          <w:rFonts w:eastAsia="Arial Unicode MS"/>
          <w:bCs/>
          <w:kern w:val="1"/>
          <w:sz w:val="20"/>
          <w:szCs w:val="20"/>
        </w:rPr>
        <w:t xml:space="preserve">к </w:t>
      </w:r>
      <w:r w:rsidR="00A00407" w:rsidRPr="0037240E">
        <w:rPr>
          <w:rFonts w:eastAsia="Arial Unicode MS"/>
          <w:bCs/>
          <w:kern w:val="1"/>
          <w:sz w:val="20"/>
          <w:szCs w:val="20"/>
        </w:rPr>
        <w:t>договору</w:t>
      </w:r>
      <w:r w:rsidRPr="0037240E">
        <w:rPr>
          <w:rFonts w:eastAsia="Arial Unicode MS"/>
          <w:bCs/>
          <w:kern w:val="1"/>
          <w:sz w:val="20"/>
          <w:szCs w:val="20"/>
        </w:rPr>
        <w:t>).</w:t>
      </w:r>
    </w:p>
    <w:p w:rsidR="00073BC1" w:rsidRPr="0037240E" w:rsidRDefault="00073BC1" w:rsidP="005871FF">
      <w:pPr>
        <w:keepNext/>
        <w:keepLines/>
        <w:ind w:firstLine="567"/>
        <w:jc w:val="both"/>
        <w:rPr>
          <w:rFonts w:eastAsia="Arial Unicode MS"/>
          <w:b/>
          <w:bCs/>
          <w:kern w:val="1"/>
          <w:sz w:val="20"/>
          <w:szCs w:val="20"/>
        </w:rPr>
      </w:pPr>
      <w:r w:rsidRPr="0037240E">
        <w:rPr>
          <w:rFonts w:eastAsia="Arial Unicode MS"/>
          <w:bCs/>
          <w:kern w:val="1"/>
          <w:sz w:val="20"/>
          <w:szCs w:val="20"/>
        </w:rPr>
        <w:t>3.</w:t>
      </w:r>
      <w:r w:rsidR="00A80CDA" w:rsidRPr="0037240E">
        <w:rPr>
          <w:rFonts w:eastAsia="Arial Unicode MS"/>
          <w:bCs/>
          <w:kern w:val="1"/>
          <w:sz w:val="20"/>
          <w:szCs w:val="20"/>
        </w:rPr>
        <w:t>3</w:t>
      </w:r>
      <w:r w:rsidRPr="0037240E">
        <w:rPr>
          <w:rFonts w:eastAsia="Arial Unicode MS"/>
          <w:bCs/>
          <w:kern w:val="1"/>
          <w:sz w:val="20"/>
          <w:szCs w:val="20"/>
        </w:rPr>
        <w:t xml:space="preserve">. Окончание срока действия </w:t>
      </w:r>
      <w:r w:rsidR="00510846" w:rsidRPr="0037240E">
        <w:rPr>
          <w:rFonts w:eastAsia="Arial Unicode MS"/>
          <w:bCs/>
          <w:kern w:val="1"/>
          <w:sz w:val="20"/>
          <w:szCs w:val="20"/>
        </w:rPr>
        <w:t>Договор</w:t>
      </w:r>
      <w:r w:rsidRPr="0037240E">
        <w:rPr>
          <w:rFonts w:eastAsia="Arial Unicode MS"/>
          <w:bCs/>
          <w:kern w:val="1"/>
          <w:sz w:val="20"/>
          <w:szCs w:val="20"/>
        </w:rPr>
        <w:t>а не освобождает Стороны от ответственности за его нарушение.</w:t>
      </w:r>
    </w:p>
    <w:p w:rsidR="00073BC1" w:rsidRPr="0037240E" w:rsidRDefault="00073BC1" w:rsidP="005871FF">
      <w:pPr>
        <w:keepNext/>
        <w:keepLines/>
        <w:jc w:val="both"/>
        <w:rPr>
          <w:rFonts w:eastAsia="Arial Unicode MS"/>
          <w:b/>
          <w:bCs/>
          <w:kern w:val="1"/>
          <w:sz w:val="20"/>
          <w:szCs w:val="20"/>
        </w:rPr>
      </w:pPr>
    </w:p>
    <w:p w:rsidR="00073BC1" w:rsidRPr="0037240E" w:rsidRDefault="00073BC1" w:rsidP="005871FF">
      <w:pPr>
        <w:keepNext/>
        <w:keepLines/>
        <w:shd w:val="clear" w:color="auto" w:fill="FFFFFF"/>
        <w:ind w:left="360"/>
        <w:jc w:val="center"/>
        <w:rPr>
          <w:sz w:val="20"/>
          <w:szCs w:val="20"/>
        </w:rPr>
      </w:pPr>
      <w:r w:rsidRPr="0037240E">
        <w:rPr>
          <w:b/>
          <w:bCs/>
          <w:sz w:val="20"/>
          <w:szCs w:val="20"/>
        </w:rPr>
        <w:t>4.</w:t>
      </w:r>
      <w:r w:rsidR="00E44EFB" w:rsidRPr="0037240E">
        <w:rPr>
          <w:b/>
          <w:bCs/>
          <w:sz w:val="20"/>
          <w:szCs w:val="20"/>
        </w:rPr>
        <w:t xml:space="preserve"> </w:t>
      </w:r>
      <w:r w:rsidRPr="0037240E">
        <w:rPr>
          <w:b/>
          <w:bCs/>
          <w:sz w:val="20"/>
          <w:szCs w:val="20"/>
        </w:rPr>
        <w:t>Обеспечение строительства материалами и оборудованием</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4.1. Подрядчик обязуется обеспечить перевозку, приемку, разгрузку и складирование прибывающих на объект материалов и оборудования, в том числе обеспечение которыми осуществляет Заказчик.</w:t>
      </w:r>
    </w:p>
    <w:p w:rsidR="00650BF0" w:rsidRPr="0037240E" w:rsidRDefault="00073BC1" w:rsidP="005871FF">
      <w:pPr>
        <w:keepNext/>
        <w:keepLines/>
        <w:shd w:val="clear" w:color="auto" w:fill="FFFFFF"/>
        <w:tabs>
          <w:tab w:val="left" w:pos="720"/>
        </w:tabs>
        <w:ind w:firstLine="567"/>
        <w:jc w:val="both"/>
        <w:rPr>
          <w:sz w:val="20"/>
          <w:szCs w:val="20"/>
        </w:rPr>
      </w:pPr>
      <w:r w:rsidRPr="0037240E">
        <w:rPr>
          <w:sz w:val="20"/>
          <w:szCs w:val="20"/>
        </w:rPr>
        <w:lastRenderedPageBreak/>
        <w:t>4.2. Стоимость оборудования и материалов, поставляемых Подрядчиком, согласовывается им с Заказчиком до начала ремонта объекта.</w:t>
      </w:r>
      <w:r w:rsidR="00650BF0" w:rsidRPr="0037240E">
        <w:rPr>
          <w:sz w:val="20"/>
          <w:szCs w:val="20"/>
        </w:rPr>
        <w:t xml:space="preserve"> При использовании давальческого материала, Подрядчик обязан получить его по накладной (акту приема-передачи), в акте выполненных работ (форма КС-2) исключить стоимость материала, указать только его объем, отчитаться в бухгалтерии МУП УИС по отчету об использовании материалов давальческого сырья.                                                                                 </w:t>
      </w:r>
    </w:p>
    <w:p w:rsidR="00073BC1" w:rsidRPr="0037240E" w:rsidRDefault="00650BF0" w:rsidP="005871FF">
      <w:pPr>
        <w:keepNext/>
        <w:keepLines/>
        <w:shd w:val="clear" w:color="auto" w:fill="FFFFFF"/>
        <w:tabs>
          <w:tab w:val="left" w:pos="720"/>
        </w:tabs>
        <w:ind w:firstLine="567"/>
        <w:jc w:val="both"/>
        <w:rPr>
          <w:sz w:val="20"/>
          <w:szCs w:val="20"/>
        </w:rPr>
      </w:pPr>
      <w:r w:rsidRPr="0037240E">
        <w:rPr>
          <w:sz w:val="20"/>
          <w:szCs w:val="20"/>
        </w:rPr>
        <w:t xml:space="preserve">4.2.1. В случае не предоставления Подрядчиком отчета об использовании материалов давальческого сырья, полученный материал продается Подрядчику, с оформлением соответствующей документации.     </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4.3. Все поставляемые сторонами для ремонта материалы, оборудование и инвентарь должны быть новыми, иметь сертификаты соответствия, технические паспорта и другие предусмотренные строительными нормами и правилами, документы, удостоверяющие их происхождение, качество и сроки годности. Копии этих сертификатов и т.п. должны быть предоставлены другой стороне за 10 дней до начала производства работ, выполняемых с использованием этих материалов и оборудования.</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4.4. Сторона, передающая оборудование под монтаж, обязана сопроводить его документацией предприятия-изготовителя, необходимой для монтажа.</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4.5.</w:t>
      </w:r>
      <w:r w:rsidR="007364BB" w:rsidRPr="0037240E">
        <w:rPr>
          <w:sz w:val="20"/>
          <w:szCs w:val="20"/>
        </w:rPr>
        <w:t> </w:t>
      </w:r>
      <w:r w:rsidRPr="0037240E">
        <w:rPr>
          <w:sz w:val="20"/>
          <w:szCs w:val="20"/>
        </w:rPr>
        <w:t>В случае несоответствия качества оборудования и материалов, поставляемых на Объект, техническим требованиям, сторона, производящая поставку, обязана обеспечить их замену в сроки, согласованные со второй Стороной.</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4.6. Обеспечение работ необходимыми материалами проекта (труба, трубопроводная арматура, фасонные части, тепломеханическое оборудование и т.д.), учтёнными в сметном расчёте, как материал поставки Заказчика, выполняется Заказчиком.</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4.7. Стоимость материалов, поставляемых Заказчиком, в стоимость выполненных работ не включается.</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4.8.</w:t>
      </w:r>
      <w:r w:rsidR="002658C3" w:rsidRPr="0037240E">
        <w:rPr>
          <w:sz w:val="20"/>
          <w:szCs w:val="20"/>
        </w:rPr>
        <w:t> В случае невозможности возврата остатка материалов, предоставленных Заказчиком, Подрядчик возмещает их стоимость с оформлением соответствующей документации.</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4.9.</w:t>
      </w:r>
      <w:r w:rsidR="007364BB" w:rsidRPr="0037240E">
        <w:rPr>
          <w:sz w:val="20"/>
          <w:szCs w:val="20"/>
        </w:rPr>
        <w:t> </w:t>
      </w:r>
      <w:r w:rsidRPr="0037240E">
        <w:rPr>
          <w:sz w:val="20"/>
          <w:szCs w:val="20"/>
        </w:rPr>
        <w:t>Погрузка и разгрузка оборудования и материалов, а также их доставка до места выполнения Работ производится Подрядчиком.</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4.10.</w:t>
      </w:r>
      <w:r w:rsidR="007364BB" w:rsidRPr="0037240E">
        <w:rPr>
          <w:sz w:val="20"/>
          <w:szCs w:val="20"/>
        </w:rPr>
        <w:t> </w:t>
      </w:r>
      <w:r w:rsidRPr="0037240E">
        <w:rPr>
          <w:sz w:val="20"/>
          <w:szCs w:val="20"/>
        </w:rPr>
        <w:t>Подрядчик несет ответственность за утрату, порчу или снижение потребительских свойств оборудования и материалов.</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4.11.</w:t>
      </w:r>
      <w:r w:rsidR="007364BB" w:rsidRPr="0037240E">
        <w:rPr>
          <w:sz w:val="20"/>
          <w:szCs w:val="20"/>
        </w:rPr>
        <w:t> </w:t>
      </w:r>
      <w:r w:rsidRPr="0037240E">
        <w:rPr>
          <w:sz w:val="20"/>
          <w:szCs w:val="20"/>
        </w:rPr>
        <w:t>Подрядчик принимает меры по обеспечению сохранности предоставленных ему для выполнения Работ материалов и иного имущества Заказчика, соблюдения правил противопожарной безопасности, правил промышленной безопасности, правил техники безопасности, иные меры, которые в конкретной ситуации предпринял бы квалифицированный и добросовестный подрядчик.</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4.12.</w:t>
      </w:r>
      <w:r w:rsidR="007364BB" w:rsidRPr="0037240E">
        <w:rPr>
          <w:sz w:val="20"/>
          <w:szCs w:val="20"/>
        </w:rPr>
        <w:t> </w:t>
      </w:r>
      <w:r w:rsidRPr="0037240E">
        <w:rPr>
          <w:sz w:val="20"/>
          <w:szCs w:val="20"/>
        </w:rPr>
        <w:t>Возможность замены материалов, предусмотренных Техническим заданием Заказчика, Сметой, ранее утвержденными проектными решениями и иными документами, согласовывается с Заказчиком с оформлением Актов.</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4.13.</w:t>
      </w:r>
      <w:r w:rsidR="007364BB" w:rsidRPr="0037240E">
        <w:rPr>
          <w:sz w:val="20"/>
          <w:szCs w:val="20"/>
        </w:rPr>
        <w:t> </w:t>
      </w:r>
      <w:r w:rsidRPr="0037240E">
        <w:rPr>
          <w:sz w:val="20"/>
          <w:szCs w:val="20"/>
        </w:rPr>
        <w:t>В целях обеспечения экономической эффективности закупок и соблюдения сроков поставки материалов на Объект Заказчик вправе потребовать от Подрядчика, а Подрядчик в данном случае обязан:</w:t>
      </w:r>
    </w:p>
    <w:p w:rsidR="00073BC1" w:rsidRPr="0037240E" w:rsidRDefault="00073BC1" w:rsidP="005871FF">
      <w:pPr>
        <w:keepNext/>
        <w:keepLines/>
        <w:shd w:val="clear" w:color="auto" w:fill="FFFFFF"/>
        <w:ind w:firstLine="284"/>
        <w:jc w:val="both"/>
        <w:rPr>
          <w:sz w:val="20"/>
          <w:szCs w:val="20"/>
        </w:rPr>
      </w:pPr>
      <w:r w:rsidRPr="0037240E">
        <w:rPr>
          <w:sz w:val="20"/>
          <w:szCs w:val="20"/>
        </w:rPr>
        <w:t xml:space="preserve">− </w:t>
      </w:r>
      <w:r w:rsidRPr="0037240E">
        <w:rPr>
          <w:sz w:val="20"/>
          <w:szCs w:val="20"/>
        </w:rPr>
        <w:tab/>
        <w:t>согласовать предложение на закупку материалов с предоставлением данных об объеме и стоимости материалов до их приобретения Подрядчиком;</w:t>
      </w:r>
    </w:p>
    <w:p w:rsidR="00073BC1" w:rsidRPr="0037240E" w:rsidRDefault="00073BC1" w:rsidP="005871FF">
      <w:pPr>
        <w:keepNext/>
        <w:keepLines/>
        <w:shd w:val="clear" w:color="auto" w:fill="FFFFFF"/>
        <w:ind w:firstLine="284"/>
        <w:jc w:val="both"/>
        <w:rPr>
          <w:sz w:val="20"/>
          <w:szCs w:val="20"/>
        </w:rPr>
      </w:pPr>
      <w:r w:rsidRPr="0037240E">
        <w:rPr>
          <w:sz w:val="20"/>
          <w:szCs w:val="20"/>
        </w:rPr>
        <w:t xml:space="preserve">− </w:t>
      </w:r>
      <w:r w:rsidRPr="0037240E">
        <w:rPr>
          <w:sz w:val="20"/>
          <w:szCs w:val="20"/>
        </w:rPr>
        <w:tab/>
        <w:t xml:space="preserve">предоставить документы, подтверждающие своевременность поставки материалов, необходимых для выполнения работ (вида работ) по </w:t>
      </w:r>
      <w:r w:rsidR="00510846" w:rsidRPr="0037240E">
        <w:rPr>
          <w:sz w:val="20"/>
          <w:szCs w:val="20"/>
        </w:rPr>
        <w:t>Договор</w:t>
      </w:r>
      <w:r w:rsidRPr="0037240E">
        <w:rPr>
          <w:sz w:val="20"/>
          <w:szCs w:val="20"/>
        </w:rPr>
        <w:t>у;</w:t>
      </w:r>
    </w:p>
    <w:p w:rsidR="00073BC1" w:rsidRPr="0037240E" w:rsidRDefault="00073BC1" w:rsidP="005871FF">
      <w:pPr>
        <w:keepNext/>
        <w:keepLines/>
        <w:shd w:val="clear" w:color="auto" w:fill="FFFFFF"/>
        <w:ind w:firstLine="284"/>
        <w:jc w:val="both"/>
        <w:rPr>
          <w:b/>
          <w:bCs/>
          <w:sz w:val="20"/>
          <w:szCs w:val="20"/>
        </w:rPr>
      </w:pPr>
      <w:r w:rsidRPr="0037240E">
        <w:rPr>
          <w:sz w:val="20"/>
          <w:szCs w:val="20"/>
        </w:rPr>
        <w:t xml:space="preserve">− </w:t>
      </w:r>
      <w:r w:rsidRPr="0037240E">
        <w:rPr>
          <w:sz w:val="20"/>
          <w:szCs w:val="20"/>
        </w:rPr>
        <w:tab/>
        <w:t>осуществить закупку материалов у организации-поставщика, выбранного и/или одобренного Заказчиком.</w:t>
      </w:r>
    </w:p>
    <w:p w:rsidR="00073BC1" w:rsidRPr="0037240E" w:rsidRDefault="00073BC1" w:rsidP="005871FF">
      <w:pPr>
        <w:keepNext/>
        <w:keepLines/>
        <w:shd w:val="clear" w:color="auto" w:fill="FFFFFF"/>
        <w:ind w:left="360"/>
        <w:jc w:val="center"/>
        <w:rPr>
          <w:b/>
          <w:bCs/>
          <w:sz w:val="20"/>
          <w:szCs w:val="20"/>
        </w:rPr>
      </w:pPr>
    </w:p>
    <w:p w:rsidR="00073BC1" w:rsidRPr="0037240E" w:rsidRDefault="00073BC1" w:rsidP="005871FF">
      <w:pPr>
        <w:keepNext/>
        <w:keepLines/>
        <w:shd w:val="clear" w:color="auto" w:fill="FFFFFF"/>
        <w:ind w:left="360"/>
        <w:jc w:val="center"/>
        <w:rPr>
          <w:b/>
          <w:sz w:val="20"/>
          <w:szCs w:val="20"/>
        </w:rPr>
      </w:pPr>
      <w:r w:rsidRPr="0037240E">
        <w:rPr>
          <w:b/>
          <w:bCs/>
          <w:sz w:val="20"/>
          <w:szCs w:val="20"/>
        </w:rPr>
        <w:t>5. Обязанности и права Подрядчика</w:t>
      </w:r>
    </w:p>
    <w:p w:rsidR="00073BC1" w:rsidRPr="0037240E" w:rsidRDefault="00073BC1" w:rsidP="005871FF">
      <w:pPr>
        <w:keepNext/>
        <w:keepLines/>
        <w:shd w:val="clear" w:color="auto" w:fill="FFFFFF"/>
        <w:tabs>
          <w:tab w:val="left" w:pos="567"/>
        </w:tabs>
        <w:ind w:firstLine="567"/>
        <w:jc w:val="both"/>
        <w:rPr>
          <w:sz w:val="20"/>
          <w:szCs w:val="20"/>
        </w:rPr>
      </w:pPr>
      <w:r w:rsidRPr="0037240E">
        <w:rPr>
          <w:b/>
          <w:sz w:val="20"/>
          <w:szCs w:val="20"/>
        </w:rPr>
        <w:t xml:space="preserve">5.1.Для выполнения работ по настоящему </w:t>
      </w:r>
      <w:r w:rsidR="00510846" w:rsidRPr="0037240E">
        <w:rPr>
          <w:b/>
          <w:sz w:val="20"/>
          <w:szCs w:val="20"/>
        </w:rPr>
        <w:t>Договор</w:t>
      </w:r>
      <w:r w:rsidRPr="0037240E">
        <w:rPr>
          <w:b/>
          <w:sz w:val="20"/>
          <w:szCs w:val="20"/>
        </w:rPr>
        <w:t>у Подрядчик в счёт своих оборотных средств, обязуется:</w:t>
      </w:r>
    </w:p>
    <w:p w:rsidR="00073BC1" w:rsidRPr="0037240E" w:rsidRDefault="00073BC1" w:rsidP="005871FF">
      <w:pPr>
        <w:keepNext/>
        <w:keepLines/>
        <w:widowControl w:val="0"/>
        <w:numPr>
          <w:ilvl w:val="2"/>
          <w:numId w:val="5"/>
        </w:numPr>
        <w:shd w:val="clear" w:color="auto" w:fill="FFFFFF"/>
        <w:tabs>
          <w:tab w:val="left" w:pos="142"/>
          <w:tab w:val="left" w:pos="284"/>
        </w:tabs>
        <w:suppressAutoHyphens/>
        <w:autoSpaceDE w:val="0"/>
        <w:ind w:left="0" w:firstLine="567"/>
        <w:jc w:val="both"/>
        <w:rPr>
          <w:sz w:val="20"/>
          <w:szCs w:val="20"/>
        </w:rPr>
      </w:pPr>
      <w:r w:rsidRPr="0037240E">
        <w:rPr>
          <w:sz w:val="20"/>
          <w:szCs w:val="20"/>
        </w:rPr>
        <w:t xml:space="preserve">Выполнить все работы по строительству в объемы и сроки, предусмотренные настоящим </w:t>
      </w:r>
      <w:r w:rsidR="00510846" w:rsidRPr="0037240E">
        <w:rPr>
          <w:sz w:val="20"/>
          <w:szCs w:val="20"/>
        </w:rPr>
        <w:t>Договор</w:t>
      </w:r>
      <w:r w:rsidRPr="0037240E">
        <w:rPr>
          <w:sz w:val="20"/>
          <w:szCs w:val="20"/>
        </w:rPr>
        <w:t>ом и приложениями к нему, и сдать объект Заказчику в установленный срок в состоянии, обеспечивающем его нормальную эксплуатацию.</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pacing w:val="-1"/>
          <w:sz w:val="20"/>
          <w:szCs w:val="20"/>
        </w:rPr>
      </w:pPr>
      <w:r w:rsidRPr="0037240E">
        <w:rPr>
          <w:sz w:val="20"/>
          <w:szCs w:val="20"/>
        </w:rPr>
        <w:t>Обеспечить:</w:t>
      </w:r>
    </w:p>
    <w:p w:rsidR="00073BC1" w:rsidRPr="0037240E" w:rsidRDefault="00073BC1" w:rsidP="005871FF">
      <w:pPr>
        <w:keepNext/>
        <w:keepLines/>
        <w:widowControl w:val="0"/>
        <w:numPr>
          <w:ilvl w:val="0"/>
          <w:numId w:val="4"/>
        </w:numPr>
        <w:shd w:val="clear" w:color="auto" w:fill="FFFFFF"/>
        <w:tabs>
          <w:tab w:val="left" w:pos="259"/>
          <w:tab w:val="left" w:pos="567"/>
        </w:tabs>
        <w:suppressAutoHyphens/>
        <w:autoSpaceDE w:val="0"/>
        <w:ind w:left="0" w:firstLine="567"/>
        <w:jc w:val="both"/>
        <w:rPr>
          <w:spacing w:val="-1"/>
          <w:sz w:val="20"/>
          <w:szCs w:val="20"/>
        </w:rPr>
      </w:pPr>
      <w:r w:rsidRPr="0037240E">
        <w:rPr>
          <w:spacing w:val="-1"/>
          <w:sz w:val="20"/>
          <w:szCs w:val="20"/>
        </w:rPr>
        <w:t>производство работ в полном соответствии с проектами, сметами, рабочими чертежами, строительными нормами и правилами;</w:t>
      </w:r>
    </w:p>
    <w:p w:rsidR="00073BC1" w:rsidRPr="0037240E" w:rsidRDefault="00073BC1" w:rsidP="005871FF">
      <w:pPr>
        <w:keepNext/>
        <w:keepLines/>
        <w:widowControl w:val="0"/>
        <w:numPr>
          <w:ilvl w:val="0"/>
          <w:numId w:val="4"/>
        </w:numPr>
        <w:shd w:val="clear" w:color="auto" w:fill="FFFFFF"/>
        <w:tabs>
          <w:tab w:val="left" w:pos="259"/>
          <w:tab w:val="left" w:pos="567"/>
        </w:tabs>
        <w:suppressAutoHyphens/>
        <w:autoSpaceDE w:val="0"/>
        <w:ind w:left="0" w:firstLine="567"/>
        <w:jc w:val="both"/>
        <w:rPr>
          <w:spacing w:val="-1"/>
          <w:sz w:val="20"/>
          <w:szCs w:val="20"/>
        </w:rPr>
      </w:pPr>
      <w:r w:rsidRPr="0037240E">
        <w:rPr>
          <w:spacing w:val="-1"/>
          <w:sz w:val="20"/>
          <w:szCs w:val="20"/>
        </w:rPr>
        <w:t>качество выполнения всех работ в соответствии с проектной документацией и действующими нормами и техническими условиями;</w:t>
      </w:r>
    </w:p>
    <w:p w:rsidR="00073BC1" w:rsidRPr="0037240E" w:rsidRDefault="00073BC1" w:rsidP="005871FF">
      <w:pPr>
        <w:keepNext/>
        <w:keepLines/>
        <w:widowControl w:val="0"/>
        <w:numPr>
          <w:ilvl w:val="0"/>
          <w:numId w:val="4"/>
        </w:numPr>
        <w:shd w:val="clear" w:color="auto" w:fill="FFFFFF"/>
        <w:tabs>
          <w:tab w:val="left" w:pos="259"/>
          <w:tab w:val="left" w:pos="567"/>
        </w:tabs>
        <w:suppressAutoHyphens/>
        <w:autoSpaceDE w:val="0"/>
        <w:ind w:left="0" w:firstLine="567"/>
        <w:jc w:val="both"/>
        <w:rPr>
          <w:spacing w:val="-1"/>
          <w:sz w:val="20"/>
          <w:szCs w:val="20"/>
        </w:rPr>
      </w:pPr>
      <w:r w:rsidRPr="0037240E">
        <w:rPr>
          <w:spacing w:val="-1"/>
          <w:sz w:val="20"/>
          <w:szCs w:val="20"/>
        </w:rPr>
        <w:t>своевременное устранение недостатков и дефектов, выявленных при приемке работ и в течение гарантийного срока эксплуатации объекта;</w:t>
      </w:r>
    </w:p>
    <w:p w:rsidR="00073BC1" w:rsidRPr="0037240E" w:rsidRDefault="00073BC1" w:rsidP="005871FF">
      <w:pPr>
        <w:keepNext/>
        <w:keepLines/>
        <w:widowControl w:val="0"/>
        <w:numPr>
          <w:ilvl w:val="0"/>
          <w:numId w:val="4"/>
        </w:numPr>
        <w:shd w:val="clear" w:color="auto" w:fill="FFFFFF"/>
        <w:tabs>
          <w:tab w:val="left" w:pos="259"/>
          <w:tab w:val="left" w:pos="567"/>
        </w:tabs>
        <w:suppressAutoHyphens/>
        <w:autoSpaceDE w:val="0"/>
        <w:ind w:left="0" w:firstLine="567"/>
        <w:jc w:val="both"/>
        <w:rPr>
          <w:sz w:val="20"/>
          <w:szCs w:val="20"/>
        </w:rPr>
      </w:pPr>
      <w:r w:rsidRPr="0037240E">
        <w:rPr>
          <w:spacing w:val="-1"/>
          <w:sz w:val="20"/>
          <w:szCs w:val="20"/>
        </w:rPr>
        <w:t xml:space="preserve">бесперебойное функционирование инженерных систем и оборудования при нормальной </w:t>
      </w:r>
      <w:r w:rsidRPr="0037240E">
        <w:rPr>
          <w:sz w:val="20"/>
          <w:szCs w:val="20"/>
        </w:rPr>
        <w:t>эксплуатации объекта в течение гарантийного срока;</w:t>
      </w:r>
    </w:p>
    <w:p w:rsidR="00073BC1" w:rsidRPr="0037240E" w:rsidRDefault="00073BC1" w:rsidP="005871FF">
      <w:pPr>
        <w:keepNext/>
        <w:keepLines/>
        <w:widowControl w:val="0"/>
        <w:numPr>
          <w:ilvl w:val="0"/>
          <w:numId w:val="4"/>
        </w:numPr>
        <w:shd w:val="clear" w:color="auto" w:fill="FFFFFF"/>
        <w:tabs>
          <w:tab w:val="left" w:pos="259"/>
          <w:tab w:val="left" w:pos="567"/>
        </w:tabs>
        <w:suppressAutoHyphens/>
        <w:autoSpaceDE w:val="0"/>
        <w:ind w:left="0" w:firstLine="567"/>
        <w:jc w:val="both"/>
        <w:rPr>
          <w:sz w:val="20"/>
          <w:szCs w:val="20"/>
        </w:rPr>
      </w:pPr>
      <w:r w:rsidRPr="0037240E">
        <w:rPr>
          <w:sz w:val="20"/>
          <w:szCs w:val="20"/>
        </w:rPr>
        <w:t xml:space="preserve"> предварительно согласовав с Заказчиком характеристики оборудования и каналы связи, установить на объекте систему видеонаблюдения, обеспечить   ее функционирование в круглосуточном режиме, до ввода объекта в эксплуатацию, проинформировать Заказчика в письменной форме, с указанием технических данных:    </w:t>
      </w:r>
    </w:p>
    <w:p w:rsidR="00073BC1" w:rsidRPr="0037240E" w:rsidRDefault="00073BC1" w:rsidP="005871FF">
      <w:pPr>
        <w:keepNext/>
        <w:keepLines/>
        <w:shd w:val="clear" w:color="auto" w:fill="FFFFFF"/>
        <w:tabs>
          <w:tab w:val="left" w:pos="259"/>
          <w:tab w:val="left" w:pos="567"/>
        </w:tabs>
        <w:ind w:firstLine="567"/>
        <w:jc w:val="both"/>
        <w:rPr>
          <w:sz w:val="20"/>
          <w:szCs w:val="20"/>
        </w:rPr>
      </w:pPr>
      <w:r w:rsidRPr="0037240E">
        <w:rPr>
          <w:sz w:val="20"/>
          <w:szCs w:val="20"/>
        </w:rPr>
        <w:t xml:space="preserve">           - количество установленных камер, модель и точное месторасположение; </w:t>
      </w:r>
    </w:p>
    <w:p w:rsidR="00073BC1" w:rsidRPr="0037240E" w:rsidRDefault="00073BC1" w:rsidP="005871FF">
      <w:pPr>
        <w:keepNext/>
        <w:keepLines/>
        <w:shd w:val="clear" w:color="auto" w:fill="FFFFFF"/>
        <w:tabs>
          <w:tab w:val="left" w:pos="259"/>
          <w:tab w:val="left" w:pos="567"/>
        </w:tabs>
        <w:ind w:firstLine="567"/>
        <w:jc w:val="both"/>
        <w:rPr>
          <w:sz w:val="20"/>
          <w:szCs w:val="20"/>
        </w:rPr>
      </w:pPr>
      <w:r w:rsidRPr="0037240E">
        <w:rPr>
          <w:sz w:val="20"/>
          <w:szCs w:val="20"/>
        </w:rPr>
        <w:t xml:space="preserve">           - ip адреса для подключения;</w:t>
      </w:r>
    </w:p>
    <w:p w:rsidR="00073BC1" w:rsidRPr="0037240E" w:rsidRDefault="00073BC1" w:rsidP="005871FF">
      <w:pPr>
        <w:keepNext/>
        <w:keepLines/>
        <w:shd w:val="clear" w:color="auto" w:fill="FFFFFF"/>
        <w:tabs>
          <w:tab w:val="left" w:pos="259"/>
          <w:tab w:val="left" w:pos="567"/>
        </w:tabs>
        <w:ind w:firstLine="567"/>
        <w:jc w:val="both"/>
        <w:rPr>
          <w:sz w:val="20"/>
          <w:szCs w:val="20"/>
        </w:rPr>
      </w:pPr>
      <w:r w:rsidRPr="0037240E">
        <w:rPr>
          <w:sz w:val="20"/>
          <w:szCs w:val="20"/>
        </w:rPr>
        <w:t xml:space="preserve">           - логины/пароли для доступа и управления камерами;</w:t>
      </w:r>
    </w:p>
    <w:p w:rsidR="00073BC1" w:rsidRPr="0037240E" w:rsidRDefault="00073BC1" w:rsidP="005871FF">
      <w:pPr>
        <w:keepNext/>
        <w:keepLines/>
        <w:shd w:val="clear" w:color="auto" w:fill="FFFFFF"/>
        <w:tabs>
          <w:tab w:val="left" w:pos="259"/>
          <w:tab w:val="left" w:pos="567"/>
        </w:tabs>
        <w:ind w:firstLine="567"/>
        <w:jc w:val="both"/>
        <w:rPr>
          <w:sz w:val="20"/>
          <w:szCs w:val="20"/>
        </w:rPr>
      </w:pPr>
      <w:r w:rsidRPr="0037240E">
        <w:rPr>
          <w:sz w:val="20"/>
          <w:szCs w:val="20"/>
        </w:rPr>
        <w:t xml:space="preserve">           - контактное лицо для решения технических вопросов.</w:t>
      </w:r>
    </w:p>
    <w:p w:rsidR="00073BC1" w:rsidRPr="0037240E" w:rsidRDefault="00073BC1" w:rsidP="005871FF">
      <w:pPr>
        <w:keepNext/>
        <w:keepLines/>
        <w:shd w:val="clear" w:color="auto" w:fill="FFFFFF"/>
        <w:tabs>
          <w:tab w:val="left" w:pos="259"/>
          <w:tab w:val="left" w:pos="567"/>
        </w:tabs>
        <w:ind w:firstLine="567"/>
        <w:jc w:val="both"/>
        <w:rPr>
          <w:sz w:val="20"/>
          <w:szCs w:val="20"/>
        </w:rPr>
      </w:pPr>
      <w:r w:rsidRPr="0037240E">
        <w:rPr>
          <w:sz w:val="20"/>
          <w:szCs w:val="20"/>
        </w:rPr>
        <w:t xml:space="preserve">         По окончании работ передать оборудование видеонаблюдения Заказчику. </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lastRenderedPageBreak/>
        <w:t xml:space="preserve"> Возвести собственными силами за счет средств, предусмотренных на эти цели в сводном расчете в соответствии с утвержденным проектом организации строительства (при строительстве) и проектом производства работ (при ремонте) (далее – ПОС, ППР), все временные сооружения, в т.ч. ограждение строительной площадки согласно норм.</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 xml:space="preserve"> Осуществить временные подсоединения коммуникаций на период выполнения работ на строительной площадке и подсоединения вновь построенных коммуникаций в точках подключения в соответствии с ПOC, ППР.</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Обеспечить соблюдение всеми участниками ремонта требований охраны труда и техники безопасности, охраны окружающей среды, пожарной безопасности, защиты зеленых насаждений, допустимого уровня шума при выполнении работ в ночное время, а также установить освещение.</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Сохранить в надлежащем виде земли и водоемы на ремонтной площадке и прилегающей территории, соблюдать правила санитарии, действующие на объектах Заказчика и прилегающей территории.</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Выполнить мероприятия по обеспечению безопасных условий труда, предусмотренных актом-допуском.</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Выполнять работы силами подготовленного и аттестованного персонала, не имеющего медицинских противопоказаний.</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Обеспечить своих работников исправными средствами коллективной и индивидуальной защиты, спецодеждой и спецобувью и контролировать их правильное применение.</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Обеспечить исправное техническое состояние и безопасную эксплуатацию оборудования, электро- и пневмоинструмента, технологической оснастки, строительных и монтажных машин, механизмов и приборов.</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Направлять персонал, привлекаемый для работы на оборудовании и территории предприятия, на вводный инструктаж ответственному за проведение вводного инструктажа.</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Обеспечить необходимые условия для проведения проверок безопасности организации работ руководителями и специалистами Заказчика.</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Согласовать с органами государственного надзора порядок ведения работ на объекте и обеспечить соблюдение его на строительной площадке.</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Обеспечить содержание и уборку строительной площадки и прилегающей непосредственно к ней территории.</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Вывезти в 10-дневный срок со дня сдачи завершенного строительством объекта за пределы строительной площадки принадлежащие Подрядчику строительные машины, оборудование, инвентарь, строительные материалы, временные сооружения и другое имущество, а также строительный мусор.</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Известить Заказчика за три дня до начала приемки о готовности ответственных конструкций и скрытых работ. Подрядчик приступает к выполнению последующих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в случае, когда он не был информирован об этом, то по требованию Заказчика Подрядчик обязан за свой счет вскрыть любую часть скрытых работ, согласно указанию Заказчика, а затем восстановить её за свой счёт.</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Оповестить Заказчика в пятидневный срок о готовности объекта к подписанию акта приемки-передачи.</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Оформить собственными силами допуск в эксплуатацию новых или реконструируемых электрических и тепловых энергоустановок.</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Немедленно известить Заказчика и до получения от него указаний приостановить работы при обнаружении:</w:t>
      </w:r>
    </w:p>
    <w:p w:rsidR="00073BC1" w:rsidRPr="0037240E" w:rsidRDefault="00073BC1" w:rsidP="005871FF">
      <w:pPr>
        <w:keepNext/>
        <w:keepLines/>
        <w:widowControl w:val="0"/>
        <w:numPr>
          <w:ilvl w:val="0"/>
          <w:numId w:val="2"/>
        </w:numPr>
        <w:shd w:val="clear" w:color="auto" w:fill="FFFFFF"/>
        <w:tabs>
          <w:tab w:val="clear" w:pos="432"/>
          <w:tab w:val="left" w:pos="259"/>
          <w:tab w:val="left" w:pos="567"/>
          <w:tab w:val="num" w:pos="1428"/>
        </w:tabs>
        <w:suppressAutoHyphens/>
        <w:autoSpaceDE w:val="0"/>
        <w:ind w:left="0" w:firstLine="567"/>
        <w:jc w:val="both"/>
        <w:rPr>
          <w:sz w:val="20"/>
          <w:szCs w:val="20"/>
        </w:rPr>
      </w:pPr>
      <w:r w:rsidRPr="0037240E">
        <w:rPr>
          <w:sz w:val="20"/>
          <w:szCs w:val="20"/>
        </w:rPr>
        <w:t>непригодности или недоброкачественности предоставленных Заказчиком материалов, оборудования, технической документации;</w:t>
      </w:r>
    </w:p>
    <w:p w:rsidR="00073BC1" w:rsidRPr="0037240E" w:rsidRDefault="00073BC1" w:rsidP="005871FF">
      <w:pPr>
        <w:keepNext/>
        <w:keepLines/>
        <w:widowControl w:val="0"/>
        <w:numPr>
          <w:ilvl w:val="0"/>
          <w:numId w:val="2"/>
        </w:numPr>
        <w:shd w:val="clear" w:color="auto" w:fill="FFFFFF"/>
        <w:tabs>
          <w:tab w:val="clear" w:pos="432"/>
          <w:tab w:val="left" w:pos="259"/>
          <w:tab w:val="left" w:pos="567"/>
          <w:tab w:val="num" w:pos="1428"/>
        </w:tabs>
        <w:suppressAutoHyphens/>
        <w:autoSpaceDE w:val="0"/>
        <w:ind w:left="0" w:firstLine="567"/>
        <w:jc w:val="both"/>
        <w:rPr>
          <w:sz w:val="20"/>
          <w:szCs w:val="20"/>
        </w:rPr>
      </w:pPr>
      <w:r w:rsidRPr="0037240E">
        <w:rPr>
          <w:sz w:val="20"/>
          <w:szCs w:val="20"/>
        </w:rPr>
        <w:t>возможных неблагоприятных для Заказчика последствий выполнения его указаний о способе исполнения работы;</w:t>
      </w:r>
    </w:p>
    <w:p w:rsidR="00073BC1" w:rsidRPr="0037240E" w:rsidRDefault="00073BC1" w:rsidP="005871FF">
      <w:pPr>
        <w:keepNext/>
        <w:keepLines/>
        <w:widowControl w:val="0"/>
        <w:numPr>
          <w:ilvl w:val="0"/>
          <w:numId w:val="2"/>
        </w:numPr>
        <w:shd w:val="clear" w:color="auto" w:fill="FFFFFF"/>
        <w:tabs>
          <w:tab w:val="clear" w:pos="432"/>
          <w:tab w:val="left" w:pos="259"/>
          <w:tab w:val="left" w:pos="567"/>
          <w:tab w:val="num" w:pos="1428"/>
        </w:tabs>
        <w:suppressAutoHyphens/>
        <w:autoSpaceDE w:val="0"/>
        <w:ind w:left="0" w:firstLine="567"/>
        <w:jc w:val="both"/>
        <w:rPr>
          <w:sz w:val="20"/>
          <w:szCs w:val="20"/>
        </w:rPr>
      </w:pPr>
      <w:r w:rsidRPr="0037240E">
        <w:rPr>
          <w:sz w:val="20"/>
          <w:szCs w:val="20"/>
        </w:rPr>
        <w:t>иных, независящих от Подрядчика обстоятельств, угрожающих годности или качеству результатов выполняемой работы, либо создающих невозможность её завершения в срок.</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Восстанавливать благоустройство при нарушении объёмов и границ зоны производства работ, предусмотренных проектом производства работ, за свой счёт. По требованию Заказчика проводить исследования сертифицированной лабораторией на предмет качества используемых при производстве работ материалов, а также на предмет качества выполненных работ (проливка швов, толщина и плотность слоев и так далее), с предоставлением результатов исследования Заказчику.</w:t>
      </w:r>
      <w:r w:rsidRPr="0037240E">
        <w:rPr>
          <w:color w:val="000000"/>
          <w:sz w:val="20"/>
          <w:szCs w:val="20"/>
        </w:rPr>
        <w:t xml:space="preserve"> </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Не использовать в ходе осуществления работ материалы и оборудование, предоставленные Заказчиком, или выполнять указания последнего, если это может привести к нарушению требований, обязательных для сторон по охране окружающей среды и безопасности строительных работ.</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 xml:space="preserve">Согласовывать у Заказчика заключение </w:t>
      </w:r>
      <w:r w:rsidR="00510846" w:rsidRPr="0037240E">
        <w:rPr>
          <w:sz w:val="20"/>
          <w:szCs w:val="20"/>
        </w:rPr>
        <w:t>Договор</w:t>
      </w:r>
      <w:r w:rsidRPr="0037240E">
        <w:rPr>
          <w:sz w:val="20"/>
          <w:szCs w:val="20"/>
        </w:rPr>
        <w:t xml:space="preserve">ов подряда с субподрядчиками. В запросе на согласование должен излагаться предмет </w:t>
      </w:r>
      <w:r w:rsidR="00510846" w:rsidRPr="0037240E">
        <w:rPr>
          <w:sz w:val="20"/>
          <w:szCs w:val="20"/>
        </w:rPr>
        <w:t>Договор</w:t>
      </w:r>
      <w:r w:rsidRPr="0037240E">
        <w:rPr>
          <w:sz w:val="20"/>
          <w:szCs w:val="20"/>
        </w:rPr>
        <w:t xml:space="preserve">а, сумма </w:t>
      </w:r>
      <w:r w:rsidR="00510846" w:rsidRPr="0037240E">
        <w:rPr>
          <w:sz w:val="20"/>
          <w:szCs w:val="20"/>
        </w:rPr>
        <w:t>Договор</w:t>
      </w:r>
      <w:r w:rsidRPr="0037240E">
        <w:rPr>
          <w:sz w:val="20"/>
          <w:szCs w:val="20"/>
        </w:rPr>
        <w:t>а, наименование и адрес субподрядчика, его ИНН и ОГРН.</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Рассмотреть проектно-сметную документацию, полученную от Заказчика, в течение 10 дней. После указанного срока замечания к документам не принимаются.</w:t>
      </w:r>
    </w:p>
    <w:p w:rsidR="00B718BE" w:rsidRPr="0037240E" w:rsidRDefault="00B718BE" w:rsidP="005871FF">
      <w:pPr>
        <w:keepNext/>
        <w:keepLines/>
        <w:widowControl w:val="0"/>
        <w:numPr>
          <w:ilvl w:val="2"/>
          <w:numId w:val="5"/>
        </w:numPr>
        <w:shd w:val="clear" w:color="auto" w:fill="FFFFFF"/>
        <w:tabs>
          <w:tab w:val="left" w:pos="142"/>
        </w:tabs>
        <w:autoSpaceDE w:val="0"/>
        <w:autoSpaceDN w:val="0"/>
        <w:adjustRightInd w:val="0"/>
        <w:ind w:left="0" w:right="58" w:firstLine="567"/>
        <w:jc w:val="both"/>
        <w:rPr>
          <w:sz w:val="20"/>
          <w:szCs w:val="20"/>
        </w:rPr>
      </w:pPr>
      <w:r w:rsidRPr="0037240E">
        <w:rPr>
          <w:color w:val="000000"/>
          <w:sz w:val="20"/>
          <w:szCs w:val="20"/>
        </w:rPr>
        <w:t>Ежемесячно, в срок до 25 числа отчетного месяца, в конце года – до 20 декабря,</w:t>
      </w:r>
      <w:r w:rsidRPr="0037240E">
        <w:rPr>
          <w:sz w:val="20"/>
          <w:szCs w:val="20"/>
        </w:rPr>
        <w:t xml:space="preserve"> представлять Заказчику справки ф. КС-2, до 30-го числа отчетного месяца – ф.КС-3,</w:t>
      </w:r>
      <w:r w:rsidRPr="0037240E">
        <w:rPr>
          <w:color w:val="000000"/>
          <w:spacing w:val="-1"/>
          <w:sz w:val="20"/>
          <w:szCs w:val="20"/>
        </w:rPr>
        <w:t xml:space="preserve"> </w:t>
      </w:r>
      <w:r w:rsidRPr="0037240E">
        <w:rPr>
          <w:spacing w:val="-1"/>
          <w:sz w:val="20"/>
          <w:szCs w:val="20"/>
        </w:rPr>
        <w:t>заверенные копии</w:t>
      </w:r>
      <w:r w:rsidRPr="0037240E">
        <w:rPr>
          <w:color w:val="FF0000"/>
          <w:spacing w:val="-1"/>
          <w:sz w:val="20"/>
          <w:szCs w:val="20"/>
        </w:rPr>
        <w:t xml:space="preserve"> </w:t>
      </w:r>
      <w:r w:rsidRPr="0037240E">
        <w:rPr>
          <w:color w:val="000000"/>
          <w:spacing w:val="-1"/>
          <w:sz w:val="20"/>
          <w:szCs w:val="20"/>
        </w:rPr>
        <w:t>счетов-фактур и (или) накладных от поставщика установленного оборудования, использованных материалов</w:t>
      </w:r>
      <w:r w:rsidRPr="0037240E">
        <w:rPr>
          <w:sz w:val="20"/>
          <w:szCs w:val="20"/>
        </w:rPr>
        <w:t xml:space="preserve"> и исполнительную документацию на выполненный объем работ. </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bookmarkStart w:id="0" w:name="_Ref401588963"/>
      <w:r w:rsidRPr="0037240E">
        <w:rPr>
          <w:sz w:val="20"/>
          <w:szCs w:val="20"/>
        </w:rPr>
        <w:lastRenderedPageBreak/>
        <w:t>Передать по окончании строительства Заказчику схемы расположения, каталоги координат и высот геодезических знаков, устанавливаемых при геодезических разбивочных работах в период строительства и сохраняемых до его окончания, исполнительную документацию о выполненных строительных и монтажных работах (</w:t>
      </w:r>
      <w:r w:rsidR="000B700E" w:rsidRPr="0037240E">
        <w:rPr>
          <w:sz w:val="20"/>
          <w:szCs w:val="20"/>
        </w:rPr>
        <w:t>перечень указан в техническом задании</w:t>
      </w:r>
      <w:r w:rsidRPr="0037240E">
        <w:rPr>
          <w:sz w:val="20"/>
          <w:szCs w:val="20"/>
        </w:rPr>
        <w:t>), закрытые ордера на производство земляных работ.</w:t>
      </w:r>
      <w:bookmarkEnd w:id="0"/>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До получения разрешения на ввод объекта нести ответственность за риск случайного его уничтожения и повреждения, кроме случаев, связанных с обстоятельствами непреодолимой силы.</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Обеспечить надлежащую охрану материалов, оборудования, строительной техники и другого имущества на территории огражденной строительной площадки от начала работ до приемки Заказчиком завершенного строительством объекта по Акту, в соответствии с Актом обследования фактического состояния объекта после вскрытия совместно с районными УИС и ОТН.</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При выполнении работ вернуть Заказчику неиспользованные, а также   отработанные материалы и демонтированное оборудование (в т.ч. трубы, запорную и регулирующую арматуры, теплообменники, электродвигатели, насосы, прочие агрегаты, железобетонные изделия, металлоконструкции). Отработанные материалы и демонтируемое оборудование являются собственностью Заказчика, но пока они находятся в распоряжении или под контролем Подрядчика (до сдачи по расходному требованию материально ответственному лицу Заказчика), Подрядчик несёт за него ответственность. Подрядчик не приобретает никаких прав в отношении вышеуказанного имущества и не должен предпринимать или допускать любые действия, несообразные с правом собственности Заказчика.</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sz w:val="20"/>
          <w:szCs w:val="20"/>
        </w:rPr>
      </w:pPr>
      <w:r w:rsidRPr="0037240E">
        <w:rPr>
          <w:sz w:val="20"/>
          <w:szCs w:val="20"/>
        </w:rPr>
        <w:t>Демонтированное оборудование и ЖБИ доставить до места хранения персоналом и техникой подрядной организации. Подрядная организация не позднее 12.00 дня, предшествующего дню доставки, подает заявку в письменном виде, сообщая Заказчику о дате и времени доставки трубы в место временного хранения. Подрядная организация своими силами осуществляет очистку, загрузку оборудования и ЖБИ на автотранспорт, и доставляет собственным транспортом до места временного хранения и передает материально ответственному лицу Заказчика по расходному требованию.</w:t>
      </w:r>
    </w:p>
    <w:p w:rsidR="00073BC1" w:rsidRPr="0037240E" w:rsidRDefault="00073BC1" w:rsidP="005871FF">
      <w:pPr>
        <w:keepNext/>
        <w:keepLines/>
        <w:widowControl w:val="0"/>
        <w:numPr>
          <w:ilvl w:val="2"/>
          <w:numId w:val="5"/>
        </w:numPr>
        <w:shd w:val="clear" w:color="auto" w:fill="FFFFFF"/>
        <w:tabs>
          <w:tab w:val="left" w:pos="142"/>
          <w:tab w:val="left" w:pos="567"/>
        </w:tabs>
        <w:suppressAutoHyphens/>
        <w:autoSpaceDE w:val="0"/>
        <w:ind w:left="0" w:firstLine="567"/>
        <w:jc w:val="both"/>
        <w:rPr>
          <w:b/>
          <w:sz w:val="20"/>
          <w:szCs w:val="20"/>
        </w:rPr>
      </w:pPr>
      <w:r w:rsidRPr="0037240E">
        <w:rPr>
          <w:sz w:val="20"/>
          <w:szCs w:val="20"/>
        </w:rPr>
        <w:t>Немедленно уведомить Заказчика о событиях и обстоятельствах, которые могут оказать негативное влияние на ход ремонта объекта, качество работ, сроки завершения работ или не достижения указанных в технической документации характеристик и показателей объекта ремонта.</w:t>
      </w:r>
    </w:p>
    <w:p w:rsidR="003E4A2C" w:rsidRPr="0037240E" w:rsidRDefault="003E4A2C" w:rsidP="005871FF">
      <w:pPr>
        <w:keepNext/>
        <w:keepLines/>
        <w:tabs>
          <w:tab w:val="left" w:pos="0"/>
        </w:tabs>
        <w:ind w:firstLine="567"/>
        <w:jc w:val="both"/>
        <w:rPr>
          <w:b/>
          <w:color w:val="000000"/>
          <w:sz w:val="20"/>
          <w:szCs w:val="20"/>
          <w:lang w:eastAsia="zh-CN"/>
        </w:rPr>
      </w:pPr>
      <w:r w:rsidRPr="0037240E">
        <w:rPr>
          <w:b/>
          <w:color w:val="000000"/>
          <w:sz w:val="20"/>
          <w:szCs w:val="20"/>
          <w:lang w:eastAsia="zh-CN"/>
        </w:rPr>
        <w:t>5.2. Подрядчик обязуется:</w:t>
      </w:r>
    </w:p>
    <w:p w:rsidR="003E4A2C" w:rsidRPr="0037240E" w:rsidRDefault="003E4A2C" w:rsidP="005871FF">
      <w:pPr>
        <w:keepNext/>
        <w:keepLines/>
        <w:tabs>
          <w:tab w:val="left" w:pos="0"/>
        </w:tabs>
        <w:ind w:firstLine="567"/>
        <w:jc w:val="both"/>
        <w:rPr>
          <w:color w:val="000000"/>
          <w:sz w:val="20"/>
          <w:szCs w:val="20"/>
          <w:lang w:eastAsia="zh-CN"/>
        </w:rPr>
      </w:pPr>
      <w:r w:rsidRPr="0037240E">
        <w:rPr>
          <w:color w:val="000000"/>
          <w:sz w:val="20"/>
          <w:szCs w:val="20"/>
          <w:lang w:eastAsia="zh-CN"/>
        </w:rPr>
        <w:t>5.2.1.</w:t>
      </w:r>
      <w:r w:rsidR="007364BB" w:rsidRPr="0037240E">
        <w:rPr>
          <w:sz w:val="20"/>
          <w:szCs w:val="20"/>
        </w:rPr>
        <w:t> </w:t>
      </w:r>
      <w:r w:rsidRPr="0037240E">
        <w:rPr>
          <w:color w:val="000000"/>
          <w:sz w:val="20"/>
          <w:szCs w:val="20"/>
          <w:lang w:eastAsia="zh-CN"/>
        </w:rPr>
        <w:t xml:space="preserve">Возместить Заказчику суммы доначислений по налоговой проверке, возникших из-за нарушения </w:t>
      </w:r>
      <w:r w:rsidR="0082265D" w:rsidRPr="0037240E">
        <w:rPr>
          <w:color w:val="000000"/>
          <w:sz w:val="20"/>
          <w:szCs w:val="20"/>
          <w:lang w:eastAsia="zh-CN"/>
        </w:rPr>
        <w:t>Подрядчика</w:t>
      </w:r>
      <w:r w:rsidRPr="0037240E">
        <w:rPr>
          <w:color w:val="000000"/>
          <w:sz w:val="20"/>
          <w:szCs w:val="20"/>
          <w:lang w:eastAsia="zh-CN"/>
        </w:rPr>
        <w:t xml:space="preserve"> указанных в </w:t>
      </w:r>
      <w:r w:rsidR="00510846" w:rsidRPr="0037240E">
        <w:rPr>
          <w:color w:val="000000"/>
          <w:sz w:val="20"/>
          <w:szCs w:val="20"/>
          <w:lang w:eastAsia="zh-CN"/>
        </w:rPr>
        <w:t>договор</w:t>
      </w:r>
      <w:r w:rsidRPr="0037240E">
        <w:rPr>
          <w:color w:val="000000"/>
          <w:sz w:val="20"/>
          <w:szCs w:val="20"/>
          <w:lang w:eastAsia="zh-CN"/>
        </w:rPr>
        <w:t>е гарантий и обязательств (в частности, установленных в п.</w:t>
      </w:r>
      <w:r w:rsidR="00D81EAC" w:rsidRPr="0037240E">
        <w:rPr>
          <w:color w:val="000000"/>
          <w:sz w:val="20"/>
          <w:szCs w:val="20"/>
          <w:lang w:eastAsia="zh-CN"/>
        </w:rPr>
        <w:t>11</w:t>
      </w:r>
      <w:r w:rsidRPr="0037240E">
        <w:rPr>
          <w:color w:val="000000"/>
          <w:sz w:val="20"/>
          <w:szCs w:val="20"/>
          <w:lang w:eastAsia="zh-CN"/>
        </w:rPr>
        <w:t>.1</w:t>
      </w:r>
      <w:r w:rsidR="00D81EAC" w:rsidRPr="0037240E">
        <w:rPr>
          <w:color w:val="000000"/>
          <w:sz w:val="20"/>
          <w:szCs w:val="20"/>
          <w:lang w:eastAsia="zh-CN"/>
        </w:rPr>
        <w:t>3</w:t>
      </w:r>
      <w:r w:rsidRPr="0037240E">
        <w:rPr>
          <w:color w:val="000000"/>
          <w:sz w:val="20"/>
          <w:szCs w:val="20"/>
          <w:lang w:eastAsia="zh-CN"/>
        </w:rPr>
        <w:t>-</w:t>
      </w:r>
      <w:r w:rsidR="00D81EAC" w:rsidRPr="0037240E">
        <w:rPr>
          <w:color w:val="000000"/>
          <w:sz w:val="20"/>
          <w:szCs w:val="20"/>
          <w:lang w:eastAsia="zh-CN"/>
        </w:rPr>
        <w:t>11.14</w:t>
      </w:r>
      <w:r w:rsidRPr="0037240E">
        <w:rPr>
          <w:color w:val="000000"/>
          <w:sz w:val="20"/>
          <w:szCs w:val="20"/>
          <w:lang w:eastAsia="zh-CN"/>
        </w:rPr>
        <w:t>).</w:t>
      </w:r>
    </w:p>
    <w:p w:rsidR="003E4A2C" w:rsidRPr="0037240E" w:rsidRDefault="003E4A2C" w:rsidP="005871FF">
      <w:pPr>
        <w:keepNext/>
        <w:keepLines/>
        <w:tabs>
          <w:tab w:val="left" w:pos="0"/>
        </w:tabs>
        <w:ind w:firstLine="567"/>
        <w:jc w:val="both"/>
        <w:rPr>
          <w:color w:val="000000"/>
          <w:sz w:val="20"/>
          <w:szCs w:val="20"/>
          <w:lang w:eastAsia="zh-CN"/>
        </w:rPr>
      </w:pPr>
      <w:r w:rsidRPr="0037240E">
        <w:rPr>
          <w:color w:val="000000"/>
          <w:sz w:val="20"/>
          <w:szCs w:val="20"/>
          <w:lang w:eastAsia="zh-CN"/>
        </w:rPr>
        <w:t>Основанием для возмещения Подрядчиком Заказчику указанных сумм является решение налоговой инспекции по результатам камеральной или выездной проверки. При этом возмещению подлежат все суммы, уплаченные Заказчиком в бюджет на основании решений налогового органа по результатам проверки, включая недоимку, пени и штрафы.</w:t>
      </w:r>
    </w:p>
    <w:p w:rsidR="00073BC1" w:rsidRPr="0037240E" w:rsidRDefault="003E4A2C" w:rsidP="005871FF">
      <w:pPr>
        <w:keepNext/>
        <w:keepLines/>
        <w:shd w:val="clear" w:color="auto" w:fill="FFFFFF"/>
        <w:tabs>
          <w:tab w:val="left" w:pos="567"/>
        </w:tabs>
        <w:ind w:left="568"/>
        <w:jc w:val="both"/>
        <w:rPr>
          <w:sz w:val="20"/>
          <w:szCs w:val="20"/>
        </w:rPr>
      </w:pPr>
      <w:r w:rsidRPr="0037240E">
        <w:rPr>
          <w:b/>
          <w:sz w:val="20"/>
          <w:szCs w:val="20"/>
        </w:rPr>
        <w:t>5.3</w:t>
      </w:r>
      <w:r w:rsidR="00073BC1" w:rsidRPr="0037240E">
        <w:rPr>
          <w:b/>
          <w:sz w:val="20"/>
          <w:szCs w:val="20"/>
        </w:rPr>
        <w:t>.Подрядчик вправе:</w:t>
      </w:r>
    </w:p>
    <w:p w:rsidR="00073BC1" w:rsidRPr="0037240E" w:rsidRDefault="003E4A2C" w:rsidP="005871FF">
      <w:pPr>
        <w:keepNext/>
        <w:keepLines/>
        <w:shd w:val="clear" w:color="auto" w:fill="FFFFFF"/>
        <w:tabs>
          <w:tab w:val="left" w:pos="567"/>
          <w:tab w:val="left" w:pos="754"/>
        </w:tabs>
        <w:ind w:firstLine="567"/>
        <w:jc w:val="both"/>
        <w:rPr>
          <w:spacing w:val="-8"/>
          <w:sz w:val="20"/>
          <w:szCs w:val="20"/>
        </w:rPr>
      </w:pPr>
      <w:r w:rsidRPr="0037240E">
        <w:rPr>
          <w:sz w:val="20"/>
          <w:szCs w:val="20"/>
        </w:rPr>
        <w:t>5.3</w:t>
      </w:r>
      <w:r w:rsidR="007364BB" w:rsidRPr="0037240E">
        <w:rPr>
          <w:sz w:val="20"/>
          <w:szCs w:val="20"/>
        </w:rPr>
        <w:t>.1. </w:t>
      </w:r>
      <w:r w:rsidR="00073BC1" w:rsidRPr="0037240E">
        <w:rPr>
          <w:sz w:val="20"/>
          <w:szCs w:val="20"/>
        </w:rPr>
        <w:t>Д</w:t>
      </w:r>
      <w:r w:rsidR="00073BC1" w:rsidRPr="0037240E">
        <w:rPr>
          <w:color w:val="000000"/>
          <w:sz w:val="20"/>
          <w:szCs w:val="20"/>
        </w:rPr>
        <w:t xml:space="preserve">ля выполнения своих обязанностей по настоящему </w:t>
      </w:r>
      <w:r w:rsidR="00510846" w:rsidRPr="0037240E">
        <w:rPr>
          <w:color w:val="000000"/>
          <w:sz w:val="20"/>
          <w:szCs w:val="20"/>
        </w:rPr>
        <w:t>Договор</w:t>
      </w:r>
      <w:r w:rsidR="00073BC1" w:rsidRPr="0037240E">
        <w:rPr>
          <w:color w:val="000000"/>
          <w:sz w:val="20"/>
          <w:szCs w:val="20"/>
        </w:rPr>
        <w:t xml:space="preserve">у заключать </w:t>
      </w:r>
      <w:r w:rsidR="00510846" w:rsidRPr="0037240E">
        <w:rPr>
          <w:color w:val="000000"/>
          <w:sz w:val="20"/>
          <w:szCs w:val="20"/>
        </w:rPr>
        <w:t>Договор</w:t>
      </w:r>
      <w:r w:rsidR="00073BC1" w:rsidRPr="0037240E">
        <w:rPr>
          <w:color w:val="000000"/>
          <w:sz w:val="20"/>
          <w:szCs w:val="20"/>
        </w:rPr>
        <w:t>ы с субподрядными организациями. При этом ответственность перед Заказчиком за ненадлежащее исполнение обязательств Субподрядчиками несёт Подрядчик.</w:t>
      </w:r>
    </w:p>
    <w:p w:rsidR="001E558B" w:rsidRPr="0037240E" w:rsidRDefault="003E4A2C" w:rsidP="005871FF">
      <w:pPr>
        <w:keepNext/>
        <w:keepLines/>
        <w:shd w:val="clear" w:color="auto" w:fill="FFFFFF"/>
        <w:tabs>
          <w:tab w:val="left" w:pos="567"/>
          <w:tab w:val="left" w:pos="754"/>
        </w:tabs>
        <w:ind w:firstLine="567"/>
        <w:jc w:val="both"/>
        <w:rPr>
          <w:spacing w:val="-8"/>
          <w:sz w:val="20"/>
          <w:szCs w:val="20"/>
        </w:rPr>
      </w:pPr>
      <w:r w:rsidRPr="0037240E">
        <w:rPr>
          <w:spacing w:val="-8"/>
          <w:sz w:val="20"/>
          <w:szCs w:val="20"/>
        </w:rPr>
        <w:t>5.3</w:t>
      </w:r>
      <w:r w:rsidR="00073BC1" w:rsidRPr="0037240E">
        <w:rPr>
          <w:spacing w:val="-8"/>
          <w:sz w:val="20"/>
          <w:szCs w:val="20"/>
        </w:rPr>
        <w:t xml:space="preserve">.2. Запрашивать у Заказчика информацию и документацию, необходимую для выполнения работ по данному </w:t>
      </w:r>
      <w:r w:rsidR="00510846" w:rsidRPr="0037240E">
        <w:rPr>
          <w:spacing w:val="-8"/>
          <w:sz w:val="20"/>
          <w:szCs w:val="20"/>
        </w:rPr>
        <w:t>Договор</w:t>
      </w:r>
      <w:r w:rsidR="00073BC1" w:rsidRPr="0037240E">
        <w:rPr>
          <w:spacing w:val="-8"/>
          <w:sz w:val="20"/>
          <w:szCs w:val="20"/>
        </w:rPr>
        <w:t>у.</w:t>
      </w:r>
    </w:p>
    <w:p w:rsidR="00073BC1" w:rsidRPr="0037240E" w:rsidRDefault="00073BC1" w:rsidP="005871FF">
      <w:pPr>
        <w:keepNext/>
        <w:keepLines/>
        <w:shd w:val="clear" w:color="auto" w:fill="FFFFFF"/>
        <w:ind w:left="360"/>
        <w:jc w:val="center"/>
        <w:rPr>
          <w:b/>
          <w:sz w:val="20"/>
          <w:szCs w:val="20"/>
        </w:rPr>
      </w:pPr>
      <w:r w:rsidRPr="0037240E">
        <w:rPr>
          <w:b/>
          <w:bCs/>
          <w:sz w:val="20"/>
          <w:szCs w:val="20"/>
        </w:rPr>
        <w:t>6.</w:t>
      </w:r>
      <w:r w:rsidR="00E44EFB" w:rsidRPr="0037240E">
        <w:rPr>
          <w:b/>
          <w:bCs/>
          <w:sz w:val="20"/>
          <w:szCs w:val="20"/>
        </w:rPr>
        <w:t xml:space="preserve"> </w:t>
      </w:r>
      <w:r w:rsidRPr="0037240E">
        <w:rPr>
          <w:b/>
          <w:bCs/>
          <w:sz w:val="20"/>
          <w:szCs w:val="20"/>
        </w:rPr>
        <w:t>Обязанности и права Заказчика</w:t>
      </w:r>
    </w:p>
    <w:p w:rsidR="00073BC1" w:rsidRPr="0037240E" w:rsidRDefault="00073BC1" w:rsidP="005871FF">
      <w:pPr>
        <w:keepNext/>
        <w:keepLines/>
        <w:shd w:val="clear" w:color="auto" w:fill="FFFFFF"/>
        <w:tabs>
          <w:tab w:val="left" w:pos="720"/>
        </w:tabs>
        <w:ind w:firstLine="567"/>
        <w:jc w:val="both"/>
        <w:rPr>
          <w:spacing w:val="-1"/>
          <w:sz w:val="20"/>
          <w:szCs w:val="20"/>
        </w:rPr>
      </w:pPr>
      <w:r w:rsidRPr="0037240E">
        <w:rPr>
          <w:b/>
          <w:sz w:val="20"/>
          <w:szCs w:val="20"/>
        </w:rPr>
        <w:t>6.1.</w:t>
      </w:r>
      <w:r w:rsidR="007364BB" w:rsidRPr="0037240E">
        <w:rPr>
          <w:b/>
          <w:sz w:val="20"/>
          <w:szCs w:val="20"/>
        </w:rPr>
        <w:t> </w:t>
      </w:r>
      <w:r w:rsidRPr="0037240E">
        <w:rPr>
          <w:b/>
          <w:sz w:val="20"/>
          <w:szCs w:val="20"/>
        </w:rPr>
        <w:t xml:space="preserve">Для выполнения настоящего </w:t>
      </w:r>
      <w:r w:rsidR="00510846" w:rsidRPr="0037240E">
        <w:rPr>
          <w:b/>
          <w:sz w:val="20"/>
          <w:szCs w:val="20"/>
        </w:rPr>
        <w:t>Договор</w:t>
      </w:r>
      <w:r w:rsidRPr="0037240E">
        <w:rPr>
          <w:b/>
          <w:sz w:val="20"/>
          <w:szCs w:val="20"/>
        </w:rPr>
        <w:t>а Заказчик обязуется:</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6.1.1.</w:t>
      </w:r>
      <w:r w:rsidR="007364BB" w:rsidRPr="0037240E">
        <w:rPr>
          <w:spacing w:val="-1"/>
          <w:sz w:val="20"/>
          <w:szCs w:val="20"/>
        </w:rPr>
        <w:t> </w:t>
      </w:r>
      <w:r w:rsidRPr="0037240E">
        <w:rPr>
          <w:spacing w:val="-1"/>
          <w:sz w:val="20"/>
          <w:szCs w:val="20"/>
        </w:rPr>
        <w:t xml:space="preserve">Передать Подрядчику в пятнадцатидневный срок со дня подписания </w:t>
      </w:r>
      <w:r w:rsidR="00510846" w:rsidRPr="0037240E">
        <w:rPr>
          <w:spacing w:val="-1"/>
          <w:sz w:val="20"/>
          <w:szCs w:val="20"/>
        </w:rPr>
        <w:t>Договор</w:t>
      </w:r>
      <w:r w:rsidRPr="0037240E">
        <w:rPr>
          <w:spacing w:val="-1"/>
          <w:sz w:val="20"/>
          <w:szCs w:val="20"/>
        </w:rPr>
        <w:t>а на период строительства объекта и до его завершения, строительную площадку, пригодную для производства работ.</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6.1.2.</w:t>
      </w:r>
      <w:r w:rsidR="007364BB" w:rsidRPr="0037240E">
        <w:rPr>
          <w:spacing w:val="-1"/>
          <w:sz w:val="20"/>
          <w:szCs w:val="20"/>
        </w:rPr>
        <w:t> </w:t>
      </w:r>
      <w:r w:rsidRPr="0037240E">
        <w:rPr>
          <w:spacing w:val="-1"/>
          <w:sz w:val="20"/>
          <w:szCs w:val="20"/>
        </w:rPr>
        <w:t>Передать Подрядчику проектно-сметную документацию в 2-х экземплярах до начала</w:t>
      </w:r>
      <w:r w:rsidRPr="0037240E">
        <w:rPr>
          <w:sz w:val="20"/>
          <w:szCs w:val="20"/>
        </w:rPr>
        <w:t xml:space="preserve"> </w:t>
      </w:r>
      <w:r w:rsidRPr="0037240E">
        <w:rPr>
          <w:spacing w:val="-1"/>
          <w:sz w:val="20"/>
          <w:szCs w:val="20"/>
        </w:rPr>
        <w:t xml:space="preserve">работ. Передаваемая документация должна быть составлена в соответствии с требованиями </w:t>
      </w:r>
      <w:r w:rsidRPr="0037240E">
        <w:rPr>
          <w:sz w:val="20"/>
          <w:szCs w:val="20"/>
        </w:rPr>
        <w:t>строительных норм и правил и утверждена в установленном порядке.</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6.1.3.</w:t>
      </w:r>
      <w:r w:rsidR="007364BB" w:rsidRPr="0037240E">
        <w:rPr>
          <w:spacing w:val="-1"/>
          <w:sz w:val="20"/>
          <w:szCs w:val="20"/>
        </w:rPr>
        <w:t> </w:t>
      </w:r>
      <w:r w:rsidRPr="0037240E">
        <w:rPr>
          <w:spacing w:val="-1"/>
          <w:sz w:val="20"/>
          <w:szCs w:val="20"/>
        </w:rPr>
        <w:t>Передать Подрядчику перечень исполнительной документации (</w:t>
      </w:r>
      <w:r w:rsidR="00A00407" w:rsidRPr="0037240E">
        <w:rPr>
          <w:spacing w:val="-1"/>
          <w:sz w:val="20"/>
          <w:szCs w:val="20"/>
        </w:rPr>
        <w:t>п</w:t>
      </w:r>
      <w:r w:rsidRPr="0037240E">
        <w:rPr>
          <w:spacing w:val="-1"/>
          <w:sz w:val="20"/>
          <w:szCs w:val="20"/>
        </w:rPr>
        <w:t xml:space="preserve">риложение </w:t>
      </w:r>
      <w:r w:rsidR="00A00407" w:rsidRPr="0037240E">
        <w:rPr>
          <w:spacing w:val="-1"/>
          <w:sz w:val="20"/>
          <w:szCs w:val="20"/>
        </w:rPr>
        <w:t>№ 1 к договору</w:t>
      </w:r>
      <w:r w:rsidRPr="0037240E">
        <w:rPr>
          <w:spacing w:val="-1"/>
          <w:sz w:val="20"/>
          <w:szCs w:val="20"/>
        </w:rPr>
        <w:t>), необходимой для приёмки объекта.</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6.1.4.</w:t>
      </w:r>
      <w:r w:rsidR="007364BB" w:rsidRPr="0037240E">
        <w:rPr>
          <w:spacing w:val="-1"/>
          <w:sz w:val="20"/>
          <w:szCs w:val="20"/>
        </w:rPr>
        <w:t> </w:t>
      </w:r>
      <w:r w:rsidRPr="0037240E">
        <w:rPr>
          <w:spacing w:val="-1"/>
          <w:sz w:val="20"/>
          <w:szCs w:val="20"/>
        </w:rPr>
        <w:t>При выявлении необходимости выполнения объемов работ, не предусмотренных проектом, внести изменения в проектно-сметную документацию, информировать об этом Подрядчика и по согласию сторон корректировать стоимость работ, а при необходимости изменить сроки завершения работ или ввода объекта в эксплуатацию.</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6.1.5.</w:t>
      </w:r>
      <w:r w:rsidR="007364BB" w:rsidRPr="0037240E">
        <w:rPr>
          <w:spacing w:val="-1"/>
          <w:sz w:val="20"/>
          <w:szCs w:val="20"/>
        </w:rPr>
        <w:t> </w:t>
      </w:r>
      <w:r w:rsidRPr="0037240E">
        <w:rPr>
          <w:spacing w:val="-1"/>
          <w:sz w:val="20"/>
          <w:szCs w:val="20"/>
        </w:rPr>
        <w:t xml:space="preserve">Производить приёмку и оплату работ, выполненных Подрядчиком, в порядке, предусмотренном настоящим </w:t>
      </w:r>
      <w:r w:rsidR="00510846" w:rsidRPr="0037240E">
        <w:rPr>
          <w:spacing w:val="-1"/>
          <w:sz w:val="20"/>
          <w:szCs w:val="20"/>
        </w:rPr>
        <w:t>Договор</w:t>
      </w:r>
      <w:r w:rsidRPr="0037240E">
        <w:rPr>
          <w:spacing w:val="-1"/>
          <w:sz w:val="20"/>
          <w:szCs w:val="20"/>
        </w:rPr>
        <w:t>ом. Своевременно осуществлять приемку скрытых работ и отдельных ответственных конструкций по акту.</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6.1.6.</w:t>
      </w:r>
      <w:r w:rsidR="007364BB" w:rsidRPr="0037240E">
        <w:rPr>
          <w:spacing w:val="-1"/>
          <w:sz w:val="20"/>
          <w:szCs w:val="20"/>
        </w:rPr>
        <w:t> </w:t>
      </w:r>
      <w:r w:rsidRPr="0037240E">
        <w:rPr>
          <w:spacing w:val="-1"/>
          <w:sz w:val="20"/>
          <w:szCs w:val="20"/>
        </w:rPr>
        <w:t>Предоставить Подрядчику, в границах объектов Заказчика и при наличии доступа к действующим сетям энергоснабжения, водоснабжения у Заказчика, точки подключения временных коммуникаций, с установкой узлов учёта за счёт Подрядчика. При этом Подрядчик ежемесячно компенсирует Заказчику стоимость потреблённых энергоресурсов по установленным тарифам согласно двустороннему акту, подписанному Сторонами, путём оплаты или взаимозачётом за выполненные строительно-монтажные работы.</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6.1.7.</w:t>
      </w:r>
      <w:r w:rsidR="007364BB" w:rsidRPr="0037240E">
        <w:rPr>
          <w:spacing w:val="-1"/>
          <w:sz w:val="20"/>
          <w:szCs w:val="20"/>
        </w:rPr>
        <w:t> </w:t>
      </w:r>
      <w:r w:rsidRPr="0037240E">
        <w:rPr>
          <w:spacing w:val="-1"/>
          <w:sz w:val="20"/>
          <w:szCs w:val="20"/>
        </w:rPr>
        <w:t>Обеспечить подготовку (отключение/включение оборудования и коммуникаций, поддержание установленных режимов работы действующего оборудования) к работам Подрядчика на нём или вблизи него на территории подразделения, обеспечивающую безопасность проведения работ на предоставленной Подрядчику территории (оборудовании).</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6.1.8.</w:t>
      </w:r>
      <w:r w:rsidR="007364BB" w:rsidRPr="0037240E">
        <w:rPr>
          <w:spacing w:val="-1"/>
          <w:sz w:val="20"/>
          <w:szCs w:val="20"/>
        </w:rPr>
        <w:t> </w:t>
      </w:r>
      <w:r w:rsidRPr="0037240E">
        <w:rPr>
          <w:spacing w:val="-1"/>
          <w:sz w:val="20"/>
          <w:szCs w:val="20"/>
        </w:rPr>
        <w:t>Своевременно предоставлять ответственное лицо от эксплуатирующей организации, действующее от имени Заказчика, для согласования работ с Подрядчиком на объекте строительства.</w:t>
      </w:r>
    </w:p>
    <w:p w:rsidR="00073BC1" w:rsidRPr="0037240E" w:rsidRDefault="00073BC1" w:rsidP="005871FF">
      <w:pPr>
        <w:keepNext/>
        <w:keepLines/>
        <w:shd w:val="clear" w:color="auto" w:fill="FFFFFF"/>
        <w:tabs>
          <w:tab w:val="left" w:pos="446"/>
        </w:tabs>
        <w:ind w:firstLine="567"/>
        <w:jc w:val="both"/>
        <w:rPr>
          <w:spacing w:val="-1"/>
          <w:sz w:val="20"/>
          <w:szCs w:val="20"/>
        </w:rPr>
      </w:pPr>
      <w:r w:rsidRPr="0037240E">
        <w:rPr>
          <w:spacing w:val="-1"/>
          <w:sz w:val="20"/>
          <w:szCs w:val="20"/>
        </w:rPr>
        <w:t>6.1.9.</w:t>
      </w:r>
      <w:r w:rsidR="007364BB" w:rsidRPr="0037240E">
        <w:rPr>
          <w:spacing w:val="-1"/>
          <w:sz w:val="20"/>
          <w:szCs w:val="20"/>
        </w:rPr>
        <w:t> </w:t>
      </w:r>
      <w:r w:rsidRPr="0037240E">
        <w:rPr>
          <w:spacing w:val="-1"/>
          <w:sz w:val="20"/>
          <w:szCs w:val="20"/>
        </w:rPr>
        <w:t>Провести и оформить все необходимые инструктажи работникам подрядной организации при допуске к работам в подразделении.</w:t>
      </w:r>
    </w:p>
    <w:p w:rsidR="00073BC1" w:rsidRPr="0037240E" w:rsidRDefault="00073BC1" w:rsidP="005871FF">
      <w:pPr>
        <w:keepNext/>
        <w:keepLines/>
        <w:shd w:val="clear" w:color="auto" w:fill="FFFFFF"/>
        <w:tabs>
          <w:tab w:val="left" w:pos="446"/>
        </w:tabs>
        <w:ind w:firstLine="567"/>
        <w:jc w:val="both"/>
        <w:rPr>
          <w:sz w:val="20"/>
          <w:szCs w:val="20"/>
        </w:rPr>
      </w:pPr>
      <w:r w:rsidRPr="0037240E">
        <w:rPr>
          <w:spacing w:val="-1"/>
          <w:sz w:val="20"/>
          <w:szCs w:val="20"/>
        </w:rPr>
        <w:lastRenderedPageBreak/>
        <w:t>6.1.10.</w:t>
      </w:r>
      <w:r w:rsidR="007364BB" w:rsidRPr="0037240E">
        <w:rPr>
          <w:spacing w:val="-1"/>
          <w:sz w:val="20"/>
          <w:szCs w:val="20"/>
        </w:rPr>
        <w:t> </w:t>
      </w:r>
      <w:r w:rsidRPr="0037240E">
        <w:rPr>
          <w:spacing w:val="-1"/>
          <w:sz w:val="20"/>
          <w:szCs w:val="20"/>
        </w:rPr>
        <w:t>Осуществлять входной контроль качества поставляемых Подрядчиком на площадку оборудования, инвентаря, материалов и конструкций, наличие необходимых сертификатов соответствия, технических паспортов и других документов, удостоверяющих их происхождение, номенклатуру и качественные характеристики. В случае необходимости производить испытание образцов для подтверждения соответствия поставленного товара представленным сертификатам качества.</w:t>
      </w:r>
    </w:p>
    <w:p w:rsidR="00073BC1" w:rsidRPr="0037240E" w:rsidRDefault="00073BC1" w:rsidP="005871FF">
      <w:pPr>
        <w:keepNext/>
        <w:keepLines/>
        <w:shd w:val="clear" w:color="auto" w:fill="FFFFFF"/>
        <w:tabs>
          <w:tab w:val="left" w:pos="720"/>
        </w:tabs>
        <w:ind w:firstLine="567"/>
        <w:jc w:val="both"/>
        <w:rPr>
          <w:b/>
          <w:sz w:val="20"/>
          <w:szCs w:val="20"/>
        </w:rPr>
      </w:pPr>
      <w:r w:rsidRPr="0037240E">
        <w:rPr>
          <w:sz w:val="20"/>
          <w:szCs w:val="20"/>
        </w:rPr>
        <w:t>6.1.11.</w:t>
      </w:r>
      <w:r w:rsidR="007364BB" w:rsidRPr="0037240E">
        <w:rPr>
          <w:sz w:val="20"/>
          <w:szCs w:val="20"/>
        </w:rPr>
        <w:t> </w:t>
      </w:r>
      <w:r w:rsidRPr="0037240E">
        <w:rPr>
          <w:sz w:val="20"/>
          <w:szCs w:val="20"/>
        </w:rPr>
        <w:t xml:space="preserve">Заказчик принимает объект в гарантийную эксплуатацию в соответствии с действующим законодательством Российской Федерации. </w:t>
      </w:r>
    </w:p>
    <w:p w:rsidR="00073BC1" w:rsidRPr="0037240E" w:rsidRDefault="00073BC1" w:rsidP="005871FF">
      <w:pPr>
        <w:keepNext/>
        <w:keepLines/>
        <w:shd w:val="clear" w:color="auto" w:fill="FFFFFF"/>
        <w:tabs>
          <w:tab w:val="left" w:pos="720"/>
        </w:tabs>
        <w:ind w:firstLine="567"/>
        <w:jc w:val="both"/>
        <w:rPr>
          <w:color w:val="000000"/>
          <w:sz w:val="20"/>
          <w:szCs w:val="20"/>
        </w:rPr>
      </w:pPr>
      <w:r w:rsidRPr="0037240E">
        <w:rPr>
          <w:b/>
          <w:sz w:val="20"/>
          <w:szCs w:val="20"/>
        </w:rPr>
        <w:t>6.2. Заказчик вправе:</w:t>
      </w:r>
    </w:p>
    <w:p w:rsidR="00073BC1" w:rsidRPr="0037240E" w:rsidRDefault="00073BC1" w:rsidP="005871FF">
      <w:pPr>
        <w:keepNext/>
        <w:keepLines/>
        <w:shd w:val="clear" w:color="auto" w:fill="FFFFFF"/>
        <w:ind w:firstLine="567"/>
        <w:jc w:val="both"/>
        <w:rPr>
          <w:color w:val="000000"/>
          <w:sz w:val="20"/>
          <w:szCs w:val="20"/>
        </w:rPr>
      </w:pPr>
      <w:r w:rsidRPr="0037240E">
        <w:rPr>
          <w:color w:val="000000"/>
          <w:sz w:val="20"/>
          <w:szCs w:val="20"/>
        </w:rPr>
        <w:t>6.2.1.</w:t>
      </w:r>
      <w:r w:rsidR="007364BB" w:rsidRPr="0037240E">
        <w:rPr>
          <w:color w:val="000000"/>
          <w:sz w:val="20"/>
          <w:szCs w:val="20"/>
        </w:rPr>
        <w:t> </w:t>
      </w:r>
      <w:r w:rsidRPr="0037240E">
        <w:rPr>
          <w:color w:val="000000"/>
          <w:sz w:val="20"/>
          <w:szCs w:val="20"/>
        </w:rPr>
        <w:t>Определять порядок приемки объекта в эксплуатацию и утверждать состав необходимой для этого комиссии с участием Заказчика и Подрядчика.</w:t>
      </w:r>
    </w:p>
    <w:p w:rsidR="001E558B" w:rsidRPr="0037240E" w:rsidRDefault="00073BC1" w:rsidP="005871FF">
      <w:pPr>
        <w:keepNext/>
        <w:keepLines/>
        <w:shd w:val="clear" w:color="auto" w:fill="FFFFFF"/>
        <w:ind w:firstLine="567"/>
        <w:jc w:val="both"/>
        <w:rPr>
          <w:b/>
          <w:bCs/>
          <w:sz w:val="20"/>
          <w:szCs w:val="20"/>
        </w:rPr>
      </w:pPr>
      <w:r w:rsidRPr="0037240E">
        <w:rPr>
          <w:color w:val="000000"/>
          <w:sz w:val="20"/>
          <w:szCs w:val="20"/>
        </w:rPr>
        <w:t>6.2.2.</w:t>
      </w:r>
      <w:r w:rsidR="007364BB" w:rsidRPr="0037240E">
        <w:rPr>
          <w:color w:val="000000"/>
          <w:sz w:val="20"/>
          <w:szCs w:val="20"/>
        </w:rPr>
        <w:t> </w:t>
      </w:r>
      <w:r w:rsidRPr="0037240E">
        <w:rPr>
          <w:color w:val="000000"/>
          <w:sz w:val="20"/>
          <w:szCs w:val="20"/>
        </w:rPr>
        <w:t xml:space="preserve">При обнаружении в течение предусмотренного </w:t>
      </w:r>
      <w:r w:rsidR="00510846" w:rsidRPr="0037240E">
        <w:rPr>
          <w:color w:val="000000"/>
          <w:sz w:val="20"/>
          <w:szCs w:val="20"/>
        </w:rPr>
        <w:t>Договор</w:t>
      </w:r>
      <w:r w:rsidRPr="0037240E">
        <w:rPr>
          <w:color w:val="000000"/>
          <w:sz w:val="20"/>
          <w:szCs w:val="20"/>
        </w:rPr>
        <w:t>ом гарантийного срока эксплуатации дефектов, вызванных некачественным выполнением работ Подрядчиком и привлеченными им субподрядчиками, а также использования оборудования, материалов, конструкций и комплектующих материалов, не отвечающих по своим характеристикам требованиям, предусмотренным в проекте, Заказчик, с привлечением представителя Подрядчика или уполномоченных им иных лиц, составляет рекламационный акт и устанавливает сроки устранения выявленных дефектов.</w:t>
      </w:r>
    </w:p>
    <w:p w:rsidR="00073BC1" w:rsidRPr="0037240E" w:rsidRDefault="00073BC1" w:rsidP="005871FF">
      <w:pPr>
        <w:keepNext/>
        <w:keepLines/>
        <w:shd w:val="clear" w:color="auto" w:fill="FFFFFF"/>
        <w:jc w:val="center"/>
        <w:rPr>
          <w:sz w:val="20"/>
          <w:szCs w:val="20"/>
        </w:rPr>
      </w:pPr>
      <w:r w:rsidRPr="0037240E">
        <w:rPr>
          <w:b/>
          <w:bCs/>
          <w:sz w:val="20"/>
          <w:szCs w:val="20"/>
        </w:rPr>
        <w:t>7.</w:t>
      </w:r>
      <w:r w:rsidR="00E44EFB" w:rsidRPr="0037240E">
        <w:rPr>
          <w:b/>
          <w:bCs/>
          <w:sz w:val="20"/>
          <w:szCs w:val="20"/>
        </w:rPr>
        <w:t xml:space="preserve"> </w:t>
      </w:r>
      <w:r w:rsidRPr="0037240E">
        <w:rPr>
          <w:b/>
          <w:bCs/>
          <w:sz w:val="20"/>
          <w:szCs w:val="20"/>
        </w:rPr>
        <w:t>Контроль Заказчика</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 xml:space="preserve">7.1. Заказчик осуществляет контроль и кураторство за ходом ремонта предусмотренных </w:t>
      </w:r>
      <w:r w:rsidR="00510846" w:rsidRPr="0037240E">
        <w:rPr>
          <w:sz w:val="20"/>
          <w:szCs w:val="20"/>
        </w:rPr>
        <w:t>Договор</w:t>
      </w:r>
      <w:r w:rsidRPr="0037240E">
        <w:rPr>
          <w:sz w:val="20"/>
          <w:szCs w:val="20"/>
        </w:rPr>
        <w:t>ом объектов, качеством выполняемых работ и используемых материалов и конструкций, соблюдением графиков выполнения отдельных этапов и видов работ, выполнением мероприятий по охране окружающей среды, пожарной и производственной безопасности.</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7.2. Подрядчик обеспечивает беспрепятственный доступ для контроля над ходом ремонта представителю Заказчика, органам государственного надзора за строительством и другим должностным лицам, уполномоченным для проведения проверок местными органами исполнительной власти.</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7.3. Заказчик вправе привлекать для контроля за качеством отдельных видов работ сторонних специалистов, в том числе физических и юридических лиц, имеющих разрешение на данный вид деятельности, предварительно уведомив об этом Подрядчика.</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 xml:space="preserve">7.4. При выявлении в процессе осмотра, обследования, измерения, испытания случаев нарушения требований </w:t>
      </w:r>
      <w:r w:rsidR="00510846" w:rsidRPr="0037240E">
        <w:rPr>
          <w:sz w:val="20"/>
          <w:szCs w:val="20"/>
        </w:rPr>
        <w:t>Договор</w:t>
      </w:r>
      <w:r w:rsidRPr="0037240E">
        <w:rPr>
          <w:sz w:val="20"/>
          <w:szCs w:val="20"/>
        </w:rPr>
        <w:t>а, отступлений от проектной документации и требований СНиП Заказчик должен незамедлительно уведомить Подрядчика о выявленных нарушениях и дать предписание об устранении выявленных нарушений, а в случае грубых нарушений порядка выполнения работ или организации ремонта потребовать прекращения (приостановки) всех или отдельных видов работ. При этом Заказчик делает запись в журнале производства работ и составляет соответствующий акт.</w:t>
      </w:r>
    </w:p>
    <w:p w:rsidR="001E558B" w:rsidRPr="0037240E" w:rsidRDefault="00073BC1" w:rsidP="005871FF">
      <w:pPr>
        <w:keepNext/>
        <w:keepLines/>
        <w:shd w:val="clear" w:color="auto" w:fill="FFFFFF"/>
        <w:tabs>
          <w:tab w:val="left" w:pos="720"/>
        </w:tabs>
        <w:ind w:firstLine="567"/>
        <w:jc w:val="both"/>
        <w:rPr>
          <w:b/>
          <w:bCs/>
          <w:sz w:val="20"/>
          <w:szCs w:val="20"/>
        </w:rPr>
      </w:pPr>
      <w:r w:rsidRPr="0037240E">
        <w:rPr>
          <w:sz w:val="20"/>
          <w:szCs w:val="20"/>
        </w:rPr>
        <w:t>7.5. Подрядчик принимает меры к устранению в возможно короткий срок выявленных Заказчиком или иными контролирующими органами и инспекциями дефектов и нарушений и недопущению таких нарушений в дальнейшем.</w:t>
      </w:r>
    </w:p>
    <w:p w:rsidR="00073BC1" w:rsidRPr="0037240E" w:rsidRDefault="00073BC1" w:rsidP="005871FF">
      <w:pPr>
        <w:keepNext/>
        <w:keepLines/>
        <w:shd w:val="clear" w:color="auto" w:fill="FFFFFF"/>
        <w:jc w:val="center"/>
        <w:rPr>
          <w:sz w:val="20"/>
          <w:szCs w:val="20"/>
        </w:rPr>
      </w:pPr>
      <w:r w:rsidRPr="0037240E">
        <w:rPr>
          <w:b/>
          <w:bCs/>
          <w:sz w:val="20"/>
          <w:szCs w:val="20"/>
        </w:rPr>
        <w:t>8.</w:t>
      </w:r>
      <w:r w:rsidR="00E44EFB" w:rsidRPr="0037240E">
        <w:rPr>
          <w:b/>
          <w:bCs/>
          <w:sz w:val="20"/>
          <w:szCs w:val="20"/>
        </w:rPr>
        <w:t xml:space="preserve"> </w:t>
      </w:r>
      <w:r w:rsidRPr="0037240E">
        <w:rPr>
          <w:b/>
          <w:bCs/>
          <w:sz w:val="20"/>
          <w:szCs w:val="20"/>
        </w:rPr>
        <w:t>Производство, сдача и приемка работ</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8.1.</w:t>
      </w:r>
      <w:r w:rsidR="007364BB" w:rsidRPr="0037240E">
        <w:rPr>
          <w:sz w:val="20"/>
          <w:szCs w:val="20"/>
        </w:rPr>
        <w:t> </w:t>
      </w:r>
      <w:r w:rsidRPr="0037240E">
        <w:rPr>
          <w:sz w:val="20"/>
          <w:szCs w:val="20"/>
        </w:rPr>
        <w:t>Заказчик назначает своего представителя на Объекте, который от его имени совместно с Подрядчиком осуществляет приемку выполненных работ по Акту.</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8.2.</w:t>
      </w:r>
      <w:r w:rsidR="007364BB" w:rsidRPr="0037240E">
        <w:rPr>
          <w:sz w:val="20"/>
          <w:szCs w:val="20"/>
        </w:rPr>
        <w:t> </w:t>
      </w:r>
      <w:r w:rsidRPr="0037240E">
        <w:rPr>
          <w:sz w:val="20"/>
          <w:szCs w:val="20"/>
        </w:rPr>
        <w:t>Приёмка выполненных работ осуществляется поэтапно на основании графика выполнения этапов работ. Приемка этапов выполненных работ осуществляется на основании подписанных сторонами форм КС-2, КС-3.</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8.3.</w:t>
      </w:r>
      <w:r w:rsidR="007364BB" w:rsidRPr="0037240E">
        <w:rPr>
          <w:sz w:val="20"/>
          <w:szCs w:val="20"/>
        </w:rPr>
        <w:t> </w:t>
      </w:r>
      <w:r w:rsidRPr="0037240E">
        <w:rPr>
          <w:sz w:val="20"/>
          <w:szCs w:val="20"/>
        </w:rPr>
        <w:t>Ни один из видов работ и отдельных этапов не может быть скрыт последующими работами без разрешения представителя Заказчика. Отсутствие при выполнении работ или проведении испытаний представителя Заказчика или уполномоченного им лица, а также присутствия указанных лиц при проведении работ и испытаний и одобрение полученных результатов, в том числе в форме оплаты выполненных работ, не освобождает Подрядчика от ответственности за качество используемых материалов, выполненных работ и соблюдения требований проекта, строительных норм и правил.</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8.4.</w:t>
      </w:r>
      <w:r w:rsidR="007364BB" w:rsidRPr="0037240E">
        <w:rPr>
          <w:sz w:val="20"/>
          <w:szCs w:val="20"/>
        </w:rPr>
        <w:t> </w:t>
      </w:r>
      <w:r w:rsidRPr="0037240E">
        <w:rPr>
          <w:sz w:val="20"/>
          <w:szCs w:val="20"/>
        </w:rPr>
        <w:t>Приглашение на приемку законченных работ, скрытых работ и проведения испытаний направляется представителем Подрядчика представителю Заказчика не позднее, чем за 24 часа до начала планируемой процедуры, включая праздничные и выходные дни.</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8.5.</w:t>
      </w:r>
      <w:r w:rsidR="007364BB" w:rsidRPr="0037240E">
        <w:rPr>
          <w:sz w:val="20"/>
          <w:szCs w:val="20"/>
        </w:rPr>
        <w:t> </w:t>
      </w:r>
      <w:r w:rsidRPr="0037240E">
        <w:rPr>
          <w:sz w:val="20"/>
          <w:szCs w:val="20"/>
        </w:rPr>
        <w:t>Готовность отдельных работ, этапов и конструктивных элементов подтверждается подписанием представителями Заказчика и Подрядчика актов промежуточной приемки или актов освидетельствования скрытых работ.</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8.6. Подрядчик приступает к выполнению последующих работ после письменного разрешения представителя Заказчика, внесенного в журнал производства работ.</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 xml:space="preserve">8.7. Приёмка законченного строительством объекта осуществляется после выполнения сторонами всех обязательств, предусмотренных настоящим </w:t>
      </w:r>
      <w:r w:rsidR="00510846" w:rsidRPr="0037240E">
        <w:rPr>
          <w:sz w:val="20"/>
          <w:szCs w:val="20"/>
        </w:rPr>
        <w:t>Договор</w:t>
      </w:r>
      <w:r w:rsidRPr="0037240E">
        <w:rPr>
          <w:sz w:val="20"/>
          <w:szCs w:val="20"/>
        </w:rPr>
        <w:t>ом,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8.8. Приёмка осуществляется комиссией, создаваемой Заказчиком.</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8.9.</w:t>
      </w:r>
      <w:r w:rsidR="007364BB" w:rsidRPr="0037240E">
        <w:rPr>
          <w:sz w:val="20"/>
          <w:szCs w:val="20"/>
        </w:rPr>
        <w:t> </w:t>
      </w:r>
      <w:r w:rsidRPr="0037240E">
        <w:rPr>
          <w:sz w:val="20"/>
          <w:szCs w:val="20"/>
        </w:rPr>
        <w:t xml:space="preserve">До сдачи объекта в эксплуатацию Подрядчик обязан закончить работы, предусмотренные настоящим </w:t>
      </w:r>
      <w:r w:rsidR="00510846" w:rsidRPr="0037240E">
        <w:rPr>
          <w:sz w:val="20"/>
          <w:szCs w:val="20"/>
        </w:rPr>
        <w:t>Договор</w:t>
      </w:r>
      <w:r w:rsidRPr="0037240E">
        <w:rPr>
          <w:sz w:val="20"/>
          <w:szCs w:val="20"/>
        </w:rPr>
        <w:t>ом, и передать Заказчику с актом комиссии документацию в соответствии с п.</w:t>
      </w:r>
      <w:r w:rsidR="007364BB" w:rsidRPr="0037240E">
        <w:rPr>
          <w:sz w:val="20"/>
          <w:szCs w:val="20"/>
        </w:rPr>
        <w:t xml:space="preserve"> </w:t>
      </w:r>
      <w:r w:rsidR="00752EB6" w:rsidRPr="0037240E">
        <w:rPr>
          <w:sz w:val="20"/>
          <w:szCs w:val="20"/>
        </w:rPr>
        <w:fldChar w:fldCharType="begin"/>
      </w:r>
      <w:r w:rsidR="00752EB6" w:rsidRPr="0037240E">
        <w:rPr>
          <w:sz w:val="20"/>
          <w:szCs w:val="20"/>
        </w:rPr>
        <w:instrText xml:space="preserve"> REF _Ref401588963 \r \h  \* MERGEFORMAT </w:instrText>
      </w:r>
      <w:r w:rsidR="00752EB6" w:rsidRPr="0037240E">
        <w:rPr>
          <w:sz w:val="20"/>
          <w:szCs w:val="20"/>
        </w:rPr>
      </w:r>
      <w:r w:rsidR="00752EB6" w:rsidRPr="0037240E">
        <w:rPr>
          <w:sz w:val="20"/>
          <w:szCs w:val="20"/>
        </w:rPr>
        <w:fldChar w:fldCharType="separate"/>
      </w:r>
      <w:r w:rsidR="003B7FAA" w:rsidRPr="0037240E">
        <w:rPr>
          <w:sz w:val="20"/>
          <w:szCs w:val="20"/>
        </w:rPr>
        <w:t>5.1.25</w:t>
      </w:r>
      <w:r w:rsidR="00752EB6" w:rsidRPr="0037240E">
        <w:rPr>
          <w:sz w:val="20"/>
          <w:szCs w:val="20"/>
        </w:rPr>
        <w:fldChar w:fldCharType="end"/>
      </w:r>
      <w:r w:rsidR="00B718BE" w:rsidRPr="0037240E">
        <w:rPr>
          <w:sz w:val="20"/>
          <w:szCs w:val="20"/>
        </w:rPr>
        <w:t>.</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8.10.</w:t>
      </w:r>
      <w:r w:rsidR="007364BB" w:rsidRPr="0037240E">
        <w:rPr>
          <w:sz w:val="20"/>
          <w:szCs w:val="20"/>
        </w:rPr>
        <w:t> </w:t>
      </w:r>
      <w:r w:rsidRPr="0037240E">
        <w:rPr>
          <w:sz w:val="20"/>
          <w:szCs w:val="20"/>
        </w:rPr>
        <w:t>Подрядчик передаёт Заказчику за 5 дней до начала приемки законченного строительством объекта один экземпляр исполнительной документации согласно перечню (</w:t>
      </w:r>
      <w:r w:rsidR="00A00407" w:rsidRPr="0037240E">
        <w:rPr>
          <w:sz w:val="20"/>
          <w:szCs w:val="20"/>
        </w:rPr>
        <w:t>приложение № 1 к договору</w:t>
      </w:r>
      <w:r w:rsidRPr="0037240E">
        <w:rPr>
          <w:sz w:val="20"/>
          <w:szCs w:val="20"/>
        </w:rPr>
        <w:t>), переданному Заказчиком Подрядчику, с письменным подтверждением соответствия переданной документации фактически выполненным работам.</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lastRenderedPageBreak/>
        <w:t>8.11.</w:t>
      </w:r>
      <w:r w:rsidR="007364BB" w:rsidRPr="0037240E">
        <w:rPr>
          <w:sz w:val="20"/>
          <w:szCs w:val="20"/>
        </w:rPr>
        <w:t> </w:t>
      </w:r>
      <w:r w:rsidRPr="0037240E">
        <w:rPr>
          <w:sz w:val="20"/>
          <w:szCs w:val="20"/>
        </w:rP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результатов работы, а также о возможных для самого Заказчика и других лиц последствиях несоблюдения соответствующих требований.</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8.12.</w:t>
      </w:r>
      <w:r w:rsidR="007364BB" w:rsidRPr="0037240E">
        <w:rPr>
          <w:sz w:val="20"/>
          <w:szCs w:val="20"/>
        </w:rPr>
        <w:t> </w:t>
      </w:r>
      <w:r w:rsidRPr="0037240E">
        <w:rPr>
          <w:sz w:val="20"/>
          <w:szCs w:val="20"/>
        </w:rPr>
        <w:t>Не позднее 10 дней после полного завершения работ на объекте Подрядчик оформляет и представляет Заказчику, подписанный с его стороны акт приемки законченного строительством объекта по ф.КС-11. В случае наличия замечаний Заказчик не подписывает его и направляет Подрядчику мотивированный отказ.</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8.13.</w:t>
      </w:r>
      <w:r w:rsidR="007364BB" w:rsidRPr="0037240E">
        <w:rPr>
          <w:sz w:val="20"/>
          <w:szCs w:val="20"/>
        </w:rPr>
        <w:t> </w:t>
      </w:r>
      <w:r w:rsidRPr="0037240E">
        <w:rPr>
          <w:sz w:val="20"/>
          <w:szCs w:val="20"/>
        </w:rPr>
        <w:t>Заказчик передаёт Подрядчику давальческие материалы в монтаж в полном объёме со склада по накладным, оформленным надлежащим образом.</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8.14.</w:t>
      </w:r>
      <w:r w:rsidR="007364BB" w:rsidRPr="0037240E">
        <w:rPr>
          <w:sz w:val="20"/>
          <w:szCs w:val="20"/>
        </w:rPr>
        <w:t> </w:t>
      </w:r>
      <w:r w:rsidRPr="0037240E">
        <w:rPr>
          <w:sz w:val="20"/>
          <w:szCs w:val="20"/>
        </w:rPr>
        <w:t>При сдаче работ Подрядчик оформляет ведомость переработки давальческих материалов.</w:t>
      </w:r>
    </w:p>
    <w:p w:rsidR="00073BC1" w:rsidRPr="0037240E" w:rsidRDefault="00073BC1" w:rsidP="005871FF">
      <w:pPr>
        <w:keepNext/>
        <w:keepLines/>
        <w:shd w:val="clear" w:color="auto" w:fill="FFFFFF"/>
        <w:tabs>
          <w:tab w:val="left" w:pos="720"/>
        </w:tabs>
        <w:ind w:firstLine="567"/>
        <w:jc w:val="both"/>
        <w:rPr>
          <w:b/>
          <w:bCs/>
          <w:sz w:val="20"/>
          <w:szCs w:val="20"/>
        </w:rPr>
      </w:pPr>
      <w:r w:rsidRPr="0037240E">
        <w:rPr>
          <w:sz w:val="20"/>
          <w:szCs w:val="20"/>
        </w:rPr>
        <w:t>8.15.</w:t>
      </w:r>
      <w:r w:rsidR="007364BB" w:rsidRPr="0037240E">
        <w:rPr>
          <w:sz w:val="20"/>
          <w:szCs w:val="20"/>
        </w:rPr>
        <w:t> </w:t>
      </w:r>
      <w:r w:rsidRPr="0037240E">
        <w:rPr>
          <w:sz w:val="20"/>
          <w:szCs w:val="20"/>
        </w:rPr>
        <w:t xml:space="preserve">При завершении этапа работ на объекте производится ежемесячное списание давальческого материала не позднее следующего месяца после подписания последнего акта выполненных работ по данному этапу. Подрядчик обязуется вернуть неизрасходованный остаток материалов на склад Заказчика, до момента подписания закрывающих Актов выполненных работ.  Не подлежат возврату обрезки трубы длиной менее 5 м, материал, непригодный к дальнейшему использованию, неисправное оборудование. </w:t>
      </w:r>
    </w:p>
    <w:p w:rsidR="001942CA" w:rsidRPr="0037240E" w:rsidRDefault="001942CA" w:rsidP="005871FF">
      <w:pPr>
        <w:keepNext/>
        <w:keepLines/>
        <w:shd w:val="clear" w:color="auto" w:fill="FFFFFF"/>
        <w:jc w:val="center"/>
        <w:rPr>
          <w:b/>
          <w:bCs/>
          <w:sz w:val="20"/>
          <w:szCs w:val="20"/>
        </w:rPr>
      </w:pPr>
    </w:p>
    <w:p w:rsidR="00073BC1" w:rsidRPr="0037240E" w:rsidRDefault="00073BC1" w:rsidP="005871FF">
      <w:pPr>
        <w:keepNext/>
        <w:keepLines/>
        <w:shd w:val="clear" w:color="auto" w:fill="FFFFFF"/>
        <w:jc w:val="center"/>
        <w:rPr>
          <w:sz w:val="20"/>
          <w:szCs w:val="20"/>
        </w:rPr>
      </w:pPr>
      <w:r w:rsidRPr="0037240E">
        <w:rPr>
          <w:b/>
          <w:bCs/>
          <w:sz w:val="20"/>
          <w:szCs w:val="20"/>
        </w:rPr>
        <w:t>9.</w:t>
      </w:r>
      <w:r w:rsidR="00E44EFB" w:rsidRPr="0037240E">
        <w:rPr>
          <w:b/>
          <w:bCs/>
          <w:sz w:val="20"/>
          <w:szCs w:val="20"/>
        </w:rPr>
        <w:t xml:space="preserve"> </w:t>
      </w:r>
      <w:r w:rsidRPr="0037240E">
        <w:rPr>
          <w:b/>
          <w:bCs/>
          <w:sz w:val="20"/>
          <w:szCs w:val="20"/>
        </w:rPr>
        <w:t>Правила безопасности при проведении работ</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9.1.</w:t>
      </w:r>
      <w:r w:rsidR="007364BB" w:rsidRPr="0037240E">
        <w:rPr>
          <w:sz w:val="20"/>
          <w:szCs w:val="20"/>
        </w:rPr>
        <w:t> </w:t>
      </w:r>
      <w:r w:rsidRPr="0037240E">
        <w:rPr>
          <w:sz w:val="20"/>
          <w:szCs w:val="20"/>
        </w:rPr>
        <w:t>При выполнении работ Подрядчик обязан обеспечить соблюдение правил производства работ, охраны труда и техники безопасности, пожарной безопасности (в том числе при выполнении огневых работ), охраны окружающей среды, требований пропускного и внутриобъектового режимов Заказчика и других правил и положений, действующих на объектах Заказчика.</w:t>
      </w:r>
    </w:p>
    <w:p w:rsidR="00675753" w:rsidRPr="0037240E" w:rsidRDefault="00073BC1" w:rsidP="005871FF">
      <w:pPr>
        <w:keepNext/>
        <w:keepLines/>
        <w:tabs>
          <w:tab w:val="left" w:pos="720"/>
        </w:tabs>
        <w:ind w:firstLine="567"/>
        <w:jc w:val="both"/>
        <w:rPr>
          <w:sz w:val="20"/>
          <w:szCs w:val="20"/>
        </w:rPr>
      </w:pPr>
      <w:r w:rsidRPr="0037240E">
        <w:rPr>
          <w:sz w:val="20"/>
          <w:szCs w:val="20"/>
        </w:rPr>
        <w:t>9.2.</w:t>
      </w:r>
      <w:r w:rsidR="007364BB" w:rsidRPr="0037240E">
        <w:rPr>
          <w:sz w:val="20"/>
          <w:szCs w:val="20"/>
        </w:rPr>
        <w:t> </w:t>
      </w:r>
      <w:r w:rsidR="00675753" w:rsidRPr="0037240E">
        <w:rPr>
          <w:sz w:val="20"/>
          <w:szCs w:val="20"/>
        </w:rPr>
        <w:t xml:space="preserve">Подрядчик привлекает для выполнения работ повышенной опасности квалифицированный персонал и дипломированных специалистов, имеющих достаточный опыт в выполнении подобных работ, прошедших обучение и аттестацию по охране труда, пожарно-техническому минимуму, </w:t>
      </w:r>
      <w:r w:rsidR="0022340C" w:rsidRPr="0037240E">
        <w:rPr>
          <w:sz w:val="20"/>
          <w:szCs w:val="20"/>
        </w:rPr>
        <w:t>а так</w:t>
      </w:r>
      <w:r w:rsidR="00675753" w:rsidRPr="0037240E">
        <w:rPr>
          <w:sz w:val="20"/>
          <w:szCs w:val="20"/>
        </w:rPr>
        <w:t>же:</w:t>
      </w:r>
    </w:p>
    <w:p w:rsidR="00675753" w:rsidRPr="0037240E" w:rsidRDefault="00675753" w:rsidP="005871FF">
      <w:pPr>
        <w:keepNext/>
        <w:keepLines/>
        <w:tabs>
          <w:tab w:val="left" w:pos="720"/>
        </w:tabs>
        <w:ind w:firstLine="567"/>
        <w:jc w:val="both"/>
        <w:rPr>
          <w:sz w:val="20"/>
          <w:szCs w:val="20"/>
        </w:rPr>
      </w:pPr>
      <w:r w:rsidRPr="0037240E">
        <w:rPr>
          <w:sz w:val="20"/>
          <w:szCs w:val="20"/>
        </w:rPr>
        <w:t xml:space="preserve">- </w:t>
      </w:r>
      <w:r w:rsidRPr="0037240E">
        <w:rPr>
          <w:sz w:val="20"/>
          <w:szCs w:val="20"/>
          <w:u w:val="single"/>
        </w:rPr>
        <w:t>при выполнении работ на котельной установке</w:t>
      </w:r>
      <w:r w:rsidRPr="0037240E">
        <w:rPr>
          <w:sz w:val="20"/>
          <w:szCs w:val="20"/>
        </w:rPr>
        <w:t xml:space="preserve"> - аттестация по общим требованиям</w:t>
      </w:r>
      <w:r w:rsidRPr="0037240E">
        <w:rPr>
          <w:sz w:val="20"/>
          <w:szCs w:val="20"/>
        </w:rPr>
        <w:br/>
        <w:t>промышленной безопасности и по правилам промышленной безопасности опасных</w:t>
      </w:r>
      <w:r w:rsidRPr="0037240E">
        <w:rPr>
          <w:sz w:val="20"/>
          <w:szCs w:val="20"/>
        </w:rPr>
        <w:br/>
        <w:t>производственных объектов, на которых используется оборудование, работающее под</w:t>
      </w:r>
      <w:r w:rsidRPr="0037240E">
        <w:rPr>
          <w:sz w:val="20"/>
          <w:szCs w:val="20"/>
        </w:rPr>
        <w:br/>
        <w:t>избыточным давлением, в части эксплуатации котлов;</w:t>
      </w:r>
    </w:p>
    <w:p w:rsidR="00675753" w:rsidRPr="0037240E" w:rsidRDefault="00675753" w:rsidP="005871FF">
      <w:pPr>
        <w:keepNext/>
        <w:keepLines/>
        <w:tabs>
          <w:tab w:val="left" w:pos="720"/>
        </w:tabs>
        <w:ind w:firstLine="567"/>
        <w:jc w:val="both"/>
        <w:rPr>
          <w:sz w:val="20"/>
          <w:szCs w:val="20"/>
        </w:rPr>
      </w:pPr>
      <w:r w:rsidRPr="0037240E">
        <w:rPr>
          <w:sz w:val="20"/>
          <w:szCs w:val="20"/>
        </w:rPr>
        <w:t xml:space="preserve">- </w:t>
      </w:r>
      <w:r w:rsidRPr="0037240E">
        <w:rPr>
          <w:sz w:val="20"/>
          <w:szCs w:val="20"/>
          <w:u w:val="single"/>
        </w:rPr>
        <w:t>при выполнении работ на трубопроводах тепловых сетей</w:t>
      </w:r>
      <w:r w:rsidRPr="0037240E">
        <w:rPr>
          <w:sz w:val="20"/>
          <w:szCs w:val="20"/>
        </w:rPr>
        <w:t xml:space="preserve"> - аттестация по общим требованиям</w:t>
      </w:r>
      <w:r w:rsidRPr="0037240E">
        <w:rPr>
          <w:sz w:val="20"/>
          <w:szCs w:val="20"/>
        </w:rPr>
        <w:br/>
        <w:t>промышленной безопасности и по правилам промышленной безопасности опасных</w:t>
      </w:r>
      <w:r w:rsidRPr="0037240E">
        <w:rPr>
          <w:sz w:val="20"/>
          <w:szCs w:val="20"/>
        </w:rPr>
        <w:br/>
        <w:t>производственных объектов, на которых используется оборудование, работающее под</w:t>
      </w:r>
      <w:r w:rsidRPr="0037240E">
        <w:rPr>
          <w:sz w:val="20"/>
          <w:szCs w:val="20"/>
        </w:rPr>
        <w:br/>
        <w:t>избыточным давлением, в части эксплуатации трубопроводов пара и горячей воды;</w:t>
      </w:r>
    </w:p>
    <w:p w:rsidR="00675753" w:rsidRPr="0037240E" w:rsidRDefault="00675753" w:rsidP="005871FF">
      <w:pPr>
        <w:keepNext/>
        <w:keepLines/>
        <w:tabs>
          <w:tab w:val="left" w:pos="720"/>
        </w:tabs>
        <w:ind w:firstLine="567"/>
        <w:jc w:val="both"/>
        <w:rPr>
          <w:sz w:val="20"/>
          <w:szCs w:val="20"/>
        </w:rPr>
      </w:pPr>
      <w:r w:rsidRPr="0037240E">
        <w:rPr>
          <w:sz w:val="20"/>
          <w:szCs w:val="20"/>
        </w:rPr>
        <w:t xml:space="preserve">- </w:t>
      </w:r>
      <w:r w:rsidRPr="0037240E">
        <w:rPr>
          <w:sz w:val="20"/>
          <w:szCs w:val="20"/>
          <w:u w:val="single"/>
        </w:rPr>
        <w:t>при выполнении работ с применением грузоподъемных механизмов</w:t>
      </w:r>
      <w:r w:rsidRPr="0037240E">
        <w:rPr>
          <w:sz w:val="20"/>
          <w:szCs w:val="20"/>
        </w:rPr>
        <w:t xml:space="preserve"> - по правилам</w:t>
      </w:r>
      <w:r w:rsidRPr="0037240E">
        <w:rPr>
          <w:sz w:val="20"/>
          <w:szCs w:val="20"/>
        </w:rPr>
        <w:br/>
        <w:t>безопасности опасных производственных объектов, на которых используются подъемные</w:t>
      </w:r>
      <w:r w:rsidRPr="0037240E">
        <w:rPr>
          <w:sz w:val="20"/>
          <w:szCs w:val="20"/>
        </w:rPr>
        <w:br/>
        <w:t>сооружения предназначенные для подъема и перемещения грузов и транспортировки людей.</w:t>
      </w:r>
    </w:p>
    <w:p w:rsidR="00675753" w:rsidRPr="0037240E" w:rsidRDefault="00675753" w:rsidP="005871FF">
      <w:pPr>
        <w:keepNext/>
        <w:keepLines/>
        <w:tabs>
          <w:tab w:val="left" w:pos="720"/>
        </w:tabs>
        <w:ind w:firstLine="567"/>
        <w:jc w:val="both"/>
        <w:rPr>
          <w:sz w:val="20"/>
          <w:szCs w:val="20"/>
        </w:rPr>
      </w:pPr>
      <w:r w:rsidRPr="0037240E">
        <w:rPr>
          <w:sz w:val="20"/>
          <w:szCs w:val="20"/>
        </w:rPr>
        <w:t>Подрядчик несет ответственность за соответствующую квалификацию своего персонала (субподрядчика) в соответствии с НТД, действующими у Заказчика.</w:t>
      </w:r>
    </w:p>
    <w:p w:rsidR="00073BC1" w:rsidRPr="0037240E" w:rsidRDefault="00073BC1" w:rsidP="005871FF">
      <w:pPr>
        <w:keepNext/>
        <w:keepLines/>
        <w:tabs>
          <w:tab w:val="left" w:pos="720"/>
        </w:tabs>
        <w:ind w:firstLine="567"/>
        <w:jc w:val="both"/>
        <w:rPr>
          <w:sz w:val="20"/>
          <w:szCs w:val="20"/>
        </w:rPr>
      </w:pPr>
      <w:r w:rsidRPr="0037240E">
        <w:rPr>
          <w:sz w:val="20"/>
          <w:szCs w:val="20"/>
        </w:rPr>
        <w:t>9.3.Заказчик не несёт ответственности в отношении выплаты установленной законом компенсации за причиненный ущерб, несчастный случай, травму или гибель рабочего или иного лица, нанятого для выполнения работ Подрядчиком или субподрядчиком за исключением случаев, возникших вследствие действий или упущений Заказчика.</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9.4.Подрядчик обеспечивает персонал на случай возникновения на строительной площадке нештатных ситуаций средствами связи, адресами и телефонами аварийных и медицинской служб, средствами первой помощи, средствами индивидуальной защиты, включая спецодежду и спецпитание.</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9.5.С начала производства работ и до сдачи объекта в эксплуатацию Подрядчик обеспечивает:</w:t>
      </w:r>
    </w:p>
    <w:p w:rsidR="00073BC1" w:rsidRPr="0037240E" w:rsidRDefault="00073BC1" w:rsidP="005871FF">
      <w:pPr>
        <w:keepNext/>
        <w:keepLines/>
        <w:shd w:val="clear" w:color="auto" w:fill="FFFFFF"/>
        <w:tabs>
          <w:tab w:val="left" w:pos="259"/>
        </w:tabs>
        <w:ind w:left="567" w:firstLine="284"/>
        <w:jc w:val="both"/>
        <w:rPr>
          <w:sz w:val="20"/>
          <w:szCs w:val="20"/>
        </w:rPr>
      </w:pPr>
      <w:r w:rsidRPr="0037240E">
        <w:rPr>
          <w:sz w:val="20"/>
          <w:szCs w:val="20"/>
        </w:rPr>
        <w:t>- устройство сплошных пластиковых ограждений строительной площадки, наличие дорожных знаков и знаков безопасности;</w:t>
      </w:r>
    </w:p>
    <w:p w:rsidR="00073BC1" w:rsidRPr="0037240E" w:rsidRDefault="00073BC1" w:rsidP="005871FF">
      <w:pPr>
        <w:keepNext/>
        <w:keepLines/>
        <w:shd w:val="clear" w:color="auto" w:fill="FFFFFF"/>
        <w:tabs>
          <w:tab w:val="left" w:pos="259"/>
        </w:tabs>
        <w:ind w:left="567" w:firstLine="284"/>
        <w:jc w:val="both"/>
        <w:rPr>
          <w:sz w:val="20"/>
          <w:szCs w:val="20"/>
        </w:rPr>
      </w:pPr>
      <w:r w:rsidRPr="0037240E">
        <w:rPr>
          <w:sz w:val="20"/>
          <w:szCs w:val="20"/>
        </w:rPr>
        <w:t>- своевременную уборку мусора и отходов;</w:t>
      </w:r>
    </w:p>
    <w:p w:rsidR="00073BC1" w:rsidRPr="0037240E" w:rsidRDefault="00073BC1" w:rsidP="005871FF">
      <w:pPr>
        <w:keepNext/>
        <w:keepLines/>
        <w:shd w:val="clear" w:color="auto" w:fill="FFFFFF"/>
        <w:tabs>
          <w:tab w:val="left" w:pos="259"/>
        </w:tabs>
        <w:ind w:left="567" w:firstLine="284"/>
        <w:jc w:val="both"/>
        <w:rPr>
          <w:sz w:val="20"/>
          <w:szCs w:val="20"/>
        </w:rPr>
      </w:pPr>
      <w:r w:rsidRPr="0037240E">
        <w:rPr>
          <w:sz w:val="20"/>
          <w:szCs w:val="20"/>
        </w:rPr>
        <w:t>- исключение доступа посторонних лиц на ремонтную площадку;</w:t>
      </w:r>
    </w:p>
    <w:p w:rsidR="00073BC1" w:rsidRPr="0037240E" w:rsidRDefault="00073BC1" w:rsidP="005871FF">
      <w:pPr>
        <w:keepNext/>
        <w:keepLines/>
        <w:shd w:val="clear" w:color="auto" w:fill="FFFFFF"/>
        <w:tabs>
          <w:tab w:val="left" w:pos="259"/>
        </w:tabs>
        <w:ind w:left="567" w:firstLine="284"/>
        <w:jc w:val="both"/>
        <w:rPr>
          <w:sz w:val="20"/>
          <w:szCs w:val="20"/>
        </w:rPr>
      </w:pPr>
      <w:r w:rsidRPr="0037240E">
        <w:rPr>
          <w:sz w:val="20"/>
          <w:szCs w:val="20"/>
        </w:rPr>
        <w:t>- контроль над загазованностью, задымлением, содержанием предельно допустимой концентрации вредных веществ на строительной площадке и рабочих местах, сточных водах.</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9.6.Подрядчик обязан незамедлительно уведомить представителя Заказчика о любом происшествии на ремонтном участке, в том числе повреждений или гибели имущества, гибели или увечья персонала и принимаемых мер по скорейшему устранению последствий происшествия.</w:t>
      </w:r>
    </w:p>
    <w:p w:rsidR="005F7CEC"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9.7.С момента передачи ремонтной площадки Подрядчику и подписания сторонами «Акта-допуска для производства строительно-монтажных работ на территории», вся ответственность за соблюдение требований техники безопасности и охраны труда на данной территории, ограниченной координатами по «Акту-допуску», возлагается на Подрядчика.</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9.8. В соответствии с Приказом Министерства труда и социальной защиты Российской Федерации от 22.09.2021г.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Подрядчик обязан выполнять все требования данного Приказа, в том числе:</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 до начала выполнения работ, назначить лиц, отвечающих за безопасную организацию работ на территории ремонтной площадки или объекта в соответствии с требованиями норм и правил по охране труда;</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 xml:space="preserve">- составить и направить на согласование Заказчику единый перечень вредных и (или) опасных производственных факторов, опасностей, включающего: </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а) перечень факторов, присутствующих на территории, но не связанных с характером выполняемых работ;</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б) перечень факторов, возникающих в результате производства работ (оказания услуги);</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lastRenderedPageBreak/>
        <w:t xml:space="preserve">в)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 </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 составить и направить на согласование Заказчику план мероприятий по эвакуации и спасению работников при возникновении аварийной ситуации и при проведении спасательных работ.</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9.9. В соответствии с Приказом Министерства труда и социальной защиты Российской Федерации от 22.09.2021г. № 656н «Об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 Заказчик обязан:</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 до начала выполнения работ, назначить лиц, отвечающих за безопасную организацию работ на территории ремонтной площадки или объекта в соответствии с требованиями норм и правил по охране труда;</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 xml:space="preserve">- рассмотреть, откорректировать (при необходимости) и согласовать представленный Подрядчиком единый перечень вредных и (или) опасных производственных факторов, опасностей, включающего: </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а) перечень факторов, присутствующих на территории, но не связанных с характером выполняемых работ;</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б) перечень факторов, возникающих в результате производства работ (оказания услуги);</w:t>
      </w:r>
    </w:p>
    <w:p w:rsidR="00956F95"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в)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w:t>
      </w:r>
    </w:p>
    <w:p w:rsidR="001E558B" w:rsidRPr="0037240E" w:rsidRDefault="00956F95" w:rsidP="005871FF">
      <w:pPr>
        <w:keepNext/>
        <w:keepLines/>
        <w:shd w:val="clear" w:color="auto" w:fill="FFFFFF"/>
        <w:tabs>
          <w:tab w:val="left" w:pos="720"/>
        </w:tabs>
        <w:ind w:firstLine="567"/>
        <w:jc w:val="both"/>
        <w:rPr>
          <w:sz w:val="20"/>
          <w:szCs w:val="20"/>
        </w:rPr>
      </w:pPr>
      <w:r w:rsidRPr="0037240E">
        <w:rPr>
          <w:sz w:val="20"/>
          <w:szCs w:val="20"/>
        </w:rPr>
        <w:t>- рассмотреть, откорректировать (при необходимости) и согласовать представленный Подрядчиком план мероприятий по эвакуации и спасению работников при возникновении аварийной ситуации и при проведении спасательных работ.</w:t>
      </w:r>
    </w:p>
    <w:p w:rsidR="00073BC1" w:rsidRPr="0037240E" w:rsidRDefault="00073BC1" w:rsidP="005871FF">
      <w:pPr>
        <w:keepNext/>
        <w:keepLines/>
        <w:jc w:val="center"/>
        <w:rPr>
          <w:color w:val="000000"/>
          <w:sz w:val="20"/>
          <w:szCs w:val="20"/>
        </w:rPr>
      </w:pPr>
      <w:r w:rsidRPr="0037240E">
        <w:rPr>
          <w:b/>
          <w:bCs/>
          <w:sz w:val="20"/>
          <w:szCs w:val="20"/>
        </w:rPr>
        <w:t>10. Экспертиза</w:t>
      </w:r>
    </w:p>
    <w:p w:rsidR="00073BC1" w:rsidRPr="0037240E" w:rsidRDefault="00073BC1" w:rsidP="005871FF">
      <w:pPr>
        <w:keepNext/>
        <w:keepLines/>
        <w:ind w:firstLine="567"/>
        <w:jc w:val="both"/>
        <w:rPr>
          <w:i/>
          <w:color w:val="000000"/>
          <w:sz w:val="20"/>
          <w:szCs w:val="20"/>
        </w:rPr>
      </w:pPr>
      <w:r w:rsidRPr="0037240E">
        <w:rPr>
          <w:color w:val="000000"/>
          <w:sz w:val="20"/>
          <w:szCs w:val="20"/>
        </w:rPr>
        <w:t xml:space="preserve">10.1. Для проверки представленных Подрядчиком результатов, предусмотренных </w:t>
      </w:r>
      <w:r w:rsidR="00510846" w:rsidRPr="0037240E">
        <w:rPr>
          <w:color w:val="000000"/>
          <w:sz w:val="20"/>
          <w:szCs w:val="20"/>
        </w:rPr>
        <w:t>Договор</w:t>
      </w:r>
      <w:r w:rsidRPr="0037240E">
        <w:rPr>
          <w:color w:val="000000"/>
          <w:sz w:val="20"/>
          <w:szCs w:val="20"/>
        </w:rPr>
        <w:t xml:space="preserve">ом, в части их соответствия условиям </w:t>
      </w:r>
      <w:r w:rsidR="00510846" w:rsidRPr="0037240E">
        <w:rPr>
          <w:color w:val="000000"/>
          <w:sz w:val="20"/>
          <w:szCs w:val="20"/>
        </w:rPr>
        <w:t>Договор</w:t>
      </w:r>
      <w:r w:rsidRPr="0037240E">
        <w:rPr>
          <w:color w:val="000000"/>
          <w:sz w:val="20"/>
          <w:szCs w:val="20"/>
        </w:rPr>
        <w:t xml:space="preserve">а Заказчик </w:t>
      </w:r>
      <w:r w:rsidR="00510846" w:rsidRPr="0037240E">
        <w:rPr>
          <w:color w:val="000000"/>
          <w:sz w:val="20"/>
          <w:szCs w:val="20"/>
        </w:rPr>
        <w:t>вправе</w:t>
      </w:r>
      <w:r w:rsidRPr="0037240E">
        <w:rPr>
          <w:color w:val="000000"/>
          <w:sz w:val="20"/>
          <w:szCs w:val="20"/>
        </w:rPr>
        <w:t xml:space="preserve"> провести экспертизу. Экспертиза результатов, предусмотренных </w:t>
      </w:r>
      <w:r w:rsidR="00510846" w:rsidRPr="0037240E">
        <w:rPr>
          <w:color w:val="000000"/>
          <w:sz w:val="20"/>
          <w:szCs w:val="20"/>
        </w:rPr>
        <w:t>Договор</w:t>
      </w:r>
      <w:r w:rsidRPr="0037240E">
        <w:rPr>
          <w:color w:val="000000"/>
          <w:sz w:val="20"/>
          <w:szCs w:val="20"/>
        </w:rPr>
        <w:t xml:space="preserve">ом, проводится Заказчиком </w:t>
      </w:r>
      <w:r w:rsidR="005F7CEC" w:rsidRPr="0037240E">
        <w:rPr>
          <w:color w:val="000000"/>
          <w:sz w:val="20"/>
          <w:szCs w:val="20"/>
        </w:rPr>
        <w:t>своими силами.</w:t>
      </w:r>
    </w:p>
    <w:p w:rsidR="00073BC1" w:rsidRPr="0037240E" w:rsidRDefault="00073BC1" w:rsidP="005871FF">
      <w:pPr>
        <w:keepNext/>
        <w:keepLines/>
        <w:ind w:firstLine="567"/>
        <w:jc w:val="both"/>
        <w:rPr>
          <w:color w:val="000000"/>
          <w:sz w:val="20"/>
          <w:szCs w:val="20"/>
        </w:rPr>
      </w:pPr>
      <w:r w:rsidRPr="0037240E">
        <w:rPr>
          <w:color w:val="000000"/>
          <w:sz w:val="20"/>
          <w:szCs w:val="20"/>
        </w:rPr>
        <w:t xml:space="preserve">10.2. Для проведения экспертизы выполненной работы эксперты, экспертные организации имеют право запрашивать у Заказчика и Подрядчика дополнительные материалы, относящиеся к условиям исполнения </w:t>
      </w:r>
      <w:r w:rsidR="00510846" w:rsidRPr="0037240E">
        <w:rPr>
          <w:color w:val="000000"/>
          <w:sz w:val="20"/>
          <w:szCs w:val="20"/>
        </w:rPr>
        <w:t>Договор</w:t>
      </w:r>
      <w:r w:rsidRPr="0037240E">
        <w:rPr>
          <w:color w:val="000000"/>
          <w:sz w:val="20"/>
          <w:szCs w:val="20"/>
        </w:rPr>
        <w:t>а. Результаты такой экспертизы оформляются в виде заключения.</w:t>
      </w:r>
    </w:p>
    <w:p w:rsidR="00073BC1" w:rsidRPr="0037240E" w:rsidRDefault="00073BC1" w:rsidP="005871FF">
      <w:pPr>
        <w:keepNext/>
        <w:keepLines/>
        <w:ind w:firstLine="567"/>
        <w:jc w:val="both"/>
        <w:rPr>
          <w:color w:val="000000"/>
          <w:sz w:val="20"/>
          <w:szCs w:val="20"/>
        </w:rPr>
      </w:pPr>
      <w:r w:rsidRPr="0037240E">
        <w:rPr>
          <w:color w:val="000000"/>
          <w:sz w:val="20"/>
          <w:szCs w:val="20"/>
        </w:rPr>
        <w:t xml:space="preserve">10.3. В случае, если по результатам такой экспертизы установлены нарушения требований </w:t>
      </w:r>
      <w:r w:rsidR="00510846" w:rsidRPr="0037240E">
        <w:rPr>
          <w:color w:val="000000"/>
          <w:sz w:val="20"/>
          <w:szCs w:val="20"/>
        </w:rPr>
        <w:t>Договор</w:t>
      </w:r>
      <w:r w:rsidRPr="0037240E">
        <w:rPr>
          <w:color w:val="000000"/>
          <w:sz w:val="20"/>
          <w:szCs w:val="20"/>
        </w:rPr>
        <w:t>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073BC1" w:rsidRPr="0037240E" w:rsidRDefault="00073BC1" w:rsidP="005871FF">
      <w:pPr>
        <w:keepNext/>
        <w:keepLines/>
        <w:ind w:firstLine="567"/>
        <w:jc w:val="both"/>
        <w:rPr>
          <w:sz w:val="20"/>
          <w:szCs w:val="20"/>
        </w:rPr>
      </w:pPr>
      <w:r w:rsidRPr="0037240E">
        <w:rPr>
          <w:color w:val="000000"/>
          <w:sz w:val="20"/>
          <w:szCs w:val="20"/>
        </w:rPr>
        <w:t xml:space="preserve">10.4.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w:t>
      </w:r>
      <w:r w:rsidR="00510846" w:rsidRPr="0037240E">
        <w:rPr>
          <w:color w:val="000000"/>
          <w:sz w:val="20"/>
          <w:szCs w:val="20"/>
        </w:rPr>
        <w:t>Договор</w:t>
      </w:r>
      <w:r w:rsidRPr="0037240E">
        <w:rPr>
          <w:color w:val="000000"/>
          <w:sz w:val="20"/>
          <w:szCs w:val="20"/>
        </w:rPr>
        <w:t>а либо выполненной работы должны учитываться отраженные в заключении по результатам указанной экспертизы предложения эксперто</w:t>
      </w:r>
      <w:r w:rsidRPr="0037240E">
        <w:rPr>
          <w:sz w:val="20"/>
          <w:szCs w:val="20"/>
        </w:rPr>
        <w:t>в, экспертных организаций, привлеченных для ее проведения.</w:t>
      </w:r>
    </w:p>
    <w:p w:rsidR="00073BC1" w:rsidRPr="0037240E" w:rsidRDefault="00073BC1" w:rsidP="005871FF">
      <w:pPr>
        <w:keepNext/>
        <w:keepLines/>
        <w:shd w:val="clear" w:color="auto" w:fill="FFFFFF"/>
        <w:tabs>
          <w:tab w:val="left" w:pos="720"/>
        </w:tabs>
        <w:jc w:val="both"/>
        <w:rPr>
          <w:sz w:val="20"/>
          <w:szCs w:val="20"/>
        </w:rPr>
      </w:pPr>
    </w:p>
    <w:p w:rsidR="00073BC1" w:rsidRPr="0037240E" w:rsidRDefault="00073BC1" w:rsidP="005871FF">
      <w:pPr>
        <w:keepNext/>
        <w:keepLines/>
        <w:shd w:val="clear" w:color="auto" w:fill="FFFFFF"/>
        <w:jc w:val="center"/>
        <w:rPr>
          <w:sz w:val="20"/>
          <w:szCs w:val="20"/>
        </w:rPr>
      </w:pPr>
      <w:r w:rsidRPr="0037240E">
        <w:rPr>
          <w:b/>
          <w:bCs/>
          <w:sz w:val="20"/>
          <w:szCs w:val="20"/>
        </w:rPr>
        <w:t>11.</w:t>
      </w:r>
      <w:r w:rsidR="00E44EFB" w:rsidRPr="0037240E">
        <w:rPr>
          <w:b/>
          <w:bCs/>
          <w:sz w:val="20"/>
          <w:szCs w:val="20"/>
        </w:rPr>
        <w:t xml:space="preserve"> </w:t>
      </w:r>
      <w:r w:rsidRPr="0037240E">
        <w:rPr>
          <w:b/>
          <w:bCs/>
          <w:sz w:val="20"/>
          <w:szCs w:val="20"/>
        </w:rPr>
        <w:t>Гарантии качества по сделанным работам</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11.1</w:t>
      </w:r>
      <w:r w:rsidR="007364BB" w:rsidRPr="0037240E">
        <w:rPr>
          <w:sz w:val="20"/>
          <w:szCs w:val="20"/>
        </w:rPr>
        <w:t>. </w:t>
      </w:r>
      <w:r w:rsidRPr="0037240E">
        <w:rPr>
          <w:sz w:val="20"/>
          <w:szCs w:val="20"/>
        </w:rPr>
        <w:t>Подрядчик гарантирует, что качество строительных материалов, оборудования (в случае поставки Подрядчиком) и комплектующих изделий, конструкций и систем, применяемых для строительства, будет соответствовать спецификациям, указанным в проектной документации, государственным стандартам, техническим условиям и иметь соответствующие сертификаты, технические паспорта и другие документы, удостоверяющие их качество, что подтверждается актом входного контроля. Подрядчик гарантирует, что материалы и оборудование (в случае поставки Подрядчиком) является новыми. Гарантийный срок на материалы и оборудование устанавливаются согласно гарантии завода изготовителя. В течение гарантийного срока Подрядчик гарантирует исправную и полнофункциональную работу (показатели качества) материалов и оборудования.</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11.2.</w:t>
      </w:r>
      <w:r w:rsidR="007364BB" w:rsidRPr="0037240E">
        <w:rPr>
          <w:sz w:val="20"/>
          <w:szCs w:val="20"/>
        </w:rPr>
        <w:t> </w:t>
      </w:r>
      <w:r w:rsidRPr="0037240E">
        <w:rPr>
          <w:sz w:val="20"/>
          <w:szCs w:val="20"/>
        </w:rPr>
        <w:t>Подрядчик гарантирует соответствие отремонтированного оборудования требованиями нормативно-технической документации (ТУ, руководства по ремонту, ПТЭ) в течение определенных сроков и (или) наработку при соблюдении Заказчиком правил эксплуатации.</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11.3.</w:t>
      </w:r>
      <w:r w:rsidR="007364BB" w:rsidRPr="0037240E">
        <w:rPr>
          <w:sz w:val="20"/>
          <w:szCs w:val="20"/>
        </w:rPr>
        <w:t> </w:t>
      </w:r>
      <w:r w:rsidRPr="0037240E">
        <w:rPr>
          <w:sz w:val="20"/>
          <w:szCs w:val="20"/>
        </w:rPr>
        <w:t>При отсутствии в НТД на ремонт величин гарантийного срока эксплуатации или наработки, послеремонтный гарантийный срок эксплуатации должен быть установлен не менее 60 месяцев с момента включения оборудования под нагрузку и подписания сторонами акта приёмки объекта.</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11.4.</w:t>
      </w:r>
      <w:r w:rsidR="007364BB" w:rsidRPr="0037240E">
        <w:rPr>
          <w:sz w:val="20"/>
          <w:szCs w:val="20"/>
        </w:rPr>
        <w:t> </w:t>
      </w:r>
      <w:r w:rsidRPr="0037240E">
        <w:rPr>
          <w:sz w:val="20"/>
          <w:szCs w:val="20"/>
        </w:rPr>
        <w:t>Наличие дефектов и сроки их устранения фиксируются двусторонним актом Подрядчика и Заказчика. При неявке представителя Подрядчика составляется односторонний акт.</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11.5.</w:t>
      </w:r>
      <w:bookmarkStart w:id="1" w:name="_Ref397068621"/>
      <w:r w:rsidR="007364BB" w:rsidRPr="0037240E">
        <w:rPr>
          <w:sz w:val="20"/>
          <w:szCs w:val="20"/>
        </w:rPr>
        <w:t> </w:t>
      </w:r>
      <w:r w:rsidRPr="0037240E">
        <w:rPr>
          <w:sz w:val="20"/>
          <w:szCs w:val="20"/>
        </w:rPr>
        <w:t>В случае наличия дефектов и недоделок, зафиксированных в актах, гарантийный срок начинает исчисляться с момента, когда результат работ был принят Заказчиком после выполнения Подрядчиком на объекте всех работ, необходимых для передачи эксплуатирующей организации, с учетом устранения недоделок. Данные условия действуют за исключением случаев преднамеренного повреждения объекта со стороны третьих лиц.</w:t>
      </w:r>
      <w:bookmarkEnd w:id="1"/>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11.6. Подрядчик может дать гарантийное обязательство, отличающееся от требований Заказчика, или заявить о прекращении действия выданного им гарантийного обязательства в случаях:</w:t>
      </w:r>
    </w:p>
    <w:p w:rsidR="00073BC1" w:rsidRPr="0037240E" w:rsidRDefault="00073BC1" w:rsidP="005871FF">
      <w:pPr>
        <w:keepNext/>
        <w:keepLines/>
        <w:widowControl w:val="0"/>
        <w:numPr>
          <w:ilvl w:val="0"/>
          <w:numId w:val="6"/>
        </w:numPr>
        <w:shd w:val="clear" w:color="auto" w:fill="FFFFFF"/>
        <w:tabs>
          <w:tab w:val="left" w:pos="259"/>
        </w:tabs>
        <w:suppressAutoHyphens/>
        <w:autoSpaceDE w:val="0"/>
        <w:ind w:left="0" w:firstLine="567"/>
        <w:jc w:val="both"/>
        <w:rPr>
          <w:sz w:val="20"/>
          <w:szCs w:val="20"/>
        </w:rPr>
      </w:pPr>
      <w:r w:rsidRPr="0037240E">
        <w:rPr>
          <w:sz w:val="20"/>
          <w:szCs w:val="20"/>
        </w:rPr>
        <w:t>если нарушение работоспособности оборудования произошло не по вине Подрядчика;</w:t>
      </w:r>
    </w:p>
    <w:p w:rsidR="00073BC1" w:rsidRPr="0037240E" w:rsidRDefault="00073BC1" w:rsidP="005871FF">
      <w:pPr>
        <w:keepNext/>
        <w:keepLines/>
        <w:widowControl w:val="0"/>
        <w:numPr>
          <w:ilvl w:val="0"/>
          <w:numId w:val="6"/>
        </w:numPr>
        <w:shd w:val="clear" w:color="auto" w:fill="FFFFFF"/>
        <w:tabs>
          <w:tab w:val="left" w:pos="259"/>
        </w:tabs>
        <w:suppressAutoHyphens/>
        <w:autoSpaceDE w:val="0"/>
        <w:ind w:left="0" w:firstLine="567"/>
        <w:jc w:val="both"/>
        <w:rPr>
          <w:sz w:val="20"/>
          <w:szCs w:val="20"/>
        </w:rPr>
      </w:pPr>
      <w:r w:rsidRPr="0037240E">
        <w:rPr>
          <w:sz w:val="20"/>
          <w:szCs w:val="20"/>
        </w:rPr>
        <w:t>при выявлении в процессе эксплуатации отремонтированного оборудования скрытых дефектов, которые не могли быть обнаружены средствами и методами, предусмотренными в НТД на ремонт;</w:t>
      </w:r>
    </w:p>
    <w:p w:rsidR="00073BC1" w:rsidRPr="0037240E" w:rsidRDefault="00073BC1" w:rsidP="005871FF">
      <w:pPr>
        <w:keepNext/>
        <w:keepLines/>
        <w:widowControl w:val="0"/>
        <w:numPr>
          <w:ilvl w:val="0"/>
          <w:numId w:val="6"/>
        </w:numPr>
        <w:shd w:val="clear" w:color="auto" w:fill="FFFFFF"/>
        <w:tabs>
          <w:tab w:val="left" w:pos="259"/>
        </w:tabs>
        <w:suppressAutoHyphens/>
        <w:autoSpaceDE w:val="0"/>
        <w:ind w:left="0" w:firstLine="567"/>
        <w:jc w:val="both"/>
        <w:rPr>
          <w:sz w:val="20"/>
          <w:szCs w:val="20"/>
        </w:rPr>
      </w:pPr>
      <w:r w:rsidRPr="0037240E">
        <w:rPr>
          <w:sz w:val="20"/>
          <w:szCs w:val="20"/>
        </w:rPr>
        <w:t>при нарушении Заказчиком правил эксплуатации отремонтированного оборудования, установленных действующей НТД;</w:t>
      </w:r>
    </w:p>
    <w:p w:rsidR="00073BC1" w:rsidRPr="0037240E" w:rsidRDefault="00073BC1" w:rsidP="005871FF">
      <w:pPr>
        <w:keepNext/>
        <w:keepLines/>
        <w:widowControl w:val="0"/>
        <w:numPr>
          <w:ilvl w:val="0"/>
          <w:numId w:val="6"/>
        </w:numPr>
        <w:shd w:val="clear" w:color="auto" w:fill="FFFFFF"/>
        <w:tabs>
          <w:tab w:val="left" w:pos="259"/>
        </w:tabs>
        <w:suppressAutoHyphens/>
        <w:autoSpaceDE w:val="0"/>
        <w:ind w:left="0" w:firstLine="567"/>
        <w:jc w:val="both"/>
        <w:rPr>
          <w:sz w:val="20"/>
          <w:szCs w:val="20"/>
        </w:rPr>
      </w:pPr>
      <w:r w:rsidRPr="0037240E">
        <w:rPr>
          <w:sz w:val="20"/>
          <w:szCs w:val="20"/>
        </w:rPr>
        <w:t>если на оборудовании в течение гарантийного срока производился ремонт без участия Подрядчика, назначившего гарантию, или без согласования с ним.</w:t>
      </w:r>
    </w:p>
    <w:p w:rsidR="00073BC1" w:rsidRPr="0037240E" w:rsidRDefault="00073BC1" w:rsidP="005871FF">
      <w:pPr>
        <w:keepNext/>
        <w:keepLines/>
        <w:shd w:val="clear" w:color="auto" w:fill="FFFFFF"/>
        <w:tabs>
          <w:tab w:val="left" w:pos="720"/>
        </w:tabs>
        <w:ind w:firstLine="567"/>
        <w:jc w:val="both"/>
        <w:rPr>
          <w:color w:val="000000"/>
          <w:sz w:val="20"/>
          <w:szCs w:val="20"/>
        </w:rPr>
      </w:pPr>
      <w:r w:rsidRPr="0037240E">
        <w:rPr>
          <w:sz w:val="20"/>
          <w:szCs w:val="20"/>
        </w:rPr>
        <w:t>11.7. Гарантийные обязательства Подрядчика должны быть приведены в акте на приемку оборудования из</w:t>
      </w:r>
      <w:r w:rsidRPr="0037240E">
        <w:rPr>
          <w:b/>
          <w:bCs/>
          <w:sz w:val="20"/>
          <w:szCs w:val="20"/>
        </w:rPr>
        <w:t xml:space="preserve"> </w:t>
      </w:r>
      <w:r w:rsidRPr="0037240E">
        <w:rPr>
          <w:bCs/>
          <w:sz w:val="20"/>
          <w:szCs w:val="20"/>
        </w:rPr>
        <w:t xml:space="preserve">реконструкции и </w:t>
      </w:r>
      <w:r w:rsidRPr="0037240E">
        <w:rPr>
          <w:sz w:val="20"/>
          <w:szCs w:val="20"/>
        </w:rPr>
        <w:t>ремонта.</w:t>
      </w:r>
    </w:p>
    <w:p w:rsidR="00073BC1" w:rsidRPr="0037240E" w:rsidRDefault="00073BC1" w:rsidP="005871FF">
      <w:pPr>
        <w:keepNext/>
        <w:keepLines/>
        <w:shd w:val="clear" w:color="auto" w:fill="FFFFFF"/>
        <w:tabs>
          <w:tab w:val="left" w:pos="720"/>
        </w:tabs>
        <w:ind w:firstLine="567"/>
        <w:jc w:val="both"/>
        <w:rPr>
          <w:sz w:val="20"/>
          <w:szCs w:val="20"/>
        </w:rPr>
      </w:pPr>
      <w:r w:rsidRPr="0037240E">
        <w:rPr>
          <w:color w:val="000000"/>
          <w:sz w:val="20"/>
          <w:szCs w:val="20"/>
        </w:rPr>
        <w:lastRenderedPageBreak/>
        <w:t xml:space="preserve">11.8. Качество исполнения при производстве работ по благоустройству должно соответствовать СНиП </w:t>
      </w:r>
      <w:r w:rsidRPr="0037240E">
        <w:rPr>
          <w:color w:val="000000"/>
          <w:sz w:val="20"/>
          <w:szCs w:val="20"/>
          <w:lang w:val="en-US"/>
        </w:rPr>
        <w:t>III</w:t>
      </w:r>
      <w:r w:rsidRPr="0037240E">
        <w:rPr>
          <w:color w:val="000000"/>
          <w:sz w:val="20"/>
          <w:szCs w:val="20"/>
        </w:rPr>
        <w:t xml:space="preserve">-10-75, работы по восстановлению газонного покрытия должны выполняться с соблюдением норм высева, всхожесть и приживание газона должны составлять не менее 95%.  Качество исполнения при производстве работ по устройству асфальтного покрытия должно соответствовать СНиП 3.06.03-85. </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11.9. Срок гарантии на работы по восстановлению нарушенного благоустройства после проведения работ по капитальному ремонту и реконструкции устанавливается 24 месяца со дня подписания Сторонами Акта выполненных работ, при условии отсутствия недоделок со стороны Подрядчика и выполнения им всех необходимых работ.</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11.10. Если в течение гарантийного периода выявится, что объект при условии его правильной эксплуатации будет иметь дефекты или недостатки, которые являются следствием ненадлежащего выполнения Подрядчиком своих работ, то Подрядчик обязан устранить любой такой дефект своими силами и средствами в сроки, установленные нормативными документами.</w:t>
      </w:r>
    </w:p>
    <w:p w:rsidR="00073BC1" w:rsidRPr="0037240E" w:rsidRDefault="00073BC1" w:rsidP="005871FF">
      <w:pPr>
        <w:keepNext/>
        <w:keepLines/>
        <w:shd w:val="clear" w:color="auto" w:fill="FFFFFF"/>
        <w:tabs>
          <w:tab w:val="left" w:pos="720"/>
        </w:tabs>
        <w:ind w:firstLine="567"/>
        <w:jc w:val="both"/>
        <w:rPr>
          <w:sz w:val="20"/>
          <w:szCs w:val="20"/>
        </w:rPr>
      </w:pPr>
      <w:r w:rsidRPr="0037240E">
        <w:rPr>
          <w:sz w:val="20"/>
          <w:szCs w:val="20"/>
        </w:rPr>
        <w:t>11.11. В случае обнаружения дефектов в гарантийный период (при эксплуатации), сторонами при участии эксплуатирующей организации составляется акт, фиксирующий обнаруженные дефекты. 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дней со дня его уведомления письменно либо телефонограммой. Если Подрядчик в установленный срок не направит своего представителя, акт составляется и подписывается представителями Заказчика и эксплуатирующей организации с указанием на то, что Подрядчик не явился для составления и подписания данного акта. Подписанный Заказчиком и эксплуатирующей организацией акт о недостатках и дефектах, обнаруженных в течение гарантийного срока, направляется Подрядчику любым способом, фиксирующим получение. В этом случае считается, что Подрядчик согласился с фактом наличия недостатков и обязан приступить к их устранению.</w:t>
      </w:r>
    </w:p>
    <w:p w:rsidR="000A5669" w:rsidRPr="0037240E" w:rsidRDefault="00073BC1" w:rsidP="005871FF">
      <w:pPr>
        <w:keepNext/>
        <w:keepLines/>
        <w:shd w:val="clear" w:color="auto" w:fill="FFFFFF"/>
        <w:tabs>
          <w:tab w:val="left" w:pos="720"/>
        </w:tabs>
        <w:ind w:firstLine="567"/>
        <w:jc w:val="both"/>
        <w:rPr>
          <w:sz w:val="20"/>
          <w:szCs w:val="20"/>
          <w:lang w:eastAsia="zh-CN"/>
        </w:rPr>
      </w:pPr>
      <w:r w:rsidRPr="0037240E">
        <w:rPr>
          <w:sz w:val="20"/>
          <w:szCs w:val="20"/>
        </w:rPr>
        <w:t>11.12. Если Подрядчик в согласованные с Заказчиком сроки устранения претензий (дефектов), не устранит дефекты и недоделки в выполненных работах, включая монтаж оборудования, то Заказчик вправе при сохранении своих прав по гарантии устранить дефекты и недоделки собственными силами или силами другого Подрядчика с возмещением фактически затраченных на это средств за счет виновного Подрядчика на основании счетов Заказчика.</w:t>
      </w:r>
      <w:r w:rsidR="000A5669" w:rsidRPr="0037240E">
        <w:rPr>
          <w:sz w:val="20"/>
          <w:szCs w:val="20"/>
          <w:lang w:eastAsia="zh-CN"/>
        </w:rPr>
        <w:t xml:space="preserve"> </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11.13. Подрядчик заверяет и гарантирует следующее:</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    Подрядчик является надлежащим образом зарегистрированной организацией;</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 xml:space="preserve">- все сведения о Поставщике в ЕГРЮЛ достоверны на момент подписания </w:t>
      </w:r>
      <w:r w:rsidR="00510846" w:rsidRPr="0037240E">
        <w:rPr>
          <w:sz w:val="20"/>
          <w:szCs w:val="20"/>
        </w:rPr>
        <w:t>договор</w:t>
      </w:r>
      <w:r w:rsidRPr="0037240E">
        <w:rPr>
          <w:sz w:val="20"/>
          <w:szCs w:val="20"/>
        </w:rPr>
        <w:t>а.</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Если в дальнейшем в ЕГРЮЛ появится запись о нед</w:t>
      </w:r>
      <w:r w:rsidR="001B41EC" w:rsidRPr="0037240E">
        <w:rPr>
          <w:sz w:val="20"/>
          <w:szCs w:val="20"/>
        </w:rPr>
        <w:t>остоверности данных о Подрядчике</w:t>
      </w:r>
      <w:r w:rsidRPr="0037240E">
        <w:rPr>
          <w:sz w:val="20"/>
          <w:szCs w:val="20"/>
        </w:rPr>
        <w:t>, он обязуется в течение месяца внести в ЕГРЮЛ достоверные сведения или подтвердить регистрирующему органу, что сведения в ЕГРЮЛ достоверны;</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 xml:space="preserve">- Подрядчик располагает необходимыми ресурсами для исполнения настоящего </w:t>
      </w:r>
      <w:r w:rsidR="00510846" w:rsidRPr="0037240E">
        <w:rPr>
          <w:sz w:val="20"/>
          <w:szCs w:val="20"/>
        </w:rPr>
        <w:t>договор</w:t>
      </w:r>
      <w:r w:rsidRPr="0037240E">
        <w:rPr>
          <w:sz w:val="20"/>
          <w:szCs w:val="20"/>
        </w:rPr>
        <w:t>а;</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 Подрядчик отражает все операции по закупке товаров у своих поставщиков в учете, бухгалтерской и налоговой отчетности;</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 xml:space="preserve">- Подрядчик отразит все операции по настоящему </w:t>
      </w:r>
      <w:r w:rsidR="00510846" w:rsidRPr="0037240E">
        <w:rPr>
          <w:sz w:val="20"/>
          <w:szCs w:val="20"/>
        </w:rPr>
        <w:t>договор</w:t>
      </w:r>
      <w:r w:rsidRPr="0037240E">
        <w:rPr>
          <w:sz w:val="20"/>
          <w:szCs w:val="20"/>
        </w:rPr>
        <w:t>у, включая полученные от Заказчика авансы и реализацию товаров Заказчику, в учете, бухгалтерской и налоговой отчетности, в том числе отразит НДС, уплаченный Заказчиком в составе цены товара (работы, услуги);</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 В случае получения Подрядчиком требования налогового органа о представлении документов, относящихся к сделке с Заказчиком, Подрядчик обязуется исполнить требование в течение пяти рабочих дней со дня его получения.</w:t>
      </w:r>
    </w:p>
    <w:p w:rsidR="000A5669" w:rsidRPr="0037240E" w:rsidRDefault="000A5669" w:rsidP="005871FF">
      <w:pPr>
        <w:keepNext/>
        <w:keepLines/>
        <w:shd w:val="clear" w:color="auto" w:fill="FFFFFF"/>
        <w:tabs>
          <w:tab w:val="left" w:pos="720"/>
        </w:tabs>
        <w:ind w:firstLine="567"/>
        <w:jc w:val="both"/>
        <w:rPr>
          <w:sz w:val="20"/>
          <w:szCs w:val="20"/>
        </w:rPr>
      </w:pPr>
      <w:r w:rsidRPr="0037240E">
        <w:rPr>
          <w:sz w:val="20"/>
          <w:szCs w:val="20"/>
        </w:rPr>
        <w:t>11.14. Подрядчик обязуется выставить Заказчику правильно оформленные счета-фактуры и первичные документы в соответствии с требованиями действующего законодательства.</w:t>
      </w:r>
    </w:p>
    <w:p w:rsidR="001E558B" w:rsidRPr="0037240E" w:rsidRDefault="001E558B" w:rsidP="005871FF">
      <w:pPr>
        <w:keepNext/>
        <w:keepLines/>
        <w:shd w:val="clear" w:color="auto" w:fill="FFFFFF"/>
        <w:tabs>
          <w:tab w:val="left" w:pos="720"/>
        </w:tabs>
        <w:ind w:firstLine="567"/>
        <w:jc w:val="both"/>
        <w:rPr>
          <w:sz w:val="20"/>
          <w:szCs w:val="20"/>
        </w:rPr>
      </w:pPr>
    </w:p>
    <w:p w:rsidR="00073BC1" w:rsidRPr="0037240E" w:rsidRDefault="00073BC1" w:rsidP="005871FF">
      <w:pPr>
        <w:keepNext/>
        <w:keepLines/>
        <w:shd w:val="clear" w:color="auto" w:fill="FFFFFF"/>
        <w:jc w:val="center"/>
        <w:rPr>
          <w:sz w:val="20"/>
          <w:szCs w:val="20"/>
        </w:rPr>
      </w:pPr>
      <w:r w:rsidRPr="0037240E">
        <w:rPr>
          <w:b/>
          <w:bCs/>
          <w:sz w:val="20"/>
          <w:szCs w:val="20"/>
        </w:rPr>
        <w:t>12.</w:t>
      </w:r>
      <w:r w:rsidR="00E44EFB" w:rsidRPr="0037240E">
        <w:rPr>
          <w:b/>
          <w:bCs/>
          <w:sz w:val="20"/>
          <w:szCs w:val="20"/>
        </w:rPr>
        <w:t xml:space="preserve"> </w:t>
      </w:r>
      <w:r w:rsidRPr="0037240E">
        <w:rPr>
          <w:b/>
          <w:bCs/>
          <w:sz w:val="20"/>
          <w:szCs w:val="20"/>
        </w:rPr>
        <w:t>Ответственность</w:t>
      </w:r>
    </w:p>
    <w:p w:rsidR="00775B69" w:rsidRPr="0037240E" w:rsidRDefault="00775B69" w:rsidP="005871FF">
      <w:pPr>
        <w:keepNext/>
        <w:keepLines/>
        <w:shd w:val="clear" w:color="auto" w:fill="FFFFFF"/>
        <w:tabs>
          <w:tab w:val="left" w:pos="-284"/>
        </w:tabs>
        <w:ind w:firstLine="425"/>
        <w:jc w:val="both"/>
        <w:rPr>
          <w:spacing w:val="-1"/>
          <w:sz w:val="20"/>
          <w:szCs w:val="20"/>
          <w:shd w:val="clear" w:color="auto" w:fill="FFFFFF"/>
        </w:rPr>
      </w:pPr>
      <w:r w:rsidRPr="0037240E">
        <w:rPr>
          <w:spacing w:val="-1"/>
          <w:sz w:val="20"/>
          <w:szCs w:val="20"/>
          <w:shd w:val="clear" w:color="auto" w:fill="FFFFFF"/>
        </w:rPr>
        <w:t>12.1.</w:t>
      </w:r>
      <w:r w:rsidR="007364BB" w:rsidRPr="0037240E">
        <w:rPr>
          <w:spacing w:val="-1"/>
          <w:sz w:val="20"/>
          <w:szCs w:val="20"/>
          <w:shd w:val="clear" w:color="auto" w:fill="FFFFFF"/>
        </w:rPr>
        <w:t> </w:t>
      </w:r>
      <w:r w:rsidRPr="0037240E">
        <w:rPr>
          <w:spacing w:val="-1"/>
          <w:sz w:val="20"/>
          <w:szCs w:val="20"/>
          <w:shd w:val="clear" w:color="auto" w:fill="FFFFFF"/>
        </w:rPr>
        <w:t>Стороны несут ответственность за неисполнение или ненадлежащее исполнение обязательств, предусмотренных Договором, в том числе за неполное и (или) несвоевременное исполнение обязательств по Договору.</w:t>
      </w:r>
    </w:p>
    <w:p w:rsidR="00775B69" w:rsidRPr="0037240E" w:rsidRDefault="00775B69" w:rsidP="005871FF">
      <w:pPr>
        <w:keepNext/>
        <w:keepLines/>
        <w:shd w:val="clear" w:color="auto" w:fill="FFFFFF"/>
        <w:tabs>
          <w:tab w:val="left" w:pos="-284"/>
        </w:tabs>
        <w:ind w:firstLine="425"/>
        <w:jc w:val="both"/>
        <w:rPr>
          <w:spacing w:val="-1"/>
          <w:sz w:val="20"/>
          <w:szCs w:val="20"/>
          <w:shd w:val="clear" w:color="auto" w:fill="FFFFFF"/>
        </w:rPr>
      </w:pPr>
      <w:r w:rsidRPr="0037240E">
        <w:rPr>
          <w:spacing w:val="-1"/>
          <w:sz w:val="20"/>
          <w:szCs w:val="20"/>
          <w:shd w:val="clear" w:color="auto" w:fill="FFFFFF"/>
        </w:rPr>
        <w:t xml:space="preserve">12.2. </w:t>
      </w:r>
      <w:r w:rsidR="008F72EF" w:rsidRPr="0037240E">
        <w:rPr>
          <w:spacing w:val="-1"/>
          <w:sz w:val="20"/>
          <w:szCs w:val="20"/>
          <w:shd w:val="clear" w:color="auto" w:fill="FFFFFF"/>
        </w:rPr>
        <w:t>Подрядчик</w:t>
      </w:r>
      <w:r w:rsidRPr="0037240E">
        <w:rPr>
          <w:spacing w:val="-1"/>
          <w:sz w:val="20"/>
          <w:szCs w:val="20"/>
          <w:shd w:val="clear" w:color="auto" w:fill="FFFFFF"/>
        </w:rPr>
        <w:t xml:space="preserve"> несет ответственность за всякого рода порчу Товара</w:t>
      </w:r>
      <w:r w:rsidR="0010566C" w:rsidRPr="0037240E">
        <w:rPr>
          <w:spacing w:val="-1"/>
          <w:sz w:val="20"/>
          <w:szCs w:val="20"/>
          <w:shd w:val="clear" w:color="auto" w:fill="FFFFFF"/>
        </w:rPr>
        <w:t xml:space="preserve"> (при наличии)</w:t>
      </w:r>
      <w:r w:rsidRPr="0037240E">
        <w:rPr>
          <w:spacing w:val="-1"/>
          <w:sz w:val="20"/>
          <w:szCs w:val="20"/>
          <w:shd w:val="clear" w:color="auto" w:fill="FFFFFF"/>
        </w:rPr>
        <w:t xml:space="preserve"> до приемки его Заказчиком вследствие некачественной упаковки, не обеспечивающую сохранность Товара при его хранении и транспортировании до Заказчика.</w:t>
      </w:r>
    </w:p>
    <w:p w:rsidR="00775B69" w:rsidRPr="0037240E" w:rsidRDefault="00775B69" w:rsidP="005871FF">
      <w:pPr>
        <w:keepNext/>
        <w:keepLines/>
        <w:shd w:val="clear" w:color="auto" w:fill="FFFFFF"/>
        <w:tabs>
          <w:tab w:val="left" w:pos="-284"/>
        </w:tabs>
        <w:ind w:firstLine="425"/>
        <w:jc w:val="both"/>
        <w:rPr>
          <w:spacing w:val="-1"/>
          <w:sz w:val="20"/>
          <w:szCs w:val="20"/>
          <w:shd w:val="clear" w:color="auto" w:fill="FFFFFF"/>
        </w:rPr>
      </w:pPr>
      <w:r w:rsidRPr="0037240E">
        <w:rPr>
          <w:spacing w:val="-1"/>
          <w:sz w:val="20"/>
          <w:szCs w:val="20"/>
          <w:shd w:val="clear" w:color="auto" w:fill="FFFFFF"/>
        </w:rPr>
        <w:t>12.3.</w:t>
      </w:r>
      <w:r w:rsidR="007364BB" w:rsidRPr="0037240E">
        <w:rPr>
          <w:sz w:val="20"/>
          <w:szCs w:val="20"/>
        </w:rPr>
        <w:t> </w:t>
      </w:r>
      <w:r w:rsidRPr="0037240E">
        <w:rPr>
          <w:spacing w:val="-1"/>
          <w:sz w:val="20"/>
          <w:szCs w:val="20"/>
          <w:shd w:val="clear" w:color="auto" w:fill="FFFFFF"/>
        </w:rPr>
        <w:t xml:space="preserve">За нарушение </w:t>
      </w:r>
      <w:r w:rsidR="008F72EF" w:rsidRPr="0037240E">
        <w:rPr>
          <w:spacing w:val="-1"/>
          <w:sz w:val="20"/>
          <w:szCs w:val="20"/>
          <w:shd w:val="clear" w:color="auto" w:fill="FFFFFF"/>
        </w:rPr>
        <w:t>Подрядчик</w:t>
      </w:r>
      <w:r w:rsidRPr="0037240E">
        <w:rPr>
          <w:spacing w:val="-1"/>
          <w:sz w:val="20"/>
          <w:szCs w:val="20"/>
          <w:shd w:val="clear" w:color="auto" w:fill="FFFFFF"/>
        </w:rPr>
        <w:t xml:space="preserve">ом срока </w:t>
      </w:r>
      <w:r w:rsidR="0010566C" w:rsidRPr="0037240E">
        <w:rPr>
          <w:spacing w:val="-1"/>
          <w:sz w:val="20"/>
          <w:szCs w:val="20"/>
          <w:shd w:val="clear" w:color="auto" w:fill="FFFFFF"/>
        </w:rPr>
        <w:t>выполнения работ</w:t>
      </w:r>
      <w:r w:rsidRPr="0037240E">
        <w:rPr>
          <w:spacing w:val="-1"/>
          <w:sz w:val="20"/>
          <w:szCs w:val="20"/>
          <w:shd w:val="clear" w:color="auto" w:fill="FFFFFF"/>
        </w:rPr>
        <w:t xml:space="preserve">, а также в иных случаях неисполнения или ненадлежащего исполнения </w:t>
      </w:r>
      <w:r w:rsidR="008F72EF" w:rsidRPr="0037240E">
        <w:rPr>
          <w:spacing w:val="-1"/>
          <w:sz w:val="20"/>
          <w:szCs w:val="20"/>
          <w:shd w:val="clear" w:color="auto" w:fill="FFFFFF"/>
        </w:rPr>
        <w:t>Подрядчик</w:t>
      </w:r>
      <w:r w:rsidRPr="0037240E">
        <w:rPr>
          <w:spacing w:val="-1"/>
          <w:sz w:val="20"/>
          <w:szCs w:val="20"/>
          <w:shd w:val="clear" w:color="auto" w:fill="FFFFFF"/>
        </w:rPr>
        <w:t xml:space="preserve">ом своих обязательств, предусмотренных Договором, Заказчик направляет </w:t>
      </w:r>
      <w:r w:rsidR="008F72EF" w:rsidRPr="0037240E">
        <w:rPr>
          <w:spacing w:val="-1"/>
          <w:sz w:val="20"/>
          <w:szCs w:val="20"/>
          <w:shd w:val="clear" w:color="auto" w:fill="FFFFFF"/>
        </w:rPr>
        <w:t>Подрядчик</w:t>
      </w:r>
      <w:r w:rsidRPr="0037240E">
        <w:rPr>
          <w:spacing w:val="-1"/>
          <w:sz w:val="20"/>
          <w:szCs w:val="20"/>
          <w:shd w:val="clear" w:color="auto" w:fill="FFFFFF"/>
        </w:rPr>
        <w:t>у требование об уплате неустоек (штрафов, пеней).</w:t>
      </w:r>
    </w:p>
    <w:p w:rsidR="00775B69" w:rsidRPr="0037240E" w:rsidRDefault="00775B69" w:rsidP="005871FF">
      <w:pPr>
        <w:keepNext/>
        <w:keepLines/>
        <w:shd w:val="clear" w:color="auto" w:fill="FFFFFF"/>
        <w:tabs>
          <w:tab w:val="left" w:pos="-284"/>
        </w:tabs>
        <w:ind w:firstLine="425"/>
        <w:jc w:val="both"/>
        <w:rPr>
          <w:spacing w:val="-1"/>
          <w:sz w:val="20"/>
          <w:szCs w:val="20"/>
          <w:shd w:val="clear" w:color="auto" w:fill="FFFFFF"/>
        </w:rPr>
      </w:pPr>
      <w:r w:rsidRPr="0037240E">
        <w:rPr>
          <w:spacing w:val="-1"/>
          <w:sz w:val="20"/>
          <w:szCs w:val="20"/>
          <w:shd w:val="clear" w:color="auto" w:fill="FFFFFF"/>
        </w:rPr>
        <w:t>12.4.</w:t>
      </w:r>
      <w:r w:rsidR="007364BB" w:rsidRPr="0037240E">
        <w:rPr>
          <w:sz w:val="20"/>
          <w:szCs w:val="20"/>
        </w:rPr>
        <w:t> </w:t>
      </w:r>
      <w:bookmarkStart w:id="2" w:name="_Hlk519754305"/>
      <w:r w:rsidR="001942CA" w:rsidRPr="0037240E">
        <w:rPr>
          <w:spacing w:val="-1"/>
          <w:sz w:val="20"/>
          <w:szCs w:val="20"/>
          <w:shd w:val="clear" w:color="auto" w:fill="FFFFFF"/>
        </w:rPr>
        <w:t xml:space="preserve">Пеня начисляется за каждый день просрочки исполнения Подрядчиком обязательства, предусмотренного Договором, в размере 0,03% от </w:t>
      </w:r>
      <w:r w:rsidR="003B7FAA" w:rsidRPr="0037240E">
        <w:rPr>
          <w:spacing w:val="-1"/>
          <w:sz w:val="20"/>
          <w:szCs w:val="20"/>
          <w:shd w:val="clear" w:color="auto" w:fill="FFFFFF"/>
        </w:rPr>
        <w:t>стоимости невыполненных работ</w:t>
      </w:r>
      <w:r w:rsidR="001942CA" w:rsidRPr="0037240E">
        <w:rPr>
          <w:spacing w:val="-1"/>
          <w:sz w:val="20"/>
          <w:szCs w:val="20"/>
          <w:shd w:val="clear" w:color="auto" w:fill="FFFFFF"/>
        </w:rPr>
        <w:t xml:space="preserve">, за каждый день просрочки до фактического исполнения обязательств, но не более 5 % от суммы </w:t>
      </w:r>
      <w:r w:rsidR="003B7FAA" w:rsidRPr="0037240E">
        <w:rPr>
          <w:spacing w:val="-1"/>
          <w:sz w:val="20"/>
          <w:szCs w:val="20"/>
          <w:shd w:val="clear" w:color="auto" w:fill="FFFFFF"/>
        </w:rPr>
        <w:t>договора</w:t>
      </w:r>
      <w:r w:rsidR="004F55E9" w:rsidRPr="0037240E">
        <w:rPr>
          <w:spacing w:val="-1"/>
          <w:sz w:val="20"/>
          <w:szCs w:val="20"/>
          <w:shd w:val="clear" w:color="auto" w:fill="FFFFFF"/>
        </w:rPr>
        <w:t xml:space="preserve">. Подрядчик </w:t>
      </w:r>
      <w:r w:rsidR="001942CA" w:rsidRPr="0037240E">
        <w:rPr>
          <w:spacing w:val="-1"/>
          <w:sz w:val="20"/>
          <w:szCs w:val="20"/>
          <w:shd w:val="clear" w:color="auto" w:fill="FFFFFF"/>
        </w:rPr>
        <w:t>не освобождается от исполнения обязательств по Договору.</w:t>
      </w:r>
    </w:p>
    <w:bookmarkEnd w:id="2"/>
    <w:p w:rsidR="00775B69" w:rsidRPr="0037240E" w:rsidRDefault="00775B69" w:rsidP="005871FF">
      <w:pPr>
        <w:keepNext/>
        <w:keepLines/>
        <w:shd w:val="clear" w:color="auto" w:fill="FFFFFF"/>
        <w:tabs>
          <w:tab w:val="left" w:pos="-284"/>
        </w:tabs>
        <w:ind w:firstLine="425"/>
        <w:jc w:val="both"/>
        <w:rPr>
          <w:spacing w:val="-1"/>
          <w:sz w:val="20"/>
          <w:szCs w:val="20"/>
          <w:highlight w:val="yellow"/>
          <w:shd w:val="clear" w:color="auto" w:fill="FFFFFF"/>
        </w:rPr>
      </w:pPr>
      <w:r w:rsidRPr="0037240E">
        <w:rPr>
          <w:spacing w:val="-1"/>
          <w:sz w:val="20"/>
          <w:szCs w:val="20"/>
          <w:shd w:val="clear" w:color="auto" w:fill="FFFFFF"/>
        </w:rPr>
        <w:t xml:space="preserve">12.5. В случае неисполнения или ненадлежащего исполнения </w:t>
      </w:r>
      <w:r w:rsidR="008F72EF" w:rsidRPr="0037240E">
        <w:rPr>
          <w:spacing w:val="-1"/>
          <w:sz w:val="20"/>
          <w:szCs w:val="20"/>
          <w:shd w:val="clear" w:color="auto" w:fill="FFFFFF"/>
        </w:rPr>
        <w:t>Подрядчик</w:t>
      </w:r>
      <w:r w:rsidRPr="0037240E">
        <w:rPr>
          <w:spacing w:val="-1"/>
          <w:sz w:val="20"/>
          <w:szCs w:val="20"/>
          <w:shd w:val="clear" w:color="auto" w:fill="FFFFFF"/>
        </w:rPr>
        <w:t xml:space="preserve">ом обязательств, предусмотренных настоящим Договором, за исключением просрочки исполнения </w:t>
      </w:r>
      <w:r w:rsidR="008F72EF" w:rsidRPr="0037240E">
        <w:rPr>
          <w:spacing w:val="-1"/>
          <w:sz w:val="20"/>
          <w:szCs w:val="20"/>
          <w:shd w:val="clear" w:color="auto" w:fill="FFFFFF"/>
        </w:rPr>
        <w:t>Подрядчик</w:t>
      </w:r>
      <w:r w:rsidRPr="0037240E">
        <w:rPr>
          <w:spacing w:val="-1"/>
          <w:sz w:val="20"/>
          <w:szCs w:val="20"/>
          <w:shd w:val="clear" w:color="auto" w:fill="FFFFFF"/>
        </w:rPr>
        <w:t>ом обязательств, предусмотренных настоящим Договором, начисляется штраф в размере 0,1%</w:t>
      </w:r>
      <w:r w:rsidR="004F55E9" w:rsidRPr="0037240E">
        <w:rPr>
          <w:spacing w:val="-1"/>
          <w:sz w:val="20"/>
          <w:szCs w:val="20"/>
          <w:shd w:val="clear" w:color="auto" w:fill="FFFFFF"/>
        </w:rPr>
        <w:t xml:space="preserve"> от суммы договора.</w:t>
      </w:r>
    </w:p>
    <w:p w:rsidR="00775B69" w:rsidRPr="0037240E" w:rsidRDefault="00775B69" w:rsidP="005871FF">
      <w:pPr>
        <w:keepNext/>
        <w:keepLines/>
        <w:shd w:val="clear" w:color="auto" w:fill="FFFFFF"/>
        <w:tabs>
          <w:tab w:val="left" w:pos="-284"/>
        </w:tabs>
        <w:ind w:firstLine="425"/>
        <w:jc w:val="both"/>
        <w:rPr>
          <w:spacing w:val="-1"/>
          <w:sz w:val="20"/>
          <w:szCs w:val="20"/>
          <w:highlight w:val="yellow"/>
          <w:shd w:val="clear" w:color="auto" w:fill="FFFFFF"/>
        </w:rPr>
      </w:pPr>
      <w:r w:rsidRPr="0037240E">
        <w:rPr>
          <w:spacing w:val="-1"/>
          <w:sz w:val="20"/>
          <w:szCs w:val="20"/>
          <w:shd w:val="clear" w:color="auto" w:fill="FFFFFF"/>
        </w:rPr>
        <w:t>12.6. Уплата неустойки не освобождает Стороны от исполнения принятых на себя обязательств</w:t>
      </w:r>
    </w:p>
    <w:p w:rsidR="00775B69" w:rsidRPr="0037240E" w:rsidRDefault="00775B69" w:rsidP="005871FF">
      <w:pPr>
        <w:keepNext/>
        <w:keepLines/>
        <w:shd w:val="clear" w:color="auto" w:fill="FFFFFF"/>
        <w:tabs>
          <w:tab w:val="left" w:pos="-284"/>
        </w:tabs>
        <w:ind w:firstLine="425"/>
        <w:jc w:val="both"/>
        <w:rPr>
          <w:spacing w:val="-1"/>
          <w:sz w:val="20"/>
          <w:szCs w:val="20"/>
          <w:shd w:val="clear" w:color="auto" w:fill="FFFFFF"/>
        </w:rPr>
      </w:pPr>
      <w:r w:rsidRPr="0037240E">
        <w:rPr>
          <w:spacing w:val="-1"/>
          <w:sz w:val="20"/>
          <w:szCs w:val="20"/>
          <w:shd w:val="clear" w:color="auto" w:fill="FFFFFF"/>
        </w:rPr>
        <w:t>12.7.</w:t>
      </w:r>
      <w:r w:rsidR="007364BB" w:rsidRPr="0037240E">
        <w:rPr>
          <w:sz w:val="20"/>
          <w:szCs w:val="20"/>
        </w:rPr>
        <w:t> </w:t>
      </w:r>
      <w:r w:rsidRPr="0037240E">
        <w:rPr>
          <w:spacing w:val="-1"/>
          <w:sz w:val="20"/>
          <w:szCs w:val="20"/>
          <w:shd w:val="clear" w:color="auto" w:fill="FFFFFF"/>
        </w:rPr>
        <w:t xml:space="preserve">В случае неисполнения или ненадлежащего исполнения </w:t>
      </w:r>
      <w:r w:rsidR="008F72EF" w:rsidRPr="0037240E">
        <w:rPr>
          <w:spacing w:val="-1"/>
          <w:sz w:val="20"/>
          <w:szCs w:val="20"/>
          <w:shd w:val="clear" w:color="auto" w:fill="FFFFFF"/>
        </w:rPr>
        <w:t>Подрядчик</w:t>
      </w:r>
      <w:r w:rsidRPr="0037240E">
        <w:rPr>
          <w:spacing w:val="-1"/>
          <w:sz w:val="20"/>
          <w:szCs w:val="20"/>
          <w:shd w:val="clear" w:color="auto" w:fill="FFFFFF"/>
        </w:rPr>
        <w:t>ом обязательств, предусмотренных Договором, Заказчик производит оплату по Договору за вычетом соответствующего размера неустойки.</w:t>
      </w:r>
    </w:p>
    <w:p w:rsidR="001942CA" w:rsidRPr="0037240E" w:rsidRDefault="00775B69" w:rsidP="005871FF">
      <w:pPr>
        <w:keepNext/>
        <w:keepLines/>
        <w:shd w:val="clear" w:color="auto" w:fill="FFFFFF"/>
        <w:tabs>
          <w:tab w:val="left" w:pos="-284"/>
        </w:tabs>
        <w:ind w:firstLine="425"/>
        <w:jc w:val="both"/>
        <w:rPr>
          <w:spacing w:val="-1"/>
          <w:sz w:val="20"/>
          <w:szCs w:val="20"/>
          <w:shd w:val="clear" w:color="auto" w:fill="FFFFFF"/>
        </w:rPr>
      </w:pPr>
      <w:r w:rsidRPr="0037240E">
        <w:rPr>
          <w:spacing w:val="-1"/>
          <w:sz w:val="20"/>
          <w:szCs w:val="20"/>
          <w:shd w:val="clear" w:color="auto" w:fill="FFFFFF"/>
        </w:rPr>
        <w:lastRenderedPageBreak/>
        <w:t xml:space="preserve">12.8. В случае нарушения сроков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w:t>
      </w:r>
      <w:r w:rsidR="008F72EF" w:rsidRPr="0037240E">
        <w:rPr>
          <w:spacing w:val="-1"/>
          <w:sz w:val="20"/>
          <w:szCs w:val="20"/>
          <w:shd w:val="clear" w:color="auto" w:fill="FFFFFF"/>
        </w:rPr>
        <w:t>Подрядчик</w:t>
      </w:r>
      <w:r w:rsidRPr="0037240E">
        <w:rPr>
          <w:spacing w:val="-1"/>
          <w:sz w:val="20"/>
          <w:szCs w:val="20"/>
          <w:shd w:val="clear" w:color="auto" w:fill="FFFFFF"/>
        </w:rPr>
        <w:t xml:space="preserve"> вправе потребовать уплаты штрафов, пени.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w:t>
      </w:r>
      <w:bookmarkStart w:id="3" w:name="_Hlk519754324"/>
      <w:r w:rsidR="001942CA" w:rsidRPr="0037240E">
        <w:rPr>
          <w:spacing w:val="-1"/>
          <w:sz w:val="20"/>
          <w:szCs w:val="20"/>
          <w:shd w:val="clear" w:color="auto" w:fill="FFFFFF"/>
        </w:rPr>
        <w:t>Пеня устанавливается настоящим Договором в размере 0,03% от стоимости выполненных работ за каждый день просрочки до фактического исполнения обязательств, но не более 5 % от суммы договора.</w:t>
      </w:r>
      <w:bookmarkEnd w:id="3"/>
      <w:r w:rsidR="004F55E9" w:rsidRPr="0037240E">
        <w:rPr>
          <w:sz w:val="20"/>
          <w:szCs w:val="20"/>
        </w:rPr>
        <w:t xml:space="preserve"> Заказчик </w:t>
      </w:r>
      <w:r w:rsidR="004F55E9" w:rsidRPr="0037240E">
        <w:rPr>
          <w:spacing w:val="-1"/>
          <w:sz w:val="20"/>
          <w:szCs w:val="20"/>
          <w:shd w:val="clear" w:color="auto" w:fill="FFFFFF"/>
        </w:rPr>
        <w:t>не освобождается от исполнения обязательств по Договору.</w:t>
      </w:r>
    </w:p>
    <w:p w:rsidR="00775B69" w:rsidRPr="0037240E" w:rsidRDefault="00775B69" w:rsidP="005871FF">
      <w:pPr>
        <w:keepNext/>
        <w:keepLines/>
        <w:shd w:val="clear" w:color="auto" w:fill="FFFFFF"/>
        <w:tabs>
          <w:tab w:val="left" w:pos="-284"/>
        </w:tabs>
        <w:ind w:firstLine="425"/>
        <w:jc w:val="both"/>
        <w:rPr>
          <w:spacing w:val="-1"/>
          <w:sz w:val="20"/>
          <w:szCs w:val="20"/>
          <w:shd w:val="clear" w:color="auto" w:fill="FFFFFF"/>
        </w:rPr>
      </w:pPr>
      <w:r w:rsidRPr="0037240E">
        <w:rPr>
          <w:spacing w:val="-1"/>
          <w:sz w:val="20"/>
          <w:szCs w:val="20"/>
          <w:shd w:val="clear" w:color="auto" w:fill="FFFFFF"/>
        </w:rPr>
        <w:t>12.9.</w:t>
      </w:r>
      <w:r w:rsidR="007364BB" w:rsidRPr="0037240E">
        <w:rPr>
          <w:spacing w:val="-1"/>
          <w:sz w:val="20"/>
          <w:szCs w:val="20"/>
          <w:shd w:val="clear" w:color="auto" w:fill="FFFFFF"/>
        </w:rPr>
        <w:t> </w:t>
      </w:r>
      <w:r w:rsidRPr="0037240E">
        <w:rPr>
          <w:spacing w:val="-1"/>
          <w:sz w:val="20"/>
          <w:szCs w:val="20"/>
          <w:shd w:val="clear" w:color="auto" w:fill="FFFFFF"/>
        </w:rPr>
        <w:t>В случае неисполнения или ненадлежащего исполнения Заказчиком обязательств, предусмотренных настоящим Договором, за исключением просрочки исполнения Заказчиком обязательств, предусмотренных настоящим Договором, начисляется штраф в размере 0,1%</w:t>
      </w:r>
      <w:r w:rsidR="004F55E9" w:rsidRPr="0037240E">
        <w:rPr>
          <w:spacing w:val="-1"/>
          <w:sz w:val="20"/>
          <w:szCs w:val="20"/>
          <w:shd w:val="clear" w:color="auto" w:fill="FFFFFF"/>
        </w:rPr>
        <w:t xml:space="preserve"> от суммы </w:t>
      </w:r>
      <w:r w:rsidR="004E4881" w:rsidRPr="0037240E">
        <w:rPr>
          <w:spacing w:val="-1"/>
          <w:sz w:val="20"/>
          <w:szCs w:val="20"/>
          <w:shd w:val="clear" w:color="auto" w:fill="FFFFFF"/>
        </w:rPr>
        <w:t>договора</w:t>
      </w:r>
      <w:r w:rsidR="004F55E9" w:rsidRPr="0037240E">
        <w:rPr>
          <w:spacing w:val="-1"/>
          <w:sz w:val="20"/>
          <w:szCs w:val="20"/>
          <w:shd w:val="clear" w:color="auto" w:fill="FFFFFF"/>
        </w:rPr>
        <w:t>.</w:t>
      </w:r>
    </w:p>
    <w:p w:rsidR="00775B69" w:rsidRPr="0037240E" w:rsidRDefault="00775B69" w:rsidP="005871FF">
      <w:pPr>
        <w:keepNext/>
        <w:keepLines/>
        <w:widowControl w:val="0"/>
        <w:shd w:val="clear" w:color="auto" w:fill="FFFFFF"/>
        <w:tabs>
          <w:tab w:val="left" w:pos="413"/>
        </w:tabs>
        <w:autoSpaceDE w:val="0"/>
        <w:ind w:firstLine="425"/>
        <w:jc w:val="both"/>
        <w:rPr>
          <w:spacing w:val="-1"/>
          <w:sz w:val="20"/>
          <w:szCs w:val="20"/>
          <w:shd w:val="clear" w:color="auto" w:fill="FFFFFF"/>
        </w:rPr>
      </w:pPr>
      <w:r w:rsidRPr="0037240E">
        <w:rPr>
          <w:spacing w:val="-1"/>
          <w:sz w:val="20"/>
          <w:szCs w:val="20"/>
          <w:shd w:val="clear" w:color="auto" w:fill="FFFFFF"/>
        </w:rPr>
        <w:t>12.10.</w:t>
      </w:r>
      <w:r w:rsidR="007364BB" w:rsidRPr="0037240E">
        <w:rPr>
          <w:spacing w:val="-1"/>
          <w:sz w:val="20"/>
          <w:szCs w:val="20"/>
          <w:shd w:val="clear" w:color="auto" w:fill="FFFFFF"/>
        </w:rPr>
        <w:t> </w:t>
      </w:r>
      <w:r w:rsidRPr="0037240E">
        <w:rPr>
          <w:spacing w:val="-1"/>
          <w:sz w:val="20"/>
          <w:szCs w:val="20"/>
          <w:shd w:val="clear" w:color="auto" w:fill="FFFFFF"/>
        </w:rPr>
        <w:t>Стороны обязуются исполнять обязательства по настоящему Договору в точном соответствии с его содержанием, в полном объеме и своевременно. Окончание срока действия настоящего Договора не освобождает Стороны от ответственности за его нарушение.</w:t>
      </w:r>
    </w:p>
    <w:p w:rsidR="00775B69" w:rsidRPr="0037240E" w:rsidRDefault="00775B69" w:rsidP="005871FF">
      <w:pPr>
        <w:keepNext/>
        <w:keepLines/>
        <w:widowControl w:val="0"/>
        <w:shd w:val="clear" w:color="auto" w:fill="FFFFFF"/>
        <w:tabs>
          <w:tab w:val="left" w:pos="403"/>
        </w:tabs>
        <w:autoSpaceDE w:val="0"/>
        <w:ind w:firstLine="425"/>
        <w:jc w:val="both"/>
        <w:rPr>
          <w:spacing w:val="-1"/>
          <w:sz w:val="20"/>
          <w:szCs w:val="20"/>
          <w:shd w:val="clear" w:color="auto" w:fill="FFFFFF"/>
        </w:rPr>
      </w:pPr>
      <w:r w:rsidRPr="0037240E">
        <w:rPr>
          <w:spacing w:val="-1"/>
          <w:sz w:val="20"/>
          <w:szCs w:val="20"/>
          <w:shd w:val="clear" w:color="auto" w:fill="FFFFFF"/>
        </w:rPr>
        <w:t>12.11.</w:t>
      </w:r>
      <w:r w:rsidR="007364BB" w:rsidRPr="0037240E">
        <w:rPr>
          <w:spacing w:val="-1"/>
          <w:sz w:val="20"/>
          <w:szCs w:val="20"/>
          <w:shd w:val="clear" w:color="auto" w:fill="FFFFFF"/>
        </w:rPr>
        <w:t> </w:t>
      </w:r>
      <w:r w:rsidRPr="0037240E">
        <w:rPr>
          <w:spacing w:val="-1"/>
          <w:sz w:val="20"/>
          <w:szCs w:val="20"/>
          <w:shd w:val="clear" w:color="auto" w:fill="FFFFFF"/>
        </w:rPr>
        <w:t>Стороны обязуются соблюдать конфиденциальность информации, полученной в рамках настоящего Договора.</w:t>
      </w:r>
    </w:p>
    <w:p w:rsidR="00775B69" w:rsidRPr="0037240E" w:rsidRDefault="008F72EF" w:rsidP="005871FF">
      <w:pPr>
        <w:keepNext/>
        <w:keepLines/>
        <w:widowControl w:val="0"/>
        <w:shd w:val="clear" w:color="auto" w:fill="FFFFFF"/>
        <w:tabs>
          <w:tab w:val="left" w:pos="403"/>
        </w:tabs>
        <w:autoSpaceDE w:val="0"/>
        <w:ind w:firstLine="425"/>
        <w:jc w:val="both"/>
        <w:rPr>
          <w:spacing w:val="-1"/>
          <w:sz w:val="20"/>
          <w:szCs w:val="20"/>
          <w:shd w:val="clear" w:color="auto" w:fill="FFFFFF"/>
        </w:rPr>
      </w:pPr>
      <w:r w:rsidRPr="0037240E">
        <w:rPr>
          <w:spacing w:val="-1"/>
          <w:sz w:val="20"/>
          <w:szCs w:val="20"/>
          <w:shd w:val="clear" w:color="auto" w:fill="FFFFFF"/>
        </w:rPr>
        <w:t>12</w:t>
      </w:r>
      <w:r w:rsidR="00775B69" w:rsidRPr="0037240E">
        <w:rPr>
          <w:spacing w:val="-1"/>
          <w:sz w:val="20"/>
          <w:szCs w:val="20"/>
          <w:shd w:val="clear" w:color="auto" w:fill="FFFFFF"/>
        </w:rPr>
        <w:t>.12.</w:t>
      </w:r>
      <w:r w:rsidR="007364BB" w:rsidRPr="0037240E">
        <w:rPr>
          <w:spacing w:val="-1"/>
          <w:sz w:val="20"/>
          <w:szCs w:val="20"/>
          <w:shd w:val="clear" w:color="auto" w:fill="FFFFFF"/>
        </w:rPr>
        <w:t> </w:t>
      </w:r>
      <w:r w:rsidR="00775B69" w:rsidRPr="0037240E">
        <w:rPr>
          <w:spacing w:val="-1"/>
          <w:sz w:val="20"/>
          <w:szCs w:val="20"/>
          <w:shd w:val="clear" w:color="auto" w:fill="FFFFFF"/>
        </w:rPr>
        <w:t>Стороны освобождается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75B69" w:rsidRPr="0037240E" w:rsidRDefault="008F72EF" w:rsidP="005871FF">
      <w:pPr>
        <w:keepNext/>
        <w:keepLines/>
        <w:widowControl w:val="0"/>
        <w:shd w:val="clear" w:color="auto" w:fill="FFFFFF"/>
        <w:tabs>
          <w:tab w:val="left" w:pos="403"/>
        </w:tabs>
        <w:autoSpaceDE w:val="0"/>
        <w:ind w:firstLine="425"/>
        <w:jc w:val="both"/>
        <w:rPr>
          <w:spacing w:val="-1"/>
          <w:sz w:val="20"/>
          <w:szCs w:val="20"/>
          <w:shd w:val="clear" w:color="auto" w:fill="FFFFFF"/>
        </w:rPr>
      </w:pPr>
      <w:r w:rsidRPr="0037240E">
        <w:rPr>
          <w:spacing w:val="-1"/>
          <w:sz w:val="20"/>
          <w:szCs w:val="20"/>
          <w:shd w:val="clear" w:color="auto" w:fill="FFFFFF"/>
        </w:rPr>
        <w:t>12</w:t>
      </w:r>
      <w:r w:rsidR="00775B69" w:rsidRPr="0037240E">
        <w:rPr>
          <w:spacing w:val="-1"/>
          <w:sz w:val="20"/>
          <w:szCs w:val="20"/>
          <w:shd w:val="clear" w:color="auto" w:fill="FFFFFF"/>
        </w:rPr>
        <w:t>.13.</w:t>
      </w:r>
      <w:r w:rsidR="007364BB" w:rsidRPr="0037240E">
        <w:rPr>
          <w:spacing w:val="-1"/>
          <w:sz w:val="20"/>
          <w:szCs w:val="20"/>
          <w:shd w:val="clear" w:color="auto" w:fill="FFFFFF"/>
        </w:rPr>
        <w:t> </w:t>
      </w:r>
      <w:r w:rsidR="00775B69" w:rsidRPr="0037240E">
        <w:rPr>
          <w:spacing w:val="-1"/>
          <w:sz w:val="20"/>
          <w:szCs w:val="20"/>
          <w:shd w:val="clear" w:color="auto" w:fill="FFFFFF"/>
        </w:rPr>
        <w:t xml:space="preserve">Общая сумма начисленной неустойки (штрафов, пени) за неисполнение или ненадлежащее исполнение </w:t>
      </w:r>
      <w:r w:rsidRPr="0037240E">
        <w:rPr>
          <w:spacing w:val="-1"/>
          <w:sz w:val="20"/>
          <w:szCs w:val="20"/>
          <w:shd w:val="clear" w:color="auto" w:fill="FFFFFF"/>
        </w:rPr>
        <w:t>Подрядчик</w:t>
      </w:r>
      <w:r w:rsidR="00775B69" w:rsidRPr="0037240E">
        <w:rPr>
          <w:spacing w:val="-1"/>
          <w:sz w:val="20"/>
          <w:szCs w:val="20"/>
          <w:shd w:val="clear" w:color="auto" w:fill="FFFFFF"/>
        </w:rPr>
        <w:t>ом обязательств, предусмотренных договором, не может превышать цену договора.</w:t>
      </w:r>
    </w:p>
    <w:p w:rsidR="00775B69" w:rsidRPr="0037240E" w:rsidRDefault="008F72EF" w:rsidP="005871FF">
      <w:pPr>
        <w:keepNext/>
        <w:keepLines/>
        <w:widowControl w:val="0"/>
        <w:shd w:val="clear" w:color="auto" w:fill="FFFFFF"/>
        <w:tabs>
          <w:tab w:val="left" w:pos="403"/>
        </w:tabs>
        <w:autoSpaceDE w:val="0"/>
        <w:ind w:firstLine="425"/>
        <w:jc w:val="both"/>
        <w:rPr>
          <w:spacing w:val="-1"/>
          <w:sz w:val="20"/>
          <w:szCs w:val="20"/>
          <w:shd w:val="clear" w:color="auto" w:fill="FFFFFF"/>
        </w:rPr>
      </w:pPr>
      <w:r w:rsidRPr="0037240E">
        <w:rPr>
          <w:spacing w:val="-1"/>
          <w:sz w:val="20"/>
          <w:szCs w:val="20"/>
          <w:shd w:val="clear" w:color="auto" w:fill="FFFFFF"/>
        </w:rPr>
        <w:t>12</w:t>
      </w:r>
      <w:r w:rsidR="00775B69" w:rsidRPr="0037240E">
        <w:rPr>
          <w:spacing w:val="-1"/>
          <w:sz w:val="20"/>
          <w:szCs w:val="20"/>
          <w:shd w:val="clear" w:color="auto" w:fill="FFFFFF"/>
        </w:rPr>
        <w:t>.14.</w:t>
      </w:r>
      <w:r w:rsidR="007364BB" w:rsidRPr="0037240E">
        <w:rPr>
          <w:spacing w:val="-1"/>
          <w:sz w:val="20"/>
          <w:szCs w:val="20"/>
          <w:shd w:val="clear" w:color="auto" w:fill="FFFFFF"/>
        </w:rPr>
        <w:t> </w:t>
      </w:r>
      <w:r w:rsidR="00775B69" w:rsidRPr="0037240E">
        <w:rPr>
          <w:spacing w:val="-1"/>
          <w:sz w:val="20"/>
          <w:szCs w:val="20"/>
          <w:shd w:val="clear" w:color="auto" w:fill="FFFFFF"/>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75B69" w:rsidRPr="0037240E" w:rsidRDefault="008F72EF" w:rsidP="005871FF">
      <w:pPr>
        <w:keepNext/>
        <w:keepLines/>
        <w:ind w:firstLine="426"/>
        <w:jc w:val="both"/>
        <w:rPr>
          <w:sz w:val="20"/>
          <w:szCs w:val="20"/>
          <w:shd w:val="clear" w:color="auto" w:fill="FFFFFF"/>
        </w:rPr>
      </w:pPr>
      <w:r w:rsidRPr="0037240E">
        <w:rPr>
          <w:spacing w:val="-1"/>
          <w:sz w:val="20"/>
          <w:szCs w:val="20"/>
          <w:shd w:val="clear" w:color="auto" w:fill="FFFFFF"/>
        </w:rPr>
        <w:t>12</w:t>
      </w:r>
      <w:r w:rsidR="00775B69" w:rsidRPr="0037240E">
        <w:rPr>
          <w:spacing w:val="-1"/>
          <w:sz w:val="20"/>
          <w:szCs w:val="20"/>
          <w:shd w:val="clear" w:color="auto" w:fill="FFFFFF"/>
        </w:rPr>
        <w:t>.15.</w:t>
      </w:r>
      <w:r w:rsidR="007364BB" w:rsidRPr="0037240E">
        <w:rPr>
          <w:spacing w:val="-1"/>
          <w:sz w:val="20"/>
          <w:szCs w:val="20"/>
          <w:shd w:val="clear" w:color="auto" w:fill="FFFFFF"/>
        </w:rPr>
        <w:t> </w:t>
      </w:r>
      <w:r w:rsidR="00775B69" w:rsidRPr="0037240E">
        <w:rPr>
          <w:spacing w:val="-1"/>
          <w:sz w:val="20"/>
          <w:szCs w:val="20"/>
          <w:shd w:val="clear" w:color="auto" w:fill="FFFFFF"/>
        </w:rPr>
        <w:t>Ответственность Сторон и другие условия, не предусмотренные настоящим Договором, определяются в соответствии с Гражданским Кодексом РФ и другим, действующим на момент заключения Договора, законодательством Российской Федерации и Республики Башкортостан.</w:t>
      </w:r>
    </w:p>
    <w:p w:rsidR="00884255" w:rsidRPr="0037240E" w:rsidRDefault="008F72EF" w:rsidP="005871FF">
      <w:pPr>
        <w:keepNext/>
        <w:keepLines/>
        <w:ind w:firstLine="426"/>
        <w:jc w:val="both"/>
        <w:rPr>
          <w:sz w:val="20"/>
          <w:szCs w:val="20"/>
          <w:shd w:val="clear" w:color="auto" w:fill="FFFFFF"/>
        </w:rPr>
      </w:pPr>
      <w:r w:rsidRPr="0037240E">
        <w:rPr>
          <w:sz w:val="20"/>
          <w:szCs w:val="20"/>
          <w:shd w:val="clear" w:color="auto" w:fill="FFFFFF"/>
        </w:rPr>
        <w:t>12</w:t>
      </w:r>
      <w:r w:rsidR="00775B69" w:rsidRPr="0037240E">
        <w:rPr>
          <w:sz w:val="20"/>
          <w:szCs w:val="20"/>
          <w:shd w:val="clear" w:color="auto" w:fill="FFFFFF"/>
        </w:rPr>
        <w:t>.16. Стороны пришли к соглашению о том, что предусмотренное настоящим Договором порядок расчетов не является коммерческим кредитом, Положения ст. 317.1 Гражданского кодекса РФ к отношениям Сторон не применяются.</w:t>
      </w:r>
    </w:p>
    <w:p w:rsidR="00073BC1" w:rsidRPr="0037240E" w:rsidRDefault="00510846" w:rsidP="005871FF">
      <w:pPr>
        <w:keepNext/>
        <w:keepLines/>
        <w:tabs>
          <w:tab w:val="left" w:pos="0"/>
        </w:tabs>
        <w:ind w:firstLine="426"/>
        <w:jc w:val="center"/>
        <w:rPr>
          <w:b/>
          <w:sz w:val="20"/>
          <w:szCs w:val="20"/>
        </w:rPr>
      </w:pPr>
      <w:r w:rsidRPr="0037240E">
        <w:rPr>
          <w:b/>
          <w:sz w:val="20"/>
          <w:szCs w:val="20"/>
        </w:rPr>
        <w:t>13</w:t>
      </w:r>
      <w:r w:rsidR="00073BC1" w:rsidRPr="0037240E">
        <w:rPr>
          <w:b/>
          <w:sz w:val="20"/>
          <w:szCs w:val="20"/>
        </w:rPr>
        <w:t>.</w:t>
      </w:r>
      <w:r w:rsidR="00E44EFB" w:rsidRPr="0037240E">
        <w:rPr>
          <w:b/>
          <w:sz w:val="20"/>
          <w:szCs w:val="20"/>
        </w:rPr>
        <w:t xml:space="preserve"> </w:t>
      </w:r>
      <w:r w:rsidR="00073BC1" w:rsidRPr="0037240E">
        <w:rPr>
          <w:b/>
          <w:sz w:val="20"/>
          <w:szCs w:val="20"/>
        </w:rPr>
        <w:t xml:space="preserve">Порядок изменения условий </w:t>
      </w:r>
      <w:r w:rsidRPr="0037240E">
        <w:rPr>
          <w:b/>
          <w:sz w:val="20"/>
          <w:szCs w:val="20"/>
        </w:rPr>
        <w:t>договор</w:t>
      </w:r>
      <w:r w:rsidR="00073BC1" w:rsidRPr="0037240E">
        <w:rPr>
          <w:b/>
          <w:sz w:val="20"/>
          <w:szCs w:val="20"/>
        </w:rPr>
        <w:t>а</w:t>
      </w:r>
    </w:p>
    <w:p w:rsidR="00675753" w:rsidRPr="0037240E" w:rsidRDefault="00675753" w:rsidP="005871FF">
      <w:pPr>
        <w:pStyle w:val="a6"/>
        <w:keepNext/>
        <w:keepLines/>
        <w:widowControl w:val="0"/>
        <w:numPr>
          <w:ilvl w:val="1"/>
          <w:numId w:val="8"/>
        </w:numPr>
        <w:shd w:val="clear" w:color="auto" w:fill="FFFFFF"/>
        <w:tabs>
          <w:tab w:val="left" w:pos="0"/>
          <w:tab w:val="left" w:pos="739"/>
          <w:tab w:val="left" w:pos="993"/>
        </w:tabs>
        <w:autoSpaceDE w:val="0"/>
        <w:autoSpaceDN w:val="0"/>
        <w:adjustRightInd w:val="0"/>
        <w:ind w:left="0" w:firstLine="426"/>
        <w:jc w:val="both"/>
        <w:rPr>
          <w:rFonts w:ascii="Times New Roman" w:hAnsi="Times New Roman"/>
          <w:sz w:val="20"/>
          <w:szCs w:val="20"/>
        </w:rPr>
      </w:pPr>
      <w:r w:rsidRPr="0037240E">
        <w:rPr>
          <w:rFonts w:ascii="Times New Roman" w:hAnsi="Times New Roman"/>
          <w:sz w:val="20"/>
          <w:szCs w:val="20"/>
        </w:rPr>
        <w:t>Заказчик вправе вносить изменения в объем работ, которые, по его мнению, необходимы, но не изменяют проект, по которому ведется строительство. В случае необходимости внесения изменений, но мнению Заказчика, он обязан направить письменное распоряжение, обязательное к выполнению Подрядчиком, с указанием:</w:t>
      </w:r>
    </w:p>
    <w:p w:rsidR="00675753" w:rsidRPr="0037240E" w:rsidRDefault="00675753" w:rsidP="005871FF">
      <w:pPr>
        <w:keepNext/>
        <w:keepLines/>
        <w:widowControl w:val="0"/>
        <w:numPr>
          <w:ilvl w:val="0"/>
          <w:numId w:val="7"/>
        </w:numPr>
        <w:shd w:val="clear" w:color="auto" w:fill="FFFFFF"/>
        <w:tabs>
          <w:tab w:val="clear" w:pos="1428"/>
          <w:tab w:val="left" w:pos="0"/>
          <w:tab w:val="left" w:pos="259"/>
        </w:tabs>
        <w:autoSpaceDE w:val="0"/>
        <w:autoSpaceDN w:val="0"/>
        <w:adjustRightInd w:val="0"/>
        <w:ind w:left="0" w:firstLine="426"/>
        <w:jc w:val="both"/>
        <w:rPr>
          <w:sz w:val="20"/>
          <w:szCs w:val="20"/>
        </w:rPr>
      </w:pPr>
      <w:r w:rsidRPr="0037240E">
        <w:rPr>
          <w:sz w:val="20"/>
          <w:szCs w:val="20"/>
        </w:rPr>
        <w:t>увеличить или сократить объем работ, включенных в настоящий договор;</w:t>
      </w:r>
    </w:p>
    <w:p w:rsidR="00675753" w:rsidRPr="0037240E" w:rsidRDefault="00675753" w:rsidP="005871FF">
      <w:pPr>
        <w:keepNext/>
        <w:keepLines/>
        <w:widowControl w:val="0"/>
        <w:numPr>
          <w:ilvl w:val="0"/>
          <w:numId w:val="7"/>
        </w:numPr>
        <w:shd w:val="clear" w:color="auto" w:fill="FFFFFF"/>
        <w:tabs>
          <w:tab w:val="clear" w:pos="1428"/>
          <w:tab w:val="left" w:pos="0"/>
          <w:tab w:val="left" w:pos="259"/>
        </w:tabs>
        <w:autoSpaceDE w:val="0"/>
        <w:autoSpaceDN w:val="0"/>
        <w:adjustRightInd w:val="0"/>
        <w:ind w:left="0" w:firstLine="426"/>
        <w:jc w:val="both"/>
        <w:rPr>
          <w:sz w:val="20"/>
          <w:szCs w:val="20"/>
        </w:rPr>
      </w:pPr>
      <w:r w:rsidRPr="0037240E">
        <w:rPr>
          <w:sz w:val="20"/>
          <w:szCs w:val="20"/>
        </w:rPr>
        <w:t>изменить характер, качество или вид указанной работы;</w:t>
      </w:r>
    </w:p>
    <w:p w:rsidR="00675753" w:rsidRPr="0037240E" w:rsidRDefault="00675753" w:rsidP="005871FF">
      <w:pPr>
        <w:keepNext/>
        <w:keepLines/>
        <w:widowControl w:val="0"/>
        <w:numPr>
          <w:ilvl w:val="0"/>
          <w:numId w:val="7"/>
        </w:numPr>
        <w:shd w:val="clear" w:color="auto" w:fill="FFFFFF"/>
        <w:tabs>
          <w:tab w:val="clear" w:pos="1428"/>
          <w:tab w:val="left" w:pos="0"/>
          <w:tab w:val="left" w:pos="259"/>
        </w:tabs>
        <w:autoSpaceDE w:val="0"/>
        <w:autoSpaceDN w:val="0"/>
        <w:adjustRightInd w:val="0"/>
        <w:ind w:left="0" w:firstLine="426"/>
        <w:jc w:val="both"/>
        <w:rPr>
          <w:sz w:val="20"/>
          <w:szCs w:val="20"/>
        </w:rPr>
      </w:pPr>
      <w:r w:rsidRPr="0037240E">
        <w:rPr>
          <w:sz w:val="20"/>
          <w:szCs w:val="20"/>
        </w:rPr>
        <w:t>выполнить определенную дополнительную работу, необходимую для завершения строительства.</w:t>
      </w:r>
    </w:p>
    <w:p w:rsidR="00675753" w:rsidRPr="0037240E" w:rsidRDefault="00675753" w:rsidP="005871FF">
      <w:pPr>
        <w:keepNext/>
        <w:keepLines/>
        <w:shd w:val="clear" w:color="auto" w:fill="FFFFFF"/>
        <w:tabs>
          <w:tab w:val="left" w:pos="0"/>
        </w:tabs>
        <w:ind w:firstLine="426"/>
        <w:jc w:val="both"/>
        <w:rPr>
          <w:sz w:val="20"/>
          <w:szCs w:val="20"/>
        </w:rPr>
      </w:pPr>
      <w:r w:rsidRPr="0037240E">
        <w:rPr>
          <w:sz w:val="20"/>
          <w:szCs w:val="20"/>
        </w:rPr>
        <w:t>Если такие изменения повлияют на стоимость работ или срок их завершения, то Подрядчик приступает к их выполнению только после подписания сторонами соответствующего дополнительного соглашения, которое станет неотъемлемой частью настоящего договора с момента его подписания.</w:t>
      </w:r>
    </w:p>
    <w:p w:rsidR="00675753" w:rsidRPr="0037240E" w:rsidRDefault="00675753" w:rsidP="005871FF">
      <w:pPr>
        <w:pStyle w:val="a6"/>
        <w:keepNext/>
        <w:keepLines/>
        <w:widowControl w:val="0"/>
        <w:numPr>
          <w:ilvl w:val="1"/>
          <w:numId w:val="8"/>
        </w:numPr>
        <w:shd w:val="clear" w:color="auto" w:fill="FFFFFF"/>
        <w:tabs>
          <w:tab w:val="left" w:pos="0"/>
          <w:tab w:val="left" w:pos="739"/>
          <w:tab w:val="left" w:pos="1134"/>
        </w:tabs>
        <w:autoSpaceDE w:val="0"/>
        <w:autoSpaceDN w:val="0"/>
        <w:adjustRightInd w:val="0"/>
        <w:ind w:left="0" w:firstLine="426"/>
        <w:jc w:val="both"/>
        <w:rPr>
          <w:rFonts w:ascii="Times New Roman" w:hAnsi="Times New Roman"/>
          <w:sz w:val="20"/>
          <w:szCs w:val="20"/>
        </w:rPr>
      </w:pPr>
      <w:r w:rsidRPr="0037240E">
        <w:rPr>
          <w:rFonts w:ascii="Times New Roman" w:hAnsi="Times New Roman"/>
          <w:sz w:val="20"/>
          <w:szCs w:val="20"/>
        </w:rPr>
        <w:t>Заказчик вправе вносить изменения в текущую документацию при условии, если вызываемые этим дополнительные ра</w:t>
      </w:r>
      <w:r w:rsidR="00160EBC" w:rsidRPr="0037240E">
        <w:rPr>
          <w:rFonts w:ascii="Times New Roman" w:hAnsi="Times New Roman"/>
          <w:sz w:val="20"/>
          <w:szCs w:val="20"/>
        </w:rPr>
        <w:t>боты по стоимости не превышают 2</w:t>
      </w:r>
      <w:r w:rsidRPr="0037240E">
        <w:rPr>
          <w:rFonts w:ascii="Times New Roman" w:hAnsi="Times New Roman"/>
          <w:sz w:val="20"/>
          <w:szCs w:val="20"/>
        </w:rPr>
        <w:t xml:space="preserve">0% от стоимости строительства и не меняют характер работ, предусмотренных в настоящем договоре, до момента внесения таких изменений. При этом договорная цена, определенная настоящим договором, корректируется. </w:t>
      </w:r>
    </w:p>
    <w:p w:rsidR="001E558B" w:rsidRPr="0037240E" w:rsidRDefault="00510846" w:rsidP="005871FF">
      <w:pPr>
        <w:keepNext/>
        <w:keepLines/>
        <w:ind w:firstLine="567"/>
        <w:jc w:val="both"/>
        <w:rPr>
          <w:b/>
          <w:bCs/>
          <w:sz w:val="20"/>
          <w:szCs w:val="20"/>
        </w:rPr>
      </w:pPr>
      <w:r w:rsidRPr="0037240E">
        <w:rPr>
          <w:sz w:val="20"/>
          <w:szCs w:val="20"/>
        </w:rPr>
        <w:t>13.</w:t>
      </w:r>
      <w:r w:rsidR="00675753" w:rsidRPr="0037240E">
        <w:rPr>
          <w:sz w:val="20"/>
          <w:szCs w:val="20"/>
        </w:rPr>
        <w:t>3</w:t>
      </w:r>
      <w:r w:rsidR="00073BC1" w:rsidRPr="0037240E">
        <w:rPr>
          <w:sz w:val="20"/>
          <w:szCs w:val="20"/>
        </w:rPr>
        <w:t xml:space="preserve">. Любые изменения и дополнения к настоящему </w:t>
      </w:r>
      <w:r w:rsidRPr="0037240E">
        <w:rPr>
          <w:sz w:val="20"/>
          <w:szCs w:val="20"/>
        </w:rPr>
        <w:t>Договор</w:t>
      </w:r>
      <w:r w:rsidR="00073BC1" w:rsidRPr="0037240E">
        <w:rPr>
          <w:sz w:val="20"/>
          <w:szCs w:val="20"/>
        </w:rPr>
        <w:t xml:space="preserve">у, не противоречащие законодательству Российской Федерации, оформляются дополнительным соглашением Сторон в письменной форме и вносятся в реестр </w:t>
      </w:r>
      <w:r w:rsidRPr="0037240E">
        <w:rPr>
          <w:sz w:val="20"/>
          <w:szCs w:val="20"/>
        </w:rPr>
        <w:t>договор</w:t>
      </w:r>
      <w:r w:rsidR="00073BC1" w:rsidRPr="0037240E">
        <w:rPr>
          <w:sz w:val="20"/>
          <w:szCs w:val="20"/>
        </w:rPr>
        <w:t>ов.</w:t>
      </w:r>
    </w:p>
    <w:p w:rsidR="00073BC1" w:rsidRPr="0037240E" w:rsidRDefault="00510846" w:rsidP="005871FF">
      <w:pPr>
        <w:keepNext/>
        <w:keepLines/>
        <w:jc w:val="center"/>
        <w:rPr>
          <w:sz w:val="20"/>
          <w:szCs w:val="20"/>
        </w:rPr>
      </w:pPr>
      <w:r w:rsidRPr="0037240E">
        <w:rPr>
          <w:b/>
          <w:bCs/>
          <w:sz w:val="20"/>
          <w:szCs w:val="20"/>
        </w:rPr>
        <w:t>14</w:t>
      </w:r>
      <w:r w:rsidR="00DF617B" w:rsidRPr="0037240E">
        <w:rPr>
          <w:b/>
          <w:bCs/>
          <w:sz w:val="20"/>
          <w:szCs w:val="20"/>
        </w:rPr>
        <w:t>. Расторжение</w:t>
      </w:r>
      <w:r w:rsidR="00073BC1" w:rsidRPr="0037240E">
        <w:rPr>
          <w:b/>
          <w:bCs/>
          <w:sz w:val="20"/>
          <w:szCs w:val="20"/>
        </w:rPr>
        <w:t xml:space="preserve"> </w:t>
      </w:r>
      <w:r w:rsidRPr="0037240E">
        <w:rPr>
          <w:b/>
          <w:bCs/>
          <w:sz w:val="20"/>
          <w:szCs w:val="20"/>
        </w:rPr>
        <w:t>договор</w:t>
      </w:r>
      <w:r w:rsidR="00073BC1" w:rsidRPr="0037240E">
        <w:rPr>
          <w:b/>
          <w:bCs/>
          <w:sz w:val="20"/>
          <w:szCs w:val="20"/>
        </w:rPr>
        <w:t>а</w:t>
      </w:r>
    </w:p>
    <w:p w:rsidR="00073BC1" w:rsidRPr="0037240E" w:rsidRDefault="00510846" w:rsidP="005871FF">
      <w:pPr>
        <w:keepNext/>
        <w:keepLines/>
        <w:ind w:firstLine="567"/>
        <w:jc w:val="both"/>
        <w:rPr>
          <w:sz w:val="20"/>
          <w:szCs w:val="20"/>
          <w:shd w:val="clear" w:color="auto" w:fill="FFFFFF"/>
        </w:rPr>
      </w:pPr>
      <w:r w:rsidRPr="0037240E">
        <w:rPr>
          <w:sz w:val="20"/>
          <w:szCs w:val="20"/>
        </w:rPr>
        <w:t>14</w:t>
      </w:r>
      <w:r w:rsidR="00073BC1" w:rsidRPr="0037240E">
        <w:rPr>
          <w:sz w:val="20"/>
          <w:szCs w:val="20"/>
        </w:rPr>
        <w:t>.1.</w:t>
      </w:r>
      <w:r w:rsidR="0010566C" w:rsidRPr="0037240E">
        <w:rPr>
          <w:sz w:val="20"/>
          <w:szCs w:val="20"/>
        </w:rPr>
        <w:t xml:space="preserve"> </w:t>
      </w:r>
      <w:r w:rsidR="00073BC1" w:rsidRPr="0037240E">
        <w:rPr>
          <w:sz w:val="20"/>
          <w:szCs w:val="20"/>
        </w:rPr>
        <w:t xml:space="preserve">Расторжение </w:t>
      </w:r>
      <w:r w:rsidRPr="0037240E">
        <w:rPr>
          <w:sz w:val="20"/>
          <w:szCs w:val="20"/>
        </w:rPr>
        <w:t>Договор</w:t>
      </w:r>
      <w:r w:rsidR="00073BC1" w:rsidRPr="0037240E">
        <w:rPr>
          <w:sz w:val="20"/>
          <w:szCs w:val="20"/>
        </w:rPr>
        <w:t xml:space="preserve">а допускается по соглашению Сторон, по решению суда, в случае одностороннего отказа от исполнения </w:t>
      </w:r>
      <w:r w:rsidRPr="0037240E">
        <w:rPr>
          <w:sz w:val="20"/>
          <w:szCs w:val="20"/>
        </w:rPr>
        <w:t>Договор</w:t>
      </w:r>
      <w:r w:rsidR="00073BC1" w:rsidRPr="0037240E">
        <w:rPr>
          <w:sz w:val="20"/>
          <w:szCs w:val="20"/>
        </w:rPr>
        <w:t>а в соответствии с гражданским законодательством.</w:t>
      </w:r>
    </w:p>
    <w:p w:rsidR="00073BC1" w:rsidRPr="0037240E" w:rsidRDefault="00510846" w:rsidP="005871FF">
      <w:pPr>
        <w:keepNext/>
        <w:keepLines/>
        <w:ind w:firstLine="567"/>
        <w:jc w:val="both"/>
        <w:rPr>
          <w:sz w:val="20"/>
          <w:szCs w:val="20"/>
        </w:rPr>
      </w:pPr>
      <w:r w:rsidRPr="0037240E">
        <w:rPr>
          <w:sz w:val="20"/>
          <w:szCs w:val="20"/>
          <w:shd w:val="clear" w:color="auto" w:fill="FFFFFF"/>
        </w:rPr>
        <w:t>14</w:t>
      </w:r>
      <w:r w:rsidR="00073BC1" w:rsidRPr="0037240E">
        <w:rPr>
          <w:sz w:val="20"/>
          <w:szCs w:val="20"/>
          <w:shd w:val="clear" w:color="auto" w:fill="FFFFFF"/>
        </w:rPr>
        <w:t>.2.</w:t>
      </w:r>
      <w:r w:rsidR="007364BB" w:rsidRPr="0037240E">
        <w:rPr>
          <w:sz w:val="20"/>
          <w:szCs w:val="20"/>
          <w:shd w:val="clear" w:color="auto" w:fill="FFFFFF"/>
        </w:rPr>
        <w:t> </w:t>
      </w:r>
      <w:r w:rsidR="00073BC1" w:rsidRPr="0037240E">
        <w:rPr>
          <w:sz w:val="20"/>
          <w:szCs w:val="20"/>
          <w:shd w:val="clear" w:color="auto" w:fill="FFFFFF"/>
        </w:rPr>
        <w:t xml:space="preserve">В случае если по окончании срока действия </w:t>
      </w:r>
      <w:r w:rsidRPr="0037240E">
        <w:rPr>
          <w:sz w:val="20"/>
          <w:szCs w:val="20"/>
          <w:shd w:val="clear" w:color="auto" w:fill="FFFFFF"/>
        </w:rPr>
        <w:t>Договор</w:t>
      </w:r>
      <w:r w:rsidR="00073BC1" w:rsidRPr="0037240E">
        <w:rPr>
          <w:sz w:val="20"/>
          <w:szCs w:val="20"/>
          <w:shd w:val="clear" w:color="auto" w:fill="FFFFFF"/>
        </w:rPr>
        <w:t xml:space="preserve">а остался объем Работ, в котором Заказчик не нуждается, </w:t>
      </w:r>
      <w:r w:rsidRPr="0037240E">
        <w:rPr>
          <w:sz w:val="20"/>
          <w:szCs w:val="20"/>
          <w:shd w:val="clear" w:color="auto" w:fill="FFFFFF"/>
        </w:rPr>
        <w:t>Договор</w:t>
      </w:r>
      <w:r w:rsidR="00073BC1" w:rsidRPr="0037240E">
        <w:rPr>
          <w:sz w:val="20"/>
          <w:szCs w:val="20"/>
          <w:shd w:val="clear" w:color="auto" w:fill="FFFFFF"/>
        </w:rPr>
        <w:t xml:space="preserve"> расторгается по соглашению Сторон.</w:t>
      </w:r>
    </w:p>
    <w:p w:rsidR="00073BC1" w:rsidRPr="0037240E" w:rsidRDefault="00510846" w:rsidP="005871FF">
      <w:pPr>
        <w:keepNext/>
        <w:keepLines/>
        <w:ind w:firstLine="567"/>
        <w:jc w:val="both"/>
        <w:rPr>
          <w:sz w:val="20"/>
          <w:szCs w:val="20"/>
        </w:rPr>
      </w:pPr>
      <w:r w:rsidRPr="0037240E">
        <w:rPr>
          <w:sz w:val="20"/>
          <w:szCs w:val="20"/>
        </w:rPr>
        <w:t>14</w:t>
      </w:r>
      <w:r w:rsidR="00073BC1" w:rsidRPr="0037240E">
        <w:rPr>
          <w:sz w:val="20"/>
          <w:szCs w:val="20"/>
        </w:rPr>
        <w:t xml:space="preserve">.3. Заказчик вправе принять решение об одностороннем отказе от исполнения </w:t>
      </w:r>
      <w:r w:rsidRPr="0037240E">
        <w:rPr>
          <w:sz w:val="20"/>
          <w:szCs w:val="20"/>
        </w:rPr>
        <w:t>Договор</w:t>
      </w:r>
      <w:r w:rsidR="00073BC1" w:rsidRPr="0037240E">
        <w:rPr>
          <w:sz w:val="20"/>
          <w:szCs w:val="20"/>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39ED" w:rsidRPr="0037240E" w:rsidRDefault="00510846" w:rsidP="005871FF">
      <w:pPr>
        <w:keepNext/>
        <w:keepLines/>
        <w:ind w:firstLine="567"/>
        <w:jc w:val="both"/>
        <w:rPr>
          <w:sz w:val="20"/>
          <w:szCs w:val="20"/>
        </w:rPr>
      </w:pPr>
      <w:r w:rsidRPr="0037240E">
        <w:rPr>
          <w:sz w:val="20"/>
          <w:szCs w:val="20"/>
        </w:rPr>
        <w:t>14</w:t>
      </w:r>
      <w:r w:rsidR="00FC39ED" w:rsidRPr="0037240E">
        <w:rPr>
          <w:sz w:val="20"/>
          <w:szCs w:val="20"/>
        </w:rPr>
        <w:t xml:space="preserve">.3.1. При расторжении </w:t>
      </w:r>
      <w:r w:rsidRPr="0037240E">
        <w:rPr>
          <w:sz w:val="20"/>
          <w:szCs w:val="20"/>
        </w:rPr>
        <w:t>договор</w:t>
      </w:r>
      <w:r w:rsidR="00FC39ED" w:rsidRPr="0037240E">
        <w:rPr>
          <w:sz w:val="20"/>
          <w:szCs w:val="20"/>
        </w:rPr>
        <w:t xml:space="preserve">а в связи с односторонним отказом стороны </w:t>
      </w:r>
      <w:r w:rsidRPr="0037240E">
        <w:rPr>
          <w:sz w:val="20"/>
          <w:szCs w:val="20"/>
        </w:rPr>
        <w:t>договор</w:t>
      </w:r>
      <w:r w:rsidR="00FC39ED" w:rsidRPr="0037240E">
        <w:rPr>
          <w:sz w:val="20"/>
          <w:szCs w:val="20"/>
        </w:rPr>
        <w:t xml:space="preserve">а от исполнения </w:t>
      </w:r>
      <w:r w:rsidRPr="0037240E">
        <w:rPr>
          <w:sz w:val="20"/>
          <w:szCs w:val="20"/>
        </w:rPr>
        <w:t>договор</w:t>
      </w:r>
      <w:r w:rsidR="00FC39ED" w:rsidRPr="0037240E">
        <w:rPr>
          <w:sz w:val="20"/>
          <w:szCs w:val="20"/>
        </w:rPr>
        <w:t xml:space="preserve">а другая сторона </w:t>
      </w:r>
      <w:r w:rsidRPr="0037240E">
        <w:rPr>
          <w:sz w:val="20"/>
          <w:szCs w:val="20"/>
        </w:rPr>
        <w:t>договор</w:t>
      </w:r>
      <w:r w:rsidR="00FC39ED" w:rsidRPr="0037240E">
        <w:rPr>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37240E">
        <w:rPr>
          <w:sz w:val="20"/>
          <w:szCs w:val="20"/>
        </w:rPr>
        <w:t>договор</w:t>
      </w:r>
      <w:r w:rsidR="00FC39ED" w:rsidRPr="0037240E">
        <w:rPr>
          <w:sz w:val="20"/>
          <w:szCs w:val="20"/>
        </w:rPr>
        <w:t>а.</w:t>
      </w:r>
    </w:p>
    <w:p w:rsidR="00073BC1" w:rsidRPr="0037240E" w:rsidRDefault="00510846" w:rsidP="005871FF">
      <w:pPr>
        <w:keepNext/>
        <w:keepLines/>
        <w:ind w:firstLine="567"/>
        <w:jc w:val="both"/>
        <w:rPr>
          <w:sz w:val="20"/>
          <w:szCs w:val="20"/>
        </w:rPr>
      </w:pPr>
      <w:r w:rsidRPr="0037240E">
        <w:rPr>
          <w:sz w:val="20"/>
          <w:szCs w:val="20"/>
        </w:rPr>
        <w:t>14</w:t>
      </w:r>
      <w:r w:rsidR="00073BC1" w:rsidRPr="0037240E">
        <w:rPr>
          <w:sz w:val="20"/>
          <w:szCs w:val="20"/>
        </w:rPr>
        <w:t>.4.</w:t>
      </w:r>
      <w:r w:rsidR="007364BB" w:rsidRPr="0037240E">
        <w:rPr>
          <w:sz w:val="20"/>
          <w:szCs w:val="20"/>
        </w:rPr>
        <w:t> </w:t>
      </w:r>
      <w:r w:rsidR="00073BC1" w:rsidRPr="0037240E">
        <w:rPr>
          <w:sz w:val="20"/>
          <w:szCs w:val="20"/>
        </w:rPr>
        <w:t xml:space="preserve">Заказчик обязан принять решение об одностороннем отказе от исполнения </w:t>
      </w:r>
      <w:r w:rsidRPr="0037240E">
        <w:rPr>
          <w:sz w:val="20"/>
          <w:szCs w:val="20"/>
        </w:rPr>
        <w:t>Договор</w:t>
      </w:r>
      <w:r w:rsidR="00073BC1" w:rsidRPr="0037240E">
        <w:rPr>
          <w:sz w:val="20"/>
          <w:szCs w:val="20"/>
        </w:rPr>
        <w:t xml:space="preserve">а, если в ходе исполнения </w:t>
      </w:r>
      <w:r w:rsidRPr="0037240E">
        <w:rPr>
          <w:sz w:val="20"/>
          <w:szCs w:val="20"/>
        </w:rPr>
        <w:t>Договор</w:t>
      </w:r>
      <w:r w:rsidR="00073BC1" w:rsidRPr="0037240E">
        <w:rPr>
          <w:sz w:val="20"/>
          <w:szCs w:val="20"/>
        </w:rPr>
        <w:t xml:space="preserve">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w:t>
      </w:r>
      <w:r w:rsidR="007364BB" w:rsidRPr="0037240E">
        <w:rPr>
          <w:sz w:val="20"/>
          <w:szCs w:val="20"/>
        </w:rPr>
        <w:t>закупочной процедуры</w:t>
      </w:r>
      <w:r w:rsidR="00073BC1" w:rsidRPr="0037240E">
        <w:rPr>
          <w:sz w:val="20"/>
          <w:szCs w:val="20"/>
        </w:rPr>
        <w:t>.</w:t>
      </w:r>
    </w:p>
    <w:p w:rsidR="00073BC1" w:rsidRPr="0037240E" w:rsidRDefault="00510846" w:rsidP="005871FF">
      <w:pPr>
        <w:keepNext/>
        <w:keepLines/>
        <w:tabs>
          <w:tab w:val="left" w:pos="142"/>
        </w:tabs>
        <w:ind w:firstLine="567"/>
        <w:jc w:val="both"/>
        <w:rPr>
          <w:b/>
          <w:sz w:val="20"/>
          <w:szCs w:val="20"/>
        </w:rPr>
      </w:pPr>
      <w:r w:rsidRPr="0037240E">
        <w:rPr>
          <w:sz w:val="20"/>
          <w:szCs w:val="20"/>
        </w:rPr>
        <w:t>14</w:t>
      </w:r>
      <w:r w:rsidR="00073BC1" w:rsidRPr="0037240E">
        <w:rPr>
          <w:sz w:val="20"/>
          <w:szCs w:val="20"/>
        </w:rPr>
        <w:t xml:space="preserve">.5. При расторжении </w:t>
      </w:r>
      <w:r w:rsidRPr="0037240E">
        <w:rPr>
          <w:sz w:val="20"/>
          <w:szCs w:val="20"/>
        </w:rPr>
        <w:t>Договор</w:t>
      </w:r>
      <w:r w:rsidR="00073BC1" w:rsidRPr="0037240E">
        <w:rPr>
          <w:sz w:val="20"/>
          <w:szCs w:val="20"/>
        </w:rPr>
        <w:t xml:space="preserve">а по обоюдному согласию Стороны определяют и производят взаиморасчеты по возмещению понесенных затрат и убытков по предмету </w:t>
      </w:r>
      <w:r w:rsidRPr="0037240E">
        <w:rPr>
          <w:sz w:val="20"/>
          <w:szCs w:val="20"/>
        </w:rPr>
        <w:t>Договор</w:t>
      </w:r>
      <w:r w:rsidR="00073BC1" w:rsidRPr="0037240E">
        <w:rPr>
          <w:sz w:val="20"/>
          <w:szCs w:val="20"/>
        </w:rPr>
        <w:t>а.</w:t>
      </w:r>
    </w:p>
    <w:p w:rsidR="00073BC1" w:rsidRDefault="00073BC1" w:rsidP="005871FF">
      <w:pPr>
        <w:keepNext/>
        <w:keepLines/>
        <w:jc w:val="center"/>
        <w:rPr>
          <w:b/>
          <w:sz w:val="20"/>
          <w:szCs w:val="20"/>
        </w:rPr>
      </w:pPr>
    </w:p>
    <w:p w:rsidR="00E60028" w:rsidRDefault="00E60028" w:rsidP="005871FF">
      <w:pPr>
        <w:keepNext/>
        <w:keepLines/>
        <w:jc w:val="center"/>
        <w:rPr>
          <w:b/>
          <w:sz w:val="20"/>
          <w:szCs w:val="20"/>
        </w:rPr>
      </w:pPr>
    </w:p>
    <w:p w:rsidR="00E60028" w:rsidRDefault="00E60028" w:rsidP="005871FF">
      <w:pPr>
        <w:keepNext/>
        <w:keepLines/>
        <w:jc w:val="center"/>
        <w:rPr>
          <w:b/>
          <w:sz w:val="20"/>
          <w:szCs w:val="20"/>
        </w:rPr>
      </w:pPr>
    </w:p>
    <w:p w:rsidR="00E60028" w:rsidRPr="0037240E" w:rsidRDefault="00E60028" w:rsidP="005871FF">
      <w:pPr>
        <w:keepNext/>
        <w:keepLines/>
        <w:jc w:val="center"/>
        <w:rPr>
          <w:b/>
          <w:sz w:val="20"/>
          <w:szCs w:val="20"/>
        </w:rPr>
      </w:pPr>
    </w:p>
    <w:p w:rsidR="00073BC1" w:rsidRPr="0037240E" w:rsidRDefault="00510846" w:rsidP="005871FF">
      <w:pPr>
        <w:keepNext/>
        <w:keepLines/>
        <w:jc w:val="center"/>
        <w:rPr>
          <w:color w:val="000000"/>
          <w:kern w:val="1"/>
          <w:sz w:val="20"/>
          <w:szCs w:val="20"/>
          <w:lang w:bidi="ru-RU"/>
        </w:rPr>
      </w:pPr>
      <w:r w:rsidRPr="0037240E">
        <w:rPr>
          <w:b/>
          <w:bCs/>
          <w:color w:val="000000"/>
          <w:kern w:val="1"/>
          <w:sz w:val="20"/>
          <w:szCs w:val="20"/>
          <w:lang w:bidi="ru-RU"/>
        </w:rPr>
        <w:lastRenderedPageBreak/>
        <w:t>15</w:t>
      </w:r>
      <w:r w:rsidR="00073BC1" w:rsidRPr="0037240E">
        <w:rPr>
          <w:b/>
          <w:bCs/>
          <w:color w:val="000000"/>
          <w:kern w:val="1"/>
          <w:sz w:val="20"/>
          <w:szCs w:val="20"/>
          <w:lang w:bidi="ru-RU"/>
        </w:rPr>
        <w:t xml:space="preserve">. </w:t>
      </w:r>
      <w:r w:rsidR="00073BC1" w:rsidRPr="0037240E">
        <w:rPr>
          <w:b/>
          <w:sz w:val="20"/>
          <w:szCs w:val="20"/>
        </w:rPr>
        <w:t>Разрешение споров между сторонами</w:t>
      </w:r>
    </w:p>
    <w:p w:rsidR="00073BC1" w:rsidRPr="0037240E" w:rsidRDefault="00510846" w:rsidP="005871FF">
      <w:pPr>
        <w:keepNext/>
        <w:keepLines/>
        <w:ind w:firstLine="567"/>
        <w:jc w:val="both"/>
        <w:rPr>
          <w:sz w:val="20"/>
          <w:szCs w:val="20"/>
        </w:rPr>
      </w:pPr>
      <w:r w:rsidRPr="0037240E">
        <w:rPr>
          <w:color w:val="000000"/>
          <w:kern w:val="1"/>
          <w:sz w:val="20"/>
          <w:szCs w:val="20"/>
          <w:lang w:bidi="ru-RU"/>
        </w:rPr>
        <w:t>15</w:t>
      </w:r>
      <w:r w:rsidR="00073BC1" w:rsidRPr="0037240E">
        <w:rPr>
          <w:color w:val="000000"/>
          <w:kern w:val="1"/>
          <w:sz w:val="20"/>
          <w:szCs w:val="20"/>
          <w:lang w:bidi="ru-RU"/>
        </w:rPr>
        <w:t>.1</w:t>
      </w:r>
      <w:r w:rsidR="007364BB" w:rsidRPr="0037240E">
        <w:rPr>
          <w:color w:val="000000"/>
          <w:kern w:val="1"/>
          <w:sz w:val="20"/>
          <w:szCs w:val="20"/>
          <w:lang w:bidi="ru-RU"/>
        </w:rPr>
        <w:t>. </w:t>
      </w:r>
      <w:r w:rsidR="00073BC1" w:rsidRPr="0037240E">
        <w:rPr>
          <w:color w:val="000000"/>
          <w:kern w:val="1"/>
          <w:sz w:val="20"/>
          <w:szCs w:val="20"/>
          <w:lang w:bidi="ru-RU"/>
        </w:rPr>
        <w:t xml:space="preserve">Спорные вопросы, возникающие в ходе исполнения </w:t>
      </w:r>
      <w:r w:rsidRPr="0037240E">
        <w:rPr>
          <w:color w:val="000000"/>
          <w:kern w:val="1"/>
          <w:sz w:val="20"/>
          <w:szCs w:val="20"/>
          <w:lang w:bidi="ru-RU"/>
        </w:rPr>
        <w:t>Договор</w:t>
      </w:r>
      <w:r w:rsidR="00073BC1" w:rsidRPr="0037240E">
        <w:rPr>
          <w:color w:val="000000"/>
          <w:kern w:val="1"/>
          <w:sz w:val="20"/>
          <w:szCs w:val="20"/>
          <w:lang w:bidi="ru-RU"/>
        </w:rPr>
        <w:t>а, разрешаются Сторонами путем переговоров</w:t>
      </w:r>
      <w:r w:rsidR="00073BC1" w:rsidRPr="0037240E">
        <w:rPr>
          <w:sz w:val="20"/>
          <w:szCs w:val="20"/>
        </w:rPr>
        <w:t xml:space="preserve">,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w:t>
      </w:r>
      <w:r w:rsidRPr="0037240E">
        <w:rPr>
          <w:sz w:val="20"/>
          <w:szCs w:val="20"/>
        </w:rPr>
        <w:t>Договор</w:t>
      </w:r>
      <w:r w:rsidR="00073BC1" w:rsidRPr="0037240E">
        <w:rPr>
          <w:sz w:val="20"/>
          <w:szCs w:val="20"/>
        </w:rPr>
        <w:t>а.</w:t>
      </w:r>
    </w:p>
    <w:p w:rsidR="0010566C" w:rsidRPr="0037240E" w:rsidRDefault="0010566C" w:rsidP="005871FF">
      <w:pPr>
        <w:keepNext/>
        <w:keepLines/>
        <w:ind w:firstLine="567"/>
        <w:jc w:val="both"/>
        <w:rPr>
          <w:sz w:val="20"/>
          <w:szCs w:val="20"/>
          <w:shd w:val="clear" w:color="auto" w:fill="FFFFFF"/>
          <w:lang w:eastAsia="ar-SA"/>
        </w:rPr>
      </w:pPr>
      <w:r w:rsidRPr="0037240E">
        <w:rPr>
          <w:sz w:val="20"/>
          <w:szCs w:val="20"/>
          <w:shd w:val="clear" w:color="auto" w:fill="FFFFFF"/>
          <w:lang w:eastAsia="ar-SA"/>
        </w:rPr>
        <w:t>15.2. Претензионный порядок досудебного урегулирования споров, вытекающих из Договора, является для Сторон обязательным.</w:t>
      </w:r>
    </w:p>
    <w:p w:rsidR="0010566C" w:rsidRPr="0037240E" w:rsidRDefault="0010566C" w:rsidP="005871FF">
      <w:pPr>
        <w:keepNext/>
        <w:keepLines/>
        <w:tabs>
          <w:tab w:val="left" w:pos="426"/>
          <w:tab w:val="left" w:pos="1134"/>
        </w:tabs>
        <w:suppressAutoHyphens/>
        <w:ind w:firstLine="567"/>
        <w:jc w:val="both"/>
        <w:rPr>
          <w:sz w:val="20"/>
          <w:szCs w:val="20"/>
          <w:shd w:val="clear" w:color="auto" w:fill="FFFFFF"/>
          <w:lang w:eastAsia="ar-SA"/>
        </w:rPr>
      </w:pPr>
      <w:r w:rsidRPr="0037240E">
        <w:rPr>
          <w:color w:val="000000"/>
          <w:sz w:val="20"/>
          <w:szCs w:val="20"/>
          <w:shd w:val="clear" w:color="auto" w:fill="FFFFFF"/>
          <w:lang w:eastAsia="ar-SA"/>
        </w:rPr>
        <w:t>15.3.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10566C" w:rsidRPr="0037240E" w:rsidRDefault="0010566C" w:rsidP="005871FF">
      <w:pPr>
        <w:keepNext/>
        <w:keepLines/>
        <w:shd w:val="clear" w:color="auto" w:fill="FFFFFF"/>
        <w:ind w:firstLine="567"/>
        <w:jc w:val="both"/>
        <w:rPr>
          <w:color w:val="000000"/>
          <w:sz w:val="20"/>
          <w:szCs w:val="20"/>
        </w:rPr>
      </w:pPr>
      <w:r w:rsidRPr="0037240E">
        <w:rPr>
          <w:sz w:val="20"/>
          <w:szCs w:val="20"/>
        </w:rPr>
        <w:t>15.4</w:t>
      </w:r>
      <w:r w:rsidR="007364BB" w:rsidRPr="0037240E">
        <w:rPr>
          <w:sz w:val="20"/>
          <w:szCs w:val="20"/>
        </w:rPr>
        <w:t>.</w:t>
      </w:r>
      <w:r w:rsidRPr="0037240E">
        <w:rPr>
          <w:color w:val="000000"/>
          <w:kern w:val="1"/>
          <w:sz w:val="20"/>
          <w:szCs w:val="20"/>
          <w:lang w:bidi="ru-RU"/>
        </w:rPr>
        <w:t xml:space="preserve"> Срок рассмотрения претензионного письма и направления ответа на него составляет 10 (десяти) дней со дня получения его адресатом.</w:t>
      </w:r>
    </w:p>
    <w:p w:rsidR="00073BC1" w:rsidRPr="0037240E" w:rsidRDefault="00510846" w:rsidP="005871FF">
      <w:pPr>
        <w:keepNext/>
        <w:keepLines/>
        <w:tabs>
          <w:tab w:val="left" w:pos="360"/>
          <w:tab w:val="left" w:pos="851"/>
        </w:tabs>
        <w:ind w:firstLine="567"/>
        <w:jc w:val="both"/>
        <w:rPr>
          <w:color w:val="000000"/>
          <w:kern w:val="1"/>
          <w:sz w:val="20"/>
          <w:szCs w:val="20"/>
          <w:lang w:bidi="ru-RU"/>
        </w:rPr>
      </w:pPr>
      <w:r w:rsidRPr="0037240E">
        <w:rPr>
          <w:sz w:val="20"/>
          <w:szCs w:val="20"/>
        </w:rPr>
        <w:t>15</w:t>
      </w:r>
      <w:r w:rsidR="00073BC1" w:rsidRPr="0037240E">
        <w:rPr>
          <w:sz w:val="20"/>
          <w:szCs w:val="20"/>
        </w:rPr>
        <w:t>.</w:t>
      </w:r>
      <w:r w:rsidR="0010566C" w:rsidRPr="0037240E">
        <w:rPr>
          <w:sz w:val="20"/>
          <w:szCs w:val="20"/>
        </w:rPr>
        <w:t>5</w:t>
      </w:r>
      <w:r w:rsidR="00073BC1" w:rsidRPr="0037240E">
        <w:rPr>
          <w:sz w:val="20"/>
          <w:szCs w:val="20"/>
        </w:rPr>
        <w:t xml:space="preserve">.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независимая экспертиза. Расходы за экспертизу несет Подрядчик, за исключением случаев, когда экспертизой установлено отсутствие нарушений Подрядчиком условий </w:t>
      </w:r>
      <w:r w:rsidRPr="0037240E">
        <w:rPr>
          <w:sz w:val="20"/>
          <w:szCs w:val="20"/>
        </w:rPr>
        <w:t>Договор</w:t>
      </w:r>
      <w:r w:rsidR="00073BC1" w:rsidRPr="0037240E">
        <w:rPr>
          <w:sz w:val="20"/>
          <w:szCs w:val="20"/>
        </w:rPr>
        <w:t>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73BC1" w:rsidRPr="0037240E" w:rsidRDefault="00510846" w:rsidP="005871FF">
      <w:pPr>
        <w:keepNext/>
        <w:keepLines/>
        <w:ind w:firstLine="567"/>
        <w:jc w:val="both"/>
        <w:rPr>
          <w:color w:val="000000"/>
          <w:sz w:val="20"/>
          <w:szCs w:val="20"/>
        </w:rPr>
      </w:pPr>
      <w:r w:rsidRPr="0037240E">
        <w:rPr>
          <w:color w:val="000000"/>
          <w:sz w:val="20"/>
          <w:szCs w:val="20"/>
        </w:rPr>
        <w:t>15</w:t>
      </w:r>
      <w:r w:rsidR="00073BC1" w:rsidRPr="0037240E">
        <w:rPr>
          <w:color w:val="000000"/>
          <w:sz w:val="20"/>
          <w:szCs w:val="20"/>
        </w:rPr>
        <w:t>.</w:t>
      </w:r>
      <w:r w:rsidR="0010566C" w:rsidRPr="0037240E">
        <w:rPr>
          <w:color w:val="000000"/>
          <w:sz w:val="20"/>
          <w:szCs w:val="20"/>
        </w:rPr>
        <w:t>6</w:t>
      </w:r>
      <w:r w:rsidR="00073BC1" w:rsidRPr="0037240E">
        <w:rPr>
          <w:color w:val="000000"/>
          <w:sz w:val="20"/>
          <w:szCs w:val="20"/>
        </w:rPr>
        <w:t xml:space="preserve">. Все споры, разногласия и претензии, которые могут возникнуть или возникли из настоящего </w:t>
      </w:r>
      <w:r w:rsidRPr="0037240E">
        <w:rPr>
          <w:color w:val="000000"/>
          <w:sz w:val="20"/>
          <w:szCs w:val="20"/>
        </w:rPr>
        <w:t>Договор</w:t>
      </w:r>
      <w:r w:rsidR="00073BC1" w:rsidRPr="0037240E">
        <w:rPr>
          <w:color w:val="000000"/>
          <w:sz w:val="20"/>
          <w:szCs w:val="20"/>
        </w:rPr>
        <w:t>а, в том числе о его действительности, признания незаключенным, исполнения, изме</w:t>
      </w:r>
      <w:r w:rsidRPr="0037240E">
        <w:rPr>
          <w:color w:val="000000"/>
          <w:sz w:val="20"/>
          <w:szCs w:val="20"/>
        </w:rPr>
        <w:t xml:space="preserve">нения или расторжения подлежат </w:t>
      </w:r>
      <w:r w:rsidR="00073BC1" w:rsidRPr="0037240E">
        <w:rPr>
          <w:color w:val="000000"/>
          <w:sz w:val="20"/>
          <w:szCs w:val="20"/>
        </w:rPr>
        <w:t xml:space="preserve">разрешению в </w:t>
      </w:r>
      <w:r w:rsidR="00723DFE" w:rsidRPr="0037240E">
        <w:rPr>
          <w:color w:val="000000"/>
          <w:sz w:val="20"/>
          <w:szCs w:val="20"/>
        </w:rPr>
        <w:t>Арбитражном суде Республике Башкортостан.</w:t>
      </w:r>
    </w:p>
    <w:p w:rsidR="00073BC1" w:rsidRPr="0037240E" w:rsidRDefault="00073BC1" w:rsidP="005871FF">
      <w:pPr>
        <w:keepNext/>
        <w:keepLines/>
        <w:jc w:val="both"/>
        <w:rPr>
          <w:color w:val="000000"/>
          <w:sz w:val="20"/>
          <w:szCs w:val="20"/>
        </w:rPr>
      </w:pPr>
    </w:p>
    <w:p w:rsidR="00073BC1" w:rsidRPr="0037240E" w:rsidRDefault="00510846" w:rsidP="005871FF">
      <w:pPr>
        <w:keepNext/>
        <w:keepLines/>
        <w:jc w:val="center"/>
        <w:rPr>
          <w:sz w:val="20"/>
          <w:szCs w:val="20"/>
        </w:rPr>
      </w:pPr>
      <w:r w:rsidRPr="0037240E">
        <w:rPr>
          <w:b/>
          <w:sz w:val="20"/>
          <w:szCs w:val="20"/>
        </w:rPr>
        <w:t>16</w:t>
      </w:r>
      <w:r w:rsidR="00073BC1" w:rsidRPr="0037240E">
        <w:rPr>
          <w:b/>
          <w:sz w:val="20"/>
          <w:szCs w:val="20"/>
        </w:rPr>
        <w:t>. Обстоятельства непреодолимой силы. Форс-мажор</w:t>
      </w:r>
    </w:p>
    <w:p w:rsidR="00073BC1" w:rsidRPr="0037240E" w:rsidRDefault="00510846" w:rsidP="005871FF">
      <w:pPr>
        <w:keepNext/>
        <w:keepLines/>
        <w:ind w:firstLine="567"/>
        <w:jc w:val="both"/>
        <w:rPr>
          <w:sz w:val="20"/>
          <w:szCs w:val="20"/>
        </w:rPr>
      </w:pPr>
      <w:r w:rsidRPr="0037240E">
        <w:rPr>
          <w:sz w:val="20"/>
          <w:szCs w:val="20"/>
        </w:rPr>
        <w:t>16</w:t>
      </w:r>
      <w:r w:rsidR="00073BC1" w:rsidRPr="0037240E">
        <w:rPr>
          <w:sz w:val="20"/>
          <w:szCs w:val="20"/>
        </w:rPr>
        <w:t xml:space="preserve">.1. Стороны освобождаются от ответственности за частичное или полное неисполнение обязательств по </w:t>
      </w:r>
      <w:r w:rsidRPr="0037240E">
        <w:rPr>
          <w:sz w:val="20"/>
          <w:szCs w:val="20"/>
        </w:rPr>
        <w:t>Договор</w:t>
      </w:r>
      <w:r w:rsidR="00073BC1" w:rsidRPr="0037240E">
        <w:rPr>
          <w:sz w:val="20"/>
          <w:szCs w:val="20"/>
        </w:rPr>
        <w:t xml:space="preserve">у, если оно явилось следствием природных явлений и прочих обстоятельств непреодолимой силы, на время действия этих обстоятельств, если эти обстоятельства непосредственно повлияли на исполнение </w:t>
      </w:r>
      <w:r w:rsidRPr="0037240E">
        <w:rPr>
          <w:sz w:val="20"/>
          <w:szCs w:val="20"/>
        </w:rPr>
        <w:t>Договор</w:t>
      </w:r>
      <w:r w:rsidR="00073BC1" w:rsidRPr="0037240E">
        <w:rPr>
          <w:sz w:val="20"/>
          <w:szCs w:val="20"/>
        </w:rPr>
        <w:t>а.</w:t>
      </w:r>
    </w:p>
    <w:p w:rsidR="00073BC1" w:rsidRPr="0037240E" w:rsidRDefault="00510846" w:rsidP="005871FF">
      <w:pPr>
        <w:keepNext/>
        <w:keepLines/>
        <w:ind w:firstLine="567"/>
        <w:jc w:val="both"/>
        <w:rPr>
          <w:sz w:val="20"/>
          <w:szCs w:val="20"/>
        </w:rPr>
      </w:pPr>
      <w:r w:rsidRPr="0037240E">
        <w:rPr>
          <w:sz w:val="20"/>
          <w:szCs w:val="20"/>
        </w:rPr>
        <w:t>16</w:t>
      </w:r>
      <w:r w:rsidR="00073BC1" w:rsidRPr="0037240E">
        <w:rPr>
          <w:sz w:val="20"/>
          <w:szCs w:val="20"/>
        </w:rPr>
        <w:t xml:space="preserve">.2. Сторона, которая не исполняет своего обязательства вследствие действия непреодолимой силы, должна в течение трёх дней известить другую Сторону о препятствии и его влиянии на исполнение обязательств по </w:t>
      </w:r>
      <w:r w:rsidRPr="0037240E">
        <w:rPr>
          <w:sz w:val="20"/>
          <w:szCs w:val="20"/>
        </w:rPr>
        <w:t>Договор</w:t>
      </w:r>
      <w:r w:rsidR="00073BC1" w:rsidRPr="0037240E">
        <w:rPr>
          <w:sz w:val="20"/>
          <w:szCs w:val="20"/>
        </w:rPr>
        <w:t>у.</w:t>
      </w:r>
    </w:p>
    <w:p w:rsidR="00073BC1" w:rsidRPr="0037240E" w:rsidRDefault="00073BC1" w:rsidP="005871FF">
      <w:pPr>
        <w:keepNext/>
        <w:keepLines/>
        <w:ind w:firstLine="567"/>
        <w:jc w:val="both"/>
        <w:rPr>
          <w:sz w:val="20"/>
          <w:szCs w:val="20"/>
        </w:rPr>
      </w:pPr>
      <w:r w:rsidRPr="0037240E">
        <w:rPr>
          <w:sz w:val="20"/>
          <w:szCs w:val="20"/>
        </w:rPr>
        <w:t>1</w:t>
      </w:r>
      <w:r w:rsidR="00510846" w:rsidRPr="0037240E">
        <w:rPr>
          <w:sz w:val="20"/>
          <w:szCs w:val="20"/>
        </w:rPr>
        <w:t>6</w:t>
      </w:r>
      <w:r w:rsidRPr="0037240E">
        <w:rPr>
          <w:sz w:val="20"/>
          <w:szCs w:val="20"/>
        </w:rPr>
        <w:t>.3.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073BC1" w:rsidRPr="0037240E" w:rsidRDefault="00510846" w:rsidP="005871FF">
      <w:pPr>
        <w:keepNext/>
        <w:keepLines/>
        <w:shd w:val="clear" w:color="auto" w:fill="FFFFFF"/>
        <w:tabs>
          <w:tab w:val="left" w:pos="851"/>
        </w:tabs>
        <w:ind w:firstLine="567"/>
        <w:jc w:val="both"/>
        <w:rPr>
          <w:sz w:val="20"/>
          <w:szCs w:val="20"/>
        </w:rPr>
      </w:pPr>
      <w:r w:rsidRPr="0037240E">
        <w:rPr>
          <w:sz w:val="20"/>
          <w:szCs w:val="20"/>
        </w:rPr>
        <w:t>16</w:t>
      </w:r>
      <w:r w:rsidR="00073BC1" w:rsidRPr="0037240E">
        <w:rPr>
          <w:sz w:val="20"/>
          <w:szCs w:val="20"/>
        </w:rPr>
        <w:t>.4</w:t>
      </w:r>
      <w:r w:rsidR="007364BB" w:rsidRPr="0037240E">
        <w:rPr>
          <w:sz w:val="20"/>
          <w:szCs w:val="20"/>
        </w:rPr>
        <w:t>.</w:t>
      </w:r>
      <w:r w:rsidR="00073BC1" w:rsidRPr="0037240E">
        <w:rPr>
          <w:sz w:val="20"/>
          <w:szCs w:val="20"/>
        </w:rPr>
        <w:t xml:space="preserve"> Если, по мнению сторон, Работы могут быть продолжены в порядке, действовавшем согласно </w:t>
      </w:r>
      <w:r w:rsidRPr="0037240E">
        <w:rPr>
          <w:sz w:val="20"/>
          <w:szCs w:val="20"/>
        </w:rPr>
        <w:t>Договор</w:t>
      </w:r>
      <w:r w:rsidR="00073BC1" w:rsidRPr="0037240E">
        <w:rPr>
          <w:sz w:val="20"/>
          <w:szCs w:val="20"/>
        </w:rPr>
        <w:t xml:space="preserve">у до начала действия обстоятельств непреодолимой силы, то срок исполнения обязательств по </w:t>
      </w:r>
      <w:r w:rsidRPr="0037240E">
        <w:rPr>
          <w:sz w:val="20"/>
          <w:szCs w:val="20"/>
        </w:rPr>
        <w:t>Договор</w:t>
      </w:r>
      <w:r w:rsidR="00073BC1" w:rsidRPr="0037240E">
        <w:rPr>
          <w:sz w:val="20"/>
          <w:szCs w:val="20"/>
        </w:rPr>
        <w:t>у продлевается соразмерно времени, в течение которого действовали обстоятельства непреодолимой силы и их последствия.</w:t>
      </w:r>
    </w:p>
    <w:p w:rsidR="00073BC1" w:rsidRPr="0037240E" w:rsidRDefault="00510846" w:rsidP="005871FF">
      <w:pPr>
        <w:keepNext/>
        <w:keepLines/>
        <w:shd w:val="clear" w:color="auto" w:fill="FFFFFF"/>
        <w:tabs>
          <w:tab w:val="left" w:pos="851"/>
        </w:tabs>
        <w:ind w:firstLine="567"/>
        <w:jc w:val="both"/>
        <w:rPr>
          <w:color w:val="000000"/>
          <w:kern w:val="1"/>
          <w:sz w:val="20"/>
          <w:szCs w:val="20"/>
          <w:lang w:bidi="ru-RU"/>
        </w:rPr>
      </w:pPr>
      <w:r w:rsidRPr="0037240E">
        <w:rPr>
          <w:sz w:val="20"/>
          <w:szCs w:val="20"/>
        </w:rPr>
        <w:t>16</w:t>
      </w:r>
      <w:r w:rsidR="00073BC1" w:rsidRPr="0037240E">
        <w:rPr>
          <w:sz w:val="20"/>
          <w:szCs w:val="20"/>
        </w:rPr>
        <w:t>.5.</w:t>
      </w:r>
      <w:r w:rsidR="007364BB" w:rsidRPr="0037240E">
        <w:rPr>
          <w:sz w:val="20"/>
          <w:szCs w:val="20"/>
        </w:rPr>
        <w:t> </w:t>
      </w:r>
      <w:r w:rsidR="00073BC1" w:rsidRPr="0037240E">
        <w:rPr>
          <w:sz w:val="20"/>
          <w:szCs w:val="20"/>
        </w:rPr>
        <w:t xml:space="preserve">В случае наступления обстоятельств, за которые ни одна из Сторон не отвечает (форс-мажор), Стороны ведут переговоры с целью установления иных способов исполнения </w:t>
      </w:r>
      <w:r w:rsidRPr="0037240E">
        <w:rPr>
          <w:sz w:val="20"/>
          <w:szCs w:val="20"/>
        </w:rPr>
        <w:t>Договор</w:t>
      </w:r>
      <w:r w:rsidR="00073BC1" w:rsidRPr="0037240E">
        <w:rPr>
          <w:sz w:val="20"/>
          <w:szCs w:val="20"/>
        </w:rPr>
        <w:t xml:space="preserve">а или его расторжения в установленном законодательством порядке. Срок исполнения обязательств по настоящему </w:t>
      </w:r>
      <w:r w:rsidRPr="0037240E">
        <w:rPr>
          <w:sz w:val="20"/>
          <w:szCs w:val="20"/>
        </w:rPr>
        <w:t>Договор</w:t>
      </w:r>
      <w:r w:rsidR="00073BC1" w:rsidRPr="0037240E">
        <w:rPr>
          <w:sz w:val="20"/>
          <w:szCs w:val="20"/>
        </w:rPr>
        <w:t>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073BC1" w:rsidRPr="0037240E" w:rsidRDefault="00510846" w:rsidP="005871FF">
      <w:pPr>
        <w:keepNext/>
        <w:keepLines/>
        <w:shd w:val="clear" w:color="auto" w:fill="FFFFFF"/>
        <w:ind w:firstLine="567"/>
        <w:jc w:val="both"/>
        <w:rPr>
          <w:color w:val="000000"/>
          <w:kern w:val="1"/>
          <w:sz w:val="20"/>
          <w:szCs w:val="20"/>
          <w:lang w:bidi="ru-RU"/>
        </w:rPr>
      </w:pPr>
      <w:r w:rsidRPr="0037240E">
        <w:rPr>
          <w:color w:val="000000"/>
          <w:kern w:val="1"/>
          <w:sz w:val="20"/>
          <w:szCs w:val="20"/>
          <w:lang w:bidi="ru-RU"/>
        </w:rPr>
        <w:t>16</w:t>
      </w:r>
      <w:r w:rsidR="00073BC1" w:rsidRPr="0037240E">
        <w:rPr>
          <w:color w:val="000000"/>
          <w:kern w:val="1"/>
          <w:sz w:val="20"/>
          <w:szCs w:val="20"/>
          <w:lang w:bidi="ru-RU"/>
        </w:rPr>
        <w:t xml:space="preserve">.6. В случае продления обстоятельств непреодолимой силы и их последствий более трех месяцев, стороны ведут переговоры и принимают взаимоприемлемое решение. Если в течение следующих двух месяцев стороны не смогут договориться, Заказчик вправе расторгнуть </w:t>
      </w:r>
      <w:r w:rsidRPr="0037240E">
        <w:rPr>
          <w:color w:val="000000"/>
          <w:kern w:val="1"/>
          <w:sz w:val="20"/>
          <w:szCs w:val="20"/>
          <w:lang w:bidi="ru-RU"/>
        </w:rPr>
        <w:t>Договор</w:t>
      </w:r>
      <w:r w:rsidR="00073BC1" w:rsidRPr="0037240E">
        <w:rPr>
          <w:color w:val="000000"/>
          <w:kern w:val="1"/>
          <w:sz w:val="20"/>
          <w:szCs w:val="20"/>
          <w:lang w:bidi="ru-RU"/>
        </w:rPr>
        <w:t xml:space="preserve"> при условии урегулирования материальных и финансовых вопросов в установленном законодательством порядке.</w:t>
      </w:r>
    </w:p>
    <w:p w:rsidR="00073BC1" w:rsidRPr="0037240E" w:rsidRDefault="00073BC1" w:rsidP="005871FF">
      <w:pPr>
        <w:keepNext/>
        <w:keepLines/>
        <w:jc w:val="both"/>
        <w:rPr>
          <w:color w:val="000000"/>
          <w:kern w:val="1"/>
          <w:sz w:val="20"/>
          <w:szCs w:val="20"/>
          <w:lang w:bidi="ru-RU"/>
        </w:rPr>
      </w:pPr>
    </w:p>
    <w:p w:rsidR="00073BC1" w:rsidRPr="0037240E" w:rsidRDefault="00510846" w:rsidP="005871FF">
      <w:pPr>
        <w:keepNext/>
        <w:keepLines/>
        <w:jc w:val="center"/>
        <w:rPr>
          <w:color w:val="000000"/>
          <w:spacing w:val="-1"/>
          <w:sz w:val="20"/>
          <w:szCs w:val="20"/>
        </w:rPr>
      </w:pPr>
      <w:r w:rsidRPr="0037240E">
        <w:rPr>
          <w:b/>
          <w:sz w:val="20"/>
          <w:szCs w:val="20"/>
        </w:rPr>
        <w:t>17</w:t>
      </w:r>
      <w:r w:rsidR="00073BC1" w:rsidRPr="0037240E">
        <w:rPr>
          <w:b/>
          <w:sz w:val="20"/>
          <w:szCs w:val="20"/>
        </w:rPr>
        <w:t xml:space="preserve">. </w:t>
      </w:r>
      <w:r w:rsidR="00073BC1" w:rsidRPr="0037240E">
        <w:rPr>
          <w:b/>
          <w:bCs/>
          <w:color w:val="000000"/>
          <w:spacing w:val="-1"/>
          <w:sz w:val="20"/>
          <w:szCs w:val="20"/>
        </w:rPr>
        <w:t>Антикоррупционная оговорка</w:t>
      </w:r>
    </w:p>
    <w:p w:rsidR="00073BC1" w:rsidRPr="0037240E" w:rsidRDefault="00510846" w:rsidP="005871FF">
      <w:pPr>
        <w:keepNext/>
        <w:keepLines/>
        <w:shd w:val="clear" w:color="auto" w:fill="FFFFFF"/>
        <w:tabs>
          <w:tab w:val="left" w:pos="413"/>
        </w:tabs>
        <w:ind w:firstLine="426"/>
        <w:jc w:val="both"/>
        <w:rPr>
          <w:color w:val="000000"/>
          <w:spacing w:val="-1"/>
          <w:sz w:val="20"/>
          <w:szCs w:val="20"/>
        </w:rPr>
      </w:pPr>
      <w:r w:rsidRPr="0037240E">
        <w:rPr>
          <w:color w:val="000000"/>
          <w:spacing w:val="-1"/>
          <w:sz w:val="20"/>
          <w:szCs w:val="20"/>
        </w:rPr>
        <w:t>17</w:t>
      </w:r>
      <w:r w:rsidR="00073BC1" w:rsidRPr="0037240E">
        <w:rPr>
          <w:color w:val="000000"/>
          <w:spacing w:val="-1"/>
          <w:sz w:val="20"/>
          <w:szCs w:val="20"/>
        </w:rPr>
        <w:t xml:space="preserve">.1. При исполнении своих обязательств по настоящему </w:t>
      </w:r>
      <w:r w:rsidRPr="0037240E">
        <w:rPr>
          <w:sz w:val="20"/>
          <w:szCs w:val="20"/>
        </w:rPr>
        <w:t>Договор</w:t>
      </w:r>
      <w:r w:rsidR="00073BC1" w:rsidRPr="0037240E">
        <w:rPr>
          <w:color w:val="000000"/>
          <w:spacing w:val="-1"/>
          <w:sz w:val="20"/>
          <w:szCs w:val="20"/>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 </w:t>
      </w:r>
    </w:p>
    <w:p w:rsidR="00073BC1" w:rsidRPr="0037240E" w:rsidRDefault="00510846" w:rsidP="005871FF">
      <w:pPr>
        <w:keepNext/>
        <w:keepLines/>
        <w:shd w:val="clear" w:color="auto" w:fill="FFFFFF"/>
        <w:tabs>
          <w:tab w:val="left" w:pos="413"/>
        </w:tabs>
        <w:ind w:firstLine="426"/>
        <w:jc w:val="both"/>
        <w:rPr>
          <w:color w:val="000000"/>
          <w:spacing w:val="-1"/>
          <w:sz w:val="20"/>
          <w:szCs w:val="20"/>
        </w:rPr>
      </w:pPr>
      <w:r w:rsidRPr="0037240E">
        <w:rPr>
          <w:color w:val="000000"/>
          <w:spacing w:val="-1"/>
          <w:sz w:val="20"/>
          <w:szCs w:val="20"/>
        </w:rPr>
        <w:t>17</w:t>
      </w:r>
      <w:r w:rsidR="00073BC1" w:rsidRPr="0037240E">
        <w:rPr>
          <w:color w:val="000000"/>
          <w:spacing w:val="-1"/>
          <w:sz w:val="20"/>
          <w:szCs w:val="20"/>
        </w:rPr>
        <w:t xml:space="preserve">.2. При исполнении своих обязательств по настоящему </w:t>
      </w:r>
      <w:r w:rsidRPr="0037240E">
        <w:rPr>
          <w:sz w:val="20"/>
          <w:szCs w:val="20"/>
        </w:rPr>
        <w:t>Договор</w:t>
      </w:r>
      <w:r w:rsidR="00073BC1" w:rsidRPr="0037240E">
        <w:rPr>
          <w:color w:val="000000"/>
          <w:spacing w:val="-1"/>
          <w:sz w:val="20"/>
          <w:szCs w:val="20"/>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Pr="0037240E">
        <w:rPr>
          <w:sz w:val="20"/>
          <w:szCs w:val="20"/>
        </w:rPr>
        <w:t>Договор</w:t>
      </w:r>
      <w:r w:rsidR="00073BC1" w:rsidRPr="0037240E">
        <w:rPr>
          <w:color w:val="000000"/>
          <w:spacing w:val="-1"/>
          <w:sz w:val="20"/>
          <w:szCs w:val="20"/>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73BC1" w:rsidRPr="0037240E" w:rsidRDefault="00510846" w:rsidP="005871FF">
      <w:pPr>
        <w:keepNext/>
        <w:keepLines/>
        <w:shd w:val="clear" w:color="auto" w:fill="FFFFFF"/>
        <w:tabs>
          <w:tab w:val="left" w:pos="413"/>
        </w:tabs>
        <w:ind w:firstLine="426"/>
        <w:jc w:val="both"/>
        <w:rPr>
          <w:color w:val="000000"/>
          <w:spacing w:val="-1"/>
          <w:sz w:val="20"/>
          <w:szCs w:val="20"/>
        </w:rPr>
      </w:pPr>
      <w:r w:rsidRPr="0037240E">
        <w:rPr>
          <w:color w:val="000000"/>
          <w:spacing w:val="-1"/>
          <w:sz w:val="20"/>
          <w:szCs w:val="20"/>
        </w:rPr>
        <w:t>17</w:t>
      </w:r>
      <w:r w:rsidR="00073BC1" w:rsidRPr="0037240E">
        <w:rPr>
          <w:color w:val="000000"/>
          <w:spacing w:val="-1"/>
          <w:sz w:val="20"/>
          <w:szCs w:val="20"/>
        </w:rPr>
        <w:t xml:space="preserve">.3.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 </w:t>
      </w:r>
    </w:p>
    <w:p w:rsidR="008C6DD1" w:rsidRPr="0037240E" w:rsidRDefault="00510846" w:rsidP="005871FF">
      <w:pPr>
        <w:keepNext/>
        <w:keepLines/>
        <w:shd w:val="clear" w:color="auto" w:fill="FFFFFF"/>
        <w:tabs>
          <w:tab w:val="left" w:pos="413"/>
        </w:tabs>
        <w:ind w:firstLine="426"/>
        <w:jc w:val="both"/>
        <w:rPr>
          <w:b/>
          <w:bCs/>
          <w:sz w:val="20"/>
          <w:szCs w:val="20"/>
        </w:rPr>
      </w:pPr>
      <w:r w:rsidRPr="0037240E">
        <w:rPr>
          <w:color w:val="000000"/>
          <w:spacing w:val="-1"/>
          <w:sz w:val="20"/>
          <w:szCs w:val="20"/>
        </w:rPr>
        <w:t>17</w:t>
      </w:r>
      <w:r w:rsidR="00073BC1" w:rsidRPr="0037240E">
        <w:rPr>
          <w:color w:val="000000"/>
          <w:spacing w:val="-1"/>
          <w:sz w:val="20"/>
          <w:szCs w:val="20"/>
        </w:rPr>
        <w:t xml:space="preserve">.4.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w:t>
      </w:r>
      <w:r w:rsidRPr="0037240E">
        <w:rPr>
          <w:sz w:val="20"/>
          <w:szCs w:val="20"/>
        </w:rPr>
        <w:t>Договор</w:t>
      </w:r>
      <w:r w:rsidR="00073BC1" w:rsidRPr="0037240E">
        <w:rPr>
          <w:color w:val="000000"/>
          <w:spacing w:val="-1"/>
          <w:sz w:val="20"/>
          <w:szCs w:val="20"/>
        </w:rPr>
        <w:t xml:space="preserve">а, путем направления письменного уведомления о расторжении </w:t>
      </w:r>
      <w:r w:rsidRPr="0037240E">
        <w:rPr>
          <w:sz w:val="20"/>
          <w:szCs w:val="20"/>
        </w:rPr>
        <w:t>Договор</w:t>
      </w:r>
      <w:r w:rsidR="00073BC1" w:rsidRPr="0037240E">
        <w:rPr>
          <w:color w:val="000000"/>
          <w:spacing w:val="-1"/>
          <w:sz w:val="20"/>
          <w:szCs w:val="20"/>
        </w:rPr>
        <w:t xml:space="preserve">а. Сторона, являющаяся инициатором расторжения настоящего </w:t>
      </w:r>
      <w:r w:rsidRPr="0037240E">
        <w:rPr>
          <w:sz w:val="20"/>
          <w:szCs w:val="20"/>
        </w:rPr>
        <w:t>Договор</w:t>
      </w:r>
      <w:r w:rsidR="00073BC1" w:rsidRPr="0037240E">
        <w:rPr>
          <w:color w:val="000000"/>
          <w:spacing w:val="-1"/>
          <w:sz w:val="20"/>
          <w:szCs w:val="20"/>
        </w:rPr>
        <w:t>а по указанным основаниям, вправе требовать возмещения реального ущерба, возникшего в результате такого расторжения.</w:t>
      </w:r>
    </w:p>
    <w:p w:rsidR="00073BC1" w:rsidRPr="0037240E" w:rsidRDefault="00510846" w:rsidP="005871FF">
      <w:pPr>
        <w:keepNext/>
        <w:keepLines/>
        <w:shd w:val="clear" w:color="auto" w:fill="FFFFFF"/>
        <w:ind w:left="720"/>
        <w:jc w:val="center"/>
        <w:rPr>
          <w:sz w:val="20"/>
          <w:szCs w:val="20"/>
        </w:rPr>
      </w:pPr>
      <w:r w:rsidRPr="0037240E">
        <w:rPr>
          <w:b/>
          <w:bCs/>
          <w:sz w:val="20"/>
          <w:szCs w:val="20"/>
        </w:rPr>
        <w:t>18</w:t>
      </w:r>
      <w:r w:rsidR="00073BC1" w:rsidRPr="0037240E">
        <w:rPr>
          <w:b/>
          <w:bCs/>
          <w:sz w:val="20"/>
          <w:szCs w:val="20"/>
        </w:rPr>
        <w:t>.</w:t>
      </w:r>
      <w:r w:rsidRPr="0037240E">
        <w:rPr>
          <w:b/>
          <w:bCs/>
          <w:sz w:val="20"/>
          <w:szCs w:val="20"/>
        </w:rPr>
        <w:t xml:space="preserve"> </w:t>
      </w:r>
      <w:r w:rsidR="00073BC1" w:rsidRPr="0037240E">
        <w:rPr>
          <w:b/>
          <w:bCs/>
          <w:sz w:val="20"/>
          <w:szCs w:val="20"/>
        </w:rPr>
        <w:t>Конфиденциальность</w:t>
      </w:r>
    </w:p>
    <w:p w:rsidR="00073BC1" w:rsidRPr="0037240E" w:rsidRDefault="00510846" w:rsidP="005871FF">
      <w:pPr>
        <w:keepNext/>
        <w:keepLines/>
        <w:shd w:val="clear" w:color="auto" w:fill="FFFFFF"/>
        <w:tabs>
          <w:tab w:val="left" w:pos="426"/>
        </w:tabs>
        <w:ind w:firstLine="567"/>
        <w:jc w:val="both"/>
        <w:rPr>
          <w:sz w:val="20"/>
          <w:szCs w:val="20"/>
        </w:rPr>
      </w:pPr>
      <w:r w:rsidRPr="0037240E">
        <w:rPr>
          <w:sz w:val="20"/>
          <w:szCs w:val="20"/>
        </w:rPr>
        <w:t>18</w:t>
      </w:r>
      <w:r w:rsidR="00073BC1" w:rsidRPr="0037240E">
        <w:rPr>
          <w:sz w:val="20"/>
          <w:szCs w:val="20"/>
        </w:rPr>
        <w:t xml:space="preserve">.1. Стороны настоящим подтверждают, что существенная часть информации, которой они обмениваются в рамках подготовки, а также после заключения настоящего </w:t>
      </w:r>
      <w:r w:rsidRPr="0037240E">
        <w:rPr>
          <w:sz w:val="20"/>
          <w:szCs w:val="20"/>
        </w:rPr>
        <w:t>Договор</w:t>
      </w:r>
      <w:r w:rsidR="00073BC1" w:rsidRPr="0037240E">
        <w:rPr>
          <w:sz w:val="20"/>
          <w:szCs w:val="20"/>
        </w:rPr>
        <w:t>а, носит конфиденциальный характер.</w:t>
      </w:r>
    </w:p>
    <w:p w:rsidR="00073BC1" w:rsidRPr="0037240E" w:rsidRDefault="00510846" w:rsidP="005871FF">
      <w:pPr>
        <w:keepNext/>
        <w:keepLines/>
        <w:shd w:val="clear" w:color="auto" w:fill="FFFFFF"/>
        <w:tabs>
          <w:tab w:val="left" w:pos="426"/>
        </w:tabs>
        <w:ind w:firstLine="567"/>
        <w:jc w:val="both"/>
        <w:rPr>
          <w:sz w:val="20"/>
          <w:szCs w:val="20"/>
        </w:rPr>
      </w:pPr>
      <w:r w:rsidRPr="0037240E">
        <w:rPr>
          <w:sz w:val="20"/>
          <w:szCs w:val="20"/>
        </w:rPr>
        <w:lastRenderedPageBreak/>
        <w:t>18</w:t>
      </w:r>
      <w:r w:rsidR="00073BC1" w:rsidRPr="0037240E">
        <w:rPr>
          <w:sz w:val="20"/>
          <w:szCs w:val="20"/>
        </w:rPr>
        <w:t xml:space="preserve">.2. Никакая такая информация не может быть разглашена какой-либо из Сторон каким бы то ни было другим лицам или организациям без предварительного письменного согласия на это другой Стороны в течение срока действия настоящего </w:t>
      </w:r>
      <w:r w:rsidRPr="0037240E">
        <w:rPr>
          <w:sz w:val="20"/>
          <w:szCs w:val="20"/>
        </w:rPr>
        <w:t>Договор</w:t>
      </w:r>
      <w:r w:rsidR="00073BC1" w:rsidRPr="0037240E">
        <w:rPr>
          <w:sz w:val="20"/>
          <w:szCs w:val="20"/>
        </w:rPr>
        <w:t>а.</w:t>
      </w:r>
    </w:p>
    <w:p w:rsidR="00073BC1" w:rsidRPr="0037240E" w:rsidRDefault="00510846" w:rsidP="005871FF">
      <w:pPr>
        <w:keepNext/>
        <w:keepLines/>
        <w:shd w:val="clear" w:color="auto" w:fill="FFFFFF"/>
        <w:tabs>
          <w:tab w:val="left" w:pos="426"/>
        </w:tabs>
        <w:ind w:firstLine="567"/>
        <w:jc w:val="both"/>
        <w:rPr>
          <w:sz w:val="20"/>
          <w:szCs w:val="20"/>
        </w:rPr>
      </w:pPr>
      <w:r w:rsidRPr="0037240E">
        <w:rPr>
          <w:sz w:val="20"/>
          <w:szCs w:val="20"/>
        </w:rPr>
        <w:t>18</w:t>
      </w:r>
      <w:r w:rsidR="00073BC1" w:rsidRPr="0037240E">
        <w:rPr>
          <w:sz w:val="20"/>
          <w:szCs w:val="20"/>
        </w:rPr>
        <w:t>.3. Каждая Сторона обязана принимать все разумные меры, необходимые и целесообразные для предотвращения несанкционированного раскрытия конфиденциальной информации.</w:t>
      </w:r>
    </w:p>
    <w:p w:rsidR="00073BC1" w:rsidRPr="0037240E" w:rsidRDefault="00073BC1" w:rsidP="005871FF">
      <w:pPr>
        <w:keepNext/>
        <w:keepLines/>
        <w:jc w:val="both"/>
        <w:rPr>
          <w:sz w:val="20"/>
          <w:szCs w:val="20"/>
        </w:rPr>
      </w:pPr>
    </w:p>
    <w:p w:rsidR="00073BC1" w:rsidRPr="0037240E" w:rsidRDefault="00510846" w:rsidP="005871FF">
      <w:pPr>
        <w:keepNext/>
        <w:keepLines/>
        <w:shd w:val="clear" w:color="auto" w:fill="FFFFFF"/>
        <w:ind w:left="360"/>
        <w:jc w:val="center"/>
        <w:rPr>
          <w:sz w:val="20"/>
          <w:szCs w:val="20"/>
        </w:rPr>
      </w:pPr>
      <w:r w:rsidRPr="0037240E">
        <w:rPr>
          <w:b/>
          <w:bCs/>
          <w:sz w:val="20"/>
          <w:szCs w:val="20"/>
        </w:rPr>
        <w:t>19</w:t>
      </w:r>
      <w:r w:rsidR="00073BC1" w:rsidRPr="0037240E">
        <w:rPr>
          <w:b/>
          <w:bCs/>
          <w:sz w:val="20"/>
          <w:szCs w:val="20"/>
        </w:rPr>
        <w:t>.</w:t>
      </w:r>
      <w:r w:rsidRPr="0037240E">
        <w:rPr>
          <w:b/>
          <w:bCs/>
          <w:sz w:val="20"/>
          <w:szCs w:val="20"/>
        </w:rPr>
        <w:t xml:space="preserve"> </w:t>
      </w:r>
      <w:r w:rsidR="00073BC1" w:rsidRPr="0037240E">
        <w:rPr>
          <w:b/>
          <w:bCs/>
          <w:sz w:val="20"/>
          <w:szCs w:val="20"/>
        </w:rPr>
        <w:t>Особые условия</w:t>
      </w:r>
    </w:p>
    <w:p w:rsidR="00073BC1" w:rsidRPr="0037240E" w:rsidRDefault="00510846" w:rsidP="005871FF">
      <w:pPr>
        <w:keepNext/>
        <w:keepLines/>
        <w:shd w:val="clear" w:color="auto" w:fill="FFFFFF"/>
        <w:tabs>
          <w:tab w:val="left" w:pos="720"/>
        </w:tabs>
        <w:ind w:firstLine="567"/>
        <w:jc w:val="both"/>
        <w:rPr>
          <w:sz w:val="20"/>
          <w:szCs w:val="20"/>
        </w:rPr>
      </w:pPr>
      <w:r w:rsidRPr="0037240E">
        <w:rPr>
          <w:sz w:val="20"/>
          <w:szCs w:val="20"/>
        </w:rPr>
        <w:t>19</w:t>
      </w:r>
      <w:r w:rsidR="00073BC1" w:rsidRPr="0037240E">
        <w:rPr>
          <w:sz w:val="20"/>
          <w:szCs w:val="20"/>
        </w:rPr>
        <w:t>.1.</w:t>
      </w:r>
      <w:r w:rsidRPr="0037240E">
        <w:rPr>
          <w:sz w:val="20"/>
          <w:szCs w:val="20"/>
        </w:rPr>
        <w:t xml:space="preserve"> </w:t>
      </w:r>
      <w:r w:rsidR="00073BC1" w:rsidRPr="0037240E">
        <w:rPr>
          <w:sz w:val="20"/>
          <w:szCs w:val="20"/>
        </w:rPr>
        <w:t xml:space="preserve">Для заключения настоящего </w:t>
      </w:r>
      <w:r w:rsidRPr="0037240E">
        <w:rPr>
          <w:sz w:val="20"/>
          <w:szCs w:val="20"/>
        </w:rPr>
        <w:t>Договор</w:t>
      </w:r>
      <w:r w:rsidR="00073BC1" w:rsidRPr="0037240E">
        <w:rPr>
          <w:sz w:val="20"/>
          <w:szCs w:val="20"/>
        </w:rPr>
        <w:t>а Подрядчик обязан предоставить свидетельство о допуске к определённому виду или видам работ, которые оказывают влияние на безопасность объектов, при необходимости проведения сварочных работ - свидетельство НАКС о готовности к использованию аттестованной технологии сварки.</w:t>
      </w:r>
    </w:p>
    <w:p w:rsidR="00073BC1" w:rsidRPr="0037240E" w:rsidRDefault="00510846" w:rsidP="005871FF">
      <w:pPr>
        <w:keepNext/>
        <w:keepLines/>
        <w:shd w:val="clear" w:color="auto" w:fill="FFFFFF"/>
        <w:tabs>
          <w:tab w:val="left" w:pos="720"/>
        </w:tabs>
        <w:ind w:firstLine="567"/>
        <w:jc w:val="both"/>
        <w:rPr>
          <w:sz w:val="20"/>
          <w:szCs w:val="20"/>
        </w:rPr>
      </w:pPr>
      <w:r w:rsidRPr="0037240E">
        <w:rPr>
          <w:sz w:val="20"/>
          <w:szCs w:val="20"/>
        </w:rPr>
        <w:t>19</w:t>
      </w:r>
      <w:r w:rsidR="00073BC1" w:rsidRPr="0037240E">
        <w:rPr>
          <w:sz w:val="20"/>
          <w:szCs w:val="20"/>
        </w:rPr>
        <w:t>.2.</w:t>
      </w:r>
      <w:r w:rsidRPr="0037240E">
        <w:rPr>
          <w:sz w:val="20"/>
          <w:szCs w:val="20"/>
        </w:rPr>
        <w:t xml:space="preserve"> </w:t>
      </w:r>
      <w:r w:rsidR="00073BC1" w:rsidRPr="0037240E">
        <w:rPr>
          <w:sz w:val="20"/>
          <w:szCs w:val="20"/>
        </w:rPr>
        <w:t>Подрядчик не имеет права продавать или передавать строящийся или построенный объект (отдельную часть), а также проектную документацию на его строительство или отдельной его части никакой третьей стороне без письменного разрешения Заказчика.</w:t>
      </w:r>
    </w:p>
    <w:p w:rsidR="00073BC1" w:rsidRPr="0037240E" w:rsidRDefault="00510846" w:rsidP="005871FF">
      <w:pPr>
        <w:keepNext/>
        <w:keepLines/>
        <w:shd w:val="clear" w:color="auto" w:fill="FFFFFF"/>
        <w:tabs>
          <w:tab w:val="left" w:pos="720"/>
        </w:tabs>
        <w:ind w:firstLine="567"/>
        <w:jc w:val="both"/>
        <w:rPr>
          <w:sz w:val="20"/>
          <w:szCs w:val="20"/>
        </w:rPr>
      </w:pPr>
      <w:r w:rsidRPr="0037240E">
        <w:rPr>
          <w:sz w:val="20"/>
          <w:szCs w:val="20"/>
        </w:rPr>
        <w:t>19</w:t>
      </w:r>
      <w:r w:rsidR="00073BC1" w:rsidRPr="0037240E">
        <w:rPr>
          <w:sz w:val="20"/>
          <w:szCs w:val="20"/>
        </w:rPr>
        <w:t>.3.</w:t>
      </w:r>
      <w:r w:rsidRPr="0037240E">
        <w:rPr>
          <w:sz w:val="20"/>
          <w:szCs w:val="20"/>
        </w:rPr>
        <w:t xml:space="preserve"> </w:t>
      </w:r>
      <w:r w:rsidR="00073BC1" w:rsidRPr="0037240E">
        <w:rPr>
          <w:sz w:val="20"/>
          <w:szCs w:val="20"/>
        </w:rPr>
        <w:t xml:space="preserve">Любое уведомление по данному </w:t>
      </w:r>
      <w:r w:rsidRPr="0037240E">
        <w:rPr>
          <w:sz w:val="20"/>
          <w:szCs w:val="20"/>
        </w:rPr>
        <w:t>Договор</w:t>
      </w:r>
      <w:r w:rsidR="00073BC1" w:rsidRPr="0037240E">
        <w:rPr>
          <w:sz w:val="20"/>
          <w:szCs w:val="20"/>
        </w:rPr>
        <w:t xml:space="preserve">у даётся в письменной форме, факсимильного сообщения или отправляется заказным письмом получателю по его адресу, указанному в настоящем </w:t>
      </w:r>
      <w:r w:rsidRPr="0037240E">
        <w:rPr>
          <w:sz w:val="20"/>
          <w:szCs w:val="20"/>
        </w:rPr>
        <w:t>Договор</w:t>
      </w:r>
      <w:r w:rsidR="00073BC1" w:rsidRPr="0037240E">
        <w:rPr>
          <w:sz w:val="20"/>
          <w:szCs w:val="20"/>
        </w:rPr>
        <w:t>е.</w:t>
      </w:r>
    </w:p>
    <w:p w:rsidR="00073BC1" w:rsidRDefault="00073BC1" w:rsidP="005871FF">
      <w:pPr>
        <w:keepNext/>
        <w:keepLines/>
        <w:shd w:val="clear" w:color="auto" w:fill="FFFFFF"/>
        <w:tabs>
          <w:tab w:val="left" w:pos="720"/>
        </w:tabs>
        <w:jc w:val="both"/>
        <w:rPr>
          <w:sz w:val="20"/>
          <w:szCs w:val="20"/>
        </w:rPr>
      </w:pPr>
    </w:p>
    <w:p w:rsidR="0037240E" w:rsidRDefault="0037240E" w:rsidP="005871FF">
      <w:pPr>
        <w:keepNext/>
        <w:keepLines/>
        <w:shd w:val="clear" w:color="auto" w:fill="FFFFFF"/>
        <w:tabs>
          <w:tab w:val="left" w:pos="720"/>
        </w:tabs>
        <w:jc w:val="both"/>
        <w:rPr>
          <w:sz w:val="20"/>
          <w:szCs w:val="20"/>
        </w:rPr>
      </w:pPr>
    </w:p>
    <w:p w:rsidR="0037240E" w:rsidRPr="0037240E" w:rsidRDefault="0037240E" w:rsidP="005871FF">
      <w:pPr>
        <w:keepNext/>
        <w:keepLines/>
        <w:shd w:val="clear" w:color="auto" w:fill="FFFFFF"/>
        <w:tabs>
          <w:tab w:val="left" w:pos="720"/>
        </w:tabs>
        <w:jc w:val="both"/>
        <w:rPr>
          <w:sz w:val="20"/>
          <w:szCs w:val="20"/>
        </w:rPr>
      </w:pPr>
    </w:p>
    <w:p w:rsidR="00073BC1" w:rsidRPr="0037240E" w:rsidRDefault="00510846" w:rsidP="005871FF">
      <w:pPr>
        <w:keepNext/>
        <w:keepLines/>
        <w:ind w:firstLine="284"/>
        <w:jc w:val="center"/>
        <w:rPr>
          <w:sz w:val="20"/>
          <w:szCs w:val="20"/>
        </w:rPr>
      </w:pPr>
      <w:r w:rsidRPr="0037240E">
        <w:rPr>
          <w:b/>
          <w:sz w:val="20"/>
          <w:szCs w:val="20"/>
        </w:rPr>
        <w:t>20</w:t>
      </w:r>
      <w:r w:rsidR="00073BC1" w:rsidRPr="0037240E">
        <w:rPr>
          <w:b/>
          <w:sz w:val="20"/>
          <w:szCs w:val="20"/>
        </w:rPr>
        <w:t>. Прочие условия</w:t>
      </w:r>
    </w:p>
    <w:p w:rsidR="00073BC1" w:rsidRPr="0037240E" w:rsidRDefault="00510846" w:rsidP="005871FF">
      <w:pPr>
        <w:keepNext/>
        <w:keepLines/>
        <w:tabs>
          <w:tab w:val="left" w:pos="1440"/>
        </w:tabs>
        <w:ind w:firstLine="567"/>
        <w:jc w:val="both"/>
        <w:rPr>
          <w:sz w:val="20"/>
          <w:szCs w:val="20"/>
        </w:rPr>
      </w:pPr>
      <w:r w:rsidRPr="0037240E">
        <w:rPr>
          <w:sz w:val="20"/>
          <w:szCs w:val="20"/>
        </w:rPr>
        <w:t>20</w:t>
      </w:r>
      <w:r w:rsidR="00073BC1" w:rsidRPr="0037240E">
        <w:rPr>
          <w:sz w:val="20"/>
          <w:szCs w:val="20"/>
        </w:rPr>
        <w:t>.1.</w:t>
      </w:r>
      <w:r w:rsidRPr="0037240E">
        <w:rPr>
          <w:sz w:val="20"/>
          <w:szCs w:val="20"/>
        </w:rPr>
        <w:t xml:space="preserve"> Договор</w:t>
      </w:r>
      <w:r w:rsidR="00073BC1" w:rsidRPr="0037240E">
        <w:rPr>
          <w:sz w:val="20"/>
          <w:szCs w:val="20"/>
        </w:rPr>
        <w:t xml:space="preserve"> вступает в силу с момента его заключения и действует до </w:t>
      </w:r>
      <w:r w:rsidR="005F7CEC" w:rsidRPr="0037240E">
        <w:rPr>
          <w:sz w:val="20"/>
          <w:szCs w:val="20"/>
        </w:rPr>
        <w:t>31.12.</w:t>
      </w:r>
      <w:r w:rsidR="002D2F74" w:rsidRPr="0037240E">
        <w:rPr>
          <w:sz w:val="20"/>
          <w:szCs w:val="20"/>
        </w:rPr>
        <w:t>20</w:t>
      </w:r>
      <w:r w:rsidR="00514107" w:rsidRPr="0037240E">
        <w:rPr>
          <w:sz w:val="20"/>
          <w:szCs w:val="20"/>
        </w:rPr>
        <w:t>2</w:t>
      </w:r>
      <w:r w:rsidR="007D68CE" w:rsidRPr="0037240E">
        <w:rPr>
          <w:sz w:val="20"/>
          <w:szCs w:val="20"/>
        </w:rPr>
        <w:t>3</w:t>
      </w:r>
      <w:r w:rsidR="00073BC1" w:rsidRPr="0037240E">
        <w:rPr>
          <w:sz w:val="20"/>
          <w:szCs w:val="20"/>
        </w:rPr>
        <w:t>, если только до этого он не будет расторгнут или его действие не будет прекращено в соответствии с законодательством РФ.</w:t>
      </w:r>
    </w:p>
    <w:p w:rsidR="00073BC1" w:rsidRPr="0037240E" w:rsidRDefault="00510846" w:rsidP="005871FF">
      <w:pPr>
        <w:keepNext/>
        <w:keepLines/>
        <w:tabs>
          <w:tab w:val="left" w:pos="570"/>
        </w:tabs>
        <w:jc w:val="both"/>
        <w:rPr>
          <w:rFonts w:eastAsia="Arial"/>
          <w:color w:val="000000"/>
          <w:kern w:val="1"/>
          <w:sz w:val="20"/>
          <w:szCs w:val="20"/>
        </w:rPr>
      </w:pPr>
      <w:r w:rsidRPr="0037240E">
        <w:rPr>
          <w:sz w:val="20"/>
          <w:szCs w:val="20"/>
        </w:rPr>
        <w:tab/>
        <w:t>20</w:t>
      </w:r>
      <w:r w:rsidR="00073BC1" w:rsidRPr="0037240E">
        <w:rPr>
          <w:sz w:val="20"/>
          <w:szCs w:val="20"/>
        </w:rPr>
        <w:t>.2.</w:t>
      </w:r>
      <w:r w:rsidR="007364BB" w:rsidRPr="0037240E">
        <w:rPr>
          <w:sz w:val="20"/>
          <w:szCs w:val="20"/>
        </w:rPr>
        <w:t> </w:t>
      </w:r>
      <w:r w:rsidR="00073BC1" w:rsidRPr="0037240E">
        <w:rPr>
          <w:sz w:val="20"/>
          <w:szCs w:val="20"/>
        </w:rPr>
        <w:t xml:space="preserve">В случае изменения у какой-либо из Сторон юридического адреса, названия, платежно-расчетных реквизитов, последняя обязана в течение 10 (десяти) дней направить для подписания другой Стороне дополнительное соглашение к настоящему </w:t>
      </w:r>
      <w:r w:rsidRPr="0037240E">
        <w:rPr>
          <w:sz w:val="20"/>
          <w:szCs w:val="20"/>
        </w:rPr>
        <w:t>Договор</w:t>
      </w:r>
      <w:r w:rsidR="00073BC1" w:rsidRPr="0037240E">
        <w:rPr>
          <w:sz w:val="20"/>
          <w:szCs w:val="20"/>
        </w:rPr>
        <w:t>у.</w:t>
      </w:r>
    </w:p>
    <w:p w:rsidR="00073BC1" w:rsidRPr="0037240E" w:rsidRDefault="00510846" w:rsidP="005871FF">
      <w:pPr>
        <w:keepNext/>
        <w:keepLines/>
        <w:shd w:val="clear" w:color="auto" w:fill="FFFFFF"/>
        <w:tabs>
          <w:tab w:val="left" w:pos="567"/>
        </w:tabs>
        <w:jc w:val="both"/>
        <w:rPr>
          <w:sz w:val="20"/>
          <w:szCs w:val="20"/>
        </w:rPr>
      </w:pPr>
      <w:r w:rsidRPr="0037240E">
        <w:rPr>
          <w:rFonts w:eastAsia="Arial"/>
          <w:color w:val="000000"/>
          <w:kern w:val="1"/>
          <w:sz w:val="20"/>
          <w:szCs w:val="20"/>
        </w:rPr>
        <w:tab/>
        <w:t>20</w:t>
      </w:r>
      <w:r w:rsidR="00073BC1" w:rsidRPr="0037240E">
        <w:rPr>
          <w:rFonts w:eastAsia="Arial"/>
          <w:color w:val="000000"/>
          <w:kern w:val="1"/>
          <w:sz w:val="20"/>
          <w:szCs w:val="20"/>
        </w:rPr>
        <w:t>.3.</w:t>
      </w:r>
      <w:r w:rsidR="007364BB" w:rsidRPr="0037240E">
        <w:rPr>
          <w:rFonts w:eastAsia="Arial"/>
          <w:color w:val="000000"/>
          <w:kern w:val="1"/>
          <w:sz w:val="20"/>
          <w:szCs w:val="20"/>
        </w:rPr>
        <w:t> </w:t>
      </w:r>
      <w:r w:rsidR="00073BC1" w:rsidRPr="0037240E">
        <w:rPr>
          <w:rFonts w:eastAsia="Arial"/>
          <w:color w:val="000000"/>
          <w:kern w:val="1"/>
          <w:sz w:val="20"/>
          <w:szCs w:val="20"/>
        </w:rPr>
        <w:t xml:space="preserve">При исполнении </w:t>
      </w:r>
      <w:r w:rsidRPr="0037240E">
        <w:rPr>
          <w:rFonts w:eastAsia="Arial"/>
          <w:color w:val="000000"/>
          <w:kern w:val="1"/>
          <w:sz w:val="20"/>
          <w:szCs w:val="20"/>
        </w:rPr>
        <w:t>Договор</w:t>
      </w:r>
      <w:r w:rsidR="00073BC1" w:rsidRPr="0037240E">
        <w:rPr>
          <w:rFonts w:eastAsia="Arial"/>
          <w:color w:val="000000"/>
          <w:kern w:val="1"/>
          <w:sz w:val="20"/>
          <w:szCs w:val="20"/>
        </w:rPr>
        <w:t xml:space="preserve">а не допускается перемена Подрядчика, за исключением случая, если новый Подрядчик является правопреемником Подрядчика по такому </w:t>
      </w:r>
      <w:r w:rsidRPr="0037240E">
        <w:rPr>
          <w:rFonts w:eastAsia="Arial"/>
          <w:color w:val="000000"/>
          <w:kern w:val="1"/>
          <w:sz w:val="20"/>
          <w:szCs w:val="20"/>
        </w:rPr>
        <w:t>Договор</w:t>
      </w:r>
      <w:r w:rsidR="00073BC1" w:rsidRPr="0037240E">
        <w:rPr>
          <w:rFonts w:eastAsia="Arial"/>
          <w:color w:val="000000"/>
          <w:kern w:val="1"/>
          <w:sz w:val="20"/>
          <w:szCs w:val="20"/>
        </w:rPr>
        <w:t>у вследствие реорганизации юридического лица в форме преобразования, слияния или присоединения.</w:t>
      </w:r>
    </w:p>
    <w:p w:rsidR="00073BC1" w:rsidRPr="0037240E" w:rsidRDefault="007364BB" w:rsidP="005871FF">
      <w:pPr>
        <w:keepNext/>
        <w:keepLines/>
        <w:tabs>
          <w:tab w:val="left" w:pos="567"/>
          <w:tab w:val="left" w:pos="630"/>
        </w:tabs>
        <w:jc w:val="both"/>
        <w:rPr>
          <w:sz w:val="20"/>
          <w:szCs w:val="20"/>
        </w:rPr>
      </w:pPr>
      <w:r w:rsidRPr="0037240E">
        <w:rPr>
          <w:sz w:val="20"/>
          <w:szCs w:val="20"/>
        </w:rPr>
        <w:tab/>
      </w:r>
      <w:r w:rsidR="00510846" w:rsidRPr="0037240E">
        <w:rPr>
          <w:rFonts w:eastAsia="Arial"/>
          <w:color w:val="000000"/>
          <w:kern w:val="1"/>
          <w:sz w:val="20"/>
          <w:szCs w:val="20"/>
        </w:rPr>
        <w:t>20</w:t>
      </w:r>
      <w:r w:rsidR="00073BC1" w:rsidRPr="0037240E">
        <w:rPr>
          <w:rFonts w:eastAsia="Arial"/>
          <w:color w:val="000000"/>
          <w:kern w:val="1"/>
          <w:sz w:val="20"/>
          <w:szCs w:val="20"/>
        </w:rPr>
        <w:t>.</w:t>
      </w:r>
      <w:r w:rsidR="007C366F" w:rsidRPr="0037240E">
        <w:rPr>
          <w:rFonts w:eastAsia="Arial"/>
          <w:color w:val="000000"/>
          <w:kern w:val="1"/>
          <w:sz w:val="20"/>
          <w:szCs w:val="20"/>
        </w:rPr>
        <w:t>4</w:t>
      </w:r>
      <w:r w:rsidR="00073BC1" w:rsidRPr="0037240E">
        <w:rPr>
          <w:rFonts w:eastAsia="Arial"/>
          <w:color w:val="000000"/>
          <w:kern w:val="1"/>
          <w:sz w:val="20"/>
          <w:szCs w:val="20"/>
        </w:rPr>
        <w:t>.</w:t>
      </w:r>
      <w:r w:rsidRPr="0037240E">
        <w:rPr>
          <w:rFonts w:eastAsia="Arial"/>
          <w:color w:val="000000"/>
          <w:kern w:val="1"/>
          <w:sz w:val="20"/>
          <w:szCs w:val="20"/>
        </w:rPr>
        <w:t> </w:t>
      </w:r>
      <w:r w:rsidR="00073BC1" w:rsidRPr="0037240E">
        <w:rPr>
          <w:rFonts w:eastAsia="Arial"/>
          <w:color w:val="000000"/>
          <w:kern w:val="1"/>
          <w:sz w:val="20"/>
          <w:szCs w:val="20"/>
        </w:rPr>
        <w:t xml:space="preserve">Во всем остальном, не предусмотренном настоящим </w:t>
      </w:r>
      <w:r w:rsidR="00510846" w:rsidRPr="0037240E">
        <w:rPr>
          <w:rFonts w:eastAsia="Arial"/>
          <w:color w:val="000000"/>
          <w:kern w:val="1"/>
          <w:sz w:val="20"/>
          <w:szCs w:val="20"/>
        </w:rPr>
        <w:t>Договор</w:t>
      </w:r>
      <w:r w:rsidR="00073BC1" w:rsidRPr="0037240E">
        <w:rPr>
          <w:rFonts w:eastAsia="Arial"/>
          <w:color w:val="000000"/>
          <w:kern w:val="1"/>
          <w:sz w:val="20"/>
          <w:szCs w:val="20"/>
        </w:rPr>
        <w:t>ом, стороны будут руководствоваться действующим законодательством Российской Федерации.</w:t>
      </w:r>
    </w:p>
    <w:p w:rsidR="00073BC1" w:rsidRPr="0037240E" w:rsidRDefault="00510846" w:rsidP="005871FF">
      <w:pPr>
        <w:keepNext/>
        <w:keepLines/>
        <w:tabs>
          <w:tab w:val="left" w:pos="426"/>
        </w:tabs>
        <w:jc w:val="both"/>
        <w:rPr>
          <w:spacing w:val="-1"/>
          <w:sz w:val="20"/>
          <w:szCs w:val="20"/>
        </w:rPr>
      </w:pPr>
      <w:r w:rsidRPr="0037240E">
        <w:rPr>
          <w:sz w:val="20"/>
          <w:szCs w:val="20"/>
        </w:rPr>
        <w:tab/>
      </w:r>
      <w:r w:rsidR="007364BB" w:rsidRPr="0037240E">
        <w:rPr>
          <w:sz w:val="20"/>
          <w:szCs w:val="20"/>
        </w:rPr>
        <w:t xml:space="preserve">   </w:t>
      </w:r>
      <w:r w:rsidRPr="0037240E">
        <w:rPr>
          <w:sz w:val="20"/>
          <w:szCs w:val="20"/>
        </w:rPr>
        <w:t>20</w:t>
      </w:r>
      <w:r w:rsidR="007C366F" w:rsidRPr="0037240E">
        <w:rPr>
          <w:sz w:val="20"/>
          <w:szCs w:val="20"/>
        </w:rPr>
        <w:t>.5</w:t>
      </w:r>
      <w:r w:rsidR="00073BC1" w:rsidRPr="0037240E">
        <w:rPr>
          <w:sz w:val="20"/>
          <w:szCs w:val="20"/>
        </w:rPr>
        <w:t xml:space="preserve">. К настоящему </w:t>
      </w:r>
      <w:r w:rsidRPr="0037240E">
        <w:rPr>
          <w:sz w:val="20"/>
          <w:szCs w:val="20"/>
        </w:rPr>
        <w:t>Договор</w:t>
      </w:r>
      <w:r w:rsidR="00073BC1" w:rsidRPr="0037240E">
        <w:rPr>
          <w:sz w:val="20"/>
          <w:szCs w:val="20"/>
        </w:rPr>
        <w:t>у прилагается и является его неотъемлемой частью:</w:t>
      </w:r>
    </w:p>
    <w:p w:rsidR="00073BC1" w:rsidRPr="0037240E" w:rsidRDefault="007364BB" w:rsidP="005871FF">
      <w:pPr>
        <w:keepNext/>
        <w:keepLines/>
        <w:shd w:val="clear" w:color="auto" w:fill="FFFFFF"/>
        <w:rPr>
          <w:spacing w:val="-1"/>
          <w:sz w:val="20"/>
          <w:szCs w:val="20"/>
        </w:rPr>
      </w:pPr>
      <w:r w:rsidRPr="0037240E">
        <w:rPr>
          <w:spacing w:val="-1"/>
          <w:sz w:val="20"/>
          <w:szCs w:val="20"/>
        </w:rPr>
        <w:tab/>
      </w:r>
      <w:r w:rsidR="00073BC1" w:rsidRPr="0037240E">
        <w:rPr>
          <w:spacing w:val="-1"/>
          <w:sz w:val="20"/>
          <w:szCs w:val="20"/>
        </w:rPr>
        <w:t>Приложение №1 – Техническое задание.</w:t>
      </w:r>
    </w:p>
    <w:p w:rsidR="007007C3" w:rsidRPr="0037240E" w:rsidRDefault="007364BB" w:rsidP="007007C3">
      <w:pPr>
        <w:keepNext/>
        <w:keepLines/>
        <w:shd w:val="clear" w:color="auto" w:fill="FFFFFF"/>
        <w:tabs>
          <w:tab w:val="left" w:pos="720"/>
        </w:tabs>
        <w:jc w:val="both"/>
        <w:rPr>
          <w:b/>
          <w:bCs/>
          <w:sz w:val="20"/>
          <w:szCs w:val="20"/>
        </w:rPr>
      </w:pPr>
      <w:r w:rsidRPr="0037240E">
        <w:rPr>
          <w:spacing w:val="-1"/>
          <w:sz w:val="20"/>
          <w:szCs w:val="20"/>
        </w:rPr>
        <w:tab/>
      </w:r>
      <w:r w:rsidR="007007C3" w:rsidRPr="0037240E">
        <w:rPr>
          <w:b/>
          <w:sz w:val="20"/>
          <w:szCs w:val="20"/>
        </w:rPr>
        <w:t>Приложение №2 – Проектно-сметная документация (в случае выполнения разработки проектно-сметной документации Подрядчиком – Приложение № 2 не применять).</w:t>
      </w:r>
    </w:p>
    <w:p w:rsidR="00B335D9" w:rsidRPr="0037240E" w:rsidRDefault="00B335D9" w:rsidP="005871FF">
      <w:pPr>
        <w:keepNext/>
        <w:keepLines/>
        <w:shd w:val="clear" w:color="auto" w:fill="FFFFFF"/>
        <w:rPr>
          <w:spacing w:val="-1"/>
          <w:sz w:val="20"/>
          <w:szCs w:val="20"/>
        </w:rPr>
      </w:pPr>
    </w:p>
    <w:p w:rsidR="00B335D9" w:rsidRPr="0037240E" w:rsidRDefault="00B335D9" w:rsidP="005871FF">
      <w:pPr>
        <w:keepNext/>
        <w:keepLines/>
        <w:shd w:val="clear" w:color="auto" w:fill="FFFFFF"/>
        <w:tabs>
          <w:tab w:val="left" w:pos="567"/>
        </w:tabs>
        <w:ind w:firstLine="567"/>
        <w:jc w:val="center"/>
        <w:rPr>
          <w:b/>
          <w:spacing w:val="-1"/>
          <w:sz w:val="20"/>
          <w:szCs w:val="20"/>
        </w:rPr>
      </w:pPr>
      <w:r w:rsidRPr="0037240E">
        <w:rPr>
          <w:b/>
          <w:spacing w:val="-1"/>
          <w:sz w:val="20"/>
          <w:szCs w:val="20"/>
        </w:rPr>
        <w:t>21. Налоговые оговорки</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21.1. Контрагент гарантирует, что:</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зарегистрирован в ЕГРЮЛ надлежащим образом;</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своевременно и в полном объеме уплачивает налоги, сборы и страховые взносы;</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лица, подписывающие от его имени первичные документы и счета-фактуры, имеют на это все необходимые полномочия и доверенности.</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21.2. Если контрагент нарушит гарантии (любую одну, несколько или все вместе), указанные в п. 21.1 настоящего Договора, и это повлечет:</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предъявление налоговыми органами требований к МУП УИС об уплате налогов, сборов, страховых взносов, штрафов, пеней, отказ в возможности признать расходы для целей налогообложения прибыли и (или)</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t>- предъявление третьими лицами требований к МУП УИС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то контрагент обязуется возместить МУП УИС убытки, который последний понес вследствие таких нарушений.</w:t>
      </w:r>
    </w:p>
    <w:p w:rsidR="008F1021" w:rsidRPr="0037240E" w:rsidRDefault="008F1021" w:rsidP="00C80594">
      <w:pPr>
        <w:keepNext/>
        <w:keepLines/>
        <w:shd w:val="clear" w:color="auto" w:fill="FFFFFF"/>
        <w:ind w:firstLine="567"/>
        <w:jc w:val="both"/>
        <w:rPr>
          <w:spacing w:val="-1"/>
          <w:sz w:val="20"/>
          <w:szCs w:val="20"/>
        </w:rPr>
      </w:pPr>
      <w:r w:rsidRPr="0037240E">
        <w:rPr>
          <w:spacing w:val="-1"/>
          <w:sz w:val="20"/>
          <w:szCs w:val="20"/>
        </w:rPr>
        <w:lastRenderedPageBreak/>
        <w:t>21.3. Контрагент в соответствии со ст. 406.1 ГК РФ возмещает МУП УИС все убытки, возникшие в случаях, указанных в пункте 21.2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контрагента возместить имущественные потери.</w:t>
      </w:r>
    </w:p>
    <w:p w:rsidR="001D2679" w:rsidRPr="0037240E" w:rsidRDefault="001D2679" w:rsidP="005871FF">
      <w:pPr>
        <w:keepNext/>
        <w:keepLines/>
        <w:shd w:val="clear" w:color="auto" w:fill="FFFFFF"/>
        <w:ind w:left="360"/>
        <w:jc w:val="center"/>
        <w:rPr>
          <w:b/>
          <w:bCs/>
          <w:sz w:val="20"/>
          <w:szCs w:val="20"/>
        </w:rPr>
      </w:pPr>
    </w:p>
    <w:p w:rsidR="00B335D9" w:rsidRPr="0037240E" w:rsidRDefault="00B335D9" w:rsidP="005871FF">
      <w:pPr>
        <w:keepNext/>
        <w:keepLines/>
        <w:shd w:val="clear" w:color="auto" w:fill="FFFFFF"/>
        <w:ind w:left="360"/>
        <w:jc w:val="center"/>
        <w:rPr>
          <w:b/>
          <w:bCs/>
          <w:sz w:val="20"/>
          <w:szCs w:val="20"/>
        </w:rPr>
      </w:pPr>
      <w:r w:rsidRPr="0037240E">
        <w:rPr>
          <w:b/>
          <w:bCs/>
          <w:sz w:val="20"/>
          <w:szCs w:val="20"/>
        </w:rPr>
        <w:t>22. Юридические адреса и банковские реквизиты Сторон</w:t>
      </w:r>
    </w:p>
    <w:p w:rsidR="00B335D9" w:rsidRPr="0037240E" w:rsidRDefault="00B335D9" w:rsidP="005871FF">
      <w:pPr>
        <w:keepNext/>
        <w:keepLines/>
        <w:shd w:val="clear" w:color="auto" w:fill="FFFFFF"/>
        <w:ind w:left="360"/>
        <w:jc w:val="center"/>
        <w:rPr>
          <w:b/>
          <w:bCs/>
          <w:sz w:val="20"/>
          <w:szCs w:val="20"/>
        </w:rPr>
      </w:pPr>
    </w:p>
    <w:tbl>
      <w:tblPr>
        <w:tblW w:w="10032" w:type="dxa"/>
        <w:tblLayout w:type="fixed"/>
        <w:tblLook w:val="0000" w:firstRow="0" w:lastRow="0" w:firstColumn="0" w:lastColumn="0" w:noHBand="0" w:noVBand="0"/>
      </w:tblPr>
      <w:tblGrid>
        <w:gridCol w:w="5104"/>
        <w:gridCol w:w="4928"/>
      </w:tblGrid>
      <w:tr w:rsidR="00EA62AA" w:rsidRPr="0037240E" w:rsidTr="00510846">
        <w:trPr>
          <w:trHeight w:val="360"/>
        </w:trPr>
        <w:tc>
          <w:tcPr>
            <w:tcW w:w="5104" w:type="dxa"/>
            <w:shd w:val="clear" w:color="auto" w:fill="auto"/>
          </w:tcPr>
          <w:p w:rsidR="00EA62AA" w:rsidRPr="0037240E" w:rsidRDefault="00EA62AA" w:rsidP="005871FF">
            <w:pPr>
              <w:keepNext/>
              <w:keepLines/>
              <w:tabs>
                <w:tab w:val="left" w:pos="1283"/>
              </w:tabs>
              <w:suppressAutoHyphens/>
              <w:rPr>
                <w:rFonts w:eastAsia="Arial Unicode MS"/>
                <w:b/>
                <w:sz w:val="20"/>
                <w:szCs w:val="20"/>
                <w:shd w:val="clear" w:color="auto" w:fill="FFFFFF"/>
                <w:lang w:eastAsia="en-US"/>
              </w:rPr>
            </w:pPr>
            <w:r w:rsidRPr="0037240E">
              <w:rPr>
                <w:b/>
                <w:sz w:val="20"/>
                <w:szCs w:val="20"/>
                <w:shd w:val="clear" w:color="auto" w:fill="FFFFFF"/>
                <w:lang w:eastAsia="en-US"/>
              </w:rPr>
              <w:t xml:space="preserve">                  </w:t>
            </w:r>
            <w:r w:rsidRPr="0037240E">
              <w:rPr>
                <w:rFonts w:eastAsia="Arial Unicode MS"/>
                <w:b/>
                <w:sz w:val="20"/>
                <w:szCs w:val="20"/>
                <w:shd w:val="clear" w:color="auto" w:fill="FFFFFF"/>
                <w:lang w:eastAsia="en-US"/>
              </w:rPr>
              <w:t>Заказчик:</w:t>
            </w:r>
          </w:p>
          <w:p w:rsidR="00EA62AA" w:rsidRPr="0037240E" w:rsidRDefault="00EA62AA" w:rsidP="005871FF">
            <w:pPr>
              <w:keepNext/>
              <w:keepLines/>
              <w:tabs>
                <w:tab w:val="left" w:pos="1283"/>
              </w:tabs>
              <w:suppressAutoHyphens/>
              <w:jc w:val="center"/>
              <w:rPr>
                <w:rFonts w:eastAsia="Arial Unicode MS"/>
                <w:b/>
                <w:sz w:val="20"/>
                <w:szCs w:val="20"/>
                <w:shd w:val="clear" w:color="auto" w:fill="FFFFFF"/>
                <w:lang w:eastAsia="en-US"/>
              </w:rPr>
            </w:pPr>
          </w:p>
        </w:tc>
        <w:tc>
          <w:tcPr>
            <w:tcW w:w="4928" w:type="dxa"/>
            <w:shd w:val="clear" w:color="auto" w:fill="auto"/>
            <w:vAlign w:val="center"/>
          </w:tcPr>
          <w:p w:rsidR="00EA62AA" w:rsidRPr="0037240E" w:rsidRDefault="00EA62AA" w:rsidP="005871FF">
            <w:pPr>
              <w:keepNext/>
              <w:keepLines/>
              <w:tabs>
                <w:tab w:val="left" w:pos="3405"/>
              </w:tabs>
              <w:suppressAutoHyphens/>
              <w:jc w:val="center"/>
              <w:rPr>
                <w:rFonts w:eastAsia="Calibri"/>
                <w:b/>
                <w:sz w:val="20"/>
                <w:szCs w:val="20"/>
                <w:shd w:val="clear" w:color="auto" w:fill="FFFFFF"/>
                <w:lang w:eastAsia="zh-CN"/>
              </w:rPr>
            </w:pPr>
            <w:r w:rsidRPr="0037240E">
              <w:rPr>
                <w:b/>
                <w:sz w:val="20"/>
                <w:szCs w:val="20"/>
                <w:shd w:val="clear" w:color="auto" w:fill="FFFFFF"/>
                <w:lang w:eastAsia="zh-CN"/>
              </w:rPr>
              <w:t>Подрядчик:</w:t>
            </w:r>
          </w:p>
          <w:p w:rsidR="00EA62AA" w:rsidRPr="0037240E" w:rsidRDefault="00EA62AA" w:rsidP="005871FF">
            <w:pPr>
              <w:keepNext/>
              <w:keepLines/>
              <w:tabs>
                <w:tab w:val="left" w:pos="3405"/>
              </w:tabs>
              <w:suppressAutoHyphens/>
              <w:jc w:val="center"/>
              <w:rPr>
                <w:rFonts w:eastAsia="Calibri"/>
                <w:b/>
                <w:sz w:val="20"/>
                <w:szCs w:val="20"/>
                <w:shd w:val="clear" w:color="auto" w:fill="FFFFFF"/>
                <w:lang w:eastAsia="zh-CN"/>
              </w:rPr>
            </w:pPr>
          </w:p>
        </w:tc>
      </w:tr>
      <w:tr w:rsidR="008F0869" w:rsidRPr="0037240E" w:rsidTr="00510846">
        <w:trPr>
          <w:trHeight w:val="360"/>
        </w:trPr>
        <w:tc>
          <w:tcPr>
            <w:tcW w:w="5104" w:type="dxa"/>
            <w:shd w:val="clear" w:color="auto" w:fill="auto"/>
          </w:tcPr>
          <w:p w:rsidR="008F0869" w:rsidRPr="0037240E" w:rsidRDefault="008F0869" w:rsidP="008F0869">
            <w:pPr>
              <w:keepNext/>
              <w:keepLines/>
              <w:jc w:val="both"/>
              <w:rPr>
                <w:b/>
                <w:sz w:val="20"/>
                <w:szCs w:val="20"/>
              </w:rPr>
            </w:pPr>
            <w:r w:rsidRPr="0037240E">
              <w:rPr>
                <w:b/>
                <w:sz w:val="20"/>
                <w:szCs w:val="20"/>
              </w:rPr>
              <w:t>Муниципальное унитарное предприятие «Уфимские инженерные сети» городского округа город Уфа Республики Башкортостан</w:t>
            </w:r>
          </w:p>
          <w:p w:rsidR="008F0869" w:rsidRPr="0037240E" w:rsidRDefault="008F0869" w:rsidP="008F0869">
            <w:pPr>
              <w:keepNext/>
              <w:keepLines/>
              <w:jc w:val="both"/>
              <w:rPr>
                <w:b/>
                <w:sz w:val="20"/>
                <w:szCs w:val="20"/>
                <w:lang w:eastAsia="ar-SA"/>
              </w:rPr>
            </w:pPr>
          </w:p>
          <w:p w:rsidR="008F0869" w:rsidRPr="0037240E" w:rsidRDefault="008F0869" w:rsidP="008F0869">
            <w:pPr>
              <w:keepNext/>
              <w:keepLines/>
              <w:rPr>
                <w:sz w:val="20"/>
                <w:szCs w:val="20"/>
              </w:rPr>
            </w:pPr>
            <w:r w:rsidRPr="0037240E">
              <w:rPr>
                <w:sz w:val="20"/>
                <w:szCs w:val="20"/>
              </w:rPr>
              <w:t>Юридический адрес:</w:t>
            </w:r>
          </w:p>
          <w:p w:rsidR="008F0869" w:rsidRPr="0037240E" w:rsidRDefault="008F0869" w:rsidP="008F0869">
            <w:pPr>
              <w:keepNext/>
              <w:keepLines/>
              <w:rPr>
                <w:sz w:val="20"/>
                <w:szCs w:val="20"/>
              </w:rPr>
            </w:pPr>
            <w:r w:rsidRPr="0037240E">
              <w:rPr>
                <w:sz w:val="20"/>
                <w:szCs w:val="20"/>
              </w:rPr>
              <w:t>450065, Республика Башкортостан, город Уфа,</w:t>
            </w:r>
          </w:p>
          <w:p w:rsidR="008F0869" w:rsidRPr="0037240E" w:rsidRDefault="008F0869" w:rsidP="008F0869">
            <w:pPr>
              <w:keepNext/>
              <w:keepLines/>
              <w:rPr>
                <w:sz w:val="20"/>
                <w:szCs w:val="20"/>
              </w:rPr>
            </w:pPr>
            <w:r w:rsidRPr="0037240E">
              <w:rPr>
                <w:sz w:val="20"/>
                <w:szCs w:val="20"/>
              </w:rPr>
              <w:t>улица Дмитрия Донского, дом № 9</w:t>
            </w:r>
          </w:p>
          <w:p w:rsidR="008F0869" w:rsidRPr="0037240E" w:rsidRDefault="008F0869" w:rsidP="008F0869">
            <w:pPr>
              <w:keepNext/>
              <w:keepLines/>
              <w:rPr>
                <w:sz w:val="20"/>
                <w:szCs w:val="20"/>
              </w:rPr>
            </w:pPr>
            <w:r w:rsidRPr="0037240E">
              <w:rPr>
                <w:sz w:val="20"/>
                <w:szCs w:val="20"/>
              </w:rPr>
              <w:t>Фактический, почтовый адрес:</w:t>
            </w:r>
          </w:p>
          <w:p w:rsidR="008F0869" w:rsidRPr="0037240E" w:rsidRDefault="008F0869" w:rsidP="008F0869">
            <w:pPr>
              <w:keepNext/>
              <w:keepLines/>
              <w:rPr>
                <w:sz w:val="20"/>
                <w:szCs w:val="20"/>
              </w:rPr>
            </w:pPr>
            <w:r w:rsidRPr="0037240E">
              <w:rPr>
                <w:sz w:val="20"/>
                <w:szCs w:val="20"/>
              </w:rPr>
              <w:t>450080, Республика Башкортостан, город Уфа,</w:t>
            </w:r>
          </w:p>
          <w:p w:rsidR="008F0869" w:rsidRPr="0037240E" w:rsidRDefault="008F0869" w:rsidP="008F0869">
            <w:pPr>
              <w:keepNext/>
              <w:keepLines/>
              <w:rPr>
                <w:sz w:val="20"/>
                <w:szCs w:val="20"/>
              </w:rPr>
            </w:pPr>
            <w:r w:rsidRPr="0037240E">
              <w:rPr>
                <w:sz w:val="20"/>
                <w:szCs w:val="20"/>
              </w:rPr>
              <w:t>улица Степана Злобина, дом № 31/4</w:t>
            </w:r>
          </w:p>
          <w:p w:rsidR="008F0869" w:rsidRPr="0037240E" w:rsidRDefault="008F0869" w:rsidP="008F0869">
            <w:pPr>
              <w:keepNext/>
              <w:keepLines/>
              <w:jc w:val="both"/>
              <w:rPr>
                <w:sz w:val="20"/>
                <w:szCs w:val="20"/>
              </w:rPr>
            </w:pPr>
            <w:r w:rsidRPr="0037240E">
              <w:rPr>
                <w:sz w:val="20"/>
                <w:szCs w:val="20"/>
              </w:rPr>
              <w:t>ИНН 0277121421</w:t>
            </w:r>
          </w:p>
          <w:p w:rsidR="008F0869" w:rsidRPr="0037240E" w:rsidRDefault="008F0869" w:rsidP="008F0869">
            <w:pPr>
              <w:keepNext/>
              <w:keepLines/>
              <w:jc w:val="both"/>
              <w:rPr>
                <w:sz w:val="20"/>
                <w:szCs w:val="20"/>
              </w:rPr>
            </w:pPr>
            <w:r w:rsidRPr="0037240E">
              <w:rPr>
                <w:sz w:val="20"/>
                <w:szCs w:val="20"/>
              </w:rPr>
              <w:t>КПП 027701001</w:t>
            </w:r>
          </w:p>
          <w:p w:rsidR="008F0869" w:rsidRPr="0037240E" w:rsidRDefault="008F0869" w:rsidP="008F0869">
            <w:pPr>
              <w:keepNext/>
              <w:keepLines/>
              <w:jc w:val="both"/>
              <w:rPr>
                <w:sz w:val="20"/>
                <w:szCs w:val="20"/>
              </w:rPr>
            </w:pPr>
            <w:r w:rsidRPr="0037240E">
              <w:rPr>
                <w:sz w:val="20"/>
                <w:szCs w:val="20"/>
              </w:rPr>
              <w:t>ОГРН 1120280015910</w:t>
            </w:r>
          </w:p>
          <w:p w:rsidR="008F0869" w:rsidRPr="0037240E" w:rsidRDefault="008F0869" w:rsidP="008F0869">
            <w:pPr>
              <w:keepNext/>
              <w:keepLines/>
              <w:jc w:val="both"/>
              <w:rPr>
                <w:sz w:val="20"/>
                <w:szCs w:val="20"/>
              </w:rPr>
            </w:pPr>
            <w:r w:rsidRPr="0037240E">
              <w:rPr>
                <w:sz w:val="20"/>
                <w:szCs w:val="20"/>
              </w:rPr>
              <w:t>ОКПО 38479844</w:t>
            </w:r>
          </w:p>
          <w:p w:rsidR="008F0869" w:rsidRPr="0037240E" w:rsidRDefault="008F0869" w:rsidP="008F0869">
            <w:pPr>
              <w:keepNext/>
              <w:keepLines/>
              <w:jc w:val="both"/>
              <w:rPr>
                <w:sz w:val="20"/>
                <w:szCs w:val="20"/>
              </w:rPr>
            </w:pPr>
            <w:r w:rsidRPr="0037240E">
              <w:rPr>
                <w:sz w:val="20"/>
                <w:szCs w:val="20"/>
              </w:rPr>
              <w:t>Р/с 40702810700250003612</w:t>
            </w:r>
          </w:p>
          <w:p w:rsidR="008F0869" w:rsidRPr="0037240E" w:rsidRDefault="008F0869" w:rsidP="008F0869">
            <w:pPr>
              <w:keepNext/>
              <w:keepLines/>
              <w:jc w:val="both"/>
              <w:rPr>
                <w:sz w:val="20"/>
                <w:szCs w:val="20"/>
              </w:rPr>
            </w:pPr>
            <w:r w:rsidRPr="0037240E">
              <w:rPr>
                <w:sz w:val="20"/>
                <w:szCs w:val="20"/>
              </w:rPr>
              <w:t xml:space="preserve">в филиале ПАО «БАНК УРАЛСИБ» в г. Уфа </w:t>
            </w:r>
          </w:p>
          <w:p w:rsidR="008F0869" w:rsidRPr="0037240E" w:rsidRDefault="008F0869" w:rsidP="008F0869">
            <w:pPr>
              <w:keepNext/>
              <w:keepLines/>
              <w:jc w:val="both"/>
              <w:rPr>
                <w:sz w:val="20"/>
                <w:szCs w:val="20"/>
              </w:rPr>
            </w:pPr>
            <w:r w:rsidRPr="0037240E">
              <w:rPr>
                <w:sz w:val="20"/>
                <w:szCs w:val="20"/>
              </w:rPr>
              <w:t>БИК 048073770</w:t>
            </w:r>
          </w:p>
          <w:p w:rsidR="008F0869" w:rsidRPr="0037240E" w:rsidRDefault="008F0869" w:rsidP="008F0869">
            <w:pPr>
              <w:keepNext/>
              <w:keepLines/>
              <w:jc w:val="both"/>
              <w:rPr>
                <w:sz w:val="20"/>
                <w:szCs w:val="20"/>
              </w:rPr>
            </w:pPr>
            <w:r w:rsidRPr="0037240E">
              <w:rPr>
                <w:sz w:val="20"/>
                <w:szCs w:val="20"/>
              </w:rPr>
              <w:t>К/с 30101810600000000770</w:t>
            </w:r>
          </w:p>
          <w:p w:rsidR="008F0869" w:rsidRPr="0037240E" w:rsidRDefault="008F0869" w:rsidP="008F0869">
            <w:pPr>
              <w:keepNext/>
              <w:keepLines/>
              <w:jc w:val="both"/>
              <w:rPr>
                <w:sz w:val="20"/>
                <w:szCs w:val="20"/>
              </w:rPr>
            </w:pPr>
            <w:r w:rsidRPr="0037240E">
              <w:rPr>
                <w:sz w:val="20"/>
                <w:szCs w:val="20"/>
              </w:rPr>
              <w:t>Тел.: (347) 246-26-96</w:t>
            </w:r>
          </w:p>
        </w:tc>
        <w:tc>
          <w:tcPr>
            <w:tcW w:w="4928" w:type="dxa"/>
            <w:shd w:val="clear" w:color="auto" w:fill="auto"/>
          </w:tcPr>
          <w:p w:rsidR="008F0869" w:rsidRPr="0037240E" w:rsidRDefault="008F0869" w:rsidP="008F0869">
            <w:pPr>
              <w:pStyle w:val="214"/>
              <w:keepNext/>
              <w:keepLines/>
              <w:suppressAutoHyphens/>
              <w:ind w:right="-108" w:firstLine="0"/>
              <w:jc w:val="left"/>
              <w:rPr>
                <w:sz w:val="20"/>
              </w:rPr>
            </w:pPr>
          </w:p>
          <w:p w:rsidR="008F0869" w:rsidRPr="0037240E" w:rsidRDefault="008F0869" w:rsidP="008F0869">
            <w:pPr>
              <w:pStyle w:val="214"/>
              <w:keepNext/>
              <w:keepLines/>
              <w:suppressAutoHyphens/>
              <w:ind w:right="-108" w:firstLine="0"/>
              <w:jc w:val="left"/>
              <w:rPr>
                <w:sz w:val="20"/>
              </w:rPr>
            </w:pPr>
          </w:p>
          <w:p w:rsidR="008F0869" w:rsidRPr="0037240E" w:rsidRDefault="008F0869" w:rsidP="008F0869">
            <w:pPr>
              <w:pStyle w:val="214"/>
              <w:keepNext/>
              <w:keepLines/>
              <w:suppressAutoHyphens/>
              <w:ind w:right="-108" w:firstLine="0"/>
              <w:jc w:val="left"/>
              <w:rPr>
                <w:sz w:val="20"/>
              </w:rPr>
            </w:pPr>
          </w:p>
          <w:p w:rsidR="008F0869" w:rsidRPr="0037240E" w:rsidRDefault="008F0869" w:rsidP="008F0869">
            <w:pPr>
              <w:pStyle w:val="214"/>
              <w:keepNext/>
              <w:keepLines/>
              <w:suppressAutoHyphens/>
              <w:ind w:right="-108" w:firstLine="0"/>
              <w:jc w:val="left"/>
              <w:rPr>
                <w:sz w:val="20"/>
              </w:rPr>
            </w:pPr>
          </w:p>
          <w:p w:rsidR="008F0869" w:rsidRPr="0037240E" w:rsidRDefault="008F0869" w:rsidP="008F0869">
            <w:pPr>
              <w:keepNext/>
              <w:keepLines/>
              <w:rPr>
                <w:sz w:val="20"/>
                <w:szCs w:val="20"/>
              </w:rPr>
            </w:pPr>
          </w:p>
          <w:p w:rsidR="008F0869" w:rsidRPr="0037240E" w:rsidRDefault="008F0869" w:rsidP="008F0869">
            <w:pPr>
              <w:keepNext/>
              <w:keepLines/>
              <w:rPr>
                <w:sz w:val="20"/>
                <w:szCs w:val="20"/>
              </w:rPr>
            </w:pPr>
          </w:p>
          <w:p w:rsidR="008F0869" w:rsidRPr="0037240E" w:rsidRDefault="008F0869" w:rsidP="008F0869">
            <w:pPr>
              <w:keepNext/>
              <w:keepLines/>
              <w:rPr>
                <w:sz w:val="20"/>
                <w:szCs w:val="20"/>
              </w:rPr>
            </w:pPr>
          </w:p>
          <w:p w:rsidR="008F0869" w:rsidRPr="0037240E" w:rsidRDefault="008F0869" w:rsidP="008F0869">
            <w:pPr>
              <w:keepNext/>
              <w:keepLines/>
              <w:tabs>
                <w:tab w:val="left" w:pos="1032"/>
              </w:tabs>
              <w:rPr>
                <w:sz w:val="20"/>
                <w:szCs w:val="20"/>
              </w:rPr>
            </w:pPr>
            <w:r w:rsidRPr="0037240E">
              <w:rPr>
                <w:sz w:val="20"/>
                <w:szCs w:val="20"/>
              </w:rPr>
              <w:tab/>
            </w:r>
          </w:p>
        </w:tc>
      </w:tr>
      <w:tr w:rsidR="008F0869" w:rsidRPr="0037240E" w:rsidTr="00510846">
        <w:trPr>
          <w:trHeight w:val="360"/>
        </w:trPr>
        <w:tc>
          <w:tcPr>
            <w:tcW w:w="5104" w:type="dxa"/>
            <w:shd w:val="clear" w:color="auto" w:fill="auto"/>
          </w:tcPr>
          <w:p w:rsidR="008F0869" w:rsidRPr="0037240E" w:rsidRDefault="008F0869" w:rsidP="008F0869">
            <w:pPr>
              <w:keepNext/>
              <w:keepLines/>
              <w:rPr>
                <w:sz w:val="20"/>
                <w:szCs w:val="20"/>
              </w:rPr>
            </w:pPr>
          </w:p>
          <w:p w:rsidR="008F0869" w:rsidRPr="0037240E" w:rsidRDefault="008F0869" w:rsidP="008F0869">
            <w:pPr>
              <w:keepNext/>
              <w:keepLines/>
              <w:rPr>
                <w:sz w:val="20"/>
                <w:szCs w:val="20"/>
              </w:rPr>
            </w:pPr>
            <w:r w:rsidRPr="0037240E">
              <w:rPr>
                <w:sz w:val="20"/>
                <w:szCs w:val="20"/>
              </w:rPr>
              <w:t>Исполнительный директор</w:t>
            </w:r>
          </w:p>
          <w:p w:rsidR="008F0869" w:rsidRPr="0037240E" w:rsidRDefault="008F0869" w:rsidP="008F0869">
            <w:pPr>
              <w:keepNext/>
              <w:keepLines/>
              <w:rPr>
                <w:sz w:val="20"/>
                <w:szCs w:val="20"/>
              </w:rPr>
            </w:pPr>
            <w:r w:rsidRPr="0037240E">
              <w:rPr>
                <w:sz w:val="20"/>
                <w:szCs w:val="20"/>
              </w:rPr>
              <w:t xml:space="preserve">     </w:t>
            </w:r>
          </w:p>
          <w:p w:rsidR="008F0869" w:rsidRPr="0037240E" w:rsidRDefault="008F0869" w:rsidP="008F0869">
            <w:pPr>
              <w:keepNext/>
              <w:keepLines/>
              <w:rPr>
                <w:sz w:val="20"/>
                <w:szCs w:val="20"/>
              </w:rPr>
            </w:pPr>
            <w:r w:rsidRPr="0037240E">
              <w:rPr>
                <w:sz w:val="20"/>
                <w:szCs w:val="20"/>
              </w:rPr>
              <w:t xml:space="preserve">   _______________/ М. Г. Петров</w:t>
            </w:r>
          </w:p>
          <w:p w:rsidR="008F0869" w:rsidRPr="0037240E" w:rsidRDefault="008F0869" w:rsidP="008F0869">
            <w:pPr>
              <w:keepNext/>
              <w:keepLines/>
              <w:rPr>
                <w:sz w:val="20"/>
                <w:szCs w:val="20"/>
              </w:rPr>
            </w:pPr>
            <w:r w:rsidRPr="0037240E">
              <w:rPr>
                <w:sz w:val="20"/>
                <w:szCs w:val="20"/>
              </w:rPr>
              <w:t>М.П.</w:t>
            </w:r>
          </w:p>
        </w:tc>
        <w:tc>
          <w:tcPr>
            <w:tcW w:w="4928" w:type="dxa"/>
            <w:shd w:val="clear" w:color="auto" w:fill="auto"/>
          </w:tcPr>
          <w:p w:rsidR="008F0869" w:rsidRPr="0037240E" w:rsidRDefault="008F0869" w:rsidP="008F0869">
            <w:pPr>
              <w:keepNext/>
              <w:keepLines/>
              <w:rPr>
                <w:sz w:val="20"/>
                <w:szCs w:val="20"/>
              </w:rPr>
            </w:pPr>
          </w:p>
          <w:p w:rsidR="008F0869" w:rsidRPr="0037240E" w:rsidRDefault="008F0869" w:rsidP="008F0869">
            <w:pPr>
              <w:keepNext/>
              <w:keepLines/>
              <w:tabs>
                <w:tab w:val="left" w:pos="5685"/>
              </w:tabs>
              <w:rPr>
                <w:sz w:val="20"/>
                <w:szCs w:val="20"/>
              </w:rPr>
            </w:pPr>
          </w:p>
          <w:p w:rsidR="008F0869" w:rsidRPr="0037240E" w:rsidRDefault="008F0869" w:rsidP="008F0869">
            <w:pPr>
              <w:keepNext/>
              <w:keepLines/>
              <w:tabs>
                <w:tab w:val="left" w:pos="5685"/>
              </w:tabs>
              <w:rPr>
                <w:sz w:val="20"/>
                <w:szCs w:val="20"/>
              </w:rPr>
            </w:pPr>
          </w:p>
          <w:p w:rsidR="008F0869" w:rsidRPr="0037240E" w:rsidRDefault="008F0869" w:rsidP="008F0869">
            <w:pPr>
              <w:keepNext/>
              <w:keepLines/>
              <w:tabs>
                <w:tab w:val="left" w:pos="5685"/>
              </w:tabs>
              <w:rPr>
                <w:sz w:val="20"/>
                <w:szCs w:val="20"/>
              </w:rPr>
            </w:pPr>
            <w:r w:rsidRPr="0037240E">
              <w:rPr>
                <w:sz w:val="20"/>
                <w:szCs w:val="20"/>
              </w:rPr>
              <w:t xml:space="preserve">          _______________/ </w:t>
            </w:r>
          </w:p>
          <w:p w:rsidR="008F0869" w:rsidRPr="0037240E" w:rsidRDefault="008F0869" w:rsidP="008F0869">
            <w:pPr>
              <w:keepNext/>
              <w:keepLines/>
              <w:tabs>
                <w:tab w:val="left" w:pos="5685"/>
              </w:tabs>
              <w:rPr>
                <w:sz w:val="20"/>
                <w:szCs w:val="20"/>
              </w:rPr>
            </w:pPr>
            <w:r w:rsidRPr="0037240E">
              <w:rPr>
                <w:sz w:val="20"/>
                <w:szCs w:val="20"/>
              </w:rPr>
              <w:t xml:space="preserve">М.П.          </w:t>
            </w:r>
          </w:p>
        </w:tc>
      </w:tr>
    </w:tbl>
    <w:p w:rsidR="007719A5" w:rsidRPr="0037240E" w:rsidRDefault="007719A5" w:rsidP="005871FF">
      <w:pPr>
        <w:keepNext/>
        <w:keepLines/>
        <w:widowControl w:val="0"/>
        <w:suppressLineNumbers/>
        <w:suppressAutoHyphens/>
        <w:ind w:right="139"/>
        <w:jc w:val="both"/>
        <w:rPr>
          <w:b/>
          <w:sz w:val="20"/>
          <w:szCs w:val="20"/>
        </w:rPr>
      </w:pPr>
    </w:p>
    <w:p w:rsidR="007719A5" w:rsidRPr="0037240E" w:rsidRDefault="007719A5" w:rsidP="005871FF">
      <w:pPr>
        <w:keepNext/>
        <w:keepLines/>
        <w:widowControl w:val="0"/>
        <w:suppressLineNumbers/>
        <w:suppressAutoHyphens/>
        <w:ind w:right="139"/>
        <w:jc w:val="both"/>
        <w:rPr>
          <w:b/>
          <w:sz w:val="20"/>
          <w:szCs w:val="20"/>
        </w:rPr>
      </w:pPr>
    </w:p>
    <w:p w:rsidR="007719A5" w:rsidRPr="0037240E" w:rsidRDefault="007719A5" w:rsidP="005871FF">
      <w:pPr>
        <w:keepNext/>
        <w:keepLines/>
        <w:widowControl w:val="0"/>
        <w:suppressLineNumbers/>
        <w:suppressAutoHyphens/>
        <w:ind w:right="139"/>
        <w:jc w:val="both"/>
        <w:rPr>
          <w:b/>
          <w:sz w:val="20"/>
          <w:szCs w:val="20"/>
        </w:rPr>
      </w:pPr>
    </w:p>
    <w:p w:rsidR="007719A5" w:rsidRPr="0037240E" w:rsidRDefault="007719A5" w:rsidP="005871FF">
      <w:pPr>
        <w:keepNext/>
        <w:keepLines/>
        <w:widowControl w:val="0"/>
        <w:suppressLineNumbers/>
        <w:suppressAutoHyphens/>
        <w:ind w:right="139"/>
        <w:jc w:val="both"/>
        <w:rPr>
          <w:b/>
          <w:sz w:val="20"/>
          <w:szCs w:val="20"/>
        </w:rPr>
      </w:pPr>
    </w:p>
    <w:p w:rsidR="007719A5" w:rsidRPr="0037240E" w:rsidRDefault="007719A5"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B335D9" w:rsidRPr="0037240E" w:rsidRDefault="00B335D9" w:rsidP="005871FF">
      <w:pPr>
        <w:keepNext/>
        <w:keepLines/>
        <w:widowControl w:val="0"/>
        <w:suppressLineNumbers/>
        <w:suppressAutoHyphens/>
        <w:ind w:right="139"/>
        <w:jc w:val="both"/>
        <w:rPr>
          <w:b/>
          <w:sz w:val="20"/>
          <w:szCs w:val="20"/>
        </w:rPr>
      </w:pPr>
    </w:p>
    <w:p w:rsidR="005871FF" w:rsidRDefault="005871FF" w:rsidP="005871FF">
      <w:pPr>
        <w:keepNext/>
        <w:keepLines/>
        <w:widowControl w:val="0"/>
        <w:suppressLineNumbers/>
        <w:suppressAutoHyphens/>
        <w:ind w:right="139"/>
        <w:jc w:val="both"/>
        <w:rPr>
          <w:b/>
          <w:sz w:val="20"/>
          <w:szCs w:val="20"/>
        </w:rPr>
      </w:pPr>
    </w:p>
    <w:p w:rsidR="00E60028" w:rsidRPr="0037240E" w:rsidRDefault="00E60028" w:rsidP="005871FF">
      <w:pPr>
        <w:keepNext/>
        <w:keepLines/>
        <w:widowControl w:val="0"/>
        <w:suppressLineNumbers/>
        <w:suppressAutoHyphens/>
        <w:ind w:right="139"/>
        <w:jc w:val="both"/>
        <w:rPr>
          <w:b/>
          <w:sz w:val="20"/>
          <w:szCs w:val="20"/>
        </w:rPr>
      </w:pPr>
    </w:p>
    <w:p w:rsidR="005871FF" w:rsidRPr="0037240E" w:rsidRDefault="005871FF" w:rsidP="005871FF">
      <w:pPr>
        <w:keepNext/>
        <w:keepLines/>
        <w:widowControl w:val="0"/>
        <w:suppressLineNumbers/>
        <w:suppressAutoHyphens/>
        <w:ind w:right="139"/>
        <w:jc w:val="both"/>
        <w:rPr>
          <w:b/>
          <w:sz w:val="20"/>
          <w:szCs w:val="20"/>
        </w:rPr>
      </w:pPr>
    </w:p>
    <w:p w:rsidR="005871FF" w:rsidRPr="0037240E" w:rsidRDefault="005871FF" w:rsidP="005871FF">
      <w:pPr>
        <w:keepNext/>
        <w:keepLines/>
        <w:widowControl w:val="0"/>
        <w:suppressLineNumbers/>
        <w:suppressAutoHyphens/>
        <w:ind w:right="139"/>
        <w:jc w:val="both"/>
        <w:rPr>
          <w:b/>
          <w:sz w:val="20"/>
          <w:szCs w:val="20"/>
        </w:rPr>
      </w:pPr>
    </w:p>
    <w:p w:rsidR="005871FF" w:rsidRPr="0037240E" w:rsidRDefault="005871FF" w:rsidP="005871FF">
      <w:pPr>
        <w:keepNext/>
        <w:keepLines/>
        <w:widowControl w:val="0"/>
        <w:suppressLineNumbers/>
        <w:suppressAutoHyphens/>
        <w:ind w:right="139"/>
        <w:jc w:val="both"/>
        <w:rPr>
          <w:b/>
          <w:sz w:val="20"/>
          <w:szCs w:val="20"/>
        </w:rPr>
      </w:pPr>
    </w:p>
    <w:p w:rsidR="0037240E" w:rsidRPr="0037240E" w:rsidRDefault="0037240E" w:rsidP="005871FF">
      <w:pPr>
        <w:keepNext/>
        <w:keepLines/>
        <w:widowControl w:val="0"/>
        <w:suppressLineNumbers/>
        <w:suppressAutoHyphens/>
        <w:ind w:right="139"/>
        <w:jc w:val="both"/>
        <w:rPr>
          <w:b/>
          <w:sz w:val="20"/>
          <w:szCs w:val="20"/>
        </w:rPr>
      </w:pPr>
    </w:p>
    <w:p w:rsidR="005871FF" w:rsidRPr="0037240E" w:rsidRDefault="005871FF" w:rsidP="005871FF">
      <w:pPr>
        <w:keepNext/>
        <w:keepLines/>
        <w:widowControl w:val="0"/>
        <w:suppressLineNumbers/>
        <w:suppressAutoHyphens/>
        <w:ind w:right="139"/>
        <w:jc w:val="both"/>
        <w:rPr>
          <w:b/>
          <w:sz w:val="20"/>
          <w:szCs w:val="20"/>
        </w:rPr>
      </w:pPr>
    </w:p>
    <w:p w:rsidR="005871FF" w:rsidRPr="0037240E" w:rsidRDefault="005871FF" w:rsidP="005871FF">
      <w:pPr>
        <w:keepNext/>
        <w:keepLines/>
        <w:widowControl w:val="0"/>
        <w:suppressLineNumbers/>
        <w:suppressAutoHyphens/>
        <w:ind w:right="139"/>
        <w:jc w:val="both"/>
        <w:rPr>
          <w:b/>
          <w:sz w:val="20"/>
          <w:szCs w:val="20"/>
        </w:rPr>
      </w:pPr>
    </w:p>
    <w:p w:rsidR="005871FF" w:rsidRPr="0037240E" w:rsidRDefault="005871FF" w:rsidP="005871FF">
      <w:pPr>
        <w:keepNext/>
        <w:keepLines/>
        <w:widowControl w:val="0"/>
        <w:suppressLineNumbers/>
        <w:suppressAutoHyphens/>
        <w:ind w:right="139"/>
        <w:jc w:val="both"/>
        <w:rPr>
          <w:b/>
          <w:sz w:val="20"/>
          <w:szCs w:val="20"/>
        </w:rPr>
      </w:pPr>
    </w:p>
    <w:p w:rsidR="005871FF" w:rsidRPr="0037240E" w:rsidRDefault="005871FF" w:rsidP="005871FF">
      <w:pPr>
        <w:keepNext/>
        <w:keepLines/>
        <w:widowControl w:val="0"/>
        <w:suppressLineNumbers/>
        <w:suppressAutoHyphens/>
        <w:ind w:right="139"/>
        <w:jc w:val="both"/>
        <w:rPr>
          <w:b/>
          <w:sz w:val="20"/>
          <w:szCs w:val="20"/>
        </w:rPr>
      </w:pPr>
    </w:p>
    <w:p w:rsidR="008F1021" w:rsidRPr="0037240E" w:rsidRDefault="008F1021" w:rsidP="005871FF">
      <w:pPr>
        <w:keepNext/>
        <w:keepLines/>
        <w:widowControl w:val="0"/>
        <w:suppressLineNumbers/>
        <w:suppressAutoHyphens/>
        <w:ind w:right="139"/>
        <w:jc w:val="both"/>
        <w:rPr>
          <w:b/>
          <w:sz w:val="20"/>
          <w:szCs w:val="20"/>
        </w:rPr>
      </w:pPr>
    </w:p>
    <w:p w:rsidR="008F1021" w:rsidRPr="0037240E" w:rsidRDefault="008F1021" w:rsidP="005871FF">
      <w:pPr>
        <w:keepNext/>
        <w:keepLines/>
        <w:widowControl w:val="0"/>
        <w:suppressLineNumbers/>
        <w:suppressAutoHyphens/>
        <w:ind w:right="139"/>
        <w:jc w:val="both"/>
        <w:rPr>
          <w:b/>
          <w:sz w:val="20"/>
          <w:szCs w:val="20"/>
        </w:rPr>
      </w:pPr>
    </w:p>
    <w:p w:rsidR="008F1021" w:rsidRPr="0037240E" w:rsidRDefault="008F1021" w:rsidP="005871FF">
      <w:pPr>
        <w:keepNext/>
        <w:keepLines/>
        <w:widowControl w:val="0"/>
        <w:suppressLineNumbers/>
        <w:suppressAutoHyphens/>
        <w:ind w:right="139"/>
        <w:jc w:val="both"/>
        <w:rPr>
          <w:b/>
          <w:sz w:val="20"/>
          <w:szCs w:val="20"/>
        </w:rPr>
      </w:pPr>
    </w:p>
    <w:p w:rsidR="005871FF" w:rsidRPr="0037240E" w:rsidRDefault="005871FF" w:rsidP="005871FF">
      <w:pPr>
        <w:keepNext/>
        <w:keepLines/>
        <w:widowControl w:val="0"/>
        <w:suppressLineNumbers/>
        <w:suppressAutoHyphens/>
        <w:ind w:right="139"/>
        <w:jc w:val="both"/>
        <w:rPr>
          <w:b/>
          <w:sz w:val="20"/>
          <w:szCs w:val="20"/>
        </w:rPr>
      </w:pPr>
    </w:p>
    <w:p w:rsidR="0028551B" w:rsidRPr="0037240E" w:rsidRDefault="0028551B" w:rsidP="005871FF">
      <w:pPr>
        <w:keepNext/>
        <w:keepLines/>
        <w:widowControl w:val="0"/>
        <w:suppressLineNumbers/>
        <w:suppressAutoHyphens/>
        <w:ind w:right="139"/>
        <w:jc w:val="both"/>
        <w:rPr>
          <w:b/>
          <w:sz w:val="20"/>
          <w:szCs w:val="20"/>
        </w:rPr>
      </w:pPr>
    </w:p>
    <w:p w:rsidR="0028551B" w:rsidRPr="0037240E" w:rsidRDefault="0028551B" w:rsidP="005871FF">
      <w:pPr>
        <w:keepNext/>
        <w:keepLines/>
        <w:widowControl w:val="0"/>
        <w:suppressLineNumbers/>
        <w:suppressAutoHyphens/>
        <w:ind w:right="139"/>
        <w:jc w:val="right"/>
        <w:rPr>
          <w:sz w:val="20"/>
          <w:szCs w:val="20"/>
        </w:rPr>
      </w:pPr>
      <w:r w:rsidRPr="0037240E">
        <w:rPr>
          <w:sz w:val="20"/>
          <w:szCs w:val="20"/>
        </w:rPr>
        <w:lastRenderedPageBreak/>
        <w:t>Приложение № 1 к договору</w:t>
      </w:r>
    </w:p>
    <w:p w:rsidR="0028551B" w:rsidRPr="0037240E" w:rsidRDefault="0028551B" w:rsidP="005871FF">
      <w:pPr>
        <w:keepNext/>
        <w:keepLines/>
        <w:widowControl w:val="0"/>
        <w:suppressLineNumbers/>
        <w:suppressAutoHyphens/>
        <w:ind w:right="139"/>
        <w:jc w:val="right"/>
        <w:rPr>
          <w:sz w:val="20"/>
          <w:szCs w:val="20"/>
        </w:rPr>
      </w:pPr>
      <w:r w:rsidRPr="0037240E">
        <w:rPr>
          <w:sz w:val="20"/>
          <w:szCs w:val="20"/>
        </w:rPr>
        <w:t xml:space="preserve">№ _________________________ от «____» _____ </w:t>
      </w:r>
      <w:r w:rsidR="007D04C8" w:rsidRPr="0037240E">
        <w:rPr>
          <w:sz w:val="20"/>
          <w:szCs w:val="20"/>
        </w:rPr>
        <w:t>202</w:t>
      </w:r>
      <w:r w:rsidR="007D68CE" w:rsidRPr="0037240E">
        <w:rPr>
          <w:sz w:val="20"/>
          <w:szCs w:val="20"/>
        </w:rPr>
        <w:t>3</w:t>
      </w:r>
      <w:r w:rsidRPr="0037240E">
        <w:rPr>
          <w:sz w:val="20"/>
          <w:szCs w:val="20"/>
        </w:rPr>
        <w:t xml:space="preserve"> г.</w:t>
      </w:r>
    </w:p>
    <w:p w:rsidR="0028551B" w:rsidRPr="0037240E" w:rsidRDefault="0028551B" w:rsidP="005871FF">
      <w:pPr>
        <w:keepNext/>
        <w:keepLines/>
        <w:widowControl w:val="0"/>
        <w:suppressLineNumbers/>
        <w:suppressAutoHyphens/>
        <w:ind w:right="139"/>
        <w:rPr>
          <w:sz w:val="20"/>
          <w:szCs w:val="20"/>
        </w:rPr>
      </w:pPr>
    </w:p>
    <w:p w:rsidR="0037240E" w:rsidRPr="0037240E" w:rsidRDefault="0037240E" w:rsidP="0037240E">
      <w:pPr>
        <w:widowControl w:val="0"/>
        <w:suppressLineNumbers/>
        <w:suppressAutoHyphens/>
        <w:spacing w:line="232" w:lineRule="auto"/>
        <w:contextualSpacing/>
        <w:jc w:val="center"/>
        <w:rPr>
          <w:b/>
          <w:color w:val="000000"/>
          <w:spacing w:val="-2"/>
          <w:sz w:val="20"/>
          <w:szCs w:val="20"/>
        </w:rPr>
      </w:pPr>
      <w:r w:rsidRPr="0037240E">
        <w:rPr>
          <w:b/>
          <w:color w:val="000000"/>
          <w:spacing w:val="-2"/>
          <w:sz w:val="20"/>
          <w:szCs w:val="20"/>
        </w:rPr>
        <w:t>Техническое задание</w:t>
      </w:r>
    </w:p>
    <w:p w:rsidR="0037240E" w:rsidRPr="0037240E" w:rsidRDefault="0037240E" w:rsidP="0037240E">
      <w:pPr>
        <w:widowControl w:val="0"/>
        <w:suppressLineNumbers/>
        <w:suppressAutoHyphens/>
        <w:spacing w:line="232" w:lineRule="auto"/>
        <w:contextualSpacing/>
        <w:jc w:val="center"/>
        <w:rPr>
          <w:b/>
          <w:color w:val="000000"/>
          <w:spacing w:val="-2"/>
          <w:sz w:val="20"/>
          <w:szCs w:val="20"/>
        </w:rPr>
      </w:pPr>
    </w:p>
    <w:p w:rsidR="0037240E" w:rsidRPr="0037240E" w:rsidRDefault="0037240E" w:rsidP="0037240E">
      <w:pPr>
        <w:widowControl w:val="0"/>
        <w:suppressLineNumbers/>
        <w:suppressAutoHyphens/>
        <w:jc w:val="center"/>
        <w:rPr>
          <w:sz w:val="20"/>
          <w:szCs w:val="20"/>
        </w:rPr>
      </w:pPr>
      <w:r w:rsidRPr="0037240E">
        <w:rPr>
          <w:sz w:val="20"/>
          <w:szCs w:val="20"/>
        </w:rPr>
        <w:t xml:space="preserve">на проведение работ по обследованию, проектированию, монтажу, пусконаладочным работам и допуску в коммерческую эксплуатацию узлов учета тепловой энергии (далее по тексту-УУТЭ) </w:t>
      </w:r>
    </w:p>
    <w:p w:rsidR="0037240E" w:rsidRPr="0037240E" w:rsidRDefault="0037240E" w:rsidP="0037240E">
      <w:pPr>
        <w:widowControl w:val="0"/>
        <w:numPr>
          <w:ilvl w:val="12"/>
          <w:numId w:val="0"/>
        </w:numPr>
        <w:suppressLineNumbers/>
        <w:suppressAutoHyphens/>
        <w:jc w:val="center"/>
        <w:rPr>
          <w:bCs/>
          <w:sz w:val="20"/>
          <w:szCs w:val="20"/>
        </w:rPr>
      </w:pPr>
    </w:p>
    <w:tbl>
      <w:tblPr>
        <w:tblW w:w="103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693"/>
        <w:gridCol w:w="6946"/>
      </w:tblGrid>
      <w:tr w:rsidR="0037240E" w:rsidRPr="0037240E" w:rsidTr="00134D06">
        <w:trPr>
          <w:tblHeader/>
        </w:trPr>
        <w:tc>
          <w:tcPr>
            <w:tcW w:w="709" w:type="dxa"/>
            <w:vAlign w:val="center"/>
          </w:tcPr>
          <w:p w:rsidR="0037240E" w:rsidRPr="0037240E" w:rsidRDefault="0037240E" w:rsidP="00134D06">
            <w:pPr>
              <w:widowControl w:val="0"/>
              <w:suppressLineNumbers/>
              <w:suppressAutoHyphens/>
              <w:jc w:val="center"/>
              <w:rPr>
                <w:sz w:val="20"/>
                <w:szCs w:val="20"/>
              </w:rPr>
            </w:pPr>
            <w:r w:rsidRPr="0037240E">
              <w:rPr>
                <w:sz w:val="20"/>
                <w:szCs w:val="20"/>
              </w:rPr>
              <w:t>№</w:t>
            </w:r>
          </w:p>
          <w:p w:rsidR="0037240E" w:rsidRPr="0037240E" w:rsidRDefault="0037240E" w:rsidP="00134D06">
            <w:pPr>
              <w:widowControl w:val="0"/>
              <w:suppressLineNumbers/>
              <w:suppressAutoHyphens/>
              <w:jc w:val="center"/>
              <w:rPr>
                <w:sz w:val="20"/>
                <w:szCs w:val="20"/>
              </w:rPr>
            </w:pPr>
            <w:r w:rsidRPr="0037240E">
              <w:rPr>
                <w:sz w:val="20"/>
                <w:szCs w:val="20"/>
              </w:rPr>
              <w:t>п/п</w:t>
            </w:r>
          </w:p>
        </w:tc>
        <w:tc>
          <w:tcPr>
            <w:tcW w:w="2693" w:type="dxa"/>
            <w:vAlign w:val="center"/>
          </w:tcPr>
          <w:p w:rsidR="0037240E" w:rsidRPr="0037240E" w:rsidRDefault="0037240E" w:rsidP="00134D06">
            <w:pPr>
              <w:widowControl w:val="0"/>
              <w:suppressLineNumbers/>
              <w:suppressAutoHyphens/>
              <w:jc w:val="center"/>
              <w:rPr>
                <w:sz w:val="20"/>
                <w:szCs w:val="20"/>
              </w:rPr>
            </w:pPr>
          </w:p>
          <w:p w:rsidR="0037240E" w:rsidRPr="0037240E" w:rsidRDefault="0037240E" w:rsidP="00134D06">
            <w:pPr>
              <w:widowControl w:val="0"/>
              <w:suppressLineNumbers/>
              <w:suppressAutoHyphens/>
              <w:jc w:val="center"/>
              <w:rPr>
                <w:sz w:val="20"/>
                <w:szCs w:val="20"/>
              </w:rPr>
            </w:pPr>
            <w:r w:rsidRPr="0037240E">
              <w:rPr>
                <w:sz w:val="20"/>
                <w:szCs w:val="20"/>
              </w:rPr>
              <w:t>Разделы задания, перечень основных данных и требований</w:t>
            </w:r>
          </w:p>
        </w:tc>
        <w:tc>
          <w:tcPr>
            <w:tcW w:w="6946" w:type="dxa"/>
            <w:vAlign w:val="center"/>
          </w:tcPr>
          <w:p w:rsidR="0037240E" w:rsidRPr="0037240E" w:rsidRDefault="0037240E" w:rsidP="00134D06">
            <w:pPr>
              <w:widowControl w:val="0"/>
              <w:suppressLineNumbers/>
              <w:suppressAutoHyphens/>
              <w:jc w:val="center"/>
              <w:rPr>
                <w:sz w:val="20"/>
                <w:szCs w:val="20"/>
              </w:rPr>
            </w:pPr>
            <w:r w:rsidRPr="0037240E">
              <w:rPr>
                <w:sz w:val="20"/>
                <w:szCs w:val="20"/>
              </w:rPr>
              <w:t xml:space="preserve">Содержание основных данных </w:t>
            </w:r>
            <w:r w:rsidRPr="0037240E">
              <w:rPr>
                <w:sz w:val="20"/>
                <w:szCs w:val="20"/>
              </w:rPr>
              <w:br/>
              <w:t>и требований</w:t>
            </w:r>
          </w:p>
        </w:tc>
      </w:tr>
      <w:tr w:rsidR="0037240E" w:rsidRPr="0037240E" w:rsidTr="00134D06">
        <w:tc>
          <w:tcPr>
            <w:tcW w:w="709" w:type="dxa"/>
          </w:tcPr>
          <w:p w:rsidR="0037240E" w:rsidRPr="0037240E" w:rsidRDefault="0037240E" w:rsidP="00134D06">
            <w:pPr>
              <w:widowControl w:val="0"/>
              <w:suppressLineNumbers/>
              <w:suppressAutoHyphens/>
              <w:rPr>
                <w:sz w:val="20"/>
                <w:szCs w:val="20"/>
              </w:rPr>
            </w:pPr>
            <w:r w:rsidRPr="0037240E">
              <w:rPr>
                <w:sz w:val="20"/>
                <w:szCs w:val="20"/>
              </w:rPr>
              <w:t>1</w:t>
            </w:r>
          </w:p>
        </w:tc>
        <w:tc>
          <w:tcPr>
            <w:tcW w:w="2693" w:type="dxa"/>
          </w:tcPr>
          <w:p w:rsidR="0037240E" w:rsidRPr="0037240E" w:rsidRDefault="0037240E" w:rsidP="00134D06">
            <w:pPr>
              <w:widowControl w:val="0"/>
              <w:suppressLineNumbers/>
              <w:suppressAutoHyphens/>
              <w:rPr>
                <w:sz w:val="20"/>
                <w:szCs w:val="20"/>
              </w:rPr>
            </w:pPr>
            <w:r w:rsidRPr="0037240E">
              <w:rPr>
                <w:sz w:val="20"/>
                <w:szCs w:val="20"/>
                <w:lang w:eastAsia="en-US"/>
              </w:rPr>
              <w:t>Полное наименование предприятия и его условное наименование</w:t>
            </w:r>
          </w:p>
        </w:tc>
        <w:tc>
          <w:tcPr>
            <w:tcW w:w="6946" w:type="dxa"/>
          </w:tcPr>
          <w:p w:rsidR="0037240E" w:rsidRPr="0037240E" w:rsidRDefault="0037240E" w:rsidP="00134D06">
            <w:pPr>
              <w:widowControl w:val="0"/>
              <w:suppressLineNumbers/>
              <w:suppressAutoHyphens/>
              <w:rPr>
                <w:sz w:val="20"/>
                <w:szCs w:val="20"/>
                <w:lang w:eastAsia="en-US"/>
              </w:rPr>
            </w:pPr>
            <w:r w:rsidRPr="0037240E">
              <w:rPr>
                <w:sz w:val="20"/>
                <w:szCs w:val="20"/>
              </w:rPr>
              <w:t>Муниципальное унитарное предприятие «Уфимские инженерные сети» городского округа город Уфа   Республики Башкортостан</w:t>
            </w:r>
          </w:p>
        </w:tc>
      </w:tr>
      <w:tr w:rsidR="0037240E" w:rsidRPr="0037240E" w:rsidTr="00134D06">
        <w:trPr>
          <w:trHeight w:val="351"/>
        </w:trPr>
        <w:tc>
          <w:tcPr>
            <w:tcW w:w="709" w:type="dxa"/>
          </w:tcPr>
          <w:p w:rsidR="0037240E" w:rsidRPr="0037240E" w:rsidRDefault="0037240E" w:rsidP="00134D06">
            <w:pPr>
              <w:widowControl w:val="0"/>
              <w:suppressLineNumbers/>
              <w:suppressAutoHyphens/>
              <w:rPr>
                <w:sz w:val="20"/>
                <w:szCs w:val="20"/>
              </w:rPr>
            </w:pPr>
            <w:r w:rsidRPr="0037240E">
              <w:rPr>
                <w:sz w:val="20"/>
                <w:szCs w:val="20"/>
              </w:rPr>
              <w:t>2</w:t>
            </w:r>
          </w:p>
        </w:tc>
        <w:tc>
          <w:tcPr>
            <w:tcW w:w="2693" w:type="dxa"/>
            <w:shd w:val="clear" w:color="auto" w:fill="auto"/>
          </w:tcPr>
          <w:p w:rsidR="0037240E" w:rsidRPr="0037240E" w:rsidRDefault="0037240E" w:rsidP="00134D06">
            <w:pPr>
              <w:widowControl w:val="0"/>
              <w:suppressLineNumbers/>
              <w:suppressAutoHyphens/>
              <w:rPr>
                <w:sz w:val="20"/>
                <w:szCs w:val="20"/>
              </w:rPr>
            </w:pPr>
            <w:r w:rsidRPr="0037240E">
              <w:rPr>
                <w:sz w:val="20"/>
                <w:szCs w:val="20"/>
                <w:lang w:eastAsia="en-US"/>
              </w:rPr>
              <w:t>Адрес предприятия</w:t>
            </w:r>
          </w:p>
        </w:tc>
        <w:tc>
          <w:tcPr>
            <w:tcW w:w="6946" w:type="dxa"/>
          </w:tcPr>
          <w:p w:rsidR="0037240E" w:rsidRPr="0037240E" w:rsidRDefault="0037240E" w:rsidP="00134D06">
            <w:pPr>
              <w:widowControl w:val="0"/>
              <w:suppressLineNumbers/>
              <w:suppressAutoHyphens/>
              <w:rPr>
                <w:sz w:val="20"/>
                <w:szCs w:val="20"/>
                <w:lang w:eastAsia="en-US"/>
              </w:rPr>
            </w:pPr>
            <w:r w:rsidRPr="0037240E">
              <w:rPr>
                <w:sz w:val="20"/>
                <w:szCs w:val="20"/>
                <w:lang w:eastAsia="en-US"/>
              </w:rPr>
              <w:t xml:space="preserve">Республика Башкортостан г. Уфа ул. Ст. Злобина, 31/4 </w:t>
            </w:r>
          </w:p>
        </w:tc>
      </w:tr>
      <w:tr w:rsidR="0037240E" w:rsidRPr="0037240E" w:rsidTr="00134D06">
        <w:trPr>
          <w:trHeight w:val="2835"/>
        </w:trPr>
        <w:tc>
          <w:tcPr>
            <w:tcW w:w="709" w:type="dxa"/>
          </w:tcPr>
          <w:p w:rsidR="0037240E" w:rsidRPr="0037240E" w:rsidRDefault="0037240E" w:rsidP="00134D06">
            <w:pPr>
              <w:widowControl w:val="0"/>
              <w:suppressLineNumbers/>
              <w:suppressAutoHyphens/>
              <w:rPr>
                <w:sz w:val="20"/>
                <w:szCs w:val="20"/>
              </w:rPr>
            </w:pPr>
            <w:r w:rsidRPr="0037240E">
              <w:rPr>
                <w:sz w:val="20"/>
                <w:szCs w:val="20"/>
              </w:rPr>
              <w:t>3</w:t>
            </w:r>
          </w:p>
        </w:tc>
        <w:tc>
          <w:tcPr>
            <w:tcW w:w="2693" w:type="dxa"/>
          </w:tcPr>
          <w:p w:rsidR="0037240E" w:rsidRPr="0037240E" w:rsidRDefault="0037240E" w:rsidP="00134D06">
            <w:pPr>
              <w:widowControl w:val="0"/>
              <w:suppressLineNumbers/>
              <w:suppressAutoHyphens/>
              <w:rPr>
                <w:sz w:val="20"/>
                <w:szCs w:val="20"/>
              </w:rPr>
            </w:pPr>
            <w:r w:rsidRPr="0037240E">
              <w:rPr>
                <w:sz w:val="20"/>
                <w:szCs w:val="20"/>
                <w:lang w:eastAsia="en-US"/>
              </w:rPr>
              <w:t>Этапы работ</w:t>
            </w:r>
          </w:p>
        </w:tc>
        <w:tc>
          <w:tcPr>
            <w:tcW w:w="6946" w:type="dxa"/>
          </w:tcPr>
          <w:p w:rsidR="0037240E" w:rsidRPr="0037240E" w:rsidRDefault="0037240E" w:rsidP="0037240E">
            <w:pPr>
              <w:pStyle w:val="a6"/>
              <w:widowControl w:val="0"/>
              <w:numPr>
                <w:ilvl w:val="0"/>
                <w:numId w:val="9"/>
              </w:numPr>
              <w:suppressLineNumbers/>
              <w:tabs>
                <w:tab w:val="left" w:pos="205"/>
              </w:tabs>
              <w:suppressAutoHyphens/>
              <w:ind w:left="0" w:firstLine="0"/>
              <w:jc w:val="both"/>
              <w:rPr>
                <w:rFonts w:ascii="Times New Roman" w:hAnsi="Times New Roman"/>
                <w:sz w:val="20"/>
                <w:szCs w:val="20"/>
                <w:lang w:eastAsia="x-none"/>
              </w:rPr>
            </w:pPr>
            <w:r w:rsidRPr="0037240E">
              <w:rPr>
                <w:rFonts w:ascii="Times New Roman" w:hAnsi="Times New Roman"/>
                <w:sz w:val="20"/>
                <w:szCs w:val="20"/>
                <w:lang w:eastAsia="en-US"/>
              </w:rPr>
              <w:t xml:space="preserve">Выполнение обследования и </w:t>
            </w:r>
            <w:r w:rsidRPr="0037240E">
              <w:rPr>
                <w:rFonts w:ascii="Times New Roman" w:hAnsi="Times New Roman"/>
                <w:sz w:val="20"/>
                <w:szCs w:val="20"/>
                <w:lang w:eastAsia="x-none"/>
              </w:rPr>
              <w:t xml:space="preserve">выдача </w:t>
            </w:r>
            <w:r w:rsidRPr="0037240E">
              <w:rPr>
                <w:rFonts w:ascii="Times New Roman" w:hAnsi="Times New Roman"/>
                <w:sz w:val="20"/>
                <w:szCs w:val="20"/>
                <w:lang w:val="x-none" w:eastAsia="x-none"/>
              </w:rPr>
              <w:t>ак</w:t>
            </w:r>
            <w:r w:rsidRPr="0037240E">
              <w:rPr>
                <w:rFonts w:ascii="Times New Roman" w:hAnsi="Times New Roman"/>
                <w:sz w:val="20"/>
                <w:szCs w:val="20"/>
                <w:lang w:eastAsia="x-none"/>
              </w:rPr>
              <w:t>та</w:t>
            </w:r>
            <w:r w:rsidRPr="0037240E">
              <w:rPr>
                <w:rFonts w:ascii="Times New Roman" w:hAnsi="Times New Roman"/>
                <w:sz w:val="20"/>
                <w:szCs w:val="20"/>
                <w:lang w:val="x-none" w:eastAsia="x-none"/>
              </w:rPr>
              <w:t xml:space="preserve"> </w:t>
            </w:r>
            <w:r w:rsidRPr="0037240E">
              <w:rPr>
                <w:rFonts w:ascii="Times New Roman" w:hAnsi="Times New Roman"/>
                <w:sz w:val="20"/>
                <w:szCs w:val="20"/>
                <w:lang w:eastAsia="x-none"/>
              </w:rPr>
              <w:t>наличии (отсутствии)</w:t>
            </w:r>
            <w:r w:rsidRPr="0037240E">
              <w:rPr>
                <w:rFonts w:ascii="Times New Roman" w:hAnsi="Times New Roman"/>
                <w:sz w:val="20"/>
                <w:szCs w:val="20"/>
                <w:lang w:val="x-none" w:eastAsia="x-none"/>
              </w:rPr>
              <w:t xml:space="preserve"> технической возможности установки УУТЭ</w:t>
            </w:r>
            <w:r w:rsidRPr="0037240E">
              <w:rPr>
                <w:rFonts w:ascii="Times New Roman" w:hAnsi="Times New Roman"/>
                <w:sz w:val="20"/>
                <w:szCs w:val="20"/>
                <w:lang w:eastAsia="x-none"/>
              </w:rPr>
              <w:t xml:space="preserve">. </w:t>
            </w:r>
          </w:p>
          <w:p w:rsidR="0037240E" w:rsidRPr="0037240E" w:rsidRDefault="0037240E" w:rsidP="0037240E">
            <w:pPr>
              <w:pStyle w:val="a6"/>
              <w:widowControl w:val="0"/>
              <w:numPr>
                <w:ilvl w:val="0"/>
                <w:numId w:val="9"/>
              </w:numPr>
              <w:suppressLineNumbers/>
              <w:tabs>
                <w:tab w:val="left" w:pos="205"/>
              </w:tabs>
              <w:suppressAutoHyphens/>
              <w:ind w:left="0" w:firstLine="0"/>
              <w:jc w:val="both"/>
              <w:rPr>
                <w:rFonts w:ascii="Times New Roman" w:hAnsi="Times New Roman"/>
                <w:sz w:val="20"/>
                <w:szCs w:val="20"/>
                <w:lang w:eastAsia="en-US"/>
              </w:rPr>
            </w:pPr>
            <w:r w:rsidRPr="0037240E">
              <w:rPr>
                <w:rFonts w:ascii="Times New Roman" w:hAnsi="Times New Roman"/>
                <w:sz w:val="20"/>
                <w:szCs w:val="20"/>
                <w:lang w:eastAsia="en-US"/>
              </w:rPr>
              <w:t xml:space="preserve">Составление расширенного задания на проектирование, на основании проведенного обследования, с учетом условий установки и подключения предполагаемого к установке оборудования, получение технических условий у ресурсоснабжающей организации и иных заинтересованных организаций; </w:t>
            </w:r>
          </w:p>
          <w:p w:rsidR="0037240E" w:rsidRPr="0037240E" w:rsidRDefault="0037240E" w:rsidP="0037240E">
            <w:pPr>
              <w:pStyle w:val="a6"/>
              <w:widowControl w:val="0"/>
              <w:numPr>
                <w:ilvl w:val="0"/>
                <w:numId w:val="9"/>
              </w:numPr>
              <w:suppressLineNumbers/>
              <w:tabs>
                <w:tab w:val="left" w:pos="205"/>
              </w:tabs>
              <w:suppressAutoHyphens/>
              <w:ind w:left="0" w:firstLine="0"/>
              <w:jc w:val="both"/>
              <w:rPr>
                <w:rFonts w:ascii="Times New Roman" w:hAnsi="Times New Roman"/>
                <w:sz w:val="20"/>
                <w:szCs w:val="20"/>
                <w:lang w:eastAsia="en-US"/>
              </w:rPr>
            </w:pPr>
            <w:r w:rsidRPr="0037240E">
              <w:rPr>
                <w:rFonts w:ascii="Times New Roman" w:hAnsi="Times New Roman"/>
                <w:sz w:val="20"/>
                <w:szCs w:val="20"/>
                <w:lang w:eastAsia="en-US"/>
              </w:rPr>
              <w:t xml:space="preserve"> Разработка проектно-сметной документации, с последующим согласованием с Заказчиком и обслуживающей организацией проектно-сметной документации. Согласование с Заказчиком состава приобретаемого оборудования и комплектация оборудованием согласно разработанного проекта; </w:t>
            </w:r>
          </w:p>
          <w:p w:rsidR="0037240E" w:rsidRPr="0037240E" w:rsidRDefault="0037240E" w:rsidP="0037240E">
            <w:pPr>
              <w:pStyle w:val="a6"/>
              <w:widowControl w:val="0"/>
              <w:numPr>
                <w:ilvl w:val="0"/>
                <w:numId w:val="9"/>
              </w:numPr>
              <w:suppressLineNumbers/>
              <w:tabs>
                <w:tab w:val="left" w:pos="205"/>
              </w:tabs>
              <w:suppressAutoHyphens/>
              <w:ind w:left="0" w:firstLine="0"/>
              <w:jc w:val="both"/>
              <w:rPr>
                <w:rFonts w:ascii="Times New Roman" w:hAnsi="Times New Roman"/>
                <w:sz w:val="20"/>
                <w:szCs w:val="20"/>
                <w:lang w:eastAsia="en-US"/>
              </w:rPr>
            </w:pPr>
            <w:r w:rsidRPr="0037240E">
              <w:rPr>
                <w:rFonts w:ascii="Times New Roman" w:hAnsi="Times New Roman"/>
                <w:sz w:val="20"/>
                <w:szCs w:val="20"/>
                <w:lang w:eastAsia="en-US"/>
              </w:rPr>
              <w:t xml:space="preserve">Выполнение строительно-монтажных и пусконаладочных работ, допуск в коммерческую эксплуатацию (при наличии протокола согласия от собственников МКД). </w:t>
            </w:r>
          </w:p>
          <w:p w:rsidR="0037240E" w:rsidRPr="0037240E" w:rsidRDefault="0037240E" w:rsidP="00134D06">
            <w:pPr>
              <w:widowControl w:val="0"/>
              <w:suppressLineNumbers/>
              <w:suppressAutoHyphens/>
              <w:jc w:val="both"/>
              <w:rPr>
                <w:sz w:val="20"/>
                <w:szCs w:val="20"/>
                <w:lang w:eastAsia="en-US"/>
              </w:rPr>
            </w:pPr>
            <w:r w:rsidRPr="0037240E">
              <w:rPr>
                <w:sz w:val="20"/>
                <w:szCs w:val="20"/>
                <w:lang w:eastAsia="en-US"/>
              </w:rPr>
              <w:t>Выполнение последующего этапа работ проводится только после письменного согласования с Заказчиком предыдущего этапа.</w:t>
            </w:r>
          </w:p>
        </w:tc>
      </w:tr>
      <w:tr w:rsidR="0037240E" w:rsidRPr="0037240E" w:rsidTr="00134D06">
        <w:trPr>
          <w:trHeight w:val="2080"/>
        </w:trPr>
        <w:tc>
          <w:tcPr>
            <w:tcW w:w="709" w:type="dxa"/>
          </w:tcPr>
          <w:p w:rsidR="0037240E" w:rsidRPr="0037240E" w:rsidRDefault="0037240E" w:rsidP="00134D06">
            <w:pPr>
              <w:widowControl w:val="0"/>
              <w:suppressLineNumbers/>
              <w:suppressAutoHyphens/>
              <w:rPr>
                <w:sz w:val="20"/>
                <w:szCs w:val="20"/>
              </w:rPr>
            </w:pPr>
            <w:r w:rsidRPr="0037240E">
              <w:rPr>
                <w:sz w:val="20"/>
                <w:szCs w:val="20"/>
              </w:rPr>
              <w:t>4</w:t>
            </w:r>
          </w:p>
        </w:tc>
        <w:tc>
          <w:tcPr>
            <w:tcW w:w="2693" w:type="dxa"/>
          </w:tcPr>
          <w:p w:rsidR="0037240E" w:rsidRPr="0037240E" w:rsidRDefault="0037240E" w:rsidP="00134D06">
            <w:pPr>
              <w:widowControl w:val="0"/>
              <w:suppressLineNumbers/>
              <w:suppressAutoHyphens/>
              <w:rPr>
                <w:sz w:val="20"/>
                <w:szCs w:val="20"/>
              </w:rPr>
            </w:pPr>
            <w:r w:rsidRPr="0037240E">
              <w:rPr>
                <w:sz w:val="20"/>
                <w:szCs w:val="20"/>
              </w:rPr>
              <w:t>Стоимость этапов работ</w:t>
            </w:r>
          </w:p>
        </w:tc>
        <w:tc>
          <w:tcPr>
            <w:tcW w:w="6946" w:type="dxa"/>
          </w:tcPr>
          <w:p w:rsidR="0037240E" w:rsidRPr="0037240E" w:rsidRDefault="0037240E" w:rsidP="00134D06">
            <w:pPr>
              <w:widowControl w:val="0"/>
              <w:suppressLineNumbers/>
              <w:suppressAutoHyphens/>
              <w:rPr>
                <w:b/>
                <w:bCs/>
                <w:sz w:val="20"/>
                <w:szCs w:val="20"/>
                <w:lang w:eastAsia="en-US"/>
              </w:rPr>
            </w:pPr>
            <w:r w:rsidRPr="0037240E">
              <w:rPr>
                <w:b/>
                <w:bCs/>
                <w:sz w:val="20"/>
                <w:szCs w:val="20"/>
                <w:lang w:eastAsia="en-US"/>
              </w:rPr>
              <w:t>- Стоимость 1 этапа (за единицу объекта УУТЭ) – 32 960,</w:t>
            </w:r>
            <w:r w:rsidR="00E60028">
              <w:rPr>
                <w:b/>
                <w:bCs/>
                <w:sz w:val="20"/>
                <w:szCs w:val="20"/>
                <w:lang w:eastAsia="en-US"/>
              </w:rPr>
              <w:t>00</w:t>
            </w:r>
            <w:r w:rsidRPr="0037240E">
              <w:rPr>
                <w:b/>
                <w:bCs/>
                <w:sz w:val="20"/>
                <w:szCs w:val="20"/>
                <w:lang w:eastAsia="en-US"/>
              </w:rPr>
              <w:t xml:space="preserve"> руб. с учетом НДС;</w:t>
            </w:r>
          </w:p>
          <w:p w:rsidR="0037240E" w:rsidRPr="0037240E" w:rsidRDefault="0037240E" w:rsidP="00134D06">
            <w:pPr>
              <w:widowControl w:val="0"/>
              <w:suppressLineNumbers/>
              <w:suppressAutoHyphens/>
              <w:rPr>
                <w:b/>
                <w:bCs/>
                <w:sz w:val="20"/>
                <w:szCs w:val="20"/>
                <w:lang w:eastAsia="en-US"/>
              </w:rPr>
            </w:pPr>
            <w:r w:rsidRPr="0037240E">
              <w:rPr>
                <w:b/>
                <w:bCs/>
                <w:sz w:val="20"/>
                <w:szCs w:val="20"/>
                <w:lang w:eastAsia="en-US"/>
              </w:rPr>
              <w:t>- Стоимость 2, 3 этапа (за единицу объекта УУТЭ) – 52 400,4</w:t>
            </w:r>
            <w:r w:rsidR="00E60028">
              <w:rPr>
                <w:b/>
                <w:bCs/>
                <w:sz w:val="20"/>
                <w:szCs w:val="20"/>
                <w:lang w:eastAsia="en-US"/>
              </w:rPr>
              <w:t>0</w:t>
            </w:r>
            <w:bookmarkStart w:id="4" w:name="_GoBack"/>
            <w:bookmarkEnd w:id="4"/>
            <w:r w:rsidRPr="0037240E">
              <w:rPr>
                <w:b/>
                <w:bCs/>
                <w:sz w:val="20"/>
                <w:szCs w:val="20"/>
                <w:lang w:eastAsia="en-US"/>
              </w:rPr>
              <w:t xml:space="preserve"> руб. с учетом НДС;</w:t>
            </w:r>
          </w:p>
          <w:p w:rsidR="0037240E" w:rsidRPr="0037240E" w:rsidRDefault="0037240E" w:rsidP="00134D06">
            <w:pPr>
              <w:widowControl w:val="0"/>
              <w:suppressLineNumbers/>
              <w:suppressAutoHyphens/>
              <w:rPr>
                <w:sz w:val="20"/>
                <w:szCs w:val="20"/>
                <w:lang w:eastAsia="en-US"/>
              </w:rPr>
            </w:pPr>
            <w:r w:rsidRPr="0037240E">
              <w:rPr>
                <w:sz w:val="20"/>
                <w:szCs w:val="20"/>
                <w:lang w:eastAsia="en-US"/>
              </w:rPr>
              <w:t xml:space="preserve">- </w:t>
            </w:r>
            <w:r w:rsidRPr="0037240E">
              <w:rPr>
                <w:b/>
                <w:sz w:val="20"/>
                <w:szCs w:val="20"/>
                <w:lang w:eastAsia="en-US"/>
              </w:rPr>
              <w:t xml:space="preserve">Стоимость 4 </w:t>
            </w:r>
            <w:r w:rsidRPr="0037240E">
              <w:rPr>
                <w:b/>
                <w:color w:val="000000"/>
                <w:sz w:val="20"/>
                <w:szCs w:val="20"/>
                <w:lang w:eastAsia="en-US"/>
              </w:rPr>
              <w:t>этапа</w:t>
            </w:r>
            <w:r w:rsidRPr="0037240E">
              <w:rPr>
                <w:color w:val="000000"/>
                <w:sz w:val="20"/>
                <w:szCs w:val="20"/>
                <w:lang w:eastAsia="en-US"/>
              </w:rPr>
              <w:t xml:space="preserve"> определяется в</w:t>
            </w:r>
            <w:r w:rsidRPr="0037240E">
              <w:rPr>
                <w:sz w:val="20"/>
                <w:szCs w:val="20"/>
                <w:lang w:eastAsia="en-US"/>
              </w:rPr>
              <w:t xml:space="preserve"> соответствии с разработанной проектно-сметной документацией;</w:t>
            </w:r>
          </w:p>
          <w:p w:rsidR="0037240E" w:rsidRPr="0037240E" w:rsidRDefault="0037240E" w:rsidP="00134D06">
            <w:pPr>
              <w:widowControl w:val="0"/>
              <w:suppressLineNumbers/>
              <w:suppressAutoHyphens/>
              <w:jc w:val="both"/>
              <w:rPr>
                <w:sz w:val="20"/>
                <w:szCs w:val="20"/>
                <w:lang w:eastAsia="en-US"/>
              </w:rPr>
            </w:pPr>
            <w:r w:rsidRPr="0037240E">
              <w:rPr>
                <w:sz w:val="20"/>
                <w:szCs w:val="20"/>
                <w:lang w:eastAsia="en-US"/>
              </w:rPr>
              <w:t xml:space="preserve">- Общая стоимость договора обусловлена ценой </w:t>
            </w:r>
            <w:r w:rsidRPr="0037240E">
              <w:rPr>
                <w:color w:val="000000" w:themeColor="text1"/>
                <w:sz w:val="20"/>
                <w:szCs w:val="20"/>
                <w:lang w:eastAsia="en-US"/>
              </w:rPr>
              <w:t xml:space="preserve">2 928 804 </w:t>
            </w:r>
            <w:r w:rsidRPr="0037240E">
              <w:rPr>
                <w:sz w:val="20"/>
                <w:szCs w:val="20"/>
                <w:lang w:eastAsia="en-US"/>
              </w:rPr>
              <w:t xml:space="preserve">руб. с учетом НДС и является предельной.   </w:t>
            </w:r>
          </w:p>
          <w:p w:rsidR="0037240E" w:rsidRPr="0037240E" w:rsidRDefault="0037240E" w:rsidP="00134D06">
            <w:pPr>
              <w:widowControl w:val="0"/>
              <w:suppressLineNumbers/>
              <w:suppressAutoHyphens/>
              <w:jc w:val="both"/>
              <w:rPr>
                <w:sz w:val="20"/>
                <w:szCs w:val="20"/>
                <w:lang w:eastAsia="en-US"/>
              </w:rPr>
            </w:pPr>
            <w:r w:rsidRPr="0037240E">
              <w:rPr>
                <w:sz w:val="20"/>
                <w:szCs w:val="20"/>
                <w:lang w:eastAsia="en-US"/>
              </w:rPr>
              <w:t>- Общее количество МКД подлежащих оснащению УУТЭ – 5 шт., при этом в случае экономии денежных средств при выполнении строительно-монтажных работ по 4 этапу, Заказчик вправе увеличить количество УУТЭ сверх установленного количества 5 единиц для дальнейшего выполнения комплекса работ и услуг.</w:t>
            </w:r>
          </w:p>
        </w:tc>
      </w:tr>
      <w:tr w:rsidR="0037240E" w:rsidRPr="0037240E" w:rsidTr="00134D06">
        <w:trPr>
          <w:trHeight w:val="2094"/>
        </w:trPr>
        <w:tc>
          <w:tcPr>
            <w:tcW w:w="709" w:type="dxa"/>
          </w:tcPr>
          <w:p w:rsidR="0037240E" w:rsidRPr="0037240E" w:rsidRDefault="0037240E" w:rsidP="00134D06">
            <w:pPr>
              <w:widowControl w:val="0"/>
              <w:suppressLineNumbers/>
              <w:suppressAutoHyphens/>
              <w:rPr>
                <w:sz w:val="20"/>
                <w:szCs w:val="20"/>
              </w:rPr>
            </w:pPr>
            <w:r w:rsidRPr="0037240E">
              <w:rPr>
                <w:sz w:val="20"/>
                <w:szCs w:val="20"/>
              </w:rPr>
              <w:t>5</w:t>
            </w:r>
          </w:p>
        </w:tc>
        <w:tc>
          <w:tcPr>
            <w:tcW w:w="2693" w:type="dxa"/>
          </w:tcPr>
          <w:p w:rsidR="0037240E" w:rsidRPr="0037240E" w:rsidRDefault="0037240E" w:rsidP="00134D06">
            <w:pPr>
              <w:widowControl w:val="0"/>
              <w:suppressLineNumbers/>
              <w:suppressAutoHyphens/>
              <w:rPr>
                <w:sz w:val="20"/>
                <w:szCs w:val="20"/>
              </w:rPr>
            </w:pPr>
            <w:r w:rsidRPr="0037240E">
              <w:rPr>
                <w:sz w:val="20"/>
                <w:szCs w:val="20"/>
              </w:rPr>
              <w:t>Сроки выполнения этапов работ</w:t>
            </w:r>
          </w:p>
        </w:tc>
        <w:tc>
          <w:tcPr>
            <w:tcW w:w="6946" w:type="dxa"/>
          </w:tcPr>
          <w:p w:rsidR="0037240E" w:rsidRPr="0037240E" w:rsidRDefault="0037240E" w:rsidP="00134D06">
            <w:pPr>
              <w:widowControl w:val="0"/>
              <w:suppressLineNumbers/>
              <w:suppressAutoHyphens/>
              <w:jc w:val="both"/>
              <w:rPr>
                <w:bCs/>
                <w:sz w:val="20"/>
                <w:szCs w:val="20"/>
                <w:lang w:eastAsia="en-US"/>
              </w:rPr>
            </w:pPr>
            <w:r w:rsidRPr="0037240E">
              <w:rPr>
                <w:bCs/>
                <w:sz w:val="20"/>
                <w:szCs w:val="20"/>
                <w:lang w:eastAsia="en-US"/>
              </w:rPr>
              <w:t>1 этап -  выполнение обследования осуществляется в течении 3 календарных дней, считая со дня получения заявки от Заказчика;</w:t>
            </w:r>
          </w:p>
          <w:p w:rsidR="0037240E" w:rsidRPr="0037240E" w:rsidRDefault="0037240E" w:rsidP="00134D06">
            <w:pPr>
              <w:suppressLineNumbers/>
              <w:suppressAutoHyphens/>
              <w:jc w:val="both"/>
              <w:rPr>
                <w:bCs/>
                <w:sz w:val="20"/>
                <w:szCs w:val="20"/>
                <w:lang w:eastAsia="en-US"/>
              </w:rPr>
            </w:pPr>
            <w:r w:rsidRPr="0037240E">
              <w:rPr>
                <w:bCs/>
                <w:sz w:val="20"/>
                <w:szCs w:val="20"/>
                <w:lang w:eastAsia="en-US"/>
              </w:rPr>
              <w:t>2, 3 этап – составление расширенного задания на проектирование, разработка проектно-сметной документации осуществляется в течении 20 календарных дней со дня подписания акта «обследования на предмет установления наличия технической возможности установки прибора учета»;</w:t>
            </w:r>
          </w:p>
          <w:p w:rsidR="0037240E" w:rsidRPr="0037240E" w:rsidRDefault="0037240E" w:rsidP="00134D06">
            <w:pPr>
              <w:widowControl w:val="0"/>
              <w:suppressLineNumbers/>
              <w:suppressAutoHyphens/>
              <w:jc w:val="both"/>
              <w:rPr>
                <w:bCs/>
                <w:sz w:val="20"/>
                <w:szCs w:val="20"/>
                <w:lang w:eastAsia="en-US"/>
              </w:rPr>
            </w:pPr>
            <w:r w:rsidRPr="0037240E">
              <w:rPr>
                <w:bCs/>
                <w:sz w:val="20"/>
                <w:szCs w:val="20"/>
                <w:lang w:eastAsia="en-US"/>
              </w:rPr>
              <w:t>4 этап – выполнение монтажных и пусконаладочных работ осуществляется согласно графика, разработанного Подрядчиком с учетом объемов работ, заложенных в утвержденную проектно-сметную документацию. График согласовывается у Заказчика в течении 5 календарных дней с момента утверждения ПСД.</w:t>
            </w:r>
          </w:p>
        </w:tc>
      </w:tr>
      <w:tr w:rsidR="0037240E" w:rsidRPr="0037240E" w:rsidTr="00134D06">
        <w:trPr>
          <w:trHeight w:val="3668"/>
        </w:trPr>
        <w:tc>
          <w:tcPr>
            <w:tcW w:w="709" w:type="dxa"/>
          </w:tcPr>
          <w:p w:rsidR="0037240E" w:rsidRPr="0037240E" w:rsidRDefault="0037240E" w:rsidP="00134D06">
            <w:pPr>
              <w:widowControl w:val="0"/>
              <w:suppressLineNumbers/>
              <w:suppressAutoHyphens/>
              <w:rPr>
                <w:sz w:val="20"/>
                <w:szCs w:val="20"/>
              </w:rPr>
            </w:pPr>
            <w:r w:rsidRPr="0037240E">
              <w:rPr>
                <w:sz w:val="20"/>
                <w:szCs w:val="20"/>
              </w:rPr>
              <w:lastRenderedPageBreak/>
              <w:t>5</w:t>
            </w:r>
          </w:p>
        </w:tc>
        <w:tc>
          <w:tcPr>
            <w:tcW w:w="2693" w:type="dxa"/>
            <w:tcBorders>
              <w:top w:val="single" w:sz="4" w:space="0" w:color="auto"/>
              <w:bottom w:val="single" w:sz="4" w:space="0" w:color="auto"/>
            </w:tcBorders>
          </w:tcPr>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Перечень</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регламентирующих</w:t>
            </w:r>
          </w:p>
          <w:p w:rsidR="0037240E" w:rsidRPr="0037240E" w:rsidRDefault="0037240E" w:rsidP="00134D06">
            <w:pPr>
              <w:widowControl w:val="0"/>
              <w:suppressLineNumbers/>
              <w:suppressAutoHyphens/>
              <w:rPr>
                <w:rFonts w:eastAsia="Calibri"/>
                <w:sz w:val="20"/>
                <w:szCs w:val="20"/>
                <w:lang w:eastAsia="en-US"/>
              </w:rPr>
            </w:pPr>
            <w:r w:rsidRPr="0037240E">
              <w:rPr>
                <w:rFonts w:eastAsia="Calibri"/>
                <w:sz w:val="20"/>
                <w:szCs w:val="20"/>
                <w:lang w:eastAsia="en-US"/>
              </w:rPr>
              <w:t>документов</w:t>
            </w:r>
          </w:p>
        </w:tc>
        <w:tc>
          <w:tcPr>
            <w:tcW w:w="6946" w:type="dxa"/>
            <w:tcBorders>
              <w:top w:val="single" w:sz="4" w:space="0" w:color="auto"/>
              <w:bottom w:val="single" w:sz="4" w:space="0" w:color="auto"/>
            </w:tcBorders>
          </w:tcPr>
          <w:p w:rsidR="0037240E" w:rsidRPr="0037240E" w:rsidRDefault="0037240E" w:rsidP="00134D06">
            <w:pPr>
              <w:widowControl w:val="0"/>
              <w:suppressLineNumbers/>
              <w:suppressAutoHyphens/>
              <w:autoSpaceDE w:val="0"/>
              <w:autoSpaceDN w:val="0"/>
              <w:adjustRightInd w:val="0"/>
              <w:rPr>
                <w:rFonts w:eastAsia="Calibri"/>
                <w:color w:val="000000" w:themeColor="text1"/>
                <w:sz w:val="20"/>
                <w:szCs w:val="20"/>
              </w:rPr>
            </w:pPr>
            <w:r w:rsidRPr="0037240E">
              <w:rPr>
                <w:rFonts w:eastAsia="Calibri"/>
                <w:color w:val="000000" w:themeColor="text1"/>
                <w:sz w:val="20"/>
                <w:szCs w:val="20"/>
              </w:rPr>
              <w:t>Перечень нормативной документации:</w:t>
            </w:r>
          </w:p>
          <w:p w:rsidR="0037240E" w:rsidRPr="0037240E" w:rsidRDefault="0037240E" w:rsidP="00134D06">
            <w:pPr>
              <w:widowControl w:val="0"/>
              <w:suppressLineNumbers/>
              <w:suppressAutoHyphens/>
              <w:autoSpaceDE w:val="0"/>
              <w:autoSpaceDN w:val="0"/>
              <w:adjustRightInd w:val="0"/>
              <w:rPr>
                <w:rFonts w:eastAsia="Calibri"/>
                <w:color w:val="000000" w:themeColor="text1"/>
                <w:sz w:val="20"/>
                <w:szCs w:val="20"/>
              </w:rPr>
            </w:pPr>
            <w:r w:rsidRPr="0037240E">
              <w:rPr>
                <w:rFonts w:eastAsia="Calibri"/>
                <w:color w:val="000000" w:themeColor="text1"/>
                <w:sz w:val="20"/>
                <w:szCs w:val="20"/>
              </w:rPr>
              <w:t>- Федеральный закон от 26 июня 2008 г.  №102-ФЗ «Об обеспечении единства измерений»;</w:t>
            </w:r>
          </w:p>
          <w:p w:rsidR="0037240E" w:rsidRPr="0037240E" w:rsidRDefault="0037240E" w:rsidP="00134D06">
            <w:pPr>
              <w:widowControl w:val="0"/>
              <w:suppressLineNumbers/>
              <w:suppressAutoHyphens/>
              <w:autoSpaceDE w:val="0"/>
              <w:autoSpaceDN w:val="0"/>
              <w:adjustRightInd w:val="0"/>
              <w:rPr>
                <w:rFonts w:eastAsia="Calibri"/>
                <w:color w:val="000000" w:themeColor="text1"/>
                <w:sz w:val="20"/>
                <w:szCs w:val="20"/>
              </w:rPr>
            </w:pPr>
            <w:r w:rsidRPr="0037240E">
              <w:rPr>
                <w:rFonts w:eastAsia="Calibri"/>
                <w:color w:val="000000" w:themeColor="text1"/>
                <w:sz w:val="20"/>
                <w:szCs w:val="20"/>
              </w:rPr>
              <w:t>- Постановление Правительства Российской Федерации №734 от 23.09.2010 "Об эталонах единиц величин, используемых в сфере государственного регулирования обеспечения единства измерений»;</w:t>
            </w:r>
          </w:p>
          <w:p w:rsidR="0037240E" w:rsidRPr="0037240E" w:rsidRDefault="0037240E" w:rsidP="00134D06">
            <w:pPr>
              <w:widowControl w:val="0"/>
              <w:suppressLineNumbers/>
              <w:suppressAutoHyphens/>
              <w:autoSpaceDE w:val="0"/>
              <w:autoSpaceDN w:val="0"/>
              <w:adjustRightInd w:val="0"/>
              <w:rPr>
                <w:rFonts w:eastAsia="Calibri"/>
                <w:color w:val="000000" w:themeColor="text1"/>
                <w:sz w:val="20"/>
                <w:szCs w:val="20"/>
              </w:rPr>
            </w:pPr>
            <w:r w:rsidRPr="0037240E">
              <w:rPr>
                <w:rFonts w:eastAsia="Calibri"/>
                <w:color w:val="000000" w:themeColor="text1"/>
                <w:sz w:val="20"/>
                <w:szCs w:val="20"/>
              </w:rPr>
              <w:t>- руководства по эксплуатации приборов учета тепловой энергии;</w:t>
            </w:r>
          </w:p>
          <w:p w:rsidR="0037240E" w:rsidRPr="0037240E" w:rsidRDefault="0037240E" w:rsidP="00134D06">
            <w:pPr>
              <w:widowControl w:val="0"/>
              <w:suppressLineNumbers/>
              <w:suppressAutoHyphens/>
              <w:jc w:val="both"/>
              <w:rPr>
                <w:color w:val="000000" w:themeColor="text1"/>
                <w:sz w:val="20"/>
                <w:szCs w:val="20"/>
              </w:rPr>
            </w:pPr>
            <w:r w:rsidRPr="0037240E">
              <w:rPr>
                <w:color w:val="000000" w:themeColor="text1"/>
                <w:sz w:val="20"/>
                <w:szCs w:val="20"/>
              </w:rPr>
              <w:t>- Постановлением Правительства РФ от 18.11.2013г. №1034 «О коммерческом учете тепловой энергии, теплоносителя»;</w:t>
            </w:r>
          </w:p>
          <w:p w:rsidR="0037240E" w:rsidRPr="0037240E" w:rsidRDefault="0037240E" w:rsidP="00134D06">
            <w:pPr>
              <w:widowControl w:val="0"/>
              <w:suppressLineNumbers/>
              <w:suppressAutoHyphens/>
              <w:jc w:val="both"/>
              <w:rPr>
                <w:sz w:val="20"/>
                <w:szCs w:val="20"/>
              </w:rPr>
            </w:pPr>
            <w:r w:rsidRPr="0037240E">
              <w:rPr>
                <w:color w:val="000000" w:themeColor="text1"/>
                <w:sz w:val="20"/>
                <w:szCs w:val="20"/>
              </w:rPr>
              <w:t xml:space="preserve">- </w:t>
            </w:r>
            <w:r w:rsidRPr="0037240E">
              <w:rPr>
                <w:sz w:val="20"/>
                <w:szCs w:val="20"/>
              </w:rPr>
              <w:t>СП 124.13330.2012 «Тепловые сети»;</w:t>
            </w:r>
          </w:p>
          <w:p w:rsidR="0037240E" w:rsidRPr="0037240E" w:rsidRDefault="0037240E" w:rsidP="00134D06">
            <w:pPr>
              <w:widowControl w:val="0"/>
              <w:suppressLineNumbers/>
              <w:suppressAutoHyphens/>
              <w:jc w:val="both"/>
              <w:rPr>
                <w:rFonts w:eastAsia="Calibri"/>
                <w:color w:val="000000" w:themeColor="text1"/>
                <w:sz w:val="20"/>
                <w:szCs w:val="20"/>
              </w:rPr>
            </w:pPr>
            <w:r w:rsidRPr="0037240E">
              <w:rPr>
                <w:rFonts w:eastAsia="Calibri"/>
                <w:color w:val="000000" w:themeColor="text1"/>
                <w:sz w:val="20"/>
                <w:szCs w:val="20"/>
              </w:rPr>
              <w:t>- Федеральный закон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37240E" w:rsidRPr="0037240E" w:rsidRDefault="0037240E" w:rsidP="00134D06">
            <w:pPr>
              <w:widowControl w:val="0"/>
              <w:suppressLineNumbers/>
              <w:suppressAutoHyphens/>
              <w:jc w:val="both"/>
              <w:rPr>
                <w:rFonts w:eastAsia="Calibri"/>
                <w:sz w:val="20"/>
                <w:szCs w:val="20"/>
                <w:highlight w:val="yellow"/>
              </w:rPr>
            </w:pPr>
            <w:r w:rsidRPr="0037240E">
              <w:rPr>
                <w:rFonts w:eastAsia="Calibri"/>
                <w:color w:val="000000" w:themeColor="text1"/>
                <w:sz w:val="20"/>
                <w:szCs w:val="20"/>
              </w:rPr>
              <w:t>-Приказ Министерства строительства и жилищно-коммунального хозяйства Российской Федерации от 28.08.2020г. №485/пр «Об утверждении критериев наличия (отсутствия) технической возможности установки индивидуального, общего (квартирного), коллективного (общедомового) прибора учета, а также формы акта обследования на предмет установления наличия (отсутствия) технической возможности установки таких приборов учета и порядка ее заполнения».</w:t>
            </w:r>
          </w:p>
        </w:tc>
      </w:tr>
      <w:tr w:rsidR="0037240E" w:rsidRPr="0037240E" w:rsidTr="00134D06">
        <w:trPr>
          <w:trHeight w:val="1792"/>
        </w:trPr>
        <w:tc>
          <w:tcPr>
            <w:tcW w:w="709" w:type="dxa"/>
          </w:tcPr>
          <w:p w:rsidR="0037240E" w:rsidRPr="0037240E" w:rsidRDefault="0037240E" w:rsidP="00134D06">
            <w:pPr>
              <w:widowControl w:val="0"/>
              <w:suppressLineNumbers/>
              <w:suppressAutoHyphens/>
              <w:rPr>
                <w:sz w:val="20"/>
                <w:szCs w:val="20"/>
              </w:rPr>
            </w:pPr>
            <w:r w:rsidRPr="0037240E">
              <w:rPr>
                <w:sz w:val="20"/>
                <w:szCs w:val="20"/>
              </w:rPr>
              <w:t>6</w:t>
            </w:r>
          </w:p>
        </w:tc>
        <w:tc>
          <w:tcPr>
            <w:tcW w:w="2693" w:type="dxa"/>
            <w:tcBorders>
              <w:top w:val="single" w:sz="4" w:space="0" w:color="auto"/>
              <w:bottom w:val="single" w:sz="4" w:space="0" w:color="auto"/>
            </w:tcBorders>
          </w:tcPr>
          <w:p w:rsidR="0037240E" w:rsidRPr="0037240E" w:rsidRDefault="0037240E" w:rsidP="00134D06">
            <w:pPr>
              <w:widowControl w:val="0"/>
              <w:suppressLineNumbers/>
              <w:suppressAutoHyphens/>
              <w:rPr>
                <w:rFonts w:eastAsia="Calibri"/>
                <w:sz w:val="20"/>
                <w:szCs w:val="20"/>
                <w:lang w:eastAsia="en-US"/>
              </w:rPr>
            </w:pPr>
            <w:r w:rsidRPr="0037240E">
              <w:rPr>
                <w:rFonts w:eastAsia="Calibri"/>
                <w:sz w:val="20"/>
                <w:szCs w:val="20"/>
                <w:lang w:eastAsia="en-US"/>
              </w:rPr>
              <w:t>Требования к исполнителю работ</w:t>
            </w:r>
          </w:p>
        </w:tc>
        <w:tc>
          <w:tcPr>
            <w:tcW w:w="6946" w:type="dxa"/>
            <w:tcBorders>
              <w:top w:val="single" w:sz="4" w:space="0" w:color="auto"/>
              <w:bottom w:val="single" w:sz="4" w:space="0" w:color="auto"/>
            </w:tcBorders>
          </w:tcPr>
          <w:p w:rsidR="0037240E" w:rsidRPr="0037240E" w:rsidRDefault="0037240E" w:rsidP="00134D06">
            <w:pPr>
              <w:widowControl w:val="0"/>
              <w:numPr>
                <w:ilvl w:val="12"/>
                <w:numId w:val="0"/>
              </w:numPr>
              <w:suppressLineNumbers/>
              <w:suppressAutoHyphens/>
              <w:jc w:val="both"/>
              <w:rPr>
                <w:sz w:val="20"/>
                <w:szCs w:val="20"/>
              </w:rPr>
            </w:pPr>
            <w:r w:rsidRPr="0037240E">
              <w:rPr>
                <w:sz w:val="20"/>
                <w:szCs w:val="20"/>
              </w:rPr>
              <w:t>Работы по проектированию, монтажу, эксплуатации должны производиться обученным и аттестованным персоналом.</w:t>
            </w:r>
          </w:p>
          <w:p w:rsidR="0037240E" w:rsidRPr="0037240E" w:rsidRDefault="0037240E" w:rsidP="00134D06">
            <w:pPr>
              <w:widowControl w:val="0"/>
              <w:numPr>
                <w:ilvl w:val="12"/>
                <w:numId w:val="0"/>
              </w:numPr>
              <w:suppressLineNumbers/>
              <w:suppressAutoHyphens/>
              <w:jc w:val="both"/>
              <w:rPr>
                <w:sz w:val="20"/>
                <w:szCs w:val="20"/>
              </w:rPr>
            </w:pPr>
            <w:r w:rsidRPr="0037240E">
              <w:rPr>
                <w:sz w:val="20"/>
                <w:szCs w:val="20"/>
              </w:rPr>
              <w:t xml:space="preserve">- монтаж производится под руководством инженерно-технического работника (специалиста), имеющего высшее образование инженера – теплотехника, аттестованного и прошедшего проверку знаний Правил технической эксплуатации тепловых энергоустановок. Все члены бригады: эл. газосварщик, слесарь КИП и А, слесарь - монтажник должны иметь квалификационные удостоверения, группу допуска по эл. безопасности не ниже 3. пройти проверку знаний по охране труда и технике безопасности, пожарной безопасности. </w:t>
            </w:r>
          </w:p>
        </w:tc>
      </w:tr>
      <w:tr w:rsidR="0037240E" w:rsidRPr="0037240E" w:rsidTr="00134D06">
        <w:trPr>
          <w:trHeight w:val="1803"/>
        </w:trPr>
        <w:tc>
          <w:tcPr>
            <w:tcW w:w="709" w:type="dxa"/>
          </w:tcPr>
          <w:p w:rsidR="0037240E" w:rsidRPr="0037240E" w:rsidRDefault="0037240E" w:rsidP="00134D06">
            <w:pPr>
              <w:widowControl w:val="0"/>
              <w:suppressLineNumbers/>
              <w:suppressAutoHyphens/>
              <w:rPr>
                <w:sz w:val="20"/>
                <w:szCs w:val="20"/>
              </w:rPr>
            </w:pPr>
            <w:r w:rsidRPr="0037240E">
              <w:rPr>
                <w:sz w:val="20"/>
                <w:szCs w:val="20"/>
              </w:rPr>
              <w:t>7</w:t>
            </w:r>
          </w:p>
        </w:tc>
        <w:tc>
          <w:tcPr>
            <w:tcW w:w="2693" w:type="dxa"/>
          </w:tcPr>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xml:space="preserve">Основные требования </w:t>
            </w:r>
          </w:p>
          <w:p w:rsidR="0037240E" w:rsidRPr="0037240E" w:rsidRDefault="0037240E" w:rsidP="00134D06">
            <w:pPr>
              <w:widowControl w:val="0"/>
              <w:suppressLineNumbers/>
              <w:suppressAutoHyphens/>
              <w:autoSpaceDE w:val="0"/>
              <w:autoSpaceDN w:val="0"/>
              <w:adjustRightInd w:val="0"/>
              <w:rPr>
                <w:sz w:val="20"/>
                <w:szCs w:val="20"/>
              </w:rPr>
            </w:pPr>
            <w:r w:rsidRPr="0037240E">
              <w:rPr>
                <w:rFonts w:eastAsia="Calibri"/>
                <w:sz w:val="20"/>
                <w:szCs w:val="20"/>
              </w:rPr>
              <w:t>к выполнению работ</w:t>
            </w:r>
          </w:p>
        </w:tc>
        <w:tc>
          <w:tcPr>
            <w:tcW w:w="6946" w:type="dxa"/>
          </w:tcPr>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В комплект УУТЭ, подлежащий проектированию и монтажу, входит:</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xml:space="preserve"> - измерительно-вычислительный блок;</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xml:space="preserve"> - первичные преобразователи расхода;</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xml:space="preserve"> - термопреобразователи сопротивления;</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xml:space="preserve"> - преобразователи давления;</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xml:space="preserve"> - преобразователь </w:t>
            </w:r>
            <w:r w:rsidRPr="0037240E">
              <w:rPr>
                <w:rFonts w:eastAsia="Calibri"/>
                <w:sz w:val="20"/>
                <w:szCs w:val="20"/>
                <w:lang w:val="en-US"/>
              </w:rPr>
              <w:t>RS</w:t>
            </w:r>
            <w:r w:rsidRPr="0037240E">
              <w:rPr>
                <w:rFonts w:eastAsia="Calibri"/>
                <w:sz w:val="20"/>
                <w:szCs w:val="20"/>
              </w:rPr>
              <w:t xml:space="preserve">232/485 - </w:t>
            </w:r>
            <w:r w:rsidRPr="0037240E">
              <w:rPr>
                <w:rFonts w:eastAsia="Calibri"/>
                <w:sz w:val="20"/>
                <w:szCs w:val="20"/>
                <w:lang w:val="en-US"/>
              </w:rPr>
              <w:t>Ethernet</w:t>
            </w:r>
          </w:p>
          <w:p w:rsidR="0037240E" w:rsidRPr="0037240E" w:rsidRDefault="0037240E" w:rsidP="00134D06">
            <w:pPr>
              <w:widowControl w:val="0"/>
              <w:suppressLineNumbers/>
              <w:suppressAutoHyphens/>
              <w:autoSpaceDE w:val="0"/>
              <w:autoSpaceDN w:val="0"/>
              <w:adjustRightInd w:val="0"/>
              <w:rPr>
                <w:sz w:val="20"/>
                <w:szCs w:val="20"/>
              </w:rPr>
            </w:pPr>
            <w:r w:rsidRPr="0037240E">
              <w:rPr>
                <w:rFonts w:eastAsia="Calibri"/>
                <w:sz w:val="20"/>
                <w:szCs w:val="20"/>
              </w:rPr>
              <w:t xml:space="preserve"> </w:t>
            </w:r>
            <w:r w:rsidRPr="0037240E">
              <w:rPr>
                <w:sz w:val="20"/>
                <w:szCs w:val="20"/>
              </w:rPr>
              <w:t>Проектирование, монтаж и пусконаладочные работы УУТЭ должны проводиться в соответствии с техническими условиями, выданными ресурсоснабжающей организацией, действующими правилами, руководствами по эксплуатации данных приборов.</w:t>
            </w:r>
          </w:p>
        </w:tc>
      </w:tr>
      <w:tr w:rsidR="0037240E" w:rsidRPr="0037240E" w:rsidTr="00134D06">
        <w:trPr>
          <w:trHeight w:val="1042"/>
        </w:trPr>
        <w:tc>
          <w:tcPr>
            <w:tcW w:w="709" w:type="dxa"/>
          </w:tcPr>
          <w:p w:rsidR="0037240E" w:rsidRPr="0037240E" w:rsidRDefault="0037240E" w:rsidP="00134D06">
            <w:pPr>
              <w:widowControl w:val="0"/>
              <w:suppressLineNumbers/>
              <w:suppressAutoHyphens/>
              <w:rPr>
                <w:sz w:val="20"/>
                <w:szCs w:val="20"/>
              </w:rPr>
            </w:pPr>
            <w:r w:rsidRPr="0037240E">
              <w:rPr>
                <w:sz w:val="20"/>
                <w:szCs w:val="20"/>
              </w:rPr>
              <w:t>8</w:t>
            </w:r>
          </w:p>
        </w:tc>
        <w:tc>
          <w:tcPr>
            <w:tcW w:w="2693" w:type="dxa"/>
          </w:tcPr>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Требования к подготовке проектно-сметной документации</w:t>
            </w:r>
          </w:p>
        </w:tc>
        <w:tc>
          <w:tcPr>
            <w:tcW w:w="6946" w:type="dxa"/>
          </w:tcPr>
          <w:p w:rsidR="0037240E" w:rsidRPr="0037240E" w:rsidRDefault="0037240E" w:rsidP="00134D06">
            <w:pPr>
              <w:widowControl w:val="0"/>
              <w:suppressLineNumbers/>
              <w:suppressAutoHyphens/>
              <w:autoSpaceDE w:val="0"/>
              <w:autoSpaceDN w:val="0"/>
              <w:adjustRightInd w:val="0"/>
              <w:jc w:val="both"/>
              <w:rPr>
                <w:rFonts w:eastAsia="Calibri"/>
                <w:sz w:val="20"/>
                <w:szCs w:val="20"/>
              </w:rPr>
            </w:pPr>
            <w:r w:rsidRPr="0037240E">
              <w:rPr>
                <w:rFonts w:eastAsia="Calibri"/>
                <w:sz w:val="20"/>
                <w:szCs w:val="20"/>
              </w:rPr>
              <w:t>Документация разрабатывается в объеме, необходимом для выполнения монтажных, и пуско-наладочных работ.</w:t>
            </w:r>
          </w:p>
          <w:p w:rsidR="0037240E" w:rsidRPr="0037240E" w:rsidRDefault="0037240E" w:rsidP="00134D06">
            <w:pPr>
              <w:widowControl w:val="0"/>
              <w:suppressLineNumbers/>
              <w:suppressAutoHyphens/>
              <w:autoSpaceDE w:val="0"/>
              <w:autoSpaceDN w:val="0"/>
              <w:adjustRightInd w:val="0"/>
              <w:jc w:val="both"/>
              <w:rPr>
                <w:rFonts w:eastAsia="Calibri"/>
                <w:sz w:val="20"/>
                <w:szCs w:val="20"/>
              </w:rPr>
            </w:pPr>
            <w:r w:rsidRPr="0037240E">
              <w:rPr>
                <w:rFonts w:eastAsia="Calibri"/>
                <w:sz w:val="20"/>
                <w:szCs w:val="20"/>
              </w:rPr>
              <w:t xml:space="preserve">Сметная документация разрабатывается на основании новой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(утверждена приказом Министерства строительства и жилищно-коммунального хозяйства РФ от 04.08.2020 №421/пр) (БИМ по Методике 2020). </w:t>
            </w:r>
          </w:p>
          <w:p w:rsidR="0037240E" w:rsidRPr="0037240E" w:rsidRDefault="0037240E" w:rsidP="00134D06">
            <w:pPr>
              <w:widowControl w:val="0"/>
              <w:suppressLineNumbers/>
              <w:suppressAutoHyphens/>
              <w:autoSpaceDE w:val="0"/>
              <w:autoSpaceDN w:val="0"/>
              <w:adjustRightInd w:val="0"/>
              <w:jc w:val="both"/>
              <w:rPr>
                <w:rFonts w:eastAsia="Calibri"/>
                <w:sz w:val="20"/>
                <w:szCs w:val="20"/>
              </w:rPr>
            </w:pPr>
            <w:r w:rsidRPr="0037240E">
              <w:rPr>
                <w:rFonts w:eastAsia="Calibri"/>
                <w:sz w:val="20"/>
                <w:szCs w:val="20"/>
              </w:rPr>
              <w:t>При определении сметной стоимости применяются:</w:t>
            </w:r>
          </w:p>
          <w:p w:rsidR="0037240E" w:rsidRPr="0037240E" w:rsidRDefault="0037240E" w:rsidP="00134D06">
            <w:pPr>
              <w:widowControl w:val="0"/>
              <w:suppressLineNumbers/>
              <w:suppressAutoHyphens/>
              <w:autoSpaceDE w:val="0"/>
              <w:autoSpaceDN w:val="0"/>
              <w:adjustRightInd w:val="0"/>
              <w:jc w:val="both"/>
              <w:rPr>
                <w:rFonts w:eastAsia="Calibri"/>
                <w:sz w:val="20"/>
                <w:szCs w:val="20"/>
              </w:rPr>
            </w:pPr>
            <w:r w:rsidRPr="0037240E">
              <w:rPr>
                <w:rFonts w:eastAsia="Calibri"/>
                <w:sz w:val="20"/>
                <w:szCs w:val="20"/>
              </w:rPr>
              <w:t>территориальные единичные расценки и отдельные их составляющие, в том числе: территориальные единичные расценки на строительные работы (далее - ТЕР), территориальные единичные расценки на ремонтно-строительные работы (далее - ТЕРр), территориальные единичные расценки на монтаж оборудования (далее - ТЕРм), территориальные единичные расценки на капитальный ремонт оборудования (далее - ТЕРмр), территориальные единичные расценки на пусконаладочные работы (далее - ТЕРп), территориальные цены на материалы, изделия, конструкции и оборудование, применяемые в строительстве (далее - ТССЦ), территориальные расценки на эксплуатацию строительных машин и автотранспортных средств (далее - ТСЭМ), территориальные цены на перевозку грузов для строительства (далее - ТССЦпг);</w:t>
            </w:r>
          </w:p>
          <w:p w:rsidR="0037240E" w:rsidRPr="0037240E" w:rsidRDefault="0037240E" w:rsidP="00134D06">
            <w:pPr>
              <w:widowControl w:val="0"/>
              <w:suppressLineNumbers/>
              <w:suppressAutoHyphens/>
              <w:autoSpaceDE w:val="0"/>
              <w:autoSpaceDN w:val="0"/>
              <w:adjustRightInd w:val="0"/>
              <w:jc w:val="both"/>
              <w:rPr>
                <w:rFonts w:eastAsia="Calibri"/>
                <w:sz w:val="20"/>
                <w:szCs w:val="20"/>
              </w:rPr>
            </w:pPr>
            <w:r w:rsidRPr="0037240E">
              <w:rPr>
                <w:rFonts w:eastAsia="Calibri"/>
                <w:sz w:val="20"/>
                <w:szCs w:val="20"/>
              </w:rPr>
              <w:t>При отсутствии в ТССЦ сметных цен на материалы и оборудование, их стоимость определяется по прайс-листам на основании мониторинга цен и конъюнктурного анализа.</w:t>
            </w:r>
          </w:p>
          <w:p w:rsidR="0037240E" w:rsidRPr="0037240E" w:rsidRDefault="0037240E" w:rsidP="00134D06">
            <w:pPr>
              <w:widowControl w:val="0"/>
              <w:suppressLineNumbers/>
              <w:suppressAutoHyphens/>
              <w:autoSpaceDE w:val="0"/>
              <w:autoSpaceDN w:val="0"/>
              <w:adjustRightInd w:val="0"/>
              <w:jc w:val="both"/>
              <w:rPr>
                <w:rFonts w:eastAsia="Calibri"/>
                <w:sz w:val="20"/>
                <w:szCs w:val="20"/>
              </w:rPr>
            </w:pPr>
            <w:r w:rsidRPr="0037240E">
              <w:rPr>
                <w:rFonts w:eastAsia="Calibri"/>
                <w:sz w:val="20"/>
                <w:szCs w:val="20"/>
              </w:rPr>
              <w:lastRenderedPageBreak/>
              <w:t>Сводный сметный расчет предоставить в базисных и текущих ценах (по письму Минстроя России) с применением предельно допустимых индексов удорожания стоимости работ, на момент сдачи проектной документации.</w:t>
            </w:r>
          </w:p>
        </w:tc>
      </w:tr>
      <w:tr w:rsidR="0037240E" w:rsidRPr="0037240E" w:rsidTr="00134D06">
        <w:trPr>
          <w:trHeight w:val="2014"/>
        </w:trPr>
        <w:tc>
          <w:tcPr>
            <w:tcW w:w="709" w:type="dxa"/>
          </w:tcPr>
          <w:p w:rsidR="0037240E" w:rsidRPr="0037240E" w:rsidRDefault="0037240E" w:rsidP="00134D06">
            <w:pPr>
              <w:widowControl w:val="0"/>
              <w:suppressLineNumbers/>
              <w:suppressAutoHyphens/>
              <w:rPr>
                <w:sz w:val="20"/>
                <w:szCs w:val="20"/>
              </w:rPr>
            </w:pPr>
            <w:r w:rsidRPr="0037240E">
              <w:rPr>
                <w:sz w:val="20"/>
                <w:szCs w:val="20"/>
              </w:rPr>
              <w:lastRenderedPageBreak/>
              <w:t>9</w:t>
            </w:r>
          </w:p>
        </w:tc>
        <w:tc>
          <w:tcPr>
            <w:tcW w:w="2693" w:type="dxa"/>
          </w:tcPr>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Прочие дополнительные требования и указания, конкретизирующие объем проектных работ</w:t>
            </w:r>
          </w:p>
        </w:tc>
        <w:tc>
          <w:tcPr>
            <w:tcW w:w="6946" w:type="dxa"/>
          </w:tcPr>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Документация, представляемая Заказчику на бумажном носителе:</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Все разработанные (составленные) и собранные материалы для выполнения проектно-сметной документации (дефектные акты, справки, счета, письма и т.д.) – 2 экз.</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Рабочая документация - 4 экземпляра;</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Сметная документация - 3 экземпляра;</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Дополнительно представить в 1 экземпляре:</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Рабочую документацию на электронном носителе CD в форматах «dwg» и «pdf».</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 Сметная документация в программном комплексе, совместимом с «ГРАНД-СМЕТА» и в формате Excel.</w:t>
            </w:r>
          </w:p>
          <w:p w:rsidR="0037240E" w:rsidRPr="0037240E" w:rsidRDefault="0037240E" w:rsidP="00134D06">
            <w:pPr>
              <w:widowControl w:val="0"/>
              <w:suppressLineNumbers/>
              <w:suppressAutoHyphens/>
              <w:autoSpaceDE w:val="0"/>
              <w:autoSpaceDN w:val="0"/>
              <w:adjustRightInd w:val="0"/>
              <w:rPr>
                <w:rFonts w:eastAsia="Calibri"/>
                <w:sz w:val="20"/>
                <w:szCs w:val="20"/>
              </w:rPr>
            </w:pPr>
            <w:r w:rsidRPr="0037240E">
              <w:rPr>
                <w:rFonts w:eastAsia="Calibri"/>
                <w:sz w:val="20"/>
                <w:szCs w:val="20"/>
              </w:rPr>
              <w:t>Сдачи Заказчику всех материалов и документации по актам.</w:t>
            </w:r>
          </w:p>
        </w:tc>
      </w:tr>
      <w:tr w:rsidR="0037240E" w:rsidRPr="0037240E" w:rsidTr="00134D06">
        <w:trPr>
          <w:trHeight w:val="1913"/>
        </w:trPr>
        <w:tc>
          <w:tcPr>
            <w:tcW w:w="709" w:type="dxa"/>
            <w:tcBorders>
              <w:top w:val="single" w:sz="4" w:space="0" w:color="auto"/>
              <w:bottom w:val="single" w:sz="4" w:space="0" w:color="auto"/>
            </w:tcBorders>
          </w:tcPr>
          <w:p w:rsidR="0037240E" w:rsidRPr="0037240E" w:rsidRDefault="0037240E" w:rsidP="00134D06">
            <w:pPr>
              <w:widowControl w:val="0"/>
              <w:suppressLineNumbers/>
              <w:suppressAutoHyphens/>
              <w:rPr>
                <w:sz w:val="20"/>
                <w:szCs w:val="20"/>
              </w:rPr>
            </w:pPr>
            <w:r w:rsidRPr="0037240E">
              <w:rPr>
                <w:sz w:val="20"/>
                <w:szCs w:val="20"/>
              </w:rPr>
              <w:t>10</w:t>
            </w:r>
          </w:p>
        </w:tc>
        <w:tc>
          <w:tcPr>
            <w:tcW w:w="2693" w:type="dxa"/>
            <w:tcBorders>
              <w:top w:val="single" w:sz="4" w:space="0" w:color="auto"/>
              <w:bottom w:val="single" w:sz="4" w:space="0" w:color="auto"/>
            </w:tcBorders>
          </w:tcPr>
          <w:p w:rsidR="0037240E" w:rsidRPr="0037240E" w:rsidRDefault="0037240E" w:rsidP="00134D06">
            <w:pPr>
              <w:widowControl w:val="0"/>
              <w:suppressLineNumbers/>
              <w:suppressAutoHyphens/>
              <w:rPr>
                <w:rFonts w:eastAsia="Calibri"/>
                <w:sz w:val="20"/>
                <w:szCs w:val="20"/>
                <w:lang w:eastAsia="en-US"/>
              </w:rPr>
            </w:pPr>
            <w:r w:rsidRPr="0037240E">
              <w:rPr>
                <w:rFonts w:eastAsia="Calibri"/>
                <w:sz w:val="20"/>
                <w:szCs w:val="20"/>
                <w:lang w:eastAsia="en-US"/>
              </w:rPr>
              <w:t>Дополнительные требования</w:t>
            </w:r>
          </w:p>
        </w:tc>
        <w:tc>
          <w:tcPr>
            <w:tcW w:w="6946" w:type="dxa"/>
            <w:tcBorders>
              <w:top w:val="single" w:sz="4" w:space="0" w:color="auto"/>
              <w:bottom w:val="single" w:sz="4" w:space="0" w:color="auto"/>
            </w:tcBorders>
          </w:tcPr>
          <w:p w:rsidR="0037240E" w:rsidRPr="0037240E" w:rsidRDefault="0037240E" w:rsidP="00134D06">
            <w:pPr>
              <w:widowControl w:val="0"/>
              <w:suppressLineNumbers/>
              <w:tabs>
                <w:tab w:val="left" w:pos="459"/>
              </w:tabs>
              <w:suppressAutoHyphens/>
              <w:jc w:val="both"/>
              <w:rPr>
                <w:sz w:val="20"/>
                <w:szCs w:val="20"/>
              </w:rPr>
            </w:pPr>
            <w:r w:rsidRPr="0037240E">
              <w:rPr>
                <w:sz w:val="20"/>
                <w:szCs w:val="20"/>
              </w:rPr>
              <w:t>Подрядчик выполняет условия в рамках заключенного договора на основании доверенности выданной МУП УИС</w:t>
            </w:r>
          </w:p>
          <w:p w:rsidR="0037240E" w:rsidRPr="0037240E" w:rsidRDefault="0037240E" w:rsidP="00134D06">
            <w:pPr>
              <w:widowControl w:val="0"/>
              <w:suppressLineNumbers/>
              <w:tabs>
                <w:tab w:val="left" w:pos="459"/>
              </w:tabs>
              <w:suppressAutoHyphens/>
              <w:jc w:val="both"/>
              <w:rPr>
                <w:sz w:val="20"/>
                <w:szCs w:val="20"/>
              </w:rPr>
            </w:pPr>
            <w:r w:rsidRPr="0037240E">
              <w:rPr>
                <w:sz w:val="20"/>
                <w:szCs w:val="20"/>
              </w:rPr>
              <w:t>Для выполнения проектной документации по установки УУТЭ Исполнитель обязан:</w:t>
            </w:r>
          </w:p>
          <w:p w:rsidR="0037240E" w:rsidRPr="0037240E" w:rsidRDefault="0037240E" w:rsidP="00134D06">
            <w:pPr>
              <w:widowControl w:val="0"/>
              <w:suppressLineNumbers/>
              <w:tabs>
                <w:tab w:val="left" w:pos="459"/>
              </w:tabs>
              <w:suppressAutoHyphens/>
              <w:jc w:val="both"/>
              <w:rPr>
                <w:sz w:val="20"/>
                <w:szCs w:val="20"/>
              </w:rPr>
            </w:pPr>
            <w:r w:rsidRPr="0037240E">
              <w:rPr>
                <w:sz w:val="20"/>
                <w:szCs w:val="20"/>
              </w:rPr>
              <w:t xml:space="preserve">- Заполнить опросный лист потребителя тепловой энергии на проектирование коммерческого узла учета тепловой энергии и согласовать со службами МУП УИС (служба сбыта и районное подразделение УИС); </w:t>
            </w:r>
          </w:p>
          <w:p w:rsidR="0037240E" w:rsidRPr="0037240E" w:rsidRDefault="0037240E" w:rsidP="00134D06">
            <w:pPr>
              <w:widowControl w:val="0"/>
              <w:suppressLineNumbers/>
              <w:tabs>
                <w:tab w:val="left" w:pos="459"/>
              </w:tabs>
              <w:suppressAutoHyphens/>
              <w:jc w:val="both"/>
              <w:rPr>
                <w:sz w:val="20"/>
                <w:szCs w:val="20"/>
              </w:rPr>
            </w:pPr>
            <w:r w:rsidRPr="0037240E">
              <w:rPr>
                <w:sz w:val="20"/>
                <w:szCs w:val="20"/>
              </w:rPr>
              <w:t xml:space="preserve">- Получить акт разграничения балансовой и эксплуатационной ответственности от соответствующего районного подразделения МУП УИС. </w:t>
            </w:r>
          </w:p>
          <w:p w:rsidR="0037240E" w:rsidRPr="0037240E" w:rsidRDefault="0037240E" w:rsidP="00134D06">
            <w:pPr>
              <w:widowControl w:val="0"/>
              <w:suppressLineNumbers/>
              <w:tabs>
                <w:tab w:val="left" w:pos="459"/>
              </w:tabs>
              <w:suppressAutoHyphens/>
              <w:jc w:val="both"/>
              <w:rPr>
                <w:sz w:val="20"/>
                <w:szCs w:val="20"/>
              </w:rPr>
            </w:pPr>
            <w:r w:rsidRPr="0037240E">
              <w:rPr>
                <w:sz w:val="20"/>
                <w:szCs w:val="20"/>
              </w:rPr>
              <w:t xml:space="preserve">- Направить официальный письменный запрос от имени потребителя в адрес руководства МУП УИС и получить технические условия на установку узлов учета тепловой энергии </w:t>
            </w:r>
          </w:p>
        </w:tc>
      </w:tr>
    </w:tbl>
    <w:p w:rsidR="0037240E" w:rsidRPr="0037240E" w:rsidRDefault="0037240E" w:rsidP="0037240E">
      <w:pPr>
        <w:widowControl w:val="0"/>
        <w:suppressLineNumbers/>
        <w:suppressAutoHyphens/>
        <w:spacing w:line="360" w:lineRule="auto"/>
        <w:ind w:left="709"/>
        <w:jc w:val="center"/>
        <w:rPr>
          <w:sz w:val="20"/>
          <w:szCs w:val="20"/>
        </w:rPr>
      </w:pPr>
    </w:p>
    <w:p w:rsidR="0037240E" w:rsidRPr="0037240E" w:rsidRDefault="0037240E" w:rsidP="0037240E">
      <w:pPr>
        <w:widowControl w:val="0"/>
        <w:suppressLineNumbers/>
        <w:suppressAutoHyphens/>
        <w:spacing w:line="24" w:lineRule="atLeast"/>
        <w:jc w:val="both"/>
        <w:rPr>
          <w:rFonts w:eastAsia="Arial Unicode MS"/>
          <w:color w:val="000000"/>
          <w:sz w:val="20"/>
          <w:szCs w:val="20"/>
          <w:lang w:val="ru"/>
        </w:rPr>
      </w:pPr>
      <w:r w:rsidRPr="0037240E">
        <w:rPr>
          <w:rFonts w:eastAsia="Arial Unicode MS"/>
          <w:b/>
          <w:i/>
          <w:color w:val="000000"/>
          <w:sz w:val="20"/>
          <w:szCs w:val="20"/>
          <w:lang w:val="ru"/>
        </w:rPr>
        <w:t>Сроки проведения работ:</w:t>
      </w:r>
      <w:r w:rsidRPr="0037240E">
        <w:rPr>
          <w:rFonts w:eastAsia="Arial Unicode MS"/>
          <w:i/>
          <w:color w:val="000000"/>
          <w:sz w:val="20"/>
          <w:szCs w:val="20"/>
          <w:lang w:val="ru"/>
        </w:rPr>
        <w:t xml:space="preserve"> </w:t>
      </w:r>
      <w:r w:rsidRPr="0037240E">
        <w:rPr>
          <w:rFonts w:eastAsia="Arial Unicode MS"/>
          <w:color w:val="000000"/>
          <w:sz w:val="20"/>
          <w:szCs w:val="20"/>
          <w:lang w:val="ru"/>
        </w:rPr>
        <w:t xml:space="preserve">начало - с момента заключения договора, окончание – 20.12.2023 г. </w:t>
      </w:r>
    </w:p>
    <w:p w:rsidR="0037240E" w:rsidRPr="0037240E" w:rsidRDefault="0037240E" w:rsidP="0037240E">
      <w:pPr>
        <w:widowControl w:val="0"/>
        <w:suppressLineNumbers/>
        <w:suppressAutoHyphens/>
        <w:spacing w:line="24" w:lineRule="atLeast"/>
        <w:jc w:val="both"/>
        <w:rPr>
          <w:rFonts w:eastAsia="Arial Unicode MS"/>
          <w:color w:val="000000"/>
          <w:sz w:val="20"/>
          <w:szCs w:val="20"/>
          <w:lang w:val="ru"/>
        </w:rPr>
      </w:pPr>
    </w:p>
    <w:p w:rsidR="0037240E" w:rsidRPr="0037240E" w:rsidRDefault="0037240E" w:rsidP="0037240E">
      <w:pPr>
        <w:widowControl w:val="0"/>
        <w:suppressLineNumbers/>
        <w:tabs>
          <w:tab w:val="left" w:pos="4284"/>
        </w:tabs>
        <w:suppressAutoHyphens/>
        <w:spacing w:line="24" w:lineRule="atLeast"/>
        <w:ind w:left="720"/>
        <w:jc w:val="center"/>
        <w:rPr>
          <w:b/>
          <w:bCs/>
          <w:i/>
          <w:sz w:val="20"/>
          <w:szCs w:val="20"/>
          <w:u w:val="single"/>
        </w:rPr>
      </w:pPr>
      <w:r w:rsidRPr="0037240E">
        <w:rPr>
          <w:b/>
          <w:bCs/>
          <w:i/>
          <w:sz w:val="20"/>
          <w:szCs w:val="20"/>
          <w:u w:val="single"/>
        </w:rPr>
        <w:t>1.Описание этапов выполнения работ</w:t>
      </w:r>
    </w:p>
    <w:p w:rsidR="0037240E" w:rsidRPr="0037240E" w:rsidRDefault="0037240E" w:rsidP="0037240E">
      <w:pPr>
        <w:pStyle w:val="a6"/>
        <w:widowControl w:val="0"/>
        <w:numPr>
          <w:ilvl w:val="1"/>
          <w:numId w:val="10"/>
        </w:numPr>
        <w:suppressLineNumbers/>
        <w:tabs>
          <w:tab w:val="left" w:pos="142"/>
          <w:tab w:val="left" w:pos="4284"/>
        </w:tabs>
        <w:suppressAutoHyphens/>
        <w:spacing w:line="24" w:lineRule="atLeast"/>
        <w:ind w:right="-285"/>
        <w:jc w:val="center"/>
        <w:rPr>
          <w:rFonts w:ascii="Times New Roman" w:hAnsi="Times New Roman"/>
          <w:b/>
          <w:bCs/>
          <w:i/>
          <w:sz w:val="20"/>
          <w:szCs w:val="20"/>
        </w:rPr>
      </w:pPr>
      <w:r w:rsidRPr="0037240E">
        <w:rPr>
          <w:rFonts w:ascii="Times New Roman" w:hAnsi="Times New Roman"/>
          <w:b/>
          <w:bCs/>
          <w:i/>
          <w:sz w:val="20"/>
          <w:szCs w:val="20"/>
        </w:rPr>
        <w:t>Этап – первичное обследование</w:t>
      </w:r>
    </w:p>
    <w:p w:rsidR="0037240E" w:rsidRPr="0037240E" w:rsidRDefault="0037240E" w:rsidP="0037240E">
      <w:pPr>
        <w:pStyle w:val="a6"/>
        <w:widowControl w:val="0"/>
        <w:suppressLineNumbers/>
        <w:tabs>
          <w:tab w:val="left" w:pos="142"/>
          <w:tab w:val="left" w:pos="1134"/>
        </w:tabs>
        <w:suppressAutoHyphens/>
        <w:spacing w:before="60" w:after="60" w:line="276" w:lineRule="auto"/>
        <w:ind w:left="-284" w:right="-285"/>
        <w:jc w:val="both"/>
        <w:rPr>
          <w:rFonts w:ascii="Times New Roman" w:hAnsi="Times New Roman"/>
          <w:bCs/>
          <w:sz w:val="20"/>
          <w:szCs w:val="20"/>
        </w:rPr>
      </w:pPr>
      <w:r w:rsidRPr="0037240E">
        <w:rPr>
          <w:rFonts w:ascii="Times New Roman" w:hAnsi="Times New Roman"/>
          <w:bCs/>
          <w:sz w:val="20"/>
          <w:szCs w:val="20"/>
        </w:rPr>
        <w:t>1. Уведомление о предоставлении допуска в МКД (по форме приведенной в приложении №5) с целью обследования мест установки приборов учета для выполнения требований по оснащению домов приборами учета тепловой энергии в адрес обслуживающей организации/собственников МКД/ лица, указанного в решении общего собрания/лицу, имеющее полномочие, удостоверенное доверенностью, выданной в письменной форме ему всеми или большинством собственников помещений в таком доме (представить в МУП УИС доказательство об уведомлении).</w:t>
      </w:r>
    </w:p>
    <w:p w:rsidR="0037240E" w:rsidRPr="0037240E" w:rsidRDefault="0037240E" w:rsidP="0037240E">
      <w:pPr>
        <w:pStyle w:val="a6"/>
        <w:widowControl w:val="0"/>
        <w:suppressLineNumbers/>
        <w:tabs>
          <w:tab w:val="left" w:pos="142"/>
          <w:tab w:val="left" w:pos="1134"/>
        </w:tabs>
        <w:suppressAutoHyphens/>
        <w:spacing w:before="60" w:after="60" w:line="276" w:lineRule="auto"/>
        <w:ind w:left="-284" w:right="-285"/>
        <w:jc w:val="both"/>
        <w:rPr>
          <w:rFonts w:ascii="Times New Roman" w:hAnsi="Times New Roman"/>
          <w:bCs/>
          <w:sz w:val="20"/>
          <w:szCs w:val="20"/>
        </w:rPr>
      </w:pPr>
      <w:r w:rsidRPr="0037240E">
        <w:rPr>
          <w:rFonts w:ascii="Times New Roman" w:hAnsi="Times New Roman"/>
          <w:bCs/>
          <w:sz w:val="20"/>
          <w:szCs w:val="20"/>
        </w:rPr>
        <w:t xml:space="preserve">2. В случае отказа в допуске в МКД с целью обследования мест установки приборов учета для выполнения требований по оснащению домов приборами учета тепловой энергии составить акт об отказе в допуске с участием обслуживающей организации/собственников МКД/ лица, указанного в решении общего собрания/лицу, имеющее полномочие, удостоверенное доверенностью, выданной в письменной форме ему всеми или большинством собственников помещений в таком доме. Акт составить в соответствии с приложением №3, 1 экземпляр акта предоставить в МУП УИС. </w:t>
      </w:r>
    </w:p>
    <w:p w:rsidR="0037240E" w:rsidRPr="0037240E" w:rsidRDefault="0037240E" w:rsidP="0037240E">
      <w:pPr>
        <w:widowControl w:val="0"/>
        <w:suppressLineNumbers/>
        <w:tabs>
          <w:tab w:val="left" w:pos="142"/>
          <w:tab w:val="left" w:pos="1134"/>
        </w:tabs>
        <w:suppressAutoHyphens/>
        <w:spacing w:before="60" w:after="60"/>
        <w:ind w:left="-284" w:right="-285"/>
        <w:jc w:val="both"/>
        <w:rPr>
          <w:sz w:val="20"/>
          <w:szCs w:val="20"/>
          <w:lang w:eastAsia="x-none"/>
        </w:rPr>
      </w:pPr>
      <w:r w:rsidRPr="0037240E">
        <w:rPr>
          <w:sz w:val="20"/>
          <w:szCs w:val="20"/>
          <w:lang w:eastAsia="en-US"/>
        </w:rPr>
        <w:t xml:space="preserve">3. Выполнение обследования </w:t>
      </w:r>
      <w:r w:rsidRPr="0037240E">
        <w:rPr>
          <w:sz w:val="20"/>
          <w:szCs w:val="20"/>
          <w:lang w:eastAsia="x-none"/>
        </w:rPr>
        <w:t>объектов по заявке Заказчика</w:t>
      </w:r>
      <w:r w:rsidRPr="0037240E">
        <w:rPr>
          <w:sz w:val="20"/>
          <w:szCs w:val="20"/>
          <w:lang w:eastAsia="en-US"/>
        </w:rPr>
        <w:t xml:space="preserve"> (совместно с представителями Заказчика и обслуживающей организации) и </w:t>
      </w:r>
      <w:r w:rsidRPr="0037240E">
        <w:rPr>
          <w:sz w:val="20"/>
          <w:szCs w:val="20"/>
          <w:lang w:eastAsia="x-none"/>
        </w:rPr>
        <w:t xml:space="preserve">выдача </w:t>
      </w:r>
      <w:r w:rsidRPr="0037240E">
        <w:rPr>
          <w:sz w:val="20"/>
          <w:szCs w:val="20"/>
          <w:lang w:val="x-none" w:eastAsia="x-none"/>
        </w:rPr>
        <w:t>ак</w:t>
      </w:r>
      <w:r w:rsidRPr="0037240E">
        <w:rPr>
          <w:sz w:val="20"/>
          <w:szCs w:val="20"/>
          <w:lang w:eastAsia="x-none"/>
        </w:rPr>
        <w:t>та</w:t>
      </w:r>
      <w:r w:rsidRPr="0037240E">
        <w:rPr>
          <w:sz w:val="20"/>
          <w:szCs w:val="20"/>
          <w:lang w:val="x-none" w:eastAsia="x-none"/>
        </w:rPr>
        <w:t xml:space="preserve"> </w:t>
      </w:r>
      <w:r w:rsidRPr="0037240E">
        <w:rPr>
          <w:sz w:val="20"/>
          <w:szCs w:val="20"/>
          <w:lang w:eastAsia="x-none"/>
        </w:rPr>
        <w:t>(с приложением фотоматериалов) о наличии (отсутствии)</w:t>
      </w:r>
      <w:r w:rsidRPr="0037240E">
        <w:rPr>
          <w:sz w:val="20"/>
          <w:szCs w:val="20"/>
          <w:lang w:val="x-none" w:eastAsia="x-none"/>
        </w:rPr>
        <w:t xml:space="preserve"> технической возможности установки УУТЭ</w:t>
      </w:r>
      <w:r w:rsidRPr="0037240E">
        <w:rPr>
          <w:sz w:val="20"/>
          <w:szCs w:val="20"/>
          <w:lang w:eastAsia="x-none"/>
        </w:rPr>
        <w:t xml:space="preserve">. Оценка наличия (отсутствия) технической возможности установки общедомового прибора учета осуществляется с учетом критериев, установленных Приказом Министерства строительства и жилищно-коммунального хозяйства от 28.08.2020г. №485/пр. В случае отсутствия технической возможности установки УУТЭ, акт составляется в обязательном порядке с указанием рекомендаций (мероприятий) по внесению изменений во внутреннюю инженерную систему МКД. Акт наличия технической возможности установки УУТЭ составляется при условии отсутствия внесения каких-либо изменений во внутреннюю инженерную систему МКД. Форма акта приведена в приложении №4. </w:t>
      </w:r>
    </w:p>
    <w:p w:rsidR="0037240E" w:rsidRPr="0037240E" w:rsidRDefault="0037240E" w:rsidP="0037240E">
      <w:pPr>
        <w:widowControl w:val="0"/>
        <w:suppressLineNumbers/>
        <w:tabs>
          <w:tab w:val="left" w:pos="142"/>
          <w:tab w:val="left" w:pos="1134"/>
        </w:tabs>
        <w:suppressAutoHyphens/>
        <w:spacing w:before="60" w:after="60"/>
        <w:ind w:left="-284" w:right="-285"/>
        <w:jc w:val="both"/>
        <w:rPr>
          <w:bCs/>
          <w:sz w:val="20"/>
          <w:szCs w:val="20"/>
        </w:rPr>
      </w:pPr>
      <w:r w:rsidRPr="0037240E">
        <w:rPr>
          <w:sz w:val="20"/>
          <w:szCs w:val="20"/>
          <w:lang w:eastAsia="x-none"/>
        </w:rPr>
        <w:t>4.</w:t>
      </w:r>
      <w:r w:rsidRPr="0037240E">
        <w:rPr>
          <w:bCs/>
          <w:sz w:val="20"/>
          <w:szCs w:val="20"/>
        </w:rPr>
        <w:t xml:space="preserve"> В случае выявления наличия технической возможности установки УУТЭ:</w:t>
      </w:r>
    </w:p>
    <w:p w:rsidR="0037240E" w:rsidRPr="0037240E" w:rsidRDefault="0037240E" w:rsidP="0037240E">
      <w:pPr>
        <w:widowControl w:val="0"/>
        <w:suppressLineNumbers/>
        <w:tabs>
          <w:tab w:val="left" w:pos="142"/>
          <w:tab w:val="left" w:pos="1134"/>
        </w:tabs>
        <w:suppressAutoHyphens/>
        <w:spacing w:before="60" w:after="60"/>
        <w:ind w:left="-284" w:right="-285"/>
        <w:jc w:val="both"/>
        <w:rPr>
          <w:bCs/>
          <w:sz w:val="20"/>
          <w:szCs w:val="20"/>
        </w:rPr>
      </w:pPr>
      <w:r w:rsidRPr="0037240E">
        <w:rPr>
          <w:bCs/>
          <w:sz w:val="20"/>
          <w:szCs w:val="20"/>
        </w:rPr>
        <w:t xml:space="preserve">- организация проведения общедомового собрания с участием обслуживающей организации, собственников МКД, лица, указанного в решении общего собрания/лицу, имеющее полномочие, удостоверенное доверенностью, выданной в письменной форме ему всеми или большинством собственников помещений в таком доме; </w:t>
      </w:r>
    </w:p>
    <w:p w:rsidR="0037240E" w:rsidRPr="0037240E" w:rsidRDefault="0037240E" w:rsidP="0037240E">
      <w:pPr>
        <w:widowControl w:val="0"/>
        <w:suppressLineNumbers/>
        <w:tabs>
          <w:tab w:val="left" w:pos="142"/>
          <w:tab w:val="left" w:pos="1134"/>
        </w:tabs>
        <w:suppressAutoHyphens/>
        <w:spacing w:before="60" w:after="60"/>
        <w:ind w:left="-284" w:right="-285"/>
        <w:jc w:val="both"/>
        <w:rPr>
          <w:bCs/>
          <w:sz w:val="20"/>
          <w:szCs w:val="20"/>
        </w:rPr>
      </w:pPr>
      <w:r w:rsidRPr="0037240E">
        <w:rPr>
          <w:bCs/>
          <w:sz w:val="20"/>
          <w:szCs w:val="20"/>
        </w:rPr>
        <w:t>- оформление протокола общего собрания собственников МКД о согласии/отказе принятия затрат на разработку проектно-сметной документации на установку УУТЭ для дальнейшего выполнения строительно-монтажных работ.</w:t>
      </w:r>
    </w:p>
    <w:p w:rsidR="0037240E" w:rsidRPr="0037240E" w:rsidRDefault="0037240E" w:rsidP="0037240E">
      <w:pPr>
        <w:widowControl w:val="0"/>
        <w:suppressLineNumbers/>
        <w:tabs>
          <w:tab w:val="left" w:pos="142"/>
        </w:tabs>
        <w:suppressAutoHyphens/>
        <w:ind w:left="-284" w:right="-285"/>
        <w:jc w:val="both"/>
        <w:rPr>
          <w:b/>
          <w:bCs/>
          <w:sz w:val="20"/>
          <w:szCs w:val="20"/>
        </w:rPr>
      </w:pPr>
    </w:p>
    <w:p w:rsidR="0037240E" w:rsidRPr="0037240E" w:rsidRDefault="0037240E" w:rsidP="0037240E">
      <w:pPr>
        <w:widowControl w:val="0"/>
        <w:suppressLineNumbers/>
        <w:tabs>
          <w:tab w:val="left" w:pos="142"/>
        </w:tabs>
        <w:suppressAutoHyphens/>
        <w:ind w:left="-284" w:right="-285"/>
        <w:jc w:val="center"/>
        <w:rPr>
          <w:b/>
          <w:bCs/>
          <w:i/>
          <w:sz w:val="20"/>
          <w:szCs w:val="20"/>
        </w:rPr>
      </w:pPr>
      <w:r w:rsidRPr="0037240E">
        <w:rPr>
          <w:b/>
          <w:bCs/>
          <w:i/>
          <w:sz w:val="20"/>
          <w:szCs w:val="20"/>
        </w:rPr>
        <w:t xml:space="preserve">2, 3 Этап – составление расширенного задания на проектирование, разработка проектно-сметной документации. </w:t>
      </w:r>
    </w:p>
    <w:p w:rsidR="0037240E" w:rsidRPr="0037240E" w:rsidRDefault="0037240E" w:rsidP="0037240E">
      <w:pPr>
        <w:widowControl w:val="0"/>
        <w:suppressLineNumbers/>
        <w:tabs>
          <w:tab w:val="left" w:pos="142"/>
        </w:tabs>
        <w:suppressAutoHyphens/>
        <w:ind w:left="-284" w:right="-285"/>
        <w:jc w:val="both"/>
        <w:rPr>
          <w:bCs/>
          <w:sz w:val="20"/>
          <w:szCs w:val="20"/>
        </w:rPr>
      </w:pPr>
      <w:r w:rsidRPr="0037240E">
        <w:rPr>
          <w:bCs/>
          <w:sz w:val="20"/>
          <w:szCs w:val="20"/>
        </w:rPr>
        <w:lastRenderedPageBreak/>
        <w:t>1. Составление расширенного задания на проектирование, на основании проведенного обследования, с учетом условий установки и подключения предполагаемого к установке оборудования на объекте, получение технических условий у ресурсоснабжающей организации и иных заинтересованных организаций для бесперебойной работы смонтированного оборудования.</w:t>
      </w:r>
    </w:p>
    <w:p w:rsidR="0037240E" w:rsidRPr="0037240E" w:rsidRDefault="0037240E" w:rsidP="0037240E">
      <w:pPr>
        <w:widowControl w:val="0"/>
        <w:numPr>
          <w:ilvl w:val="12"/>
          <w:numId w:val="0"/>
        </w:numPr>
        <w:suppressLineNumbers/>
        <w:tabs>
          <w:tab w:val="left" w:pos="142"/>
        </w:tabs>
        <w:suppressAutoHyphens/>
        <w:ind w:left="-284" w:right="-285"/>
        <w:jc w:val="both"/>
        <w:rPr>
          <w:sz w:val="20"/>
          <w:szCs w:val="20"/>
        </w:rPr>
      </w:pPr>
      <w:r w:rsidRPr="0037240E">
        <w:rPr>
          <w:sz w:val="20"/>
          <w:szCs w:val="20"/>
        </w:rPr>
        <w:t>2. Подрядная организация запрашивает технические условия для выполнения проекта узла коммерческого учета тепловой энергии у ресурсоснабжающей организации.</w:t>
      </w:r>
    </w:p>
    <w:p w:rsidR="0037240E" w:rsidRPr="0037240E" w:rsidRDefault="0037240E" w:rsidP="0037240E">
      <w:pPr>
        <w:widowControl w:val="0"/>
        <w:numPr>
          <w:ilvl w:val="12"/>
          <w:numId w:val="0"/>
        </w:numPr>
        <w:suppressLineNumbers/>
        <w:tabs>
          <w:tab w:val="left" w:pos="142"/>
          <w:tab w:val="left" w:pos="284"/>
        </w:tabs>
        <w:suppressAutoHyphens/>
        <w:ind w:left="-284" w:right="-285"/>
        <w:jc w:val="both"/>
        <w:rPr>
          <w:sz w:val="20"/>
          <w:szCs w:val="20"/>
        </w:rPr>
      </w:pPr>
      <w:r w:rsidRPr="0037240E">
        <w:rPr>
          <w:sz w:val="20"/>
          <w:szCs w:val="20"/>
        </w:rPr>
        <w:t xml:space="preserve">3. Проектно-сметную документацию на установку узла коммерческого учета тепловой энергии выполнить в соответствии с действующими нормами и правилами, согласовать в установленном порядке с ресурсоснабжающей организацией, при необходимости с представителями обслуживающей организации и уведомить собственников жилья (представить в МУП УИС доказательство об уведомлении).  </w:t>
      </w:r>
    </w:p>
    <w:p w:rsidR="0037240E" w:rsidRPr="0037240E" w:rsidRDefault="0037240E" w:rsidP="0037240E">
      <w:pPr>
        <w:widowControl w:val="0"/>
        <w:numPr>
          <w:ilvl w:val="12"/>
          <w:numId w:val="0"/>
        </w:numPr>
        <w:suppressLineNumbers/>
        <w:tabs>
          <w:tab w:val="left" w:pos="142"/>
          <w:tab w:val="left" w:pos="284"/>
        </w:tabs>
        <w:suppressAutoHyphens/>
        <w:ind w:left="-284" w:right="-285"/>
        <w:jc w:val="both"/>
        <w:rPr>
          <w:sz w:val="20"/>
          <w:szCs w:val="20"/>
        </w:rPr>
      </w:pPr>
      <w:r w:rsidRPr="0037240E">
        <w:rPr>
          <w:sz w:val="20"/>
          <w:szCs w:val="20"/>
        </w:rPr>
        <w:t xml:space="preserve">4. </w:t>
      </w:r>
      <w:r w:rsidRPr="0037240E">
        <w:rPr>
          <w:bCs/>
          <w:sz w:val="20"/>
          <w:szCs w:val="20"/>
        </w:rPr>
        <w:t>Организация проведения общедомового собрания с участием обслуживающей организации, собственников МКД, лица, указанного в решении общего собрания/лицу, имеющее полномочие, удостоверенное доверенностью, выданной в письменной форме ему всеми или большинством собственников помещений в таком доме. Оформление протокола общего собрания собственников МКД о согласии/отказе принятия затрат на выполнение строительно-монтажных работ по установке УУТЭ в соответствии с разработанной проектно-сметной документацией (Приложение 6).</w:t>
      </w:r>
    </w:p>
    <w:p w:rsidR="0037240E" w:rsidRPr="0037240E" w:rsidRDefault="0037240E" w:rsidP="0037240E">
      <w:pPr>
        <w:widowControl w:val="0"/>
        <w:suppressLineNumbers/>
        <w:tabs>
          <w:tab w:val="left" w:pos="142"/>
        </w:tabs>
        <w:suppressAutoHyphens/>
        <w:ind w:left="-284" w:right="-285"/>
        <w:jc w:val="both"/>
        <w:rPr>
          <w:b/>
          <w:bCs/>
          <w:sz w:val="20"/>
          <w:szCs w:val="20"/>
        </w:rPr>
      </w:pPr>
    </w:p>
    <w:p w:rsidR="0037240E" w:rsidRPr="0037240E" w:rsidRDefault="0037240E" w:rsidP="0037240E">
      <w:pPr>
        <w:pStyle w:val="a6"/>
        <w:widowControl w:val="0"/>
        <w:suppressLineNumbers/>
        <w:tabs>
          <w:tab w:val="left" w:pos="142"/>
        </w:tabs>
        <w:suppressAutoHyphens/>
        <w:ind w:left="-284" w:right="-285"/>
        <w:jc w:val="center"/>
        <w:rPr>
          <w:rFonts w:ascii="Times New Roman" w:hAnsi="Times New Roman"/>
          <w:b/>
          <w:bCs/>
          <w:i/>
          <w:sz w:val="20"/>
          <w:szCs w:val="20"/>
        </w:rPr>
      </w:pPr>
      <w:r w:rsidRPr="0037240E">
        <w:rPr>
          <w:rFonts w:ascii="Times New Roman" w:hAnsi="Times New Roman"/>
          <w:b/>
          <w:bCs/>
          <w:i/>
          <w:sz w:val="20"/>
          <w:szCs w:val="20"/>
        </w:rPr>
        <w:t>4 Этап - выполнение монтажных и пусконаладочных работ</w:t>
      </w:r>
    </w:p>
    <w:p w:rsidR="0037240E" w:rsidRPr="0037240E" w:rsidRDefault="0037240E" w:rsidP="0037240E">
      <w:pPr>
        <w:pStyle w:val="a6"/>
        <w:ind w:left="-284" w:right="-285"/>
        <w:jc w:val="both"/>
        <w:rPr>
          <w:rFonts w:ascii="Times New Roman" w:hAnsi="Times New Roman"/>
          <w:bCs/>
          <w:sz w:val="20"/>
          <w:szCs w:val="20"/>
        </w:rPr>
      </w:pPr>
    </w:p>
    <w:p w:rsidR="0037240E" w:rsidRPr="0037240E" w:rsidRDefault="0037240E" w:rsidP="0037240E">
      <w:pPr>
        <w:pStyle w:val="a6"/>
        <w:widowControl w:val="0"/>
        <w:suppressLineNumbers/>
        <w:tabs>
          <w:tab w:val="left" w:pos="142"/>
        </w:tabs>
        <w:suppressAutoHyphens/>
        <w:ind w:left="-284" w:right="-285"/>
        <w:jc w:val="both"/>
        <w:rPr>
          <w:rFonts w:ascii="Times New Roman" w:hAnsi="Times New Roman"/>
          <w:bCs/>
          <w:sz w:val="20"/>
          <w:szCs w:val="20"/>
        </w:rPr>
      </w:pPr>
      <w:r w:rsidRPr="0037240E">
        <w:rPr>
          <w:rFonts w:ascii="Times New Roman" w:hAnsi="Times New Roman"/>
          <w:sz w:val="20"/>
          <w:szCs w:val="20"/>
        </w:rPr>
        <w:t>1. В случае получения положительного протокольного решения</w:t>
      </w:r>
      <w:r w:rsidRPr="0037240E">
        <w:rPr>
          <w:rFonts w:ascii="Times New Roman" w:hAnsi="Times New Roman"/>
          <w:bCs/>
          <w:sz w:val="20"/>
          <w:szCs w:val="20"/>
        </w:rPr>
        <w:t xml:space="preserve"> общего собрания собственников МКД о согласии/отказе принятия затрат на выполнение строительно-монтажных работ по установке УУТЭ в соответствии с разработанной проектно-сметной документацией:</w:t>
      </w:r>
    </w:p>
    <w:p w:rsidR="0037240E" w:rsidRPr="0037240E" w:rsidRDefault="0037240E" w:rsidP="0037240E">
      <w:pPr>
        <w:pStyle w:val="a6"/>
        <w:widowControl w:val="0"/>
        <w:suppressLineNumbers/>
        <w:tabs>
          <w:tab w:val="left" w:pos="142"/>
        </w:tabs>
        <w:suppressAutoHyphens/>
        <w:ind w:left="-284" w:right="-285"/>
        <w:jc w:val="both"/>
        <w:rPr>
          <w:rFonts w:ascii="Times New Roman" w:hAnsi="Times New Roman"/>
          <w:sz w:val="20"/>
          <w:szCs w:val="20"/>
        </w:rPr>
      </w:pPr>
      <w:r w:rsidRPr="0037240E">
        <w:rPr>
          <w:rFonts w:ascii="Times New Roman" w:hAnsi="Times New Roman"/>
          <w:sz w:val="20"/>
          <w:szCs w:val="20"/>
        </w:rPr>
        <w:t xml:space="preserve">- выполнить монтаж и пусконаладочные работы на установку узлов коммерческого учета и системы передачи данных осуществляется в объеме, предусмотренном проектной документацией. </w:t>
      </w:r>
    </w:p>
    <w:p w:rsidR="0037240E" w:rsidRPr="0037240E" w:rsidRDefault="0037240E" w:rsidP="0037240E">
      <w:pPr>
        <w:widowControl w:val="0"/>
        <w:numPr>
          <w:ilvl w:val="12"/>
          <w:numId w:val="0"/>
        </w:numPr>
        <w:suppressLineNumbers/>
        <w:tabs>
          <w:tab w:val="left" w:pos="142"/>
        </w:tabs>
        <w:suppressAutoHyphens/>
        <w:ind w:left="-284" w:right="-285"/>
        <w:jc w:val="both"/>
        <w:rPr>
          <w:sz w:val="20"/>
          <w:szCs w:val="20"/>
        </w:rPr>
      </w:pPr>
      <w:r w:rsidRPr="0037240E">
        <w:rPr>
          <w:sz w:val="20"/>
          <w:szCs w:val="20"/>
        </w:rPr>
        <w:t>2. Заказчик контролирует производство и выполнение работ на объектах.</w:t>
      </w:r>
    </w:p>
    <w:p w:rsidR="0037240E" w:rsidRPr="0037240E" w:rsidRDefault="0037240E" w:rsidP="0037240E">
      <w:pPr>
        <w:widowControl w:val="0"/>
        <w:numPr>
          <w:ilvl w:val="12"/>
          <w:numId w:val="0"/>
        </w:numPr>
        <w:suppressLineNumbers/>
        <w:tabs>
          <w:tab w:val="left" w:pos="142"/>
        </w:tabs>
        <w:suppressAutoHyphens/>
        <w:ind w:left="-284" w:right="-285"/>
        <w:jc w:val="both"/>
        <w:rPr>
          <w:sz w:val="20"/>
          <w:szCs w:val="20"/>
        </w:rPr>
      </w:pPr>
      <w:r w:rsidRPr="0037240E">
        <w:rPr>
          <w:sz w:val="20"/>
          <w:szCs w:val="20"/>
        </w:rPr>
        <w:t>3. По окончанию пусконаладочных работ Подрядчик представляет отчет о пуско-наладочных работах.</w:t>
      </w:r>
    </w:p>
    <w:p w:rsidR="0037240E" w:rsidRPr="0037240E" w:rsidRDefault="0037240E" w:rsidP="0037240E">
      <w:pPr>
        <w:widowControl w:val="0"/>
        <w:numPr>
          <w:ilvl w:val="12"/>
          <w:numId w:val="0"/>
        </w:numPr>
        <w:suppressLineNumbers/>
        <w:tabs>
          <w:tab w:val="left" w:pos="142"/>
        </w:tabs>
        <w:suppressAutoHyphens/>
        <w:ind w:left="-284" w:right="-285"/>
        <w:jc w:val="both"/>
        <w:rPr>
          <w:sz w:val="20"/>
          <w:szCs w:val="20"/>
        </w:rPr>
      </w:pPr>
      <w:r w:rsidRPr="0037240E">
        <w:rPr>
          <w:sz w:val="20"/>
          <w:szCs w:val="20"/>
        </w:rPr>
        <w:t xml:space="preserve">4. Подрядчик проводит согласование и последовательность переключений. </w:t>
      </w:r>
    </w:p>
    <w:p w:rsidR="0037240E" w:rsidRPr="0037240E" w:rsidRDefault="0037240E" w:rsidP="0037240E">
      <w:pPr>
        <w:widowControl w:val="0"/>
        <w:numPr>
          <w:ilvl w:val="12"/>
          <w:numId w:val="0"/>
        </w:numPr>
        <w:suppressLineNumbers/>
        <w:tabs>
          <w:tab w:val="left" w:pos="142"/>
        </w:tabs>
        <w:suppressAutoHyphens/>
        <w:ind w:left="-284" w:right="-285"/>
        <w:jc w:val="both"/>
        <w:rPr>
          <w:sz w:val="20"/>
          <w:szCs w:val="20"/>
        </w:rPr>
      </w:pPr>
      <w:r w:rsidRPr="0037240E">
        <w:rPr>
          <w:sz w:val="20"/>
          <w:szCs w:val="20"/>
        </w:rPr>
        <w:t>5. Предоставление исполнительной документации в соответствии с перечнем в приложении №2</w:t>
      </w:r>
    </w:p>
    <w:p w:rsidR="0037240E" w:rsidRPr="0037240E" w:rsidRDefault="0037240E" w:rsidP="0037240E">
      <w:pPr>
        <w:widowControl w:val="0"/>
        <w:suppressLineNumbers/>
        <w:tabs>
          <w:tab w:val="left" w:pos="142"/>
        </w:tabs>
        <w:suppressAutoHyphens/>
        <w:ind w:left="-284" w:right="-285"/>
        <w:jc w:val="both"/>
        <w:rPr>
          <w:b/>
          <w:sz w:val="20"/>
          <w:szCs w:val="20"/>
        </w:rPr>
      </w:pPr>
    </w:p>
    <w:p w:rsidR="0037240E" w:rsidRPr="0037240E" w:rsidRDefault="0037240E" w:rsidP="0037240E">
      <w:pPr>
        <w:widowControl w:val="0"/>
        <w:suppressLineNumbers/>
        <w:tabs>
          <w:tab w:val="left" w:pos="142"/>
        </w:tabs>
        <w:suppressAutoHyphens/>
        <w:ind w:left="-284" w:right="-285"/>
        <w:jc w:val="center"/>
        <w:rPr>
          <w:b/>
          <w:i/>
          <w:sz w:val="20"/>
          <w:szCs w:val="20"/>
        </w:rPr>
      </w:pPr>
      <w:r w:rsidRPr="0037240E">
        <w:rPr>
          <w:b/>
          <w:i/>
          <w:sz w:val="20"/>
          <w:szCs w:val="20"/>
        </w:rPr>
        <w:t>1.4 Сдача узлов учета в эксплуатацию</w:t>
      </w:r>
    </w:p>
    <w:p w:rsidR="0037240E" w:rsidRPr="0037240E" w:rsidRDefault="0037240E" w:rsidP="0037240E">
      <w:pPr>
        <w:widowControl w:val="0"/>
        <w:numPr>
          <w:ilvl w:val="12"/>
          <w:numId w:val="0"/>
        </w:numPr>
        <w:suppressLineNumbers/>
        <w:tabs>
          <w:tab w:val="left" w:pos="142"/>
        </w:tabs>
        <w:suppressAutoHyphens/>
        <w:ind w:left="-284" w:right="-285"/>
        <w:jc w:val="both"/>
        <w:rPr>
          <w:sz w:val="20"/>
          <w:szCs w:val="20"/>
        </w:rPr>
      </w:pPr>
      <w:r w:rsidRPr="0037240E">
        <w:rPr>
          <w:sz w:val="20"/>
          <w:szCs w:val="20"/>
        </w:rPr>
        <w:t xml:space="preserve">1.4.1 </w:t>
      </w:r>
      <w:r w:rsidRPr="0037240E">
        <w:rPr>
          <w:bCs/>
          <w:sz w:val="20"/>
          <w:szCs w:val="20"/>
        </w:rPr>
        <w:t xml:space="preserve">Подрядчик подает заявку в ресурсоснабжающую организацию на прием в эксплуатацию узла учета. При приеме узла учета </w:t>
      </w:r>
      <w:r w:rsidRPr="0037240E">
        <w:rPr>
          <w:sz w:val="20"/>
          <w:szCs w:val="20"/>
        </w:rPr>
        <w:t xml:space="preserve">оформляется в 3-х экземплярах Акт допуска в эксплуатацию, который подписывается </w:t>
      </w:r>
      <w:r w:rsidRPr="0037240E">
        <w:rPr>
          <w:bCs/>
          <w:sz w:val="20"/>
          <w:szCs w:val="20"/>
        </w:rPr>
        <w:t xml:space="preserve">представителями: </w:t>
      </w:r>
      <w:r w:rsidRPr="0037240E">
        <w:rPr>
          <w:b/>
          <w:sz w:val="20"/>
          <w:szCs w:val="20"/>
        </w:rPr>
        <w:t>Ресурсоснабжающей организации, собственников жилья и Подрядчика.</w:t>
      </w:r>
    </w:p>
    <w:p w:rsidR="0037240E" w:rsidRPr="0037240E" w:rsidRDefault="0037240E" w:rsidP="0037240E">
      <w:pPr>
        <w:widowControl w:val="0"/>
        <w:numPr>
          <w:ilvl w:val="12"/>
          <w:numId w:val="0"/>
        </w:numPr>
        <w:suppressLineNumbers/>
        <w:tabs>
          <w:tab w:val="left" w:pos="142"/>
        </w:tabs>
        <w:suppressAutoHyphens/>
        <w:ind w:left="-284" w:right="-285"/>
        <w:jc w:val="both"/>
        <w:rPr>
          <w:sz w:val="20"/>
          <w:szCs w:val="20"/>
        </w:rPr>
      </w:pPr>
      <w:r w:rsidRPr="0037240E">
        <w:rPr>
          <w:sz w:val="20"/>
          <w:szCs w:val="20"/>
        </w:rPr>
        <w:t xml:space="preserve">1.4.2 Подписание Акта допуска в эксплуатацию узла учета объекта считается свидетельством того, что обязательства Подрядчика выполнены в полном объеме, и является основанием для направления последним документов, на основании которых должна быть осуществлена окончательная оплата работ </w:t>
      </w:r>
      <w:r w:rsidRPr="0037240E">
        <w:rPr>
          <w:b/>
          <w:sz w:val="20"/>
          <w:szCs w:val="20"/>
        </w:rPr>
        <w:t>Подрядчика.</w:t>
      </w:r>
    </w:p>
    <w:p w:rsidR="0037240E" w:rsidRPr="0037240E" w:rsidRDefault="0037240E" w:rsidP="0037240E">
      <w:pPr>
        <w:widowControl w:val="0"/>
        <w:suppressLineNumbers/>
        <w:tabs>
          <w:tab w:val="left" w:pos="142"/>
        </w:tabs>
        <w:suppressAutoHyphens/>
        <w:ind w:left="-284" w:right="-285"/>
        <w:jc w:val="both"/>
        <w:rPr>
          <w:b/>
          <w:sz w:val="20"/>
          <w:szCs w:val="20"/>
          <w:highlight w:val="yellow"/>
        </w:rPr>
      </w:pPr>
    </w:p>
    <w:p w:rsidR="0037240E" w:rsidRPr="0037240E" w:rsidRDefault="0037240E" w:rsidP="0037240E">
      <w:pPr>
        <w:widowControl w:val="0"/>
        <w:suppressLineNumbers/>
        <w:tabs>
          <w:tab w:val="left" w:pos="142"/>
        </w:tabs>
        <w:suppressAutoHyphens/>
        <w:ind w:left="-284" w:right="-285"/>
        <w:jc w:val="center"/>
        <w:rPr>
          <w:b/>
          <w:i/>
          <w:sz w:val="20"/>
          <w:szCs w:val="20"/>
          <w:u w:val="single"/>
        </w:rPr>
      </w:pPr>
      <w:r w:rsidRPr="0037240E">
        <w:rPr>
          <w:b/>
          <w:i/>
          <w:sz w:val="20"/>
          <w:szCs w:val="20"/>
          <w:u w:val="single"/>
        </w:rPr>
        <w:t>2. Требования к УУТЭ</w:t>
      </w:r>
    </w:p>
    <w:p w:rsidR="0037240E" w:rsidRPr="0037240E" w:rsidRDefault="0037240E" w:rsidP="0037240E">
      <w:pPr>
        <w:widowControl w:val="0"/>
        <w:suppressLineNumbers/>
        <w:tabs>
          <w:tab w:val="left" w:pos="-284"/>
        </w:tabs>
        <w:suppressAutoHyphens/>
        <w:ind w:left="-284" w:right="-285"/>
        <w:jc w:val="both"/>
        <w:rPr>
          <w:rFonts w:eastAsia="Calibri"/>
          <w:sz w:val="20"/>
          <w:szCs w:val="20"/>
          <w:lang w:val="x-none" w:eastAsia="en-US"/>
        </w:rPr>
      </w:pPr>
      <w:r w:rsidRPr="0037240E">
        <w:rPr>
          <w:rFonts w:eastAsia="Calibri"/>
          <w:sz w:val="20"/>
          <w:szCs w:val="20"/>
          <w:lang w:val="x-none" w:eastAsia="en-US"/>
        </w:rPr>
        <w:t>2.1 Узлы учета должны обеспечивать измерение и регистрацию тепловой энергии потребляемыми объектами, в соответствии с «Правилами учета тепловой энергии и теплоносителя»;</w:t>
      </w:r>
    </w:p>
    <w:p w:rsidR="0037240E" w:rsidRPr="0037240E" w:rsidRDefault="0037240E" w:rsidP="0037240E">
      <w:pPr>
        <w:widowControl w:val="0"/>
        <w:suppressLineNumbers/>
        <w:tabs>
          <w:tab w:val="left" w:pos="-284"/>
        </w:tabs>
        <w:suppressAutoHyphens/>
        <w:ind w:left="-284" w:right="-285"/>
        <w:jc w:val="both"/>
        <w:rPr>
          <w:rFonts w:eastAsia="Calibri"/>
          <w:sz w:val="20"/>
          <w:szCs w:val="20"/>
          <w:lang w:val="x-none" w:eastAsia="en-US"/>
        </w:rPr>
      </w:pPr>
      <w:r w:rsidRPr="0037240E">
        <w:rPr>
          <w:rFonts w:eastAsia="Calibri"/>
          <w:sz w:val="20"/>
          <w:szCs w:val="20"/>
          <w:lang w:val="x-none" w:eastAsia="en-US"/>
        </w:rPr>
        <w:t xml:space="preserve">2.2 Средства измерения должны быть зарегистрированы в Государственном реестре СИ, иметь Свидетельство Федерального агентства по техническому регулированию и метрологии; измерительные приборы должны быть </w:t>
      </w:r>
      <w:r w:rsidRPr="0037240E">
        <w:rPr>
          <w:rFonts w:eastAsia="Calibri"/>
          <w:color w:val="000000"/>
          <w:sz w:val="20"/>
          <w:szCs w:val="20"/>
          <w:lang w:val="x-none" w:eastAsia="en-US"/>
        </w:rPr>
        <w:t>поверены не ранее 2020 г.;</w:t>
      </w:r>
    </w:p>
    <w:p w:rsidR="0037240E" w:rsidRPr="0037240E" w:rsidRDefault="0037240E" w:rsidP="0037240E">
      <w:pPr>
        <w:widowControl w:val="0"/>
        <w:suppressLineNumbers/>
        <w:tabs>
          <w:tab w:val="left" w:pos="-284"/>
        </w:tabs>
        <w:suppressAutoHyphens/>
        <w:ind w:left="-284" w:right="-285"/>
        <w:jc w:val="both"/>
        <w:rPr>
          <w:rFonts w:eastAsia="Calibri"/>
          <w:sz w:val="20"/>
          <w:szCs w:val="20"/>
          <w:lang w:val="x-none" w:eastAsia="en-US"/>
        </w:rPr>
      </w:pPr>
      <w:r w:rsidRPr="0037240E">
        <w:rPr>
          <w:rFonts w:eastAsia="Calibri"/>
          <w:sz w:val="20"/>
          <w:szCs w:val="20"/>
          <w:lang w:val="x-none" w:eastAsia="en-US"/>
        </w:rPr>
        <w:t>2.3 Применяемые при реализации настоящего ТЗ оборудование, запорная арматура, КИП, материалы и т.д. должны соответствовать действующим на территории Российской Федерации требованиям санитарной, промышленной и экологической безопасности, надёжности и энергетической эффективности, иметь соответствующие сертификаты РФ;</w:t>
      </w:r>
    </w:p>
    <w:p w:rsidR="0037240E" w:rsidRPr="0037240E" w:rsidRDefault="0037240E" w:rsidP="0037240E">
      <w:pPr>
        <w:widowControl w:val="0"/>
        <w:suppressLineNumbers/>
        <w:tabs>
          <w:tab w:val="left" w:pos="-284"/>
        </w:tabs>
        <w:suppressAutoHyphens/>
        <w:ind w:left="-284" w:right="-285"/>
        <w:jc w:val="both"/>
        <w:rPr>
          <w:rFonts w:eastAsia="Calibri"/>
          <w:sz w:val="20"/>
          <w:szCs w:val="20"/>
          <w:lang w:val="x-none" w:eastAsia="en-US"/>
        </w:rPr>
      </w:pPr>
      <w:r w:rsidRPr="0037240E">
        <w:rPr>
          <w:rFonts w:eastAsia="Calibri"/>
          <w:sz w:val="20"/>
          <w:szCs w:val="20"/>
          <w:lang w:val="x-none" w:eastAsia="en-US"/>
        </w:rPr>
        <w:t>2.4 Все материалы, приборы учета и оборудование, входящие в состав УУТЭ, должно быть новыми, ранее не использованными;</w:t>
      </w:r>
    </w:p>
    <w:p w:rsidR="0037240E" w:rsidRPr="0037240E" w:rsidRDefault="0037240E" w:rsidP="0037240E">
      <w:pPr>
        <w:widowControl w:val="0"/>
        <w:suppressLineNumbers/>
        <w:tabs>
          <w:tab w:val="left" w:pos="-284"/>
        </w:tabs>
        <w:suppressAutoHyphens/>
        <w:ind w:left="-284" w:right="-285"/>
        <w:jc w:val="both"/>
        <w:rPr>
          <w:rFonts w:eastAsia="Calibri"/>
          <w:sz w:val="20"/>
          <w:szCs w:val="20"/>
          <w:lang w:val="x-none" w:eastAsia="en-US"/>
        </w:rPr>
      </w:pPr>
      <w:r w:rsidRPr="0037240E">
        <w:rPr>
          <w:rFonts w:eastAsia="Calibri"/>
          <w:sz w:val="20"/>
          <w:szCs w:val="20"/>
          <w:lang w:val="x-none" w:eastAsia="en-US"/>
        </w:rPr>
        <w:t>2.5 Приборы и оборудование, входящие в Техническое решение, должны быть заводского изготовления и иметь соответствующие серийные номера для однозначной идентификации при привязке к адресам установки;</w:t>
      </w:r>
    </w:p>
    <w:p w:rsidR="0037240E" w:rsidRPr="0037240E" w:rsidRDefault="0037240E" w:rsidP="0037240E">
      <w:pPr>
        <w:widowControl w:val="0"/>
        <w:suppressLineNumbers/>
        <w:tabs>
          <w:tab w:val="left" w:pos="-284"/>
        </w:tabs>
        <w:suppressAutoHyphens/>
        <w:ind w:left="-284" w:right="-285"/>
        <w:jc w:val="both"/>
        <w:rPr>
          <w:rFonts w:eastAsia="Calibri"/>
          <w:sz w:val="20"/>
          <w:szCs w:val="20"/>
          <w:lang w:val="x-none" w:eastAsia="en-US"/>
        </w:rPr>
      </w:pPr>
      <w:r w:rsidRPr="0037240E">
        <w:rPr>
          <w:rFonts w:eastAsia="Calibri"/>
          <w:sz w:val="20"/>
          <w:szCs w:val="20"/>
          <w:lang w:val="x-none" w:eastAsia="en-US"/>
        </w:rPr>
        <w:t>2.6 Все средства измерений (приборы учета) должны иметь Заводские паспорта на средства измерений (приборы учета) с отметкой о дате последней поверки или свидетельства о поверке на средства измерений (приборы учета);</w:t>
      </w:r>
    </w:p>
    <w:p w:rsidR="0037240E" w:rsidRPr="0037240E" w:rsidRDefault="0037240E" w:rsidP="0037240E">
      <w:pPr>
        <w:widowControl w:val="0"/>
        <w:suppressLineNumbers/>
        <w:tabs>
          <w:tab w:val="left" w:pos="-284"/>
        </w:tabs>
        <w:suppressAutoHyphens/>
        <w:ind w:left="-284" w:right="-285"/>
        <w:jc w:val="both"/>
        <w:rPr>
          <w:rFonts w:eastAsia="Calibri"/>
          <w:sz w:val="20"/>
          <w:szCs w:val="20"/>
          <w:lang w:val="x-none" w:eastAsia="en-US"/>
        </w:rPr>
      </w:pPr>
      <w:r w:rsidRPr="0037240E">
        <w:rPr>
          <w:rFonts w:eastAsia="Calibri"/>
          <w:sz w:val="20"/>
          <w:szCs w:val="20"/>
          <w:lang w:val="x-none" w:eastAsia="en-US"/>
        </w:rPr>
        <w:t>2.</w:t>
      </w:r>
      <w:r w:rsidRPr="0037240E">
        <w:rPr>
          <w:rFonts w:eastAsia="Calibri"/>
          <w:sz w:val="20"/>
          <w:szCs w:val="20"/>
          <w:lang w:eastAsia="en-US"/>
        </w:rPr>
        <w:t>7</w:t>
      </w:r>
      <w:r w:rsidRPr="0037240E">
        <w:rPr>
          <w:rFonts w:eastAsia="Calibri"/>
          <w:sz w:val="20"/>
          <w:szCs w:val="20"/>
          <w:lang w:val="x-none" w:eastAsia="en-US"/>
        </w:rPr>
        <w:t xml:space="preserve"> Рекомендуется выполнение мер по обеспечению соответствующего пломбирования оборудования от несанкционированного вмешательства (действий) в приборы учета (узлы учета) с целью предотвращения внесения недостоверной информации в коммерчески значимую информацию, с регистрацией попыток вмешательства в архивах вычислителя, при этом предпочтение будет отдаваться системам, где информация о несанкционированном вмешательстве (НСД) и о пропадании электроснабжения может передаваться как аварийный параметр по SMS и (или) электронной почте.</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p>
    <w:p w:rsidR="0037240E" w:rsidRPr="0037240E" w:rsidRDefault="0037240E" w:rsidP="0037240E">
      <w:pPr>
        <w:widowControl w:val="0"/>
        <w:suppressLineNumbers/>
        <w:tabs>
          <w:tab w:val="left" w:pos="142"/>
        </w:tabs>
        <w:suppressAutoHyphens/>
        <w:ind w:left="-284" w:right="-285"/>
        <w:jc w:val="center"/>
        <w:rPr>
          <w:rFonts w:eastAsia="Calibri"/>
          <w:b/>
          <w:i/>
          <w:sz w:val="20"/>
          <w:szCs w:val="20"/>
          <w:u w:val="single"/>
          <w:lang w:val="x-none" w:eastAsia="en-US"/>
        </w:rPr>
      </w:pPr>
      <w:r w:rsidRPr="0037240E">
        <w:rPr>
          <w:rFonts w:eastAsia="Calibri"/>
          <w:b/>
          <w:i/>
          <w:sz w:val="20"/>
          <w:szCs w:val="20"/>
          <w:u w:val="single"/>
          <w:lang w:val="x-none" w:eastAsia="en-US"/>
        </w:rPr>
        <w:t>3. Требования к теплосчетчикам</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r w:rsidRPr="0037240E">
        <w:rPr>
          <w:rFonts w:eastAsia="Calibri"/>
          <w:sz w:val="20"/>
          <w:szCs w:val="20"/>
          <w:lang w:val="x-none" w:eastAsia="en-US"/>
        </w:rPr>
        <w:t xml:space="preserve">3.1. Приборы учета должны обеспечивать возможность передачи данных </w:t>
      </w:r>
      <w:r w:rsidRPr="0037240E">
        <w:rPr>
          <w:rFonts w:eastAsia="Calibri"/>
          <w:sz w:val="20"/>
          <w:szCs w:val="20"/>
          <w:lang w:eastAsia="en-US"/>
        </w:rPr>
        <w:t xml:space="preserve">на внешние устройства </w:t>
      </w:r>
      <w:r w:rsidRPr="0037240E">
        <w:rPr>
          <w:sz w:val="20"/>
          <w:szCs w:val="20"/>
        </w:rPr>
        <w:t xml:space="preserve">посредством </w:t>
      </w:r>
      <w:r w:rsidRPr="0037240E">
        <w:rPr>
          <w:rStyle w:val="afb"/>
          <w:sz w:val="20"/>
          <w:szCs w:val="20"/>
        </w:rPr>
        <w:t>интерфейса</w:t>
      </w:r>
      <w:r w:rsidRPr="0037240E">
        <w:rPr>
          <w:i/>
          <w:iCs/>
          <w:sz w:val="20"/>
          <w:szCs w:val="20"/>
        </w:rPr>
        <w:t xml:space="preserve"> </w:t>
      </w:r>
      <w:r w:rsidRPr="0037240E">
        <w:rPr>
          <w:sz w:val="20"/>
          <w:szCs w:val="20"/>
        </w:rPr>
        <w:t>RS232 или RS485</w:t>
      </w:r>
      <w:r w:rsidRPr="0037240E">
        <w:rPr>
          <w:rFonts w:eastAsia="Calibri"/>
          <w:sz w:val="20"/>
          <w:szCs w:val="20"/>
          <w:lang w:val="x-none" w:eastAsia="en-US"/>
        </w:rPr>
        <w:t>.</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r w:rsidRPr="0037240E">
        <w:rPr>
          <w:rFonts w:eastAsia="Calibri"/>
          <w:sz w:val="20"/>
          <w:szCs w:val="20"/>
          <w:lang w:val="x-none" w:eastAsia="en-US"/>
        </w:rPr>
        <w:t>3.2. Приборы учета должны быть обеспечены защитой от несанкционированного вмешательства и для своевременного выявления факта несанкционированного вмешательства приборы учета должны иметь фискальный архив.</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p>
    <w:p w:rsidR="0037240E" w:rsidRPr="0037240E" w:rsidRDefault="0037240E" w:rsidP="0037240E">
      <w:pPr>
        <w:widowControl w:val="0"/>
        <w:suppressLineNumbers/>
        <w:tabs>
          <w:tab w:val="left" w:pos="142"/>
        </w:tabs>
        <w:suppressAutoHyphens/>
        <w:ind w:left="-284" w:right="-285"/>
        <w:jc w:val="center"/>
        <w:rPr>
          <w:rFonts w:eastAsia="Calibri"/>
          <w:b/>
          <w:i/>
          <w:sz w:val="20"/>
          <w:szCs w:val="20"/>
          <w:u w:val="single"/>
          <w:lang w:val="x-none" w:eastAsia="en-US"/>
        </w:rPr>
      </w:pPr>
      <w:r w:rsidRPr="0037240E">
        <w:rPr>
          <w:rFonts w:eastAsia="Calibri"/>
          <w:b/>
          <w:i/>
          <w:sz w:val="20"/>
          <w:szCs w:val="20"/>
          <w:u w:val="single"/>
          <w:lang w:val="x-none" w:eastAsia="en-US"/>
        </w:rPr>
        <w:t>4. Требования к устройствам передачи данных</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eastAsia="en-US"/>
        </w:rPr>
      </w:pPr>
      <w:r w:rsidRPr="0037240E">
        <w:rPr>
          <w:rFonts w:eastAsia="Calibri"/>
          <w:sz w:val="20"/>
          <w:szCs w:val="20"/>
          <w:lang w:val="x-none" w:eastAsia="en-US"/>
        </w:rPr>
        <w:t>4.1. Устройства передачи данных должны обеспечивать передачу данных по последовательным интерфейсам RS-232 и (или) RS-485 при подключении к теплосчетчику</w:t>
      </w:r>
      <w:r w:rsidRPr="0037240E">
        <w:rPr>
          <w:rFonts w:eastAsia="Calibri"/>
          <w:sz w:val="20"/>
          <w:szCs w:val="20"/>
          <w:lang w:eastAsia="en-US"/>
        </w:rPr>
        <w:t>.</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r w:rsidRPr="0037240E">
        <w:rPr>
          <w:rFonts w:eastAsia="Calibri"/>
          <w:sz w:val="20"/>
          <w:szCs w:val="20"/>
          <w:lang w:val="x-none" w:eastAsia="en-US"/>
        </w:rPr>
        <w:t>4.2. Устройства передачи данных должны иметь следующие характеристики:</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r w:rsidRPr="0037240E">
        <w:rPr>
          <w:rFonts w:eastAsia="Calibri"/>
          <w:sz w:val="20"/>
          <w:szCs w:val="20"/>
          <w:lang w:val="x-none" w:eastAsia="en-US"/>
        </w:rPr>
        <w:t xml:space="preserve">- поддерживать любую скорость обмена данными интерфейсов RS-232/RS-485 из следующего ряда: </w:t>
      </w:r>
      <w:r w:rsidRPr="0037240E">
        <w:rPr>
          <w:rFonts w:eastAsia="Calibri"/>
          <w:sz w:val="20"/>
          <w:szCs w:val="20"/>
          <w:lang w:val="x-none" w:eastAsia="en-US"/>
        </w:rPr>
        <w:lastRenderedPageBreak/>
        <w:t>9600/19200/38400/57600/115200 бод;</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r w:rsidRPr="0037240E">
        <w:rPr>
          <w:rFonts w:eastAsia="Calibri"/>
          <w:sz w:val="20"/>
          <w:szCs w:val="20"/>
          <w:lang w:val="x-none" w:eastAsia="en-US"/>
        </w:rPr>
        <w:t xml:space="preserve">- возможность передачи данных по протоколам </w:t>
      </w:r>
      <w:r w:rsidRPr="0037240E">
        <w:rPr>
          <w:rFonts w:eastAsia="Calibri"/>
          <w:sz w:val="20"/>
          <w:szCs w:val="20"/>
          <w:lang w:val="en-US" w:eastAsia="en-US"/>
        </w:rPr>
        <w:t>TCP</w:t>
      </w:r>
      <w:r w:rsidRPr="0037240E">
        <w:rPr>
          <w:rFonts w:eastAsia="Calibri"/>
          <w:sz w:val="20"/>
          <w:szCs w:val="20"/>
          <w:lang w:eastAsia="en-US"/>
        </w:rPr>
        <w:t>/</w:t>
      </w:r>
      <w:r w:rsidRPr="0037240E">
        <w:rPr>
          <w:rFonts w:eastAsia="Calibri"/>
          <w:sz w:val="20"/>
          <w:szCs w:val="20"/>
          <w:lang w:val="en-US" w:eastAsia="en-US"/>
        </w:rPr>
        <w:t>IP</w:t>
      </w:r>
      <w:r w:rsidRPr="0037240E">
        <w:rPr>
          <w:rFonts w:eastAsia="Calibri"/>
          <w:sz w:val="20"/>
          <w:szCs w:val="20"/>
          <w:lang w:eastAsia="en-US"/>
        </w:rPr>
        <w:t xml:space="preserve"> или </w:t>
      </w:r>
      <w:r w:rsidRPr="0037240E">
        <w:rPr>
          <w:rFonts w:eastAsia="Calibri"/>
          <w:sz w:val="20"/>
          <w:szCs w:val="20"/>
          <w:lang w:val="en-US" w:eastAsia="en-US"/>
        </w:rPr>
        <w:t>UDP</w:t>
      </w:r>
      <w:r w:rsidRPr="0037240E">
        <w:rPr>
          <w:rFonts w:eastAsia="Calibri"/>
          <w:sz w:val="20"/>
          <w:szCs w:val="20"/>
          <w:lang w:val="x-none" w:eastAsia="en-US"/>
        </w:rPr>
        <w:t>;</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r w:rsidRPr="0037240E">
        <w:rPr>
          <w:rFonts w:eastAsia="Calibri"/>
          <w:sz w:val="20"/>
          <w:szCs w:val="20"/>
          <w:lang w:val="x-none" w:eastAsia="en-US"/>
        </w:rPr>
        <w:t>- поддержка режима как ТСР-сервера, так и ТСР-клиента;</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val="x-none" w:eastAsia="en-US"/>
        </w:rPr>
      </w:pPr>
      <w:r w:rsidRPr="0037240E">
        <w:rPr>
          <w:rFonts w:eastAsia="Calibri"/>
          <w:sz w:val="20"/>
          <w:szCs w:val="20"/>
          <w:lang w:val="x-none" w:eastAsia="en-US"/>
        </w:rPr>
        <w:t xml:space="preserve">4.3. При необходимости (в зависимости от </w:t>
      </w:r>
      <w:r w:rsidRPr="0037240E">
        <w:rPr>
          <w:rFonts w:eastAsia="Calibri"/>
          <w:sz w:val="20"/>
          <w:szCs w:val="20"/>
          <w:lang w:eastAsia="en-US"/>
        </w:rPr>
        <w:t>возможности доступа к проводным линиям связи</w:t>
      </w:r>
      <w:r w:rsidRPr="0037240E">
        <w:rPr>
          <w:rFonts w:eastAsia="Calibri"/>
          <w:sz w:val="20"/>
          <w:szCs w:val="20"/>
          <w:lang w:val="x-none" w:eastAsia="en-US"/>
        </w:rPr>
        <w:t xml:space="preserve"> на некоторых объектах) должна быть предусмотрена возможность дополнительного оснащения теплосчетчика устройствами передачи данных по каналам GSM.</w:t>
      </w:r>
    </w:p>
    <w:p w:rsidR="0037240E" w:rsidRPr="0037240E" w:rsidRDefault="0037240E" w:rsidP="0037240E">
      <w:pPr>
        <w:widowControl w:val="0"/>
        <w:suppressLineNumbers/>
        <w:tabs>
          <w:tab w:val="left" w:pos="142"/>
        </w:tabs>
        <w:suppressAutoHyphens/>
        <w:ind w:left="-284" w:right="-285"/>
        <w:jc w:val="both"/>
        <w:rPr>
          <w:rFonts w:eastAsia="Calibri"/>
          <w:b/>
          <w:i/>
          <w:sz w:val="20"/>
          <w:szCs w:val="20"/>
          <w:u w:val="single"/>
          <w:lang w:val="x-none" w:eastAsia="en-US"/>
        </w:rPr>
      </w:pPr>
    </w:p>
    <w:p w:rsidR="0037240E" w:rsidRPr="0037240E" w:rsidRDefault="0037240E" w:rsidP="0037240E">
      <w:pPr>
        <w:widowControl w:val="0"/>
        <w:suppressLineNumbers/>
        <w:tabs>
          <w:tab w:val="left" w:pos="142"/>
        </w:tabs>
        <w:suppressAutoHyphens/>
        <w:ind w:left="-284" w:right="-285"/>
        <w:jc w:val="center"/>
        <w:rPr>
          <w:rFonts w:eastAsia="Calibri"/>
          <w:b/>
          <w:i/>
          <w:color w:val="FF0000"/>
          <w:sz w:val="20"/>
          <w:szCs w:val="20"/>
          <w:u w:val="single"/>
          <w:lang w:eastAsia="en-US"/>
        </w:rPr>
      </w:pPr>
      <w:r w:rsidRPr="0037240E">
        <w:rPr>
          <w:rFonts w:eastAsia="Calibri"/>
          <w:b/>
          <w:i/>
          <w:sz w:val="20"/>
          <w:szCs w:val="20"/>
          <w:u w:val="single"/>
          <w:lang w:val="x-none" w:eastAsia="en-US"/>
        </w:rPr>
        <w:t>5. Место и условия оказания услуг:</w:t>
      </w:r>
      <w:r w:rsidRPr="0037240E">
        <w:rPr>
          <w:rFonts w:eastAsia="Calibri"/>
          <w:b/>
          <w:i/>
          <w:sz w:val="20"/>
          <w:szCs w:val="20"/>
          <w:u w:val="single"/>
          <w:lang w:eastAsia="en-US"/>
        </w:rPr>
        <w:t xml:space="preserve"> </w:t>
      </w:r>
    </w:p>
    <w:p w:rsidR="0037240E" w:rsidRPr="0037240E" w:rsidRDefault="0037240E" w:rsidP="0037240E">
      <w:pPr>
        <w:widowControl w:val="0"/>
        <w:suppressLineNumbers/>
        <w:tabs>
          <w:tab w:val="left" w:pos="142"/>
        </w:tabs>
        <w:suppressAutoHyphens/>
        <w:ind w:left="-284" w:right="-285"/>
        <w:jc w:val="both"/>
        <w:rPr>
          <w:rFonts w:eastAsia="Calibri"/>
          <w:sz w:val="20"/>
          <w:szCs w:val="20"/>
          <w:lang w:eastAsia="en-US"/>
        </w:rPr>
      </w:pPr>
      <w:r w:rsidRPr="0037240E">
        <w:rPr>
          <w:rFonts w:eastAsia="Calibri"/>
          <w:sz w:val="20"/>
          <w:szCs w:val="20"/>
          <w:lang w:eastAsia="en-US"/>
        </w:rPr>
        <w:t>Работы выполняются в технических помещениях МКД. Перечень объектов определяется по предварительной заявке Заказчика.</w:t>
      </w:r>
    </w:p>
    <w:p w:rsidR="0037240E" w:rsidRPr="0037240E" w:rsidRDefault="0037240E" w:rsidP="0037240E">
      <w:pPr>
        <w:widowControl w:val="0"/>
        <w:suppressLineNumbers/>
        <w:tabs>
          <w:tab w:val="left" w:pos="142"/>
          <w:tab w:val="left" w:pos="4284"/>
        </w:tabs>
        <w:suppressAutoHyphens/>
        <w:spacing w:line="24" w:lineRule="atLeast"/>
        <w:ind w:left="-284" w:right="-285"/>
        <w:jc w:val="center"/>
        <w:rPr>
          <w:b/>
          <w:bCs/>
          <w:i/>
          <w:sz w:val="20"/>
          <w:szCs w:val="20"/>
          <w:u w:val="single"/>
        </w:rPr>
      </w:pPr>
    </w:p>
    <w:p w:rsidR="0037240E" w:rsidRPr="0037240E" w:rsidRDefault="0037240E" w:rsidP="0037240E">
      <w:pPr>
        <w:widowControl w:val="0"/>
        <w:suppressLineNumbers/>
        <w:tabs>
          <w:tab w:val="left" w:pos="142"/>
          <w:tab w:val="left" w:pos="4284"/>
        </w:tabs>
        <w:suppressAutoHyphens/>
        <w:spacing w:line="24" w:lineRule="atLeast"/>
        <w:ind w:left="-284" w:right="-285"/>
        <w:jc w:val="center"/>
        <w:rPr>
          <w:b/>
          <w:bCs/>
          <w:i/>
          <w:sz w:val="20"/>
          <w:szCs w:val="20"/>
          <w:u w:val="single"/>
        </w:rPr>
      </w:pPr>
      <w:r w:rsidRPr="0037240E">
        <w:rPr>
          <w:b/>
          <w:bCs/>
          <w:i/>
          <w:sz w:val="20"/>
          <w:szCs w:val="20"/>
          <w:u w:val="single"/>
        </w:rPr>
        <w:t>6. Требования к подрядчику</w:t>
      </w:r>
    </w:p>
    <w:p w:rsidR="0037240E" w:rsidRPr="0037240E" w:rsidRDefault="0037240E" w:rsidP="0037240E">
      <w:pPr>
        <w:widowControl w:val="0"/>
        <w:suppressLineNumbers/>
        <w:tabs>
          <w:tab w:val="left" w:pos="142"/>
          <w:tab w:val="left" w:pos="4284"/>
        </w:tabs>
        <w:suppressAutoHyphens/>
        <w:spacing w:line="24" w:lineRule="atLeast"/>
        <w:ind w:left="-284" w:right="-285"/>
        <w:jc w:val="both"/>
        <w:rPr>
          <w:sz w:val="20"/>
          <w:szCs w:val="20"/>
        </w:rPr>
      </w:pPr>
      <w:r w:rsidRPr="0037240E">
        <w:rPr>
          <w:sz w:val="20"/>
          <w:szCs w:val="20"/>
        </w:rPr>
        <w:t>Работы на Объекте Подрядчик выполняет своими силами и/или привлечёнными силами и средствами в установленный срок в соответствии с настоящим Техническим заданием.</w:t>
      </w:r>
    </w:p>
    <w:p w:rsidR="0037240E" w:rsidRPr="0037240E" w:rsidRDefault="0037240E" w:rsidP="0037240E">
      <w:pPr>
        <w:widowControl w:val="0"/>
        <w:suppressLineNumbers/>
        <w:tabs>
          <w:tab w:val="left" w:pos="142"/>
          <w:tab w:val="left" w:pos="4284"/>
        </w:tabs>
        <w:suppressAutoHyphens/>
        <w:spacing w:line="24" w:lineRule="atLeast"/>
        <w:ind w:left="-284" w:right="-285"/>
        <w:jc w:val="both"/>
        <w:rPr>
          <w:sz w:val="20"/>
          <w:szCs w:val="20"/>
        </w:rPr>
      </w:pPr>
      <w:r w:rsidRPr="0037240E">
        <w:rPr>
          <w:sz w:val="20"/>
          <w:szCs w:val="20"/>
        </w:rPr>
        <w:t xml:space="preserve">Подрядчик принимает на себя обязательство обеспечить объект материалами, изделиями и конструкциями, инженерным (технологическим) оборудованием в соответствии с проектной документацией. </w:t>
      </w:r>
    </w:p>
    <w:p w:rsidR="0037240E" w:rsidRPr="0037240E" w:rsidRDefault="0037240E" w:rsidP="0037240E">
      <w:pPr>
        <w:widowControl w:val="0"/>
        <w:suppressLineNumbers/>
        <w:tabs>
          <w:tab w:val="left" w:pos="142"/>
          <w:tab w:val="left" w:pos="4284"/>
        </w:tabs>
        <w:suppressAutoHyphens/>
        <w:spacing w:line="24" w:lineRule="atLeast"/>
        <w:ind w:left="-284" w:right="-285"/>
        <w:jc w:val="both"/>
        <w:rPr>
          <w:color w:val="FF0000"/>
          <w:sz w:val="20"/>
          <w:szCs w:val="20"/>
        </w:rPr>
      </w:pPr>
      <w:r w:rsidRPr="0037240E">
        <w:rPr>
          <w:sz w:val="20"/>
          <w:szCs w:val="20"/>
        </w:rPr>
        <w:t xml:space="preserve">Все поставляемые для выполнения работ материалы и оборудование должны иметь соответствующие действующие сертификаты, технические паспорта и другие документы, удостоверяющие их качество. Копии этих сертификатов и т.п. должны быть предоставлены Заказчику до начала производства работ, выполняемых с использованием этих материалов и </w:t>
      </w:r>
      <w:r w:rsidRPr="0037240E">
        <w:rPr>
          <w:color w:val="000000"/>
          <w:sz w:val="20"/>
          <w:szCs w:val="20"/>
        </w:rPr>
        <w:t>оборудования. Подрядчик несет ответственность за соответствие применимых материалов и оборудования проектным решениям и выданным техническим условиям.</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u w:val="single"/>
          <w:lang w:val="ru"/>
        </w:rPr>
      </w:pPr>
      <w:r w:rsidRPr="0037240E">
        <w:rPr>
          <w:rFonts w:eastAsia="Arial Unicode MS"/>
          <w:bCs/>
          <w:color w:val="000000"/>
          <w:sz w:val="20"/>
          <w:szCs w:val="20"/>
          <w:lang w:val="ru"/>
        </w:rPr>
        <w:t>В</w:t>
      </w:r>
      <w:r w:rsidRPr="0037240E">
        <w:rPr>
          <w:rFonts w:eastAsia="Arial Unicode MS"/>
          <w:color w:val="000000"/>
          <w:sz w:val="20"/>
          <w:szCs w:val="20"/>
          <w:lang w:val="ru"/>
        </w:rPr>
        <w:t>ыполнение работ должно соответствовать требованиям проектной документации, СНиП, ВСН, действующим стандартам, инструкциям, техническим условиям, правилам и нормам технической эксплуатации, санитарным правилам и нормам противопожарной безопасности, иным нормативным и методическим актам, регулирующим данные работы.</w:t>
      </w:r>
    </w:p>
    <w:p w:rsidR="0037240E" w:rsidRPr="0037240E" w:rsidRDefault="0037240E" w:rsidP="0037240E">
      <w:pPr>
        <w:widowControl w:val="0"/>
        <w:suppressLineNumbers/>
        <w:tabs>
          <w:tab w:val="left" w:pos="142"/>
        </w:tabs>
        <w:suppressAutoHyphens/>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Работы на Объекте должны быть организованы с условием обязательного выполнения мероприятий по сохранности имущества собственников МКД, с обеспечением своевременного вывоза отходов, произведённых в процессе выполнения работ (ежедневно), соблюдением норм технической безопасности, пожарной и производственной санитарии, места проведения работ должны содержаться в надлежащем санитарном состоянии.</w:t>
      </w:r>
    </w:p>
    <w:p w:rsidR="0037240E" w:rsidRPr="0037240E" w:rsidRDefault="0037240E" w:rsidP="0037240E">
      <w:pPr>
        <w:widowControl w:val="0"/>
        <w:suppressLineNumbers/>
        <w:tabs>
          <w:tab w:val="left" w:pos="142"/>
        </w:tabs>
        <w:suppressAutoHyphens/>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К производству работ допускаются лица, имеющие гражданство РФ и регистрацию на территории РФ и прошедшие специальную проверку.</w:t>
      </w:r>
    </w:p>
    <w:p w:rsidR="0037240E" w:rsidRPr="0037240E" w:rsidRDefault="0037240E" w:rsidP="0037240E">
      <w:pPr>
        <w:widowControl w:val="0"/>
        <w:suppressLineNumbers/>
        <w:tabs>
          <w:tab w:val="left" w:pos="142"/>
        </w:tabs>
        <w:suppressAutoHyphens/>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Доступ на объект состава лиц Подрядчика разрешается только на время выполнения работ.</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u w:val="single"/>
          <w:lang w:val="ru"/>
        </w:rPr>
      </w:pPr>
      <w:r w:rsidRPr="0037240E">
        <w:rPr>
          <w:rFonts w:eastAsia="Arial Unicode MS"/>
          <w:color w:val="000000"/>
          <w:sz w:val="20"/>
          <w:szCs w:val="20"/>
          <w:u w:val="single"/>
          <w:lang w:val="ru"/>
        </w:rPr>
        <w:t>Подрядчик обязан:</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xml:space="preserve">- проводить за свой счёт все необходимые согласования;   </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до начала работ провести полный комплекс мероприятий по соблюдению правил охраны труда, взрывной и пожарной безопасности. Работы производятся только в отведённой зоне. После окончания работ производится ликвидация последствий производственной деятельности из рабочей зоны, уборка мусора, материалов;</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предоставить Заказчику приказ о назначении представителя Подрядчика, ответственного за проведение работ на строительном Объекте, его контакты (в т.ч. адрес электронной почты, контактный номер телефона);</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осуществить выполнение работ с соблюдением технологического процесса в последовательности, установленной нормативами и правилами для данного вида работ;</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безвозмездно устранить по требованию Заказчика все выявленные недостатки, если в процессе выполнения работ Подрядчик допустил отступление от условий Договора, ухудшившее качество работ;</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xml:space="preserve">- при возникновении аварийной ситуации по вине Подрядчика восстановительные и ремонтные работы осуществляются силами и за счёт денежных средств Подрядчика; </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u w:val="single"/>
          <w:lang w:val="ru"/>
        </w:rPr>
      </w:pPr>
      <w:r w:rsidRPr="0037240E">
        <w:rPr>
          <w:rFonts w:eastAsia="Arial Unicode MS"/>
          <w:color w:val="000000"/>
          <w:sz w:val="20"/>
          <w:szCs w:val="20"/>
          <w:lang w:val="ru"/>
        </w:rPr>
        <w:t>- приступать к выполнению последующих работ только после приёмки Заказчиком скрытых работ и составления соответствующих актов. Если закрытие работ выполнено без подтверждения Заказчика в случае, когда он не был информирован об этом или информирован с опозданием, Подрядчик по требованию Заказчика за свой счёт должен вскрыть любую часть скрытых работ согласно указанию Заказчика для подтверждения объёма и качества выполненных скрытых работ, а затем восстановить эту часть за свой счет. В случае неявки представителя Заказчика в указанный срок (в течение одного рабочего дня при письменном информировании Заказчика до 11:00 часов текущего дня) Подрядчик составляет односторонний акт. Вскрытие работ в этом случае по требованию Заказчика производится за его счёт.</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немедленно известить Заказчика и до получения от него указаний приостановить работы при обнаружении непригодности или недоброкачественности представленных материалов, оборудования, а также других факторов, возможных негативно повлиять на качество работ;</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нести ответственность за случайное уничтожение и/или повреждение Объекта до даты подписания соответствующих актов;</w:t>
      </w:r>
    </w:p>
    <w:p w:rsidR="0037240E" w:rsidRPr="0037240E" w:rsidRDefault="0037240E" w:rsidP="0037240E">
      <w:pPr>
        <w:widowControl w:val="0"/>
        <w:suppressLineNumbers/>
        <w:tabs>
          <w:tab w:val="left" w:pos="142"/>
        </w:tabs>
        <w:suppressAutoHyphens/>
        <w:adjustRightInd w:val="0"/>
        <w:spacing w:line="24" w:lineRule="atLeast"/>
        <w:ind w:left="-284" w:right="-285"/>
        <w:jc w:val="both"/>
        <w:rPr>
          <w:rFonts w:eastAsia="Arial Unicode MS"/>
          <w:color w:val="000000"/>
          <w:sz w:val="20"/>
          <w:szCs w:val="20"/>
          <w:lang w:val="ru"/>
        </w:rPr>
      </w:pPr>
      <w:r w:rsidRPr="0037240E">
        <w:rPr>
          <w:rFonts w:eastAsia="Arial Unicode MS"/>
          <w:color w:val="000000"/>
          <w:sz w:val="20"/>
          <w:szCs w:val="20"/>
          <w:lang w:val="ru"/>
        </w:rPr>
        <w:t>- устранить недостатки выполненных работ в период гарантийного срока (3 года).</w:t>
      </w:r>
    </w:p>
    <w:p w:rsidR="0037240E" w:rsidRPr="0037240E" w:rsidRDefault="0037240E" w:rsidP="0037240E">
      <w:pPr>
        <w:widowControl w:val="0"/>
        <w:suppressLineNumbers/>
        <w:tabs>
          <w:tab w:val="left" w:pos="142"/>
        </w:tabs>
        <w:suppressAutoHyphens/>
        <w:ind w:left="-284" w:right="-285"/>
        <w:jc w:val="both"/>
        <w:rPr>
          <w:color w:val="000000"/>
          <w:sz w:val="20"/>
          <w:szCs w:val="20"/>
          <w:lang w:val="ru"/>
        </w:rPr>
      </w:pPr>
      <w:r w:rsidRPr="0037240E">
        <w:rPr>
          <w:color w:val="000000"/>
          <w:sz w:val="20"/>
          <w:szCs w:val="20"/>
          <w:lang w:val="ru"/>
        </w:rPr>
        <w:t>Затраты на неучтенные Заказчиком виды работ и материалов по Контракту, явно необозначенные Заказчиком, но напрямую связанные с качественным исполнением Контракта и не включенные участником осуществления закупки в предлагаемую цену Контракта, несет Подрядчик.</w:t>
      </w:r>
    </w:p>
    <w:p w:rsidR="0037240E" w:rsidRPr="0037240E" w:rsidRDefault="0037240E" w:rsidP="0037240E">
      <w:pPr>
        <w:widowControl w:val="0"/>
        <w:suppressLineNumbers/>
        <w:tabs>
          <w:tab w:val="left" w:pos="142"/>
        </w:tabs>
        <w:suppressAutoHyphens/>
        <w:ind w:left="-284" w:right="-285"/>
        <w:jc w:val="center"/>
        <w:rPr>
          <w:rFonts w:eastAsia="Arial Unicode MS"/>
          <w:b/>
          <w:i/>
          <w:color w:val="000000"/>
          <w:sz w:val="20"/>
          <w:szCs w:val="20"/>
          <w:lang w:val="ru"/>
        </w:rPr>
      </w:pPr>
    </w:p>
    <w:p w:rsidR="0037240E" w:rsidRPr="0037240E" w:rsidRDefault="0037240E" w:rsidP="0037240E">
      <w:pPr>
        <w:widowControl w:val="0"/>
        <w:suppressLineNumbers/>
        <w:tabs>
          <w:tab w:val="left" w:pos="142"/>
        </w:tabs>
        <w:suppressAutoHyphens/>
        <w:ind w:left="-284" w:right="-285"/>
        <w:jc w:val="center"/>
        <w:rPr>
          <w:rFonts w:eastAsia="Arial Unicode MS"/>
          <w:b/>
          <w:i/>
          <w:color w:val="000000"/>
          <w:sz w:val="20"/>
          <w:szCs w:val="20"/>
          <w:u w:val="single"/>
          <w:lang w:val="ru"/>
        </w:rPr>
      </w:pPr>
      <w:r w:rsidRPr="0037240E">
        <w:rPr>
          <w:rFonts w:eastAsia="Arial Unicode MS"/>
          <w:b/>
          <w:i/>
          <w:color w:val="000000"/>
          <w:sz w:val="20"/>
          <w:szCs w:val="20"/>
          <w:u w:val="single"/>
          <w:lang w:val="ru"/>
        </w:rPr>
        <w:t>7 Требования к порядку подготовки и передачи Заказчику документов при выполнении работ и их завершении</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rPr>
      </w:pPr>
      <w:r w:rsidRPr="0037240E">
        <w:rPr>
          <w:rFonts w:eastAsia="Arial Unicode MS"/>
          <w:color w:val="000000"/>
          <w:sz w:val="20"/>
          <w:szCs w:val="20"/>
        </w:rPr>
        <w:t>7.1.  Услуги по п</w:t>
      </w:r>
      <w:r w:rsidRPr="0037240E">
        <w:rPr>
          <w:rFonts w:eastAsia="Arial Unicode MS"/>
          <w:bCs/>
          <w:color w:val="000000"/>
          <w:sz w:val="20"/>
          <w:szCs w:val="20"/>
        </w:rPr>
        <w:t>роведению обследования УУТЭ</w:t>
      </w:r>
      <w:r w:rsidRPr="0037240E">
        <w:rPr>
          <w:rFonts w:eastAsia="Arial Unicode MS"/>
          <w:color w:val="000000"/>
          <w:sz w:val="20"/>
          <w:szCs w:val="20"/>
        </w:rPr>
        <w:t xml:space="preserve"> и по </w:t>
      </w:r>
      <w:r w:rsidRPr="0037240E">
        <w:rPr>
          <w:rFonts w:eastAsia="Arial Unicode MS"/>
          <w:bCs/>
          <w:color w:val="000000"/>
          <w:sz w:val="20"/>
          <w:szCs w:val="20"/>
        </w:rPr>
        <w:t>разработке проектно-сметной документации (ПСД) на установку УУТЭ</w:t>
      </w:r>
      <w:r w:rsidRPr="0037240E">
        <w:rPr>
          <w:rFonts w:eastAsia="Arial Unicode MS"/>
          <w:color w:val="000000"/>
          <w:sz w:val="20"/>
          <w:szCs w:val="20"/>
        </w:rPr>
        <w:t xml:space="preserve"> принимаются по актам приемки оказанных услуг/УПД, после предоставления актов </w:t>
      </w:r>
      <w:r w:rsidRPr="0037240E">
        <w:rPr>
          <w:rFonts w:eastAsia="Calibri"/>
          <w:sz w:val="20"/>
          <w:szCs w:val="20"/>
          <w:lang w:eastAsia="en-US"/>
        </w:rPr>
        <w:t>обследования на предмет установления наличия (отсутствия) технической возможности установки прибора учета</w:t>
      </w:r>
      <w:r w:rsidRPr="0037240E">
        <w:rPr>
          <w:rFonts w:eastAsia="Arial Unicode MS"/>
          <w:color w:val="000000"/>
          <w:sz w:val="20"/>
          <w:szCs w:val="20"/>
        </w:rPr>
        <w:t xml:space="preserve"> и проектно-сметной документации, прошедших согласования в установленном порядке.</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lang w:val="ru"/>
        </w:rPr>
      </w:pPr>
      <w:r w:rsidRPr="0037240E">
        <w:rPr>
          <w:rFonts w:eastAsia="Arial Unicode MS"/>
          <w:color w:val="000000"/>
          <w:sz w:val="20"/>
          <w:szCs w:val="20"/>
          <w:lang w:val="ru"/>
        </w:rPr>
        <w:t xml:space="preserve">7.2 До начала работ Подрядчик передает Заказчику документы, удостоверяющие качество используемых материалов, конструкций, изделий и оборудования (сертификаты соответствия, сертификаты о пожарной безопасности, сертификаты качества, паспорта, протоколы испытаний), техническую документацию заводов-изготовителей (гарантийные талоны, </w:t>
      </w:r>
      <w:r w:rsidRPr="0037240E">
        <w:rPr>
          <w:rFonts w:eastAsia="Arial Unicode MS"/>
          <w:color w:val="000000"/>
          <w:sz w:val="20"/>
          <w:szCs w:val="20"/>
          <w:lang w:val="ru"/>
        </w:rPr>
        <w:lastRenderedPageBreak/>
        <w:t>инструкции, руководство по эксплуатации, информационные листы, свидетельство о поверке штатных измерительных приборов).</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lang w:val="ru"/>
        </w:rPr>
      </w:pPr>
      <w:r w:rsidRPr="0037240E">
        <w:rPr>
          <w:rFonts w:eastAsia="Arial Unicode MS"/>
          <w:color w:val="000000"/>
          <w:sz w:val="20"/>
          <w:szCs w:val="20"/>
          <w:lang w:val="ru"/>
        </w:rPr>
        <w:t>За 5 (пять) дней до приемки в эксплуатацию Подрядчик передает Заказчику надлежащим образом оформленную исполнительную документацию в необходимом объёме в соответствии с действующим законодательством в строительстве на территории Российской Федерации на основании требований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 приказом Федеральной службы по экологическому, технологическому и атомному надзору №1128 от 26.12.2006г.) и согласно Приложения №2 к техническому заданию. Перед подписанием актов фактически выполненных работ (далее - ф.КС-2) Подрядчик в электронном виде присылает ф.КС-2 в формате Гранд на проверку в ОИПиА, сектор сметной документации (тел.: 8 917 760 92 50). После проверки расценок ф.КС-2 на соответствие со сметными расчетами, правильности оформления (состав комиссии, номер и дата договора, дата составления и т.д.), один экземпляр ф.КС-2 в формате Excel Подрядчик сдает в отдел технического надзора для подтверждения объемов фактически выполненных работ. После корректировки (или подтверждения объемов) ОТН ф.КС-2 повторно направляется в сектор сметной документации для проверки и подтверждения суммы ф.КС-2. Далее Подрядчик распечатывает 3 экземпляра ф.КС-2, ф.КС-3 (2 экземпляра для МУП УИС, 1 экземпляр для Подрядчика), подписывает у членов приемочной комиссии Заказчика и, со своей стороны. Подписанные экземпляры Подрядчик предоставляет в ОИПиА для подписания Исполнительным директором, регистрации и передачи в бухгалтерию МУП УИС. Так же Подрядчик предоставляет счет-фактуру на выполненные работы.</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lang w:val="ru"/>
        </w:rPr>
      </w:pPr>
      <w:r w:rsidRPr="0037240E">
        <w:rPr>
          <w:rFonts w:eastAsia="Arial Unicode MS"/>
          <w:color w:val="000000"/>
          <w:sz w:val="20"/>
          <w:szCs w:val="20"/>
          <w:lang w:val="ru"/>
        </w:rPr>
        <w:tab/>
        <w:t>В состав надлежащим образом оформленной сдаваемой документации, помимо Актов о приемке выполненных работ ф.КС-2, справки о стоимости выполненных работ и затрат ф.КС-3, Подрядчик предъявляет:</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lang w:val="ru"/>
        </w:rPr>
      </w:pPr>
      <w:r w:rsidRPr="0037240E">
        <w:rPr>
          <w:rFonts w:eastAsia="Arial Unicode MS"/>
          <w:color w:val="000000"/>
          <w:sz w:val="20"/>
          <w:szCs w:val="20"/>
          <w:lang w:val="ru"/>
        </w:rPr>
        <w:tab/>
        <w:t>- счет;</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lang w:val="ru"/>
        </w:rPr>
      </w:pPr>
      <w:r w:rsidRPr="0037240E">
        <w:rPr>
          <w:rFonts w:eastAsia="Arial Unicode MS"/>
          <w:color w:val="000000"/>
          <w:sz w:val="20"/>
          <w:szCs w:val="20"/>
          <w:lang w:val="ru"/>
        </w:rPr>
        <w:tab/>
        <w:t>- счет-фактуру на выполненные работы (при наличии);</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lang w:val="ru"/>
        </w:rPr>
      </w:pPr>
      <w:r w:rsidRPr="0037240E">
        <w:rPr>
          <w:rFonts w:eastAsia="Arial Unicode MS"/>
          <w:color w:val="000000"/>
          <w:sz w:val="20"/>
          <w:szCs w:val="20"/>
          <w:lang w:val="ru"/>
        </w:rPr>
        <w:tab/>
        <w:t>- документы, обосновывающие размер стоимости материалов и оборудования, в том числе, договоры, накладные, счета-фактуры, платежные документы;</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lang w:val="ru"/>
        </w:rPr>
      </w:pPr>
      <w:r w:rsidRPr="0037240E">
        <w:rPr>
          <w:rFonts w:eastAsia="Arial Unicode MS"/>
          <w:color w:val="000000"/>
          <w:sz w:val="20"/>
          <w:szCs w:val="20"/>
          <w:lang w:val="ru"/>
        </w:rPr>
        <w:tab/>
        <w:t>При этом стоимость материально-технических ресурсов и оборудования, подтверждаемая Подрядчиком в форме представления счетов-фактур и товарных накладных, не должна превышать стоимость, указанную в смете.</w:t>
      </w:r>
    </w:p>
    <w:p w:rsidR="0037240E" w:rsidRPr="0037240E" w:rsidRDefault="0037240E" w:rsidP="0037240E">
      <w:pPr>
        <w:widowControl w:val="0"/>
        <w:suppressLineNumbers/>
        <w:tabs>
          <w:tab w:val="left" w:pos="142"/>
        </w:tabs>
        <w:suppressAutoHyphens/>
        <w:ind w:left="-284" w:right="-285"/>
        <w:jc w:val="both"/>
        <w:rPr>
          <w:rFonts w:eastAsia="Arial Unicode MS"/>
          <w:color w:val="000000"/>
          <w:sz w:val="20"/>
          <w:szCs w:val="20"/>
          <w:lang w:val="ru"/>
        </w:rPr>
      </w:pPr>
      <w:r w:rsidRPr="0037240E">
        <w:rPr>
          <w:rFonts w:eastAsia="Arial Unicode MS"/>
          <w:color w:val="000000"/>
          <w:sz w:val="20"/>
          <w:szCs w:val="20"/>
          <w:lang w:val="ru"/>
        </w:rPr>
        <w:tab/>
        <w:t xml:space="preserve">Оригиналы документов, подтверждающих факт выполнения работ, и счета–фактуры, подписанные Подрядчиком, направляются Заказчику не позднее 5 (пяти) календарных дней, считая со дня окончания выполнения работ, проверки Заказчиком исполнительной документации на объем работ, представленных к оплате, но в любом случае не позднее 25 (двадцать пятого) числа текущего месяца. </w:t>
      </w:r>
    </w:p>
    <w:p w:rsidR="0037240E" w:rsidRPr="0037240E" w:rsidRDefault="0037240E" w:rsidP="0037240E">
      <w:pPr>
        <w:widowControl w:val="0"/>
        <w:suppressLineNumbers/>
        <w:tabs>
          <w:tab w:val="left" w:pos="142"/>
        </w:tabs>
        <w:suppressAutoHyphens/>
        <w:ind w:left="-284" w:right="-285"/>
        <w:jc w:val="center"/>
        <w:rPr>
          <w:rFonts w:eastAsia="Arial Unicode MS"/>
          <w:b/>
          <w:i/>
          <w:color w:val="000000"/>
          <w:sz w:val="20"/>
          <w:szCs w:val="20"/>
          <w:u w:val="single"/>
          <w:lang w:val="ru"/>
        </w:rPr>
      </w:pPr>
    </w:p>
    <w:p w:rsidR="0037240E" w:rsidRPr="0037240E" w:rsidRDefault="0037240E" w:rsidP="0037240E">
      <w:pPr>
        <w:widowControl w:val="0"/>
        <w:suppressLineNumbers/>
        <w:tabs>
          <w:tab w:val="left" w:pos="142"/>
        </w:tabs>
        <w:suppressAutoHyphens/>
        <w:ind w:left="-284" w:right="-285"/>
        <w:jc w:val="center"/>
        <w:rPr>
          <w:rFonts w:eastAsia="Arial Unicode MS"/>
          <w:b/>
          <w:i/>
          <w:color w:val="000000"/>
          <w:sz w:val="20"/>
          <w:szCs w:val="20"/>
          <w:u w:val="single"/>
          <w:lang w:val="ru"/>
        </w:rPr>
      </w:pPr>
      <w:r w:rsidRPr="0037240E">
        <w:rPr>
          <w:rFonts w:eastAsia="Arial Unicode MS"/>
          <w:b/>
          <w:i/>
          <w:color w:val="000000"/>
          <w:sz w:val="20"/>
          <w:szCs w:val="20"/>
          <w:u w:val="single"/>
          <w:lang w:val="ru"/>
        </w:rPr>
        <w:t>8. Требования к безопасности выполняемых работ</w:t>
      </w:r>
    </w:p>
    <w:p w:rsidR="0037240E" w:rsidRPr="0037240E" w:rsidRDefault="0037240E" w:rsidP="0037240E">
      <w:pPr>
        <w:widowControl w:val="0"/>
        <w:suppressLineNumbers/>
        <w:tabs>
          <w:tab w:val="left" w:pos="142"/>
        </w:tabs>
        <w:suppressAutoHyphens/>
        <w:ind w:left="-284" w:right="-285"/>
        <w:jc w:val="both"/>
        <w:rPr>
          <w:sz w:val="20"/>
          <w:szCs w:val="20"/>
        </w:rPr>
      </w:pPr>
      <w:r w:rsidRPr="0037240E">
        <w:rPr>
          <w:sz w:val="20"/>
          <w:szCs w:val="20"/>
        </w:rPr>
        <w:t xml:space="preserve">В месте выполнения и непосредственно при выполнении работ должны быть оформлены и проведены все предусмотренные действующим законодательством и нормативными актами необходимые мероприятия по технике безопасности, охране труда, пожарной безопасности и охране окружающей среды. </w:t>
      </w:r>
    </w:p>
    <w:p w:rsidR="0037240E" w:rsidRPr="0037240E" w:rsidRDefault="0037240E" w:rsidP="0037240E">
      <w:pPr>
        <w:widowControl w:val="0"/>
        <w:suppressLineNumbers/>
        <w:tabs>
          <w:tab w:val="left" w:pos="142"/>
        </w:tabs>
        <w:suppressAutoHyphens/>
        <w:snapToGrid w:val="0"/>
        <w:ind w:left="-284" w:right="-285"/>
        <w:jc w:val="both"/>
        <w:rPr>
          <w:sz w:val="20"/>
          <w:szCs w:val="20"/>
          <w:lang w:eastAsia="en-US"/>
        </w:rPr>
      </w:pPr>
      <w:r w:rsidRPr="0037240E">
        <w:rPr>
          <w:sz w:val="20"/>
          <w:szCs w:val="20"/>
          <w:lang w:eastAsia="en-US"/>
        </w:rPr>
        <w:t xml:space="preserve">Подрядчик обязан обеспечить постоянное присутствие на объекте лица, осуществляющего контроль за выполнением работ и ответственного за персонал Подрядчика, и технику безопасности проведения работ. </w:t>
      </w:r>
    </w:p>
    <w:p w:rsidR="0037240E" w:rsidRPr="0037240E" w:rsidRDefault="0037240E" w:rsidP="0037240E">
      <w:pPr>
        <w:widowControl w:val="0"/>
        <w:suppressLineNumbers/>
        <w:tabs>
          <w:tab w:val="left" w:pos="142"/>
        </w:tabs>
        <w:suppressAutoHyphens/>
        <w:snapToGrid w:val="0"/>
        <w:ind w:left="-284" w:right="-285"/>
        <w:jc w:val="both"/>
        <w:rPr>
          <w:sz w:val="20"/>
          <w:szCs w:val="20"/>
          <w:lang w:eastAsia="en-US"/>
        </w:rPr>
      </w:pPr>
      <w:r w:rsidRPr="0037240E">
        <w:rPr>
          <w:sz w:val="20"/>
          <w:szCs w:val="20"/>
          <w:lang w:eastAsia="en-US"/>
        </w:rPr>
        <w:t xml:space="preserve">Подрядчик обязан безвозмездно исправить по требованию Заказчика все выявленные недостатки, если в процессе выполнения работ Подрядчик допустил отступление от условий </w:t>
      </w:r>
      <w:r w:rsidRPr="0037240E">
        <w:rPr>
          <w:color w:val="000000"/>
          <w:sz w:val="20"/>
          <w:szCs w:val="20"/>
          <w:lang w:eastAsia="en-US"/>
        </w:rPr>
        <w:t>договора, ухудшившее</w:t>
      </w:r>
      <w:r w:rsidRPr="0037240E">
        <w:rPr>
          <w:sz w:val="20"/>
          <w:szCs w:val="20"/>
          <w:lang w:eastAsia="en-US"/>
        </w:rPr>
        <w:t xml:space="preserve"> качество работы в согласованные сроки.</w:t>
      </w:r>
    </w:p>
    <w:p w:rsidR="0037240E" w:rsidRPr="0037240E" w:rsidRDefault="0037240E" w:rsidP="0037240E">
      <w:pPr>
        <w:widowControl w:val="0"/>
        <w:suppressLineNumbers/>
        <w:tabs>
          <w:tab w:val="left" w:pos="142"/>
        </w:tabs>
        <w:suppressAutoHyphens/>
        <w:ind w:left="-284" w:right="-285"/>
        <w:jc w:val="both"/>
        <w:rPr>
          <w:sz w:val="20"/>
          <w:szCs w:val="20"/>
        </w:rPr>
      </w:pPr>
      <w:r w:rsidRPr="0037240E">
        <w:rPr>
          <w:sz w:val="20"/>
          <w:szCs w:val="20"/>
        </w:rPr>
        <w:t xml:space="preserve">Ответственность за безопасное ведение работ несет Подрядчик. </w:t>
      </w:r>
    </w:p>
    <w:p w:rsidR="0037240E" w:rsidRPr="0037240E" w:rsidRDefault="0037240E" w:rsidP="0037240E">
      <w:pPr>
        <w:widowControl w:val="0"/>
        <w:suppressLineNumbers/>
        <w:tabs>
          <w:tab w:val="left" w:pos="142"/>
        </w:tabs>
        <w:suppressAutoHyphens/>
        <w:ind w:left="-284" w:right="-285"/>
        <w:jc w:val="both"/>
        <w:rPr>
          <w:sz w:val="20"/>
          <w:szCs w:val="20"/>
        </w:rPr>
      </w:pPr>
      <w:r w:rsidRPr="0037240E">
        <w:rPr>
          <w:sz w:val="20"/>
          <w:szCs w:val="20"/>
        </w:rPr>
        <w:t>После окончания работ Подрядчик должен обеспечить уборку мусора с места производства работ.</w:t>
      </w:r>
    </w:p>
    <w:p w:rsidR="0037240E" w:rsidRPr="0037240E" w:rsidRDefault="0037240E" w:rsidP="0037240E">
      <w:pPr>
        <w:widowControl w:val="0"/>
        <w:suppressLineNumbers/>
        <w:tabs>
          <w:tab w:val="left" w:pos="142"/>
        </w:tabs>
        <w:suppressAutoHyphens/>
        <w:ind w:left="-284" w:right="-285"/>
        <w:jc w:val="center"/>
        <w:rPr>
          <w:sz w:val="20"/>
          <w:szCs w:val="20"/>
        </w:rPr>
      </w:pPr>
    </w:p>
    <w:p w:rsidR="0037240E" w:rsidRPr="0037240E" w:rsidRDefault="0037240E" w:rsidP="0037240E">
      <w:pPr>
        <w:widowControl w:val="0"/>
        <w:suppressLineNumbers/>
        <w:tabs>
          <w:tab w:val="left" w:pos="142"/>
        </w:tabs>
        <w:suppressAutoHyphens/>
        <w:ind w:left="-284" w:right="-285"/>
        <w:jc w:val="both"/>
        <w:rPr>
          <w:rFonts w:eastAsia="Calibri"/>
          <w:sz w:val="20"/>
          <w:szCs w:val="20"/>
          <w:lang w:eastAsia="en-US"/>
        </w:rPr>
      </w:pPr>
      <w:r w:rsidRPr="0037240E">
        <w:rPr>
          <w:rFonts w:eastAsia="Calibri"/>
          <w:sz w:val="20"/>
          <w:szCs w:val="20"/>
          <w:lang w:val="x-none" w:eastAsia="en-US"/>
        </w:rPr>
        <w:t>Приложения</w:t>
      </w:r>
      <w:r w:rsidRPr="0037240E">
        <w:rPr>
          <w:rFonts w:eastAsia="Calibri"/>
          <w:sz w:val="20"/>
          <w:szCs w:val="20"/>
          <w:lang w:eastAsia="en-US"/>
        </w:rPr>
        <w:t>:</w:t>
      </w:r>
    </w:p>
    <w:p w:rsidR="0037240E" w:rsidRPr="0037240E" w:rsidRDefault="0037240E" w:rsidP="0037240E">
      <w:pPr>
        <w:pStyle w:val="a6"/>
        <w:widowControl w:val="0"/>
        <w:numPr>
          <w:ilvl w:val="0"/>
          <w:numId w:val="11"/>
        </w:numPr>
        <w:suppressLineNumbers/>
        <w:tabs>
          <w:tab w:val="left" w:pos="142"/>
        </w:tabs>
        <w:suppressAutoHyphens/>
        <w:ind w:left="-284" w:right="-285" w:firstLine="0"/>
        <w:jc w:val="both"/>
        <w:rPr>
          <w:rFonts w:ascii="Times New Roman" w:eastAsia="Calibri" w:hAnsi="Times New Roman"/>
          <w:sz w:val="20"/>
          <w:szCs w:val="20"/>
          <w:lang w:val="x-none" w:eastAsia="en-US"/>
        </w:rPr>
      </w:pPr>
      <w:r w:rsidRPr="0037240E">
        <w:rPr>
          <w:rFonts w:ascii="Times New Roman" w:eastAsia="Calibri" w:hAnsi="Times New Roman"/>
          <w:sz w:val="20"/>
          <w:szCs w:val="20"/>
          <w:lang w:val="x-none" w:eastAsia="en-US"/>
        </w:rPr>
        <w:t>График производства работ;</w:t>
      </w:r>
    </w:p>
    <w:p w:rsidR="0037240E" w:rsidRPr="0037240E" w:rsidRDefault="0037240E" w:rsidP="0037240E">
      <w:pPr>
        <w:pStyle w:val="a6"/>
        <w:widowControl w:val="0"/>
        <w:numPr>
          <w:ilvl w:val="0"/>
          <w:numId w:val="11"/>
        </w:numPr>
        <w:suppressLineNumbers/>
        <w:tabs>
          <w:tab w:val="left" w:pos="142"/>
        </w:tabs>
        <w:suppressAutoHyphens/>
        <w:ind w:left="-284" w:right="-285" w:firstLine="0"/>
        <w:jc w:val="both"/>
        <w:rPr>
          <w:rFonts w:ascii="Times New Roman" w:eastAsia="Calibri" w:hAnsi="Times New Roman"/>
          <w:sz w:val="20"/>
          <w:szCs w:val="20"/>
          <w:lang w:val="x-none" w:eastAsia="en-US"/>
        </w:rPr>
      </w:pPr>
      <w:r w:rsidRPr="0037240E">
        <w:rPr>
          <w:rFonts w:ascii="Times New Roman" w:eastAsia="Calibri" w:hAnsi="Times New Roman"/>
          <w:sz w:val="20"/>
          <w:szCs w:val="20"/>
          <w:lang w:val="x-none" w:eastAsia="en-US"/>
        </w:rPr>
        <w:t>Перечень исполнительной документации для принятия УУТЭ</w:t>
      </w:r>
      <w:r w:rsidRPr="0037240E">
        <w:rPr>
          <w:rFonts w:ascii="Times New Roman" w:eastAsia="Calibri" w:hAnsi="Times New Roman"/>
          <w:sz w:val="20"/>
          <w:szCs w:val="20"/>
          <w:lang w:eastAsia="en-US"/>
        </w:rPr>
        <w:t>;</w:t>
      </w:r>
    </w:p>
    <w:p w:rsidR="0037240E" w:rsidRPr="0037240E" w:rsidRDefault="0037240E" w:rsidP="0037240E">
      <w:pPr>
        <w:pStyle w:val="a6"/>
        <w:widowControl w:val="0"/>
        <w:numPr>
          <w:ilvl w:val="0"/>
          <w:numId w:val="11"/>
        </w:numPr>
        <w:suppressLineNumbers/>
        <w:tabs>
          <w:tab w:val="left" w:pos="142"/>
        </w:tabs>
        <w:suppressAutoHyphens/>
        <w:ind w:left="-284" w:right="-285" w:firstLine="0"/>
        <w:jc w:val="both"/>
        <w:rPr>
          <w:rFonts w:ascii="Times New Roman" w:eastAsia="Calibri" w:hAnsi="Times New Roman"/>
          <w:sz w:val="20"/>
          <w:szCs w:val="20"/>
          <w:lang w:eastAsia="en-US"/>
        </w:rPr>
      </w:pPr>
      <w:r w:rsidRPr="0037240E">
        <w:rPr>
          <w:rFonts w:ascii="Times New Roman" w:eastAsia="Calibri" w:hAnsi="Times New Roman"/>
          <w:sz w:val="20"/>
          <w:szCs w:val="20"/>
          <w:lang w:eastAsia="en-US"/>
        </w:rPr>
        <w:t>Форма акта об отказе в допуске представителей МУП УИС для проведения обследования на предмет установления наличия (отсутствия) технической возможности установки общедомового прибору учета тепловой энергии в многоквартирный дом;</w:t>
      </w:r>
    </w:p>
    <w:p w:rsidR="0037240E" w:rsidRPr="0037240E" w:rsidRDefault="0037240E" w:rsidP="0037240E">
      <w:pPr>
        <w:pStyle w:val="a6"/>
        <w:widowControl w:val="0"/>
        <w:numPr>
          <w:ilvl w:val="0"/>
          <w:numId w:val="11"/>
        </w:numPr>
        <w:suppressLineNumbers/>
        <w:tabs>
          <w:tab w:val="left" w:pos="142"/>
        </w:tabs>
        <w:suppressAutoHyphens/>
        <w:ind w:left="-284" w:right="-285" w:firstLine="0"/>
        <w:jc w:val="both"/>
        <w:rPr>
          <w:rFonts w:ascii="Times New Roman" w:eastAsia="Calibri" w:hAnsi="Times New Roman"/>
          <w:sz w:val="20"/>
          <w:szCs w:val="20"/>
          <w:lang w:eastAsia="en-US"/>
        </w:rPr>
      </w:pPr>
      <w:r w:rsidRPr="0037240E">
        <w:rPr>
          <w:rFonts w:ascii="Times New Roman" w:eastAsia="Calibri" w:hAnsi="Times New Roman"/>
          <w:sz w:val="20"/>
          <w:szCs w:val="20"/>
          <w:lang w:eastAsia="en-US"/>
        </w:rPr>
        <w:t>Форма акта обследования на предмет установления наличия (отсутствия) технической возможности установки прибора учета;</w:t>
      </w:r>
    </w:p>
    <w:p w:rsidR="0037240E" w:rsidRPr="0037240E" w:rsidRDefault="0037240E" w:rsidP="0037240E">
      <w:pPr>
        <w:pStyle w:val="a6"/>
        <w:widowControl w:val="0"/>
        <w:numPr>
          <w:ilvl w:val="0"/>
          <w:numId w:val="11"/>
        </w:numPr>
        <w:suppressLineNumbers/>
        <w:tabs>
          <w:tab w:val="left" w:pos="142"/>
        </w:tabs>
        <w:suppressAutoHyphens/>
        <w:ind w:left="-284" w:right="-285" w:firstLine="0"/>
        <w:jc w:val="both"/>
        <w:rPr>
          <w:rFonts w:ascii="Times New Roman" w:eastAsia="Calibri" w:hAnsi="Times New Roman"/>
          <w:sz w:val="20"/>
          <w:szCs w:val="20"/>
          <w:lang w:eastAsia="en-US"/>
        </w:rPr>
      </w:pPr>
      <w:r w:rsidRPr="0037240E">
        <w:rPr>
          <w:rFonts w:ascii="Times New Roman" w:eastAsia="Calibri" w:hAnsi="Times New Roman"/>
          <w:sz w:val="20"/>
          <w:szCs w:val="20"/>
          <w:lang w:eastAsia="en-US"/>
        </w:rPr>
        <w:t>Форма уведомления о предоставлении доступа в МКД с целью обследования мест установки ОДПУ для выполнения требований по оснащению домов приборами учета тепловой энергии</w:t>
      </w:r>
    </w:p>
    <w:p w:rsidR="0037240E" w:rsidRPr="0037240E" w:rsidRDefault="0037240E" w:rsidP="0037240E">
      <w:pPr>
        <w:widowControl w:val="0"/>
        <w:suppressLineNumbers/>
        <w:tabs>
          <w:tab w:val="left" w:pos="142"/>
        </w:tabs>
        <w:suppressAutoHyphens/>
        <w:ind w:left="-284" w:right="-285"/>
        <w:jc w:val="both"/>
        <w:rPr>
          <w:b/>
          <w:color w:val="000000" w:themeColor="text1"/>
          <w:sz w:val="20"/>
          <w:szCs w:val="20"/>
        </w:rPr>
      </w:pPr>
      <w:r w:rsidRPr="0037240E">
        <w:rPr>
          <w:b/>
          <w:color w:val="000000" w:themeColor="text1"/>
          <w:sz w:val="20"/>
          <w:szCs w:val="20"/>
        </w:rPr>
        <w:t xml:space="preserve">Контактные лица по техническим вопросам: </w:t>
      </w:r>
      <w:r w:rsidRPr="0037240E">
        <w:rPr>
          <w:b/>
          <w:color w:val="000000" w:themeColor="text1"/>
          <w:sz w:val="20"/>
          <w:szCs w:val="20"/>
        </w:rPr>
        <w:tab/>
      </w:r>
    </w:p>
    <w:p w:rsidR="0037240E" w:rsidRPr="0037240E" w:rsidRDefault="0037240E" w:rsidP="0037240E">
      <w:pPr>
        <w:widowControl w:val="0"/>
        <w:suppressLineNumbers/>
        <w:tabs>
          <w:tab w:val="left" w:pos="142"/>
        </w:tabs>
        <w:suppressAutoHyphens/>
        <w:ind w:left="-284" w:right="-285"/>
        <w:jc w:val="both"/>
        <w:rPr>
          <w:b/>
          <w:color w:val="000000" w:themeColor="text1"/>
          <w:sz w:val="20"/>
          <w:szCs w:val="20"/>
        </w:rPr>
      </w:pPr>
      <w:r w:rsidRPr="0037240E">
        <w:rPr>
          <w:b/>
          <w:color w:val="000000" w:themeColor="text1"/>
          <w:sz w:val="20"/>
          <w:szCs w:val="20"/>
        </w:rPr>
        <w:t>Начальник ОРИП: Зилалова А.З., телефон 8 (996) 100-67-99</w:t>
      </w:r>
    </w:p>
    <w:p w:rsidR="0037240E" w:rsidRPr="0037240E" w:rsidRDefault="0037240E" w:rsidP="0037240E">
      <w:pPr>
        <w:widowControl w:val="0"/>
        <w:suppressLineNumbers/>
        <w:tabs>
          <w:tab w:val="left" w:pos="142"/>
        </w:tabs>
        <w:suppressAutoHyphens/>
        <w:ind w:left="-284" w:right="-285"/>
        <w:jc w:val="both"/>
        <w:rPr>
          <w:b/>
          <w:color w:val="000000" w:themeColor="text1"/>
          <w:sz w:val="20"/>
          <w:szCs w:val="20"/>
        </w:rPr>
      </w:pPr>
      <w:r w:rsidRPr="0037240E">
        <w:rPr>
          <w:b/>
          <w:color w:val="000000" w:themeColor="text1"/>
          <w:sz w:val="20"/>
          <w:szCs w:val="20"/>
        </w:rPr>
        <w:t>Инженер ОРИП: Булатов Т.Р., телефон 8 (937) 788-80-07</w:t>
      </w:r>
    </w:p>
    <w:p w:rsidR="0037240E" w:rsidRPr="0037240E" w:rsidRDefault="0037240E" w:rsidP="0037240E">
      <w:pPr>
        <w:widowControl w:val="0"/>
        <w:numPr>
          <w:ilvl w:val="12"/>
          <w:numId w:val="0"/>
        </w:numPr>
        <w:suppressLineNumbers/>
        <w:tabs>
          <w:tab w:val="left" w:pos="142"/>
        </w:tabs>
        <w:suppressAutoHyphens/>
        <w:ind w:left="-284" w:right="-285"/>
        <w:jc w:val="both"/>
        <w:rPr>
          <w:b/>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p>
    <w:p w:rsidR="0037240E" w:rsidRDefault="0037240E" w:rsidP="0037240E">
      <w:pPr>
        <w:widowControl w:val="0"/>
        <w:suppressLineNumbers/>
        <w:suppressAutoHyphens/>
        <w:autoSpaceDE w:val="0"/>
        <w:autoSpaceDN w:val="0"/>
        <w:adjustRightInd w:val="0"/>
        <w:jc w:val="right"/>
        <w:rPr>
          <w:bCs/>
          <w:sz w:val="20"/>
          <w:szCs w:val="20"/>
        </w:rPr>
      </w:pPr>
    </w:p>
    <w:p w:rsidR="0037240E" w:rsidRDefault="0037240E" w:rsidP="0037240E">
      <w:pPr>
        <w:widowControl w:val="0"/>
        <w:suppressLineNumbers/>
        <w:suppressAutoHyphens/>
        <w:autoSpaceDE w:val="0"/>
        <w:autoSpaceDN w:val="0"/>
        <w:adjustRightInd w:val="0"/>
        <w:jc w:val="right"/>
        <w:rPr>
          <w:bCs/>
          <w:sz w:val="20"/>
          <w:szCs w:val="20"/>
        </w:rPr>
      </w:pPr>
    </w:p>
    <w:p w:rsidR="0037240E" w:rsidRDefault="0037240E" w:rsidP="0037240E">
      <w:pPr>
        <w:widowControl w:val="0"/>
        <w:suppressLineNumbers/>
        <w:suppressAutoHyphens/>
        <w:autoSpaceDE w:val="0"/>
        <w:autoSpaceDN w:val="0"/>
        <w:adjustRightInd w:val="0"/>
        <w:jc w:val="right"/>
        <w:rPr>
          <w:bCs/>
          <w:sz w:val="20"/>
          <w:szCs w:val="20"/>
        </w:rPr>
      </w:pPr>
    </w:p>
    <w:p w:rsidR="0037240E" w:rsidRDefault="0037240E" w:rsidP="0037240E">
      <w:pPr>
        <w:widowControl w:val="0"/>
        <w:suppressLineNumbers/>
        <w:suppressAutoHyphens/>
        <w:autoSpaceDE w:val="0"/>
        <w:autoSpaceDN w:val="0"/>
        <w:adjustRightInd w:val="0"/>
        <w:jc w:val="right"/>
        <w:rPr>
          <w:bCs/>
          <w:sz w:val="20"/>
          <w:szCs w:val="20"/>
        </w:rPr>
      </w:pPr>
    </w:p>
    <w:p w:rsidR="0037240E" w:rsidRDefault="0037240E" w:rsidP="0037240E">
      <w:pPr>
        <w:widowControl w:val="0"/>
        <w:suppressLineNumbers/>
        <w:suppressAutoHyphens/>
        <w:autoSpaceDE w:val="0"/>
        <w:autoSpaceDN w:val="0"/>
        <w:adjustRightInd w:val="0"/>
        <w:jc w:val="right"/>
        <w:rPr>
          <w:bCs/>
          <w:sz w:val="20"/>
          <w:szCs w:val="20"/>
        </w:rPr>
      </w:pPr>
    </w:p>
    <w:p w:rsidR="0037240E" w:rsidRDefault="0037240E" w:rsidP="0037240E">
      <w:pPr>
        <w:widowControl w:val="0"/>
        <w:suppressLineNumbers/>
        <w:suppressAutoHyphens/>
        <w:autoSpaceDE w:val="0"/>
        <w:autoSpaceDN w:val="0"/>
        <w:adjustRightInd w:val="0"/>
        <w:jc w:val="right"/>
        <w:rPr>
          <w:bCs/>
          <w:sz w:val="20"/>
          <w:szCs w:val="20"/>
        </w:rPr>
      </w:pPr>
    </w:p>
    <w:p w:rsidR="0037240E" w:rsidRDefault="0037240E" w:rsidP="0037240E">
      <w:pPr>
        <w:widowControl w:val="0"/>
        <w:suppressLineNumbers/>
        <w:suppressAutoHyphens/>
        <w:autoSpaceDE w:val="0"/>
        <w:autoSpaceDN w:val="0"/>
        <w:adjustRightInd w:val="0"/>
        <w:jc w:val="right"/>
        <w:rPr>
          <w:bCs/>
          <w:sz w:val="20"/>
          <w:szCs w:val="20"/>
        </w:rPr>
      </w:pPr>
    </w:p>
    <w:p w:rsidR="0037240E" w:rsidRDefault="0037240E" w:rsidP="0037240E">
      <w:pPr>
        <w:widowControl w:val="0"/>
        <w:suppressLineNumbers/>
        <w:suppressAutoHyphens/>
        <w:autoSpaceDE w:val="0"/>
        <w:autoSpaceDN w:val="0"/>
        <w:adjustRightInd w:val="0"/>
        <w:jc w:val="right"/>
        <w:rPr>
          <w:bCs/>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lastRenderedPageBreak/>
        <w:t xml:space="preserve">Приложение №1 </w:t>
      </w: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t>к Техническому заданию</w:t>
      </w:r>
    </w:p>
    <w:p w:rsidR="0037240E" w:rsidRPr="0037240E" w:rsidRDefault="0037240E" w:rsidP="0037240E">
      <w:pPr>
        <w:widowControl w:val="0"/>
        <w:suppressLineNumbers/>
        <w:suppressAutoHyphens/>
        <w:spacing w:line="100" w:lineRule="atLeast"/>
        <w:rPr>
          <w:sz w:val="20"/>
          <w:szCs w:val="20"/>
        </w:rPr>
      </w:pPr>
    </w:p>
    <w:p w:rsidR="0037240E" w:rsidRPr="0037240E" w:rsidRDefault="0037240E" w:rsidP="0037240E">
      <w:pPr>
        <w:widowControl w:val="0"/>
        <w:suppressLineNumbers/>
        <w:suppressAutoHyphens/>
        <w:autoSpaceDE w:val="0"/>
        <w:autoSpaceDN w:val="0"/>
        <w:adjustRightInd w:val="0"/>
        <w:jc w:val="center"/>
        <w:rPr>
          <w:b/>
          <w:bCs/>
          <w:sz w:val="20"/>
          <w:szCs w:val="20"/>
        </w:rPr>
      </w:pPr>
    </w:p>
    <w:p w:rsidR="0037240E" w:rsidRPr="0037240E" w:rsidRDefault="0037240E" w:rsidP="0037240E">
      <w:pPr>
        <w:widowControl w:val="0"/>
        <w:suppressLineNumbers/>
        <w:suppressAutoHyphens/>
        <w:autoSpaceDE w:val="0"/>
        <w:autoSpaceDN w:val="0"/>
        <w:adjustRightInd w:val="0"/>
        <w:jc w:val="center"/>
        <w:rPr>
          <w:b/>
          <w:bCs/>
          <w:sz w:val="20"/>
          <w:szCs w:val="20"/>
        </w:rPr>
      </w:pPr>
      <w:r w:rsidRPr="0037240E">
        <w:rPr>
          <w:b/>
          <w:bCs/>
          <w:sz w:val="20"/>
          <w:szCs w:val="20"/>
        </w:rPr>
        <w:t>ГРАФИК ВЫПОЛНЕНИЯ РАБОТ</w:t>
      </w:r>
    </w:p>
    <w:p w:rsidR="0037240E" w:rsidRPr="0037240E" w:rsidRDefault="0037240E" w:rsidP="0037240E">
      <w:pPr>
        <w:widowControl w:val="0"/>
        <w:suppressLineNumbers/>
        <w:suppressAutoHyphens/>
        <w:autoSpaceDE w:val="0"/>
        <w:autoSpaceDN w:val="0"/>
        <w:adjustRightInd w:val="0"/>
        <w:jc w:val="center"/>
        <w:rPr>
          <w:b/>
          <w:bCs/>
          <w:sz w:val="20"/>
          <w:szCs w:val="20"/>
        </w:rPr>
      </w:pPr>
    </w:p>
    <w:p w:rsidR="0037240E" w:rsidRPr="0037240E" w:rsidRDefault="0037240E" w:rsidP="0037240E">
      <w:pPr>
        <w:widowControl w:val="0"/>
        <w:suppressLineNumbers/>
        <w:suppressAutoHyphens/>
        <w:jc w:val="right"/>
        <w:rPr>
          <w:sz w:val="20"/>
          <w:szCs w:val="20"/>
        </w:rPr>
      </w:pPr>
      <w:r w:rsidRPr="0037240E">
        <w:rPr>
          <w:sz w:val="20"/>
          <w:szCs w:val="20"/>
        </w:rPr>
        <w:t xml:space="preserve">«____» _____________ 201__ г.    </w:t>
      </w:r>
    </w:p>
    <w:p w:rsidR="0037240E" w:rsidRPr="0037240E" w:rsidRDefault="0037240E" w:rsidP="0037240E">
      <w:pPr>
        <w:widowControl w:val="0"/>
        <w:suppressLineNumbers/>
        <w:suppressAutoHyphens/>
        <w:spacing w:line="100" w:lineRule="atLeast"/>
        <w:jc w:val="center"/>
        <w:rPr>
          <w:sz w:val="20"/>
          <w:szCs w:val="20"/>
        </w:rPr>
      </w:pPr>
    </w:p>
    <w:tbl>
      <w:tblPr>
        <w:tblW w:w="9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1644"/>
        <w:gridCol w:w="2803"/>
        <w:gridCol w:w="2268"/>
        <w:gridCol w:w="2615"/>
      </w:tblGrid>
      <w:tr w:rsidR="0037240E" w:rsidRPr="0037240E" w:rsidTr="00134D06">
        <w:tc>
          <w:tcPr>
            <w:tcW w:w="591"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r w:rsidRPr="0037240E">
              <w:rPr>
                <w:b/>
                <w:sz w:val="20"/>
                <w:szCs w:val="20"/>
              </w:rPr>
              <w:t>№</w:t>
            </w:r>
          </w:p>
        </w:tc>
        <w:tc>
          <w:tcPr>
            <w:tcW w:w="1644"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r w:rsidRPr="0037240E">
              <w:rPr>
                <w:b/>
                <w:sz w:val="20"/>
                <w:szCs w:val="20"/>
              </w:rPr>
              <w:t>Объект</w:t>
            </w:r>
          </w:p>
        </w:tc>
        <w:tc>
          <w:tcPr>
            <w:tcW w:w="2803"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r w:rsidRPr="0037240E">
              <w:rPr>
                <w:b/>
                <w:sz w:val="20"/>
                <w:szCs w:val="20"/>
              </w:rPr>
              <w:t>Вид работ</w:t>
            </w:r>
          </w:p>
        </w:tc>
        <w:tc>
          <w:tcPr>
            <w:tcW w:w="2268"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r w:rsidRPr="0037240E">
              <w:rPr>
                <w:b/>
                <w:sz w:val="20"/>
                <w:szCs w:val="20"/>
              </w:rPr>
              <w:t>Дата начала работ</w:t>
            </w:r>
          </w:p>
        </w:tc>
        <w:tc>
          <w:tcPr>
            <w:tcW w:w="2615"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r w:rsidRPr="0037240E">
              <w:rPr>
                <w:b/>
                <w:sz w:val="20"/>
                <w:szCs w:val="20"/>
              </w:rPr>
              <w:t>Дата окончания работ</w:t>
            </w:r>
          </w:p>
        </w:tc>
      </w:tr>
      <w:tr w:rsidR="0037240E" w:rsidRPr="0037240E" w:rsidTr="00134D06">
        <w:tc>
          <w:tcPr>
            <w:tcW w:w="591"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1644"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803"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268"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615"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r>
      <w:tr w:rsidR="0037240E" w:rsidRPr="0037240E" w:rsidTr="00134D06">
        <w:tc>
          <w:tcPr>
            <w:tcW w:w="591"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1644"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803"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268"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615"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r>
      <w:tr w:rsidR="0037240E" w:rsidRPr="0037240E" w:rsidTr="00134D06">
        <w:tc>
          <w:tcPr>
            <w:tcW w:w="591"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1644"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803"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268"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615"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r>
      <w:tr w:rsidR="0037240E" w:rsidRPr="0037240E" w:rsidTr="00134D06">
        <w:tc>
          <w:tcPr>
            <w:tcW w:w="591"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1644"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803"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268"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c>
          <w:tcPr>
            <w:tcW w:w="2615" w:type="dxa"/>
            <w:shd w:val="clear" w:color="auto" w:fill="auto"/>
          </w:tcPr>
          <w:p w:rsidR="0037240E" w:rsidRPr="0037240E" w:rsidRDefault="0037240E" w:rsidP="00134D06">
            <w:pPr>
              <w:widowControl w:val="0"/>
              <w:suppressLineNumbers/>
              <w:suppressAutoHyphens/>
              <w:spacing w:line="100" w:lineRule="atLeast"/>
              <w:jc w:val="center"/>
              <w:rPr>
                <w:b/>
                <w:sz w:val="20"/>
                <w:szCs w:val="20"/>
              </w:rPr>
            </w:pPr>
          </w:p>
        </w:tc>
      </w:tr>
    </w:tbl>
    <w:p w:rsidR="0037240E" w:rsidRPr="0037240E" w:rsidRDefault="0037240E" w:rsidP="0037240E">
      <w:pPr>
        <w:widowControl w:val="0"/>
        <w:suppressLineNumbers/>
        <w:suppressAutoHyphens/>
        <w:spacing w:line="100" w:lineRule="atLeast"/>
        <w:jc w:val="center"/>
        <w:rPr>
          <w:b/>
          <w:sz w:val="20"/>
          <w:szCs w:val="20"/>
        </w:rPr>
      </w:pPr>
    </w:p>
    <w:p w:rsidR="0037240E" w:rsidRPr="0037240E" w:rsidRDefault="0037240E" w:rsidP="0037240E">
      <w:pPr>
        <w:widowControl w:val="0"/>
        <w:suppressLineNumbers/>
        <w:suppressAutoHyphens/>
        <w:spacing w:line="100" w:lineRule="atLeast"/>
        <w:jc w:val="both"/>
        <w:rPr>
          <w:color w:val="FF0000"/>
          <w:sz w:val="20"/>
          <w:szCs w:val="20"/>
        </w:rPr>
      </w:pPr>
    </w:p>
    <w:p w:rsidR="0037240E" w:rsidRPr="0037240E" w:rsidRDefault="0037240E" w:rsidP="0037240E">
      <w:pPr>
        <w:widowControl w:val="0"/>
        <w:suppressLineNumbers/>
        <w:suppressAutoHyphens/>
        <w:spacing w:line="100" w:lineRule="atLeast"/>
        <w:jc w:val="both"/>
        <w:rPr>
          <w:color w:val="FF0000"/>
          <w:sz w:val="20"/>
          <w:szCs w:val="20"/>
        </w:rPr>
      </w:pPr>
    </w:p>
    <w:p w:rsidR="0037240E" w:rsidRPr="0037240E" w:rsidRDefault="0037240E" w:rsidP="0037240E">
      <w:pPr>
        <w:widowControl w:val="0"/>
        <w:suppressLineNumbers/>
        <w:suppressAutoHyphens/>
        <w:jc w:val="both"/>
        <w:rPr>
          <w:sz w:val="20"/>
          <w:szCs w:val="20"/>
        </w:rPr>
      </w:pPr>
      <w:r w:rsidRPr="0037240E">
        <w:rPr>
          <w:sz w:val="20"/>
          <w:szCs w:val="20"/>
        </w:rPr>
        <w:t xml:space="preserve">Заказчик: </w:t>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t xml:space="preserve">Подрядчик: </w:t>
      </w:r>
    </w:p>
    <w:p w:rsidR="0037240E" w:rsidRPr="0037240E" w:rsidRDefault="0037240E" w:rsidP="0037240E">
      <w:pPr>
        <w:widowControl w:val="0"/>
        <w:suppressLineNumbers/>
        <w:suppressAutoHyphens/>
        <w:ind w:firstLine="283"/>
        <w:jc w:val="both"/>
        <w:rPr>
          <w:b/>
          <w:sz w:val="20"/>
          <w:szCs w:val="20"/>
        </w:rPr>
      </w:pPr>
      <w:r w:rsidRPr="0037240E">
        <w:rPr>
          <w:sz w:val="20"/>
          <w:szCs w:val="20"/>
        </w:rPr>
        <w:br/>
        <w:t>____________________</w:t>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r>
      <w:r w:rsidRPr="0037240E">
        <w:rPr>
          <w:sz w:val="20"/>
          <w:szCs w:val="20"/>
        </w:rPr>
        <w:tab/>
        <w:t>_________________</w:t>
      </w:r>
    </w:p>
    <w:p w:rsidR="0037240E" w:rsidRPr="0037240E" w:rsidRDefault="0037240E" w:rsidP="0037240E">
      <w:pPr>
        <w:widowControl w:val="0"/>
        <w:suppressLineNumbers/>
        <w:suppressAutoHyphens/>
        <w:autoSpaceDE w:val="0"/>
        <w:autoSpaceDN w:val="0"/>
        <w:adjustRightInd w:val="0"/>
        <w:jc w:val="right"/>
        <w:rPr>
          <w:bCs/>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Default="0037240E" w:rsidP="0037240E">
      <w:pPr>
        <w:widowControl w:val="0"/>
        <w:suppressLineNumbers/>
        <w:suppressAutoHyphens/>
        <w:jc w:val="center"/>
        <w:rPr>
          <w:b/>
          <w:sz w:val="20"/>
          <w:szCs w:val="20"/>
        </w:rPr>
      </w:pPr>
    </w:p>
    <w:p w:rsidR="0037240E" w:rsidRDefault="0037240E" w:rsidP="0037240E">
      <w:pPr>
        <w:widowControl w:val="0"/>
        <w:suppressLineNumbers/>
        <w:suppressAutoHyphens/>
        <w:jc w:val="center"/>
        <w:rPr>
          <w:b/>
          <w:sz w:val="20"/>
          <w:szCs w:val="20"/>
        </w:rPr>
      </w:pPr>
    </w:p>
    <w:p w:rsid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lastRenderedPageBreak/>
        <w:t xml:space="preserve">Приложение №2 </w:t>
      </w: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t>к Техническому заданию</w:t>
      </w:r>
    </w:p>
    <w:p w:rsidR="0037240E" w:rsidRPr="0037240E" w:rsidRDefault="0037240E" w:rsidP="0037240E">
      <w:pPr>
        <w:jc w:val="right"/>
        <w:rPr>
          <w:rFonts w:eastAsia="Calibri"/>
          <w:sz w:val="20"/>
          <w:szCs w:val="20"/>
          <w:lang w:eastAsia="en-US"/>
        </w:rPr>
      </w:pPr>
    </w:p>
    <w:p w:rsidR="0037240E" w:rsidRPr="0037240E" w:rsidRDefault="0037240E" w:rsidP="0037240E">
      <w:pPr>
        <w:jc w:val="center"/>
        <w:rPr>
          <w:rFonts w:eastAsia="Calibri"/>
          <w:b/>
          <w:sz w:val="20"/>
          <w:szCs w:val="20"/>
          <w:lang w:eastAsia="en-US"/>
        </w:rPr>
      </w:pPr>
      <w:r w:rsidRPr="0037240E">
        <w:rPr>
          <w:rFonts w:eastAsia="Calibri"/>
          <w:b/>
          <w:sz w:val="20"/>
          <w:szCs w:val="20"/>
          <w:lang w:eastAsia="en-US"/>
        </w:rPr>
        <w:t>Перечень исполнительной документации для принятия УУТЭ</w:t>
      </w:r>
    </w:p>
    <w:p w:rsidR="0037240E" w:rsidRPr="0037240E" w:rsidRDefault="0037240E" w:rsidP="0037240E">
      <w:pPr>
        <w:ind w:left="720"/>
        <w:contextualSpacing/>
        <w:jc w:val="center"/>
        <w:rPr>
          <w:rFonts w:eastAsia="Calibri"/>
          <w:b/>
          <w:sz w:val="20"/>
          <w:szCs w:val="20"/>
          <w:lang w:eastAsia="en-US"/>
        </w:rPr>
      </w:pP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Опись состава документов.</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Утвержденная рабочая документация (исполнительные чертежи, схемы со всеми изменениями и согласованиями).</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ППР.</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Приказ о назначении лиц, ответственных за обеспечение безопасного производства работ, соблюдение требований охраны труда и промышленной безопасности.</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 xml:space="preserve">Свидетельство о производственной аттестации технологии сварки НАКС. </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Схема сварных соединений.</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Журнал сварочных работ.</w:t>
      </w:r>
    </w:p>
    <w:p w:rsidR="0037240E" w:rsidRPr="0037240E" w:rsidRDefault="0037240E" w:rsidP="0037240E">
      <w:pPr>
        <w:widowControl w:val="0"/>
        <w:numPr>
          <w:ilvl w:val="0"/>
          <w:numId w:val="12"/>
        </w:numPr>
        <w:suppressAutoHyphens/>
        <w:spacing w:line="259" w:lineRule="auto"/>
        <w:jc w:val="both"/>
        <w:rPr>
          <w:rFonts w:eastAsia="SimSun"/>
          <w:color w:val="000000"/>
          <w:kern w:val="1"/>
          <w:sz w:val="20"/>
          <w:szCs w:val="20"/>
          <w:lang w:eastAsia="hi-IN" w:bidi="hi-IN"/>
        </w:rPr>
      </w:pPr>
      <w:r w:rsidRPr="0037240E">
        <w:rPr>
          <w:rFonts w:eastAsia="SimSun"/>
          <w:color w:val="000000"/>
          <w:kern w:val="1"/>
          <w:sz w:val="20"/>
          <w:szCs w:val="20"/>
          <w:lang w:eastAsia="hi-IN" w:bidi="hi-IN"/>
        </w:rPr>
        <w:t>Акт предварительного контроля сварочных работ.</w:t>
      </w:r>
    </w:p>
    <w:p w:rsidR="0037240E" w:rsidRPr="0037240E" w:rsidRDefault="0037240E" w:rsidP="0037240E">
      <w:pPr>
        <w:widowControl w:val="0"/>
        <w:numPr>
          <w:ilvl w:val="0"/>
          <w:numId w:val="12"/>
        </w:numPr>
        <w:suppressAutoHyphens/>
        <w:spacing w:line="259" w:lineRule="auto"/>
        <w:jc w:val="both"/>
        <w:rPr>
          <w:rFonts w:eastAsia="SimSun"/>
          <w:color w:val="000000"/>
          <w:kern w:val="1"/>
          <w:sz w:val="20"/>
          <w:szCs w:val="20"/>
          <w:lang w:eastAsia="hi-IN" w:bidi="hi-IN"/>
        </w:rPr>
      </w:pPr>
      <w:r w:rsidRPr="0037240E">
        <w:rPr>
          <w:rFonts w:eastAsia="SimSun"/>
          <w:color w:val="000000"/>
          <w:kern w:val="1"/>
          <w:sz w:val="20"/>
          <w:szCs w:val="20"/>
          <w:lang w:eastAsia="hi-IN" w:bidi="hi-IN"/>
        </w:rPr>
        <w:t>Акт операционного контроля сборки и сварки.</w:t>
      </w:r>
    </w:p>
    <w:p w:rsidR="0037240E" w:rsidRPr="0037240E" w:rsidRDefault="0037240E" w:rsidP="0037240E">
      <w:pPr>
        <w:widowControl w:val="0"/>
        <w:numPr>
          <w:ilvl w:val="0"/>
          <w:numId w:val="12"/>
        </w:numPr>
        <w:suppressAutoHyphens/>
        <w:spacing w:line="259" w:lineRule="auto"/>
        <w:jc w:val="both"/>
        <w:rPr>
          <w:rFonts w:eastAsia="SimSun"/>
          <w:color w:val="000000"/>
          <w:kern w:val="1"/>
          <w:sz w:val="20"/>
          <w:szCs w:val="20"/>
          <w:lang w:eastAsia="hi-IN" w:bidi="hi-IN"/>
        </w:rPr>
      </w:pPr>
      <w:r w:rsidRPr="0037240E">
        <w:rPr>
          <w:rFonts w:eastAsia="SimSun"/>
          <w:color w:val="000000"/>
          <w:kern w:val="1"/>
          <w:sz w:val="20"/>
          <w:szCs w:val="20"/>
          <w:lang w:eastAsia="hi-IN" w:bidi="hi-IN"/>
        </w:rPr>
        <w:t>Заключение по ультразвуковому контролю сварных соединений.</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Копии удостоверений сварщиков, задействованных при производстве сварочных работ.</w:t>
      </w:r>
    </w:p>
    <w:p w:rsidR="0037240E" w:rsidRPr="0037240E" w:rsidRDefault="0037240E" w:rsidP="0037240E">
      <w:pPr>
        <w:widowControl w:val="0"/>
        <w:numPr>
          <w:ilvl w:val="0"/>
          <w:numId w:val="12"/>
        </w:numPr>
        <w:suppressAutoHyphens/>
        <w:spacing w:line="259" w:lineRule="auto"/>
        <w:jc w:val="both"/>
        <w:rPr>
          <w:rFonts w:eastAsia="SimSun"/>
          <w:color w:val="000000"/>
          <w:kern w:val="1"/>
          <w:sz w:val="20"/>
          <w:szCs w:val="20"/>
          <w:lang w:eastAsia="hi-IN" w:bidi="hi-IN"/>
        </w:rPr>
      </w:pPr>
      <w:r w:rsidRPr="0037240E">
        <w:rPr>
          <w:rFonts w:eastAsia="SimSun"/>
          <w:color w:val="000000"/>
          <w:kern w:val="1"/>
          <w:sz w:val="20"/>
          <w:szCs w:val="20"/>
          <w:lang w:eastAsia="hi-IN" w:bidi="hi-IN"/>
        </w:rPr>
        <w:t>Акт на проверку сварочно-технологических свойств электродов.</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Общий журнал производства работ.</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Акты скрытых работ.</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Акты входного контроля на применяемые материалы и оборудование МУП УИС.</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Паспорта, сертификаты применяемых материалов и оборудования.</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Паспорт с отметкой о поверке УУТЭ (оригинал).</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Руководство по эксплуатации УУТЭ (оригинал).</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Утверждённая с заказчиком программа проведения пуско-наладочных работ.</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Отчёт ПНР, включая распечатки УУТЭ.</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Протокол осмотра и проверки сопротивления изоляции кабелей перед прокладкой.</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Акт технической готовности электромонтажных работ.</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Кабельный журнал.</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Акт приемки в эксплуатацию коммерческого узла учета тепла.</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Необходимое ПО и адаптеры для проверки и настройки УУТЭ.</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Паспорта на измерительные комплексы УУТЭ (при необходимости).</w:t>
      </w:r>
    </w:p>
    <w:p w:rsidR="0037240E" w:rsidRPr="0037240E" w:rsidRDefault="0037240E" w:rsidP="0037240E">
      <w:pPr>
        <w:numPr>
          <w:ilvl w:val="0"/>
          <w:numId w:val="12"/>
        </w:numPr>
        <w:spacing w:line="259" w:lineRule="auto"/>
        <w:contextualSpacing/>
        <w:jc w:val="both"/>
        <w:rPr>
          <w:rFonts w:eastAsia="Calibri"/>
          <w:sz w:val="20"/>
          <w:szCs w:val="20"/>
          <w:lang w:eastAsia="en-US"/>
        </w:rPr>
      </w:pPr>
      <w:r w:rsidRPr="0037240E">
        <w:rPr>
          <w:rFonts w:eastAsia="Calibri"/>
          <w:sz w:val="20"/>
          <w:szCs w:val="20"/>
          <w:lang w:eastAsia="en-US"/>
        </w:rPr>
        <w:t>Гарантийные талоны на установленное оборудование.</w:t>
      </w:r>
    </w:p>
    <w:p w:rsidR="0037240E" w:rsidRPr="0037240E" w:rsidRDefault="0037240E" w:rsidP="0037240E">
      <w:pPr>
        <w:ind w:firstLine="708"/>
        <w:jc w:val="both"/>
        <w:rPr>
          <w:rFonts w:eastAsia="Calibri"/>
          <w:b/>
          <w:sz w:val="20"/>
          <w:szCs w:val="20"/>
          <w:u w:val="single"/>
          <w:lang w:eastAsia="en-US"/>
        </w:rPr>
      </w:pPr>
    </w:p>
    <w:p w:rsidR="0037240E" w:rsidRPr="0037240E" w:rsidRDefault="0037240E" w:rsidP="0037240E">
      <w:pPr>
        <w:ind w:firstLine="708"/>
        <w:jc w:val="both"/>
        <w:rPr>
          <w:rFonts w:eastAsia="Calibri"/>
          <w:b/>
          <w:sz w:val="20"/>
          <w:szCs w:val="20"/>
          <w:u w:val="single"/>
          <w:lang w:eastAsia="en-US"/>
        </w:rPr>
      </w:pPr>
    </w:p>
    <w:p w:rsidR="0037240E" w:rsidRPr="0037240E" w:rsidRDefault="0037240E" w:rsidP="0037240E">
      <w:pPr>
        <w:ind w:firstLine="708"/>
        <w:jc w:val="both"/>
        <w:rPr>
          <w:rFonts w:eastAsia="Calibri"/>
          <w:b/>
          <w:sz w:val="20"/>
          <w:szCs w:val="20"/>
          <w:u w:val="single"/>
          <w:lang w:eastAsia="en-US"/>
        </w:rPr>
      </w:pPr>
      <w:r w:rsidRPr="0037240E">
        <w:rPr>
          <w:rFonts w:eastAsia="Calibri"/>
          <w:b/>
          <w:sz w:val="20"/>
          <w:szCs w:val="20"/>
          <w:u w:val="single"/>
          <w:lang w:eastAsia="en-US"/>
        </w:rPr>
        <w:t>Примечание:</w:t>
      </w:r>
    </w:p>
    <w:p w:rsidR="0037240E" w:rsidRPr="0037240E" w:rsidRDefault="0037240E" w:rsidP="0037240E">
      <w:pPr>
        <w:numPr>
          <w:ilvl w:val="0"/>
          <w:numId w:val="13"/>
        </w:numPr>
        <w:spacing w:after="160" w:line="259" w:lineRule="auto"/>
        <w:contextualSpacing/>
        <w:jc w:val="both"/>
        <w:rPr>
          <w:rFonts w:eastAsia="Calibri"/>
          <w:b/>
          <w:sz w:val="20"/>
          <w:szCs w:val="20"/>
          <w:lang w:eastAsia="en-US"/>
        </w:rPr>
      </w:pPr>
      <w:r w:rsidRPr="0037240E">
        <w:rPr>
          <w:rFonts w:eastAsia="Calibri"/>
          <w:b/>
          <w:sz w:val="20"/>
          <w:szCs w:val="20"/>
          <w:lang w:eastAsia="en-US"/>
        </w:rPr>
        <w:t>Все копии предоставляемых документов должны быть заверены подписью руководителя и мокрой печатью «Копия верна».</w:t>
      </w: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Default="0037240E" w:rsidP="0037240E">
      <w:pPr>
        <w:widowControl w:val="0"/>
        <w:suppressLineNumbers/>
        <w:suppressAutoHyphens/>
        <w:jc w:val="center"/>
        <w:rPr>
          <w:b/>
          <w:sz w:val="20"/>
          <w:szCs w:val="20"/>
        </w:rPr>
      </w:pPr>
    </w:p>
    <w:p w:rsid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center"/>
        <w:rPr>
          <w:b/>
          <w:sz w:val="20"/>
          <w:szCs w:val="20"/>
        </w:rPr>
      </w:pPr>
    </w:p>
    <w:p w:rsidR="0037240E" w:rsidRPr="0037240E" w:rsidRDefault="0037240E" w:rsidP="0037240E">
      <w:pPr>
        <w:widowControl w:val="0"/>
        <w:suppressLineNumbers/>
        <w:suppressAutoHyphens/>
        <w:jc w:val="right"/>
        <w:rPr>
          <w:bCs/>
          <w:sz w:val="20"/>
          <w:szCs w:val="20"/>
        </w:rPr>
      </w:pPr>
      <w:r w:rsidRPr="0037240E">
        <w:rPr>
          <w:bCs/>
          <w:sz w:val="20"/>
          <w:szCs w:val="20"/>
        </w:rPr>
        <w:lastRenderedPageBreak/>
        <w:t xml:space="preserve">Приложение №3 </w:t>
      </w:r>
    </w:p>
    <w:p w:rsidR="0037240E" w:rsidRPr="0037240E" w:rsidRDefault="0037240E" w:rsidP="0037240E">
      <w:pPr>
        <w:widowControl w:val="0"/>
        <w:suppressLineNumbers/>
        <w:suppressAutoHyphens/>
        <w:jc w:val="right"/>
        <w:rPr>
          <w:bCs/>
          <w:sz w:val="20"/>
          <w:szCs w:val="20"/>
        </w:rPr>
      </w:pPr>
      <w:r w:rsidRPr="0037240E">
        <w:rPr>
          <w:bCs/>
          <w:sz w:val="20"/>
          <w:szCs w:val="20"/>
        </w:rPr>
        <w:t>к Техническому заданию</w:t>
      </w:r>
    </w:p>
    <w:p w:rsidR="0037240E" w:rsidRPr="0037240E" w:rsidRDefault="0037240E" w:rsidP="0037240E">
      <w:pPr>
        <w:pStyle w:val="ConsPlusNormal"/>
        <w:spacing w:before="300"/>
        <w:jc w:val="center"/>
        <w:rPr>
          <w:rFonts w:ascii="Times New Roman" w:hAnsi="Times New Roman" w:cs="Times New Roman"/>
        </w:rPr>
      </w:pPr>
      <w:r w:rsidRPr="0037240E">
        <w:rPr>
          <w:rFonts w:ascii="Times New Roman" w:hAnsi="Times New Roman" w:cs="Times New Roman"/>
        </w:rPr>
        <w:t>Акт N ____________</w:t>
      </w:r>
    </w:p>
    <w:p w:rsidR="0037240E" w:rsidRPr="0037240E" w:rsidRDefault="0037240E" w:rsidP="0037240E">
      <w:pPr>
        <w:pStyle w:val="ConsPlusNormal"/>
        <w:jc w:val="center"/>
        <w:rPr>
          <w:rFonts w:ascii="Times New Roman" w:hAnsi="Times New Roman" w:cs="Times New Roman"/>
        </w:rPr>
      </w:pPr>
      <w:r w:rsidRPr="0037240E">
        <w:rPr>
          <w:rFonts w:ascii="Times New Roman" w:hAnsi="Times New Roman" w:cs="Times New Roman"/>
        </w:rPr>
        <w:t>об отказе в допуске представителей МУП УИС</w:t>
      </w:r>
    </w:p>
    <w:p w:rsidR="0037240E" w:rsidRPr="0037240E" w:rsidRDefault="0037240E" w:rsidP="0037240E">
      <w:pPr>
        <w:pStyle w:val="ConsPlusNormal"/>
        <w:jc w:val="center"/>
        <w:rPr>
          <w:rFonts w:ascii="Times New Roman" w:hAnsi="Times New Roman" w:cs="Times New Roman"/>
        </w:rPr>
      </w:pPr>
      <w:r w:rsidRPr="0037240E">
        <w:rPr>
          <w:rFonts w:ascii="Times New Roman" w:hAnsi="Times New Roman" w:cs="Times New Roman"/>
        </w:rPr>
        <w:t xml:space="preserve">для проведения обследования на предмет установления наличия (отсутствия) технической возможности установки общедомового прибору учета тепловой энергии в многоквартирный дом, расположенный  по адресу:_________________________________ </w:t>
      </w:r>
    </w:p>
    <w:p w:rsidR="0037240E" w:rsidRPr="0037240E" w:rsidRDefault="0037240E" w:rsidP="0037240E">
      <w:pPr>
        <w:pStyle w:val="ConsPlusNormal"/>
        <w:jc w:val="both"/>
        <w:rPr>
          <w:rFonts w:ascii="Times New Roman" w:hAnsi="Times New Roman" w:cs="Times New Roman"/>
        </w:rPr>
      </w:pPr>
    </w:p>
    <w:p w:rsidR="0037240E" w:rsidRPr="0037240E" w:rsidRDefault="0037240E" w:rsidP="0037240E">
      <w:pPr>
        <w:pStyle w:val="ConsPlusNormal"/>
        <w:jc w:val="both"/>
        <w:rPr>
          <w:rFonts w:ascii="Times New Roman" w:hAnsi="Times New Roman" w:cs="Times New Roman"/>
        </w:rPr>
      </w:pPr>
      <w:r w:rsidRPr="0037240E">
        <w:rPr>
          <w:rFonts w:ascii="Times New Roman" w:hAnsi="Times New Roman" w:cs="Times New Roman"/>
        </w:rPr>
        <w:t>г. Уфа                                                                                                               "__"________ ____ г.</w:t>
      </w:r>
    </w:p>
    <w:p w:rsidR="0037240E" w:rsidRPr="0037240E" w:rsidRDefault="0037240E" w:rsidP="0037240E">
      <w:pPr>
        <w:pStyle w:val="ConsPlusNormal"/>
        <w:ind w:firstLine="540"/>
        <w:jc w:val="both"/>
        <w:rPr>
          <w:rFonts w:ascii="Times New Roman" w:hAnsi="Times New Roman" w:cs="Times New Roman"/>
        </w:rPr>
      </w:pP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 xml:space="preserve">Настоящий акт составлен по факту недопуска в заранее определенное в Уведомлении о предоставлении доступа в МКД с целью обследования мест установки ОДПУ для выполнения требований по оснащению домов приборов учета тепловой энергии время в общедомовые помещения многоквартирного дома №_____ по ул._______________________________ в г. Уфе от «___»____________2023г. </w:t>
      </w:r>
    </w:p>
    <w:p w:rsidR="0037240E" w:rsidRPr="0037240E" w:rsidRDefault="0037240E" w:rsidP="0037240E">
      <w:pPr>
        <w:pStyle w:val="ConsPlusNormal"/>
        <w:spacing w:before="240"/>
        <w:ind w:firstLine="540"/>
        <w:jc w:val="both"/>
        <w:rPr>
          <w:rFonts w:ascii="Times New Roman" w:hAnsi="Times New Roman" w:cs="Times New Roman"/>
        </w:rPr>
      </w:pPr>
      <w:r w:rsidRPr="0037240E">
        <w:rPr>
          <w:rFonts w:ascii="Times New Roman" w:hAnsi="Times New Roman" w:cs="Times New Roman"/>
        </w:rPr>
        <w:t>Акт составлен представителями МУП УИС:</w:t>
      </w:r>
    </w:p>
    <w:p w:rsidR="0037240E" w:rsidRPr="0037240E" w:rsidRDefault="0037240E" w:rsidP="0037240E">
      <w:pPr>
        <w:pStyle w:val="ConsPlusNormal"/>
        <w:spacing w:before="240"/>
        <w:ind w:firstLine="540"/>
        <w:jc w:val="both"/>
        <w:rPr>
          <w:rFonts w:ascii="Times New Roman" w:hAnsi="Times New Roman" w:cs="Times New Roman"/>
        </w:rPr>
      </w:pPr>
      <w:r w:rsidRPr="0037240E">
        <w:rPr>
          <w:rFonts w:ascii="Times New Roman" w:hAnsi="Times New Roman" w:cs="Times New Roman"/>
        </w:rPr>
        <w:t>______________________ (должность) _________________________ (Ф.И.О.),</w:t>
      </w:r>
    </w:p>
    <w:p w:rsidR="0037240E" w:rsidRPr="0037240E" w:rsidRDefault="0037240E" w:rsidP="0037240E">
      <w:pPr>
        <w:pStyle w:val="ConsPlusNormal"/>
        <w:spacing w:before="240"/>
        <w:ind w:firstLine="540"/>
        <w:jc w:val="both"/>
        <w:rPr>
          <w:rFonts w:ascii="Times New Roman" w:hAnsi="Times New Roman" w:cs="Times New Roman"/>
        </w:rPr>
      </w:pPr>
      <w:r w:rsidRPr="0037240E">
        <w:rPr>
          <w:rFonts w:ascii="Times New Roman" w:hAnsi="Times New Roman" w:cs="Times New Roman"/>
        </w:rPr>
        <w:t>______________________ (должность) _________________________ (Ф.И.О.),</w:t>
      </w:r>
    </w:p>
    <w:p w:rsidR="0037240E" w:rsidRPr="0037240E" w:rsidRDefault="0037240E" w:rsidP="0037240E">
      <w:pPr>
        <w:pStyle w:val="ConsPlusNormal"/>
        <w:spacing w:before="240"/>
        <w:ind w:firstLine="540"/>
        <w:jc w:val="both"/>
        <w:rPr>
          <w:rFonts w:ascii="Times New Roman" w:hAnsi="Times New Roman" w:cs="Times New Roman"/>
        </w:rPr>
      </w:pPr>
      <w:r w:rsidRPr="0037240E">
        <w:rPr>
          <w:rFonts w:ascii="Times New Roman" w:hAnsi="Times New Roman" w:cs="Times New Roman"/>
        </w:rPr>
        <w:t>в присутствии:</w:t>
      </w:r>
    </w:p>
    <w:p w:rsidR="0037240E" w:rsidRPr="0037240E" w:rsidRDefault="0037240E" w:rsidP="0037240E">
      <w:pPr>
        <w:pStyle w:val="ConsPlusNormal"/>
        <w:spacing w:before="240"/>
        <w:ind w:firstLine="540"/>
        <w:jc w:val="both"/>
        <w:rPr>
          <w:rFonts w:ascii="Times New Roman" w:hAnsi="Times New Roman" w:cs="Times New Roman"/>
        </w:rPr>
      </w:pPr>
      <w:r w:rsidRPr="0037240E">
        <w:rPr>
          <w:rFonts w:ascii="Times New Roman" w:hAnsi="Times New Roman" w:cs="Times New Roman"/>
        </w:rPr>
        <w:t>_____________________(должность) ______________________________ (Ф.И.О.).</w:t>
      </w:r>
    </w:p>
    <w:p w:rsidR="0037240E" w:rsidRPr="0037240E" w:rsidRDefault="0037240E" w:rsidP="0037240E">
      <w:pPr>
        <w:pStyle w:val="ConsPlusNormal"/>
        <w:spacing w:before="240"/>
        <w:ind w:firstLine="540"/>
        <w:jc w:val="both"/>
        <w:rPr>
          <w:rFonts w:ascii="Times New Roman" w:hAnsi="Times New Roman" w:cs="Times New Roman"/>
        </w:rPr>
      </w:pPr>
      <w:r w:rsidRPr="0037240E">
        <w:rPr>
          <w:rFonts w:ascii="Times New Roman" w:hAnsi="Times New Roman" w:cs="Times New Roman"/>
        </w:rPr>
        <w:t>Допуск в нежилые помещения МКД требовался для осуществления обследования на предмет установления наличия (отсутствия) технической возможности установки прибора учета тепловой энергии</w:t>
      </w:r>
    </w:p>
    <w:p w:rsidR="0037240E" w:rsidRPr="0037240E" w:rsidRDefault="0037240E" w:rsidP="0037240E">
      <w:pPr>
        <w:pStyle w:val="ConsPlusNormal"/>
        <w:spacing w:before="240"/>
        <w:ind w:firstLine="540"/>
        <w:jc w:val="both"/>
        <w:rPr>
          <w:rFonts w:ascii="Times New Roman" w:hAnsi="Times New Roman" w:cs="Times New Roman"/>
        </w:rPr>
      </w:pPr>
      <w:r w:rsidRPr="0037240E">
        <w:rPr>
          <w:rFonts w:ascii="Times New Roman" w:hAnsi="Times New Roman" w:cs="Times New Roman"/>
        </w:rPr>
        <w:t>Настоящий акт составлен в 2 (двух) экземплярах, по одному для каждой из сторон.</w:t>
      </w:r>
    </w:p>
    <w:p w:rsidR="0037240E" w:rsidRPr="0037240E" w:rsidRDefault="0037240E" w:rsidP="0037240E">
      <w:pPr>
        <w:pStyle w:val="ConsPlusNormal"/>
        <w:ind w:firstLine="540"/>
        <w:jc w:val="both"/>
        <w:rPr>
          <w:rFonts w:ascii="Times New Roman" w:hAnsi="Times New Roman" w:cs="Times New Roman"/>
        </w:rPr>
      </w:pPr>
    </w:p>
    <w:p w:rsidR="0037240E" w:rsidRPr="0037240E" w:rsidRDefault="0037240E" w:rsidP="0037240E">
      <w:pPr>
        <w:pStyle w:val="ConsPlusNormal"/>
        <w:jc w:val="center"/>
        <w:rPr>
          <w:rFonts w:ascii="Times New Roman" w:hAnsi="Times New Roman" w:cs="Times New Roman"/>
        </w:rPr>
      </w:pPr>
      <w:r w:rsidRPr="0037240E">
        <w:rPr>
          <w:rFonts w:ascii="Times New Roman" w:hAnsi="Times New Roman" w:cs="Times New Roman"/>
        </w:rPr>
        <w:t>Подписи сторон:</w:t>
      </w:r>
    </w:p>
    <w:p w:rsidR="0037240E" w:rsidRPr="0037240E" w:rsidRDefault="0037240E" w:rsidP="0037240E">
      <w:pPr>
        <w:pStyle w:val="ConsPlusNormal"/>
        <w:ind w:firstLine="540"/>
        <w:jc w:val="both"/>
        <w:rPr>
          <w:rFonts w:ascii="Times New Roman" w:hAnsi="Times New Roman" w:cs="Times New Roman"/>
        </w:rPr>
      </w:pP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Представители МУП УИС:</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_______________________          ______________________          _________________</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 xml:space="preserve">             (должность)                                         (подпись)                                              (Ф.И.О.)</w:t>
      </w:r>
    </w:p>
    <w:p w:rsidR="0037240E" w:rsidRPr="0037240E" w:rsidRDefault="0037240E" w:rsidP="0037240E">
      <w:pPr>
        <w:pStyle w:val="ConsPlusNormal"/>
        <w:ind w:firstLine="540"/>
        <w:jc w:val="both"/>
        <w:rPr>
          <w:rFonts w:ascii="Times New Roman" w:hAnsi="Times New Roman" w:cs="Times New Roman"/>
        </w:rPr>
      </w:pP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_______________________          ______________________          _________________</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 xml:space="preserve">             (должность)                                         (подпись)                                              (Ф.И.О.)</w:t>
      </w:r>
    </w:p>
    <w:p w:rsidR="0037240E" w:rsidRPr="0037240E" w:rsidRDefault="0037240E" w:rsidP="0037240E">
      <w:pPr>
        <w:pStyle w:val="ConsPlusNormal"/>
        <w:ind w:firstLine="540"/>
        <w:jc w:val="both"/>
        <w:rPr>
          <w:rFonts w:ascii="Times New Roman" w:hAnsi="Times New Roman" w:cs="Times New Roman"/>
        </w:rPr>
      </w:pP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Иные лица:</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_______________________          ______________________          _________________</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 xml:space="preserve">             (должность)                                         (подпись)                                              (Ф.И.О.)</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_______________________          ______________________          _________________</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 xml:space="preserve">             (должность)                                         (подпись)                                              (Ф.И.О.)</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_______________________          ______________________          _________________</w:t>
      </w:r>
    </w:p>
    <w:p w:rsidR="0037240E" w:rsidRPr="0037240E" w:rsidRDefault="0037240E" w:rsidP="0037240E">
      <w:pPr>
        <w:pStyle w:val="ConsPlusNormal"/>
        <w:ind w:firstLine="540"/>
        <w:jc w:val="both"/>
        <w:rPr>
          <w:rFonts w:ascii="Times New Roman" w:hAnsi="Times New Roman" w:cs="Times New Roman"/>
        </w:rPr>
      </w:pPr>
      <w:r w:rsidRPr="0037240E">
        <w:rPr>
          <w:rFonts w:ascii="Times New Roman" w:hAnsi="Times New Roman" w:cs="Times New Roman"/>
        </w:rPr>
        <w:t xml:space="preserve">             (должность)                                         (подпись)                                              (Ф.И.О.)</w:t>
      </w:r>
    </w:p>
    <w:p w:rsidR="0037240E" w:rsidRPr="0037240E" w:rsidRDefault="0037240E" w:rsidP="0037240E">
      <w:pPr>
        <w:pStyle w:val="ConsPlusNormal"/>
        <w:ind w:firstLine="540"/>
        <w:jc w:val="both"/>
        <w:rPr>
          <w:rFonts w:ascii="Times New Roman" w:hAnsi="Times New Roman" w:cs="Times New Roman"/>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Default="0037240E" w:rsidP="0037240E">
      <w:pPr>
        <w:pStyle w:val="afff6"/>
        <w:spacing w:before="0" w:beforeAutospacing="0" w:after="0" w:afterAutospacing="0"/>
        <w:ind w:firstLine="709"/>
        <w:jc w:val="both"/>
        <w:rPr>
          <w:sz w:val="20"/>
          <w:szCs w:val="20"/>
        </w:rPr>
      </w:pPr>
    </w:p>
    <w:p w:rsidR="0037240E" w:rsidRDefault="0037240E" w:rsidP="0037240E">
      <w:pPr>
        <w:pStyle w:val="afff6"/>
        <w:spacing w:before="0" w:beforeAutospacing="0" w:after="0" w:afterAutospacing="0"/>
        <w:ind w:firstLine="709"/>
        <w:jc w:val="both"/>
        <w:rPr>
          <w:sz w:val="20"/>
          <w:szCs w:val="20"/>
        </w:rPr>
      </w:pPr>
    </w:p>
    <w:p w:rsid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lastRenderedPageBreak/>
        <w:t xml:space="preserve">Приложение №4 </w:t>
      </w: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t>к Техническому заданию</w:t>
      </w: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ConsPlusNonformat"/>
        <w:jc w:val="center"/>
        <w:rPr>
          <w:rFonts w:ascii="Times New Roman" w:hAnsi="Times New Roman" w:cs="Times New Roman"/>
          <w:b/>
        </w:rPr>
      </w:pPr>
      <w:r w:rsidRPr="0037240E">
        <w:rPr>
          <w:rFonts w:ascii="Times New Roman" w:hAnsi="Times New Roman" w:cs="Times New Roman"/>
          <w:b/>
        </w:rPr>
        <w:t>Акт</w:t>
      </w:r>
    </w:p>
    <w:p w:rsidR="0037240E" w:rsidRPr="0037240E" w:rsidRDefault="0037240E" w:rsidP="0037240E">
      <w:pPr>
        <w:pStyle w:val="ConsPlusNonformat"/>
        <w:jc w:val="center"/>
        <w:rPr>
          <w:rFonts w:ascii="Times New Roman" w:hAnsi="Times New Roman" w:cs="Times New Roman"/>
          <w:b/>
        </w:rPr>
      </w:pPr>
      <w:r w:rsidRPr="0037240E">
        <w:rPr>
          <w:rFonts w:ascii="Times New Roman" w:hAnsi="Times New Roman" w:cs="Times New Roman"/>
          <w:b/>
        </w:rPr>
        <w:t>обследования на предмет установления наличия (отсутствия)</w:t>
      </w:r>
    </w:p>
    <w:p w:rsidR="0037240E" w:rsidRPr="0037240E" w:rsidRDefault="0037240E" w:rsidP="0037240E">
      <w:pPr>
        <w:pStyle w:val="ConsPlusNonformat"/>
        <w:jc w:val="center"/>
        <w:rPr>
          <w:rFonts w:ascii="Times New Roman" w:hAnsi="Times New Roman" w:cs="Times New Roman"/>
          <w:b/>
        </w:rPr>
      </w:pPr>
      <w:r w:rsidRPr="0037240E">
        <w:rPr>
          <w:rFonts w:ascii="Times New Roman" w:hAnsi="Times New Roman" w:cs="Times New Roman"/>
          <w:b/>
        </w:rPr>
        <w:t>технической возможности установки прибора учета</w:t>
      </w: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г. Уфа                                                                                               "____" ___________ 20____ г.</w:t>
      </w: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bookmarkStart w:id="5" w:name="Par73"/>
      <w:bookmarkEnd w:id="5"/>
      <w:r w:rsidRPr="0037240E">
        <w:rPr>
          <w:rFonts w:ascii="Times New Roman" w:hAnsi="Times New Roman" w:cs="Times New Roman"/>
        </w:rPr>
        <w:t xml:space="preserve">     _____________________________________________________________________________</w:t>
      </w:r>
    </w:p>
    <w:p w:rsidR="0037240E" w:rsidRPr="0037240E" w:rsidRDefault="0037240E" w:rsidP="0037240E">
      <w:pPr>
        <w:pStyle w:val="ConsPlusNonformat"/>
        <w:jc w:val="center"/>
        <w:rPr>
          <w:rFonts w:ascii="Times New Roman" w:hAnsi="Times New Roman" w:cs="Times New Roman"/>
        </w:rPr>
      </w:pPr>
      <w:r w:rsidRPr="0037240E">
        <w:rPr>
          <w:rFonts w:ascii="Times New Roman" w:hAnsi="Times New Roman" w:cs="Times New Roman"/>
        </w:rPr>
        <w:t>(наименование юридического лица, проводящего обследование)</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rPr>
          <w:rFonts w:ascii="Times New Roman" w:hAnsi="Times New Roman" w:cs="Times New Roman"/>
        </w:rPr>
      </w:pPr>
      <w:r w:rsidRPr="0037240E">
        <w:rPr>
          <w:rFonts w:ascii="Times New Roman" w:hAnsi="Times New Roman" w:cs="Times New Roman"/>
        </w:rPr>
        <w:t>адрес (место нахождения): 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контактный телефон: ___________________________________________________________,</w:t>
      </w:r>
    </w:p>
    <w:p w:rsidR="0037240E" w:rsidRPr="0037240E" w:rsidRDefault="0037240E" w:rsidP="0037240E">
      <w:pPr>
        <w:pStyle w:val="ConsPlusNonformat"/>
        <w:jc w:val="both"/>
        <w:rPr>
          <w:rFonts w:ascii="Times New Roman" w:hAnsi="Times New Roman" w:cs="Times New Roman"/>
        </w:rPr>
      </w:pPr>
      <w:bookmarkStart w:id="6" w:name="Par81"/>
      <w:bookmarkEnd w:id="6"/>
      <w:r w:rsidRPr="0037240E">
        <w:rPr>
          <w:rFonts w:ascii="Times New Roman" w:hAnsi="Times New Roman" w:cs="Times New Roman"/>
        </w:rPr>
        <w:t xml:space="preserve">     В лице ___________________________________________________________________,</w:t>
      </w:r>
    </w:p>
    <w:p w:rsidR="0037240E" w:rsidRPr="0037240E" w:rsidRDefault="0037240E" w:rsidP="0037240E">
      <w:pPr>
        <w:pStyle w:val="ConsPlusNonformat"/>
        <w:jc w:val="center"/>
        <w:rPr>
          <w:rFonts w:ascii="Times New Roman" w:hAnsi="Times New Roman" w:cs="Times New Roman"/>
        </w:rPr>
      </w:pPr>
      <w:r w:rsidRPr="0037240E">
        <w:rPr>
          <w:rFonts w:ascii="Times New Roman" w:hAnsi="Times New Roman" w:cs="Times New Roman"/>
        </w:rPr>
        <w:t>(ФИО) лица - представителя юридического, проводящего обследование)</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действующего на основании _____________________________________________________</w:t>
      </w:r>
    </w:p>
    <w:p w:rsidR="0037240E" w:rsidRPr="0037240E" w:rsidRDefault="0037240E" w:rsidP="0037240E">
      <w:pPr>
        <w:pStyle w:val="ConsPlusNonformat"/>
        <w:jc w:val="center"/>
        <w:rPr>
          <w:rFonts w:ascii="Times New Roman" w:hAnsi="Times New Roman" w:cs="Times New Roman"/>
        </w:rPr>
      </w:pPr>
      <w:r w:rsidRPr="0037240E">
        <w:rPr>
          <w:rFonts w:ascii="Times New Roman" w:hAnsi="Times New Roman" w:cs="Times New Roman"/>
        </w:rPr>
        <w:t>(реквизиты документа, подтверждающего полномочия    лица на проведение обследования)</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bookmarkStart w:id="7" w:name="Par88"/>
      <w:bookmarkEnd w:id="7"/>
      <w:r w:rsidRPr="0037240E">
        <w:rPr>
          <w:rFonts w:ascii="Times New Roman" w:hAnsi="Times New Roman" w:cs="Times New Roman"/>
        </w:rPr>
        <w:t xml:space="preserve">       В      присутствии (указать, если      присутствовали):__________________________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(наименование юридического лица, ответственного за содержание общего имущества собственников помещений в многоквартирном доме и лица, представляющего его интересы в ходе обследования)</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____________________________________________________________________________________________ ;</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(фамилия, имя, отчество (последнее - при наличии) собственника (представителя собственника) помещения, жилого дома, в котором проводится обследование)</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(иные лица, участвующие в обследовании)</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bookmarkStart w:id="8" w:name="Par100"/>
      <w:bookmarkEnd w:id="8"/>
      <w:r w:rsidRPr="0037240E">
        <w:rPr>
          <w:rFonts w:ascii="Times New Roman" w:hAnsi="Times New Roman" w:cs="Times New Roman"/>
        </w:rPr>
        <w:t xml:space="preserve">     Проведено обследование на предмет установления наличия (отсутствия)</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технической возможности установки 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center"/>
        <w:rPr>
          <w:rFonts w:ascii="Times New Roman" w:hAnsi="Times New Roman" w:cs="Times New Roman"/>
        </w:rPr>
      </w:pPr>
      <w:r w:rsidRPr="0037240E">
        <w:rPr>
          <w:rFonts w:ascii="Times New Roman" w:hAnsi="Times New Roman" w:cs="Times New Roman"/>
        </w:rPr>
        <w:t>(коллективного (общедомового))</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прибора учета 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(горячей воды, тепловой энергии)</w:t>
      </w:r>
    </w:p>
    <w:p w:rsidR="0037240E" w:rsidRPr="0037240E" w:rsidRDefault="0037240E" w:rsidP="0037240E">
      <w:pPr>
        <w:pStyle w:val="ConsPlusNonformat"/>
        <w:jc w:val="both"/>
        <w:rPr>
          <w:rFonts w:ascii="Times New Roman" w:hAnsi="Times New Roman" w:cs="Times New Roman"/>
        </w:rPr>
      </w:pPr>
      <w:bookmarkStart w:id="9" w:name="Par107"/>
      <w:bookmarkEnd w:id="9"/>
      <w:r w:rsidRPr="0037240E">
        <w:rPr>
          <w:rFonts w:ascii="Times New Roman" w:hAnsi="Times New Roman" w:cs="Times New Roman"/>
        </w:rPr>
        <w:t xml:space="preserve">     По адресу: 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(указать адрес многоквартирного дома (жилого дома или помещения), в котором проводится обследование)</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bookmarkStart w:id="10" w:name="Par110"/>
      <w:bookmarkEnd w:id="10"/>
      <w:r w:rsidRPr="0037240E">
        <w:rPr>
          <w:rFonts w:ascii="Times New Roman" w:hAnsi="Times New Roman" w:cs="Times New Roman"/>
        </w:rPr>
        <w:t xml:space="preserve">     Обследование проведено: 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(указать, каким образом проведено обследование: путем осмотра или с</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применением инструментов/средств измерений)</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с использованием следующих инструментов 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center"/>
        <w:rPr>
          <w:rFonts w:ascii="Times New Roman" w:hAnsi="Times New Roman" w:cs="Times New Roman"/>
        </w:rPr>
      </w:pPr>
      <w:r w:rsidRPr="0037240E">
        <w:rPr>
          <w:rFonts w:ascii="Times New Roman" w:hAnsi="Times New Roman" w:cs="Times New Roman"/>
        </w:rPr>
        <w:t>(указать наименование инструмента, если он используется при проведении обследования, а если используется средство измерения - указать его метрологические характеристики и дату истечения очередного межповерочного интервала средства измерения)</w:t>
      </w:r>
    </w:p>
    <w:p w:rsidR="0037240E" w:rsidRPr="0037240E" w:rsidRDefault="0037240E" w:rsidP="0037240E">
      <w:pPr>
        <w:pStyle w:val="ConsPlusNonformat"/>
        <w:jc w:val="both"/>
        <w:rPr>
          <w:rFonts w:ascii="Times New Roman" w:hAnsi="Times New Roman" w:cs="Times New Roman"/>
        </w:rPr>
      </w:pPr>
      <w:bookmarkStart w:id="11" w:name="Par120"/>
      <w:bookmarkEnd w:id="11"/>
      <w:r w:rsidRPr="0037240E">
        <w:rPr>
          <w:rFonts w:ascii="Times New Roman" w:hAnsi="Times New Roman" w:cs="Times New Roman"/>
        </w:rPr>
        <w:t xml:space="preserve">     В результате обследования установлено: 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center"/>
        <w:rPr>
          <w:rFonts w:ascii="Times New Roman" w:hAnsi="Times New Roman" w:cs="Times New Roman"/>
        </w:rPr>
      </w:pPr>
      <w:r w:rsidRPr="0037240E">
        <w:rPr>
          <w:rFonts w:ascii="Times New Roman" w:hAnsi="Times New Roman" w:cs="Times New Roman"/>
        </w:rPr>
        <w:t>(указать на наличие или отсутствие технической возможности установки прибора учета)</w:t>
      </w:r>
    </w:p>
    <w:p w:rsidR="0037240E" w:rsidRPr="0037240E" w:rsidRDefault="0037240E" w:rsidP="0037240E">
      <w:pPr>
        <w:pStyle w:val="ConsPlusNonformat"/>
        <w:jc w:val="both"/>
        <w:rPr>
          <w:rFonts w:ascii="Times New Roman" w:hAnsi="Times New Roman" w:cs="Times New Roman"/>
        </w:rPr>
      </w:pPr>
      <w:bookmarkStart w:id="12" w:name="Par124"/>
      <w:bookmarkEnd w:id="12"/>
      <w:r w:rsidRPr="0037240E">
        <w:rPr>
          <w:rFonts w:ascii="Times New Roman" w:hAnsi="Times New Roman" w:cs="Times New Roman"/>
        </w:rPr>
        <w:t xml:space="preserve">     Техническая возможность установки прибора учета отсутствует ввиду</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установления следующих критериев отсутствия такой возможности: 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(имеется/отсутствует)</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(указать конкретные критерии отсутствия технической возможности установки прибора учета)</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bookmarkStart w:id="13" w:name="Par131"/>
      <w:bookmarkEnd w:id="13"/>
      <w:r w:rsidRPr="0037240E">
        <w:rPr>
          <w:rFonts w:ascii="Times New Roman" w:hAnsi="Times New Roman" w:cs="Times New Roman"/>
        </w:rPr>
        <w:t xml:space="preserve">       Для   установки   прибора учета необходимо выполнить следующие</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организационно-технические мероприятия: 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(указать конкретный перечень организационно-технических мероприятий и лицо, ответственное за их выполнение)</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_____________________________________________________________________________________________ </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_____________________________________________________________________________ </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_____________________________________________________________________________ </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_____________________________________________________________________________ </w:t>
      </w:r>
    </w:p>
    <w:p w:rsidR="0037240E" w:rsidRPr="0037240E" w:rsidRDefault="0037240E" w:rsidP="0037240E">
      <w:pPr>
        <w:pStyle w:val="ConsPlusNonformat"/>
        <w:jc w:val="both"/>
        <w:rPr>
          <w:rFonts w:ascii="Times New Roman" w:hAnsi="Times New Roman" w:cs="Times New Roman"/>
        </w:rPr>
      </w:pPr>
      <w:bookmarkStart w:id="14" w:name="Par136"/>
      <w:bookmarkEnd w:id="14"/>
      <w:r w:rsidRPr="0037240E">
        <w:rPr>
          <w:rFonts w:ascii="Times New Roman" w:hAnsi="Times New Roman" w:cs="Times New Roman"/>
        </w:rPr>
        <w:lastRenderedPageBreak/>
        <w:t xml:space="preserve">    . Особое мнение присутствующих лиц (при наличии): 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_____________________________________________________________________________</w:t>
      </w:r>
    </w:p>
    <w:p w:rsidR="0037240E" w:rsidRPr="0037240E" w:rsidRDefault="0037240E" w:rsidP="0037240E">
      <w:pPr>
        <w:pStyle w:val="ConsPlusNonformat"/>
        <w:jc w:val="both"/>
        <w:rPr>
          <w:rFonts w:ascii="Times New Roman" w:hAnsi="Times New Roman" w:cs="Times New Roman"/>
        </w:rPr>
      </w:pPr>
      <w:bookmarkStart w:id="15" w:name="Par140"/>
      <w:bookmarkEnd w:id="15"/>
      <w:r w:rsidRPr="0037240E">
        <w:rPr>
          <w:rFonts w:ascii="Times New Roman" w:hAnsi="Times New Roman" w:cs="Times New Roman"/>
        </w:rPr>
        <w:t xml:space="preserve">     Настоящий Акт составлен в ___ экземплярах</w:t>
      </w: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Подписи лиц, принимавших участие в обследовании:</w:t>
      </w: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______________________________________________ (____________________________)</w:t>
      </w: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______________________________________________ (____________________________)</w:t>
      </w:r>
    </w:p>
    <w:p w:rsidR="0037240E" w:rsidRPr="0037240E" w:rsidRDefault="0037240E" w:rsidP="0037240E">
      <w:pPr>
        <w:pStyle w:val="ConsPlusNonformat"/>
        <w:jc w:val="both"/>
        <w:rPr>
          <w:rFonts w:ascii="Times New Roman" w:hAnsi="Times New Roman" w:cs="Times New Roman"/>
        </w:rPr>
      </w:pPr>
    </w:p>
    <w:p w:rsidR="0037240E" w:rsidRPr="0037240E" w:rsidRDefault="0037240E" w:rsidP="0037240E">
      <w:pPr>
        <w:pStyle w:val="ConsPlusNonformat"/>
        <w:jc w:val="both"/>
        <w:rPr>
          <w:rFonts w:ascii="Times New Roman" w:hAnsi="Times New Roman" w:cs="Times New Roman"/>
        </w:rPr>
      </w:pPr>
      <w:r w:rsidRPr="0037240E">
        <w:rPr>
          <w:rFonts w:ascii="Times New Roman" w:hAnsi="Times New Roman" w:cs="Times New Roman"/>
        </w:rPr>
        <w:t xml:space="preserve">    ______________________________________________ (____________________________)</w:t>
      </w:r>
    </w:p>
    <w:p w:rsidR="0037240E" w:rsidRPr="0037240E" w:rsidRDefault="0037240E" w:rsidP="0037240E">
      <w:pPr>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Default="0037240E" w:rsidP="0037240E">
      <w:pPr>
        <w:pStyle w:val="afff6"/>
        <w:spacing w:before="0" w:beforeAutospacing="0" w:after="0" w:afterAutospacing="0"/>
        <w:ind w:firstLine="709"/>
        <w:jc w:val="both"/>
        <w:rPr>
          <w:sz w:val="20"/>
          <w:szCs w:val="20"/>
        </w:rPr>
      </w:pPr>
    </w:p>
    <w:p w:rsidR="0037240E" w:rsidRDefault="0037240E" w:rsidP="0037240E">
      <w:pPr>
        <w:pStyle w:val="afff6"/>
        <w:spacing w:before="0" w:beforeAutospacing="0" w:after="0" w:afterAutospacing="0"/>
        <w:ind w:firstLine="709"/>
        <w:jc w:val="both"/>
        <w:rPr>
          <w:sz w:val="20"/>
          <w:szCs w:val="20"/>
        </w:rPr>
      </w:pPr>
    </w:p>
    <w:p w:rsidR="0037240E" w:rsidRDefault="0037240E" w:rsidP="0037240E">
      <w:pPr>
        <w:pStyle w:val="afff6"/>
        <w:spacing w:before="0" w:beforeAutospacing="0" w:after="0" w:afterAutospacing="0"/>
        <w:ind w:firstLine="709"/>
        <w:jc w:val="both"/>
        <w:rPr>
          <w:sz w:val="20"/>
          <w:szCs w:val="20"/>
        </w:rPr>
      </w:pPr>
    </w:p>
    <w:p w:rsidR="0037240E" w:rsidRDefault="0037240E" w:rsidP="0037240E">
      <w:pPr>
        <w:pStyle w:val="afff6"/>
        <w:spacing w:before="0" w:beforeAutospacing="0" w:after="0" w:afterAutospacing="0"/>
        <w:ind w:firstLine="709"/>
        <w:jc w:val="both"/>
        <w:rPr>
          <w:sz w:val="20"/>
          <w:szCs w:val="20"/>
        </w:rPr>
      </w:pPr>
    </w:p>
    <w:p w:rsid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lastRenderedPageBreak/>
        <w:t xml:space="preserve">Приложение №5 </w:t>
      </w: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t>к Техническому заданию</w:t>
      </w:r>
    </w:p>
    <w:p w:rsidR="0037240E" w:rsidRPr="0037240E" w:rsidRDefault="0037240E" w:rsidP="0037240E">
      <w:pPr>
        <w:pStyle w:val="afff6"/>
        <w:spacing w:before="0" w:beforeAutospacing="0" w:after="0" w:afterAutospacing="0"/>
        <w:ind w:firstLine="709"/>
        <w:jc w:val="both"/>
        <w:rPr>
          <w:sz w:val="20"/>
          <w:szCs w:val="20"/>
        </w:rPr>
      </w:pPr>
      <w:r w:rsidRPr="0037240E">
        <w:rPr>
          <w:noProof/>
          <w:sz w:val="20"/>
          <w:szCs w:val="20"/>
        </w:rPr>
        <w:drawing>
          <wp:anchor distT="0" distB="0" distL="114935" distR="114935" simplePos="0" relativeHeight="251659264" behindDoc="1" locked="0" layoutInCell="1" allowOverlap="1" wp14:anchorId="631DE9A7" wp14:editId="0D998BCE">
            <wp:simplePos x="0" y="0"/>
            <wp:positionH relativeFrom="page">
              <wp:posOffset>553085</wp:posOffset>
            </wp:positionH>
            <wp:positionV relativeFrom="paragraph">
              <wp:posOffset>132715</wp:posOffset>
            </wp:positionV>
            <wp:extent cx="6746240" cy="1717675"/>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l="-110" t="-337" r="-110" b="26195"/>
                    <a:stretch>
                      <a:fillRect/>
                    </a:stretch>
                  </pic:blipFill>
                  <pic:spPr bwMode="auto">
                    <a:xfrm>
                      <a:off x="0" y="0"/>
                      <a:ext cx="6746240" cy="17176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pStyle w:val="afff6"/>
        <w:spacing w:before="0" w:beforeAutospacing="0" w:after="0" w:afterAutospacing="0"/>
        <w:ind w:firstLine="709"/>
        <w:jc w:val="both"/>
        <w:rPr>
          <w:sz w:val="20"/>
          <w:szCs w:val="20"/>
        </w:rPr>
      </w:pPr>
    </w:p>
    <w:p w:rsidR="0037240E" w:rsidRPr="0037240E" w:rsidRDefault="0037240E" w:rsidP="0037240E">
      <w:pPr>
        <w:rPr>
          <w:sz w:val="20"/>
          <w:szCs w:val="20"/>
        </w:rPr>
      </w:pPr>
    </w:p>
    <w:p w:rsidR="0037240E" w:rsidRPr="0037240E" w:rsidRDefault="0037240E" w:rsidP="0037240E">
      <w:pPr>
        <w:rPr>
          <w:sz w:val="20"/>
          <w:szCs w:val="20"/>
        </w:rPr>
      </w:pPr>
    </w:p>
    <w:p w:rsidR="0037240E" w:rsidRPr="0037240E" w:rsidRDefault="0037240E" w:rsidP="0037240E">
      <w:pPr>
        <w:rPr>
          <w:sz w:val="20"/>
          <w:szCs w:val="20"/>
        </w:rPr>
      </w:pPr>
    </w:p>
    <w:p w:rsidR="0037240E" w:rsidRPr="0037240E" w:rsidRDefault="0037240E" w:rsidP="0037240E">
      <w:pPr>
        <w:rPr>
          <w:sz w:val="20"/>
          <w:szCs w:val="20"/>
        </w:rPr>
      </w:pPr>
    </w:p>
    <w:p w:rsidR="0037240E" w:rsidRPr="0037240E" w:rsidRDefault="0037240E" w:rsidP="0037240E">
      <w:pPr>
        <w:rPr>
          <w:sz w:val="20"/>
          <w:szCs w:val="20"/>
        </w:rPr>
      </w:pPr>
    </w:p>
    <w:p w:rsidR="0037240E" w:rsidRPr="0037240E" w:rsidRDefault="0037240E" w:rsidP="0037240E">
      <w:pPr>
        <w:rPr>
          <w:sz w:val="20"/>
          <w:szCs w:val="20"/>
        </w:rPr>
      </w:pPr>
    </w:p>
    <w:p w:rsidR="0037240E" w:rsidRPr="0037240E" w:rsidRDefault="0037240E" w:rsidP="0037240E">
      <w:pPr>
        <w:rPr>
          <w:sz w:val="20"/>
          <w:szCs w:val="20"/>
        </w:rPr>
      </w:pPr>
    </w:p>
    <w:p w:rsidR="0037240E" w:rsidRPr="0037240E" w:rsidRDefault="0037240E" w:rsidP="0037240E">
      <w:pPr>
        <w:rPr>
          <w:sz w:val="20"/>
          <w:szCs w:val="20"/>
        </w:rPr>
      </w:pPr>
    </w:p>
    <w:p w:rsidR="0037240E" w:rsidRPr="0037240E" w:rsidRDefault="0037240E" w:rsidP="0037240E">
      <w:pPr>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r w:rsidRPr="0037240E">
        <w:rPr>
          <w:noProof/>
          <w:sz w:val="20"/>
          <w:szCs w:val="20"/>
        </w:rPr>
        <mc:AlternateContent>
          <mc:Choice Requires="wps">
            <w:drawing>
              <wp:anchor distT="0" distB="0" distL="114935" distR="114935" simplePos="0" relativeHeight="251661312" behindDoc="0" locked="0" layoutInCell="1" allowOverlap="1" wp14:anchorId="56951309" wp14:editId="300818C3">
                <wp:simplePos x="0" y="0"/>
                <wp:positionH relativeFrom="column">
                  <wp:posOffset>3910965</wp:posOffset>
                </wp:positionH>
                <wp:positionV relativeFrom="paragraph">
                  <wp:posOffset>66675</wp:posOffset>
                </wp:positionV>
                <wp:extent cx="2444750" cy="742950"/>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742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240E" w:rsidRPr="00C630BE" w:rsidRDefault="0037240E" w:rsidP="0037240E">
                            <w:r w:rsidRPr="00C630BE">
                              <w:t xml:space="preserve">Директору </w:t>
                            </w:r>
                          </w:p>
                          <w:p w:rsidR="0037240E" w:rsidRPr="00C630BE" w:rsidRDefault="0037240E" w:rsidP="0037240E">
                            <w:r w:rsidRPr="00C630BE">
                              <w:t xml:space="preserve">_______________________________ </w:t>
                            </w:r>
                          </w:p>
                          <w:p w:rsidR="0037240E" w:rsidRPr="00C630BE" w:rsidRDefault="0037240E" w:rsidP="0037240E">
                            <w:r w:rsidRPr="00C630BE">
                              <w:t xml:space="preserve">_______________________________ </w:t>
                            </w:r>
                          </w:p>
                          <w:p w:rsidR="0037240E" w:rsidRPr="00C630BE" w:rsidRDefault="0037240E" w:rsidP="0037240E">
                            <w:r w:rsidRPr="00C630BE">
                              <w:t>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51309" id="_x0000_t202" coordsize="21600,21600" o:spt="202" path="m,l,21600r21600,l21600,xe">
                <v:stroke joinstyle="miter"/>
                <v:path gradientshapeok="t" o:connecttype="rect"/>
              </v:shapetype>
              <v:shape id="Надпись 7" o:spid="_x0000_s1026" type="#_x0000_t202" style="position:absolute;left:0;text-align:left;margin-left:307.95pt;margin-top:5.25pt;width:192.5pt;height:58.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" stroked="f">
                <v:textbox inset="0,0,0,0">
                  <w:txbxContent>
                    <w:p w:rsidR="0037240E" w:rsidRPr="00C630BE" w:rsidRDefault="0037240E" w:rsidP="0037240E">
                      <w:r w:rsidRPr="00C630BE">
                        <w:t xml:space="preserve">Директору </w:t>
                      </w:r>
                    </w:p>
                    <w:p w:rsidR="0037240E" w:rsidRPr="00C630BE" w:rsidRDefault="0037240E" w:rsidP="0037240E">
                      <w:r w:rsidRPr="00C630BE">
                        <w:t xml:space="preserve">_______________________________ </w:t>
                      </w:r>
                    </w:p>
                    <w:p w:rsidR="0037240E" w:rsidRPr="00C630BE" w:rsidRDefault="0037240E" w:rsidP="0037240E">
                      <w:r w:rsidRPr="00C630BE">
                        <w:t xml:space="preserve">_______________________________ </w:t>
                      </w:r>
                    </w:p>
                    <w:p w:rsidR="0037240E" w:rsidRPr="00C630BE" w:rsidRDefault="0037240E" w:rsidP="0037240E">
                      <w:r w:rsidRPr="00C630BE">
                        <w:t>_______________________________</w:t>
                      </w:r>
                    </w:p>
                  </w:txbxContent>
                </v:textbox>
              </v:shape>
            </w:pict>
          </mc:Fallback>
        </mc:AlternateContent>
      </w:r>
      <w:r w:rsidRPr="0037240E">
        <w:rPr>
          <w:noProof/>
          <w:sz w:val="20"/>
          <w:szCs w:val="20"/>
        </w:rPr>
        <mc:AlternateContent>
          <mc:Choice Requires="wps">
            <w:drawing>
              <wp:anchor distT="0" distB="0" distL="114935" distR="114935" simplePos="0" relativeHeight="251660288" behindDoc="0" locked="0" layoutInCell="1" allowOverlap="1" wp14:anchorId="41AAB82C" wp14:editId="4D6846D3">
                <wp:simplePos x="0" y="0"/>
                <wp:positionH relativeFrom="column">
                  <wp:posOffset>-53975</wp:posOffset>
                </wp:positionH>
                <wp:positionV relativeFrom="paragraph">
                  <wp:posOffset>170815</wp:posOffset>
                </wp:positionV>
                <wp:extent cx="2468245" cy="466725"/>
                <wp:effectExtent l="3810" t="0" r="4445" b="19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24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240E" w:rsidRDefault="0037240E" w:rsidP="0037240E">
                            <w:r>
                              <w:rPr>
                                <w:color w:val="1D1B11"/>
                              </w:rPr>
                              <w:t>______________№_____________</w:t>
                            </w:r>
                          </w:p>
                          <w:p w:rsidR="0037240E" w:rsidRDefault="0037240E" w:rsidP="0037240E">
                            <w:r>
                              <w:rPr>
                                <w:color w:val="1D1B11"/>
                              </w:rPr>
                              <w:t>На №_________от_____________</w:t>
                            </w:r>
                          </w:p>
                        </w:txbxContent>
                      </wps:txbx>
                      <wps:bodyPr rot="0" vert="horz" wrap="square" lIns="7620" tIns="7620" rIns="7620" bIns="76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AB82C" id="Надпись 6" o:spid="_x0000_s1027" type="#_x0000_t202" style="position:absolute;left:0;text-align:left;margin-left:-4.25pt;margin-top:13.45pt;width:194.35pt;height:36.7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" stroked="f">
                <v:textbox inset=".6pt,.6pt,.6pt,.6pt">
                  <w:txbxContent>
                    <w:p w:rsidR="0037240E" w:rsidRDefault="0037240E" w:rsidP="0037240E">
                      <w:r>
                        <w:rPr>
                          <w:color w:val="1D1B11"/>
                        </w:rPr>
                        <w:t>______________№_____________</w:t>
                      </w:r>
                    </w:p>
                    <w:p w:rsidR="0037240E" w:rsidRDefault="0037240E" w:rsidP="0037240E">
                      <w:r>
                        <w:rPr>
                          <w:color w:val="1D1B11"/>
                        </w:rPr>
                        <w:t>На №_________от_____________</w:t>
                      </w:r>
                    </w:p>
                  </w:txbxContent>
                </v:textbox>
              </v:shape>
            </w:pict>
          </mc:Fallback>
        </mc:AlternateContent>
      </w: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r w:rsidRPr="0037240E">
        <w:rPr>
          <w:noProof/>
          <w:sz w:val="20"/>
          <w:szCs w:val="20"/>
        </w:rPr>
        <mc:AlternateContent>
          <mc:Choice Requires="wps">
            <w:drawing>
              <wp:anchor distT="0" distB="0" distL="114935" distR="114935" simplePos="0" relativeHeight="251662336" behindDoc="0" locked="0" layoutInCell="1" allowOverlap="1" wp14:anchorId="3471FA80" wp14:editId="13A3BEEB">
                <wp:simplePos x="0" y="0"/>
                <wp:positionH relativeFrom="margin">
                  <wp:posOffset>-3810</wp:posOffset>
                </wp:positionH>
                <wp:positionV relativeFrom="paragraph">
                  <wp:posOffset>130175</wp:posOffset>
                </wp:positionV>
                <wp:extent cx="2613025" cy="66675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0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240E" w:rsidRPr="00C630BE" w:rsidRDefault="0037240E" w:rsidP="0037240E">
                            <w:r>
                              <w:t>Уведомление о предоставлении</w:t>
                            </w:r>
                            <w:r w:rsidRPr="00C630BE">
                              <w:t xml:space="preserve"> доступа в МКД с целью обследования мест установки ОДПУ для выполнения требований по оснащению домов приборами учета тепловой энергии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1FA80" id="Надпись 8" o:spid="_x0000_s1028" type="#_x0000_t202" style="position:absolute;left:0;text-align:left;margin-left:-.3pt;margin-top:10.25pt;width:205.75pt;height:52.5pt;z-index:25166233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" stroked="f">
                <v:textbox inset="0,0,0,0">
                  <w:txbxContent>
                    <w:p w:rsidR="0037240E" w:rsidRPr="00C630BE" w:rsidRDefault="0037240E" w:rsidP="0037240E">
                      <w:r>
                        <w:t>Уведомление о предоставлении</w:t>
                      </w:r>
                      <w:r w:rsidRPr="00C630BE">
                        <w:t xml:space="preserve"> доступа в МКД с целью обследования мест установки ОДПУ для выполнения требований по оснащению домов приборами учета тепловой энергии</w:t>
                      </w:r>
                    </w:p>
                  </w:txbxContent>
                </v:textbox>
                <w10:wrap anchorx="margin"/>
              </v:shape>
            </w:pict>
          </mc:Fallback>
        </mc:AlternateContent>
      </w: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sz w:val="20"/>
          <w:szCs w:val="20"/>
        </w:rPr>
      </w:pPr>
    </w:p>
    <w:p w:rsidR="0037240E" w:rsidRPr="0037240E" w:rsidRDefault="0037240E" w:rsidP="0037240E">
      <w:pPr>
        <w:jc w:val="both"/>
        <w:rPr>
          <w:bCs/>
          <w:sz w:val="20"/>
          <w:szCs w:val="20"/>
        </w:rPr>
      </w:pPr>
      <w:r w:rsidRPr="0037240E">
        <w:rPr>
          <w:sz w:val="20"/>
          <w:szCs w:val="20"/>
        </w:rPr>
        <w:t xml:space="preserve">          </w:t>
      </w:r>
      <w:r w:rsidRPr="0037240E">
        <w:rPr>
          <w:bCs/>
          <w:sz w:val="20"/>
          <w:szCs w:val="20"/>
        </w:rPr>
        <w:t>Настоящим Муниципальное унитарное предприятие «Уфимские инженерные сети» городского округа город Уфа Республики Башкортостан уведомляет Вас о нижеследующем.</w:t>
      </w:r>
    </w:p>
    <w:p w:rsidR="0037240E" w:rsidRPr="0037240E" w:rsidRDefault="0037240E" w:rsidP="0037240E">
      <w:pPr>
        <w:jc w:val="both"/>
        <w:rPr>
          <w:bCs/>
          <w:sz w:val="20"/>
          <w:szCs w:val="20"/>
        </w:rPr>
      </w:pPr>
      <w:r w:rsidRPr="0037240E">
        <w:rPr>
          <w:bCs/>
          <w:sz w:val="20"/>
          <w:szCs w:val="20"/>
        </w:rPr>
        <w:t xml:space="preserve">         </w:t>
      </w:r>
      <w:r w:rsidRPr="0037240E">
        <w:rPr>
          <w:sz w:val="20"/>
          <w:szCs w:val="20"/>
        </w:rPr>
        <w:t>Согласно частям 1, 2 статьи 13 Федерального закона от 23.11.2009 N 261-ФЗ "Об энергоснабжении и о повышении энергетической эффективности и о внесении изменений в отдельные законодательные акты Российской Федерации" (далее - Закон N 261-ФЗ) производимые, передаваемые, потребляемые энергетические ресурсы подлежат обязательному учету с применением приборов учета используемых энергетических ресурсов.</w:t>
      </w:r>
    </w:p>
    <w:p w:rsidR="0037240E" w:rsidRPr="0037240E" w:rsidRDefault="0037240E" w:rsidP="0037240E">
      <w:pPr>
        <w:widowControl w:val="0"/>
        <w:autoSpaceDE w:val="0"/>
        <w:autoSpaceDN w:val="0"/>
        <w:adjustRightInd w:val="0"/>
        <w:ind w:firstLine="540"/>
        <w:jc w:val="both"/>
        <w:rPr>
          <w:bCs/>
          <w:sz w:val="20"/>
          <w:szCs w:val="20"/>
        </w:rPr>
      </w:pPr>
      <w:r w:rsidRPr="0037240E">
        <w:rPr>
          <w:sz w:val="20"/>
          <w:szCs w:val="20"/>
        </w:rPr>
        <w:t>В силу статьи 19 Федерального закона от 27.07.2010 N 190-ФЗ "О теплоснабжении"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37240E" w:rsidRPr="0037240E" w:rsidRDefault="0037240E" w:rsidP="0037240E">
      <w:pPr>
        <w:jc w:val="both"/>
        <w:rPr>
          <w:bCs/>
          <w:sz w:val="20"/>
          <w:szCs w:val="20"/>
        </w:rPr>
      </w:pPr>
      <w:r w:rsidRPr="0037240E">
        <w:rPr>
          <w:bCs/>
          <w:sz w:val="20"/>
          <w:szCs w:val="20"/>
        </w:rPr>
        <w:t xml:space="preserve">     МУП УИС является организацией, на которую в соответствии с ч.9 ст.13 Закона №261-ФЗ возложена обязанность осуществлять деятельность по установке, замене, эксплуатации приборов учета используемой тепловой энергии.</w:t>
      </w:r>
    </w:p>
    <w:p w:rsidR="0037240E" w:rsidRPr="0037240E" w:rsidRDefault="0037240E" w:rsidP="0037240E">
      <w:pPr>
        <w:jc w:val="both"/>
        <w:rPr>
          <w:bCs/>
          <w:sz w:val="20"/>
          <w:szCs w:val="20"/>
        </w:rPr>
      </w:pPr>
      <w:r w:rsidRPr="0037240E">
        <w:rPr>
          <w:bCs/>
          <w:sz w:val="20"/>
          <w:szCs w:val="20"/>
        </w:rPr>
        <w:t xml:space="preserve">      </w:t>
      </w:r>
      <w:r w:rsidRPr="0037240E">
        <w:rPr>
          <w:sz w:val="20"/>
          <w:szCs w:val="20"/>
        </w:rPr>
        <w:t xml:space="preserve">Управляющая организация как лицо, ответственное за содержание МКД и установку приборов учета используемых энергетических ресурсов, обязана принять все необходимые меры для соблюдения требований Закона № 261-ФЗ. </w:t>
      </w:r>
    </w:p>
    <w:p w:rsidR="0037240E" w:rsidRPr="0037240E" w:rsidRDefault="0037240E" w:rsidP="0037240E">
      <w:pPr>
        <w:tabs>
          <w:tab w:val="left" w:pos="3900"/>
        </w:tabs>
        <w:contextualSpacing/>
        <w:jc w:val="both"/>
        <w:rPr>
          <w:sz w:val="20"/>
          <w:szCs w:val="20"/>
        </w:rPr>
      </w:pPr>
      <w:r w:rsidRPr="0037240E">
        <w:rPr>
          <w:sz w:val="20"/>
          <w:szCs w:val="20"/>
        </w:rPr>
        <w:t xml:space="preserve">      В целях выполнения возложенной обязанности МУП УИС планирует «___»_____________ 20__г. в период с __________ по __________ час. осуществить обследование многоквартирного дома по адресу:____________________________________________________________________  ___________________________________________________________________________________ на предмет установления наличия (отсутствия) технической возможности установки общедомового прибора учета тепловой энергии.</w:t>
      </w:r>
    </w:p>
    <w:p w:rsidR="0037240E" w:rsidRPr="0037240E" w:rsidRDefault="0037240E" w:rsidP="0037240E">
      <w:pPr>
        <w:tabs>
          <w:tab w:val="left" w:pos="3900"/>
        </w:tabs>
        <w:contextualSpacing/>
        <w:jc w:val="both"/>
        <w:rPr>
          <w:sz w:val="20"/>
          <w:szCs w:val="20"/>
        </w:rPr>
      </w:pPr>
      <w:r w:rsidRPr="0037240E">
        <w:rPr>
          <w:sz w:val="20"/>
          <w:szCs w:val="20"/>
        </w:rPr>
        <w:t xml:space="preserve">    В связи с этим Вам необходимо обеспечить доступ в помещения многоквартирного дома и к общему имуществу многоквартирного дома представителям МУП УИС.</w:t>
      </w:r>
    </w:p>
    <w:p w:rsidR="0037240E" w:rsidRPr="0037240E" w:rsidRDefault="0037240E" w:rsidP="0037240E">
      <w:pPr>
        <w:tabs>
          <w:tab w:val="left" w:pos="3900"/>
        </w:tabs>
        <w:contextualSpacing/>
        <w:jc w:val="both"/>
        <w:rPr>
          <w:sz w:val="20"/>
          <w:szCs w:val="20"/>
        </w:rPr>
      </w:pPr>
      <w:r w:rsidRPr="0037240E">
        <w:rPr>
          <w:sz w:val="20"/>
          <w:szCs w:val="20"/>
        </w:rPr>
        <w:t xml:space="preserve">     Данное уведомление в случае необеспечения доступа представителям МУП УИС к общему имуществу многоквартирного дома в указанные в нем дату и период времени считается досудебной претензией при обращении МУП УИС в суд с исковым заявлением о понуждении к обеспечению доступа в помещения многоквартирного дома и к общему имуществу многоквартирного дома на предмет установления наличия (отсутствия) технической возможности установки общедомового прибора учета тепловой энергии.</w:t>
      </w:r>
    </w:p>
    <w:p w:rsidR="0037240E" w:rsidRPr="0037240E" w:rsidRDefault="0037240E" w:rsidP="0037240E">
      <w:pPr>
        <w:tabs>
          <w:tab w:val="left" w:pos="3900"/>
        </w:tabs>
        <w:contextualSpacing/>
        <w:jc w:val="both"/>
        <w:rPr>
          <w:sz w:val="20"/>
          <w:szCs w:val="20"/>
        </w:rPr>
      </w:pPr>
      <w:r w:rsidRPr="0037240E">
        <w:rPr>
          <w:sz w:val="20"/>
          <w:szCs w:val="20"/>
        </w:rPr>
        <w:t xml:space="preserve"> </w:t>
      </w:r>
    </w:p>
    <w:p w:rsidR="0037240E" w:rsidRPr="0037240E" w:rsidRDefault="0037240E" w:rsidP="0037240E">
      <w:pPr>
        <w:tabs>
          <w:tab w:val="left" w:pos="3900"/>
        </w:tabs>
        <w:contextualSpacing/>
        <w:jc w:val="both"/>
        <w:rPr>
          <w:sz w:val="20"/>
          <w:szCs w:val="20"/>
        </w:rPr>
      </w:pPr>
      <w:r w:rsidRPr="0037240E">
        <w:rPr>
          <w:sz w:val="20"/>
          <w:szCs w:val="20"/>
        </w:rPr>
        <w:t>___________________________</w:t>
      </w:r>
      <w:r w:rsidRPr="0037240E">
        <w:rPr>
          <w:sz w:val="20"/>
          <w:szCs w:val="20"/>
        </w:rPr>
        <w:tab/>
      </w:r>
      <w:r w:rsidRPr="0037240E">
        <w:rPr>
          <w:sz w:val="20"/>
          <w:szCs w:val="20"/>
        </w:rPr>
        <w:tab/>
      </w:r>
      <w:r w:rsidRPr="0037240E">
        <w:rPr>
          <w:sz w:val="20"/>
          <w:szCs w:val="20"/>
        </w:rPr>
        <w:tab/>
      </w:r>
      <w:r w:rsidRPr="0037240E">
        <w:rPr>
          <w:sz w:val="20"/>
          <w:szCs w:val="20"/>
        </w:rPr>
        <w:tab/>
        <w:t>______________________</w:t>
      </w:r>
    </w:p>
    <w:p w:rsidR="0037240E" w:rsidRPr="0037240E" w:rsidRDefault="0037240E" w:rsidP="0037240E">
      <w:pPr>
        <w:widowControl w:val="0"/>
        <w:suppressLineNumbers/>
        <w:suppressAutoHyphens/>
        <w:rPr>
          <w:b/>
          <w:sz w:val="20"/>
          <w:szCs w:val="20"/>
        </w:rPr>
      </w:pPr>
    </w:p>
    <w:p w:rsidR="0037240E" w:rsidRPr="0037240E" w:rsidRDefault="0037240E" w:rsidP="0037240E">
      <w:pPr>
        <w:widowControl w:val="0"/>
        <w:suppressLineNumbers/>
        <w:suppressAutoHyphens/>
        <w:rPr>
          <w:b/>
          <w:sz w:val="20"/>
          <w:szCs w:val="20"/>
        </w:rPr>
      </w:pPr>
    </w:p>
    <w:p w:rsidR="0037240E" w:rsidRPr="0037240E" w:rsidRDefault="0037240E" w:rsidP="0037240E">
      <w:pPr>
        <w:widowControl w:val="0"/>
        <w:suppressLineNumbers/>
        <w:suppressAutoHyphens/>
        <w:rPr>
          <w:b/>
          <w:sz w:val="20"/>
          <w:szCs w:val="20"/>
        </w:rPr>
      </w:pPr>
    </w:p>
    <w:p w:rsidR="0037240E" w:rsidRPr="0037240E" w:rsidRDefault="0037240E" w:rsidP="0037240E">
      <w:pPr>
        <w:widowControl w:val="0"/>
        <w:suppressLineNumbers/>
        <w:suppressAutoHyphens/>
        <w:rPr>
          <w:b/>
          <w:sz w:val="20"/>
          <w:szCs w:val="20"/>
        </w:rPr>
      </w:pPr>
    </w:p>
    <w:p w:rsidR="0037240E" w:rsidRDefault="0037240E" w:rsidP="0037240E">
      <w:pPr>
        <w:widowControl w:val="0"/>
        <w:suppressLineNumbers/>
        <w:suppressAutoHyphens/>
        <w:rPr>
          <w:b/>
          <w:sz w:val="20"/>
          <w:szCs w:val="20"/>
        </w:rPr>
      </w:pPr>
    </w:p>
    <w:p w:rsidR="0037240E" w:rsidRPr="0037240E" w:rsidRDefault="0037240E" w:rsidP="0037240E">
      <w:pPr>
        <w:widowControl w:val="0"/>
        <w:suppressLineNumbers/>
        <w:suppressAutoHyphens/>
        <w:rPr>
          <w:b/>
          <w:sz w:val="20"/>
          <w:szCs w:val="20"/>
        </w:rPr>
      </w:pPr>
    </w:p>
    <w:p w:rsidR="0037240E" w:rsidRPr="0037240E" w:rsidRDefault="0037240E" w:rsidP="0037240E">
      <w:pPr>
        <w:widowControl w:val="0"/>
        <w:suppressLineNumbers/>
        <w:suppressAutoHyphens/>
        <w:rPr>
          <w:b/>
          <w:sz w:val="20"/>
          <w:szCs w:val="20"/>
        </w:rPr>
      </w:pP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spacing w:val="-12"/>
          <w:sz w:val="20"/>
          <w:szCs w:val="20"/>
        </w:rPr>
        <w:lastRenderedPageBreak/>
        <w:t xml:space="preserve">                                                                                                                                                                                                                                  </w:t>
      </w:r>
      <w:r w:rsidRPr="0037240E">
        <w:rPr>
          <w:bCs/>
          <w:sz w:val="20"/>
          <w:szCs w:val="20"/>
        </w:rPr>
        <w:t>Приложение №6</w:t>
      </w:r>
    </w:p>
    <w:p w:rsidR="0037240E" w:rsidRPr="0037240E" w:rsidRDefault="0037240E" w:rsidP="0037240E">
      <w:pPr>
        <w:widowControl w:val="0"/>
        <w:suppressLineNumbers/>
        <w:suppressAutoHyphens/>
        <w:autoSpaceDE w:val="0"/>
        <w:autoSpaceDN w:val="0"/>
        <w:adjustRightInd w:val="0"/>
        <w:jc w:val="right"/>
        <w:rPr>
          <w:bCs/>
          <w:sz w:val="20"/>
          <w:szCs w:val="20"/>
        </w:rPr>
      </w:pPr>
      <w:r w:rsidRPr="0037240E">
        <w:rPr>
          <w:bCs/>
          <w:sz w:val="20"/>
          <w:szCs w:val="20"/>
        </w:rPr>
        <w:t>к Техническому заданию</w:t>
      </w:r>
    </w:p>
    <w:p w:rsidR="0037240E" w:rsidRPr="0037240E" w:rsidRDefault="0037240E" w:rsidP="0037240E">
      <w:pPr>
        <w:shd w:val="clear" w:color="auto" w:fill="FFFFFF"/>
        <w:tabs>
          <w:tab w:val="left" w:pos="142"/>
          <w:tab w:val="left" w:pos="1701"/>
        </w:tabs>
        <w:rPr>
          <w:spacing w:val="-12"/>
          <w:sz w:val="20"/>
          <w:szCs w:val="20"/>
        </w:rPr>
      </w:pPr>
    </w:p>
    <w:p w:rsidR="0037240E" w:rsidRPr="0037240E" w:rsidRDefault="0037240E" w:rsidP="0037240E">
      <w:pPr>
        <w:shd w:val="clear" w:color="auto" w:fill="FFFFFF"/>
        <w:tabs>
          <w:tab w:val="left" w:pos="142"/>
          <w:tab w:val="left" w:pos="1701"/>
        </w:tabs>
        <w:jc w:val="right"/>
        <w:rPr>
          <w:spacing w:val="-12"/>
          <w:sz w:val="20"/>
          <w:szCs w:val="20"/>
        </w:rPr>
      </w:pPr>
      <w:r w:rsidRPr="0037240E">
        <w:rPr>
          <w:spacing w:val="-12"/>
          <w:sz w:val="20"/>
          <w:szCs w:val="20"/>
        </w:rPr>
        <w:t xml:space="preserve"> Тел. К Ц  МУП УИС  8 - 800 – 250  - 52 - 80 </w:t>
      </w:r>
    </w:p>
    <w:p w:rsidR="0037240E" w:rsidRPr="0037240E" w:rsidRDefault="0037240E" w:rsidP="0037240E">
      <w:pPr>
        <w:shd w:val="clear" w:color="auto" w:fill="FFFFFF"/>
        <w:tabs>
          <w:tab w:val="left" w:pos="142"/>
          <w:tab w:val="left" w:pos="1701"/>
        </w:tabs>
        <w:jc w:val="center"/>
        <w:rPr>
          <w:sz w:val="20"/>
          <w:szCs w:val="20"/>
        </w:rPr>
      </w:pPr>
      <w:r w:rsidRPr="0037240E">
        <w:rPr>
          <w:spacing w:val="-12"/>
          <w:sz w:val="20"/>
          <w:szCs w:val="20"/>
        </w:rPr>
        <w:t>ПРОТОКОЛ №</w:t>
      </w:r>
    </w:p>
    <w:p w:rsidR="0037240E" w:rsidRPr="0037240E" w:rsidRDefault="0037240E" w:rsidP="0037240E">
      <w:pPr>
        <w:shd w:val="clear" w:color="auto" w:fill="FFFFFF"/>
        <w:tabs>
          <w:tab w:val="left" w:pos="142"/>
          <w:tab w:val="left" w:pos="1701"/>
        </w:tabs>
        <w:jc w:val="center"/>
        <w:rPr>
          <w:sz w:val="20"/>
          <w:szCs w:val="20"/>
        </w:rPr>
      </w:pPr>
      <w:r w:rsidRPr="0037240E">
        <w:rPr>
          <w:spacing w:val="-2"/>
          <w:sz w:val="20"/>
          <w:szCs w:val="20"/>
        </w:rPr>
        <w:t>ВНЕОЧЕРЕДНОГО ОБЩЕГО СОБРАНИЯ СОБСТВЕННИКОВ ПОМЕЩЕНИЙ В МНОГОКВАРТИРНОМ ДОМЕ</w:t>
      </w:r>
    </w:p>
    <w:p w:rsidR="0037240E" w:rsidRPr="0037240E" w:rsidRDefault="0037240E" w:rsidP="0037240E">
      <w:pPr>
        <w:shd w:val="clear" w:color="auto" w:fill="FFFFFF"/>
        <w:tabs>
          <w:tab w:val="left" w:pos="567"/>
          <w:tab w:val="left" w:pos="1701"/>
        </w:tabs>
        <w:jc w:val="center"/>
        <w:rPr>
          <w:bCs/>
          <w:spacing w:val="-3"/>
          <w:sz w:val="20"/>
          <w:szCs w:val="20"/>
        </w:rPr>
      </w:pPr>
      <w:r w:rsidRPr="0037240E">
        <w:rPr>
          <w:spacing w:val="-4"/>
          <w:sz w:val="20"/>
          <w:szCs w:val="20"/>
        </w:rPr>
        <w:t xml:space="preserve">город Уфа, ул. _________________, дом № ______ </w:t>
      </w:r>
      <w:r w:rsidRPr="0037240E">
        <w:rPr>
          <w:bCs/>
          <w:spacing w:val="-3"/>
          <w:sz w:val="20"/>
          <w:szCs w:val="20"/>
        </w:rPr>
        <w:t>проведенного в очной форме</w:t>
      </w:r>
    </w:p>
    <w:p w:rsidR="0037240E" w:rsidRPr="0037240E" w:rsidRDefault="0037240E" w:rsidP="0037240E">
      <w:pPr>
        <w:shd w:val="clear" w:color="auto" w:fill="FFFFFF"/>
        <w:tabs>
          <w:tab w:val="left" w:pos="567"/>
          <w:tab w:val="left" w:pos="1701"/>
        </w:tabs>
        <w:jc w:val="center"/>
        <w:rPr>
          <w:sz w:val="20"/>
          <w:szCs w:val="20"/>
        </w:rPr>
      </w:pPr>
    </w:p>
    <w:p w:rsidR="0037240E" w:rsidRPr="0037240E" w:rsidRDefault="0037240E" w:rsidP="0037240E">
      <w:pPr>
        <w:shd w:val="clear" w:color="auto" w:fill="FFFFFF"/>
        <w:tabs>
          <w:tab w:val="left" w:pos="567"/>
          <w:tab w:val="left" w:pos="1701"/>
          <w:tab w:val="left" w:pos="8664"/>
        </w:tabs>
        <w:rPr>
          <w:sz w:val="20"/>
          <w:szCs w:val="20"/>
        </w:rPr>
      </w:pPr>
      <w:r w:rsidRPr="0037240E">
        <w:rPr>
          <w:spacing w:val="-3"/>
          <w:sz w:val="20"/>
          <w:szCs w:val="20"/>
        </w:rPr>
        <w:t>Дата составления и подписания протокола:</w:t>
      </w:r>
      <w:r w:rsidRPr="0037240E">
        <w:rPr>
          <w:sz w:val="20"/>
          <w:szCs w:val="20"/>
        </w:rPr>
        <w:t xml:space="preserve">                                    </w:t>
      </w:r>
      <w:r w:rsidRPr="0037240E">
        <w:rPr>
          <w:spacing w:val="-5"/>
          <w:sz w:val="20"/>
          <w:szCs w:val="20"/>
        </w:rPr>
        <w:t>«____» _____________ 202__г.</w:t>
      </w:r>
    </w:p>
    <w:p w:rsidR="0037240E" w:rsidRPr="0037240E" w:rsidRDefault="0037240E" w:rsidP="0037240E">
      <w:pPr>
        <w:shd w:val="clear" w:color="auto" w:fill="FFFFFF"/>
        <w:tabs>
          <w:tab w:val="left" w:pos="567"/>
          <w:tab w:val="left" w:pos="1701"/>
        </w:tabs>
        <w:jc w:val="both"/>
        <w:rPr>
          <w:sz w:val="20"/>
          <w:szCs w:val="20"/>
        </w:rPr>
      </w:pPr>
    </w:p>
    <w:p w:rsidR="0037240E" w:rsidRPr="0037240E" w:rsidRDefault="0037240E" w:rsidP="0037240E">
      <w:pPr>
        <w:shd w:val="clear" w:color="auto" w:fill="FFFFFF"/>
        <w:tabs>
          <w:tab w:val="left" w:pos="567"/>
          <w:tab w:val="left" w:pos="1701"/>
        </w:tabs>
        <w:jc w:val="both"/>
        <w:rPr>
          <w:sz w:val="20"/>
          <w:szCs w:val="20"/>
        </w:rPr>
      </w:pPr>
      <w:r w:rsidRPr="0037240E">
        <w:rPr>
          <w:sz w:val="20"/>
          <w:szCs w:val="20"/>
        </w:rPr>
        <w:t>Собрание проводилось в форме очно голосования в соответствии со ст. 47 Жилищного кодекса Российской Федерации, по инициативе_______________________________________ ________________________________________________________________________________</w:t>
      </w:r>
    </w:p>
    <w:tbl>
      <w:tblPr>
        <w:tblW w:w="11099" w:type="dxa"/>
        <w:tblInd w:w="392" w:type="dxa"/>
        <w:tblLook w:val="04A0" w:firstRow="1" w:lastRow="0" w:firstColumn="1" w:lastColumn="0" w:noHBand="0" w:noVBand="1"/>
      </w:tblPr>
      <w:tblGrid>
        <w:gridCol w:w="11099"/>
      </w:tblGrid>
      <w:tr w:rsidR="0037240E" w:rsidRPr="0037240E" w:rsidTr="00134D06">
        <w:tc>
          <w:tcPr>
            <w:tcW w:w="11099" w:type="dxa"/>
            <w:tcBorders>
              <w:bottom w:val="single" w:sz="4" w:space="0" w:color="auto"/>
            </w:tcBorders>
            <w:shd w:val="clear" w:color="auto" w:fill="auto"/>
          </w:tcPr>
          <w:p w:rsidR="0037240E" w:rsidRPr="0037240E" w:rsidRDefault="0037240E" w:rsidP="00134D06">
            <w:pPr>
              <w:tabs>
                <w:tab w:val="left" w:pos="567"/>
                <w:tab w:val="left" w:pos="1701"/>
              </w:tabs>
              <w:rPr>
                <w:sz w:val="20"/>
                <w:szCs w:val="20"/>
              </w:rPr>
            </w:pPr>
          </w:p>
        </w:tc>
      </w:tr>
      <w:tr w:rsidR="0037240E" w:rsidRPr="0037240E" w:rsidTr="00134D06">
        <w:tc>
          <w:tcPr>
            <w:tcW w:w="11099" w:type="dxa"/>
            <w:tcBorders>
              <w:top w:val="single" w:sz="4" w:space="0" w:color="auto"/>
              <w:bottom w:val="single" w:sz="4" w:space="0" w:color="auto"/>
            </w:tcBorders>
            <w:shd w:val="clear" w:color="auto" w:fill="auto"/>
          </w:tcPr>
          <w:p w:rsidR="0037240E" w:rsidRPr="0037240E" w:rsidRDefault="0037240E" w:rsidP="00134D06">
            <w:pPr>
              <w:tabs>
                <w:tab w:val="left" w:pos="567"/>
                <w:tab w:val="left" w:pos="1701"/>
              </w:tabs>
              <w:rPr>
                <w:sz w:val="20"/>
                <w:szCs w:val="20"/>
              </w:rPr>
            </w:pPr>
          </w:p>
        </w:tc>
      </w:tr>
    </w:tbl>
    <w:p w:rsidR="0037240E" w:rsidRPr="0037240E" w:rsidRDefault="0037240E" w:rsidP="0037240E">
      <w:pPr>
        <w:shd w:val="clear" w:color="auto" w:fill="FFFFFF"/>
        <w:tabs>
          <w:tab w:val="left" w:pos="567"/>
          <w:tab w:val="left" w:pos="1701"/>
        </w:tabs>
        <w:jc w:val="both"/>
        <w:rPr>
          <w:spacing w:val="-1"/>
          <w:sz w:val="20"/>
          <w:szCs w:val="20"/>
        </w:rPr>
      </w:pPr>
    </w:p>
    <w:p w:rsidR="0037240E" w:rsidRPr="0037240E" w:rsidRDefault="0037240E" w:rsidP="0037240E">
      <w:pPr>
        <w:shd w:val="clear" w:color="auto" w:fill="FFFFFF"/>
        <w:tabs>
          <w:tab w:val="left" w:pos="567"/>
          <w:tab w:val="left" w:pos="1701"/>
        </w:tabs>
        <w:jc w:val="both"/>
        <w:rPr>
          <w:sz w:val="20"/>
          <w:szCs w:val="20"/>
        </w:rPr>
      </w:pPr>
      <w:r w:rsidRPr="0037240E">
        <w:rPr>
          <w:spacing w:val="-1"/>
          <w:sz w:val="20"/>
          <w:szCs w:val="20"/>
        </w:rPr>
        <w:t xml:space="preserve">В многоквартирном доме имеются собственники жилых помещений и не жилых, владеющие </w:t>
      </w:r>
      <w:r w:rsidRPr="0037240E">
        <w:rPr>
          <w:bCs/>
          <w:spacing w:val="-1"/>
          <w:sz w:val="20"/>
          <w:szCs w:val="20"/>
        </w:rPr>
        <w:t xml:space="preserve">_______ </w:t>
      </w:r>
      <w:r w:rsidRPr="0037240E">
        <w:rPr>
          <w:bCs/>
          <w:sz w:val="20"/>
          <w:szCs w:val="20"/>
        </w:rPr>
        <w:t xml:space="preserve">кв.м., </w:t>
      </w:r>
      <w:r w:rsidRPr="0037240E">
        <w:rPr>
          <w:sz w:val="20"/>
          <w:szCs w:val="20"/>
        </w:rPr>
        <w:t>которые составляют 100% голосов.</w:t>
      </w:r>
    </w:p>
    <w:p w:rsidR="0037240E" w:rsidRPr="0037240E" w:rsidRDefault="0037240E" w:rsidP="0037240E">
      <w:pPr>
        <w:shd w:val="clear" w:color="auto" w:fill="FFFFFF"/>
        <w:tabs>
          <w:tab w:val="left" w:pos="567"/>
          <w:tab w:val="left" w:pos="1701"/>
        </w:tabs>
        <w:jc w:val="both"/>
        <w:rPr>
          <w:spacing w:val="-2"/>
          <w:sz w:val="20"/>
          <w:szCs w:val="20"/>
        </w:rPr>
      </w:pPr>
      <w:r w:rsidRPr="0037240E">
        <w:rPr>
          <w:spacing w:val="-2"/>
          <w:sz w:val="20"/>
          <w:szCs w:val="20"/>
        </w:rPr>
        <w:t>Для удобства подсчета голосов решили принять 1 голос равным 1 кв. м.</w:t>
      </w:r>
    </w:p>
    <w:p w:rsidR="0037240E" w:rsidRPr="0037240E" w:rsidRDefault="0037240E" w:rsidP="0037240E">
      <w:pPr>
        <w:shd w:val="clear" w:color="auto" w:fill="FFFFFF"/>
        <w:tabs>
          <w:tab w:val="left" w:pos="567"/>
          <w:tab w:val="left" w:pos="1701"/>
        </w:tabs>
        <w:jc w:val="both"/>
        <w:rPr>
          <w:sz w:val="20"/>
          <w:szCs w:val="20"/>
        </w:rPr>
      </w:pPr>
      <w:r w:rsidRPr="0037240E">
        <w:rPr>
          <w:spacing w:val="-2"/>
          <w:sz w:val="20"/>
          <w:szCs w:val="20"/>
        </w:rPr>
        <w:t xml:space="preserve">На собрании участвовали собственники в количестве _________ человек, владеющие </w:t>
      </w:r>
      <w:r w:rsidRPr="0037240E">
        <w:rPr>
          <w:bCs/>
          <w:spacing w:val="-2"/>
          <w:sz w:val="20"/>
          <w:szCs w:val="20"/>
        </w:rPr>
        <w:t xml:space="preserve">___________ кв. м </w:t>
      </w:r>
      <w:r w:rsidRPr="0037240E">
        <w:rPr>
          <w:spacing w:val="-2"/>
          <w:sz w:val="20"/>
          <w:szCs w:val="20"/>
        </w:rPr>
        <w:t xml:space="preserve">жилых </w:t>
      </w:r>
      <w:r w:rsidRPr="0037240E">
        <w:rPr>
          <w:sz w:val="20"/>
          <w:szCs w:val="20"/>
        </w:rPr>
        <w:t>помещений в доме, что составило _______% голосов.</w:t>
      </w:r>
    </w:p>
    <w:p w:rsidR="0037240E" w:rsidRPr="0037240E" w:rsidRDefault="0037240E" w:rsidP="0037240E">
      <w:pPr>
        <w:shd w:val="clear" w:color="auto" w:fill="FFFFFF"/>
        <w:tabs>
          <w:tab w:val="left" w:pos="567"/>
          <w:tab w:val="left" w:pos="1701"/>
        </w:tabs>
        <w:rPr>
          <w:bCs/>
          <w:spacing w:val="-3"/>
          <w:sz w:val="20"/>
          <w:szCs w:val="20"/>
        </w:rPr>
      </w:pPr>
      <w:r w:rsidRPr="0037240E">
        <w:rPr>
          <w:bCs/>
          <w:spacing w:val="-3"/>
          <w:sz w:val="20"/>
          <w:szCs w:val="20"/>
        </w:rPr>
        <w:t>Кворум имеется, собрание правомочно принимать решения.</w:t>
      </w:r>
    </w:p>
    <w:p w:rsidR="0037240E" w:rsidRPr="0037240E" w:rsidRDefault="0037240E" w:rsidP="0037240E">
      <w:pPr>
        <w:shd w:val="clear" w:color="auto" w:fill="FFFFFF"/>
        <w:tabs>
          <w:tab w:val="left" w:pos="567"/>
          <w:tab w:val="left" w:pos="1701"/>
        </w:tabs>
        <w:rPr>
          <w:sz w:val="20"/>
          <w:szCs w:val="20"/>
        </w:rPr>
      </w:pPr>
    </w:p>
    <w:p w:rsidR="0037240E" w:rsidRPr="0037240E" w:rsidRDefault="0037240E" w:rsidP="0037240E">
      <w:pPr>
        <w:shd w:val="clear" w:color="auto" w:fill="FFFFFF"/>
        <w:tabs>
          <w:tab w:val="left" w:pos="567"/>
          <w:tab w:val="left" w:pos="1701"/>
        </w:tabs>
        <w:jc w:val="center"/>
        <w:rPr>
          <w:bCs/>
          <w:spacing w:val="-5"/>
          <w:sz w:val="20"/>
          <w:szCs w:val="20"/>
        </w:rPr>
      </w:pPr>
      <w:r w:rsidRPr="0037240E">
        <w:rPr>
          <w:bCs/>
          <w:spacing w:val="-5"/>
          <w:sz w:val="20"/>
          <w:szCs w:val="20"/>
        </w:rPr>
        <w:t>ПОВЕСТКА ДНЯ:</w:t>
      </w:r>
    </w:p>
    <w:p w:rsidR="0037240E" w:rsidRPr="0037240E" w:rsidRDefault="0037240E" w:rsidP="0037240E">
      <w:pPr>
        <w:shd w:val="clear" w:color="auto" w:fill="FFFFFF"/>
        <w:tabs>
          <w:tab w:val="left" w:pos="567"/>
          <w:tab w:val="left" w:pos="1701"/>
        </w:tabs>
        <w:jc w:val="center"/>
        <w:rPr>
          <w:sz w:val="20"/>
          <w:szCs w:val="20"/>
        </w:rPr>
      </w:pPr>
    </w:p>
    <w:p w:rsidR="0037240E" w:rsidRPr="0037240E" w:rsidRDefault="0037240E" w:rsidP="0037240E">
      <w:pPr>
        <w:widowControl w:val="0"/>
        <w:numPr>
          <w:ilvl w:val="0"/>
          <w:numId w:val="14"/>
        </w:numPr>
        <w:shd w:val="clear" w:color="auto" w:fill="FFFFFF"/>
        <w:tabs>
          <w:tab w:val="left" w:pos="567"/>
          <w:tab w:val="left" w:pos="715"/>
          <w:tab w:val="left" w:pos="1701"/>
        </w:tabs>
        <w:autoSpaceDE w:val="0"/>
        <w:autoSpaceDN w:val="0"/>
        <w:adjustRightInd w:val="0"/>
        <w:rPr>
          <w:spacing w:val="-19"/>
          <w:sz w:val="20"/>
          <w:szCs w:val="20"/>
        </w:rPr>
      </w:pPr>
      <w:r w:rsidRPr="0037240E">
        <w:rPr>
          <w:spacing w:val="-19"/>
          <w:sz w:val="20"/>
          <w:szCs w:val="20"/>
        </w:rPr>
        <w:t>Выбор Председателя  и  С</w:t>
      </w:r>
      <w:r w:rsidRPr="0037240E">
        <w:rPr>
          <w:bCs/>
          <w:spacing w:val="-3"/>
          <w:sz w:val="20"/>
          <w:szCs w:val="20"/>
        </w:rPr>
        <w:t>екретаря общего собрания.</w:t>
      </w:r>
      <w:r w:rsidRPr="0037240E">
        <w:rPr>
          <w:spacing w:val="-19"/>
          <w:sz w:val="20"/>
          <w:szCs w:val="20"/>
        </w:rPr>
        <w:t xml:space="preserve"> </w:t>
      </w:r>
    </w:p>
    <w:p w:rsidR="0037240E" w:rsidRPr="0037240E" w:rsidRDefault="0037240E" w:rsidP="0037240E">
      <w:pPr>
        <w:widowControl w:val="0"/>
        <w:numPr>
          <w:ilvl w:val="0"/>
          <w:numId w:val="14"/>
        </w:numPr>
        <w:shd w:val="clear" w:color="auto" w:fill="FFFFFF"/>
        <w:tabs>
          <w:tab w:val="left" w:pos="567"/>
          <w:tab w:val="left" w:pos="715"/>
          <w:tab w:val="left" w:pos="1701"/>
        </w:tabs>
        <w:autoSpaceDE w:val="0"/>
        <w:autoSpaceDN w:val="0"/>
        <w:adjustRightInd w:val="0"/>
        <w:rPr>
          <w:spacing w:val="-19"/>
          <w:sz w:val="20"/>
          <w:szCs w:val="20"/>
        </w:rPr>
      </w:pPr>
      <w:r w:rsidRPr="0037240E">
        <w:rPr>
          <w:spacing w:val="-2"/>
          <w:sz w:val="20"/>
          <w:szCs w:val="20"/>
        </w:rPr>
        <w:t>Принятие решения об установке общедомового прибора учета тепловой энергии (ОДПУ) силами МУП УИС.</w:t>
      </w:r>
    </w:p>
    <w:p w:rsidR="0037240E" w:rsidRPr="0037240E" w:rsidRDefault="0037240E" w:rsidP="0037240E">
      <w:pPr>
        <w:widowControl w:val="0"/>
        <w:numPr>
          <w:ilvl w:val="0"/>
          <w:numId w:val="14"/>
        </w:numPr>
        <w:shd w:val="clear" w:color="auto" w:fill="FFFFFF"/>
        <w:tabs>
          <w:tab w:val="left" w:pos="567"/>
          <w:tab w:val="left" w:pos="715"/>
          <w:tab w:val="left" w:pos="1701"/>
        </w:tabs>
        <w:autoSpaceDE w:val="0"/>
        <w:autoSpaceDN w:val="0"/>
        <w:adjustRightInd w:val="0"/>
        <w:rPr>
          <w:spacing w:val="-19"/>
          <w:sz w:val="20"/>
          <w:szCs w:val="20"/>
        </w:rPr>
      </w:pPr>
      <w:r w:rsidRPr="0037240E">
        <w:rPr>
          <w:spacing w:val="-2"/>
          <w:sz w:val="20"/>
          <w:szCs w:val="20"/>
        </w:rPr>
        <w:t>Выбор способа оплаты услуг по установке ОДПУ – единовременно или с рассрочкой до 5 лет (60 месяцев).</w:t>
      </w:r>
    </w:p>
    <w:p w:rsidR="0037240E" w:rsidRPr="0037240E" w:rsidRDefault="0037240E" w:rsidP="0037240E">
      <w:pPr>
        <w:shd w:val="clear" w:color="auto" w:fill="FFFFFF"/>
        <w:tabs>
          <w:tab w:val="left" w:pos="567"/>
          <w:tab w:val="left" w:pos="715"/>
          <w:tab w:val="left" w:pos="1701"/>
        </w:tabs>
        <w:rPr>
          <w:spacing w:val="-19"/>
          <w:sz w:val="20"/>
          <w:szCs w:val="20"/>
        </w:rPr>
      </w:pPr>
    </w:p>
    <w:p w:rsidR="0037240E" w:rsidRPr="0037240E" w:rsidRDefault="0037240E" w:rsidP="0037240E">
      <w:pPr>
        <w:shd w:val="clear" w:color="auto" w:fill="FFFFFF"/>
        <w:tabs>
          <w:tab w:val="left" w:pos="567"/>
          <w:tab w:val="left" w:pos="1701"/>
          <w:tab w:val="left" w:pos="2909"/>
          <w:tab w:val="left" w:pos="5270"/>
          <w:tab w:val="left" w:pos="7502"/>
        </w:tabs>
        <w:rPr>
          <w:bCs/>
          <w:spacing w:val="-2"/>
          <w:sz w:val="20"/>
          <w:szCs w:val="20"/>
        </w:rPr>
      </w:pPr>
      <w:r w:rsidRPr="0037240E">
        <w:rPr>
          <w:bCs/>
          <w:spacing w:val="-2"/>
          <w:sz w:val="20"/>
          <w:szCs w:val="20"/>
        </w:rPr>
        <w:t xml:space="preserve">По 1 вопросу повестки дня: Выступил собственник кв.№___. </w:t>
      </w:r>
      <w:r w:rsidRPr="0037240E">
        <w:rPr>
          <w:bCs/>
          <w:spacing w:val="-2"/>
          <w:sz w:val="20"/>
          <w:szCs w:val="20"/>
          <w:u w:val="single"/>
        </w:rPr>
        <w:t>Ф.И.О.</w:t>
      </w:r>
      <w:r w:rsidRPr="0037240E">
        <w:rPr>
          <w:bCs/>
          <w:spacing w:val="-2"/>
          <w:sz w:val="20"/>
          <w:szCs w:val="20"/>
        </w:rPr>
        <w:t>______________________</w:t>
      </w:r>
    </w:p>
    <w:p w:rsidR="0037240E" w:rsidRPr="0037240E" w:rsidRDefault="0037240E" w:rsidP="0037240E">
      <w:pPr>
        <w:shd w:val="clear" w:color="auto" w:fill="FFFFFF"/>
        <w:tabs>
          <w:tab w:val="left" w:pos="567"/>
          <w:tab w:val="left" w:pos="1701"/>
          <w:tab w:val="left" w:pos="2909"/>
          <w:tab w:val="left" w:pos="5270"/>
          <w:tab w:val="left" w:pos="7502"/>
        </w:tabs>
        <w:rPr>
          <w:bCs/>
          <w:spacing w:val="-2"/>
          <w:sz w:val="20"/>
          <w:szCs w:val="20"/>
          <w:u w:val="single"/>
        </w:rPr>
      </w:pPr>
      <w:r w:rsidRPr="0037240E">
        <w:rPr>
          <w:bCs/>
          <w:spacing w:val="-2"/>
          <w:sz w:val="20"/>
          <w:szCs w:val="20"/>
        </w:rPr>
        <w:t>_________________________________________________________________________________</w:t>
      </w:r>
    </w:p>
    <w:p w:rsidR="0037240E" w:rsidRPr="0037240E" w:rsidRDefault="0037240E" w:rsidP="0037240E">
      <w:pPr>
        <w:shd w:val="clear" w:color="auto" w:fill="FFFFFF"/>
        <w:tabs>
          <w:tab w:val="left" w:pos="567"/>
          <w:tab w:val="left" w:pos="1701"/>
          <w:tab w:val="left" w:pos="2909"/>
          <w:tab w:val="left" w:pos="5270"/>
          <w:tab w:val="left" w:pos="7502"/>
        </w:tabs>
        <w:rPr>
          <w:bCs/>
          <w:spacing w:val="-2"/>
          <w:sz w:val="20"/>
          <w:szCs w:val="20"/>
        </w:rPr>
      </w:pPr>
      <w:r w:rsidRPr="0037240E">
        <w:rPr>
          <w:bCs/>
          <w:spacing w:val="-2"/>
          <w:sz w:val="20"/>
          <w:szCs w:val="20"/>
        </w:rPr>
        <w:t>Предложил выбрать Председателем общего собрания _________________________________</w:t>
      </w:r>
    </w:p>
    <w:p w:rsidR="0037240E" w:rsidRPr="0037240E" w:rsidRDefault="0037240E" w:rsidP="0037240E">
      <w:pPr>
        <w:shd w:val="clear" w:color="auto" w:fill="FFFFFF"/>
        <w:tabs>
          <w:tab w:val="left" w:pos="567"/>
          <w:tab w:val="left" w:pos="1701"/>
          <w:tab w:val="left" w:pos="2909"/>
          <w:tab w:val="left" w:pos="5270"/>
          <w:tab w:val="left" w:pos="7502"/>
        </w:tabs>
        <w:rPr>
          <w:bCs/>
          <w:spacing w:val="-2"/>
          <w:sz w:val="20"/>
          <w:szCs w:val="20"/>
        </w:rPr>
      </w:pPr>
      <w:r w:rsidRPr="0037240E">
        <w:rPr>
          <w:bCs/>
          <w:spacing w:val="-2"/>
          <w:sz w:val="20"/>
          <w:szCs w:val="20"/>
        </w:rPr>
        <w:t>__________________________________________и Секретарем общего собрания____________  _________________________________________________________________________________</w:t>
      </w:r>
    </w:p>
    <w:p w:rsidR="0037240E" w:rsidRPr="0037240E" w:rsidRDefault="0037240E" w:rsidP="0037240E">
      <w:pPr>
        <w:shd w:val="clear" w:color="auto" w:fill="FFFFFF"/>
        <w:tabs>
          <w:tab w:val="left" w:pos="567"/>
          <w:tab w:val="left" w:pos="1701"/>
          <w:tab w:val="left" w:pos="2909"/>
          <w:tab w:val="left" w:pos="5270"/>
          <w:tab w:val="left" w:pos="7502"/>
        </w:tabs>
        <w:rPr>
          <w:bCs/>
          <w:spacing w:val="-2"/>
          <w:sz w:val="20"/>
          <w:szCs w:val="20"/>
        </w:rPr>
      </w:pPr>
    </w:p>
    <w:p w:rsidR="0037240E" w:rsidRPr="0037240E" w:rsidRDefault="0037240E" w:rsidP="0037240E">
      <w:pPr>
        <w:shd w:val="clear" w:color="auto" w:fill="FFFFFF"/>
        <w:tabs>
          <w:tab w:val="left" w:pos="567"/>
          <w:tab w:val="left" w:pos="1701"/>
          <w:tab w:val="left" w:pos="2909"/>
          <w:tab w:val="left" w:pos="5270"/>
          <w:tab w:val="left" w:pos="7502"/>
        </w:tabs>
        <w:rPr>
          <w:sz w:val="20"/>
          <w:szCs w:val="20"/>
        </w:rPr>
      </w:pPr>
      <w:r w:rsidRPr="0037240E">
        <w:rPr>
          <w:bCs/>
          <w:spacing w:val="-7"/>
          <w:sz w:val="20"/>
          <w:szCs w:val="20"/>
        </w:rPr>
        <w:t>ГОЛОСОВАЛИ:</w:t>
      </w:r>
      <w:r w:rsidRPr="0037240E">
        <w:rPr>
          <w:bCs/>
          <w:sz w:val="20"/>
          <w:szCs w:val="20"/>
        </w:rPr>
        <w:t xml:space="preserve"> </w:t>
      </w:r>
      <w:r w:rsidRPr="0037240E">
        <w:rPr>
          <w:sz w:val="20"/>
          <w:szCs w:val="20"/>
        </w:rPr>
        <w:t xml:space="preserve">ЗА </w:t>
      </w:r>
      <w:r w:rsidRPr="0037240E">
        <w:rPr>
          <w:bCs/>
          <w:sz w:val="20"/>
          <w:szCs w:val="20"/>
        </w:rPr>
        <w:t xml:space="preserve">_______   %  </w:t>
      </w:r>
      <w:r w:rsidRPr="0037240E">
        <w:rPr>
          <w:spacing w:val="-4"/>
          <w:sz w:val="20"/>
          <w:szCs w:val="20"/>
        </w:rPr>
        <w:t xml:space="preserve">ПРОТИВ </w:t>
      </w:r>
      <w:r w:rsidRPr="0037240E">
        <w:rPr>
          <w:bCs/>
          <w:spacing w:val="-4"/>
          <w:sz w:val="20"/>
          <w:szCs w:val="20"/>
        </w:rPr>
        <w:t>_______ %</w:t>
      </w:r>
      <w:r w:rsidRPr="0037240E">
        <w:rPr>
          <w:bCs/>
          <w:sz w:val="20"/>
          <w:szCs w:val="20"/>
        </w:rPr>
        <w:t xml:space="preserve">   </w:t>
      </w:r>
      <w:r w:rsidRPr="0037240E">
        <w:rPr>
          <w:spacing w:val="-8"/>
          <w:sz w:val="20"/>
          <w:szCs w:val="20"/>
        </w:rPr>
        <w:t>ВОЗДЕРЖАЛСЯ</w:t>
      </w:r>
      <w:r w:rsidRPr="0037240E">
        <w:rPr>
          <w:bCs/>
          <w:spacing w:val="-8"/>
          <w:sz w:val="20"/>
          <w:szCs w:val="20"/>
        </w:rPr>
        <w:t>________%</w:t>
      </w:r>
    </w:p>
    <w:p w:rsidR="0037240E" w:rsidRPr="0037240E" w:rsidRDefault="0037240E" w:rsidP="0037240E">
      <w:pPr>
        <w:shd w:val="clear" w:color="auto" w:fill="FFFFFF"/>
        <w:tabs>
          <w:tab w:val="left" w:pos="567"/>
          <w:tab w:val="left" w:pos="1701"/>
        </w:tabs>
        <w:rPr>
          <w:bCs/>
          <w:spacing w:val="-3"/>
          <w:sz w:val="20"/>
          <w:szCs w:val="20"/>
        </w:rPr>
      </w:pPr>
    </w:p>
    <w:p w:rsidR="0037240E" w:rsidRPr="0037240E" w:rsidRDefault="0037240E" w:rsidP="0037240E">
      <w:pPr>
        <w:shd w:val="clear" w:color="auto" w:fill="FFFFFF"/>
        <w:tabs>
          <w:tab w:val="left" w:pos="567"/>
          <w:tab w:val="left" w:pos="1701"/>
        </w:tabs>
        <w:rPr>
          <w:bCs/>
          <w:spacing w:val="-3"/>
          <w:sz w:val="20"/>
          <w:szCs w:val="20"/>
        </w:rPr>
      </w:pPr>
    </w:p>
    <w:p w:rsidR="0037240E" w:rsidRPr="0037240E" w:rsidRDefault="0037240E" w:rsidP="0037240E">
      <w:pPr>
        <w:shd w:val="clear" w:color="auto" w:fill="FFFFFF"/>
        <w:tabs>
          <w:tab w:val="left" w:pos="567"/>
          <w:tab w:val="left" w:pos="1701"/>
        </w:tabs>
        <w:rPr>
          <w:bCs/>
          <w:spacing w:val="-3"/>
          <w:sz w:val="20"/>
          <w:szCs w:val="20"/>
        </w:rPr>
      </w:pPr>
      <w:r w:rsidRPr="0037240E">
        <w:rPr>
          <w:bCs/>
          <w:spacing w:val="-3"/>
          <w:sz w:val="20"/>
          <w:szCs w:val="20"/>
        </w:rPr>
        <w:t xml:space="preserve">РЕШИЛИ: </w:t>
      </w:r>
    </w:p>
    <w:p w:rsidR="0037240E" w:rsidRPr="0037240E" w:rsidRDefault="0037240E" w:rsidP="0037240E">
      <w:pPr>
        <w:shd w:val="clear" w:color="auto" w:fill="FFFFFF"/>
        <w:tabs>
          <w:tab w:val="left" w:pos="567"/>
          <w:tab w:val="left" w:pos="1701"/>
          <w:tab w:val="left" w:pos="2909"/>
          <w:tab w:val="left" w:pos="5270"/>
          <w:tab w:val="left" w:pos="7502"/>
        </w:tabs>
        <w:rPr>
          <w:bCs/>
          <w:spacing w:val="-2"/>
          <w:sz w:val="20"/>
          <w:szCs w:val="20"/>
        </w:rPr>
      </w:pPr>
      <w:r w:rsidRPr="0037240E">
        <w:rPr>
          <w:bCs/>
          <w:spacing w:val="-2"/>
          <w:sz w:val="20"/>
          <w:szCs w:val="20"/>
        </w:rPr>
        <w:t>Выбрать председателем общего собрания ____________________________________________</w:t>
      </w:r>
    </w:p>
    <w:p w:rsidR="0037240E" w:rsidRPr="0037240E" w:rsidRDefault="0037240E" w:rsidP="0037240E">
      <w:pPr>
        <w:shd w:val="clear" w:color="auto" w:fill="FFFFFF"/>
        <w:tabs>
          <w:tab w:val="left" w:pos="567"/>
          <w:tab w:val="left" w:pos="1701"/>
          <w:tab w:val="left" w:pos="2909"/>
          <w:tab w:val="left" w:pos="5270"/>
          <w:tab w:val="left" w:pos="7502"/>
        </w:tabs>
        <w:rPr>
          <w:bCs/>
          <w:spacing w:val="-2"/>
          <w:sz w:val="20"/>
          <w:szCs w:val="20"/>
        </w:rPr>
      </w:pPr>
      <w:r w:rsidRPr="0037240E">
        <w:rPr>
          <w:bCs/>
          <w:spacing w:val="-2"/>
          <w:sz w:val="20"/>
          <w:szCs w:val="20"/>
        </w:rPr>
        <w:t>Секретарем общего собрания   ______________________________________________________</w:t>
      </w:r>
    </w:p>
    <w:p w:rsidR="0037240E" w:rsidRPr="0037240E" w:rsidRDefault="0037240E" w:rsidP="0037240E">
      <w:pPr>
        <w:shd w:val="clear" w:color="auto" w:fill="FFFFFF"/>
        <w:tabs>
          <w:tab w:val="left" w:pos="567"/>
          <w:tab w:val="left" w:pos="1701"/>
          <w:tab w:val="left" w:pos="2909"/>
          <w:tab w:val="left" w:pos="5270"/>
          <w:tab w:val="left" w:pos="7502"/>
        </w:tabs>
        <w:rPr>
          <w:bCs/>
          <w:spacing w:val="-2"/>
          <w:sz w:val="20"/>
          <w:szCs w:val="20"/>
        </w:rPr>
      </w:pPr>
    </w:p>
    <w:p w:rsidR="0037240E" w:rsidRPr="0037240E" w:rsidRDefault="0037240E" w:rsidP="0037240E">
      <w:pPr>
        <w:shd w:val="clear" w:color="auto" w:fill="FFFFFF"/>
        <w:tabs>
          <w:tab w:val="left" w:pos="567"/>
          <w:tab w:val="left" w:pos="1701"/>
        </w:tabs>
        <w:rPr>
          <w:bCs/>
          <w:spacing w:val="-2"/>
          <w:sz w:val="20"/>
          <w:szCs w:val="20"/>
        </w:rPr>
      </w:pPr>
      <w:r w:rsidRPr="0037240E">
        <w:rPr>
          <w:bCs/>
          <w:spacing w:val="-2"/>
          <w:sz w:val="20"/>
          <w:szCs w:val="20"/>
        </w:rPr>
        <w:t xml:space="preserve">По 2 вопросу повестки дня: </w:t>
      </w:r>
      <w:r w:rsidRPr="0037240E">
        <w:rPr>
          <w:spacing w:val="-2"/>
          <w:sz w:val="20"/>
          <w:szCs w:val="20"/>
        </w:rPr>
        <w:t>Принятие решения об установке общедомового прибора учета тепловой энергии в</w:t>
      </w:r>
      <w:r w:rsidRPr="0037240E">
        <w:rPr>
          <w:bCs/>
          <w:spacing w:val="-2"/>
          <w:sz w:val="20"/>
          <w:szCs w:val="20"/>
        </w:rPr>
        <w:t>ыступил представитель МУП УИС. _________________________________</w:t>
      </w:r>
    </w:p>
    <w:p w:rsidR="0037240E" w:rsidRPr="0037240E" w:rsidRDefault="0037240E" w:rsidP="0037240E">
      <w:pPr>
        <w:shd w:val="clear" w:color="auto" w:fill="FFFFFF"/>
        <w:tabs>
          <w:tab w:val="left" w:pos="567"/>
          <w:tab w:val="left" w:pos="1701"/>
        </w:tabs>
        <w:rPr>
          <w:bCs/>
          <w:spacing w:val="-2"/>
          <w:sz w:val="20"/>
          <w:szCs w:val="20"/>
        </w:rPr>
      </w:pPr>
      <w:r w:rsidRPr="0037240E">
        <w:rPr>
          <w:bCs/>
          <w:spacing w:val="-2"/>
          <w:sz w:val="20"/>
          <w:szCs w:val="20"/>
        </w:rPr>
        <w:t>__________________________________________________________________________________________________________________________________________________________________</w:t>
      </w:r>
    </w:p>
    <w:p w:rsidR="0037240E" w:rsidRPr="0037240E" w:rsidRDefault="0037240E" w:rsidP="0037240E">
      <w:pPr>
        <w:shd w:val="clear" w:color="auto" w:fill="FFFFFF"/>
        <w:tabs>
          <w:tab w:val="left" w:pos="567"/>
          <w:tab w:val="left" w:pos="1701"/>
          <w:tab w:val="left" w:pos="2909"/>
          <w:tab w:val="left" w:pos="5270"/>
          <w:tab w:val="left" w:pos="7502"/>
        </w:tabs>
        <w:rPr>
          <w:spacing w:val="-2"/>
          <w:sz w:val="20"/>
          <w:szCs w:val="20"/>
        </w:rPr>
      </w:pPr>
    </w:p>
    <w:p w:rsidR="0037240E" w:rsidRPr="0037240E" w:rsidRDefault="0037240E" w:rsidP="0037240E">
      <w:pPr>
        <w:shd w:val="clear" w:color="auto" w:fill="FFFFFF"/>
        <w:tabs>
          <w:tab w:val="left" w:pos="567"/>
          <w:tab w:val="left" w:pos="1701"/>
          <w:tab w:val="left" w:pos="2909"/>
          <w:tab w:val="left" w:pos="5270"/>
          <w:tab w:val="left" w:pos="7502"/>
        </w:tabs>
        <w:rPr>
          <w:sz w:val="20"/>
          <w:szCs w:val="20"/>
        </w:rPr>
      </w:pPr>
      <w:r w:rsidRPr="0037240E">
        <w:rPr>
          <w:bCs/>
          <w:spacing w:val="-7"/>
          <w:sz w:val="20"/>
          <w:szCs w:val="20"/>
        </w:rPr>
        <w:t>ГОЛОСОВАЛИ:</w:t>
      </w:r>
      <w:r w:rsidRPr="0037240E">
        <w:rPr>
          <w:bCs/>
          <w:sz w:val="20"/>
          <w:szCs w:val="20"/>
        </w:rPr>
        <w:t xml:space="preserve"> </w:t>
      </w:r>
      <w:r w:rsidRPr="0037240E">
        <w:rPr>
          <w:sz w:val="20"/>
          <w:szCs w:val="20"/>
        </w:rPr>
        <w:t>ЗА</w:t>
      </w:r>
      <w:r w:rsidRPr="0037240E">
        <w:rPr>
          <w:bCs/>
          <w:sz w:val="20"/>
          <w:szCs w:val="20"/>
        </w:rPr>
        <w:t xml:space="preserve">_______ % </w:t>
      </w:r>
      <w:r w:rsidRPr="0037240E">
        <w:rPr>
          <w:spacing w:val="-4"/>
          <w:sz w:val="20"/>
          <w:szCs w:val="20"/>
        </w:rPr>
        <w:t xml:space="preserve">ПРОТИВ  </w:t>
      </w:r>
      <w:r w:rsidRPr="0037240E">
        <w:rPr>
          <w:bCs/>
          <w:spacing w:val="-4"/>
          <w:sz w:val="20"/>
          <w:szCs w:val="20"/>
        </w:rPr>
        <w:t>_______ %</w:t>
      </w:r>
      <w:r w:rsidRPr="0037240E">
        <w:rPr>
          <w:bCs/>
          <w:sz w:val="20"/>
          <w:szCs w:val="20"/>
        </w:rPr>
        <w:t xml:space="preserve"> </w:t>
      </w:r>
      <w:r w:rsidRPr="0037240E">
        <w:rPr>
          <w:spacing w:val="-8"/>
          <w:sz w:val="20"/>
          <w:szCs w:val="20"/>
        </w:rPr>
        <w:t xml:space="preserve">ВОЗДЕРЖАЛСЯ </w:t>
      </w:r>
      <w:r w:rsidRPr="0037240E">
        <w:rPr>
          <w:bCs/>
          <w:spacing w:val="-8"/>
          <w:sz w:val="20"/>
          <w:szCs w:val="20"/>
        </w:rPr>
        <w:t>_________ %</w:t>
      </w:r>
    </w:p>
    <w:p w:rsidR="0037240E" w:rsidRPr="0037240E" w:rsidRDefault="0037240E" w:rsidP="0037240E">
      <w:pPr>
        <w:shd w:val="clear" w:color="auto" w:fill="FFFFFF"/>
        <w:tabs>
          <w:tab w:val="left" w:pos="567"/>
          <w:tab w:val="left" w:pos="1701"/>
        </w:tabs>
        <w:rPr>
          <w:spacing w:val="-3"/>
          <w:sz w:val="20"/>
          <w:szCs w:val="20"/>
        </w:rPr>
      </w:pPr>
      <w:r w:rsidRPr="0037240E">
        <w:rPr>
          <w:bCs/>
          <w:spacing w:val="-3"/>
          <w:sz w:val="20"/>
          <w:szCs w:val="20"/>
        </w:rPr>
        <w:t xml:space="preserve">РЕШИЛИ: </w:t>
      </w:r>
    </w:p>
    <w:tbl>
      <w:tblPr>
        <w:tblW w:w="0" w:type="auto"/>
        <w:tblInd w:w="10" w:type="dxa"/>
        <w:tblLook w:val="04A0" w:firstRow="1" w:lastRow="0" w:firstColumn="1" w:lastColumn="0" w:noHBand="0" w:noVBand="1"/>
      </w:tblPr>
      <w:tblGrid>
        <w:gridCol w:w="9771"/>
      </w:tblGrid>
      <w:tr w:rsidR="0037240E" w:rsidRPr="0037240E" w:rsidTr="00134D06">
        <w:tc>
          <w:tcPr>
            <w:tcW w:w="11109" w:type="dxa"/>
            <w:tcBorders>
              <w:bottom w:val="single" w:sz="4" w:space="0" w:color="auto"/>
            </w:tcBorders>
            <w:shd w:val="clear" w:color="auto" w:fill="auto"/>
          </w:tcPr>
          <w:p w:rsidR="0037240E" w:rsidRPr="0037240E" w:rsidRDefault="0037240E" w:rsidP="00134D06">
            <w:pPr>
              <w:tabs>
                <w:tab w:val="left" w:pos="567"/>
                <w:tab w:val="left" w:pos="1701"/>
              </w:tabs>
              <w:rPr>
                <w:sz w:val="20"/>
                <w:szCs w:val="20"/>
              </w:rPr>
            </w:pPr>
          </w:p>
        </w:tc>
      </w:tr>
      <w:tr w:rsidR="0037240E" w:rsidRPr="0037240E" w:rsidTr="00134D06">
        <w:tc>
          <w:tcPr>
            <w:tcW w:w="11109" w:type="dxa"/>
            <w:tcBorders>
              <w:top w:val="single" w:sz="4" w:space="0" w:color="auto"/>
              <w:bottom w:val="single" w:sz="4" w:space="0" w:color="auto"/>
            </w:tcBorders>
            <w:shd w:val="clear" w:color="auto" w:fill="auto"/>
          </w:tcPr>
          <w:p w:rsidR="0037240E" w:rsidRPr="0037240E" w:rsidRDefault="0037240E" w:rsidP="00134D06">
            <w:pPr>
              <w:tabs>
                <w:tab w:val="left" w:pos="567"/>
                <w:tab w:val="left" w:pos="1701"/>
              </w:tabs>
              <w:rPr>
                <w:sz w:val="20"/>
                <w:szCs w:val="20"/>
              </w:rPr>
            </w:pPr>
          </w:p>
        </w:tc>
      </w:tr>
      <w:tr w:rsidR="0037240E" w:rsidRPr="0037240E" w:rsidTr="00134D06">
        <w:tc>
          <w:tcPr>
            <w:tcW w:w="11109" w:type="dxa"/>
            <w:tcBorders>
              <w:top w:val="single" w:sz="4" w:space="0" w:color="auto"/>
              <w:bottom w:val="single" w:sz="4" w:space="0" w:color="auto"/>
            </w:tcBorders>
            <w:shd w:val="clear" w:color="auto" w:fill="auto"/>
          </w:tcPr>
          <w:p w:rsidR="0037240E" w:rsidRPr="0037240E" w:rsidRDefault="0037240E" w:rsidP="00134D06">
            <w:pPr>
              <w:tabs>
                <w:tab w:val="left" w:pos="567"/>
                <w:tab w:val="left" w:pos="1701"/>
              </w:tabs>
              <w:rPr>
                <w:sz w:val="20"/>
                <w:szCs w:val="20"/>
              </w:rPr>
            </w:pPr>
          </w:p>
        </w:tc>
      </w:tr>
    </w:tbl>
    <w:p w:rsidR="0037240E" w:rsidRPr="0037240E" w:rsidRDefault="0037240E" w:rsidP="0037240E">
      <w:pPr>
        <w:shd w:val="clear" w:color="auto" w:fill="FFFFFF"/>
        <w:tabs>
          <w:tab w:val="left" w:pos="567"/>
          <w:tab w:val="left" w:pos="1701"/>
        </w:tabs>
        <w:rPr>
          <w:sz w:val="20"/>
          <w:szCs w:val="20"/>
        </w:rPr>
      </w:pPr>
    </w:p>
    <w:p w:rsidR="0037240E" w:rsidRPr="0037240E" w:rsidRDefault="0037240E" w:rsidP="0037240E">
      <w:pPr>
        <w:shd w:val="clear" w:color="auto" w:fill="FFFFFF"/>
        <w:tabs>
          <w:tab w:val="left" w:pos="567"/>
          <w:tab w:val="left" w:pos="1701"/>
        </w:tabs>
        <w:rPr>
          <w:spacing w:val="-5"/>
          <w:sz w:val="20"/>
          <w:szCs w:val="20"/>
        </w:rPr>
      </w:pPr>
      <w:r w:rsidRPr="0037240E">
        <w:rPr>
          <w:spacing w:val="-2"/>
          <w:sz w:val="20"/>
          <w:szCs w:val="20"/>
        </w:rPr>
        <w:t xml:space="preserve">По 3 </w:t>
      </w:r>
      <w:r w:rsidRPr="0037240E">
        <w:rPr>
          <w:bCs/>
          <w:spacing w:val="-2"/>
          <w:sz w:val="20"/>
          <w:szCs w:val="20"/>
        </w:rPr>
        <w:t xml:space="preserve">вопросу повестки дня: </w:t>
      </w:r>
      <w:r w:rsidRPr="0037240E">
        <w:rPr>
          <w:spacing w:val="-2"/>
          <w:sz w:val="20"/>
          <w:szCs w:val="20"/>
        </w:rPr>
        <w:t>Выбор способа оплаты услуг по установке ОДПУ единовременно или с рассрочкой до 5 лет (60 месяцев);</w:t>
      </w:r>
    </w:p>
    <w:p w:rsidR="0037240E" w:rsidRPr="0037240E" w:rsidRDefault="0037240E" w:rsidP="0037240E">
      <w:pPr>
        <w:widowControl w:val="0"/>
        <w:suppressLineNumbers/>
        <w:suppressAutoHyphens/>
        <w:rPr>
          <w:b/>
          <w:sz w:val="20"/>
          <w:szCs w:val="20"/>
        </w:rPr>
      </w:pPr>
    </w:p>
    <w:p w:rsidR="0037240E" w:rsidRPr="0037240E" w:rsidRDefault="0037240E" w:rsidP="0037240E">
      <w:pPr>
        <w:shd w:val="clear" w:color="auto" w:fill="FFFFFF"/>
        <w:tabs>
          <w:tab w:val="left" w:pos="567"/>
          <w:tab w:val="left" w:pos="1701"/>
        </w:tabs>
        <w:rPr>
          <w:spacing w:val="-2"/>
          <w:sz w:val="20"/>
          <w:szCs w:val="20"/>
        </w:rPr>
      </w:pPr>
      <w:r w:rsidRPr="0037240E">
        <w:rPr>
          <w:spacing w:val="-2"/>
          <w:sz w:val="20"/>
          <w:szCs w:val="20"/>
        </w:rPr>
        <w:t>Единовременная выплата;</w:t>
      </w:r>
    </w:p>
    <w:p w:rsidR="0037240E" w:rsidRPr="0037240E" w:rsidRDefault="0037240E" w:rsidP="0037240E">
      <w:pPr>
        <w:shd w:val="clear" w:color="auto" w:fill="FFFFFF"/>
        <w:tabs>
          <w:tab w:val="left" w:pos="567"/>
          <w:tab w:val="left" w:pos="1701"/>
        </w:tabs>
        <w:rPr>
          <w:sz w:val="20"/>
          <w:szCs w:val="20"/>
        </w:rPr>
      </w:pPr>
      <w:r w:rsidRPr="0037240E">
        <w:rPr>
          <w:spacing w:val="-2"/>
          <w:sz w:val="20"/>
          <w:szCs w:val="20"/>
        </w:rPr>
        <w:t xml:space="preserve">  </w:t>
      </w:r>
    </w:p>
    <w:p w:rsidR="0037240E" w:rsidRPr="0037240E" w:rsidRDefault="0037240E" w:rsidP="0037240E">
      <w:pPr>
        <w:shd w:val="clear" w:color="auto" w:fill="FFFFFF"/>
        <w:tabs>
          <w:tab w:val="left" w:pos="567"/>
          <w:tab w:val="left" w:pos="1701"/>
          <w:tab w:val="left" w:pos="2909"/>
          <w:tab w:val="left" w:pos="5270"/>
          <w:tab w:val="left" w:pos="7502"/>
        </w:tabs>
        <w:rPr>
          <w:sz w:val="20"/>
          <w:szCs w:val="20"/>
        </w:rPr>
      </w:pPr>
      <w:r w:rsidRPr="0037240E">
        <w:rPr>
          <w:bCs/>
          <w:spacing w:val="-7"/>
          <w:sz w:val="20"/>
          <w:szCs w:val="20"/>
        </w:rPr>
        <w:t>ГОЛОСОВАЛИ:</w:t>
      </w:r>
      <w:r w:rsidRPr="0037240E">
        <w:rPr>
          <w:bCs/>
          <w:sz w:val="20"/>
          <w:szCs w:val="20"/>
        </w:rPr>
        <w:t xml:space="preserve"> </w:t>
      </w:r>
      <w:r w:rsidRPr="0037240E">
        <w:rPr>
          <w:sz w:val="20"/>
          <w:szCs w:val="20"/>
        </w:rPr>
        <w:t xml:space="preserve">ЗА </w:t>
      </w:r>
      <w:r w:rsidRPr="0037240E">
        <w:rPr>
          <w:bCs/>
          <w:sz w:val="20"/>
          <w:szCs w:val="20"/>
        </w:rPr>
        <w:t xml:space="preserve">_______ % </w:t>
      </w:r>
      <w:r w:rsidRPr="0037240E">
        <w:rPr>
          <w:spacing w:val="-4"/>
          <w:sz w:val="20"/>
          <w:szCs w:val="20"/>
        </w:rPr>
        <w:t xml:space="preserve">ПРОТИВ </w:t>
      </w:r>
      <w:r w:rsidRPr="0037240E">
        <w:rPr>
          <w:bCs/>
          <w:spacing w:val="-4"/>
          <w:sz w:val="20"/>
          <w:szCs w:val="20"/>
        </w:rPr>
        <w:t>_______  %</w:t>
      </w:r>
      <w:r w:rsidRPr="0037240E">
        <w:rPr>
          <w:bCs/>
          <w:sz w:val="20"/>
          <w:szCs w:val="20"/>
        </w:rPr>
        <w:t xml:space="preserve"> </w:t>
      </w:r>
      <w:r w:rsidRPr="0037240E">
        <w:rPr>
          <w:spacing w:val="-8"/>
          <w:sz w:val="20"/>
          <w:szCs w:val="20"/>
        </w:rPr>
        <w:t xml:space="preserve">ВОЗДЕРЖАЛСЯ  </w:t>
      </w:r>
      <w:r w:rsidRPr="0037240E">
        <w:rPr>
          <w:bCs/>
          <w:spacing w:val="-8"/>
          <w:sz w:val="20"/>
          <w:szCs w:val="20"/>
        </w:rPr>
        <w:t>_________%</w:t>
      </w:r>
    </w:p>
    <w:p w:rsidR="0037240E" w:rsidRPr="0037240E" w:rsidRDefault="0037240E" w:rsidP="0037240E">
      <w:pPr>
        <w:shd w:val="clear" w:color="auto" w:fill="FFFFFF"/>
        <w:tabs>
          <w:tab w:val="left" w:pos="567"/>
          <w:tab w:val="left" w:pos="1701"/>
        </w:tabs>
        <w:rPr>
          <w:bCs/>
          <w:spacing w:val="-2"/>
          <w:sz w:val="20"/>
          <w:szCs w:val="20"/>
        </w:rPr>
      </w:pPr>
    </w:p>
    <w:p w:rsidR="0037240E" w:rsidRPr="0037240E" w:rsidRDefault="0037240E" w:rsidP="0037240E">
      <w:pPr>
        <w:shd w:val="clear" w:color="auto" w:fill="FFFFFF"/>
        <w:tabs>
          <w:tab w:val="left" w:pos="567"/>
          <w:tab w:val="left" w:pos="1701"/>
        </w:tabs>
        <w:rPr>
          <w:spacing w:val="-2"/>
          <w:sz w:val="20"/>
          <w:szCs w:val="20"/>
        </w:rPr>
      </w:pPr>
      <w:r w:rsidRPr="0037240E">
        <w:rPr>
          <w:spacing w:val="-2"/>
          <w:sz w:val="20"/>
          <w:szCs w:val="20"/>
        </w:rPr>
        <w:t>Рассрочка на ____________ месяцев</w:t>
      </w:r>
    </w:p>
    <w:p w:rsidR="0037240E" w:rsidRPr="0037240E" w:rsidRDefault="0037240E" w:rsidP="0037240E">
      <w:pPr>
        <w:shd w:val="clear" w:color="auto" w:fill="FFFFFF"/>
        <w:tabs>
          <w:tab w:val="left" w:pos="567"/>
          <w:tab w:val="left" w:pos="1701"/>
        </w:tabs>
        <w:rPr>
          <w:sz w:val="20"/>
          <w:szCs w:val="20"/>
        </w:rPr>
      </w:pPr>
      <w:r w:rsidRPr="0037240E">
        <w:rPr>
          <w:spacing w:val="-2"/>
          <w:sz w:val="20"/>
          <w:szCs w:val="20"/>
        </w:rPr>
        <w:t xml:space="preserve">  </w:t>
      </w:r>
    </w:p>
    <w:p w:rsidR="0037240E" w:rsidRPr="0037240E" w:rsidRDefault="0037240E" w:rsidP="0037240E">
      <w:pPr>
        <w:shd w:val="clear" w:color="auto" w:fill="FFFFFF"/>
        <w:tabs>
          <w:tab w:val="left" w:pos="567"/>
          <w:tab w:val="left" w:pos="1701"/>
          <w:tab w:val="left" w:pos="2909"/>
          <w:tab w:val="left" w:pos="5270"/>
          <w:tab w:val="left" w:pos="7502"/>
        </w:tabs>
        <w:rPr>
          <w:sz w:val="20"/>
          <w:szCs w:val="20"/>
        </w:rPr>
      </w:pPr>
      <w:r w:rsidRPr="0037240E">
        <w:rPr>
          <w:bCs/>
          <w:spacing w:val="-7"/>
          <w:sz w:val="20"/>
          <w:szCs w:val="20"/>
        </w:rPr>
        <w:t>ГОЛОСОВАЛИ:</w:t>
      </w:r>
      <w:r w:rsidRPr="0037240E">
        <w:rPr>
          <w:bCs/>
          <w:sz w:val="20"/>
          <w:szCs w:val="20"/>
        </w:rPr>
        <w:t xml:space="preserve"> </w:t>
      </w:r>
      <w:r w:rsidRPr="0037240E">
        <w:rPr>
          <w:sz w:val="20"/>
          <w:szCs w:val="20"/>
        </w:rPr>
        <w:t xml:space="preserve">ЗА      </w:t>
      </w:r>
      <w:r w:rsidRPr="0037240E">
        <w:rPr>
          <w:bCs/>
          <w:sz w:val="20"/>
          <w:szCs w:val="20"/>
        </w:rPr>
        <w:t xml:space="preserve">_______% </w:t>
      </w:r>
      <w:r w:rsidRPr="0037240E">
        <w:rPr>
          <w:spacing w:val="-4"/>
          <w:sz w:val="20"/>
          <w:szCs w:val="20"/>
        </w:rPr>
        <w:t xml:space="preserve">ПРОТИВ       </w:t>
      </w:r>
      <w:r w:rsidRPr="0037240E">
        <w:rPr>
          <w:bCs/>
          <w:spacing w:val="-4"/>
          <w:sz w:val="20"/>
          <w:szCs w:val="20"/>
        </w:rPr>
        <w:t>_______%</w:t>
      </w:r>
      <w:r w:rsidRPr="0037240E">
        <w:rPr>
          <w:bCs/>
          <w:sz w:val="20"/>
          <w:szCs w:val="20"/>
        </w:rPr>
        <w:t xml:space="preserve"> </w:t>
      </w:r>
      <w:r w:rsidRPr="0037240E">
        <w:rPr>
          <w:spacing w:val="-8"/>
          <w:sz w:val="20"/>
          <w:szCs w:val="20"/>
        </w:rPr>
        <w:t xml:space="preserve">ВОЗДЕРЖАЛСЯ       </w:t>
      </w:r>
      <w:r w:rsidRPr="0037240E">
        <w:rPr>
          <w:bCs/>
          <w:spacing w:val="-8"/>
          <w:sz w:val="20"/>
          <w:szCs w:val="20"/>
        </w:rPr>
        <w:t>_________%</w:t>
      </w:r>
    </w:p>
    <w:p w:rsidR="0037240E" w:rsidRPr="0037240E" w:rsidRDefault="0037240E" w:rsidP="0037240E">
      <w:pPr>
        <w:shd w:val="clear" w:color="auto" w:fill="FFFFFF"/>
        <w:tabs>
          <w:tab w:val="left" w:pos="567"/>
          <w:tab w:val="left" w:pos="1701"/>
        </w:tabs>
        <w:rPr>
          <w:bCs/>
          <w:spacing w:val="-2"/>
          <w:sz w:val="20"/>
          <w:szCs w:val="20"/>
        </w:rPr>
      </w:pPr>
    </w:p>
    <w:p w:rsidR="0037240E" w:rsidRPr="0037240E" w:rsidRDefault="0037240E" w:rsidP="0037240E">
      <w:pPr>
        <w:shd w:val="clear" w:color="auto" w:fill="FFFFFF"/>
        <w:tabs>
          <w:tab w:val="left" w:pos="567"/>
          <w:tab w:val="left" w:pos="1701"/>
        </w:tabs>
        <w:rPr>
          <w:sz w:val="20"/>
          <w:szCs w:val="20"/>
        </w:rPr>
      </w:pPr>
      <w:r w:rsidRPr="0037240E">
        <w:rPr>
          <w:bCs/>
          <w:spacing w:val="-2"/>
          <w:sz w:val="20"/>
          <w:szCs w:val="20"/>
        </w:rPr>
        <w:t xml:space="preserve">РЕШИЛИ: </w:t>
      </w:r>
    </w:p>
    <w:tbl>
      <w:tblPr>
        <w:tblW w:w="0" w:type="auto"/>
        <w:tblInd w:w="10" w:type="dxa"/>
        <w:tblLook w:val="04A0" w:firstRow="1" w:lastRow="0" w:firstColumn="1" w:lastColumn="0" w:noHBand="0" w:noVBand="1"/>
      </w:tblPr>
      <w:tblGrid>
        <w:gridCol w:w="9771"/>
      </w:tblGrid>
      <w:tr w:rsidR="0037240E" w:rsidRPr="0037240E" w:rsidTr="00134D06">
        <w:tc>
          <w:tcPr>
            <w:tcW w:w="11109" w:type="dxa"/>
            <w:tcBorders>
              <w:bottom w:val="single" w:sz="4" w:space="0" w:color="auto"/>
            </w:tcBorders>
            <w:shd w:val="clear" w:color="auto" w:fill="auto"/>
          </w:tcPr>
          <w:p w:rsidR="0037240E" w:rsidRPr="0037240E" w:rsidRDefault="0037240E" w:rsidP="00134D06">
            <w:pPr>
              <w:tabs>
                <w:tab w:val="left" w:pos="567"/>
                <w:tab w:val="left" w:pos="1701"/>
              </w:tabs>
              <w:rPr>
                <w:sz w:val="20"/>
                <w:szCs w:val="20"/>
              </w:rPr>
            </w:pPr>
          </w:p>
        </w:tc>
      </w:tr>
      <w:tr w:rsidR="0037240E" w:rsidRPr="0037240E" w:rsidTr="00134D06">
        <w:tc>
          <w:tcPr>
            <w:tcW w:w="11109" w:type="dxa"/>
            <w:tcBorders>
              <w:top w:val="single" w:sz="4" w:space="0" w:color="auto"/>
              <w:bottom w:val="single" w:sz="4" w:space="0" w:color="auto"/>
            </w:tcBorders>
            <w:shd w:val="clear" w:color="auto" w:fill="auto"/>
          </w:tcPr>
          <w:p w:rsidR="0037240E" w:rsidRPr="0037240E" w:rsidRDefault="0037240E" w:rsidP="00134D06">
            <w:pPr>
              <w:tabs>
                <w:tab w:val="left" w:pos="567"/>
                <w:tab w:val="left" w:pos="1701"/>
              </w:tabs>
              <w:rPr>
                <w:sz w:val="20"/>
                <w:szCs w:val="20"/>
              </w:rPr>
            </w:pPr>
          </w:p>
        </w:tc>
      </w:tr>
      <w:tr w:rsidR="0037240E" w:rsidRPr="0037240E" w:rsidTr="00134D06">
        <w:tc>
          <w:tcPr>
            <w:tcW w:w="11109" w:type="dxa"/>
            <w:tcBorders>
              <w:top w:val="single" w:sz="4" w:space="0" w:color="auto"/>
              <w:bottom w:val="single" w:sz="4" w:space="0" w:color="auto"/>
            </w:tcBorders>
            <w:shd w:val="clear" w:color="auto" w:fill="auto"/>
          </w:tcPr>
          <w:p w:rsidR="0037240E" w:rsidRPr="0037240E" w:rsidRDefault="0037240E" w:rsidP="00134D06">
            <w:pPr>
              <w:tabs>
                <w:tab w:val="left" w:pos="567"/>
                <w:tab w:val="left" w:pos="1701"/>
              </w:tabs>
              <w:rPr>
                <w:sz w:val="20"/>
                <w:szCs w:val="20"/>
              </w:rPr>
            </w:pPr>
          </w:p>
        </w:tc>
      </w:tr>
    </w:tbl>
    <w:p w:rsidR="0037240E" w:rsidRPr="0037240E" w:rsidRDefault="0037240E" w:rsidP="0037240E">
      <w:pPr>
        <w:shd w:val="clear" w:color="auto" w:fill="FFFFFF"/>
        <w:tabs>
          <w:tab w:val="left" w:pos="567"/>
          <w:tab w:val="left" w:pos="1701"/>
        </w:tabs>
        <w:rPr>
          <w:sz w:val="20"/>
          <w:szCs w:val="20"/>
        </w:rPr>
      </w:pPr>
      <w:r w:rsidRPr="0037240E">
        <w:rPr>
          <w:sz w:val="20"/>
          <w:szCs w:val="20"/>
        </w:rPr>
        <w:lastRenderedPageBreak/>
        <w:t>_______________________________________________________________________________</w:t>
      </w:r>
    </w:p>
    <w:p w:rsidR="0037240E" w:rsidRPr="0037240E" w:rsidRDefault="0037240E" w:rsidP="0037240E">
      <w:pPr>
        <w:shd w:val="clear" w:color="auto" w:fill="FFFFFF"/>
        <w:tabs>
          <w:tab w:val="left" w:pos="567"/>
          <w:tab w:val="left" w:pos="1701"/>
          <w:tab w:val="left" w:pos="3139"/>
        </w:tabs>
        <w:rPr>
          <w:sz w:val="20"/>
          <w:szCs w:val="20"/>
        </w:rPr>
      </w:pPr>
      <w:r w:rsidRPr="0037240E">
        <w:rPr>
          <w:spacing w:val="-8"/>
          <w:sz w:val="20"/>
          <w:szCs w:val="20"/>
        </w:rPr>
        <w:t>Приложения:</w:t>
      </w:r>
      <w:r w:rsidRPr="0037240E">
        <w:rPr>
          <w:sz w:val="20"/>
          <w:szCs w:val="20"/>
        </w:rPr>
        <w:tab/>
      </w:r>
    </w:p>
    <w:p w:rsidR="0037240E" w:rsidRPr="0037240E" w:rsidRDefault="0037240E" w:rsidP="0037240E">
      <w:pPr>
        <w:shd w:val="clear" w:color="auto" w:fill="FFFFFF"/>
        <w:tabs>
          <w:tab w:val="left" w:pos="567"/>
          <w:tab w:val="left" w:pos="1701"/>
          <w:tab w:val="left" w:pos="3139"/>
        </w:tabs>
        <w:rPr>
          <w:sz w:val="20"/>
          <w:szCs w:val="20"/>
        </w:rPr>
      </w:pPr>
      <w:r w:rsidRPr="0037240E">
        <w:rPr>
          <w:sz w:val="20"/>
          <w:szCs w:val="20"/>
        </w:rPr>
        <w:t xml:space="preserve">1. Реестр подсчета голосов собственников, участвовавших    во внеочередном общем собрании собственников помещений в многоквартирном доме </w:t>
      </w:r>
      <w:r w:rsidRPr="0037240E">
        <w:rPr>
          <w:spacing w:val="-4"/>
          <w:sz w:val="20"/>
          <w:szCs w:val="20"/>
        </w:rPr>
        <w:t>улица __________________, дом № ___</w:t>
      </w:r>
      <w:r w:rsidRPr="0037240E">
        <w:rPr>
          <w:sz w:val="20"/>
          <w:szCs w:val="20"/>
        </w:rPr>
        <w:t xml:space="preserve">, г. Уфы, проводимого в </w:t>
      </w:r>
      <w:r w:rsidRPr="0037240E">
        <w:rPr>
          <w:bCs/>
          <w:spacing w:val="-3"/>
          <w:sz w:val="20"/>
          <w:szCs w:val="20"/>
        </w:rPr>
        <w:t xml:space="preserve">очной </w:t>
      </w:r>
      <w:r w:rsidRPr="0037240E">
        <w:rPr>
          <w:sz w:val="20"/>
          <w:szCs w:val="20"/>
        </w:rPr>
        <w:t xml:space="preserve">форме с «____» ______________ 2021г. по «________» ______________ </w:t>
      </w:r>
      <w:r w:rsidRPr="0037240E">
        <w:rPr>
          <w:spacing w:val="-3"/>
          <w:sz w:val="20"/>
          <w:szCs w:val="20"/>
        </w:rPr>
        <w:t>2021г. на __________ листах.</w:t>
      </w:r>
    </w:p>
    <w:p w:rsidR="0037240E" w:rsidRPr="0037240E" w:rsidRDefault="0037240E" w:rsidP="0037240E">
      <w:pPr>
        <w:shd w:val="clear" w:color="auto" w:fill="FFFFFF"/>
        <w:tabs>
          <w:tab w:val="left" w:pos="567"/>
          <w:tab w:val="left" w:pos="1701"/>
          <w:tab w:val="left" w:leader="underscore" w:pos="5477"/>
          <w:tab w:val="left" w:leader="underscore" w:pos="7315"/>
        </w:tabs>
        <w:rPr>
          <w:bCs/>
          <w:spacing w:val="-3"/>
          <w:sz w:val="20"/>
          <w:szCs w:val="20"/>
        </w:rPr>
      </w:pPr>
    </w:p>
    <w:p w:rsidR="0037240E" w:rsidRPr="0037240E" w:rsidRDefault="0037240E" w:rsidP="0037240E">
      <w:pPr>
        <w:shd w:val="clear" w:color="auto" w:fill="FFFFFF"/>
        <w:tabs>
          <w:tab w:val="left" w:pos="567"/>
          <w:tab w:val="left" w:pos="1701"/>
          <w:tab w:val="left" w:leader="underscore" w:pos="5477"/>
          <w:tab w:val="left" w:leader="underscore" w:pos="7315"/>
        </w:tabs>
        <w:rPr>
          <w:sz w:val="20"/>
          <w:szCs w:val="20"/>
        </w:rPr>
      </w:pPr>
      <w:r w:rsidRPr="0037240E">
        <w:rPr>
          <w:bCs/>
          <w:spacing w:val="-3"/>
          <w:sz w:val="20"/>
          <w:szCs w:val="20"/>
        </w:rPr>
        <w:t>Председатель общего собрания __________________________________________</w:t>
      </w:r>
      <w:r w:rsidRPr="0037240E">
        <w:rPr>
          <w:bCs/>
          <w:spacing w:val="-1"/>
          <w:sz w:val="20"/>
          <w:szCs w:val="20"/>
        </w:rPr>
        <w:t>/_____________________/</w:t>
      </w:r>
    </w:p>
    <w:p w:rsidR="0037240E" w:rsidRPr="0037240E" w:rsidRDefault="0037240E" w:rsidP="0037240E">
      <w:pPr>
        <w:shd w:val="clear" w:color="auto" w:fill="FFFFFF"/>
        <w:tabs>
          <w:tab w:val="left" w:pos="567"/>
          <w:tab w:val="left" w:pos="1701"/>
          <w:tab w:val="left" w:leader="underscore" w:pos="5477"/>
          <w:tab w:val="left" w:leader="underscore" w:pos="7315"/>
        </w:tabs>
        <w:rPr>
          <w:bCs/>
          <w:spacing w:val="-3"/>
          <w:sz w:val="20"/>
          <w:szCs w:val="20"/>
        </w:rPr>
      </w:pPr>
    </w:p>
    <w:p w:rsidR="0037240E" w:rsidRPr="0037240E" w:rsidRDefault="0037240E" w:rsidP="0037240E">
      <w:pPr>
        <w:shd w:val="clear" w:color="auto" w:fill="FFFFFF"/>
        <w:tabs>
          <w:tab w:val="left" w:pos="567"/>
          <w:tab w:val="left" w:pos="1701"/>
          <w:tab w:val="left" w:leader="underscore" w:pos="5477"/>
          <w:tab w:val="left" w:leader="underscore" w:pos="7315"/>
        </w:tabs>
        <w:rPr>
          <w:sz w:val="20"/>
          <w:szCs w:val="20"/>
        </w:rPr>
      </w:pPr>
      <w:r w:rsidRPr="0037240E">
        <w:rPr>
          <w:bCs/>
          <w:spacing w:val="-3"/>
          <w:sz w:val="20"/>
          <w:szCs w:val="20"/>
        </w:rPr>
        <w:t>Секретарь общего собрания____________________________________________</w:t>
      </w:r>
      <w:r w:rsidRPr="0037240E">
        <w:rPr>
          <w:bCs/>
          <w:spacing w:val="-1"/>
          <w:sz w:val="20"/>
          <w:szCs w:val="20"/>
        </w:rPr>
        <w:t>/_____________________/</w:t>
      </w:r>
    </w:p>
    <w:p w:rsidR="0037240E" w:rsidRPr="0037240E" w:rsidRDefault="0037240E" w:rsidP="0037240E">
      <w:pPr>
        <w:widowControl w:val="0"/>
        <w:suppressLineNumbers/>
        <w:suppressAutoHyphens/>
        <w:rPr>
          <w:b/>
          <w:sz w:val="20"/>
          <w:szCs w:val="20"/>
        </w:rPr>
      </w:pPr>
    </w:p>
    <w:p w:rsidR="0037240E" w:rsidRPr="0037240E" w:rsidRDefault="0037240E" w:rsidP="0037240E">
      <w:pPr>
        <w:widowControl w:val="0"/>
        <w:suppressLineNumbers/>
        <w:suppressAutoHyphens/>
        <w:rPr>
          <w:b/>
          <w:sz w:val="20"/>
          <w:szCs w:val="20"/>
        </w:rPr>
      </w:pPr>
    </w:p>
    <w:p w:rsidR="0037240E" w:rsidRPr="0037240E" w:rsidRDefault="0037240E" w:rsidP="0037240E">
      <w:pPr>
        <w:shd w:val="clear" w:color="auto" w:fill="FFFFFF"/>
        <w:tabs>
          <w:tab w:val="left" w:pos="142"/>
          <w:tab w:val="left" w:pos="1701"/>
        </w:tabs>
        <w:jc w:val="both"/>
        <w:rPr>
          <w:sz w:val="20"/>
          <w:szCs w:val="20"/>
        </w:rPr>
      </w:pPr>
      <w:r w:rsidRPr="0037240E">
        <w:rPr>
          <w:sz w:val="20"/>
          <w:szCs w:val="20"/>
        </w:rPr>
        <w:t xml:space="preserve">Приложение к </w:t>
      </w:r>
      <w:r w:rsidRPr="0037240E">
        <w:rPr>
          <w:spacing w:val="-12"/>
          <w:sz w:val="20"/>
          <w:szCs w:val="20"/>
        </w:rPr>
        <w:t xml:space="preserve">протоколу №___ от «____»___________2021 года </w:t>
      </w:r>
      <w:r w:rsidRPr="0037240E">
        <w:rPr>
          <w:spacing w:val="-2"/>
          <w:sz w:val="20"/>
          <w:szCs w:val="20"/>
        </w:rPr>
        <w:t>внеочередного общего собрания собственников помещений в многоквартирном доме</w:t>
      </w:r>
      <w:r w:rsidRPr="0037240E">
        <w:rPr>
          <w:sz w:val="20"/>
          <w:szCs w:val="20"/>
        </w:rPr>
        <w:t xml:space="preserve"> </w:t>
      </w:r>
      <w:r w:rsidRPr="0037240E">
        <w:rPr>
          <w:spacing w:val="-4"/>
          <w:sz w:val="20"/>
          <w:szCs w:val="20"/>
        </w:rPr>
        <w:t xml:space="preserve">город Уфа, ул. _________________, дом № _____ </w:t>
      </w:r>
      <w:r w:rsidRPr="0037240E">
        <w:rPr>
          <w:bCs/>
          <w:spacing w:val="-3"/>
          <w:sz w:val="20"/>
          <w:szCs w:val="20"/>
        </w:rPr>
        <w:t>проведенного в очной форме</w:t>
      </w:r>
      <w:r w:rsidRPr="0037240E">
        <w:rPr>
          <w:bCs/>
          <w:spacing w:val="-5"/>
          <w:sz w:val="20"/>
          <w:szCs w:val="20"/>
        </w:rPr>
        <w:t xml:space="preserve"> </w:t>
      </w:r>
    </w:p>
    <w:p w:rsidR="0037240E" w:rsidRPr="0037240E" w:rsidRDefault="0037240E" w:rsidP="0037240E">
      <w:pPr>
        <w:shd w:val="clear" w:color="auto" w:fill="FFFFFF"/>
        <w:tabs>
          <w:tab w:val="left" w:pos="567"/>
          <w:tab w:val="left" w:pos="1701"/>
        </w:tabs>
        <w:rPr>
          <w:bCs/>
          <w:spacing w:val="-5"/>
          <w:sz w:val="20"/>
          <w:szCs w:val="20"/>
        </w:rPr>
      </w:pPr>
    </w:p>
    <w:p w:rsidR="0037240E" w:rsidRPr="0037240E" w:rsidRDefault="0037240E" w:rsidP="0037240E">
      <w:pPr>
        <w:shd w:val="clear" w:color="auto" w:fill="FFFFFF"/>
        <w:tabs>
          <w:tab w:val="left" w:pos="567"/>
          <w:tab w:val="left" w:pos="1701"/>
        </w:tabs>
        <w:jc w:val="center"/>
        <w:rPr>
          <w:bCs/>
          <w:spacing w:val="-5"/>
          <w:sz w:val="20"/>
          <w:szCs w:val="20"/>
        </w:rPr>
      </w:pPr>
      <w:r w:rsidRPr="0037240E">
        <w:rPr>
          <w:bCs/>
          <w:spacing w:val="-5"/>
          <w:sz w:val="20"/>
          <w:szCs w:val="20"/>
        </w:rPr>
        <w:t>ВОПРОСЫ, ПОСТАВЛЕННЫЕ НА ГОЛОСОВАНИЕ:</w:t>
      </w:r>
    </w:p>
    <w:p w:rsidR="0037240E" w:rsidRPr="0037240E" w:rsidRDefault="0037240E" w:rsidP="0037240E">
      <w:pPr>
        <w:shd w:val="clear" w:color="auto" w:fill="FFFFFF"/>
        <w:tabs>
          <w:tab w:val="left" w:pos="567"/>
          <w:tab w:val="left" w:pos="1701"/>
        </w:tabs>
        <w:jc w:val="center"/>
        <w:rPr>
          <w:sz w:val="20"/>
          <w:szCs w:val="20"/>
        </w:rPr>
      </w:pPr>
    </w:p>
    <w:p w:rsidR="0037240E" w:rsidRPr="0037240E" w:rsidRDefault="0037240E" w:rsidP="0037240E">
      <w:pPr>
        <w:widowControl w:val="0"/>
        <w:numPr>
          <w:ilvl w:val="0"/>
          <w:numId w:val="15"/>
        </w:numPr>
        <w:shd w:val="clear" w:color="auto" w:fill="FFFFFF"/>
        <w:tabs>
          <w:tab w:val="left" w:pos="567"/>
          <w:tab w:val="left" w:pos="715"/>
          <w:tab w:val="left" w:pos="1701"/>
        </w:tabs>
        <w:autoSpaceDE w:val="0"/>
        <w:autoSpaceDN w:val="0"/>
        <w:adjustRightInd w:val="0"/>
        <w:jc w:val="both"/>
        <w:rPr>
          <w:spacing w:val="-19"/>
          <w:sz w:val="20"/>
          <w:szCs w:val="20"/>
        </w:rPr>
      </w:pPr>
      <w:r w:rsidRPr="0037240E">
        <w:rPr>
          <w:spacing w:val="-19"/>
          <w:sz w:val="20"/>
          <w:szCs w:val="20"/>
        </w:rPr>
        <w:t xml:space="preserve">Выбор Председателя  и  Секретаря общего собрания </w:t>
      </w:r>
    </w:p>
    <w:p w:rsidR="0037240E" w:rsidRPr="0037240E" w:rsidRDefault="0037240E" w:rsidP="0037240E">
      <w:pPr>
        <w:widowControl w:val="0"/>
        <w:numPr>
          <w:ilvl w:val="0"/>
          <w:numId w:val="15"/>
        </w:numPr>
        <w:shd w:val="clear" w:color="auto" w:fill="FFFFFF"/>
        <w:tabs>
          <w:tab w:val="left" w:pos="567"/>
          <w:tab w:val="left" w:pos="715"/>
          <w:tab w:val="left" w:pos="1701"/>
        </w:tabs>
        <w:autoSpaceDE w:val="0"/>
        <w:autoSpaceDN w:val="0"/>
        <w:adjustRightInd w:val="0"/>
        <w:jc w:val="both"/>
        <w:rPr>
          <w:spacing w:val="-19"/>
          <w:sz w:val="20"/>
          <w:szCs w:val="20"/>
        </w:rPr>
      </w:pPr>
      <w:r w:rsidRPr="0037240E">
        <w:rPr>
          <w:spacing w:val="-19"/>
          <w:sz w:val="20"/>
          <w:szCs w:val="20"/>
        </w:rPr>
        <w:t>Принятие решения об установке общедомового прибора учета тепловой энергии (ОДПУ) МУП УИС.</w:t>
      </w:r>
    </w:p>
    <w:p w:rsidR="0037240E" w:rsidRPr="0037240E" w:rsidRDefault="0037240E" w:rsidP="0037240E">
      <w:pPr>
        <w:widowControl w:val="0"/>
        <w:numPr>
          <w:ilvl w:val="0"/>
          <w:numId w:val="15"/>
        </w:numPr>
        <w:shd w:val="clear" w:color="auto" w:fill="FFFFFF"/>
        <w:tabs>
          <w:tab w:val="left" w:pos="567"/>
          <w:tab w:val="left" w:pos="715"/>
          <w:tab w:val="left" w:pos="1701"/>
        </w:tabs>
        <w:autoSpaceDE w:val="0"/>
        <w:autoSpaceDN w:val="0"/>
        <w:adjustRightInd w:val="0"/>
        <w:jc w:val="both"/>
        <w:rPr>
          <w:spacing w:val="-19"/>
          <w:sz w:val="20"/>
          <w:szCs w:val="20"/>
        </w:rPr>
      </w:pPr>
      <w:r w:rsidRPr="0037240E">
        <w:rPr>
          <w:spacing w:val="-19"/>
          <w:sz w:val="20"/>
          <w:szCs w:val="20"/>
        </w:rPr>
        <w:t>Выбор способа оплаты</w:t>
      </w:r>
      <w:r w:rsidRPr="0037240E">
        <w:rPr>
          <w:spacing w:val="-2"/>
          <w:sz w:val="20"/>
          <w:szCs w:val="20"/>
        </w:rPr>
        <w:t xml:space="preserve"> услуг по установке ОДПУ – единовременно или с рассрочкой до 5 лет (60 месяцев).</w:t>
      </w:r>
    </w:p>
    <w:p w:rsidR="0037240E" w:rsidRPr="0037240E" w:rsidRDefault="0037240E" w:rsidP="0037240E">
      <w:pPr>
        <w:tabs>
          <w:tab w:val="left" w:pos="567"/>
          <w:tab w:val="left" w:pos="1701"/>
        </w:tabs>
        <w:rPr>
          <w:sz w:val="20"/>
          <w:szCs w:val="20"/>
        </w:rPr>
      </w:pPr>
    </w:p>
    <w:tbl>
      <w:tblPr>
        <w:tblW w:w="5000" w:type="pct"/>
        <w:tblCellMar>
          <w:left w:w="40" w:type="dxa"/>
          <w:right w:w="40" w:type="dxa"/>
        </w:tblCellMar>
        <w:tblLook w:val="0000" w:firstRow="0" w:lastRow="0" w:firstColumn="0" w:lastColumn="0" w:noHBand="0" w:noVBand="0"/>
      </w:tblPr>
      <w:tblGrid>
        <w:gridCol w:w="322"/>
        <w:gridCol w:w="910"/>
        <w:gridCol w:w="1061"/>
        <w:gridCol w:w="1717"/>
        <w:gridCol w:w="2023"/>
        <w:gridCol w:w="891"/>
        <w:gridCol w:w="826"/>
        <w:gridCol w:w="826"/>
        <w:gridCol w:w="1189"/>
      </w:tblGrid>
      <w:tr w:rsidR="0037240E" w:rsidRPr="0037240E" w:rsidTr="00134D06">
        <w:trPr>
          <w:trHeight w:hRule="exact" w:val="997"/>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bCs/>
                <w:sz w:val="20"/>
                <w:szCs w:val="20"/>
              </w:rPr>
              <w:t>№ кв.</w:t>
            </w: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sz w:val="20"/>
                <w:szCs w:val="20"/>
              </w:rPr>
              <w:t>Площадь. кв/м.</w:t>
            </w: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spacing w:val="-2"/>
                <w:sz w:val="20"/>
                <w:szCs w:val="20"/>
              </w:rPr>
              <w:t>Количество голосов, %</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bCs/>
                <w:spacing w:val="-6"/>
                <w:sz w:val="20"/>
                <w:szCs w:val="20"/>
              </w:rPr>
              <w:t>ФИО или наименование собственника</w:t>
            </w: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bCs/>
                <w:spacing w:val="-14"/>
                <w:sz w:val="20"/>
                <w:szCs w:val="20"/>
              </w:rPr>
              <w:t xml:space="preserve">Вид, номер, дата государственной регистрации права (Выписка с </w:t>
            </w:r>
            <w:r w:rsidRPr="0037240E">
              <w:rPr>
                <w:bCs/>
                <w:sz w:val="20"/>
                <w:szCs w:val="20"/>
              </w:rPr>
              <w:t>ЕГРП)</w:t>
            </w: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sz w:val="20"/>
                <w:szCs w:val="20"/>
              </w:rPr>
              <w:t>Решение по вопросу № 1</w:t>
            </w: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sz w:val="20"/>
                <w:szCs w:val="20"/>
              </w:rPr>
              <w:t>Решение по вопросу № 2</w:t>
            </w: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sz w:val="20"/>
                <w:szCs w:val="20"/>
              </w:rPr>
              <w:t>Решение по вопросу № 3</w:t>
            </w: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jc w:val="center"/>
              <w:rPr>
                <w:sz w:val="20"/>
                <w:szCs w:val="20"/>
              </w:rPr>
            </w:pPr>
            <w:r w:rsidRPr="0037240E">
              <w:rPr>
                <w:sz w:val="20"/>
                <w:szCs w:val="20"/>
              </w:rPr>
              <w:t xml:space="preserve">Подпись </w:t>
            </w:r>
            <w:r w:rsidRPr="0037240E">
              <w:rPr>
                <w:spacing w:val="-4"/>
                <w:sz w:val="20"/>
                <w:szCs w:val="20"/>
              </w:rPr>
              <w:t>собственника</w:t>
            </w: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r w:rsidRPr="0037240E">
              <w:rPr>
                <w:sz w:val="20"/>
                <w:szCs w:val="20"/>
              </w:rPr>
              <w:t xml:space="preserve">  </w:t>
            </w: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r w:rsidR="0037240E" w:rsidRPr="0037240E" w:rsidTr="00134D06">
        <w:trPr>
          <w:trHeight w:hRule="exact" w:val="431"/>
        </w:trPr>
        <w:tc>
          <w:tcPr>
            <w:tcW w:w="223"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1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1250"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670" w:type="pct"/>
            <w:tcBorders>
              <w:top w:val="single" w:sz="6" w:space="0" w:color="auto"/>
              <w:left w:val="single" w:sz="6" w:space="0" w:color="auto"/>
              <w:bottom w:val="single" w:sz="6" w:space="0" w:color="auto"/>
              <w:right w:val="single" w:sz="4"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57" w:type="pct"/>
            <w:tcBorders>
              <w:top w:val="single" w:sz="6" w:space="0" w:color="auto"/>
              <w:left w:val="single" w:sz="4"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272"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c>
          <w:tcPr>
            <w:tcW w:w="308" w:type="pct"/>
            <w:tcBorders>
              <w:top w:val="single" w:sz="6" w:space="0" w:color="auto"/>
              <w:left w:val="single" w:sz="6" w:space="0" w:color="auto"/>
              <w:bottom w:val="single" w:sz="6" w:space="0" w:color="auto"/>
              <w:right w:val="single" w:sz="6" w:space="0" w:color="auto"/>
            </w:tcBorders>
            <w:shd w:val="clear" w:color="auto" w:fill="FFFFFF"/>
          </w:tcPr>
          <w:p w:rsidR="0037240E" w:rsidRPr="0037240E" w:rsidRDefault="0037240E" w:rsidP="00134D06">
            <w:pPr>
              <w:shd w:val="clear" w:color="auto" w:fill="FFFFFF"/>
              <w:tabs>
                <w:tab w:val="left" w:pos="567"/>
                <w:tab w:val="left" w:pos="1701"/>
              </w:tabs>
              <w:rPr>
                <w:sz w:val="20"/>
                <w:szCs w:val="20"/>
              </w:rPr>
            </w:pPr>
          </w:p>
        </w:tc>
      </w:tr>
    </w:tbl>
    <w:p w:rsidR="0037240E" w:rsidRPr="0037240E" w:rsidRDefault="0037240E" w:rsidP="0037240E">
      <w:pPr>
        <w:tabs>
          <w:tab w:val="left" w:pos="567"/>
          <w:tab w:val="left" w:pos="1701"/>
        </w:tabs>
        <w:rPr>
          <w:sz w:val="20"/>
          <w:szCs w:val="20"/>
        </w:rPr>
      </w:pPr>
    </w:p>
    <w:tbl>
      <w:tblPr>
        <w:tblW w:w="10032" w:type="dxa"/>
        <w:tblLayout w:type="fixed"/>
        <w:tblLook w:val="04A0" w:firstRow="1" w:lastRow="0" w:firstColumn="1" w:lastColumn="0" w:noHBand="0" w:noVBand="1"/>
      </w:tblPr>
      <w:tblGrid>
        <w:gridCol w:w="5104"/>
        <w:gridCol w:w="4928"/>
      </w:tblGrid>
      <w:tr w:rsidR="0028551B" w:rsidRPr="0037240E" w:rsidTr="0037240E">
        <w:trPr>
          <w:trHeight w:val="360"/>
        </w:trPr>
        <w:tc>
          <w:tcPr>
            <w:tcW w:w="5104" w:type="dxa"/>
          </w:tcPr>
          <w:p w:rsidR="0028551B" w:rsidRPr="0037240E" w:rsidRDefault="0028551B" w:rsidP="005871FF">
            <w:pPr>
              <w:keepNext/>
              <w:keepLines/>
              <w:tabs>
                <w:tab w:val="left" w:pos="1283"/>
              </w:tabs>
              <w:suppressAutoHyphens/>
              <w:rPr>
                <w:rFonts w:eastAsia="Arial Unicode MS"/>
                <w:b/>
                <w:sz w:val="20"/>
                <w:szCs w:val="20"/>
                <w:shd w:val="clear" w:color="auto" w:fill="FFFFFF"/>
                <w:lang w:eastAsia="en-US"/>
              </w:rPr>
            </w:pPr>
            <w:r w:rsidRPr="0037240E">
              <w:rPr>
                <w:b/>
                <w:sz w:val="20"/>
                <w:szCs w:val="20"/>
                <w:shd w:val="clear" w:color="auto" w:fill="FFFFFF"/>
                <w:lang w:eastAsia="en-US"/>
              </w:rPr>
              <w:t xml:space="preserve">                  </w:t>
            </w:r>
            <w:r w:rsidRPr="0037240E">
              <w:rPr>
                <w:rFonts w:eastAsia="Arial Unicode MS"/>
                <w:b/>
                <w:sz w:val="20"/>
                <w:szCs w:val="20"/>
                <w:shd w:val="clear" w:color="auto" w:fill="FFFFFF"/>
                <w:lang w:eastAsia="en-US"/>
              </w:rPr>
              <w:t>Заказчик:</w:t>
            </w:r>
          </w:p>
          <w:p w:rsidR="0028551B" w:rsidRPr="0037240E" w:rsidRDefault="0028551B" w:rsidP="005871FF">
            <w:pPr>
              <w:keepNext/>
              <w:keepLines/>
              <w:tabs>
                <w:tab w:val="left" w:pos="1283"/>
              </w:tabs>
              <w:suppressAutoHyphens/>
              <w:jc w:val="center"/>
              <w:rPr>
                <w:rFonts w:eastAsia="Arial Unicode MS"/>
                <w:b/>
                <w:sz w:val="20"/>
                <w:szCs w:val="20"/>
                <w:shd w:val="clear" w:color="auto" w:fill="FFFFFF"/>
                <w:lang w:eastAsia="en-US"/>
              </w:rPr>
            </w:pPr>
          </w:p>
        </w:tc>
        <w:tc>
          <w:tcPr>
            <w:tcW w:w="4928" w:type="dxa"/>
            <w:vAlign w:val="center"/>
          </w:tcPr>
          <w:p w:rsidR="0028551B" w:rsidRPr="0037240E" w:rsidRDefault="0028551B" w:rsidP="005871FF">
            <w:pPr>
              <w:keepNext/>
              <w:keepLines/>
              <w:tabs>
                <w:tab w:val="left" w:pos="3405"/>
              </w:tabs>
              <w:suppressAutoHyphens/>
              <w:jc w:val="center"/>
              <w:rPr>
                <w:rFonts w:eastAsia="Calibri"/>
                <w:b/>
                <w:sz w:val="20"/>
                <w:szCs w:val="20"/>
                <w:shd w:val="clear" w:color="auto" w:fill="FFFFFF"/>
                <w:lang w:eastAsia="zh-CN"/>
              </w:rPr>
            </w:pPr>
            <w:r w:rsidRPr="0037240E">
              <w:rPr>
                <w:b/>
                <w:sz w:val="20"/>
                <w:szCs w:val="20"/>
                <w:shd w:val="clear" w:color="auto" w:fill="FFFFFF"/>
                <w:lang w:eastAsia="zh-CN"/>
              </w:rPr>
              <w:t>Подрядчик:</w:t>
            </w:r>
          </w:p>
          <w:p w:rsidR="0028551B" w:rsidRPr="0037240E" w:rsidRDefault="0028551B" w:rsidP="005871FF">
            <w:pPr>
              <w:keepNext/>
              <w:keepLines/>
              <w:tabs>
                <w:tab w:val="left" w:pos="3405"/>
              </w:tabs>
              <w:suppressAutoHyphens/>
              <w:jc w:val="center"/>
              <w:rPr>
                <w:rFonts w:eastAsia="Calibri"/>
                <w:b/>
                <w:sz w:val="20"/>
                <w:szCs w:val="20"/>
                <w:shd w:val="clear" w:color="auto" w:fill="FFFFFF"/>
                <w:lang w:eastAsia="zh-CN"/>
              </w:rPr>
            </w:pPr>
          </w:p>
        </w:tc>
      </w:tr>
      <w:tr w:rsidR="0028551B" w:rsidRPr="0037240E" w:rsidTr="0037240E">
        <w:trPr>
          <w:trHeight w:val="360"/>
        </w:trPr>
        <w:tc>
          <w:tcPr>
            <w:tcW w:w="5104" w:type="dxa"/>
          </w:tcPr>
          <w:p w:rsidR="0028551B" w:rsidRPr="0037240E" w:rsidRDefault="0028551B" w:rsidP="005871FF">
            <w:pPr>
              <w:keepNext/>
              <w:keepLines/>
              <w:jc w:val="both"/>
              <w:rPr>
                <w:sz w:val="20"/>
                <w:szCs w:val="20"/>
              </w:rPr>
            </w:pPr>
          </w:p>
        </w:tc>
        <w:tc>
          <w:tcPr>
            <w:tcW w:w="4928" w:type="dxa"/>
          </w:tcPr>
          <w:p w:rsidR="0028551B" w:rsidRPr="0037240E" w:rsidRDefault="0028551B" w:rsidP="005871FF">
            <w:pPr>
              <w:keepNext/>
              <w:keepLines/>
              <w:tabs>
                <w:tab w:val="left" w:pos="1032"/>
              </w:tabs>
              <w:rPr>
                <w:sz w:val="20"/>
                <w:szCs w:val="20"/>
              </w:rPr>
            </w:pPr>
          </w:p>
        </w:tc>
      </w:tr>
      <w:tr w:rsidR="0028551B" w:rsidRPr="0037240E" w:rsidTr="0037240E">
        <w:trPr>
          <w:trHeight w:val="360"/>
        </w:trPr>
        <w:tc>
          <w:tcPr>
            <w:tcW w:w="5104" w:type="dxa"/>
            <w:hideMark/>
          </w:tcPr>
          <w:p w:rsidR="0028551B" w:rsidRPr="0037240E" w:rsidRDefault="0028551B" w:rsidP="005871FF">
            <w:pPr>
              <w:keepNext/>
              <w:keepLines/>
              <w:rPr>
                <w:sz w:val="20"/>
                <w:szCs w:val="20"/>
              </w:rPr>
            </w:pPr>
            <w:r w:rsidRPr="0037240E">
              <w:rPr>
                <w:sz w:val="20"/>
                <w:szCs w:val="20"/>
              </w:rPr>
              <w:t>Исполнительный директор</w:t>
            </w:r>
          </w:p>
          <w:p w:rsidR="0028551B" w:rsidRPr="0037240E" w:rsidRDefault="0028551B" w:rsidP="005871FF">
            <w:pPr>
              <w:keepNext/>
              <w:keepLines/>
              <w:rPr>
                <w:sz w:val="20"/>
                <w:szCs w:val="20"/>
              </w:rPr>
            </w:pPr>
            <w:r w:rsidRPr="0037240E">
              <w:rPr>
                <w:sz w:val="20"/>
                <w:szCs w:val="20"/>
              </w:rPr>
              <w:t xml:space="preserve">     </w:t>
            </w:r>
          </w:p>
          <w:p w:rsidR="0028551B" w:rsidRPr="0037240E" w:rsidRDefault="0028551B" w:rsidP="005871FF">
            <w:pPr>
              <w:keepNext/>
              <w:keepLines/>
              <w:rPr>
                <w:sz w:val="20"/>
                <w:szCs w:val="20"/>
              </w:rPr>
            </w:pPr>
            <w:r w:rsidRPr="0037240E">
              <w:rPr>
                <w:sz w:val="20"/>
                <w:szCs w:val="20"/>
              </w:rPr>
              <w:t xml:space="preserve">   _______________/ М. Г. Петров</w:t>
            </w:r>
          </w:p>
          <w:p w:rsidR="0028551B" w:rsidRPr="0037240E" w:rsidRDefault="0028551B" w:rsidP="005871FF">
            <w:pPr>
              <w:keepNext/>
              <w:keepLines/>
              <w:rPr>
                <w:sz w:val="20"/>
                <w:szCs w:val="20"/>
              </w:rPr>
            </w:pPr>
            <w:r w:rsidRPr="0037240E">
              <w:rPr>
                <w:sz w:val="20"/>
                <w:szCs w:val="20"/>
              </w:rPr>
              <w:t>М.П.</w:t>
            </w:r>
          </w:p>
        </w:tc>
        <w:tc>
          <w:tcPr>
            <w:tcW w:w="4928" w:type="dxa"/>
          </w:tcPr>
          <w:p w:rsidR="0028551B" w:rsidRPr="0037240E" w:rsidRDefault="0028551B" w:rsidP="005871FF">
            <w:pPr>
              <w:keepNext/>
              <w:keepLines/>
              <w:tabs>
                <w:tab w:val="left" w:pos="5685"/>
              </w:tabs>
              <w:rPr>
                <w:sz w:val="20"/>
                <w:szCs w:val="20"/>
              </w:rPr>
            </w:pPr>
          </w:p>
          <w:p w:rsidR="0028551B" w:rsidRPr="0037240E" w:rsidRDefault="0028551B" w:rsidP="005871FF">
            <w:pPr>
              <w:keepNext/>
              <w:keepLines/>
              <w:tabs>
                <w:tab w:val="left" w:pos="5685"/>
              </w:tabs>
              <w:rPr>
                <w:sz w:val="20"/>
                <w:szCs w:val="20"/>
              </w:rPr>
            </w:pPr>
          </w:p>
          <w:p w:rsidR="0028551B" w:rsidRPr="0037240E" w:rsidRDefault="0028551B" w:rsidP="005871FF">
            <w:pPr>
              <w:keepNext/>
              <w:keepLines/>
              <w:tabs>
                <w:tab w:val="left" w:pos="5685"/>
              </w:tabs>
              <w:rPr>
                <w:sz w:val="20"/>
                <w:szCs w:val="20"/>
              </w:rPr>
            </w:pPr>
            <w:r w:rsidRPr="0037240E">
              <w:rPr>
                <w:sz w:val="20"/>
                <w:szCs w:val="20"/>
              </w:rPr>
              <w:t xml:space="preserve">          _______________/ </w:t>
            </w:r>
          </w:p>
          <w:p w:rsidR="0028551B" w:rsidRPr="0037240E" w:rsidRDefault="0028551B" w:rsidP="005871FF">
            <w:pPr>
              <w:keepNext/>
              <w:keepLines/>
              <w:tabs>
                <w:tab w:val="left" w:pos="5685"/>
              </w:tabs>
              <w:rPr>
                <w:sz w:val="20"/>
                <w:szCs w:val="20"/>
              </w:rPr>
            </w:pPr>
            <w:r w:rsidRPr="0037240E">
              <w:rPr>
                <w:sz w:val="20"/>
                <w:szCs w:val="20"/>
              </w:rPr>
              <w:t xml:space="preserve">М.П.          </w:t>
            </w:r>
          </w:p>
        </w:tc>
      </w:tr>
    </w:tbl>
    <w:p w:rsidR="0028551B" w:rsidRPr="0037240E" w:rsidRDefault="0028551B" w:rsidP="005871FF">
      <w:pPr>
        <w:keepNext/>
        <w:keepLines/>
        <w:widowControl w:val="0"/>
        <w:suppressLineNumbers/>
        <w:suppressAutoHyphens/>
        <w:ind w:right="139"/>
        <w:jc w:val="both"/>
        <w:rPr>
          <w:b/>
          <w:sz w:val="20"/>
          <w:szCs w:val="20"/>
        </w:rPr>
      </w:pPr>
    </w:p>
    <w:sectPr w:rsidR="0028551B" w:rsidRPr="0037240E" w:rsidSect="008C6DD1">
      <w:footerReference w:type="default" r:id="rId9"/>
      <w:pgSz w:w="11906" w:h="16838"/>
      <w:pgMar w:top="426" w:right="707" w:bottom="284"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E5A" w:rsidRDefault="00386E5A" w:rsidP="00D3710B">
      <w:r>
        <w:separator/>
      </w:r>
    </w:p>
  </w:endnote>
  <w:endnote w:type="continuationSeparator" w:id="0">
    <w:p w:rsidR="00386E5A" w:rsidRDefault="00386E5A" w:rsidP="00D37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700995"/>
      <w:docPartObj>
        <w:docPartGallery w:val="Page Numbers (Bottom of Page)"/>
        <w:docPartUnique/>
      </w:docPartObj>
    </w:sdtPr>
    <w:sdtEndPr>
      <w:rPr>
        <w:sz w:val="16"/>
        <w:szCs w:val="16"/>
      </w:rPr>
    </w:sdtEndPr>
    <w:sdtContent>
      <w:p w:rsidR="00B35633" w:rsidRPr="00B35633" w:rsidRDefault="00B35633">
        <w:pPr>
          <w:pStyle w:val="aa"/>
          <w:jc w:val="right"/>
          <w:rPr>
            <w:sz w:val="16"/>
            <w:szCs w:val="16"/>
          </w:rPr>
        </w:pPr>
        <w:r w:rsidRPr="00B35633">
          <w:rPr>
            <w:sz w:val="16"/>
            <w:szCs w:val="16"/>
          </w:rPr>
          <w:fldChar w:fldCharType="begin"/>
        </w:r>
        <w:r w:rsidRPr="00B35633">
          <w:rPr>
            <w:sz w:val="16"/>
            <w:szCs w:val="16"/>
          </w:rPr>
          <w:instrText>PAGE   \* MERGEFORMAT</w:instrText>
        </w:r>
        <w:r w:rsidRPr="00B35633">
          <w:rPr>
            <w:sz w:val="16"/>
            <w:szCs w:val="16"/>
          </w:rPr>
          <w:fldChar w:fldCharType="separate"/>
        </w:r>
        <w:r w:rsidR="00E60028">
          <w:rPr>
            <w:noProof/>
            <w:sz w:val="16"/>
            <w:szCs w:val="16"/>
          </w:rPr>
          <w:t>19</w:t>
        </w:r>
        <w:r w:rsidRPr="00B35633">
          <w:rPr>
            <w:sz w:val="16"/>
            <w:szCs w:val="16"/>
          </w:rPr>
          <w:fldChar w:fldCharType="end"/>
        </w:r>
      </w:p>
    </w:sdtContent>
  </w:sdt>
  <w:p w:rsidR="005214DE" w:rsidRDefault="005214D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E5A" w:rsidRDefault="00386E5A" w:rsidP="00D3710B">
      <w:r>
        <w:separator/>
      </w:r>
    </w:p>
  </w:footnote>
  <w:footnote w:type="continuationSeparator" w:id="0">
    <w:p w:rsidR="00386E5A" w:rsidRDefault="00386E5A" w:rsidP="00D371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1428"/>
        </w:tabs>
        <w:ind w:left="1428" w:hanging="360"/>
      </w:pPr>
      <w:rPr>
        <w:rFonts w:ascii="Times New Roman" w:hAnsi="Times New Roman" w:cs="Times New Roman" w:hint="default"/>
        <w:spacing w:val="-1"/>
      </w:rPr>
    </w:lvl>
  </w:abstractNum>
  <w:abstractNum w:abstractNumId="2" w15:restartNumberingAfterBreak="0">
    <w:nsid w:val="00000003"/>
    <w:multiLevelType w:val="multilevel"/>
    <w:tmpl w:val="F5509946"/>
    <w:name w:val="WW8Num3"/>
    <w:lvl w:ilvl="0">
      <w:start w:val="5"/>
      <w:numFmt w:val="decimal"/>
      <w:lvlText w:val="%1."/>
      <w:lvlJc w:val="left"/>
      <w:pPr>
        <w:tabs>
          <w:tab w:val="num" w:pos="0"/>
        </w:tabs>
        <w:ind w:left="540" w:hanging="540"/>
      </w:pPr>
      <w:rPr>
        <w:rFonts w:ascii="Times New Roman" w:eastAsia="Times New Roman" w:hAnsi="Times New Roman" w:cs="Times New Roman" w:hint="default"/>
      </w:rPr>
    </w:lvl>
    <w:lvl w:ilvl="1">
      <w:start w:val="1"/>
      <w:numFmt w:val="decimal"/>
      <w:lvlText w:val="%1.%2."/>
      <w:lvlJc w:val="left"/>
      <w:pPr>
        <w:tabs>
          <w:tab w:val="num" w:pos="0"/>
        </w:tabs>
        <w:ind w:left="540" w:hanging="540"/>
      </w:pPr>
      <w:rPr>
        <w:rFonts w:ascii="Times New Roman" w:eastAsia="Times New Roman" w:hAnsi="Times New Roman" w:cs="Times New Roman" w:hint="default"/>
      </w:rPr>
    </w:lvl>
    <w:lvl w:ilvl="2">
      <w:start w:val="1"/>
      <w:numFmt w:val="decimal"/>
      <w:lvlText w:val="%1.%2.%3."/>
      <w:lvlJc w:val="left"/>
      <w:pPr>
        <w:tabs>
          <w:tab w:val="num" w:pos="0"/>
        </w:tabs>
        <w:ind w:left="720" w:hanging="720"/>
      </w:pPr>
      <w:rPr>
        <w:rFonts w:ascii="Times New Roman" w:eastAsia="Times New Roman" w:hAnsi="Times New Roman" w:cs="Times New Roman" w:hint="default"/>
        <w:b w:val="0"/>
        <w:spacing w:val="-1"/>
        <w:sz w:val="20"/>
        <w:szCs w:val="20"/>
      </w:rPr>
    </w:lvl>
    <w:lvl w:ilvl="3">
      <w:start w:val="1"/>
      <w:numFmt w:val="decimal"/>
      <w:lvlText w:val="%1.%2.%3.%4."/>
      <w:lvlJc w:val="left"/>
      <w:pPr>
        <w:tabs>
          <w:tab w:val="num" w:pos="0"/>
        </w:tabs>
        <w:ind w:left="720" w:hanging="720"/>
      </w:pPr>
      <w:rPr>
        <w:rFonts w:ascii="Times New Roman" w:eastAsia="Times New Roman" w:hAnsi="Times New Roman" w:cs="Times New Roman" w:hint="default"/>
      </w:rPr>
    </w:lvl>
    <w:lvl w:ilvl="4">
      <w:start w:val="1"/>
      <w:numFmt w:val="decimal"/>
      <w:lvlText w:val="%1.%2.%3.%4.%5."/>
      <w:lvlJc w:val="left"/>
      <w:pPr>
        <w:tabs>
          <w:tab w:val="num" w:pos="0"/>
        </w:tabs>
        <w:ind w:left="1080" w:hanging="1080"/>
      </w:pPr>
      <w:rPr>
        <w:rFonts w:ascii="Times New Roman" w:eastAsia="Times New Roman" w:hAnsi="Times New Roman" w:cs="Times New Roman" w:hint="default"/>
      </w:rPr>
    </w:lvl>
    <w:lvl w:ilvl="5">
      <w:start w:val="1"/>
      <w:numFmt w:val="decimal"/>
      <w:lvlText w:val="%1.%2.%3.%4.%5.%6."/>
      <w:lvlJc w:val="left"/>
      <w:pPr>
        <w:tabs>
          <w:tab w:val="num" w:pos="0"/>
        </w:tabs>
        <w:ind w:left="1080" w:hanging="1080"/>
      </w:pPr>
      <w:rPr>
        <w:rFonts w:ascii="Times New Roman" w:eastAsia="Times New Roman" w:hAnsi="Times New Roman" w:cs="Times New Roman" w:hint="default"/>
      </w:rPr>
    </w:lvl>
    <w:lvl w:ilvl="6">
      <w:start w:val="1"/>
      <w:numFmt w:val="decimal"/>
      <w:lvlText w:val="%1.%2.%3.%4.%5.%6.%7."/>
      <w:lvlJc w:val="left"/>
      <w:pPr>
        <w:tabs>
          <w:tab w:val="num" w:pos="0"/>
        </w:tabs>
        <w:ind w:left="1440" w:hanging="1440"/>
      </w:pPr>
      <w:rPr>
        <w:rFonts w:ascii="Times New Roman" w:eastAsia="Times New Roman" w:hAnsi="Times New Roman" w:cs="Times New Roman" w:hint="default"/>
      </w:rPr>
    </w:lvl>
    <w:lvl w:ilvl="7">
      <w:start w:val="1"/>
      <w:numFmt w:val="decimal"/>
      <w:lvlText w:val="%1.%2.%3.%4.%5.%6.%7.%8."/>
      <w:lvlJc w:val="left"/>
      <w:pPr>
        <w:tabs>
          <w:tab w:val="num" w:pos="0"/>
        </w:tabs>
        <w:ind w:left="1440" w:hanging="1440"/>
      </w:pPr>
      <w:rPr>
        <w:rFonts w:ascii="Times New Roman" w:eastAsia="Times New Roman" w:hAnsi="Times New Roman" w:cs="Times New Roman" w:hint="default"/>
      </w:rPr>
    </w:lvl>
    <w:lvl w:ilvl="8">
      <w:start w:val="1"/>
      <w:numFmt w:val="decimal"/>
      <w:lvlText w:val="%1.%2.%3.%4.%5.%6.%7.%8.%9."/>
      <w:lvlJc w:val="left"/>
      <w:pPr>
        <w:tabs>
          <w:tab w:val="num" w:pos="0"/>
        </w:tabs>
        <w:ind w:left="1440" w:hanging="1440"/>
      </w:pPr>
      <w:rPr>
        <w:rFonts w:ascii="Times New Roman" w:eastAsia="Times New Roman" w:hAnsi="Times New Roman" w:cs="Times New Roman" w:hint="default"/>
      </w:rPr>
    </w:lvl>
  </w:abstractNum>
  <w:abstractNum w:abstractNumId="3" w15:restartNumberingAfterBreak="0">
    <w:nsid w:val="00000004"/>
    <w:multiLevelType w:val="singleLevel"/>
    <w:tmpl w:val="00000004"/>
    <w:name w:val="WW8Num4"/>
    <w:lvl w:ilvl="0">
      <w:start w:val="1"/>
      <w:numFmt w:val="decimal"/>
      <w:lvlText w:val="%1)"/>
      <w:lvlJc w:val="left"/>
      <w:pPr>
        <w:tabs>
          <w:tab w:val="num" w:pos="1428"/>
        </w:tabs>
        <w:ind w:left="1428" w:hanging="360"/>
      </w:pPr>
      <w:rPr>
        <w:rFonts w:ascii="Times New Roman" w:hAnsi="Times New Roman" w:cs="Times New Roman" w:hint="default"/>
      </w:rPr>
    </w:lvl>
  </w:abstractNum>
  <w:abstractNum w:abstractNumId="4" w15:restartNumberingAfterBreak="0">
    <w:nsid w:val="0D343E87"/>
    <w:multiLevelType w:val="hybridMultilevel"/>
    <w:tmpl w:val="27625B1A"/>
    <w:lvl w:ilvl="0" w:tplc="0419000F">
      <w:start w:val="1"/>
      <w:numFmt w:val="decimal"/>
      <w:lvlText w:val="%1."/>
      <w:lvlJc w:val="left"/>
      <w:pPr>
        <w:ind w:left="720" w:hanging="360"/>
      </w:pPr>
      <w:rPr>
        <w:rFonts w:eastAsia="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971381"/>
    <w:multiLevelType w:val="singleLevel"/>
    <w:tmpl w:val="96329E5E"/>
    <w:lvl w:ilvl="0">
      <w:start w:val="1"/>
      <w:numFmt w:val="decimal"/>
      <w:lvlText w:val="%1."/>
      <w:legacy w:legacy="1" w:legacySpace="0" w:legacyIndent="350"/>
      <w:lvlJc w:val="left"/>
      <w:rPr>
        <w:rFonts w:ascii="Arial" w:hAnsi="Arial" w:cs="Arial" w:hint="default"/>
      </w:rPr>
    </w:lvl>
  </w:abstractNum>
  <w:abstractNum w:abstractNumId="6" w15:restartNumberingAfterBreak="0">
    <w:nsid w:val="1D5B527F"/>
    <w:multiLevelType w:val="multilevel"/>
    <w:tmpl w:val="02000416"/>
    <w:lvl w:ilvl="0">
      <w:start w:val="1"/>
      <w:numFmt w:val="decimal"/>
      <w:pStyle w:val="Abstractnum1"/>
      <w:lvlText w:val="%1."/>
      <w:lvlJc w:val="left"/>
      <w:pPr>
        <w:tabs>
          <w:tab w:val="num" w:pos="360"/>
        </w:tabs>
        <w:ind w:left="360" w:hanging="360"/>
      </w:pPr>
      <w:rPr>
        <w:rFonts w:hint="default"/>
      </w:rPr>
    </w:lvl>
    <w:lvl w:ilvl="1">
      <w:start w:val="1"/>
      <w:numFmt w:val="decimal"/>
      <w:pStyle w:val="Abstractnum2"/>
      <w:lvlText w:val="%1.%2"/>
      <w:lvlJc w:val="left"/>
      <w:pPr>
        <w:tabs>
          <w:tab w:val="num" w:pos="720"/>
        </w:tabs>
        <w:ind w:left="720" w:hanging="360"/>
      </w:pPr>
      <w:rPr>
        <w:rFonts w:hint="default"/>
      </w:rPr>
    </w:lvl>
    <w:lvl w:ilvl="2">
      <w:start w:val="1"/>
      <w:numFmt w:val="decimal"/>
      <w:pStyle w:val="Abstractnum3"/>
      <w:lvlText w:val="%1.%2.%3"/>
      <w:lvlJc w:val="left"/>
      <w:pPr>
        <w:tabs>
          <w:tab w:val="num" w:pos="360"/>
        </w:tabs>
        <w:ind w:left="360" w:hanging="360"/>
      </w:pPr>
      <w:rPr>
        <w:rFonts w:hint="default"/>
      </w:rPr>
    </w:lvl>
    <w:lvl w:ilvl="3">
      <w:start w:val="1"/>
      <w:numFmt w:val="decimal"/>
      <w:pStyle w:val="Abstractnum4"/>
      <w:lvlText w:val="%1.%2.%3.%4"/>
      <w:lvlJc w:val="left"/>
      <w:pPr>
        <w:tabs>
          <w:tab w:val="num" w:pos="1778"/>
        </w:tabs>
        <w:ind w:left="1778" w:hanging="360"/>
      </w:pPr>
      <w:rPr>
        <w:rFonts w:hint="default"/>
      </w:rPr>
    </w:lvl>
    <w:lvl w:ilvl="4">
      <w:start w:val="1"/>
      <w:numFmt w:val="decimal"/>
      <w:pStyle w:val="Abstractnum5"/>
      <w:lvlText w:val="%1.%2.%3.%4.%5"/>
      <w:lvlJc w:val="left"/>
      <w:pPr>
        <w:tabs>
          <w:tab w:val="num" w:pos="1800"/>
        </w:tabs>
        <w:ind w:left="1800" w:hanging="360"/>
      </w:pPr>
      <w:rPr>
        <w:rFonts w:hint="default"/>
        <w:lang w:val="en-US"/>
      </w:rPr>
    </w:lvl>
    <w:lvl w:ilvl="5">
      <w:start w:val="1"/>
      <w:numFmt w:val="decimal"/>
      <w:pStyle w:val="Abstractnum6"/>
      <w:lvlText w:val="%1.%2.%3.%4.%5.%6"/>
      <w:lvlJc w:val="left"/>
      <w:pPr>
        <w:tabs>
          <w:tab w:val="num" w:pos="2160"/>
        </w:tabs>
        <w:ind w:left="2160" w:hanging="360"/>
      </w:pPr>
      <w:rPr>
        <w:rFonts w:hint="default"/>
      </w:rPr>
    </w:lvl>
    <w:lvl w:ilvl="6">
      <w:start w:val="1"/>
      <w:numFmt w:val="decimal"/>
      <w:pStyle w:val="Abstractnum7"/>
      <w:lvlText w:val="%1.%2.%3.%4.%5.%6.%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3287014"/>
    <w:multiLevelType w:val="hybridMultilevel"/>
    <w:tmpl w:val="171AC18A"/>
    <w:name w:val="RTF_Num 252"/>
    <w:lvl w:ilvl="0" w:tplc="465EF2A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862DDF"/>
    <w:multiLevelType w:val="hybridMultilevel"/>
    <w:tmpl w:val="1AC2E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9B42CC"/>
    <w:multiLevelType w:val="hybridMultilevel"/>
    <w:tmpl w:val="89305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40284B"/>
    <w:multiLevelType w:val="hybridMultilevel"/>
    <w:tmpl w:val="A850B8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C90170"/>
    <w:multiLevelType w:val="hybridMultilevel"/>
    <w:tmpl w:val="8FBA7342"/>
    <w:lvl w:ilvl="0" w:tplc="20AEF7D0">
      <w:start w:val="1"/>
      <w:numFmt w:val="russianLower"/>
      <w:lvlText w:val="%1)"/>
      <w:lvlJc w:val="left"/>
      <w:pPr>
        <w:tabs>
          <w:tab w:val="num" w:pos="1428"/>
        </w:tabs>
        <w:ind w:left="142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0395034"/>
    <w:multiLevelType w:val="multilevel"/>
    <w:tmpl w:val="5690368C"/>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25C41B0"/>
    <w:multiLevelType w:val="hybridMultilevel"/>
    <w:tmpl w:val="57860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4F1577"/>
    <w:multiLevelType w:val="multilevel"/>
    <w:tmpl w:val="6AAA605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EEF78DF"/>
    <w:multiLevelType w:val="multilevel"/>
    <w:tmpl w:val="849E1BF2"/>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0"/>
  </w:num>
  <w:num w:numId="3">
    <w:abstractNumId w:val="6"/>
  </w:num>
  <w:num w:numId="4">
    <w:abstractNumId w:val="1"/>
  </w:num>
  <w:num w:numId="5">
    <w:abstractNumId w:val="2"/>
  </w:num>
  <w:num w:numId="6">
    <w:abstractNumId w:val="3"/>
  </w:num>
  <w:num w:numId="7">
    <w:abstractNumId w:val="11"/>
  </w:num>
  <w:num w:numId="8">
    <w:abstractNumId w:val="15"/>
  </w:num>
  <w:num w:numId="9">
    <w:abstractNumId w:val="8"/>
  </w:num>
  <w:num w:numId="10">
    <w:abstractNumId w:val="14"/>
  </w:num>
  <w:num w:numId="11">
    <w:abstractNumId w:val="13"/>
  </w:num>
  <w:num w:numId="12">
    <w:abstractNumId w:val="10"/>
  </w:num>
  <w:num w:numId="13">
    <w:abstractNumId w:val="4"/>
  </w:num>
  <w:num w:numId="14">
    <w:abstractNumId w:val="5"/>
  </w:num>
  <w:num w:numId="1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76"/>
    <w:rsid w:val="00000B4D"/>
    <w:rsid w:val="00002843"/>
    <w:rsid w:val="00004959"/>
    <w:rsid w:val="00006C7C"/>
    <w:rsid w:val="00012139"/>
    <w:rsid w:val="00013E21"/>
    <w:rsid w:val="000140A3"/>
    <w:rsid w:val="000155CA"/>
    <w:rsid w:val="00016E8B"/>
    <w:rsid w:val="00017D94"/>
    <w:rsid w:val="000201A9"/>
    <w:rsid w:val="00021470"/>
    <w:rsid w:val="00025637"/>
    <w:rsid w:val="00026568"/>
    <w:rsid w:val="000271C5"/>
    <w:rsid w:val="00030CA8"/>
    <w:rsid w:val="0003364C"/>
    <w:rsid w:val="00036AC1"/>
    <w:rsid w:val="000403D0"/>
    <w:rsid w:val="00040F3F"/>
    <w:rsid w:val="00041309"/>
    <w:rsid w:val="00046206"/>
    <w:rsid w:val="00046FAC"/>
    <w:rsid w:val="00047043"/>
    <w:rsid w:val="0004796C"/>
    <w:rsid w:val="00047EAB"/>
    <w:rsid w:val="0005046D"/>
    <w:rsid w:val="00050754"/>
    <w:rsid w:val="0005107E"/>
    <w:rsid w:val="0005205E"/>
    <w:rsid w:val="00052103"/>
    <w:rsid w:val="00052A21"/>
    <w:rsid w:val="000564AD"/>
    <w:rsid w:val="000564E6"/>
    <w:rsid w:val="00057DD2"/>
    <w:rsid w:val="000628D5"/>
    <w:rsid w:val="0006506C"/>
    <w:rsid w:val="0006573E"/>
    <w:rsid w:val="00067B3D"/>
    <w:rsid w:val="00071E0D"/>
    <w:rsid w:val="00073BC1"/>
    <w:rsid w:val="00074425"/>
    <w:rsid w:val="00074B8F"/>
    <w:rsid w:val="00075D30"/>
    <w:rsid w:val="00076E50"/>
    <w:rsid w:val="00077D46"/>
    <w:rsid w:val="00077F86"/>
    <w:rsid w:val="000803B4"/>
    <w:rsid w:val="00080F19"/>
    <w:rsid w:val="00082C2E"/>
    <w:rsid w:val="000864C2"/>
    <w:rsid w:val="00090232"/>
    <w:rsid w:val="00090400"/>
    <w:rsid w:val="00096B67"/>
    <w:rsid w:val="000976F8"/>
    <w:rsid w:val="00097BB8"/>
    <w:rsid w:val="000A03A8"/>
    <w:rsid w:val="000A0CF1"/>
    <w:rsid w:val="000A0D9A"/>
    <w:rsid w:val="000A5669"/>
    <w:rsid w:val="000A782F"/>
    <w:rsid w:val="000B065E"/>
    <w:rsid w:val="000B0694"/>
    <w:rsid w:val="000B0D0E"/>
    <w:rsid w:val="000B4080"/>
    <w:rsid w:val="000B4631"/>
    <w:rsid w:val="000B5DEE"/>
    <w:rsid w:val="000B6120"/>
    <w:rsid w:val="000B700E"/>
    <w:rsid w:val="000C0CFA"/>
    <w:rsid w:val="000C11EA"/>
    <w:rsid w:val="000C1D4E"/>
    <w:rsid w:val="000C27A9"/>
    <w:rsid w:val="000C2BC0"/>
    <w:rsid w:val="000C3146"/>
    <w:rsid w:val="000C4E79"/>
    <w:rsid w:val="000C51DC"/>
    <w:rsid w:val="000C68E8"/>
    <w:rsid w:val="000C6D19"/>
    <w:rsid w:val="000D0D1E"/>
    <w:rsid w:val="000D109B"/>
    <w:rsid w:val="000D1BC7"/>
    <w:rsid w:val="000D2C28"/>
    <w:rsid w:val="000D2CAC"/>
    <w:rsid w:val="000D3F71"/>
    <w:rsid w:val="000D634C"/>
    <w:rsid w:val="000D6D03"/>
    <w:rsid w:val="000D7B3D"/>
    <w:rsid w:val="000E01D8"/>
    <w:rsid w:val="000E2606"/>
    <w:rsid w:val="000E2BA8"/>
    <w:rsid w:val="000E2D04"/>
    <w:rsid w:val="000E4F25"/>
    <w:rsid w:val="000E6B22"/>
    <w:rsid w:val="000E732E"/>
    <w:rsid w:val="000F0FBE"/>
    <w:rsid w:val="000F14BF"/>
    <w:rsid w:val="000F3810"/>
    <w:rsid w:val="000F3AD6"/>
    <w:rsid w:val="000F4DBE"/>
    <w:rsid w:val="000F56B5"/>
    <w:rsid w:val="000F60D6"/>
    <w:rsid w:val="00100F95"/>
    <w:rsid w:val="001017DF"/>
    <w:rsid w:val="00102471"/>
    <w:rsid w:val="00102F68"/>
    <w:rsid w:val="001035B3"/>
    <w:rsid w:val="00103BA6"/>
    <w:rsid w:val="00103FB4"/>
    <w:rsid w:val="001048E8"/>
    <w:rsid w:val="0010566C"/>
    <w:rsid w:val="00105754"/>
    <w:rsid w:val="00106037"/>
    <w:rsid w:val="00111F07"/>
    <w:rsid w:val="00115BB8"/>
    <w:rsid w:val="00115FE5"/>
    <w:rsid w:val="001211E8"/>
    <w:rsid w:val="0012307C"/>
    <w:rsid w:val="001304FA"/>
    <w:rsid w:val="00130808"/>
    <w:rsid w:val="00132361"/>
    <w:rsid w:val="00137688"/>
    <w:rsid w:val="001425DA"/>
    <w:rsid w:val="0014405C"/>
    <w:rsid w:val="0014500F"/>
    <w:rsid w:val="00145BB0"/>
    <w:rsid w:val="00146231"/>
    <w:rsid w:val="001505C7"/>
    <w:rsid w:val="00152327"/>
    <w:rsid w:val="00152779"/>
    <w:rsid w:val="00153348"/>
    <w:rsid w:val="00154BC7"/>
    <w:rsid w:val="00155C04"/>
    <w:rsid w:val="001607F0"/>
    <w:rsid w:val="0016089B"/>
    <w:rsid w:val="00160EBC"/>
    <w:rsid w:val="00163756"/>
    <w:rsid w:val="00163E51"/>
    <w:rsid w:val="00164954"/>
    <w:rsid w:val="00164B0C"/>
    <w:rsid w:val="001661F9"/>
    <w:rsid w:val="00172703"/>
    <w:rsid w:val="00173D00"/>
    <w:rsid w:val="00174965"/>
    <w:rsid w:val="00176114"/>
    <w:rsid w:val="0018131E"/>
    <w:rsid w:val="001822E0"/>
    <w:rsid w:val="001840E8"/>
    <w:rsid w:val="0018474A"/>
    <w:rsid w:val="00184769"/>
    <w:rsid w:val="00184A11"/>
    <w:rsid w:val="00184F16"/>
    <w:rsid w:val="00185A25"/>
    <w:rsid w:val="00185CC4"/>
    <w:rsid w:val="00186E0C"/>
    <w:rsid w:val="00187A39"/>
    <w:rsid w:val="00191BA0"/>
    <w:rsid w:val="00192C1E"/>
    <w:rsid w:val="001935F4"/>
    <w:rsid w:val="001942CA"/>
    <w:rsid w:val="001975C3"/>
    <w:rsid w:val="001A19B2"/>
    <w:rsid w:val="001A3CEF"/>
    <w:rsid w:val="001A44BE"/>
    <w:rsid w:val="001A4816"/>
    <w:rsid w:val="001A4AA5"/>
    <w:rsid w:val="001A6362"/>
    <w:rsid w:val="001A708C"/>
    <w:rsid w:val="001B0C00"/>
    <w:rsid w:val="001B154F"/>
    <w:rsid w:val="001B22C9"/>
    <w:rsid w:val="001B299C"/>
    <w:rsid w:val="001B3102"/>
    <w:rsid w:val="001B3DA5"/>
    <w:rsid w:val="001B41EC"/>
    <w:rsid w:val="001B66C6"/>
    <w:rsid w:val="001B7C5D"/>
    <w:rsid w:val="001C12FF"/>
    <w:rsid w:val="001C1376"/>
    <w:rsid w:val="001C17FA"/>
    <w:rsid w:val="001C243D"/>
    <w:rsid w:val="001C5370"/>
    <w:rsid w:val="001C6F57"/>
    <w:rsid w:val="001D1A42"/>
    <w:rsid w:val="001D2679"/>
    <w:rsid w:val="001D32BD"/>
    <w:rsid w:val="001D4066"/>
    <w:rsid w:val="001D4BBB"/>
    <w:rsid w:val="001D5502"/>
    <w:rsid w:val="001D5A4F"/>
    <w:rsid w:val="001D5E35"/>
    <w:rsid w:val="001D71CC"/>
    <w:rsid w:val="001D7722"/>
    <w:rsid w:val="001D7E09"/>
    <w:rsid w:val="001E211D"/>
    <w:rsid w:val="001E28B7"/>
    <w:rsid w:val="001E390A"/>
    <w:rsid w:val="001E3AA6"/>
    <w:rsid w:val="001E558B"/>
    <w:rsid w:val="001F06FB"/>
    <w:rsid w:val="001F0ACF"/>
    <w:rsid w:val="001F1FE0"/>
    <w:rsid w:val="001F3EC5"/>
    <w:rsid w:val="001F5E77"/>
    <w:rsid w:val="00200E7A"/>
    <w:rsid w:val="0020209A"/>
    <w:rsid w:val="002039E9"/>
    <w:rsid w:val="00204D2C"/>
    <w:rsid w:val="00205378"/>
    <w:rsid w:val="00206F86"/>
    <w:rsid w:val="00210E92"/>
    <w:rsid w:val="0021124D"/>
    <w:rsid w:val="002118D7"/>
    <w:rsid w:val="002123C5"/>
    <w:rsid w:val="002123EF"/>
    <w:rsid w:val="0021299D"/>
    <w:rsid w:val="002134E4"/>
    <w:rsid w:val="00213C8F"/>
    <w:rsid w:val="002148E7"/>
    <w:rsid w:val="00216626"/>
    <w:rsid w:val="00221DF6"/>
    <w:rsid w:val="002222E4"/>
    <w:rsid w:val="00222EB6"/>
    <w:rsid w:val="0022340C"/>
    <w:rsid w:val="002236DA"/>
    <w:rsid w:val="0022394A"/>
    <w:rsid w:val="00224286"/>
    <w:rsid w:val="00225830"/>
    <w:rsid w:val="0022714D"/>
    <w:rsid w:val="00233293"/>
    <w:rsid w:val="00236AD5"/>
    <w:rsid w:val="00237473"/>
    <w:rsid w:val="00237F91"/>
    <w:rsid w:val="002405EC"/>
    <w:rsid w:val="002418DF"/>
    <w:rsid w:val="00243520"/>
    <w:rsid w:val="0024455D"/>
    <w:rsid w:val="00245AA0"/>
    <w:rsid w:val="00247AAA"/>
    <w:rsid w:val="00253527"/>
    <w:rsid w:val="0026046D"/>
    <w:rsid w:val="00262F53"/>
    <w:rsid w:val="002646AD"/>
    <w:rsid w:val="00264D0F"/>
    <w:rsid w:val="002655B1"/>
    <w:rsid w:val="002658C3"/>
    <w:rsid w:val="002678E1"/>
    <w:rsid w:val="00271311"/>
    <w:rsid w:val="00271C97"/>
    <w:rsid w:val="00273416"/>
    <w:rsid w:val="002736A4"/>
    <w:rsid w:val="00274C34"/>
    <w:rsid w:val="00276E7D"/>
    <w:rsid w:val="00276F29"/>
    <w:rsid w:val="00280972"/>
    <w:rsid w:val="00280B3D"/>
    <w:rsid w:val="00281636"/>
    <w:rsid w:val="00281C6E"/>
    <w:rsid w:val="002820D8"/>
    <w:rsid w:val="00282CAA"/>
    <w:rsid w:val="002839E1"/>
    <w:rsid w:val="00285245"/>
    <w:rsid w:val="0028551B"/>
    <w:rsid w:val="002879B5"/>
    <w:rsid w:val="002915D2"/>
    <w:rsid w:val="002932F0"/>
    <w:rsid w:val="002935E8"/>
    <w:rsid w:val="00294361"/>
    <w:rsid w:val="00296F5A"/>
    <w:rsid w:val="00297F14"/>
    <w:rsid w:val="002A0987"/>
    <w:rsid w:val="002A43F2"/>
    <w:rsid w:val="002A59D0"/>
    <w:rsid w:val="002A5BEF"/>
    <w:rsid w:val="002A5CDA"/>
    <w:rsid w:val="002A6F08"/>
    <w:rsid w:val="002A7152"/>
    <w:rsid w:val="002B2E79"/>
    <w:rsid w:val="002B2E85"/>
    <w:rsid w:val="002B33A7"/>
    <w:rsid w:val="002B3CCF"/>
    <w:rsid w:val="002B4BBC"/>
    <w:rsid w:val="002B4DE5"/>
    <w:rsid w:val="002B5661"/>
    <w:rsid w:val="002B747D"/>
    <w:rsid w:val="002B7645"/>
    <w:rsid w:val="002B7BCE"/>
    <w:rsid w:val="002C187B"/>
    <w:rsid w:val="002C22B6"/>
    <w:rsid w:val="002C3D58"/>
    <w:rsid w:val="002C4B89"/>
    <w:rsid w:val="002C529B"/>
    <w:rsid w:val="002C5A05"/>
    <w:rsid w:val="002C5F7A"/>
    <w:rsid w:val="002C6A1C"/>
    <w:rsid w:val="002C6FEE"/>
    <w:rsid w:val="002C70F9"/>
    <w:rsid w:val="002D0855"/>
    <w:rsid w:val="002D2F74"/>
    <w:rsid w:val="002D48D2"/>
    <w:rsid w:val="002D6CA9"/>
    <w:rsid w:val="002D6F2A"/>
    <w:rsid w:val="002D7B11"/>
    <w:rsid w:val="002E16FC"/>
    <w:rsid w:val="002E30AF"/>
    <w:rsid w:val="002E3760"/>
    <w:rsid w:val="002E4A1C"/>
    <w:rsid w:val="002E4EEF"/>
    <w:rsid w:val="002E5A26"/>
    <w:rsid w:val="002E5B96"/>
    <w:rsid w:val="002E5EB8"/>
    <w:rsid w:val="002E5F9E"/>
    <w:rsid w:val="002E6091"/>
    <w:rsid w:val="002E769B"/>
    <w:rsid w:val="002F04C1"/>
    <w:rsid w:val="002F0EA9"/>
    <w:rsid w:val="002F182D"/>
    <w:rsid w:val="002F3DD6"/>
    <w:rsid w:val="002F3DE8"/>
    <w:rsid w:val="002F44DE"/>
    <w:rsid w:val="002F56DD"/>
    <w:rsid w:val="002F5C7B"/>
    <w:rsid w:val="002F631B"/>
    <w:rsid w:val="002F705A"/>
    <w:rsid w:val="002F7BCE"/>
    <w:rsid w:val="003007B6"/>
    <w:rsid w:val="003010FA"/>
    <w:rsid w:val="00302D0B"/>
    <w:rsid w:val="003053E4"/>
    <w:rsid w:val="0030626F"/>
    <w:rsid w:val="00307A9F"/>
    <w:rsid w:val="00310634"/>
    <w:rsid w:val="003126EF"/>
    <w:rsid w:val="00312944"/>
    <w:rsid w:val="003132FD"/>
    <w:rsid w:val="0031468D"/>
    <w:rsid w:val="00315E7E"/>
    <w:rsid w:val="00316697"/>
    <w:rsid w:val="00316ACD"/>
    <w:rsid w:val="0031754E"/>
    <w:rsid w:val="00320098"/>
    <w:rsid w:val="00320401"/>
    <w:rsid w:val="00322CAC"/>
    <w:rsid w:val="00322D04"/>
    <w:rsid w:val="00322DC4"/>
    <w:rsid w:val="00322EEF"/>
    <w:rsid w:val="0032316C"/>
    <w:rsid w:val="00323FB9"/>
    <w:rsid w:val="003251CA"/>
    <w:rsid w:val="0032553D"/>
    <w:rsid w:val="0032574F"/>
    <w:rsid w:val="00325FD8"/>
    <w:rsid w:val="00327929"/>
    <w:rsid w:val="0033099C"/>
    <w:rsid w:val="00333CB2"/>
    <w:rsid w:val="00336D61"/>
    <w:rsid w:val="003370E9"/>
    <w:rsid w:val="0034521F"/>
    <w:rsid w:val="003505B4"/>
    <w:rsid w:val="00350B4C"/>
    <w:rsid w:val="00350D4C"/>
    <w:rsid w:val="0035136D"/>
    <w:rsid w:val="003519FE"/>
    <w:rsid w:val="00351AE5"/>
    <w:rsid w:val="00351CE6"/>
    <w:rsid w:val="00352304"/>
    <w:rsid w:val="00352A6B"/>
    <w:rsid w:val="00354F09"/>
    <w:rsid w:val="003552F9"/>
    <w:rsid w:val="00355AD2"/>
    <w:rsid w:val="00355E1E"/>
    <w:rsid w:val="00360E0C"/>
    <w:rsid w:val="00361B70"/>
    <w:rsid w:val="003626A7"/>
    <w:rsid w:val="00362754"/>
    <w:rsid w:val="003643D6"/>
    <w:rsid w:val="0036468A"/>
    <w:rsid w:val="003671AD"/>
    <w:rsid w:val="00367819"/>
    <w:rsid w:val="0037240E"/>
    <w:rsid w:val="00373056"/>
    <w:rsid w:val="00376B89"/>
    <w:rsid w:val="003804E4"/>
    <w:rsid w:val="003806B0"/>
    <w:rsid w:val="00380F2F"/>
    <w:rsid w:val="00384CCB"/>
    <w:rsid w:val="003850F7"/>
    <w:rsid w:val="003853FC"/>
    <w:rsid w:val="00386C9D"/>
    <w:rsid w:val="00386E5A"/>
    <w:rsid w:val="00387060"/>
    <w:rsid w:val="00390058"/>
    <w:rsid w:val="00390D3C"/>
    <w:rsid w:val="00392077"/>
    <w:rsid w:val="00392239"/>
    <w:rsid w:val="00394A02"/>
    <w:rsid w:val="003A06BB"/>
    <w:rsid w:val="003A4578"/>
    <w:rsid w:val="003A669C"/>
    <w:rsid w:val="003A6C80"/>
    <w:rsid w:val="003A74D0"/>
    <w:rsid w:val="003B070D"/>
    <w:rsid w:val="003B178A"/>
    <w:rsid w:val="003B1A37"/>
    <w:rsid w:val="003B212D"/>
    <w:rsid w:val="003B68F1"/>
    <w:rsid w:val="003B79B0"/>
    <w:rsid w:val="003B7CD4"/>
    <w:rsid w:val="003B7FAA"/>
    <w:rsid w:val="003C117C"/>
    <w:rsid w:val="003C1554"/>
    <w:rsid w:val="003C2BBA"/>
    <w:rsid w:val="003C5621"/>
    <w:rsid w:val="003C7DA1"/>
    <w:rsid w:val="003D3BF6"/>
    <w:rsid w:val="003D4CCF"/>
    <w:rsid w:val="003D4FAC"/>
    <w:rsid w:val="003D7546"/>
    <w:rsid w:val="003E01B8"/>
    <w:rsid w:val="003E14A2"/>
    <w:rsid w:val="003E2469"/>
    <w:rsid w:val="003E31EF"/>
    <w:rsid w:val="003E4A2C"/>
    <w:rsid w:val="003E5A69"/>
    <w:rsid w:val="003E7F45"/>
    <w:rsid w:val="003F1E3F"/>
    <w:rsid w:val="003F20EC"/>
    <w:rsid w:val="003F267F"/>
    <w:rsid w:val="003F3399"/>
    <w:rsid w:val="003F399C"/>
    <w:rsid w:val="003F45DF"/>
    <w:rsid w:val="003F46B9"/>
    <w:rsid w:val="003F4DFD"/>
    <w:rsid w:val="003F6549"/>
    <w:rsid w:val="003F7C77"/>
    <w:rsid w:val="0040021E"/>
    <w:rsid w:val="0040325C"/>
    <w:rsid w:val="00405DA9"/>
    <w:rsid w:val="00406130"/>
    <w:rsid w:val="004065AB"/>
    <w:rsid w:val="00407495"/>
    <w:rsid w:val="00411B6B"/>
    <w:rsid w:val="0041252C"/>
    <w:rsid w:val="00413516"/>
    <w:rsid w:val="00413F72"/>
    <w:rsid w:val="00414FCD"/>
    <w:rsid w:val="004174A3"/>
    <w:rsid w:val="004175D2"/>
    <w:rsid w:val="004177A4"/>
    <w:rsid w:val="00420E99"/>
    <w:rsid w:val="00421886"/>
    <w:rsid w:val="0042325D"/>
    <w:rsid w:val="00425713"/>
    <w:rsid w:val="00425FDF"/>
    <w:rsid w:val="0043035E"/>
    <w:rsid w:val="00430F6B"/>
    <w:rsid w:val="00430FB2"/>
    <w:rsid w:val="00432FA6"/>
    <w:rsid w:val="00433B11"/>
    <w:rsid w:val="00434AFD"/>
    <w:rsid w:val="00434BB8"/>
    <w:rsid w:val="00435055"/>
    <w:rsid w:val="00437349"/>
    <w:rsid w:val="00441A40"/>
    <w:rsid w:val="004440E3"/>
    <w:rsid w:val="00445CDD"/>
    <w:rsid w:val="00446948"/>
    <w:rsid w:val="004500D4"/>
    <w:rsid w:val="00451849"/>
    <w:rsid w:val="004539EF"/>
    <w:rsid w:val="00454534"/>
    <w:rsid w:val="00457108"/>
    <w:rsid w:val="00461140"/>
    <w:rsid w:val="00461309"/>
    <w:rsid w:val="0046310F"/>
    <w:rsid w:val="0046431A"/>
    <w:rsid w:val="00465222"/>
    <w:rsid w:val="00466485"/>
    <w:rsid w:val="00467E85"/>
    <w:rsid w:val="0047136D"/>
    <w:rsid w:val="00471E4F"/>
    <w:rsid w:val="0047432F"/>
    <w:rsid w:val="0047455D"/>
    <w:rsid w:val="004755C4"/>
    <w:rsid w:val="004767A5"/>
    <w:rsid w:val="004771D9"/>
    <w:rsid w:val="0048073D"/>
    <w:rsid w:val="00481465"/>
    <w:rsid w:val="004862F1"/>
    <w:rsid w:val="00486D64"/>
    <w:rsid w:val="004919CE"/>
    <w:rsid w:val="00492057"/>
    <w:rsid w:val="0049327E"/>
    <w:rsid w:val="00493DCA"/>
    <w:rsid w:val="00494B26"/>
    <w:rsid w:val="0049527A"/>
    <w:rsid w:val="0049687D"/>
    <w:rsid w:val="004A29CB"/>
    <w:rsid w:val="004A2F72"/>
    <w:rsid w:val="004A33CF"/>
    <w:rsid w:val="004A4915"/>
    <w:rsid w:val="004A5D17"/>
    <w:rsid w:val="004A748A"/>
    <w:rsid w:val="004B0256"/>
    <w:rsid w:val="004B11DE"/>
    <w:rsid w:val="004B1441"/>
    <w:rsid w:val="004B1C46"/>
    <w:rsid w:val="004B306A"/>
    <w:rsid w:val="004B4023"/>
    <w:rsid w:val="004B637F"/>
    <w:rsid w:val="004C0572"/>
    <w:rsid w:val="004C06D5"/>
    <w:rsid w:val="004C0F7C"/>
    <w:rsid w:val="004C10B3"/>
    <w:rsid w:val="004C2337"/>
    <w:rsid w:val="004C637E"/>
    <w:rsid w:val="004D13B9"/>
    <w:rsid w:val="004D5F7D"/>
    <w:rsid w:val="004D6E42"/>
    <w:rsid w:val="004D7213"/>
    <w:rsid w:val="004D7EBC"/>
    <w:rsid w:val="004E18B8"/>
    <w:rsid w:val="004E1B7D"/>
    <w:rsid w:val="004E29C5"/>
    <w:rsid w:val="004E2CA0"/>
    <w:rsid w:val="004E3B09"/>
    <w:rsid w:val="004E4881"/>
    <w:rsid w:val="004E4CE6"/>
    <w:rsid w:val="004E6E82"/>
    <w:rsid w:val="004F0C42"/>
    <w:rsid w:val="004F1C33"/>
    <w:rsid w:val="004F36D9"/>
    <w:rsid w:val="004F4AFA"/>
    <w:rsid w:val="004F55E9"/>
    <w:rsid w:val="004F58E3"/>
    <w:rsid w:val="004F67DD"/>
    <w:rsid w:val="00500C1E"/>
    <w:rsid w:val="00502BA1"/>
    <w:rsid w:val="0050342F"/>
    <w:rsid w:val="00504290"/>
    <w:rsid w:val="00505BA8"/>
    <w:rsid w:val="005075DE"/>
    <w:rsid w:val="00507AD8"/>
    <w:rsid w:val="00507FC1"/>
    <w:rsid w:val="00510846"/>
    <w:rsid w:val="00511E8B"/>
    <w:rsid w:val="00512657"/>
    <w:rsid w:val="0051280F"/>
    <w:rsid w:val="00512F93"/>
    <w:rsid w:val="005135DC"/>
    <w:rsid w:val="00514107"/>
    <w:rsid w:val="0051431B"/>
    <w:rsid w:val="00514BF1"/>
    <w:rsid w:val="005214DE"/>
    <w:rsid w:val="00521CD2"/>
    <w:rsid w:val="00522700"/>
    <w:rsid w:val="00522FDD"/>
    <w:rsid w:val="00523DFB"/>
    <w:rsid w:val="00524427"/>
    <w:rsid w:val="00525950"/>
    <w:rsid w:val="00525ACB"/>
    <w:rsid w:val="00532EDB"/>
    <w:rsid w:val="00533E78"/>
    <w:rsid w:val="00534DED"/>
    <w:rsid w:val="005368F5"/>
    <w:rsid w:val="00536B2D"/>
    <w:rsid w:val="005402E2"/>
    <w:rsid w:val="00540FDB"/>
    <w:rsid w:val="00541B45"/>
    <w:rsid w:val="00543E17"/>
    <w:rsid w:val="005444C2"/>
    <w:rsid w:val="00544B16"/>
    <w:rsid w:val="0054660C"/>
    <w:rsid w:val="00546CBC"/>
    <w:rsid w:val="00547290"/>
    <w:rsid w:val="005473F2"/>
    <w:rsid w:val="00547737"/>
    <w:rsid w:val="00550687"/>
    <w:rsid w:val="00550B5E"/>
    <w:rsid w:val="00550B5F"/>
    <w:rsid w:val="00551700"/>
    <w:rsid w:val="00553054"/>
    <w:rsid w:val="00553612"/>
    <w:rsid w:val="00554BD7"/>
    <w:rsid w:val="005550E5"/>
    <w:rsid w:val="00556D5C"/>
    <w:rsid w:val="0055713D"/>
    <w:rsid w:val="00560343"/>
    <w:rsid w:val="005609EF"/>
    <w:rsid w:val="00562A0A"/>
    <w:rsid w:val="00566A16"/>
    <w:rsid w:val="00567782"/>
    <w:rsid w:val="0057053D"/>
    <w:rsid w:val="005723F0"/>
    <w:rsid w:val="00573A13"/>
    <w:rsid w:val="00576227"/>
    <w:rsid w:val="00576241"/>
    <w:rsid w:val="0058410F"/>
    <w:rsid w:val="00584B37"/>
    <w:rsid w:val="0058649F"/>
    <w:rsid w:val="005871FF"/>
    <w:rsid w:val="00587F7B"/>
    <w:rsid w:val="005906F4"/>
    <w:rsid w:val="00592084"/>
    <w:rsid w:val="0059348F"/>
    <w:rsid w:val="0059377A"/>
    <w:rsid w:val="00594C01"/>
    <w:rsid w:val="00596657"/>
    <w:rsid w:val="005A017B"/>
    <w:rsid w:val="005A15CD"/>
    <w:rsid w:val="005A1EB5"/>
    <w:rsid w:val="005A3E25"/>
    <w:rsid w:val="005A567F"/>
    <w:rsid w:val="005A6324"/>
    <w:rsid w:val="005A6497"/>
    <w:rsid w:val="005B0A45"/>
    <w:rsid w:val="005B1444"/>
    <w:rsid w:val="005B150A"/>
    <w:rsid w:val="005B3F7D"/>
    <w:rsid w:val="005B4D2A"/>
    <w:rsid w:val="005B5F2C"/>
    <w:rsid w:val="005B6A53"/>
    <w:rsid w:val="005C07D0"/>
    <w:rsid w:val="005C0CCF"/>
    <w:rsid w:val="005C105D"/>
    <w:rsid w:val="005C12CA"/>
    <w:rsid w:val="005C35D6"/>
    <w:rsid w:val="005C58AF"/>
    <w:rsid w:val="005C6E4B"/>
    <w:rsid w:val="005C7BEB"/>
    <w:rsid w:val="005D038F"/>
    <w:rsid w:val="005D19B5"/>
    <w:rsid w:val="005D1BDE"/>
    <w:rsid w:val="005D32CC"/>
    <w:rsid w:val="005D4865"/>
    <w:rsid w:val="005D4D17"/>
    <w:rsid w:val="005D599A"/>
    <w:rsid w:val="005E0A5E"/>
    <w:rsid w:val="005E1385"/>
    <w:rsid w:val="005E2543"/>
    <w:rsid w:val="005E43D1"/>
    <w:rsid w:val="005E48D7"/>
    <w:rsid w:val="005E529A"/>
    <w:rsid w:val="005E5B31"/>
    <w:rsid w:val="005F0D3B"/>
    <w:rsid w:val="005F1F35"/>
    <w:rsid w:val="005F5732"/>
    <w:rsid w:val="005F7CEC"/>
    <w:rsid w:val="00601146"/>
    <w:rsid w:val="0060289E"/>
    <w:rsid w:val="00603AD2"/>
    <w:rsid w:val="00605418"/>
    <w:rsid w:val="00606B64"/>
    <w:rsid w:val="00607E30"/>
    <w:rsid w:val="00607EBA"/>
    <w:rsid w:val="006101AD"/>
    <w:rsid w:val="006125CC"/>
    <w:rsid w:val="006128B9"/>
    <w:rsid w:val="00612D22"/>
    <w:rsid w:val="00613CBC"/>
    <w:rsid w:val="0061507F"/>
    <w:rsid w:val="006172C3"/>
    <w:rsid w:val="00620905"/>
    <w:rsid w:val="006227E4"/>
    <w:rsid w:val="0062479F"/>
    <w:rsid w:val="00624B50"/>
    <w:rsid w:val="006270DC"/>
    <w:rsid w:val="00627940"/>
    <w:rsid w:val="006309D3"/>
    <w:rsid w:val="00630B0D"/>
    <w:rsid w:val="00631B9C"/>
    <w:rsid w:val="00633724"/>
    <w:rsid w:val="00634AA3"/>
    <w:rsid w:val="006358C0"/>
    <w:rsid w:val="00637248"/>
    <w:rsid w:val="006419F1"/>
    <w:rsid w:val="006420C8"/>
    <w:rsid w:val="006440A5"/>
    <w:rsid w:val="00644198"/>
    <w:rsid w:val="00650104"/>
    <w:rsid w:val="006501EA"/>
    <w:rsid w:val="0065098C"/>
    <w:rsid w:val="00650BF0"/>
    <w:rsid w:val="0065193D"/>
    <w:rsid w:val="00653B8A"/>
    <w:rsid w:val="00654471"/>
    <w:rsid w:val="00654752"/>
    <w:rsid w:val="0065751B"/>
    <w:rsid w:val="00665414"/>
    <w:rsid w:val="00665B88"/>
    <w:rsid w:val="00666E6F"/>
    <w:rsid w:val="00667120"/>
    <w:rsid w:val="006707E3"/>
    <w:rsid w:val="00670CD6"/>
    <w:rsid w:val="0067300B"/>
    <w:rsid w:val="006737B4"/>
    <w:rsid w:val="00675753"/>
    <w:rsid w:val="00677511"/>
    <w:rsid w:val="00677A2B"/>
    <w:rsid w:val="00680F4E"/>
    <w:rsid w:val="0068138D"/>
    <w:rsid w:val="00681790"/>
    <w:rsid w:val="00682DAF"/>
    <w:rsid w:val="006848EF"/>
    <w:rsid w:val="00690E17"/>
    <w:rsid w:val="00691562"/>
    <w:rsid w:val="006925CD"/>
    <w:rsid w:val="0069485F"/>
    <w:rsid w:val="00696DF2"/>
    <w:rsid w:val="00697012"/>
    <w:rsid w:val="006977D0"/>
    <w:rsid w:val="00697C9E"/>
    <w:rsid w:val="006A0621"/>
    <w:rsid w:val="006A2789"/>
    <w:rsid w:val="006A56FD"/>
    <w:rsid w:val="006A6377"/>
    <w:rsid w:val="006A776B"/>
    <w:rsid w:val="006B164F"/>
    <w:rsid w:val="006B2AFB"/>
    <w:rsid w:val="006B40D5"/>
    <w:rsid w:val="006B4735"/>
    <w:rsid w:val="006B6466"/>
    <w:rsid w:val="006B7B5C"/>
    <w:rsid w:val="006C1AD7"/>
    <w:rsid w:val="006C2E1A"/>
    <w:rsid w:val="006C52F1"/>
    <w:rsid w:val="006C6008"/>
    <w:rsid w:val="006C6508"/>
    <w:rsid w:val="006C7392"/>
    <w:rsid w:val="006C76AA"/>
    <w:rsid w:val="006D2433"/>
    <w:rsid w:val="006D406B"/>
    <w:rsid w:val="006D78FB"/>
    <w:rsid w:val="006E1617"/>
    <w:rsid w:val="006E4059"/>
    <w:rsid w:val="006E56EC"/>
    <w:rsid w:val="006E769A"/>
    <w:rsid w:val="006E79EA"/>
    <w:rsid w:val="006F0776"/>
    <w:rsid w:val="006F118D"/>
    <w:rsid w:val="006F2279"/>
    <w:rsid w:val="006F251D"/>
    <w:rsid w:val="006F3B7D"/>
    <w:rsid w:val="006F5F1D"/>
    <w:rsid w:val="006F6BA6"/>
    <w:rsid w:val="00700741"/>
    <w:rsid w:val="007007C3"/>
    <w:rsid w:val="007024E9"/>
    <w:rsid w:val="00705135"/>
    <w:rsid w:val="0070545C"/>
    <w:rsid w:val="00711CA9"/>
    <w:rsid w:val="00715E4D"/>
    <w:rsid w:val="0072082D"/>
    <w:rsid w:val="007217E9"/>
    <w:rsid w:val="00722BC1"/>
    <w:rsid w:val="007239DE"/>
    <w:rsid w:val="00723DFE"/>
    <w:rsid w:val="007240CF"/>
    <w:rsid w:val="007255FF"/>
    <w:rsid w:val="00725961"/>
    <w:rsid w:val="00727C34"/>
    <w:rsid w:val="007300E7"/>
    <w:rsid w:val="00731445"/>
    <w:rsid w:val="00731C11"/>
    <w:rsid w:val="00734043"/>
    <w:rsid w:val="007364BB"/>
    <w:rsid w:val="00741285"/>
    <w:rsid w:val="00742EAA"/>
    <w:rsid w:val="00743117"/>
    <w:rsid w:val="007432EA"/>
    <w:rsid w:val="007453CC"/>
    <w:rsid w:val="0074631A"/>
    <w:rsid w:val="007467D7"/>
    <w:rsid w:val="0074759A"/>
    <w:rsid w:val="00747BD6"/>
    <w:rsid w:val="007505B6"/>
    <w:rsid w:val="00750DCA"/>
    <w:rsid w:val="00752EB6"/>
    <w:rsid w:val="00760853"/>
    <w:rsid w:val="00760CF2"/>
    <w:rsid w:val="00761EE5"/>
    <w:rsid w:val="007628D7"/>
    <w:rsid w:val="00763390"/>
    <w:rsid w:val="0076681D"/>
    <w:rsid w:val="00766C27"/>
    <w:rsid w:val="007673CA"/>
    <w:rsid w:val="0076785C"/>
    <w:rsid w:val="0077020C"/>
    <w:rsid w:val="00770984"/>
    <w:rsid w:val="0077154E"/>
    <w:rsid w:val="007719A5"/>
    <w:rsid w:val="00771F9D"/>
    <w:rsid w:val="007725F9"/>
    <w:rsid w:val="00775B69"/>
    <w:rsid w:val="00776086"/>
    <w:rsid w:val="0077614A"/>
    <w:rsid w:val="007766C9"/>
    <w:rsid w:val="0077688B"/>
    <w:rsid w:val="00776E3A"/>
    <w:rsid w:val="00780C5F"/>
    <w:rsid w:val="00780F24"/>
    <w:rsid w:val="007829B9"/>
    <w:rsid w:val="00784E67"/>
    <w:rsid w:val="00790460"/>
    <w:rsid w:val="00792499"/>
    <w:rsid w:val="007970F2"/>
    <w:rsid w:val="0079742B"/>
    <w:rsid w:val="007A184D"/>
    <w:rsid w:val="007A48F2"/>
    <w:rsid w:val="007A59B0"/>
    <w:rsid w:val="007A59C9"/>
    <w:rsid w:val="007A5DEA"/>
    <w:rsid w:val="007A5F24"/>
    <w:rsid w:val="007A604D"/>
    <w:rsid w:val="007A6FFE"/>
    <w:rsid w:val="007B070C"/>
    <w:rsid w:val="007B107A"/>
    <w:rsid w:val="007B7711"/>
    <w:rsid w:val="007B7EB2"/>
    <w:rsid w:val="007C18F5"/>
    <w:rsid w:val="007C366F"/>
    <w:rsid w:val="007C3FFB"/>
    <w:rsid w:val="007C42E6"/>
    <w:rsid w:val="007C4FC2"/>
    <w:rsid w:val="007C5176"/>
    <w:rsid w:val="007C6C2C"/>
    <w:rsid w:val="007C7E6C"/>
    <w:rsid w:val="007D04C8"/>
    <w:rsid w:val="007D1994"/>
    <w:rsid w:val="007D1B15"/>
    <w:rsid w:val="007D2DA0"/>
    <w:rsid w:val="007D5D10"/>
    <w:rsid w:val="007D68CE"/>
    <w:rsid w:val="007E0D7F"/>
    <w:rsid w:val="007E1765"/>
    <w:rsid w:val="007E2195"/>
    <w:rsid w:val="007E234F"/>
    <w:rsid w:val="007E237B"/>
    <w:rsid w:val="007E49A1"/>
    <w:rsid w:val="007E4D97"/>
    <w:rsid w:val="007E5624"/>
    <w:rsid w:val="007F1D19"/>
    <w:rsid w:val="007F3E50"/>
    <w:rsid w:val="007F416D"/>
    <w:rsid w:val="007F4473"/>
    <w:rsid w:val="007F45E9"/>
    <w:rsid w:val="007F4701"/>
    <w:rsid w:val="0080042E"/>
    <w:rsid w:val="0080134B"/>
    <w:rsid w:val="00807372"/>
    <w:rsid w:val="00807B5C"/>
    <w:rsid w:val="008108EE"/>
    <w:rsid w:val="00810B8E"/>
    <w:rsid w:val="00812AE3"/>
    <w:rsid w:val="00817230"/>
    <w:rsid w:val="00820950"/>
    <w:rsid w:val="0082265D"/>
    <w:rsid w:val="00823592"/>
    <w:rsid w:val="00826EF9"/>
    <w:rsid w:val="00826F35"/>
    <w:rsid w:val="00830873"/>
    <w:rsid w:val="00831094"/>
    <w:rsid w:val="0083201E"/>
    <w:rsid w:val="00835FE8"/>
    <w:rsid w:val="0084053D"/>
    <w:rsid w:val="008409D2"/>
    <w:rsid w:val="00850DB9"/>
    <w:rsid w:val="00851CA1"/>
    <w:rsid w:val="00853F48"/>
    <w:rsid w:val="00856068"/>
    <w:rsid w:val="008564CE"/>
    <w:rsid w:val="00857D3A"/>
    <w:rsid w:val="0086110A"/>
    <w:rsid w:val="008622F1"/>
    <w:rsid w:val="00862654"/>
    <w:rsid w:val="00864465"/>
    <w:rsid w:val="00864824"/>
    <w:rsid w:val="00865173"/>
    <w:rsid w:val="008653C5"/>
    <w:rsid w:val="00866F02"/>
    <w:rsid w:val="00870443"/>
    <w:rsid w:val="00872C69"/>
    <w:rsid w:val="00880AB6"/>
    <w:rsid w:val="008826E5"/>
    <w:rsid w:val="0088412E"/>
    <w:rsid w:val="00884255"/>
    <w:rsid w:val="00893040"/>
    <w:rsid w:val="00895A19"/>
    <w:rsid w:val="00896E72"/>
    <w:rsid w:val="008A21EB"/>
    <w:rsid w:val="008A34BD"/>
    <w:rsid w:val="008A656B"/>
    <w:rsid w:val="008A6BB6"/>
    <w:rsid w:val="008A7831"/>
    <w:rsid w:val="008B2991"/>
    <w:rsid w:val="008B35F4"/>
    <w:rsid w:val="008B51C8"/>
    <w:rsid w:val="008B7F43"/>
    <w:rsid w:val="008C013E"/>
    <w:rsid w:val="008C08D0"/>
    <w:rsid w:val="008C13C8"/>
    <w:rsid w:val="008C17E1"/>
    <w:rsid w:val="008C1EC0"/>
    <w:rsid w:val="008C243E"/>
    <w:rsid w:val="008C3D3B"/>
    <w:rsid w:val="008C6DD1"/>
    <w:rsid w:val="008C76B1"/>
    <w:rsid w:val="008D337C"/>
    <w:rsid w:val="008D4DC0"/>
    <w:rsid w:val="008D7327"/>
    <w:rsid w:val="008D7702"/>
    <w:rsid w:val="008E1F84"/>
    <w:rsid w:val="008E2735"/>
    <w:rsid w:val="008E67A9"/>
    <w:rsid w:val="008F003F"/>
    <w:rsid w:val="008F0869"/>
    <w:rsid w:val="008F1021"/>
    <w:rsid w:val="008F10D5"/>
    <w:rsid w:val="008F12CA"/>
    <w:rsid w:val="008F1368"/>
    <w:rsid w:val="008F161E"/>
    <w:rsid w:val="008F1D45"/>
    <w:rsid w:val="008F3520"/>
    <w:rsid w:val="008F409B"/>
    <w:rsid w:val="008F6603"/>
    <w:rsid w:val="008F72EF"/>
    <w:rsid w:val="008F764F"/>
    <w:rsid w:val="008F7A85"/>
    <w:rsid w:val="00905795"/>
    <w:rsid w:val="00907459"/>
    <w:rsid w:val="00911367"/>
    <w:rsid w:val="00911836"/>
    <w:rsid w:val="00911E87"/>
    <w:rsid w:val="009129FB"/>
    <w:rsid w:val="00914597"/>
    <w:rsid w:val="009147DE"/>
    <w:rsid w:val="009150DC"/>
    <w:rsid w:val="009152F0"/>
    <w:rsid w:val="009155BD"/>
    <w:rsid w:val="00915BC6"/>
    <w:rsid w:val="00917F49"/>
    <w:rsid w:val="009200D6"/>
    <w:rsid w:val="0092314D"/>
    <w:rsid w:val="00923950"/>
    <w:rsid w:val="00924669"/>
    <w:rsid w:val="00926C56"/>
    <w:rsid w:val="00927139"/>
    <w:rsid w:val="00927214"/>
    <w:rsid w:val="00927829"/>
    <w:rsid w:val="00930197"/>
    <w:rsid w:val="009301C5"/>
    <w:rsid w:val="00931E0B"/>
    <w:rsid w:val="009330C0"/>
    <w:rsid w:val="00933538"/>
    <w:rsid w:val="00933B18"/>
    <w:rsid w:val="009345DD"/>
    <w:rsid w:val="00934D94"/>
    <w:rsid w:val="00934FD9"/>
    <w:rsid w:val="00936438"/>
    <w:rsid w:val="00936955"/>
    <w:rsid w:val="00937205"/>
    <w:rsid w:val="0094050E"/>
    <w:rsid w:val="00941427"/>
    <w:rsid w:val="00941A45"/>
    <w:rsid w:val="00942248"/>
    <w:rsid w:val="009431CA"/>
    <w:rsid w:val="00944FA9"/>
    <w:rsid w:val="009453DF"/>
    <w:rsid w:val="00947FB0"/>
    <w:rsid w:val="00950773"/>
    <w:rsid w:val="0095120C"/>
    <w:rsid w:val="0095232A"/>
    <w:rsid w:val="009552FE"/>
    <w:rsid w:val="009569FD"/>
    <w:rsid w:val="00956F95"/>
    <w:rsid w:val="00962997"/>
    <w:rsid w:val="009639DD"/>
    <w:rsid w:val="00963C45"/>
    <w:rsid w:val="0096620C"/>
    <w:rsid w:val="00973051"/>
    <w:rsid w:val="00973913"/>
    <w:rsid w:val="009739FC"/>
    <w:rsid w:val="0097402C"/>
    <w:rsid w:val="0097545D"/>
    <w:rsid w:val="00976EB4"/>
    <w:rsid w:val="009777E6"/>
    <w:rsid w:val="00980B20"/>
    <w:rsid w:val="009811DB"/>
    <w:rsid w:val="00982D4C"/>
    <w:rsid w:val="00986F12"/>
    <w:rsid w:val="00991136"/>
    <w:rsid w:val="00991F87"/>
    <w:rsid w:val="009929E8"/>
    <w:rsid w:val="00992F31"/>
    <w:rsid w:val="00994325"/>
    <w:rsid w:val="009947F9"/>
    <w:rsid w:val="009960FA"/>
    <w:rsid w:val="009966D9"/>
    <w:rsid w:val="00996BE7"/>
    <w:rsid w:val="009A432E"/>
    <w:rsid w:val="009A68E3"/>
    <w:rsid w:val="009A6E14"/>
    <w:rsid w:val="009B383C"/>
    <w:rsid w:val="009B5075"/>
    <w:rsid w:val="009B70B9"/>
    <w:rsid w:val="009C1A20"/>
    <w:rsid w:val="009C2DF1"/>
    <w:rsid w:val="009C39BD"/>
    <w:rsid w:val="009C5586"/>
    <w:rsid w:val="009C594B"/>
    <w:rsid w:val="009C5C66"/>
    <w:rsid w:val="009C7ABD"/>
    <w:rsid w:val="009D17F9"/>
    <w:rsid w:val="009D54ED"/>
    <w:rsid w:val="009D72E0"/>
    <w:rsid w:val="009E131A"/>
    <w:rsid w:val="009E1DBD"/>
    <w:rsid w:val="009E4395"/>
    <w:rsid w:val="009E4F22"/>
    <w:rsid w:val="009E58CD"/>
    <w:rsid w:val="009F0D63"/>
    <w:rsid w:val="009F194C"/>
    <w:rsid w:val="009F3C76"/>
    <w:rsid w:val="009F4672"/>
    <w:rsid w:val="009F625E"/>
    <w:rsid w:val="00A00407"/>
    <w:rsid w:val="00A041EE"/>
    <w:rsid w:val="00A056E2"/>
    <w:rsid w:val="00A05ABA"/>
    <w:rsid w:val="00A05B12"/>
    <w:rsid w:val="00A062AE"/>
    <w:rsid w:val="00A11B8F"/>
    <w:rsid w:val="00A12555"/>
    <w:rsid w:val="00A12D05"/>
    <w:rsid w:val="00A13C62"/>
    <w:rsid w:val="00A146CC"/>
    <w:rsid w:val="00A14E82"/>
    <w:rsid w:val="00A15CD4"/>
    <w:rsid w:val="00A1752E"/>
    <w:rsid w:val="00A20173"/>
    <w:rsid w:val="00A2310E"/>
    <w:rsid w:val="00A2315A"/>
    <w:rsid w:val="00A2343C"/>
    <w:rsid w:val="00A26130"/>
    <w:rsid w:val="00A262B5"/>
    <w:rsid w:val="00A271A5"/>
    <w:rsid w:val="00A273BC"/>
    <w:rsid w:val="00A30490"/>
    <w:rsid w:val="00A30CAB"/>
    <w:rsid w:val="00A313D6"/>
    <w:rsid w:val="00A34C6A"/>
    <w:rsid w:val="00A355C6"/>
    <w:rsid w:val="00A3620C"/>
    <w:rsid w:val="00A41549"/>
    <w:rsid w:val="00A4338A"/>
    <w:rsid w:val="00A44800"/>
    <w:rsid w:val="00A47CBE"/>
    <w:rsid w:val="00A51666"/>
    <w:rsid w:val="00A5286C"/>
    <w:rsid w:val="00A5331E"/>
    <w:rsid w:val="00A5349E"/>
    <w:rsid w:val="00A544AF"/>
    <w:rsid w:val="00A55CAC"/>
    <w:rsid w:val="00A573BD"/>
    <w:rsid w:val="00A60DB6"/>
    <w:rsid w:val="00A619AF"/>
    <w:rsid w:val="00A62B69"/>
    <w:rsid w:val="00A6339F"/>
    <w:rsid w:val="00A679EB"/>
    <w:rsid w:val="00A70202"/>
    <w:rsid w:val="00A704FA"/>
    <w:rsid w:val="00A71CD7"/>
    <w:rsid w:val="00A72B0E"/>
    <w:rsid w:val="00A730FF"/>
    <w:rsid w:val="00A73C6A"/>
    <w:rsid w:val="00A73EAC"/>
    <w:rsid w:val="00A74442"/>
    <w:rsid w:val="00A7588D"/>
    <w:rsid w:val="00A776F2"/>
    <w:rsid w:val="00A776FF"/>
    <w:rsid w:val="00A77C24"/>
    <w:rsid w:val="00A80B6D"/>
    <w:rsid w:val="00A80CDA"/>
    <w:rsid w:val="00A80FEE"/>
    <w:rsid w:val="00A82D3F"/>
    <w:rsid w:val="00A84C9E"/>
    <w:rsid w:val="00A86646"/>
    <w:rsid w:val="00A91069"/>
    <w:rsid w:val="00A91D53"/>
    <w:rsid w:val="00A924C8"/>
    <w:rsid w:val="00A93A41"/>
    <w:rsid w:val="00A956DE"/>
    <w:rsid w:val="00A97F61"/>
    <w:rsid w:val="00AA01C5"/>
    <w:rsid w:val="00AA0D27"/>
    <w:rsid w:val="00AA1681"/>
    <w:rsid w:val="00AA1794"/>
    <w:rsid w:val="00AA3F08"/>
    <w:rsid w:val="00AA7D92"/>
    <w:rsid w:val="00AB23D9"/>
    <w:rsid w:val="00AB5C4C"/>
    <w:rsid w:val="00AB5F36"/>
    <w:rsid w:val="00AB7C52"/>
    <w:rsid w:val="00AC1039"/>
    <w:rsid w:val="00AC2B2C"/>
    <w:rsid w:val="00AC589E"/>
    <w:rsid w:val="00AC61DE"/>
    <w:rsid w:val="00AC6F52"/>
    <w:rsid w:val="00AC6F7F"/>
    <w:rsid w:val="00AD1C19"/>
    <w:rsid w:val="00AD2491"/>
    <w:rsid w:val="00AD3CE8"/>
    <w:rsid w:val="00AD7B1F"/>
    <w:rsid w:val="00AE0296"/>
    <w:rsid w:val="00AE0333"/>
    <w:rsid w:val="00AE3247"/>
    <w:rsid w:val="00AE5E13"/>
    <w:rsid w:val="00AE7B22"/>
    <w:rsid w:val="00AE7F17"/>
    <w:rsid w:val="00AF0175"/>
    <w:rsid w:val="00AF2B11"/>
    <w:rsid w:val="00AF39DE"/>
    <w:rsid w:val="00AF49A0"/>
    <w:rsid w:val="00AF584B"/>
    <w:rsid w:val="00AF65D0"/>
    <w:rsid w:val="00B0079F"/>
    <w:rsid w:val="00B01C02"/>
    <w:rsid w:val="00B1035E"/>
    <w:rsid w:val="00B115B0"/>
    <w:rsid w:val="00B11CA4"/>
    <w:rsid w:val="00B12067"/>
    <w:rsid w:val="00B129D2"/>
    <w:rsid w:val="00B141DE"/>
    <w:rsid w:val="00B1425B"/>
    <w:rsid w:val="00B147C0"/>
    <w:rsid w:val="00B20B39"/>
    <w:rsid w:val="00B20F59"/>
    <w:rsid w:val="00B24723"/>
    <w:rsid w:val="00B25A96"/>
    <w:rsid w:val="00B309CA"/>
    <w:rsid w:val="00B313DE"/>
    <w:rsid w:val="00B31F5E"/>
    <w:rsid w:val="00B324BE"/>
    <w:rsid w:val="00B335D9"/>
    <w:rsid w:val="00B336DB"/>
    <w:rsid w:val="00B3473A"/>
    <w:rsid w:val="00B354DF"/>
    <w:rsid w:val="00B35633"/>
    <w:rsid w:val="00B37A27"/>
    <w:rsid w:val="00B37D5F"/>
    <w:rsid w:val="00B40B04"/>
    <w:rsid w:val="00B4288E"/>
    <w:rsid w:val="00B4599D"/>
    <w:rsid w:val="00B47676"/>
    <w:rsid w:val="00B522BE"/>
    <w:rsid w:val="00B54553"/>
    <w:rsid w:val="00B6187C"/>
    <w:rsid w:val="00B63C3A"/>
    <w:rsid w:val="00B64746"/>
    <w:rsid w:val="00B65511"/>
    <w:rsid w:val="00B6655F"/>
    <w:rsid w:val="00B667E4"/>
    <w:rsid w:val="00B6790F"/>
    <w:rsid w:val="00B67D51"/>
    <w:rsid w:val="00B704C7"/>
    <w:rsid w:val="00B718BE"/>
    <w:rsid w:val="00B72F49"/>
    <w:rsid w:val="00B737EC"/>
    <w:rsid w:val="00B73A00"/>
    <w:rsid w:val="00B74D58"/>
    <w:rsid w:val="00B76027"/>
    <w:rsid w:val="00B76E8C"/>
    <w:rsid w:val="00B8079C"/>
    <w:rsid w:val="00B80E45"/>
    <w:rsid w:val="00B83E9B"/>
    <w:rsid w:val="00B83F44"/>
    <w:rsid w:val="00B86059"/>
    <w:rsid w:val="00B8719C"/>
    <w:rsid w:val="00B87DF2"/>
    <w:rsid w:val="00B91E2E"/>
    <w:rsid w:val="00B92876"/>
    <w:rsid w:val="00B945B9"/>
    <w:rsid w:val="00B97B79"/>
    <w:rsid w:val="00BA04EC"/>
    <w:rsid w:val="00BA04F5"/>
    <w:rsid w:val="00BA15A8"/>
    <w:rsid w:val="00BA7318"/>
    <w:rsid w:val="00BB0B50"/>
    <w:rsid w:val="00BB0C68"/>
    <w:rsid w:val="00BB1200"/>
    <w:rsid w:val="00BB15BD"/>
    <w:rsid w:val="00BB2108"/>
    <w:rsid w:val="00BB41C0"/>
    <w:rsid w:val="00BB5CA5"/>
    <w:rsid w:val="00BC0758"/>
    <w:rsid w:val="00BC15D7"/>
    <w:rsid w:val="00BC181F"/>
    <w:rsid w:val="00BC1904"/>
    <w:rsid w:val="00BC19DC"/>
    <w:rsid w:val="00BC23A7"/>
    <w:rsid w:val="00BC30EF"/>
    <w:rsid w:val="00BC3827"/>
    <w:rsid w:val="00BC4555"/>
    <w:rsid w:val="00BC4B19"/>
    <w:rsid w:val="00BC533A"/>
    <w:rsid w:val="00BC5B1D"/>
    <w:rsid w:val="00BC6920"/>
    <w:rsid w:val="00BC69A6"/>
    <w:rsid w:val="00BD07E0"/>
    <w:rsid w:val="00BD0848"/>
    <w:rsid w:val="00BD1C6B"/>
    <w:rsid w:val="00BD1F5F"/>
    <w:rsid w:val="00BD247D"/>
    <w:rsid w:val="00BD405E"/>
    <w:rsid w:val="00BD501A"/>
    <w:rsid w:val="00BD625A"/>
    <w:rsid w:val="00BE0046"/>
    <w:rsid w:val="00BE2E0D"/>
    <w:rsid w:val="00BE482C"/>
    <w:rsid w:val="00BF29ED"/>
    <w:rsid w:val="00BF302B"/>
    <w:rsid w:val="00BF4B0B"/>
    <w:rsid w:val="00BF5876"/>
    <w:rsid w:val="00BF5994"/>
    <w:rsid w:val="00BF649B"/>
    <w:rsid w:val="00BF6842"/>
    <w:rsid w:val="00BF69EF"/>
    <w:rsid w:val="00C017E4"/>
    <w:rsid w:val="00C022A3"/>
    <w:rsid w:val="00C05060"/>
    <w:rsid w:val="00C05470"/>
    <w:rsid w:val="00C0721A"/>
    <w:rsid w:val="00C072E6"/>
    <w:rsid w:val="00C07549"/>
    <w:rsid w:val="00C07A9D"/>
    <w:rsid w:val="00C11D25"/>
    <w:rsid w:val="00C128FE"/>
    <w:rsid w:val="00C1444E"/>
    <w:rsid w:val="00C15311"/>
    <w:rsid w:val="00C158AE"/>
    <w:rsid w:val="00C16E74"/>
    <w:rsid w:val="00C179D0"/>
    <w:rsid w:val="00C20499"/>
    <w:rsid w:val="00C21462"/>
    <w:rsid w:val="00C21E7C"/>
    <w:rsid w:val="00C23BEF"/>
    <w:rsid w:val="00C25BA0"/>
    <w:rsid w:val="00C31A61"/>
    <w:rsid w:val="00C31F55"/>
    <w:rsid w:val="00C338E4"/>
    <w:rsid w:val="00C347DB"/>
    <w:rsid w:val="00C354FE"/>
    <w:rsid w:val="00C36535"/>
    <w:rsid w:val="00C37576"/>
    <w:rsid w:val="00C40276"/>
    <w:rsid w:val="00C40BEB"/>
    <w:rsid w:val="00C41AD2"/>
    <w:rsid w:val="00C41BCD"/>
    <w:rsid w:val="00C45F0D"/>
    <w:rsid w:val="00C50D20"/>
    <w:rsid w:val="00C5168F"/>
    <w:rsid w:val="00C56470"/>
    <w:rsid w:val="00C56E38"/>
    <w:rsid w:val="00C571F7"/>
    <w:rsid w:val="00C6057B"/>
    <w:rsid w:val="00C621C0"/>
    <w:rsid w:val="00C6600B"/>
    <w:rsid w:val="00C669CB"/>
    <w:rsid w:val="00C70340"/>
    <w:rsid w:val="00C7378A"/>
    <w:rsid w:val="00C74900"/>
    <w:rsid w:val="00C77510"/>
    <w:rsid w:val="00C80594"/>
    <w:rsid w:val="00C80866"/>
    <w:rsid w:val="00C80C8F"/>
    <w:rsid w:val="00C80F03"/>
    <w:rsid w:val="00C837E5"/>
    <w:rsid w:val="00C84F18"/>
    <w:rsid w:val="00C8643B"/>
    <w:rsid w:val="00C866BF"/>
    <w:rsid w:val="00C87D8F"/>
    <w:rsid w:val="00C90C96"/>
    <w:rsid w:val="00C91094"/>
    <w:rsid w:val="00C958DE"/>
    <w:rsid w:val="00C95C76"/>
    <w:rsid w:val="00C97D93"/>
    <w:rsid w:val="00CA0C8F"/>
    <w:rsid w:val="00CA21BD"/>
    <w:rsid w:val="00CA2270"/>
    <w:rsid w:val="00CA264B"/>
    <w:rsid w:val="00CA2CC5"/>
    <w:rsid w:val="00CA2E49"/>
    <w:rsid w:val="00CA3678"/>
    <w:rsid w:val="00CA37B0"/>
    <w:rsid w:val="00CA6C5E"/>
    <w:rsid w:val="00CB021E"/>
    <w:rsid w:val="00CB1D3C"/>
    <w:rsid w:val="00CB3EB3"/>
    <w:rsid w:val="00CB54B2"/>
    <w:rsid w:val="00CB5981"/>
    <w:rsid w:val="00CB5C1E"/>
    <w:rsid w:val="00CB62B8"/>
    <w:rsid w:val="00CC09D7"/>
    <w:rsid w:val="00CC0E34"/>
    <w:rsid w:val="00CC2952"/>
    <w:rsid w:val="00CC2C81"/>
    <w:rsid w:val="00CC46A6"/>
    <w:rsid w:val="00CC75A7"/>
    <w:rsid w:val="00CD0F58"/>
    <w:rsid w:val="00CD4096"/>
    <w:rsid w:val="00CD55E7"/>
    <w:rsid w:val="00CE12B7"/>
    <w:rsid w:val="00CE2704"/>
    <w:rsid w:val="00CE2CCA"/>
    <w:rsid w:val="00CE62BB"/>
    <w:rsid w:val="00CE66CA"/>
    <w:rsid w:val="00CE693C"/>
    <w:rsid w:val="00CE74DF"/>
    <w:rsid w:val="00CE7BD0"/>
    <w:rsid w:val="00CF12D0"/>
    <w:rsid w:val="00CF2BCD"/>
    <w:rsid w:val="00CF358A"/>
    <w:rsid w:val="00CF3C9F"/>
    <w:rsid w:val="00CF53F8"/>
    <w:rsid w:val="00CF5DD7"/>
    <w:rsid w:val="00CF65BA"/>
    <w:rsid w:val="00D00879"/>
    <w:rsid w:val="00D02946"/>
    <w:rsid w:val="00D06630"/>
    <w:rsid w:val="00D06E5F"/>
    <w:rsid w:val="00D121C7"/>
    <w:rsid w:val="00D131FE"/>
    <w:rsid w:val="00D1323F"/>
    <w:rsid w:val="00D14BA7"/>
    <w:rsid w:val="00D157DE"/>
    <w:rsid w:val="00D16C85"/>
    <w:rsid w:val="00D2145F"/>
    <w:rsid w:val="00D21EC6"/>
    <w:rsid w:val="00D23AB2"/>
    <w:rsid w:val="00D2681A"/>
    <w:rsid w:val="00D272E2"/>
    <w:rsid w:val="00D300BB"/>
    <w:rsid w:val="00D30878"/>
    <w:rsid w:val="00D314B6"/>
    <w:rsid w:val="00D35263"/>
    <w:rsid w:val="00D3583F"/>
    <w:rsid w:val="00D360D8"/>
    <w:rsid w:val="00D3710B"/>
    <w:rsid w:val="00D37828"/>
    <w:rsid w:val="00D37E7E"/>
    <w:rsid w:val="00D412CA"/>
    <w:rsid w:val="00D43423"/>
    <w:rsid w:val="00D45579"/>
    <w:rsid w:val="00D458A6"/>
    <w:rsid w:val="00D45F0C"/>
    <w:rsid w:val="00D475F8"/>
    <w:rsid w:val="00D5025A"/>
    <w:rsid w:val="00D526CC"/>
    <w:rsid w:val="00D5419A"/>
    <w:rsid w:val="00D55682"/>
    <w:rsid w:val="00D5768C"/>
    <w:rsid w:val="00D6247C"/>
    <w:rsid w:val="00D62DAD"/>
    <w:rsid w:val="00D6376C"/>
    <w:rsid w:val="00D63972"/>
    <w:rsid w:val="00D63ED4"/>
    <w:rsid w:val="00D649F2"/>
    <w:rsid w:val="00D65CE8"/>
    <w:rsid w:val="00D65E23"/>
    <w:rsid w:val="00D67B47"/>
    <w:rsid w:val="00D700A4"/>
    <w:rsid w:val="00D71C7A"/>
    <w:rsid w:val="00D728A4"/>
    <w:rsid w:val="00D72EBF"/>
    <w:rsid w:val="00D74C09"/>
    <w:rsid w:val="00D775A7"/>
    <w:rsid w:val="00D77902"/>
    <w:rsid w:val="00D80288"/>
    <w:rsid w:val="00D817E3"/>
    <w:rsid w:val="00D81C2F"/>
    <w:rsid w:val="00D81E58"/>
    <w:rsid w:val="00D81EAC"/>
    <w:rsid w:val="00D82303"/>
    <w:rsid w:val="00D8290D"/>
    <w:rsid w:val="00D835EC"/>
    <w:rsid w:val="00D853C1"/>
    <w:rsid w:val="00D868F0"/>
    <w:rsid w:val="00D9554C"/>
    <w:rsid w:val="00D96CC3"/>
    <w:rsid w:val="00DA2017"/>
    <w:rsid w:val="00DA6897"/>
    <w:rsid w:val="00DA72A3"/>
    <w:rsid w:val="00DB0E6E"/>
    <w:rsid w:val="00DB18C8"/>
    <w:rsid w:val="00DB2C45"/>
    <w:rsid w:val="00DB3E78"/>
    <w:rsid w:val="00DB448B"/>
    <w:rsid w:val="00DB4BC6"/>
    <w:rsid w:val="00DB5E29"/>
    <w:rsid w:val="00DB780E"/>
    <w:rsid w:val="00DC001C"/>
    <w:rsid w:val="00DC1E78"/>
    <w:rsid w:val="00DC2F21"/>
    <w:rsid w:val="00DC33D0"/>
    <w:rsid w:val="00DC3751"/>
    <w:rsid w:val="00DC4CCC"/>
    <w:rsid w:val="00DD0DAB"/>
    <w:rsid w:val="00DD1270"/>
    <w:rsid w:val="00DD1659"/>
    <w:rsid w:val="00DD33F1"/>
    <w:rsid w:val="00DD3A8D"/>
    <w:rsid w:val="00DD4BC3"/>
    <w:rsid w:val="00DD5D3F"/>
    <w:rsid w:val="00DE0388"/>
    <w:rsid w:val="00DE173D"/>
    <w:rsid w:val="00DE2592"/>
    <w:rsid w:val="00DF1EF8"/>
    <w:rsid w:val="00DF249A"/>
    <w:rsid w:val="00DF617B"/>
    <w:rsid w:val="00E06687"/>
    <w:rsid w:val="00E07ABB"/>
    <w:rsid w:val="00E07CC2"/>
    <w:rsid w:val="00E1357D"/>
    <w:rsid w:val="00E13A5B"/>
    <w:rsid w:val="00E161A7"/>
    <w:rsid w:val="00E172D7"/>
    <w:rsid w:val="00E1770F"/>
    <w:rsid w:val="00E2158C"/>
    <w:rsid w:val="00E21FF6"/>
    <w:rsid w:val="00E23A23"/>
    <w:rsid w:val="00E24204"/>
    <w:rsid w:val="00E254DC"/>
    <w:rsid w:val="00E31C8F"/>
    <w:rsid w:val="00E32DAF"/>
    <w:rsid w:val="00E34137"/>
    <w:rsid w:val="00E34F7D"/>
    <w:rsid w:val="00E362EC"/>
    <w:rsid w:val="00E36317"/>
    <w:rsid w:val="00E367A1"/>
    <w:rsid w:val="00E402D7"/>
    <w:rsid w:val="00E41367"/>
    <w:rsid w:val="00E414EC"/>
    <w:rsid w:val="00E42A66"/>
    <w:rsid w:val="00E44EFB"/>
    <w:rsid w:val="00E45423"/>
    <w:rsid w:val="00E459C1"/>
    <w:rsid w:val="00E45DA5"/>
    <w:rsid w:val="00E50054"/>
    <w:rsid w:val="00E52078"/>
    <w:rsid w:val="00E53265"/>
    <w:rsid w:val="00E5424A"/>
    <w:rsid w:val="00E54559"/>
    <w:rsid w:val="00E5663D"/>
    <w:rsid w:val="00E60028"/>
    <w:rsid w:val="00E60E02"/>
    <w:rsid w:val="00E61345"/>
    <w:rsid w:val="00E63FFE"/>
    <w:rsid w:val="00E652A8"/>
    <w:rsid w:val="00E65FC5"/>
    <w:rsid w:val="00E661CA"/>
    <w:rsid w:val="00E67431"/>
    <w:rsid w:val="00E7039E"/>
    <w:rsid w:val="00E71FE9"/>
    <w:rsid w:val="00E73071"/>
    <w:rsid w:val="00E747B0"/>
    <w:rsid w:val="00E75A1A"/>
    <w:rsid w:val="00E82D2A"/>
    <w:rsid w:val="00E82FC3"/>
    <w:rsid w:val="00E867CD"/>
    <w:rsid w:val="00E91A5A"/>
    <w:rsid w:val="00E92751"/>
    <w:rsid w:val="00E93B23"/>
    <w:rsid w:val="00E9448F"/>
    <w:rsid w:val="00E949D8"/>
    <w:rsid w:val="00E9510A"/>
    <w:rsid w:val="00E9526D"/>
    <w:rsid w:val="00E971B4"/>
    <w:rsid w:val="00EA0945"/>
    <w:rsid w:val="00EA17C3"/>
    <w:rsid w:val="00EA311F"/>
    <w:rsid w:val="00EA607D"/>
    <w:rsid w:val="00EA62AA"/>
    <w:rsid w:val="00EB04A8"/>
    <w:rsid w:val="00EB1133"/>
    <w:rsid w:val="00EB1163"/>
    <w:rsid w:val="00EB140F"/>
    <w:rsid w:val="00EB260C"/>
    <w:rsid w:val="00EB2B65"/>
    <w:rsid w:val="00EB43CE"/>
    <w:rsid w:val="00EB68BD"/>
    <w:rsid w:val="00EB6FFA"/>
    <w:rsid w:val="00EC0FA7"/>
    <w:rsid w:val="00EC35E7"/>
    <w:rsid w:val="00EC6223"/>
    <w:rsid w:val="00EC678B"/>
    <w:rsid w:val="00EC70A3"/>
    <w:rsid w:val="00ED09C9"/>
    <w:rsid w:val="00ED0E35"/>
    <w:rsid w:val="00ED154C"/>
    <w:rsid w:val="00ED1A82"/>
    <w:rsid w:val="00ED3BB0"/>
    <w:rsid w:val="00ED53B7"/>
    <w:rsid w:val="00ED5C79"/>
    <w:rsid w:val="00ED706E"/>
    <w:rsid w:val="00EE319A"/>
    <w:rsid w:val="00EE35A3"/>
    <w:rsid w:val="00EE4B96"/>
    <w:rsid w:val="00EE4FC6"/>
    <w:rsid w:val="00EF1A57"/>
    <w:rsid w:val="00EF23F1"/>
    <w:rsid w:val="00EF78BA"/>
    <w:rsid w:val="00EF792B"/>
    <w:rsid w:val="00F01531"/>
    <w:rsid w:val="00F016E3"/>
    <w:rsid w:val="00F01AE6"/>
    <w:rsid w:val="00F01C66"/>
    <w:rsid w:val="00F0290E"/>
    <w:rsid w:val="00F04898"/>
    <w:rsid w:val="00F04B53"/>
    <w:rsid w:val="00F04E8D"/>
    <w:rsid w:val="00F060A3"/>
    <w:rsid w:val="00F06177"/>
    <w:rsid w:val="00F061DD"/>
    <w:rsid w:val="00F068EC"/>
    <w:rsid w:val="00F07E66"/>
    <w:rsid w:val="00F103BF"/>
    <w:rsid w:val="00F1095E"/>
    <w:rsid w:val="00F117EC"/>
    <w:rsid w:val="00F1196D"/>
    <w:rsid w:val="00F11D19"/>
    <w:rsid w:val="00F150E6"/>
    <w:rsid w:val="00F16AA4"/>
    <w:rsid w:val="00F20D72"/>
    <w:rsid w:val="00F22504"/>
    <w:rsid w:val="00F2284C"/>
    <w:rsid w:val="00F24F5B"/>
    <w:rsid w:val="00F26455"/>
    <w:rsid w:val="00F342EB"/>
    <w:rsid w:val="00F3457A"/>
    <w:rsid w:val="00F40B5F"/>
    <w:rsid w:val="00F41B03"/>
    <w:rsid w:val="00F42CD5"/>
    <w:rsid w:val="00F43010"/>
    <w:rsid w:val="00F463E1"/>
    <w:rsid w:val="00F47F07"/>
    <w:rsid w:val="00F504C4"/>
    <w:rsid w:val="00F50804"/>
    <w:rsid w:val="00F50AF5"/>
    <w:rsid w:val="00F5250F"/>
    <w:rsid w:val="00F53579"/>
    <w:rsid w:val="00F537CE"/>
    <w:rsid w:val="00F55093"/>
    <w:rsid w:val="00F55363"/>
    <w:rsid w:val="00F560AF"/>
    <w:rsid w:val="00F569B5"/>
    <w:rsid w:val="00F56A1E"/>
    <w:rsid w:val="00F56CFE"/>
    <w:rsid w:val="00F56E0A"/>
    <w:rsid w:val="00F57F2C"/>
    <w:rsid w:val="00F618CB"/>
    <w:rsid w:val="00F65461"/>
    <w:rsid w:val="00F6607A"/>
    <w:rsid w:val="00F70060"/>
    <w:rsid w:val="00F706FD"/>
    <w:rsid w:val="00F70907"/>
    <w:rsid w:val="00F7208F"/>
    <w:rsid w:val="00F720AE"/>
    <w:rsid w:val="00F72650"/>
    <w:rsid w:val="00F72BD8"/>
    <w:rsid w:val="00F72CAC"/>
    <w:rsid w:val="00F74828"/>
    <w:rsid w:val="00F76E63"/>
    <w:rsid w:val="00F813D5"/>
    <w:rsid w:val="00F81B47"/>
    <w:rsid w:val="00F82B16"/>
    <w:rsid w:val="00F8417C"/>
    <w:rsid w:val="00F8503D"/>
    <w:rsid w:val="00F904FC"/>
    <w:rsid w:val="00F906BA"/>
    <w:rsid w:val="00F90AE9"/>
    <w:rsid w:val="00F93C0F"/>
    <w:rsid w:val="00F945DC"/>
    <w:rsid w:val="00F95A5D"/>
    <w:rsid w:val="00F9621C"/>
    <w:rsid w:val="00F964E2"/>
    <w:rsid w:val="00F96B7A"/>
    <w:rsid w:val="00FA2999"/>
    <w:rsid w:val="00FA2B76"/>
    <w:rsid w:val="00FA2FF3"/>
    <w:rsid w:val="00FA3155"/>
    <w:rsid w:val="00FA553A"/>
    <w:rsid w:val="00FA65D6"/>
    <w:rsid w:val="00FA7168"/>
    <w:rsid w:val="00FB116E"/>
    <w:rsid w:val="00FB1B56"/>
    <w:rsid w:val="00FB3286"/>
    <w:rsid w:val="00FB3E8A"/>
    <w:rsid w:val="00FB5915"/>
    <w:rsid w:val="00FB7215"/>
    <w:rsid w:val="00FC05C6"/>
    <w:rsid w:val="00FC0874"/>
    <w:rsid w:val="00FC1F05"/>
    <w:rsid w:val="00FC3966"/>
    <w:rsid w:val="00FC39ED"/>
    <w:rsid w:val="00FC427C"/>
    <w:rsid w:val="00FC6531"/>
    <w:rsid w:val="00FC757C"/>
    <w:rsid w:val="00FD1CD4"/>
    <w:rsid w:val="00FD3A52"/>
    <w:rsid w:val="00FD421B"/>
    <w:rsid w:val="00FD53D6"/>
    <w:rsid w:val="00FD54B6"/>
    <w:rsid w:val="00FD5EBF"/>
    <w:rsid w:val="00FD5F26"/>
    <w:rsid w:val="00FD72AC"/>
    <w:rsid w:val="00FE065A"/>
    <w:rsid w:val="00FE122A"/>
    <w:rsid w:val="00FE1886"/>
    <w:rsid w:val="00FE2A35"/>
    <w:rsid w:val="00FE3E7C"/>
    <w:rsid w:val="00FE4DAC"/>
    <w:rsid w:val="00FE4DB9"/>
    <w:rsid w:val="00FE535C"/>
    <w:rsid w:val="00FE77B4"/>
    <w:rsid w:val="00FF23D9"/>
    <w:rsid w:val="00FF27B8"/>
    <w:rsid w:val="00FF28A5"/>
    <w:rsid w:val="00FF5D15"/>
    <w:rsid w:val="00FF7B45"/>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46D66E0F-1D5A-48F2-941D-BB87C61A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B50"/>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uiPriority w:val="9"/>
    <w:qFormat/>
    <w:rsid w:val="00A573BD"/>
    <w:pPr>
      <w:keepNext/>
      <w:numPr>
        <w:numId w:val="1"/>
      </w:numPr>
      <w:spacing w:before="240"/>
      <w:jc w:val="center"/>
      <w:outlineLvl w:val="0"/>
    </w:pPr>
    <w:rPr>
      <w:b/>
      <w:bCs/>
      <w:kern w:val="28"/>
      <w:sz w:val="36"/>
      <w:szCs w:val="36"/>
    </w:rPr>
  </w:style>
  <w:style w:type="paragraph" w:styleId="2">
    <w:name w:val="heading 2"/>
    <w:aliases w:val="H2, Знак3 Знак,Знак3 Знак"/>
    <w:basedOn w:val="a"/>
    <w:next w:val="a"/>
    <w:link w:val="20"/>
    <w:qFormat/>
    <w:rsid w:val="00A573BD"/>
    <w:pPr>
      <w:keepNext/>
      <w:numPr>
        <w:ilvl w:val="1"/>
        <w:numId w:val="1"/>
      </w:numPr>
      <w:jc w:val="center"/>
      <w:outlineLvl w:val="1"/>
    </w:pPr>
    <w:rPr>
      <w:b/>
      <w:bCs/>
      <w:sz w:val="30"/>
      <w:szCs w:val="30"/>
    </w:rPr>
  </w:style>
  <w:style w:type="paragraph" w:styleId="3">
    <w:name w:val="heading 3"/>
    <w:basedOn w:val="a"/>
    <w:next w:val="a"/>
    <w:link w:val="30"/>
    <w:uiPriority w:val="9"/>
    <w:qFormat/>
    <w:rsid w:val="00A573BD"/>
    <w:pPr>
      <w:keepNext/>
      <w:numPr>
        <w:ilvl w:val="2"/>
        <w:numId w:val="1"/>
      </w:numPr>
      <w:spacing w:before="240"/>
      <w:outlineLvl w:val="2"/>
    </w:pPr>
    <w:rPr>
      <w:rFonts w:ascii="Arial" w:hAnsi="Arial" w:cs="Arial"/>
      <w:b/>
      <w:bCs/>
    </w:rPr>
  </w:style>
  <w:style w:type="paragraph" w:styleId="4">
    <w:name w:val="heading 4"/>
    <w:basedOn w:val="a"/>
    <w:next w:val="a"/>
    <w:link w:val="40"/>
    <w:unhideWhenUsed/>
    <w:qFormat/>
    <w:rsid w:val="00A573BD"/>
    <w:pPr>
      <w:keepNext/>
      <w:keepLines/>
      <w:spacing w:before="200"/>
      <w:outlineLvl w:val="3"/>
    </w:pPr>
    <w:rPr>
      <w:rFonts w:ascii="Cambria" w:hAnsi="Cambria"/>
      <w:b/>
      <w:bCs/>
      <w:i/>
      <w:iCs/>
      <w:color w:val="4F81BD"/>
    </w:rPr>
  </w:style>
  <w:style w:type="paragraph" w:styleId="5">
    <w:name w:val="heading 5"/>
    <w:basedOn w:val="a"/>
    <w:next w:val="a"/>
    <w:link w:val="50"/>
    <w:unhideWhenUsed/>
    <w:qFormat/>
    <w:rsid w:val="009155BD"/>
    <w:pPr>
      <w:spacing w:before="240" w:after="60"/>
      <w:outlineLvl w:val="4"/>
    </w:pPr>
    <w:rPr>
      <w:rFonts w:ascii="Calibri" w:hAnsi="Calibri"/>
      <w:b/>
      <w:bCs/>
      <w:i/>
      <w:iCs/>
      <w:sz w:val="26"/>
      <w:szCs w:val="26"/>
    </w:rPr>
  </w:style>
  <w:style w:type="paragraph" w:styleId="6">
    <w:name w:val="heading 6"/>
    <w:basedOn w:val="a"/>
    <w:next w:val="a"/>
    <w:link w:val="60"/>
    <w:qFormat/>
    <w:rsid w:val="009155BD"/>
    <w:pPr>
      <w:keepNext/>
      <w:jc w:val="both"/>
      <w:outlineLvl w:val="5"/>
    </w:pPr>
    <w:rPr>
      <w:rFonts w:eastAsia="Arial Unicode MS"/>
      <w:szCs w:val="20"/>
    </w:rPr>
  </w:style>
  <w:style w:type="paragraph" w:styleId="7">
    <w:name w:val="heading 7"/>
    <w:basedOn w:val="a"/>
    <w:next w:val="a"/>
    <w:link w:val="70"/>
    <w:qFormat/>
    <w:rsid w:val="009155BD"/>
    <w:pPr>
      <w:keepNext/>
      <w:ind w:firstLine="709"/>
      <w:jc w:val="both"/>
      <w:outlineLvl w:val="6"/>
    </w:pPr>
    <w:rPr>
      <w:szCs w:val="20"/>
    </w:rPr>
  </w:style>
  <w:style w:type="paragraph" w:styleId="8">
    <w:name w:val="heading 8"/>
    <w:basedOn w:val="a"/>
    <w:next w:val="a"/>
    <w:link w:val="80"/>
    <w:qFormat/>
    <w:rsid w:val="009155BD"/>
    <w:pPr>
      <w:keepNext/>
      <w:tabs>
        <w:tab w:val="left" w:pos="426"/>
      </w:tabs>
      <w:jc w:val="both"/>
      <w:outlineLvl w:val="7"/>
    </w:pPr>
    <w:rPr>
      <w:szCs w:val="20"/>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rsid w:val="009155BD"/>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link w:val="1"/>
    <w:uiPriority w:val="9"/>
    <w:rsid w:val="00A573BD"/>
    <w:rPr>
      <w:rFonts w:ascii="Times New Roman" w:eastAsia="Times New Roman" w:hAnsi="Times New Roman"/>
      <w:b/>
      <w:bCs/>
      <w:kern w:val="28"/>
      <w:sz w:val="36"/>
      <w:szCs w:val="36"/>
    </w:rPr>
  </w:style>
  <w:style w:type="character" w:customStyle="1" w:styleId="20">
    <w:name w:val="Заголовок 2 Знак"/>
    <w:aliases w:val="H2 Знак, Знак3 Знак Знак,Знак3 Знак Знак"/>
    <w:link w:val="2"/>
    <w:rsid w:val="00A573BD"/>
    <w:rPr>
      <w:rFonts w:ascii="Times New Roman" w:eastAsia="Times New Roman" w:hAnsi="Times New Roman"/>
      <w:b/>
      <w:bCs/>
      <w:sz w:val="30"/>
      <w:szCs w:val="30"/>
    </w:rPr>
  </w:style>
  <w:style w:type="character" w:customStyle="1" w:styleId="30">
    <w:name w:val="Заголовок 3 Знак"/>
    <w:link w:val="3"/>
    <w:uiPriority w:val="9"/>
    <w:rsid w:val="00A573BD"/>
    <w:rPr>
      <w:rFonts w:ascii="Arial" w:eastAsia="Times New Roman" w:hAnsi="Arial" w:cs="Arial"/>
      <w:b/>
      <w:bCs/>
      <w:sz w:val="24"/>
      <w:szCs w:val="24"/>
    </w:rPr>
  </w:style>
  <w:style w:type="paragraph" w:customStyle="1" w:styleId="a3">
    <w:name w:val="текст сноски"/>
    <w:basedOn w:val="a"/>
    <w:rsid w:val="00A573BD"/>
    <w:pPr>
      <w:widowControl w:val="0"/>
    </w:pPr>
    <w:rPr>
      <w:rFonts w:ascii="Gelvetsky 12pt" w:hAnsi="Gelvetsky 12pt"/>
      <w:lang w:val="en-US"/>
    </w:rPr>
  </w:style>
  <w:style w:type="character" w:customStyle="1" w:styleId="40">
    <w:name w:val="Заголовок 4 Знак"/>
    <w:link w:val="4"/>
    <w:rsid w:val="00A573BD"/>
    <w:rPr>
      <w:rFonts w:ascii="Cambria" w:eastAsia="Times New Roman" w:hAnsi="Cambria" w:cs="Times New Roman"/>
      <w:b/>
      <w:bCs/>
      <w:i/>
      <w:iCs/>
      <w:color w:val="4F81BD"/>
      <w:sz w:val="24"/>
      <w:szCs w:val="24"/>
      <w:lang w:eastAsia="ru-RU"/>
    </w:rPr>
  </w:style>
  <w:style w:type="paragraph" w:customStyle="1" w:styleId="ConsPlusNormal">
    <w:name w:val="ConsPlusNormal"/>
    <w:qFormat/>
    <w:rsid w:val="00A573BD"/>
    <w:pPr>
      <w:widowControl w:val="0"/>
      <w:autoSpaceDE w:val="0"/>
      <w:autoSpaceDN w:val="0"/>
      <w:adjustRightInd w:val="0"/>
      <w:ind w:firstLine="720"/>
    </w:pPr>
    <w:rPr>
      <w:rFonts w:ascii="Arial" w:eastAsia="Times New Roman" w:hAnsi="Arial" w:cs="Arial"/>
    </w:rPr>
  </w:style>
  <w:style w:type="paragraph" w:styleId="a4">
    <w:name w:val="Body Text"/>
    <w:aliases w:val=" Знак1,Знак1, Знак5,Знак5,body text,body text Знак,body text Знак Знак,bt,ändrad,body text1,bt1,body text2,bt2,body text11,bt11,body text3,bt3,paragraph 2,paragraph 21,EHPT,Body Text2,b,Body Text level 2, ändrad"/>
    <w:basedOn w:val="a"/>
    <w:link w:val="a5"/>
    <w:rsid w:val="00A573BD"/>
    <w:pPr>
      <w:spacing w:after="120"/>
    </w:pPr>
  </w:style>
  <w:style w:type="character" w:customStyle="1" w:styleId="a5">
    <w:name w:val="Основной текст Знак"/>
    <w:aliases w:val=" Знак1 Знак,Знак1 Знак, Знак5 Знак,Знак5 Знак,body text Знак1,body text Знак Знак1,body text Знак Знак Знак,bt Знак,ändrad Знак,body text1 Знак,bt1 Знак,body text2 Знак,bt2 Знак,body text11 Знак,bt11 Знак,body text3 Знак,bt3 Знак"/>
    <w:link w:val="a4"/>
    <w:rsid w:val="00A573BD"/>
    <w:rPr>
      <w:rFonts w:ascii="Times New Roman" w:eastAsia="Times New Roman" w:hAnsi="Times New Roman" w:cs="Times New Roman"/>
      <w:sz w:val="24"/>
      <w:szCs w:val="24"/>
    </w:rPr>
  </w:style>
  <w:style w:type="paragraph" w:customStyle="1" w:styleId="ConsNonformat">
    <w:name w:val="ConsNonformat"/>
    <w:rsid w:val="00A573BD"/>
    <w:pPr>
      <w:widowControl w:val="0"/>
      <w:autoSpaceDE w:val="0"/>
      <w:autoSpaceDN w:val="0"/>
      <w:ind w:right="19772"/>
    </w:pPr>
    <w:rPr>
      <w:rFonts w:ascii="Courier New" w:eastAsia="Times New Roman" w:hAnsi="Courier New" w:cs="Courier New"/>
    </w:rPr>
  </w:style>
  <w:style w:type="paragraph" w:styleId="a6">
    <w:name w:val="List Paragraph"/>
    <w:basedOn w:val="a"/>
    <w:link w:val="a7"/>
    <w:uiPriority w:val="34"/>
    <w:qFormat/>
    <w:rsid w:val="00A573BD"/>
    <w:pPr>
      <w:ind w:firstLine="567"/>
    </w:pPr>
    <w:rPr>
      <w:rFonts w:ascii="Consolas" w:hAnsi="Consolas"/>
      <w:sz w:val="22"/>
    </w:rPr>
  </w:style>
  <w:style w:type="character" w:customStyle="1" w:styleId="a7">
    <w:name w:val="Абзац списка Знак"/>
    <w:link w:val="a6"/>
    <w:rsid w:val="00A573BD"/>
    <w:rPr>
      <w:rFonts w:ascii="Consolas" w:eastAsia="Times New Roman" w:hAnsi="Consolas" w:cs="Times New Roman"/>
      <w:szCs w:val="24"/>
    </w:rPr>
  </w:style>
  <w:style w:type="paragraph" w:customStyle="1" w:styleId="western">
    <w:name w:val="western"/>
    <w:basedOn w:val="a"/>
    <w:rsid w:val="00A573BD"/>
    <w:pPr>
      <w:spacing w:before="100" w:beforeAutospacing="1" w:after="100" w:afterAutospacing="1"/>
    </w:pPr>
  </w:style>
  <w:style w:type="paragraph" w:styleId="a8">
    <w:name w:val="header"/>
    <w:aliases w:val="??????? ??????????,??????? ??????????1,??????? ??????????2,??????? ??????????3,??????? ??????????11,??????? ??????????21,??????? ??????????4,??????? ??????????5,I.L.T.,header-first,HeaderPort,ВерхКолонтитул"/>
    <w:basedOn w:val="a"/>
    <w:link w:val="a9"/>
    <w:unhideWhenUsed/>
    <w:rsid w:val="00D3710B"/>
    <w:pPr>
      <w:tabs>
        <w:tab w:val="center" w:pos="4677"/>
        <w:tab w:val="right" w:pos="9355"/>
      </w:tabs>
    </w:pPr>
  </w:style>
  <w:style w:type="character" w:customStyle="1" w:styleId="a9">
    <w:name w:val="Верхний колонтитул Знак"/>
    <w:aliases w:val="??????? ?????????? Знак,??????? ??????????1 Знак,??????? ??????????2 Знак,??????? ??????????3 Знак,??????? ??????????11 Знак,??????? ??????????21 Знак,??????? ??????????4 Знак,??????? ??????????5 Знак,I.L.T. Знак,HeaderPort Знак"/>
    <w:link w:val="a8"/>
    <w:rsid w:val="00D371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3710B"/>
    <w:pPr>
      <w:tabs>
        <w:tab w:val="center" w:pos="4677"/>
        <w:tab w:val="right" w:pos="9355"/>
      </w:tabs>
    </w:pPr>
  </w:style>
  <w:style w:type="character" w:customStyle="1" w:styleId="ab">
    <w:name w:val="Нижний колонтитул Знак"/>
    <w:link w:val="aa"/>
    <w:uiPriority w:val="99"/>
    <w:rsid w:val="00D3710B"/>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AF2B11"/>
    <w:rPr>
      <w:rFonts w:ascii="Tahoma" w:hAnsi="Tahoma" w:cs="Tahoma"/>
      <w:sz w:val="16"/>
      <w:szCs w:val="16"/>
    </w:rPr>
  </w:style>
  <w:style w:type="character" w:customStyle="1" w:styleId="ad">
    <w:name w:val="Текст выноски Знак"/>
    <w:link w:val="ac"/>
    <w:uiPriority w:val="99"/>
    <w:rsid w:val="00AF2B11"/>
    <w:rPr>
      <w:rFonts w:ascii="Tahoma" w:eastAsia="Times New Roman" w:hAnsi="Tahoma" w:cs="Tahoma"/>
      <w:sz w:val="16"/>
      <w:szCs w:val="16"/>
      <w:lang w:eastAsia="ru-RU"/>
    </w:rPr>
  </w:style>
  <w:style w:type="paragraph" w:customStyle="1" w:styleId="ae">
    <w:name w:val="Нормальный (таблица)"/>
    <w:basedOn w:val="a"/>
    <w:next w:val="a"/>
    <w:uiPriority w:val="99"/>
    <w:rsid w:val="00047043"/>
    <w:pPr>
      <w:widowControl w:val="0"/>
      <w:autoSpaceDE w:val="0"/>
      <w:autoSpaceDN w:val="0"/>
      <w:adjustRightInd w:val="0"/>
      <w:jc w:val="both"/>
    </w:pPr>
    <w:rPr>
      <w:rFonts w:ascii="Arial" w:hAnsi="Arial" w:cs="Arial"/>
    </w:rPr>
  </w:style>
  <w:style w:type="paragraph" w:customStyle="1" w:styleId="af">
    <w:name w:val="Прижатый влево"/>
    <w:basedOn w:val="a"/>
    <w:next w:val="a"/>
    <w:uiPriority w:val="99"/>
    <w:rsid w:val="00047043"/>
    <w:pPr>
      <w:widowControl w:val="0"/>
      <w:autoSpaceDE w:val="0"/>
      <w:autoSpaceDN w:val="0"/>
      <w:adjustRightInd w:val="0"/>
    </w:pPr>
    <w:rPr>
      <w:rFonts w:ascii="Arial" w:hAnsi="Arial" w:cs="Arial"/>
    </w:rPr>
  </w:style>
  <w:style w:type="character" w:customStyle="1" w:styleId="af0">
    <w:name w:val="Гипертекстовая ссылка"/>
    <w:uiPriority w:val="99"/>
    <w:rsid w:val="00C5168F"/>
    <w:rPr>
      <w:color w:val="106BBE"/>
    </w:rPr>
  </w:style>
  <w:style w:type="paragraph" w:styleId="af1">
    <w:name w:val="endnote text"/>
    <w:basedOn w:val="a"/>
    <w:link w:val="af2"/>
    <w:uiPriority w:val="99"/>
    <w:semiHidden/>
    <w:unhideWhenUsed/>
    <w:rsid w:val="001B0C00"/>
    <w:rPr>
      <w:sz w:val="20"/>
      <w:szCs w:val="20"/>
    </w:rPr>
  </w:style>
  <w:style w:type="character" w:customStyle="1" w:styleId="af2">
    <w:name w:val="Текст концевой сноски Знак"/>
    <w:link w:val="af1"/>
    <w:uiPriority w:val="99"/>
    <w:semiHidden/>
    <w:rsid w:val="001B0C00"/>
    <w:rPr>
      <w:rFonts w:ascii="Times New Roman" w:eastAsia="Times New Roman" w:hAnsi="Times New Roman" w:cs="Times New Roman"/>
      <w:sz w:val="20"/>
      <w:szCs w:val="20"/>
      <w:lang w:eastAsia="ru-RU"/>
    </w:rPr>
  </w:style>
  <w:style w:type="character" w:styleId="af3">
    <w:name w:val="endnote reference"/>
    <w:uiPriority w:val="99"/>
    <w:semiHidden/>
    <w:unhideWhenUsed/>
    <w:rsid w:val="001B0C00"/>
    <w:rPr>
      <w:vertAlign w:val="superscript"/>
    </w:rPr>
  </w:style>
  <w:style w:type="paragraph" w:styleId="af4">
    <w:name w:val="footnote text"/>
    <w:basedOn w:val="a"/>
    <w:link w:val="af5"/>
    <w:unhideWhenUsed/>
    <w:rsid w:val="001B0C00"/>
    <w:rPr>
      <w:sz w:val="20"/>
      <w:szCs w:val="20"/>
    </w:rPr>
  </w:style>
  <w:style w:type="character" w:customStyle="1" w:styleId="af5">
    <w:name w:val="Текст сноски Знак"/>
    <w:link w:val="af4"/>
    <w:rsid w:val="001B0C00"/>
    <w:rPr>
      <w:rFonts w:ascii="Times New Roman" w:eastAsia="Times New Roman" w:hAnsi="Times New Roman" w:cs="Times New Roman"/>
      <w:sz w:val="20"/>
      <w:szCs w:val="20"/>
      <w:lang w:eastAsia="ru-RU"/>
    </w:rPr>
  </w:style>
  <w:style w:type="character" w:styleId="af6">
    <w:name w:val="footnote reference"/>
    <w:unhideWhenUsed/>
    <w:rsid w:val="001B0C00"/>
    <w:rPr>
      <w:vertAlign w:val="superscript"/>
    </w:rPr>
  </w:style>
  <w:style w:type="character" w:styleId="af7">
    <w:name w:val="Hyperlink"/>
    <w:unhideWhenUsed/>
    <w:rsid w:val="0060289E"/>
    <w:rPr>
      <w:color w:val="0000FF"/>
      <w:u w:val="single"/>
    </w:rPr>
  </w:style>
  <w:style w:type="character" w:customStyle="1" w:styleId="50">
    <w:name w:val="Заголовок 5 Знак"/>
    <w:link w:val="5"/>
    <w:rsid w:val="009155BD"/>
    <w:rPr>
      <w:rFonts w:eastAsia="Times New Roman"/>
      <w:b/>
      <w:bCs/>
      <w:i/>
      <w:iCs/>
      <w:sz w:val="26"/>
      <w:szCs w:val="26"/>
    </w:rPr>
  </w:style>
  <w:style w:type="character" w:customStyle="1" w:styleId="60">
    <w:name w:val="Заголовок 6 Знак"/>
    <w:link w:val="6"/>
    <w:rsid w:val="009155BD"/>
    <w:rPr>
      <w:rFonts w:ascii="Times New Roman" w:eastAsia="Arial Unicode MS" w:hAnsi="Times New Roman"/>
      <w:sz w:val="24"/>
    </w:rPr>
  </w:style>
  <w:style w:type="character" w:customStyle="1" w:styleId="70">
    <w:name w:val="Заголовок 7 Знак"/>
    <w:link w:val="7"/>
    <w:rsid w:val="009155BD"/>
    <w:rPr>
      <w:rFonts w:ascii="Times New Roman" w:eastAsia="Times New Roman" w:hAnsi="Times New Roman"/>
      <w:sz w:val="24"/>
    </w:rPr>
  </w:style>
  <w:style w:type="character" w:customStyle="1" w:styleId="80">
    <w:name w:val="Заголовок 8 Знак"/>
    <w:link w:val="8"/>
    <w:rsid w:val="009155BD"/>
    <w:rPr>
      <w:rFonts w:ascii="Times New Roman" w:eastAsia="Times New Roman" w:hAnsi="Times New Roman"/>
      <w:sz w:val="24"/>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link w:val="9"/>
    <w:rsid w:val="009155BD"/>
    <w:rPr>
      <w:rFonts w:ascii="Arial" w:eastAsia="Times New Roman" w:hAnsi="Arial" w:cs="Arial"/>
      <w:sz w:val="22"/>
      <w:szCs w:val="22"/>
    </w:rPr>
  </w:style>
  <w:style w:type="character" w:styleId="af8">
    <w:name w:val="FollowedHyperlink"/>
    <w:uiPriority w:val="99"/>
    <w:unhideWhenUsed/>
    <w:rsid w:val="009155BD"/>
    <w:rPr>
      <w:color w:val="800080"/>
      <w:u w:val="single"/>
    </w:rPr>
  </w:style>
  <w:style w:type="paragraph" w:customStyle="1" w:styleId="font5">
    <w:name w:val="font5"/>
    <w:basedOn w:val="a"/>
    <w:rsid w:val="009155BD"/>
    <w:pPr>
      <w:spacing w:before="100" w:beforeAutospacing="1" w:after="100" w:afterAutospacing="1"/>
    </w:pPr>
    <w:rPr>
      <w:rFonts w:ascii="Arial" w:hAnsi="Arial" w:cs="Arial"/>
      <w:i/>
      <w:iCs/>
      <w:sz w:val="14"/>
      <w:szCs w:val="14"/>
    </w:rPr>
  </w:style>
  <w:style w:type="paragraph" w:customStyle="1" w:styleId="xl65">
    <w:name w:val="xl65"/>
    <w:basedOn w:val="a"/>
    <w:rsid w:val="009155BD"/>
    <w:pPr>
      <w:spacing w:before="100" w:beforeAutospacing="1" w:after="100" w:afterAutospacing="1"/>
      <w:textAlignment w:val="top"/>
    </w:pPr>
    <w:rPr>
      <w:rFonts w:ascii="Arial" w:hAnsi="Arial" w:cs="Arial"/>
      <w:sz w:val="18"/>
      <w:szCs w:val="18"/>
    </w:rPr>
  </w:style>
  <w:style w:type="paragraph" w:customStyle="1" w:styleId="xl66">
    <w:name w:val="xl66"/>
    <w:basedOn w:val="a"/>
    <w:rsid w:val="009155BD"/>
    <w:pPr>
      <w:spacing w:before="100" w:beforeAutospacing="1" w:after="100" w:afterAutospacing="1"/>
      <w:jc w:val="right"/>
      <w:textAlignment w:val="top"/>
    </w:pPr>
    <w:rPr>
      <w:rFonts w:ascii="Arial" w:hAnsi="Arial" w:cs="Arial"/>
      <w:sz w:val="16"/>
      <w:szCs w:val="16"/>
    </w:rPr>
  </w:style>
  <w:style w:type="paragraph" w:customStyle="1" w:styleId="xl67">
    <w:name w:val="xl67"/>
    <w:basedOn w:val="a"/>
    <w:rsid w:val="009155BD"/>
    <w:pPr>
      <w:spacing w:before="100" w:beforeAutospacing="1" w:after="100" w:afterAutospacing="1"/>
    </w:pPr>
    <w:rPr>
      <w:rFonts w:ascii="Arial" w:hAnsi="Arial" w:cs="Arial"/>
    </w:rPr>
  </w:style>
  <w:style w:type="paragraph" w:customStyle="1" w:styleId="xl68">
    <w:name w:val="xl68"/>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
    <w:rsid w:val="009155BD"/>
    <w:pPr>
      <w:spacing w:before="100" w:beforeAutospacing="1" w:after="100" w:afterAutospacing="1"/>
      <w:jc w:val="center"/>
      <w:textAlignment w:val="top"/>
    </w:pPr>
    <w:rPr>
      <w:rFonts w:ascii="Arial" w:hAnsi="Arial" w:cs="Arial"/>
      <w:sz w:val="18"/>
      <w:szCs w:val="18"/>
    </w:rPr>
  </w:style>
  <w:style w:type="paragraph" w:customStyle="1" w:styleId="xl73">
    <w:name w:val="xl73"/>
    <w:basedOn w:val="a"/>
    <w:rsid w:val="009155BD"/>
    <w:pPr>
      <w:spacing w:before="100" w:beforeAutospacing="1" w:after="100" w:afterAutospacing="1"/>
      <w:textAlignment w:val="top"/>
    </w:pPr>
    <w:rPr>
      <w:rFonts w:ascii="Arial" w:hAnsi="Arial" w:cs="Arial"/>
      <w:sz w:val="18"/>
      <w:szCs w:val="18"/>
    </w:rPr>
  </w:style>
  <w:style w:type="paragraph" w:customStyle="1" w:styleId="xl74">
    <w:name w:val="xl74"/>
    <w:basedOn w:val="a"/>
    <w:rsid w:val="009155BD"/>
    <w:pPr>
      <w:spacing w:before="100" w:beforeAutospacing="1" w:after="100" w:afterAutospacing="1"/>
      <w:jc w:val="center"/>
      <w:textAlignment w:val="top"/>
    </w:pPr>
    <w:rPr>
      <w:rFonts w:ascii="Arial" w:hAnsi="Arial" w:cs="Arial"/>
      <w:sz w:val="16"/>
      <w:szCs w:val="16"/>
    </w:rPr>
  </w:style>
  <w:style w:type="paragraph" w:customStyle="1" w:styleId="xl75">
    <w:name w:val="xl75"/>
    <w:basedOn w:val="a"/>
    <w:rsid w:val="009155BD"/>
    <w:pPr>
      <w:spacing w:before="100" w:beforeAutospacing="1" w:after="100" w:afterAutospacing="1"/>
      <w:jc w:val="center"/>
      <w:textAlignment w:val="top"/>
    </w:pPr>
    <w:rPr>
      <w:rFonts w:ascii="Arial" w:hAnsi="Arial" w:cs="Arial"/>
      <w:sz w:val="18"/>
      <w:szCs w:val="18"/>
    </w:rPr>
  </w:style>
  <w:style w:type="paragraph" w:customStyle="1" w:styleId="xl76">
    <w:name w:val="xl76"/>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7">
    <w:name w:val="xl77"/>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8">
    <w:name w:val="xl78"/>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9">
    <w:name w:val="xl79"/>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0">
    <w:name w:val="xl80"/>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1">
    <w:name w:val="xl81"/>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2">
    <w:name w:val="xl82"/>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83">
    <w:name w:val="xl83"/>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84">
    <w:name w:val="xl84"/>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5">
    <w:name w:val="xl85"/>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86">
    <w:name w:val="xl86"/>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7">
    <w:name w:val="xl87"/>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90">
    <w:name w:val="xl90"/>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table" w:styleId="af9">
    <w:name w:val="Table Grid"/>
    <w:basedOn w:val="a1"/>
    <w:uiPriority w:val="59"/>
    <w:rsid w:val="009155BD"/>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f9"/>
    <w:uiPriority w:val="59"/>
    <w:rsid w:val="009155BD"/>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9"/>
    <w:rsid w:val="009155BD"/>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sid w:val="009155BD"/>
    <w:rPr>
      <w:b/>
      <w:bCs/>
    </w:rPr>
  </w:style>
  <w:style w:type="character" w:customStyle="1" w:styleId="apple-converted-space">
    <w:name w:val="apple-converted-space"/>
    <w:rsid w:val="009155BD"/>
  </w:style>
  <w:style w:type="numbering" w:customStyle="1" w:styleId="12">
    <w:name w:val="Нет списка1"/>
    <w:next w:val="a2"/>
    <w:uiPriority w:val="99"/>
    <w:semiHidden/>
    <w:unhideWhenUsed/>
    <w:rsid w:val="009155BD"/>
  </w:style>
  <w:style w:type="paragraph" w:styleId="22">
    <w:name w:val="Body Text 2"/>
    <w:basedOn w:val="a"/>
    <w:link w:val="23"/>
    <w:rsid w:val="009155BD"/>
    <w:pPr>
      <w:spacing w:before="120"/>
      <w:ind w:firstLine="709"/>
      <w:jc w:val="both"/>
    </w:pPr>
    <w:rPr>
      <w:szCs w:val="20"/>
    </w:rPr>
  </w:style>
  <w:style w:type="character" w:customStyle="1" w:styleId="23">
    <w:name w:val="Основной текст 2 Знак"/>
    <w:link w:val="22"/>
    <w:rsid w:val="009155BD"/>
    <w:rPr>
      <w:rFonts w:ascii="Times New Roman" w:eastAsia="Times New Roman" w:hAnsi="Times New Roman"/>
      <w:sz w:val="24"/>
    </w:rPr>
  </w:style>
  <w:style w:type="character" w:styleId="afb">
    <w:name w:val="Emphasis"/>
    <w:uiPriority w:val="20"/>
    <w:qFormat/>
    <w:rsid w:val="009155BD"/>
    <w:rPr>
      <w:b/>
      <w:bCs/>
      <w:i w:val="0"/>
      <w:iCs w:val="0"/>
    </w:rPr>
  </w:style>
  <w:style w:type="character" w:customStyle="1" w:styleId="31">
    <w:name w:val="Основной текст 3 Знак"/>
    <w:aliases w:val="Знак4 Знак, Знак4 Знак"/>
    <w:link w:val="32"/>
    <w:uiPriority w:val="99"/>
    <w:rsid w:val="009155BD"/>
    <w:rPr>
      <w:rFonts w:ascii="Arial" w:eastAsia="Times New Roman" w:hAnsi="Arial"/>
      <w:sz w:val="16"/>
      <w:szCs w:val="16"/>
    </w:rPr>
  </w:style>
  <w:style w:type="paragraph" w:styleId="32">
    <w:name w:val="Body Text 3"/>
    <w:aliases w:val="Знак4, Знак4"/>
    <w:basedOn w:val="a"/>
    <w:link w:val="31"/>
    <w:uiPriority w:val="99"/>
    <w:unhideWhenUsed/>
    <w:rsid w:val="009155BD"/>
    <w:pPr>
      <w:spacing w:after="120"/>
      <w:ind w:firstLine="709"/>
      <w:jc w:val="both"/>
    </w:pPr>
    <w:rPr>
      <w:rFonts w:ascii="Arial" w:hAnsi="Arial"/>
      <w:sz w:val="16"/>
      <w:szCs w:val="16"/>
    </w:rPr>
  </w:style>
  <w:style w:type="character" w:customStyle="1" w:styleId="310">
    <w:name w:val="Основной текст 3 Знак1"/>
    <w:uiPriority w:val="99"/>
    <w:semiHidden/>
    <w:rsid w:val="009155BD"/>
    <w:rPr>
      <w:rFonts w:ascii="Times New Roman" w:eastAsia="Times New Roman" w:hAnsi="Times New Roman"/>
      <w:sz w:val="16"/>
      <w:szCs w:val="16"/>
    </w:rPr>
  </w:style>
  <w:style w:type="paragraph" w:styleId="afc">
    <w:name w:val="No Spacing"/>
    <w:link w:val="afd"/>
    <w:qFormat/>
    <w:rsid w:val="009155BD"/>
    <w:pPr>
      <w:ind w:firstLine="709"/>
      <w:jc w:val="both"/>
    </w:pPr>
    <w:rPr>
      <w:rFonts w:ascii="Arial" w:eastAsia="Times New Roman" w:hAnsi="Arial"/>
      <w:sz w:val="24"/>
    </w:rPr>
  </w:style>
  <w:style w:type="character" w:customStyle="1" w:styleId="afd">
    <w:name w:val="Без интервала Знак"/>
    <w:link w:val="afc"/>
    <w:uiPriority w:val="1"/>
    <w:rsid w:val="009155BD"/>
    <w:rPr>
      <w:rFonts w:ascii="Arial" w:eastAsia="Times New Roman" w:hAnsi="Arial"/>
      <w:sz w:val="24"/>
    </w:rPr>
  </w:style>
  <w:style w:type="paragraph" w:styleId="afe">
    <w:name w:val="Block Text"/>
    <w:basedOn w:val="a"/>
    <w:rsid w:val="009155BD"/>
    <w:pPr>
      <w:ind w:left="-142" w:right="850" w:firstLine="568"/>
    </w:pPr>
    <w:rPr>
      <w:sz w:val="28"/>
      <w:szCs w:val="20"/>
    </w:rPr>
  </w:style>
  <w:style w:type="paragraph" w:customStyle="1" w:styleId="aff">
    <w:name w:val="Текст табличный"/>
    <w:basedOn w:val="a"/>
    <w:rsid w:val="009155BD"/>
    <w:pPr>
      <w:jc w:val="both"/>
    </w:pPr>
    <w:rPr>
      <w:sz w:val="22"/>
      <w:szCs w:val="20"/>
    </w:rPr>
  </w:style>
  <w:style w:type="paragraph" w:styleId="24">
    <w:name w:val="Body Text Indent 2"/>
    <w:basedOn w:val="a"/>
    <w:link w:val="25"/>
    <w:unhideWhenUsed/>
    <w:rsid w:val="009155BD"/>
    <w:pPr>
      <w:spacing w:after="120" w:line="480" w:lineRule="auto"/>
      <w:ind w:left="283" w:firstLine="709"/>
      <w:jc w:val="both"/>
    </w:pPr>
    <w:rPr>
      <w:rFonts w:ascii="Arial" w:hAnsi="Arial"/>
      <w:szCs w:val="20"/>
    </w:rPr>
  </w:style>
  <w:style w:type="character" w:customStyle="1" w:styleId="25">
    <w:name w:val="Основной текст с отступом 2 Знак"/>
    <w:link w:val="24"/>
    <w:rsid w:val="009155BD"/>
    <w:rPr>
      <w:rFonts w:ascii="Arial" w:eastAsia="Times New Roman" w:hAnsi="Arial"/>
      <w:sz w:val="24"/>
    </w:rPr>
  </w:style>
  <w:style w:type="table" w:customStyle="1" w:styleId="33">
    <w:name w:val="Сетка таблицы3"/>
    <w:basedOn w:val="a1"/>
    <w:next w:val="af9"/>
    <w:uiPriority w:val="59"/>
    <w:rsid w:val="009155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Title"/>
    <w:basedOn w:val="a"/>
    <w:link w:val="aff1"/>
    <w:uiPriority w:val="10"/>
    <w:qFormat/>
    <w:rsid w:val="009155BD"/>
    <w:pPr>
      <w:jc w:val="center"/>
    </w:pPr>
    <w:rPr>
      <w:rFonts w:ascii="Arial" w:eastAsia="Calibri" w:hAnsi="Arial"/>
      <w:szCs w:val="22"/>
      <w:lang w:eastAsia="en-US"/>
    </w:rPr>
  </w:style>
  <w:style w:type="character" w:customStyle="1" w:styleId="aff1">
    <w:name w:val="Название Знак"/>
    <w:link w:val="aff0"/>
    <w:uiPriority w:val="10"/>
    <w:rsid w:val="009155BD"/>
    <w:rPr>
      <w:rFonts w:ascii="Arial" w:hAnsi="Arial"/>
      <w:sz w:val="24"/>
      <w:szCs w:val="22"/>
      <w:lang w:eastAsia="en-US"/>
    </w:rPr>
  </w:style>
  <w:style w:type="paragraph" w:customStyle="1" w:styleId="aff2">
    <w:name w:val="Чертежный"/>
    <w:rsid w:val="009155BD"/>
    <w:pPr>
      <w:jc w:val="both"/>
    </w:pPr>
    <w:rPr>
      <w:rFonts w:ascii="ISOCPEUR" w:eastAsia="Times New Roman" w:hAnsi="ISOCPEUR"/>
      <w:i/>
      <w:sz w:val="28"/>
      <w:lang w:val="uk-UA"/>
    </w:rPr>
  </w:style>
  <w:style w:type="paragraph" w:styleId="aff3">
    <w:name w:val="List Continue"/>
    <w:basedOn w:val="a"/>
    <w:rsid w:val="009155BD"/>
    <w:pPr>
      <w:spacing w:after="120"/>
      <w:ind w:left="283"/>
    </w:pPr>
    <w:rPr>
      <w:sz w:val="20"/>
      <w:szCs w:val="20"/>
    </w:rPr>
  </w:style>
  <w:style w:type="paragraph" w:styleId="aff4">
    <w:name w:val="Subtitle"/>
    <w:basedOn w:val="a"/>
    <w:link w:val="aff5"/>
    <w:qFormat/>
    <w:rsid w:val="009155BD"/>
    <w:pPr>
      <w:spacing w:line="360" w:lineRule="auto"/>
      <w:jc w:val="center"/>
    </w:pPr>
    <w:rPr>
      <w:rFonts w:ascii="Arial" w:hAnsi="Arial"/>
      <w:b/>
      <w:bCs/>
      <w:sz w:val="28"/>
    </w:rPr>
  </w:style>
  <w:style w:type="character" w:customStyle="1" w:styleId="aff5">
    <w:name w:val="Подзаголовок Знак"/>
    <w:link w:val="aff4"/>
    <w:rsid w:val="009155BD"/>
    <w:rPr>
      <w:rFonts w:ascii="Arial" w:eastAsia="Times New Roman" w:hAnsi="Arial"/>
      <w:b/>
      <w:bCs/>
      <w:sz w:val="28"/>
      <w:szCs w:val="24"/>
    </w:rPr>
  </w:style>
  <w:style w:type="paragraph" w:styleId="34">
    <w:name w:val="Body Text Indent 3"/>
    <w:basedOn w:val="a"/>
    <w:link w:val="35"/>
    <w:rsid w:val="009155BD"/>
    <w:pPr>
      <w:ind w:left="709"/>
      <w:jc w:val="both"/>
    </w:pPr>
    <w:rPr>
      <w:szCs w:val="20"/>
    </w:rPr>
  </w:style>
  <w:style w:type="character" w:customStyle="1" w:styleId="35">
    <w:name w:val="Основной текст с отступом 3 Знак"/>
    <w:link w:val="34"/>
    <w:rsid w:val="009155BD"/>
    <w:rPr>
      <w:rFonts w:ascii="Times New Roman" w:eastAsia="Times New Roman" w:hAnsi="Times New Roman"/>
      <w:sz w:val="24"/>
    </w:rPr>
  </w:style>
  <w:style w:type="paragraph" w:styleId="aff6">
    <w:name w:val="Body Text Indent"/>
    <w:basedOn w:val="a"/>
    <w:link w:val="aff7"/>
    <w:rsid w:val="009155BD"/>
    <w:pPr>
      <w:ind w:right="-425" w:firstLine="709"/>
      <w:jc w:val="both"/>
    </w:pPr>
    <w:rPr>
      <w:rFonts w:ascii="Arial" w:hAnsi="Arial"/>
    </w:rPr>
  </w:style>
  <w:style w:type="character" w:customStyle="1" w:styleId="aff7">
    <w:name w:val="Основной текст с отступом Знак"/>
    <w:link w:val="aff6"/>
    <w:rsid w:val="009155BD"/>
    <w:rPr>
      <w:rFonts w:ascii="Arial" w:eastAsia="Times New Roman" w:hAnsi="Arial"/>
      <w:sz w:val="24"/>
      <w:szCs w:val="24"/>
    </w:rPr>
  </w:style>
  <w:style w:type="paragraph" w:styleId="26">
    <w:name w:val="List 2"/>
    <w:basedOn w:val="a"/>
    <w:rsid w:val="009155BD"/>
    <w:pPr>
      <w:ind w:left="720" w:hanging="360"/>
    </w:pPr>
    <w:rPr>
      <w:sz w:val="20"/>
      <w:szCs w:val="20"/>
    </w:rPr>
  </w:style>
  <w:style w:type="paragraph" w:styleId="27">
    <w:name w:val="List Bullet 2"/>
    <w:basedOn w:val="a"/>
    <w:autoRedefine/>
    <w:rsid w:val="009155BD"/>
    <w:pPr>
      <w:tabs>
        <w:tab w:val="left" w:pos="360"/>
      </w:tabs>
      <w:spacing w:line="360" w:lineRule="auto"/>
      <w:ind w:left="-180" w:firstLine="540"/>
      <w:jc w:val="both"/>
    </w:pPr>
    <w:rPr>
      <w:rFonts w:ascii="Arial" w:hAnsi="Arial" w:cs="Arial"/>
      <w:szCs w:val="20"/>
    </w:rPr>
  </w:style>
  <w:style w:type="paragraph" w:styleId="28">
    <w:name w:val="List Continue 2"/>
    <w:basedOn w:val="a"/>
    <w:rsid w:val="009155BD"/>
    <w:pPr>
      <w:spacing w:after="120"/>
      <w:ind w:left="720"/>
    </w:pPr>
    <w:rPr>
      <w:sz w:val="20"/>
      <w:szCs w:val="20"/>
    </w:rPr>
  </w:style>
  <w:style w:type="paragraph" w:customStyle="1" w:styleId="13">
    <w:name w:val="заголовок 1"/>
    <w:basedOn w:val="a"/>
    <w:next w:val="a"/>
    <w:rsid w:val="009155BD"/>
    <w:pPr>
      <w:keepNext/>
    </w:pPr>
    <w:rPr>
      <w:szCs w:val="20"/>
    </w:rPr>
  </w:style>
  <w:style w:type="character" w:customStyle="1" w:styleId="14">
    <w:name w:val="Знак Знак1"/>
    <w:rsid w:val="009155BD"/>
    <w:rPr>
      <w:rFonts w:ascii="Arial" w:hAnsi="Arial" w:cs="Arial"/>
      <w:sz w:val="24"/>
      <w:szCs w:val="24"/>
      <w:lang w:val="ru-RU" w:eastAsia="ru-RU" w:bidi="ar-SA"/>
    </w:rPr>
  </w:style>
  <w:style w:type="character" w:customStyle="1" w:styleId="29">
    <w:name w:val="Основной текст Знак2"/>
    <w:rsid w:val="009155BD"/>
    <w:rPr>
      <w:rFonts w:ascii="Arial" w:hAnsi="Arial" w:cs="Arial"/>
      <w:sz w:val="24"/>
      <w:szCs w:val="24"/>
      <w:lang w:val="ru-RU" w:eastAsia="ru-RU" w:bidi="ar-SA"/>
    </w:rPr>
  </w:style>
  <w:style w:type="character" w:customStyle="1" w:styleId="15">
    <w:name w:val="Основной текст Знак1"/>
    <w:aliases w:val="Знак1 Знак1,Знак5 Знак1,body text Знак2,body text Знак Знак2,body text Знак Знак Знак1,bt Знак1,ändrad Знак1,body text1 Знак1,bt1 Знак1,body text2 Знак1,bt2 Знак1,body text11 Знак1,bt11 Знак1,body text3 Знак1,bt3 Знак1,EHPT Знак"/>
    <w:rsid w:val="009155BD"/>
    <w:rPr>
      <w:rFonts w:ascii="Arial" w:hAnsi="Arial" w:cs="Arial"/>
      <w:sz w:val="24"/>
      <w:szCs w:val="24"/>
      <w:lang w:val="ru-RU" w:eastAsia="ru-RU" w:bidi="ar-SA"/>
    </w:rPr>
  </w:style>
  <w:style w:type="character" w:customStyle="1" w:styleId="WW8Num4z1">
    <w:name w:val="WW8Num4z1"/>
    <w:rsid w:val="009155BD"/>
    <w:rPr>
      <w:rFonts w:ascii="Courier New" w:hAnsi="Courier New"/>
      <w:sz w:val="20"/>
    </w:rPr>
  </w:style>
  <w:style w:type="paragraph" w:customStyle="1" w:styleId="311">
    <w:name w:val="Основной текст 31"/>
    <w:basedOn w:val="a"/>
    <w:rsid w:val="009155BD"/>
    <w:pPr>
      <w:suppressAutoHyphens/>
    </w:pPr>
    <w:rPr>
      <w:rFonts w:ascii="Arial" w:hAnsi="Arial"/>
      <w:szCs w:val="20"/>
      <w:lang w:eastAsia="ar-SA"/>
    </w:rPr>
  </w:style>
  <w:style w:type="character" w:customStyle="1" w:styleId="aff8">
    <w:name w:val="Основной текст_"/>
    <w:rsid w:val="009155BD"/>
    <w:rPr>
      <w:rFonts w:ascii="Times New Roman" w:hAnsi="Times New Roman" w:cs="Times New Roman" w:hint="default"/>
      <w:strike w:val="0"/>
      <w:dstrike w:val="0"/>
      <w:sz w:val="27"/>
      <w:szCs w:val="27"/>
      <w:u w:val="none"/>
      <w:effect w:val="none"/>
    </w:rPr>
  </w:style>
  <w:style w:type="paragraph" w:customStyle="1" w:styleId="120">
    <w:name w:val="Знак12"/>
    <w:basedOn w:val="a"/>
    <w:rsid w:val="009155BD"/>
    <w:pPr>
      <w:spacing w:before="100" w:beforeAutospacing="1" w:after="100" w:afterAutospacing="1"/>
    </w:pPr>
    <w:rPr>
      <w:rFonts w:ascii="Tahoma" w:hAnsi="Tahoma"/>
      <w:sz w:val="20"/>
      <w:szCs w:val="20"/>
      <w:lang w:val="en-US" w:eastAsia="en-US"/>
    </w:rPr>
  </w:style>
  <w:style w:type="paragraph" w:customStyle="1" w:styleId="xl34">
    <w:name w:val="xl34"/>
    <w:basedOn w:val="a"/>
    <w:rsid w:val="009155BD"/>
    <w:pPr>
      <w:spacing w:before="100" w:beforeAutospacing="1" w:after="100" w:afterAutospacing="1"/>
      <w:jc w:val="center"/>
      <w:textAlignment w:val="center"/>
    </w:pPr>
  </w:style>
  <w:style w:type="paragraph" w:customStyle="1" w:styleId="aff9">
    <w:name w:val="Пояснительная записка"/>
    <w:basedOn w:val="34"/>
    <w:next w:val="1"/>
    <w:link w:val="affa"/>
    <w:autoRedefine/>
    <w:rsid w:val="009155BD"/>
    <w:pPr>
      <w:tabs>
        <w:tab w:val="left" w:pos="4860"/>
        <w:tab w:val="left" w:pos="7560"/>
      </w:tabs>
      <w:suppressAutoHyphens/>
      <w:spacing w:line="360" w:lineRule="auto"/>
      <w:ind w:left="680" w:firstLine="397"/>
      <w:jc w:val="left"/>
    </w:pPr>
    <w:rPr>
      <w:rFonts w:cs="Courier New"/>
      <w:bCs/>
      <w:sz w:val="28"/>
      <w:szCs w:val="28"/>
    </w:rPr>
  </w:style>
  <w:style w:type="character" w:customStyle="1" w:styleId="affa">
    <w:name w:val="Пояснительная записка Знак"/>
    <w:link w:val="aff9"/>
    <w:rsid w:val="009155BD"/>
    <w:rPr>
      <w:rFonts w:ascii="Times New Roman" w:eastAsia="Times New Roman" w:hAnsi="Times New Roman" w:cs="Courier New"/>
      <w:bCs/>
      <w:sz w:val="28"/>
      <w:szCs w:val="28"/>
    </w:rPr>
  </w:style>
  <w:style w:type="character" w:customStyle="1" w:styleId="affb">
    <w:name w:val="Текст Знак"/>
    <w:link w:val="affc"/>
    <w:rsid w:val="009155BD"/>
    <w:rPr>
      <w:rFonts w:ascii="Courier New" w:eastAsia="Times New Roman" w:hAnsi="Courier New" w:cs="Courier New"/>
    </w:rPr>
  </w:style>
  <w:style w:type="paragraph" w:styleId="affc">
    <w:name w:val="Plain Text"/>
    <w:basedOn w:val="a"/>
    <w:link w:val="affb"/>
    <w:unhideWhenUsed/>
    <w:rsid w:val="009155BD"/>
    <w:rPr>
      <w:rFonts w:ascii="Courier New" w:hAnsi="Courier New" w:cs="Courier New"/>
      <w:sz w:val="20"/>
      <w:szCs w:val="20"/>
    </w:rPr>
  </w:style>
  <w:style w:type="character" w:customStyle="1" w:styleId="16">
    <w:name w:val="Текст Знак1"/>
    <w:uiPriority w:val="99"/>
    <w:semiHidden/>
    <w:rsid w:val="009155BD"/>
    <w:rPr>
      <w:rFonts w:ascii="Courier New" w:eastAsia="Times New Roman" w:hAnsi="Courier New" w:cs="Courier New"/>
    </w:rPr>
  </w:style>
  <w:style w:type="character" w:customStyle="1" w:styleId="WW8Num2z2">
    <w:name w:val="WW8Num2z2"/>
    <w:rsid w:val="009155BD"/>
    <w:rPr>
      <w:rFonts w:ascii="Wingdings" w:hAnsi="Wingdings"/>
      <w:sz w:val="20"/>
    </w:rPr>
  </w:style>
  <w:style w:type="paragraph" w:styleId="affd">
    <w:name w:val="List Bullet"/>
    <w:basedOn w:val="a"/>
    <w:autoRedefine/>
    <w:rsid w:val="009155BD"/>
    <w:pPr>
      <w:tabs>
        <w:tab w:val="num" w:pos="360"/>
      </w:tabs>
      <w:ind w:left="360" w:hanging="360"/>
    </w:pPr>
    <w:rPr>
      <w:sz w:val="20"/>
      <w:szCs w:val="20"/>
    </w:rPr>
  </w:style>
  <w:style w:type="table" w:customStyle="1" w:styleId="41">
    <w:name w:val="Сетка таблицы4"/>
    <w:basedOn w:val="a1"/>
    <w:next w:val="af9"/>
    <w:rsid w:val="009155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9155BD"/>
  </w:style>
  <w:style w:type="table" w:customStyle="1" w:styleId="51">
    <w:name w:val="Сетка таблицы5"/>
    <w:basedOn w:val="a1"/>
    <w:next w:val="af9"/>
    <w:uiPriority w:val="59"/>
    <w:rsid w:val="009155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
    <w:name w:val="Нет списка3"/>
    <w:next w:val="a2"/>
    <w:uiPriority w:val="99"/>
    <w:semiHidden/>
    <w:unhideWhenUsed/>
    <w:rsid w:val="009155BD"/>
  </w:style>
  <w:style w:type="paragraph" w:customStyle="1" w:styleId="Standard">
    <w:name w:val="Standard"/>
    <w:uiPriority w:val="99"/>
    <w:rsid w:val="009155BD"/>
    <w:pPr>
      <w:suppressAutoHyphens/>
      <w:autoSpaceDN w:val="0"/>
      <w:spacing w:after="200" w:line="276" w:lineRule="auto"/>
    </w:pPr>
    <w:rPr>
      <w:rFonts w:eastAsia="SimSun" w:cs="Tahoma"/>
      <w:kern w:val="3"/>
      <w:sz w:val="22"/>
      <w:szCs w:val="22"/>
    </w:rPr>
  </w:style>
  <w:style w:type="character" w:customStyle="1" w:styleId="210">
    <w:name w:val="Заголовок 2 Знак1"/>
    <w:aliases w:val="H2 Знак1,Знак3 Знак Знак1,Заголовок 2 Знак Знак"/>
    <w:rsid w:val="009155BD"/>
    <w:rPr>
      <w:rFonts w:ascii="Cambria" w:hAnsi="Cambria"/>
      <w:b/>
      <w:color w:val="4F81BD"/>
      <w:sz w:val="26"/>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uiPriority w:val="99"/>
    <w:locked/>
    <w:rsid w:val="009155BD"/>
    <w:rPr>
      <w:rFonts w:ascii="Times New Roman" w:hAnsi="Times New Roman"/>
      <w:sz w:val="24"/>
    </w:rPr>
  </w:style>
  <w:style w:type="numbering" w:customStyle="1" w:styleId="110">
    <w:name w:val="Нет списка11"/>
    <w:next w:val="a2"/>
    <w:uiPriority w:val="99"/>
    <w:semiHidden/>
    <w:unhideWhenUsed/>
    <w:rsid w:val="009155BD"/>
  </w:style>
  <w:style w:type="table" w:customStyle="1" w:styleId="211">
    <w:name w:val="Сетка таблицы21"/>
    <w:basedOn w:val="a1"/>
    <w:next w:val="af9"/>
    <w:rsid w:val="00915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9"/>
    <w:rsid w:val="009155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f9"/>
    <w:rsid w:val="009155B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9155BD"/>
  </w:style>
  <w:style w:type="numbering" w:customStyle="1" w:styleId="212">
    <w:name w:val="Нет списка21"/>
    <w:next w:val="a2"/>
    <w:uiPriority w:val="99"/>
    <w:semiHidden/>
    <w:unhideWhenUsed/>
    <w:rsid w:val="009155BD"/>
  </w:style>
  <w:style w:type="paragraph" w:customStyle="1" w:styleId="affe">
    <w:name w:val="Знак"/>
    <w:basedOn w:val="a"/>
    <w:rsid w:val="009155BD"/>
    <w:pPr>
      <w:spacing w:before="100" w:beforeAutospacing="1" w:after="100" w:afterAutospacing="1"/>
    </w:pPr>
    <w:rPr>
      <w:rFonts w:ascii="Tahoma" w:hAnsi="Tahoma"/>
      <w:sz w:val="20"/>
      <w:szCs w:val="20"/>
      <w:lang w:val="en-US" w:eastAsia="en-US"/>
    </w:rPr>
  </w:style>
  <w:style w:type="paragraph" w:customStyle="1" w:styleId="112">
    <w:name w:val="заголовок 11"/>
    <w:basedOn w:val="a"/>
    <w:next w:val="a"/>
    <w:rsid w:val="009155BD"/>
    <w:pPr>
      <w:keepNext/>
      <w:jc w:val="center"/>
    </w:pPr>
    <w:rPr>
      <w:snapToGrid w:val="0"/>
      <w:szCs w:val="20"/>
    </w:rPr>
  </w:style>
  <w:style w:type="paragraph" w:customStyle="1" w:styleId="17">
    <w:name w:val="Основной текст1"/>
    <w:basedOn w:val="a"/>
    <w:rsid w:val="009155BD"/>
    <w:pPr>
      <w:jc w:val="both"/>
    </w:pPr>
    <w:rPr>
      <w:kern w:val="16"/>
      <w:sz w:val="28"/>
      <w:szCs w:val="20"/>
    </w:rPr>
  </w:style>
  <w:style w:type="character" w:styleId="afff">
    <w:name w:val="page number"/>
    <w:rsid w:val="009155BD"/>
  </w:style>
  <w:style w:type="paragraph" w:customStyle="1" w:styleId="18">
    <w:name w:val="Обычный1"/>
    <w:rsid w:val="009155BD"/>
    <w:rPr>
      <w:rFonts w:ascii="Times New Roman" w:eastAsia="Times New Roman" w:hAnsi="Times New Roman"/>
      <w:snapToGrid w:val="0"/>
      <w:sz w:val="28"/>
    </w:rPr>
  </w:style>
  <w:style w:type="character" w:styleId="afff0">
    <w:name w:val="line number"/>
    <w:rsid w:val="009155BD"/>
  </w:style>
  <w:style w:type="paragraph" w:customStyle="1" w:styleId="19">
    <w:name w:val="Заголовок1"/>
    <w:basedOn w:val="2"/>
    <w:rsid w:val="009155BD"/>
    <w:pPr>
      <w:numPr>
        <w:ilvl w:val="0"/>
        <w:numId w:val="0"/>
      </w:numPr>
      <w:suppressAutoHyphens/>
      <w:spacing w:before="240" w:after="120"/>
    </w:pPr>
    <w:rPr>
      <w:bCs w:val="0"/>
      <w:sz w:val="28"/>
      <w:szCs w:val="24"/>
    </w:rPr>
  </w:style>
  <w:style w:type="paragraph" w:customStyle="1" w:styleId="ConsNormal">
    <w:name w:val="ConsNormal"/>
    <w:rsid w:val="009155BD"/>
    <w:pPr>
      <w:widowControl w:val="0"/>
      <w:ind w:firstLine="720"/>
    </w:pPr>
    <w:rPr>
      <w:rFonts w:ascii="Courier New" w:eastAsia="Times New Roman" w:hAnsi="Courier New"/>
      <w:snapToGrid w:val="0"/>
      <w:sz w:val="24"/>
    </w:rPr>
  </w:style>
  <w:style w:type="paragraph" w:customStyle="1" w:styleId="afff1">
    <w:name w:val="Îáû÷íûé"/>
    <w:rsid w:val="009155BD"/>
    <w:rPr>
      <w:rFonts w:ascii="Times New Roman" w:eastAsia="Times New Roman" w:hAnsi="Times New Roman"/>
      <w:lang w:val="en-US"/>
    </w:rPr>
  </w:style>
  <w:style w:type="paragraph" w:customStyle="1" w:styleId="1a">
    <w:name w:val="Стиль Заголовок 1 +"/>
    <w:basedOn w:val="1"/>
    <w:rsid w:val="009155BD"/>
    <w:pPr>
      <w:numPr>
        <w:numId w:val="0"/>
      </w:numPr>
      <w:tabs>
        <w:tab w:val="num" w:pos="1440"/>
      </w:tabs>
      <w:spacing w:after="60"/>
      <w:ind w:left="1440" w:hanging="360"/>
      <w:jc w:val="both"/>
    </w:pPr>
    <w:rPr>
      <w:rFonts w:ascii="Arial" w:hAnsi="Arial" w:cs="Arial"/>
      <w:kern w:val="0"/>
      <w:sz w:val="28"/>
      <w:szCs w:val="28"/>
    </w:rPr>
  </w:style>
  <w:style w:type="paragraph" w:customStyle="1" w:styleId="basis">
    <w:name w:val="basis"/>
    <w:basedOn w:val="a"/>
    <w:rsid w:val="009155BD"/>
    <w:pPr>
      <w:ind w:firstLine="600"/>
      <w:jc w:val="both"/>
    </w:pPr>
    <w:rPr>
      <w:sz w:val="29"/>
      <w:szCs w:val="29"/>
    </w:rPr>
  </w:style>
  <w:style w:type="paragraph" w:customStyle="1" w:styleId="Iauiue">
    <w:name w:val="Iau?iue"/>
    <w:rsid w:val="009155BD"/>
    <w:rPr>
      <w:rFonts w:ascii="Times New Roman" w:eastAsia="Times New Roman" w:hAnsi="Times New Roman"/>
      <w:lang w:val="en-US"/>
    </w:rPr>
  </w:style>
  <w:style w:type="paragraph" w:customStyle="1" w:styleId="ConsCell">
    <w:name w:val="ConsCell"/>
    <w:rsid w:val="009155BD"/>
    <w:pPr>
      <w:widowControl w:val="0"/>
    </w:pPr>
    <w:rPr>
      <w:rFonts w:ascii="Arial" w:eastAsia="Times New Roman" w:hAnsi="Arial"/>
      <w:snapToGrid w:val="0"/>
      <w:sz w:val="28"/>
    </w:rPr>
  </w:style>
  <w:style w:type="paragraph" w:customStyle="1" w:styleId="1b">
    <w:name w:val="Стиль1"/>
    <w:basedOn w:val="a"/>
    <w:rsid w:val="009155BD"/>
    <w:pPr>
      <w:keepNext/>
      <w:keepLines/>
      <w:widowControl w:val="0"/>
      <w:suppressLineNumbers/>
      <w:tabs>
        <w:tab w:val="num" w:pos="432"/>
      </w:tabs>
      <w:suppressAutoHyphens/>
      <w:spacing w:after="60"/>
      <w:ind w:left="432" w:hanging="432"/>
    </w:pPr>
    <w:rPr>
      <w:b/>
      <w:sz w:val="28"/>
    </w:rPr>
  </w:style>
  <w:style w:type="paragraph" w:customStyle="1" w:styleId="2b">
    <w:name w:val="Стиль2"/>
    <w:basedOn w:val="2c"/>
    <w:rsid w:val="009155BD"/>
    <w:pPr>
      <w:keepNext/>
      <w:keepLines/>
      <w:widowControl w:val="0"/>
      <w:suppressLineNumbers/>
      <w:tabs>
        <w:tab w:val="clear" w:pos="432"/>
        <w:tab w:val="num" w:pos="1836"/>
      </w:tabs>
      <w:suppressAutoHyphens/>
      <w:spacing w:after="60"/>
      <w:ind w:left="1836" w:hanging="576"/>
      <w:jc w:val="both"/>
    </w:pPr>
    <w:rPr>
      <w:b/>
      <w:szCs w:val="20"/>
    </w:rPr>
  </w:style>
  <w:style w:type="paragraph" w:styleId="2c">
    <w:name w:val="List Number 2"/>
    <w:basedOn w:val="a"/>
    <w:rsid w:val="009155BD"/>
    <w:pPr>
      <w:tabs>
        <w:tab w:val="num" w:pos="432"/>
      </w:tabs>
      <w:ind w:left="432" w:hanging="432"/>
    </w:pPr>
  </w:style>
  <w:style w:type="paragraph" w:customStyle="1" w:styleId="37">
    <w:name w:val="Стиль3"/>
    <w:basedOn w:val="24"/>
    <w:rsid w:val="009155BD"/>
    <w:pPr>
      <w:widowControl w:val="0"/>
      <w:tabs>
        <w:tab w:val="num" w:pos="1307"/>
      </w:tabs>
      <w:adjustRightInd w:val="0"/>
      <w:spacing w:after="0" w:line="240" w:lineRule="auto"/>
      <w:ind w:left="1080" w:firstLine="0"/>
      <w:textAlignment w:val="baseline"/>
    </w:pPr>
    <w:rPr>
      <w:rFonts w:ascii="Times New Roman" w:hAnsi="Times New Roman"/>
    </w:rPr>
  </w:style>
  <w:style w:type="character" w:customStyle="1" w:styleId="38">
    <w:name w:val="Стиль3 Знак"/>
    <w:rsid w:val="009155BD"/>
    <w:rPr>
      <w:noProof w:val="0"/>
      <w:sz w:val="24"/>
      <w:lang w:val="ru-RU" w:eastAsia="ru-RU" w:bidi="ar-SA"/>
    </w:rPr>
  </w:style>
  <w:style w:type="paragraph" w:customStyle="1" w:styleId="Blockquote">
    <w:name w:val="Blockquote"/>
    <w:basedOn w:val="18"/>
    <w:rsid w:val="009155BD"/>
    <w:pPr>
      <w:spacing w:before="100" w:after="100"/>
      <w:ind w:left="360" w:right="360"/>
    </w:pPr>
    <w:rPr>
      <w:sz w:val="24"/>
    </w:rPr>
  </w:style>
  <w:style w:type="paragraph" w:customStyle="1" w:styleId="afff2">
    <w:name w:val="мой обычний"/>
    <w:basedOn w:val="a"/>
    <w:rsid w:val="009155BD"/>
    <w:pPr>
      <w:spacing w:before="80" w:after="80"/>
      <w:jc w:val="both"/>
    </w:pPr>
    <w:rPr>
      <w:szCs w:val="20"/>
    </w:rPr>
  </w:style>
  <w:style w:type="character" w:customStyle="1" w:styleId="afff3">
    <w:name w:val="Цветовое выделение"/>
    <w:rsid w:val="009155BD"/>
    <w:rPr>
      <w:b/>
      <w:bCs/>
      <w:color w:val="000080"/>
      <w:sz w:val="20"/>
      <w:szCs w:val="20"/>
    </w:rPr>
  </w:style>
  <w:style w:type="paragraph" w:customStyle="1" w:styleId="WW-2">
    <w:name w:val="WW-Основной текст с отступом 2"/>
    <w:basedOn w:val="a"/>
    <w:rsid w:val="009155BD"/>
    <w:pPr>
      <w:suppressAutoHyphens/>
      <w:ind w:left="720"/>
      <w:jc w:val="both"/>
    </w:pPr>
    <w:rPr>
      <w:lang w:eastAsia="ar-SA"/>
    </w:rPr>
  </w:style>
  <w:style w:type="paragraph" w:customStyle="1" w:styleId="2d">
    <w:name w:val="Знак2"/>
    <w:basedOn w:val="a"/>
    <w:rsid w:val="009155BD"/>
    <w:pPr>
      <w:spacing w:before="100" w:beforeAutospacing="1" w:after="100" w:afterAutospacing="1"/>
    </w:pPr>
    <w:rPr>
      <w:rFonts w:ascii="Tahoma" w:hAnsi="Tahoma"/>
      <w:sz w:val="20"/>
      <w:szCs w:val="20"/>
      <w:lang w:val="en-US" w:eastAsia="en-US"/>
    </w:rPr>
  </w:style>
  <w:style w:type="paragraph" w:customStyle="1" w:styleId="xl22">
    <w:name w:val="xl22"/>
    <w:basedOn w:val="a"/>
    <w:rsid w:val="009155BD"/>
    <w:pPr>
      <w:spacing w:before="100" w:beforeAutospacing="1" w:after="100" w:afterAutospacing="1"/>
      <w:jc w:val="center"/>
    </w:pPr>
  </w:style>
  <w:style w:type="paragraph" w:customStyle="1" w:styleId="xl23">
    <w:name w:val="xl23"/>
    <w:basedOn w:val="a"/>
    <w:rsid w:val="009155BD"/>
    <w:pPr>
      <w:pBdr>
        <w:right w:val="single" w:sz="4" w:space="0" w:color="auto"/>
      </w:pBdr>
      <w:spacing w:before="100" w:beforeAutospacing="1" w:after="100" w:afterAutospacing="1"/>
      <w:jc w:val="center"/>
    </w:pPr>
  </w:style>
  <w:style w:type="paragraph" w:customStyle="1" w:styleId="xl24">
    <w:name w:val="xl24"/>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9155BD"/>
    <w:pPr>
      <w:pBdr>
        <w:left w:val="single" w:sz="4" w:space="0" w:color="auto"/>
        <w:bottom w:val="single" w:sz="4" w:space="0" w:color="auto"/>
      </w:pBdr>
      <w:spacing w:before="100" w:beforeAutospacing="1" w:after="100" w:afterAutospacing="1"/>
      <w:jc w:val="center"/>
    </w:pPr>
  </w:style>
  <w:style w:type="paragraph" w:customStyle="1" w:styleId="xl26">
    <w:name w:val="xl26"/>
    <w:basedOn w:val="a"/>
    <w:rsid w:val="009155BD"/>
    <w:pPr>
      <w:pBdr>
        <w:bottom w:val="single" w:sz="4" w:space="0" w:color="auto"/>
      </w:pBdr>
      <w:spacing w:before="100" w:beforeAutospacing="1" w:after="100" w:afterAutospacing="1"/>
      <w:jc w:val="center"/>
    </w:pPr>
  </w:style>
  <w:style w:type="paragraph" w:customStyle="1" w:styleId="xl27">
    <w:name w:val="xl27"/>
    <w:basedOn w:val="a"/>
    <w:rsid w:val="009155BD"/>
    <w:pPr>
      <w:pBdr>
        <w:bottom w:val="single" w:sz="4" w:space="0" w:color="auto"/>
        <w:right w:val="single" w:sz="4" w:space="0" w:color="auto"/>
      </w:pBdr>
      <w:spacing w:before="100" w:beforeAutospacing="1" w:after="100" w:afterAutospacing="1"/>
      <w:jc w:val="center"/>
    </w:pPr>
  </w:style>
  <w:style w:type="paragraph" w:customStyle="1" w:styleId="xl28">
    <w:name w:val="xl28"/>
    <w:basedOn w:val="a"/>
    <w:rsid w:val="009155BD"/>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29">
    <w:name w:val="xl29"/>
    <w:basedOn w:val="a"/>
    <w:rsid w:val="009155BD"/>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
    <w:rsid w:val="009155BD"/>
    <w:pPr>
      <w:pBdr>
        <w:left w:val="single" w:sz="4" w:space="0" w:color="auto"/>
        <w:bottom w:val="single" w:sz="4" w:space="0" w:color="auto"/>
      </w:pBdr>
      <w:spacing w:before="100" w:beforeAutospacing="1" w:after="100" w:afterAutospacing="1"/>
    </w:pPr>
  </w:style>
  <w:style w:type="paragraph" w:customStyle="1" w:styleId="xl31">
    <w:name w:val="xl31"/>
    <w:basedOn w:val="a"/>
    <w:rsid w:val="009155BD"/>
    <w:pPr>
      <w:pBdr>
        <w:bottom w:val="single" w:sz="4" w:space="0" w:color="auto"/>
      </w:pBdr>
      <w:spacing w:before="100" w:beforeAutospacing="1" w:after="100" w:afterAutospacing="1"/>
    </w:pPr>
  </w:style>
  <w:style w:type="paragraph" w:customStyle="1" w:styleId="xl32">
    <w:name w:val="xl32"/>
    <w:basedOn w:val="a"/>
    <w:rsid w:val="009155BD"/>
    <w:pPr>
      <w:pBdr>
        <w:bottom w:val="single" w:sz="4" w:space="0" w:color="auto"/>
        <w:right w:val="single" w:sz="4" w:space="0" w:color="auto"/>
      </w:pBdr>
      <w:spacing w:before="100" w:beforeAutospacing="1" w:after="100" w:afterAutospacing="1"/>
    </w:pPr>
  </w:style>
  <w:style w:type="paragraph" w:customStyle="1" w:styleId="xl33">
    <w:name w:val="xl33"/>
    <w:basedOn w:val="a"/>
    <w:rsid w:val="009155BD"/>
    <w:pPr>
      <w:pBdr>
        <w:right w:val="single" w:sz="4" w:space="0" w:color="auto"/>
      </w:pBdr>
      <w:spacing w:before="100" w:beforeAutospacing="1" w:after="100" w:afterAutospacing="1"/>
    </w:pPr>
  </w:style>
  <w:style w:type="paragraph" w:customStyle="1" w:styleId="xl35">
    <w:name w:val="xl35"/>
    <w:basedOn w:val="a"/>
    <w:rsid w:val="009155BD"/>
    <w:pPr>
      <w:pBdr>
        <w:left w:val="single" w:sz="4" w:space="0" w:color="auto"/>
        <w:bottom w:val="single" w:sz="4" w:space="0" w:color="auto"/>
      </w:pBdr>
      <w:spacing w:before="100" w:beforeAutospacing="1" w:after="100" w:afterAutospacing="1"/>
    </w:pPr>
    <w:rPr>
      <w:b/>
      <w:bCs/>
    </w:rPr>
  </w:style>
  <w:style w:type="paragraph" w:customStyle="1" w:styleId="xl36">
    <w:name w:val="xl36"/>
    <w:basedOn w:val="a"/>
    <w:rsid w:val="009155BD"/>
    <w:pPr>
      <w:pBdr>
        <w:bottom w:val="single" w:sz="4" w:space="0" w:color="auto"/>
      </w:pBdr>
      <w:spacing w:before="100" w:beforeAutospacing="1" w:after="100" w:afterAutospacing="1"/>
    </w:pPr>
    <w:rPr>
      <w:b/>
      <w:bCs/>
    </w:rPr>
  </w:style>
  <w:style w:type="paragraph" w:customStyle="1" w:styleId="xl37">
    <w:name w:val="xl37"/>
    <w:basedOn w:val="a"/>
    <w:rsid w:val="009155BD"/>
    <w:pPr>
      <w:pBdr>
        <w:bottom w:val="single" w:sz="4" w:space="0" w:color="auto"/>
        <w:right w:val="single" w:sz="4" w:space="0" w:color="auto"/>
      </w:pBdr>
      <w:spacing w:before="100" w:beforeAutospacing="1" w:after="100" w:afterAutospacing="1"/>
    </w:pPr>
    <w:rPr>
      <w:b/>
      <w:bCs/>
    </w:rPr>
  </w:style>
  <w:style w:type="paragraph" w:customStyle="1" w:styleId="xl38">
    <w:name w:val="xl38"/>
    <w:basedOn w:val="a"/>
    <w:rsid w:val="009155BD"/>
    <w:pPr>
      <w:pBdr>
        <w:left w:val="single" w:sz="4" w:space="0" w:color="auto"/>
        <w:right w:val="single" w:sz="4" w:space="0" w:color="auto"/>
      </w:pBdr>
      <w:spacing w:before="100" w:beforeAutospacing="1" w:after="100" w:afterAutospacing="1"/>
    </w:pPr>
  </w:style>
  <w:style w:type="paragraph" w:customStyle="1" w:styleId="xl39">
    <w:name w:val="xl39"/>
    <w:basedOn w:val="a"/>
    <w:rsid w:val="009155BD"/>
    <w:pPr>
      <w:pBdr>
        <w:left w:val="single" w:sz="4" w:space="0" w:color="auto"/>
      </w:pBdr>
      <w:spacing w:before="100" w:beforeAutospacing="1" w:after="100" w:afterAutospacing="1"/>
    </w:pPr>
  </w:style>
  <w:style w:type="paragraph" w:customStyle="1" w:styleId="xl40">
    <w:name w:val="xl40"/>
    <w:basedOn w:val="a"/>
    <w:rsid w:val="009155BD"/>
    <w:pPr>
      <w:spacing w:before="100" w:beforeAutospacing="1" w:after="100" w:afterAutospacing="1"/>
    </w:pPr>
    <w:rPr>
      <w:b/>
      <w:bCs/>
    </w:rPr>
  </w:style>
  <w:style w:type="paragraph" w:customStyle="1" w:styleId="xl41">
    <w:name w:val="xl41"/>
    <w:basedOn w:val="a"/>
    <w:rsid w:val="009155BD"/>
    <w:pPr>
      <w:pBdr>
        <w:right w:val="single" w:sz="4" w:space="0" w:color="auto"/>
      </w:pBdr>
      <w:spacing w:before="100" w:beforeAutospacing="1" w:after="100" w:afterAutospacing="1"/>
    </w:pPr>
    <w:rPr>
      <w:b/>
      <w:bCs/>
    </w:rPr>
  </w:style>
  <w:style w:type="paragraph" w:customStyle="1" w:styleId="xl42">
    <w:name w:val="xl42"/>
    <w:basedOn w:val="a"/>
    <w:rsid w:val="009155BD"/>
    <w:pPr>
      <w:pBdr>
        <w:top w:val="single" w:sz="4" w:space="0" w:color="auto"/>
        <w:left w:val="single" w:sz="4" w:space="0" w:color="auto"/>
        <w:bottom w:val="single" w:sz="4" w:space="0" w:color="auto"/>
      </w:pBdr>
      <w:spacing w:before="100" w:beforeAutospacing="1" w:after="100" w:afterAutospacing="1"/>
    </w:pPr>
  </w:style>
  <w:style w:type="paragraph" w:customStyle="1" w:styleId="xl43">
    <w:name w:val="xl43"/>
    <w:basedOn w:val="a"/>
    <w:rsid w:val="009155BD"/>
    <w:pPr>
      <w:pBdr>
        <w:top w:val="single" w:sz="4" w:space="0" w:color="auto"/>
        <w:bottom w:val="single" w:sz="4" w:space="0" w:color="auto"/>
        <w:right w:val="single" w:sz="4" w:space="0" w:color="auto"/>
      </w:pBdr>
      <w:spacing w:before="100" w:beforeAutospacing="1" w:after="100" w:afterAutospacing="1"/>
    </w:pPr>
  </w:style>
  <w:style w:type="paragraph" w:customStyle="1" w:styleId="xl44">
    <w:name w:val="xl44"/>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a"/>
    <w:rsid w:val="009155BD"/>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9155BD"/>
    <w:pPr>
      <w:pBdr>
        <w:top w:val="single" w:sz="4" w:space="0" w:color="auto"/>
        <w:bottom w:val="single" w:sz="4" w:space="0" w:color="auto"/>
      </w:pBdr>
      <w:spacing w:before="100" w:beforeAutospacing="1" w:after="100" w:afterAutospacing="1"/>
    </w:pPr>
    <w:rPr>
      <w:b/>
      <w:bCs/>
    </w:rPr>
  </w:style>
  <w:style w:type="paragraph" w:customStyle="1" w:styleId="xl47">
    <w:name w:val="xl47"/>
    <w:basedOn w:val="a"/>
    <w:rsid w:val="009155B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8">
    <w:name w:val="xl48"/>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0">
    <w:name w:val="xl50"/>
    <w:basedOn w:val="a"/>
    <w:rsid w:val="009155BD"/>
    <w:pPr>
      <w:pBdr>
        <w:bottom w:val="single" w:sz="4" w:space="0" w:color="auto"/>
      </w:pBdr>
      <w:spacing w:before="100" w:beforeAutospacing="1" w:after="100" w:afterAutospacing="1"/>
      <w:jc w:val="center"/>
    </w:pPr>
    <w:rPr>
      <w:b/>
      <w:bCs/>
    </w:rPr>
  </w:style>
  <w:style w:type="paragraph" w:customStyle="1" w:styleId="xl51">
    <w:name w:val="xl51"/>
    <w:basedOn w:val="a"/>
    <w:rsid w:val="009155BD"/>
    <w:pPr>
      <w:pBdr>
        <w:left w:val="single" w:sz="4" w:space="0" w:color="auto"/>
      </w:pBdr>
      <w:spacing w:before="100" w:beforeAutospacing="1" w:after="100" w:afterAutospacing="1"/>
      <w:jc w:val="center"/>
    </w:pPr>
    <w:rPr>
      <w:b/>
      <w:bCs/>
    </w:rPr>
  </w:style>
  <w:style w:type="paragraph" w:customStyle="1" w:styleId="xl52">
    <w:name w:val="xl52"/>
    <w:basedOn w:val="a"/>
    <w:rsid w:val="009155B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3">
    <w:name w:val="xl53"/>
    <w:basedOn w:val="a"/>
    <w:rsid w:val="009155BD"/>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
    <w:name w:val="xl54"/>
    <w:basedOn w:val="a"/>
    <w:rsid w:val="009155BD"/>
    <w:pPr>
      <w:pBdr>
        <w:left w:val="single" w:sz="4" w:space="0" w:color="auto"/>
        <w:bottom w:val="single" w:sz="4" w:space="0" w:color="auto"/>
      </w:pBdr>
      <w:spacing w:before="100" w:beforeAutospacing="1" w:after="100" w:afterAutospacing="1"/>
      <w:jc w:val="center"/>
    </w:pPr>
    <w:rPr>
      <w:b/>
      <w:bCs/>
    </w:rPr>
  </w:style>
  <w:style w:type="paragraph" w:customStyle="1" w:styleId="xl55">
    <w:name w:val="xl55"/>
    <w:basedOn w:val="a"/>
    <w:rsid w:val="009155BD"/>
    <w:pPr>
      <w:pBdr>
        <w:bottom w:val="single" w:sz="4" w:space="0" w:color="auto"/>
        <w:right w:val="single" w:sz="4" w:space="0" w:color="auto"/>
      </w:pBdr>
      <w:spacing w:before="100" w:beforeAutospacing="1" w:after="100" w:afterAutospacing="1"/>
      <w:jc w:val="center"/>
    </w:pPr>
    <w:rPr>
      <w:b/>
      <w:bCs/>
    </w:rPr>
  </w:style>
  <w:style w:type="paragraph" w:customStyle="1" w:styleId="xl56">
    <w:name w:val="xl56"/>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
    <w:name w:val="xl57"/>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8">
    <w:name w:val="xl58"/>
    <w:basedOn w:val="a"/>
    <w:rsid w:val="009155B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9">
    <w:name w:val="xl59"/>
    <w:basedOn w:val="a"/>
    <w:rsid w:val="009155BD"/>
    <w:pPr>
      <w:pBdr>
        <w:top w:val="single" w:sz="4" w:space="0" w:color="auto"/>
        <w:bottom w:val="single" w:sz="4" w:space="0" w:color="auto"/>
      </w:pBdr>
      <w:spacing w:before="100" w:beforeAutospacing="1" w:after="100" w:afterAutospacing="1"/>
      <w:jc w:val="center"/>
    </w:pPr>
  </w:style>
  <w:style w:type="paragraph" w:customStyle="1" w:styleId="xl60">
    <w:name w:val="xl60"/>
    <w:basedOn w:val="a"/>
    <w:rsid w:val="009155B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61">
    <w:name w:val="xl61"/>
    <w:basedOn w:val="a"/>
    <w:rsid w:val="009155BD"/>
    <w:pPr>
      <w:pBdr>
        <w:top w:val="single" w:sz="4" w:space="0" w:color="auto"/>
        <w:left w:val="single" w:sz="4" w:space="0" w:color="auto"/>
      </w:pBdr>
      <w:spacing w:before="100" w:beforeAutospacing="1" w:after="100" w:afterAutospacing="1"/>
      <w:jc w:val="center"/>
    </w:pPr>
    <w:rPr>
      <w:b/>
      <w:bCs/>
    </w:rPr>
  </w:style>
  <w:style w:type="paragraph" w:customStyle="1" w:styleId="xl62">
    <w:name w:val="xl62"/>
    <w:basedOn w:val="a"/>
    <w:rsid w:val="009155B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63">
    <w:name w:val="xl63"/>
    <w:basedOn w:val="a"/>
    <w:rsid w:val="009155BD"/>
    <w:pPr>
      <w:spacing w:before="100" w:beforeAutospacing="1" w:after="100" w:afterAutospacing="1"/>
      <w:jc w:val="center"/>
    </w:pPr>
    <w:rPr>
      <w:b/>
      <w:bCs/>
    </w:rPr>
  </w:style>
  <w:style w:type="paragraph" w:customStyle="1" w:styleId="xl64">
    <w:name w:val="xl64"/>
    <w:basedOn w:val="a"/>
    <w:rsid w:val="009155BD"/>
    <w:pPr>
      <w:pBdr>
        <w:right w:val="single" w:sz="4" w:space="0" w:color="auto"/>
      </w:pBdr>
      <w:spacing w:before="100" w:beforeAutospacing="1" w:after="100" w:afterAutospacing="1"/>
      <w:jc w:val="center"/>
    </w:pPr>
    <w:rPr>
      <w:b/>
      <w:bCs/>
    </w:rPr>
  </w:style>
  <w:style w:type="paragraph" w:customStyle="1" w:styleId="xl91">
    <w:name w:val="xl91"/>
    <w:basedOn w:val="a"/>
    <w:rsid w:val="009155BD"/>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3">
    <w:name w:val="xl93"/>
    <w:basedOn w:val="a"/>
    <w:rsid w:val="009155BD"/>
    <w:pPr>
      <w:pBdr>
        <w:top w:val="single" w:sz="4" w:space="0" w:color="auto"/>
        <w:left w:val="single" w:sz="4" w:space="0" w:color="auto"/>
        <w:bottom w:val="single" w:sz="4" w:space="0" w:color="auto"/>
      </w:pBdr>
      <w:spacing w:before="100" w:beforeAutospacing="1" w:after="100" w:afterAutospacing="1"/>
      <w:jc w:val="center"/>
    </w:pPr>
    <w:rPr>
      <w:b/>
      <w:bCs/>
      <w:color w:val="808080"/>
      <w:sz w:val="16"/>
      <w:szCs w:val="16"/>
    </w:rPr>
  </w:style>
  <w:style w:type="paragraph" w:customStyle="1" w:styleId="xl94">
    <w:name w:val="xl94"/>
    <w:basedOn w:val="a"/>
    <w:rsid w:val="009155BD"/>
    <w:pPr>
      <w:pBdr>
        <w:top w:val="single" w:sz="4" w:space="0" w:color="auto"/>
        <w:bottom w:val="single" w:sz="4" w:space="0" w:color="auto"/>
      </w:pBdr>
      <w:spacing w:before="100" w:beforeAutospacing="1" w:after="100" w:afterAutospacing="1"/>
      <w:jc w:val="center"/>
    </w:pPr>
    <w:rPr>
      <w:b/>
      <w:bCs/>
      <w:color w:val="808080"/>
      <w:sz w:val="16"/>
      <w:szCs w:val="16"/>
    </w:rPr>
  </w:style>
  <w:style w:type="paragraph" w:customStyle="1" w:styleId="xl95">
    <w:name w:val="xl95"/>
    <w:basedOn w:val="a"/>
    <w:rsid w:val="009155BD"/>
    <w:pPr>
      <w:pBdr>
        <w:top w:val="single" w:sz="4" w:space="0" w:color="auto"/>
        <w:bottom w:val="single" w:sz="4" w:space="0" w:color="auto"/>
        <w:right w:val="single" w:sz="4" w:space="0" w:color="auto"/>
      </w:pBdr>
      <w:spacing w:before="100" w:beforeAutospacing="1" w:after="100" w:afterAutospacing="1"/>
      <w:jc w:val="center"/>
    </w:pPr>
    <w:rPr>
      <w:b/>
      <w:bCs/>
      <w:color w:val="808080"/>
      <w:sz w:val="16"/>
      <w:szCs w:val="16"/>
    </w:rPr>
  </w:style>
  <w:style w:type="paragraph" w:customStyle="1" w:styleId="312">
    <w:name w:val="Основной текст с отступом 31"/>
    <w:basedOn w:val="a"/>
    <w:rsid w:val="009155BD"/>
    <w:pPr>
      <w:suppressAutoHyphens/>
      <w:ind w:left="426"/>
      <w:jc w:val="both"/>
    </w:pPr>
    <w:rPr>
      <w:lang w:eastAsia="ar-SA"/>
    </w:rPr>
  </w:style>
  <w:style w:type="paragraph" w:customStyle="1" w:styleId="afff4">
    <w:name w:val="Содержимое таблицы"/>
    <w:basedOn w:val="a"/>
    <w:rsid w:val="009155BD"/>
    <w:pPr>
      <w:suppressLineNumbers/>
      <w:suppressAutoHyphens/>
    </w:pPr>
    <w:rPr>
      <w:sz w:val="20"/>
      <w:szCs w:val="20"/>
      <w:lang w:eastAsia="ar-SA"/>
    </w:rPr>
  </w:style>
  <w:style w:type="paragraph" w:customStyle="1" w:styleId="afff5">
    <w:name w:val="Подраздел"/>
    <w:basedOn w:val="a"/>
    <w:semiHidden/>
    <w:rsid w:val="009155BD"/>
    <w:pPr>
      <w:suppressAutoHyphens/>
      <w:spacing w:before="240" w:after="120"/>
      <w:jc w:val="center"/>
    </w:pPr>
    <w:rPr>
      <w:rFonts w:ascii="TimesDL" w:hAnsi="TimesDL"/>
      <w:b/>
      <w:smallCaps/>
      <w:spacing w:val="-2"/>
      <w:szCs w:val="20"/>
    </w:rPr>
  </w:style>
  <w:style w:type="character" w:customStyle="1" w:styleId="42">
    <w:name w:val="Знак Знак4"/>
    <w:locked/>
    <w:rsid w:val="009155BD"/>
    <w:rPr>
      <w:szCs w:val="24"/>
      <w:lang w:val="ru-RU" w:eastAsia="ru-RU" w:bidi="ar-SA"/>
    </w:rPr>
  </w:style>
  <w:style w:type="paragraph" w:customStyle="1" w:styleId="1c">
    <w:name w:val="Абзац списка1"/>
    <w:basedOn w:val="a"/>
    <w:rsid w:val="009155BD"/>
    <w:pPr>
      <w:spacing w:after="200" w:line="276" w:lineRule="auto"/>
      <w:ind w:left="720"/>
    </w:pPr>
    <w:rPr>
      <w:rFonts w:ascii="Calibri" w:hAnsi="Calibri"/>
      <w:sz w:val="22"/>
      <w:szCs w:val="22"/>
      <w:lang w:eastAsia="en-US"/>
    </w:rPr>
  </w:style>
  <w:style w:type="paragraph" w:customStyle="1" w:styleId="Abstractnum1">
    <w:name w:val="Abstract num1"/>
    <w:basedOn w:val="a"/>
    <w:rsid w:val="009155BD"/>
    <w:pPr>
      <w:numPr>
        <w:numId w:val="3"/>
      </w:numPr>
      <w:jc w:val="both"/>
    </w:pPr>
    <w:rPr>
      <w:sz w:val="20"/>
    </w:rPr>
  </w:style>
  <w:style w:type="paragraph" w:customStyle="1" w:styleId="Abstractnum2">
    <w:name w:val="Abstract num2"/>
    <w:basedOn w:val="a"/>
    <w:rsid w:val="009155BD"/>
    <w:pPr>
      <w:numPr>
        <w:ilvl w:val="1"/>
        <w:numId w:val="3"/>
      </w:numPr>
      <w:jc w:val="both"/>
    </w:pPr>
    <w:rPr>
      <w:sz w:val="20"/>
    </w:rPr>
  </w:style>
  <w:style w:type="paragraph" w:customStyle="1" w:styleId="Abstractnum3">
    <w:name w:val="Abstract num3"/>
    <w:basedOn w:val="a"/>
    <w:rsid w:val="009155BD"/>
    <w:pPr>
      <w:numPr>
        <w:ilvl w:val="2"/>
        <w:numId w:val="3"/>
      </w:numPr>
      <w:jc w:val="both"/>
    </w:pPr>
    <w:rPr>
      <w:sz w:val="20"/>
    </w:rPr>
  </w:style>
  <w:style w:type="paragraph" w:customStyle="1" w:styleId="Abstractnum4">
    <w:name w:val="Abstract num4"/>
    <w:basedOn w:val="a"/>
    <w:rsid w:val="009155BD"/>
    <w:pPr>
      <w:numPr>
        <w:ilvl w:val="3"/>
        <w:numId w:val="3"/>
      </w:numPr>
      <w:jc w:val="both"/>
    </w:pPr>
    <w:rPr>
      <w:sz w:val="20"/>
    </w:rPr>
  </w:style>
  <w:style w:type="paragraph" w:customStyle="1" w:styleId="Abstractnum5">
    <w:name w:val="Abstract num5"/>
    <w:basedOn w:val="a"/>
    <w:rsid w:val="009155BD"/>
    <w:pPr>
      <w:numPr>
        <w:ilvl w:val="4"/>
        <w:numId w:val="3"/>
      </w:numPr>
      <w:jc w:val="both"/>
    </w:pPr>
    <w:rPr>
      <w:sz w:val="20"/>
    </w:rPr>
  </w:style>
  <w:style w:type="paragraph" w:customStyle="1" w:styleId="Abstractnum6">
    <w:name w:val="Abstract num6"/>
    <w:basedOn w:val="a"/>
    <w:rsid w:val="009155BD"/>
    <w:pPr>
      <w:numPr>
        <w:ilvl w:val="5"/>
        <w:numId w:val="3"/>
      </w:numPr>
      <w:jc w:val="both"/>
    </w:pPr>
    <w:rPr>
      <w:sz w:val="20"/>
    </w:rPr>
  </w:style>
  <w:style w:type="paragraph" w:customStyle="1" w:styleId="Abstractnum7">
    <w:name w:val="Abstract num7"/>
    <w:basedOn w:val="a"/>
    <w:rsid w:val="009155BD"/>
    <w:pPr>
      <w:numPr>
        <w:ilvl w:val="6"/>
        <w:numId w:val="3"/>
      </w:numPr>
      <w:jc w:val="both"/>
    </w:pPr>
    <w:rPr>
      <w:sz w:val="20"/>
    </w:rPr>
  </w:style>
  <w:style w:type="paragraph" w:customStyle="1" w:styleId="Textnum3">
    <w:name w:val="Text num3"/>
    <w:basedOn w:val="Abstractnum3"/>
    <w:link w:val="Textnum30"/>
    <w:rsid w:val="009155BD"/>
    <w:pPr>
      <w:ind w:left="1077" w:hanging="1077"/>
    </w:pPr>
  </w:style>
  <w:style w:type="character" w:customStyle="1" w:styleId="Textnum30">
    <w:name w:val="Text num3 Знак"/>
    <w:link w:val="Textnum3"/>
    <w:rsid w:val="009155BD"/>
    <w:rPr>
      <w:rFonts w:ascii="Times New Roman" w:eastAsia="Times New Roman" w:hAnsi="Times New Roman"/>
      <w:szCs w:val="24"/>
    </w:rPr>
  </w:style>
  <w:style w:type="paragraph" w:customStyle="1" w:styleId="Textnum4">
    <w:name w:val="Text num4"/>
    <w:basedOn w:val="Abstractnum4"/>
    <w:link w:val="Textnum40"/>
    <w:rsid w:val="009155BD"/>
    <w:pPr>
      <w:ind w:hanging="1440"/>
    </w:pPr>
    <w:rPr>
      <w:lang w:val="en-US"/>
    </w:rPr>
  </w:style>
  <w:style w:type="character" w:customStyle="1" w:styleId="Textnum40">
    <w:name w:val="Text num4 Знак"/>
    <w:link w:val="Textnum4"/>
    <w:rsid w:val="009155BD"/>
    <w:rPr>
      <w:rFonts w:ascii="Times New Roman" w:eastAsia="Times New Roman" w:hAnsi="Times New Roman"/>
      <w:szCs w:val="24"/>
      <w:lang w:val="en-US"/>
    </w:rPr>
  </w:style>
  <w:style w:type="paragraph" w:customStyle="1" w:styleId="Textnum5">
    <w:name w:val="Text num5"/>
    <w:basedOn w:val="Abstractnum5"/>
    <w:link w:val="Textnum50"/>
    <w:rsid w:val="009155BD"/>
    <w:pPr>
      <w:ind w:left="1797" w:hanging="1797"/>
    </w:pPr>
    <w:rPr>
      <w:lang w:val="en-US"/>
    </w:rPr>
  </w:style>
  <w:style w:type="character" w:customStyle="1" w:styleId="Textnum50">
    <w:name w:val="Text num5 Знак"/>
    <w:link w:val="Textnum5"/>
    <w:rsid w:val="009155BD"/>
    <w:rPr>
      <w:rFonts w:ascii="Times New Roman" w:eastAsia="Times New Roman" w:hAnsi="Times New Roman"/>
      <w:szCs w:val="24"/>
      <w:lang w:val="en-US"/>
    </w:rPr>
  </w:style>
  <w:style w:type="paragraph" w:customStyle="1" w:styleId="Textnum6">
    <w:name w:val="Text num6"/>
    <w:basedOn w:val="Abstractnum6"/>
    <w:rsid w:val="009155BD"/>
    <w:pPr>
      <w:ind w:left="2132" w:hanging="2132"/>
    </w:pPr>
    <w:rPr>
      <w:lang w:val="en-US"/>
    </w:rPr>
  </w:style>
  <w:style w:type="paragraph" w:customStyle="1" w:styleId="TextCenter">
    <w:name w:val="Text Center"/>
    <w:basedOn w:val="a"/>
    <w:rsid w:val="009155BD"/>
    <w:pPr>
      <w:jc w:val="center"/>
    </w:pPr>
    <w:rPr>
      <w:sz w:val="20"/>
      <w:lang w:val="en-US"/>
    </w:rPr>
  </w:style>
  <w:style w:type="paragraph" w:styleId="1d">
    <w:name w:val="toc 1"/>
    <w:basedOn w:val="a"/>
    <w:next w:val="a"/>
    <w:autoRedefine/>
    <w:rsid w:val="009155BD"/>
    <w:pPr>
      <w:tabs>
        <w:tab w:val="left" w:pos="400"/>
        <w:tab w:val="right" w:leader="dot" w:pos="10479"/>
      </w:tabs>
      <w:jc w:val="both"/>
    </w:pPr>
    <w:rPr>
      <w:b/>
      <w:noProof/>
      <w:sz w:val="20"/>
    </w:rPr>
  </w:style>
  <w:style w:type="paragraph" w:styleId="2e">
    <w:name w:val="toc 2"/>
    <w:basedOn w:val="a"/>
    <w:next w:val="a"/>
    <w:autoRedefine/>
    <w:rsid w:val="009155BD"/>
    <w:pPr>
      <w:ind w:left="200"/>
      <w:jc w:val="both"/>
    </w:pPr>
    <w:rPr>
      <w:sz w:val="20"/>
    </w:rPr>
  </w:style>
  <w:style w:type="paragraph" w:styleId="39">
    <w:name w:val="toc 3"/>
    <w:basedOn w:val="a"/>
    <w:next w:val="a"/>
    <w:autoRedefine/>
    <w:rsid w:val="009155BD"/>
    <w:pPr>
      <w:ind w:left="400"/>
      <w:jc w:val="both"/>
    </w:pPr>
    <w:rPr>
      <w:sz w:val="20"/>
    </w:rPr>
  </w:style>
  <w:style w:type="paragraph" w:styleId="43">
    <w:name w:val="toc 4"/>
    <w:basedOn w:val="a"/>
    <w:next w:val="a"/>
    <w:autoRedefine/>
    <w:rsid w:val="009155BD"/>
    <w:pPr>
      <w:ind w:left="600"/>
      <w:jc w:val="both"/>
    </w:pPr>
    <w:rPr>
      <w:sz w:val="20"/>
    </w:rPr>
  </w:style>
  <w:style w:type="paragraph" w:customStyle="1" w:styleId="TextnoNum1">
    <w:name w:val="Text noNum1"/>
    <w:basedOn w:val="a"/>
    <w:rsid w:val="009155BD"/>
    <w:pPr>
      <w:ind w:left="357"/>
      <w:jc w:val="both"/>
    </w:pPr>
  </w:style>
  <w:style w:type="paragraph" w:customStyle="1" w:styleId="TextnoNum4">
    <w:name w:val="Text noNum4"/>
    <w:basedOn w:val="a"/>
    <w:rsid w:val="009155BD"/>
    <w:pPr>
      <w:ind w:left="1440"/>
      <w:jc w:val="both"/>
    </w:pPr>
    <w:rPr>
      <w:lang w:val="en-US"/>
    </w:rPr>
  </w:style>
  <w:style w:type="paragraph" w:customStyle="1" w:styleId="Textnum2">
    <w:name w:val="Text num2"/>
    <w:basedOn w:val="Abstractnum2"/>
    <w:rsid w:val="009155BD"/>
    <w:pPr>
      <w:numPr>
        <w:ilvl w:val="0"/>
        <w:numId w:val="0"/>
      </w:numPr>
      <w:tabs>
        <w:tab w:val="num" w:pos="1695"/>
      </w:tabs>
      <w:ind w:left="1695" w:hanging="720"/>
    </w:pPr>
  </w:style>
  <w:style w:type="paragraph" w:customStyle="1" w:styleId="TextnoNum3">
    <w:name w:val="Text noNum3"/>
    <w:basedOn w:val="a"/>
    <w:rsid w:val="009155BD"/>
    <w:pPr>
      <w:ind w:left="1077"/>
      <w:jc w:val="both"/>
    </w:pPr>
    <w:rPr>
      <w:sz w:val="20"/>
      <w:lang w:val="en-US"/>
    </w:rPr>
  </w:style>
  <w:style w:type="paragraph" w:customStyle="1" w:styleId="font6">
    <w:name w:val="font6"/>
    <w:basedOn w:val="a"/>
    <w:rsid w:val="009155BD"/>
    <w:pPr>
      <w:spacing w:before="100" w:beforeAutospacing="1" w:after="100" w:afterAutospacing="1"/>
    </w:pPr>
    <w:rPr>
      <w:rFonts w:ascii="Arial" w:hAnsi="Arial" w:cs="Arial"/>
      <w:i/>
      <w:iCs/>
      <w:sz w:val="14"/>
      <w:szCs w:val="14"/>
    </w:rPr>
  </w:style>
  <w:style w:type="paragraph" w:customStyle="1" w:styleId="font7">
    <w:name w:val="font7"/>
    <w:basedOn w:val="a"/>
    <w:rsid w:val="009155BD"/>
    <w:pPr>
      <w:spacing w:before="100" w:beforeAutospacing="1" w:after="100" w:afterAutospacing="1"/>
    </w:pPr>
    <w:rPr>
      <w:rFonts w:ascii="Arial" w:hAnsi="Arial" w:cs="Arial"/>
      <w:i/>
      <w:iCs/>
      <w:sz w:val="12"/>
      <w:szCs w:val="12"/>
    </w:rPr>
  </w:style>
  <w:style w:type="paragraph" w:customStyle="1" w:styleId="xl96">
    <w:name w:val="xl96"/>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7">
    <w:name w:val="xl97"/>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98">
    <w:name w:val="xl98"/>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0">
    <w:name w:val="xl100"/>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1">
    <w:name w:val="xl101"/>
    <w:basedOn w:val="a"/>
    <w:rsid w:val="009155B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numbering" w:customStyle="1" w:styleId="313">
    <w:name w:val="Нет списка31"/>
    <w:next w:val="a2"/>
    <w:uiPriority w:val="99"/>
    <w:semiHidden/>
    <w:unhideWhenUsed/>
    <w:rsid w:val="009155BD"/>
  </w:style>
  <w:style w:type="paragraph" w:customStyle="1" w:styleId="250">
    <w:name w:val="Основной текст с отступом 25"/>
    <w:basedOn w:val="a"/>
    <w:rsid w:val="009155BD"/>
    <w:pPr>
      <w:overflowPunct w:val="0"/>
      <w:autoSpaceDE w:val="0"/>
      <w:autoSpaceDN w:val="0"/>
      <w:adjustRightInd w:val="0"/>
      <w:spacing w:line="360" w:lineRule="auto"/>
      <w:ind w:firstLine="708"/>
    </w:pPr>
    <w:rPr>
      <w:sz w:val="18"/>
      <w:szCs w:val="20"/>
    </w:rPr>
  </w:style>
  <w:style w:type="character" w:customStyle="1" w:styleId="3a">
    <w:name w:val="Заголовок №3_"/>
    <w:link w:val="3b"/>
    <w:rsid w:val="009155BD"/>
    <w:rPr>
      <w:b/>
      <w:bCs/>
      <w:shd w:val="clear" w:color="auto" w:fill="FFFFFF"/>
    </w:rPr>
  </w:style>
  <w:style w:type="paragraph" w:customStyle="1" w:styleId="3b">
    <w:name w:val="Заголовок №3"/>
    <w:basedOn w:val="a"/>
    <w:link w:val="3a"/>
    <w:rsid w:val="009155BD"/>
    <w:pPr>
      <w:shd w:val="clear" w:color="auto" w:fill="FFFFFF"/>
      <w:spacing w:after="60" w:line="274" w:lineRule="exact"/>
      <w:outlineLvl w:val="2"/>
    </w:pPr>
    <w:rPr>
      <w:rFonts w:ascii="Calibri" w:eastAsia="Calibri" w:hAnsi="Calibri"/>
      <w:b/>
      <w:bCs/>
      <w:sz w:val="20"/>
      <w:szCs w:val="20"/>
    </w:rPr>
  </w:style>
  <w:style w:type="paragraph" w:styleId="afff6">
    <w:name w:val="Normal (Web)"/>
    <w:basedOn w:val="a"/>
    <w:uiPriority w:val="99"/>
    <w:unhideWhenUsed/>
    <w:rsid w:val="0097402C"/>
    <w:pPr>
      <w:spacing w:before="100" w:beforeAutospacing="1" w:after="100" w:afterAutospacing="1"/>
    </w:pPr>
  </w:style>
  <w:style w:type="paragraph" w:customStyle="1" w:styleId="formattext">
    <w:name w:val="formattext"/>
    <w:basedOn w:val="a"/>
    <w:rsid w:val="0097402C"/>
    <w:pPr>
      <w:spacing w:before="100" w:beforeAutospacing="1" w:after="100" w:afterAutospacing="1"/>
    </w:pPr>
  </w:style>
  <w:style w:type="paragraph" w:customStyle="1" w:styleId="FORMATTEXT0">
    <w:name w:val=".FORMATTEXT"/>
    <w:uiPriority w:val="99"/>
    <w:rsid w:val="0097402C"/>
    <w:pPr>
      <w:widowControl w:val="0"/>
      <w:autoSpaceDE w:val="0"/>
      <w:autoSpaceDN w:val="0"/>
      <w:adjustRightInd w:val="0"/>
    </w:pPr>
    <w:rPr>
      <w:rFonts w:ascii="Times New Roman" w:eastAsia="Times New Roman" w:hAnsi="Times New Roman"/>
      <w:sz w:val="24"/>
      <w:szCs w:val="24"/>
    </w:rPr>
  </w:style>
  <w:style w:type="character" w:styleId="afff7">
    <w:name w:val="Placeholder Text"/>
    <w:uiPriority w:val="99"/>
    <w:semiHidden/>
    <w:rsid w:val="0097402C"/>
    <w:rPr>
      <w:color w:val="808080"/>
    </w:rPr>
  </w:style>
  <w:style w:type="character" w:customStyle="1" w:styleId="bold">
    <w:name w:val="bold"/>
    <w:rsid w:val="0097402C"/>
  </w:style>
  <w:style w:type="character" w:customStyle="1" w:styleId="iceouttxt49">
    <w:name w:val="iceouttxt49"/>
    <w:rsid w:val="004B1441"/>
    <w:rPr>
      <w:rFonts w:ascii="Arial" w:hAnsi="Arial" w:cs="Arial" w:hint="default"/>
      <w:color w:val="666666"/>
      <w:sz w:val="17"/>
      <w:szCs w:val="17"/>
    </w:rPr>
  </w:style>
  <w:style w:type="paragraph" w:customStyle="1" w:styleId="xl102">
    <w:name w:val="xl102"/>
    <w:basedOn w:val="a"/>
    <w:rsid w:val="009150DC"/>
    <w:pPr>
      <w:spacing w:before="100" w:beforeAutospacing="1" w:after="100" w:afterAutospacing="1"/>
      <w:textAlignment w:val="top"/>
    </w:pPr>
  </w:style>
  <w:style w:type="paragraph" w:customStyle="1" w:styleId="xl103">
    <w:name w:val="xl103"/>
    <w:basedOn w:val="a"/>
    <w:rsid w:val="009150DC"/>
    <w:pPr>
      <w:spacing w:before="100" w:beforeAutospacing="1" w:after="100" w:afterAutospacing="1"/>
      <w:jc w:val="right"/>
    </w:pPr>
  </w:style>
  <w:style w:type="paragraph" w:customStyle="1" w:styleId="xl104">
    <w:name w:val="xl104"/>
    <w:basedOn w:val="a"/>
    <w:rsid w:val="009150DC"/>
    <w:pPr>
      <w:spacing w:before="100" w:beforeAutospacing="1" w:after="100" w:afterAutospacing="1"/>
      <w:jc w:val="right"/>
    </w:pPr>
  </w:style>
  <w:style w:type="paragraph" w:customStyle="1" w:styleId="xl105">
    <w:name w:val="xl105"/>
    <w:basedOn w:val="a"/>
    <w:rsid w:val="009150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6">
    <w:name w:val="xl106"/>
    <w:basedOn w:val="a"/>
    <w:rsid w:val="009150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107">
    <w:name w:val="xl107"/>
    <w:basedOn w:val="a"/>
    <w:rsid w:val="00915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8">
    <w:name w:val="xl108"/>
    <w:basedOn w:val="a"/>
    <w:rsid w:val="009150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a"/>
    <w:rsid w:val="009150D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0">
    <w:name w:val="xl110"/>
    <w:basedOn w:val="a"/>
    <w:rsid w:val="00915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
    <w:rsid w:val="009150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61">
    <w:name w:val="Сетка таблицы6"/>
    <w:basedOn w:val="a1"/>
    <w:next w:val="af9"/>
    <w:uiPriority w:val="59"/>
    <w:rsid w:val="0074631A"/>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9"/>
    <w:uiPriority w:val="59"/>
    <w:rsid w:val="0074631A"/>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9"/>
    <w:rsid w:val="0074631A"/>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1"/>
    <w:next w:val="af9"/>
    <w:uiPriority w:val="59"/>
    <w:rsid w:val="007463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1"/>
    <w:next w:val="af9"/>
    <w:rsid w:val="007463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9"/>
    <w:uiPriority w:val="59"/>
    <w:rsid w:val="007463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Сетка таблицы212"/>
    <w:basedOn w:val="a1"/>
    <w:next w:val="af9"/>
    <w:rsid w:val="00746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9"/>
    <w:rsid w:val="007463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f9"/>
    <w:rsid w:val="007463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f9"/>
    <w:uiPriority w:val="59"/>
    <w:rsid w:val="00624B50"/>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9"/>
    <w:uiPriority w:val="59"/>
    <w:rsid w:val="00624B50"/>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9"/>
    <w:rsid w:val="00624B50"/>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9"/>
    <w:uiPriority w:val="59"/>
    <w:rsid w:val="00624B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1"/>
    <w:next w:val="af9"/>
    <w:rsid w:val="00624B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f9"/>
    <w:uiPriority w:val="59"/>
    <w:rsid w:val="00624B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Сетка таблицы213"/>
    <w:basedOn w:val="a1"/>
    <w:next w:val="af9"/>
    <w:rsid w:val="0062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f9"/>
    <w:rsid w:val="00624B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9"/>
    <w:rsid w:val="00624B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9"/>
    <w:uiPriority w:val="59"/>
    <w:rsid w:val="00624B50"/>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9"/>
    <w:uiPriority w:val="59"/>
    <w:rsid w:val="00624B50"/>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1"/>
    <w:next w:val="af9"/>
    <w:rsid w:val="00624B50"/>
    <w:pPr>
      <w:spacing w:after="60"/>
      <w:jc w:val="both"/>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9"/>
    <w:uiPriority w:val="59"/>
    <w:rsid w:val="00624B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Сетка таблицы411"/>
    <w:basedOn w:val="a1"/>
    <w:next w:val="af9"/>
    <w:rsid w:val="00624B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f9"/>
    <w:uiPriority w:val="59"/>
    <w:rsid w:val="00624B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Сетка таблицы2121"/>
    <w:basedOn w:val="a1"/>
    <w:next w:val="af9"/>
    <w:rsid w:val="00624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f9"/>
    <w:rsid w:val="00624B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9"/>
    <w:rsid w:val="00624B5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message-heademail">
    <w:name w:val="b-message-head__email"/>
    <w:rsid w:val="007829B9"/>
  </w:style>
  <w:style w:type="paragraph" w:customStyle="1" w:styleId="xl112">
    <w:name w:val="xl112"/>
    <w:basedOn w:val="a"/>
    <w:rsid w:val="00FA65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1e">
    <w:name w:val="Без интервала1"/>
    <w:rsid w:val="00FC1F05"/>
    <w:pPr>
      <w:suppressAutoHyphens/>
    </w:pPr>
    <w:rPr>
      <w:rFonts w:ascii="Times New Roman" w:eastAsia="Times New Roman" w:hAnsi="Times New Roman"/>
      <w:sz w:val="24"/>
      <w:szCs w:val="24"/>
      <w:lang w:eastAsia="ar-SA"/>
    </w:rPr>
  </w:style>
  <w:style w:type="paragraph" w:customStyle="1" w:styleId="214">
    <w:name w:val="Основной текст 21"/>
    <w:basedOn w:val="a"/>
    <w:link w:val="BodyText2"/>
    <w:rsid w:val="00EA62AA"/>
    <w:pPr>
      <w:ind w:firstLine="567"/>
      <w:jc w:val="both"/>
    </w:pPr>
    <w:rPr>
      <w:szCs w:val="20"/>
    </w:rPr>
  </w:style>
  <w:style w:type="character" w:customStyle="1" w:styleId="BodyText2">
    <w:name w:val="Body Text 2 Знак"/>
    <w:link w:val="214"/>
    <w:rsid w:val="00EA62AA"/>
    <w:rPr>
      <w:rFonts w:ascii="Times New Roman" w:eastAsia="Times New Roman" w:hAnsi="Times New Roman"/>
      <w:sz w:val="24"/>
    </w:rPr>
  </w:style>
  <w:style w:type="paragraph" w:customStyle="1" w:styleId="ConsPlusNonformat">
    <w:name w:val="ConsPlusNonformat"/>
    <w:uiPriority w:val="99"/>
    <w:rsid w:val="0037240E"/>
    <w:pPr>
      <w:widowControl w:val="0"/>
      <w:autoSpaceDE w:val="0"/>
      <w:autoSpaceDN w:val="0"/>
      <w:adjustRightInd w:val="0"/>
    </w:pPr>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1309">
      <w:bodyDiv w:val="1"/>
      <w:marLeft w:val="0"/>
      <w:marRight w:val="0"/>
      <w:marTop w:val="0"/>
      <w:marBottom w:val="0"/>
      <w:divBdr>
        <w:top w:val="none" w:sz="0" w:space="0" w:color="auto"/>
        <w:left w:val="none" w:sz="0" w:space="0" w:color="auto"/>
        <w:bottom w:val="none" w:sz="0" w:space="0" w:color="auto"/>
        <w:right w:val="none" w:sz="0" w:space="0" w:color="auto"/>
      </w:divBdr>
    </w:div>
    <w:div w:id="25108354">
      <w:bodyDiv w:val="1"/>
      <w:marLeft w:val="0"/>
      <w:marRight w:val="0"/>
      <w:marTop w:val="0"/>
      <w:marBottom w:val="0"/>
      <w:divBdr>
        <w:top w:val="none" w:sz="0" w:space="0" w:color="auto"/>
        <w:left w:val="none" w:sz="0" w:space="0" w:color="auto"/>
        <w:bottom w:val="none" w:sz="0" w:space="0" w:color="auto"/>
        <w:right w:val="none" w:sz="0" w:space="0" w:color="auto"/>
      </w:divBdr>
    </w:div>
    <w:div w:id="45184800">
      <w:bodyDiv w:val="1"/>
      <w:marLeft w:val="0"/>
      <w:marRight w:val="0"/>
      <w:marTop w:val="0"/>
      <w:marBottom w:val="0"/>
      <w:divBdr>
        <w:top w:val="none" w:sz="0" w:space="0" w:color="auto"/>
        <w:left w:val="none" w:sz="0" w:space="0" w:color="auto"/>
        <w:bottom w:val="none" w:sz="0" w:space="0" w:color="auto"/>
        <w:right w:val="none" w:sz="0" w:space="0" w:color="auto"/>
      </w:divBdr>
    </w:div>
    <w:div w:id="77217437">
      <w:bodyDiv w:val="1"/>
      <w:marLeft w:val="0"/>
      <w:marRight w:val="0"/>
      <w:marTop w:val="0"/>
      <w:marBottom w:val="0"/>
      <w:divBdr>
        <w:top w:val="none" w:sz="0" w:space="0" w:color="auto"/>
        <w:left w:val="none" w:sz="0" w:space="0" w:color="auto"/>
        <w:bottom w:val="none" w:sz="0" w:space="0" w:color="auto"/>
        <w:right w:val="none" w:sz="0" w:space="0" w:color="auto"/>
      </w:divBdr>
    </w:div>
    <w:div w:id="120195527">
      <w:bodyDiv w:val="1"/>
      <w:marLeft w:val="0"/>
      <w:marRight w:val="0"/>
      <w:marTop w:val="0"/>
      <w:marBottom w:val="0"/>
      <w:divBdr>
        <w:top w:val="none" w:sz="0" w:space="0" w:color="auto"/>
        <w:left w:val="none" w:sz="0" w:space="0" w:color="auto"/>
        <w:bottom w:val="none" w:sz="0" w:space="0" w:color="auto"/>
        <w:right w:val="none" w:sz="0" w:space="0" w:color="auto"/>
      </w:divBdr>
    </w:div>
    <w:div w:id="180945784">
      <w:bodyDiv w:val="1"/>
      <w:marLeft w:val="0"/>
      <w:marRight w:val="0"/>
      <w:marTop w:val="0"/>
      <w:marBottom w:val="0"/>
      <w:divBdr>
        <w:top w:val="none" w:sz="0" w:space="0" w:color="auto"/>
        <w:left w:val="none" w:sz="0" w:space="0" w:color="auto"/>
        <w:bottom w:val="none" w:sz="0" w:space="0" w:color="auto"/>
        <w:right w:val="none" w:sz="0" w:space="0" w:color="auto"/>
      </w:divBdr>
    </w:div>
    <w:div w:id="186871013">
      <w:bodyDiv w:val="1"/>
      <w:marLeft w:val="0"/>
      <w:marRight w:val="0"/>
      <w:marTop w:val="0"/>
      <w:marBottom w:val="0"/>
      <w:divBdr>
        <w:top w:val="none" w:sz="0" w:space="0" w:color="auto"/>
        <w:left w:val="none" w:sz="0" w:space="0" w:color="auto"/>
        <w:bottom w:val="none" w:sz="0" w:space="0" w:color="auto"/>
        <w:right w:val="none" w:sz="0" w:space="0" w:color="auto"/>
      </w:divBdr>
    </w:div>
    <w:div w:id="205023503">
      <w:bodyDiv w:val="1"/>
      <w:marLeft w:val="0"/>
      <w:marRight w:val="0"/>
      <w:marTop w:val="0"/>
      <w:marBottom w:val="0"/>
      <w:divBdr>
        <w:top w:val="none" w:sz="0" w:space="0" w:color="auto"/>
        <w:left w:val="none" w:sz="0" w:space="0" w:color="auto"/>
        <w:bottom w:val="none" w:sz="0" w:space="0" w:color="auto"/>
        <w:right w:val="none" w:sz="0" w:space="0" w:color="auto"/>
      </w:divBdr>
    </w:div>
    <w:div w:id="228736543">
      <w:bodyDiv w:val="1"/>
      <w:marLeft w:val="0"/>
      <w:marRight w:val="0"/>
      <w:marTop w:val="0"/>
      <w:marBottom w:val="0"/>
      <w:divBdr>
        <w:top w:val="none" w:sz="0" w:space="0" w:color="auto"/>
        <w:left w:val="none" w:sz="0" w:space="0" w:color="auto"/>
        <w:bottom w:val="none" w:sz="0" w:space="0" w:color="auto"/>
        <w:right w:val="none" w:sz="0" w:space="0" w:color="auto"/>
      </w:divBdr>
    </w:div>
    <w:div w:id="231084283">
      <w:bodyDiv w:val="1"/>
      <w:marLeft w:val="0"/>
      <w:marRight w:val="0"/>
      <w:marTop w:val="0"/>
      <w:marBottom w:val="0"/>
      <w:divBdr>
        <w:top w:val="none" w:sz="0" w:space="0" w:color="auto"/>
        <w:left w:val="none" w:sz="0" w:space="0" w:color="auto"/>
        <w:bottom w:val="none" w:sz="0" w:space="0" w:color="auto"/>
        <w:right w:val="none" w:sz="0" w:space="0" w:color="auto"/>
      </w:divBdr>
    </w:div>
    <w:div w:id="284117410">
      <w:bodyDiv w:val="1"/>
      <w:marLeft w:val="0"/>
      <w:marRight w:val="0"/>
      <w:marTop w:val="0"/>
      <w:marBottom w:val="0"/>
      <w:divBdr>
        <w:top w:val="none" w:sz="0" w:space="0" w:color="auto"/>
        <w:left w:val="none" w:sz="0" w:space="0" w:color="auto"/>
        <w:bottom w:val="none" w:sz="0" w:space="0" w:color="auto"/>
        <w:right w:val="none" w:sz="0" w:space="0" w:color="auto"/>
      </w:divBdr>
    </w:div>
    <w:div w:id="284892660">
      <w:bodyDiv w:val="1"/>
      <w:marLeft w:val="0"/>
      <w:marRight w:val="0"/>
      <w:marTop w:val="0"/>
      <w:marBottom w:val="0"/>
      <w:divBdr>
        <w:top w:val="none" w:sz="0" w:space="0" w:color="auto"/>
        <w:left w:val="none" w:sz="0" w:space="0" w:color="auto"/>
        <w:bottom w:val="none" w:sz="0" w:space="0" w:color="auto"/>
        <w:right w:val="none" w:sz="0" w:space="0" w:color="auto"/>
      </w:divBdr>
    </w:div>
    <w:div w:id="331026054">
      <w:bodyDiv w:val="1"/>
      <w:marLeft w:val="0"/>
      <w:marRight w:val="0"/>
      <w:marTop w:val="0"/>
      <w:marBottom w:val="0"/>
      <w:divBdr>
        <w:top w:val="none" w:sz="0" w:space="0" w:color="auto"/>
        <w:left w:val="none" w:sz="0" w:space="0" w:color="auto"/>
        <w:bottom w:val="none" w:sz="0" w:space="0" w:color="auto"/>
        <w:right w:val="none" w:sz="0" w:space="0" w:color="auto"/>
      </w:divBdr>
    </w:div>
    <w:div w:id="367800032">
      <w:bodyDiv w:val="1"/>
      <w:marLeft w:val="0"/>
      <w:marRight w:val="0"/>
      <w:marTop w:val="0"/>
      <w:marBottom w:val="0"/>
      <w:divBdr>
        <w:top w:val="none" w:sz="0" w:space="0" w:color="auto"/>
        <w:left w:val="none" w:sz="0" w:space="0" w:color="auto"/>
        <w:bottom w:val="none" w:sz="0" w:space="0" w:color="auto"/>
        <w:right w:val="none" w:sz="0" w:space="0" w:color="auto"/>
      </w:divBdr>
    </w:div>
    <w:div w:id="424612872">
      <w:bodyDiv w:val="1"/>
      <w:marLeft w:val="0"/>
      <w:marRight w:val="0"/>
      <w:marTop w:val="0"/>
      <w:marBottom w:val="0"/>
      <w:divBdr>
        <w:top w:val="none" w:sz="0" w:space="0" w:color="auto"/>
        <w:left w:val="none" w:sz="0" w:space="0" w:color="auto"/>
        <w:bottom w:val="none" w:sz="0" w:space="0" w:color="auto"/>
        <w:right w:val="none" w:sz="0" w:space="0" w:color="auto"/>
      </w:divBdr>
    </w:div>
    <w:div w:id="425810002">
      <w:bodyDiv w:val="1"/>
      <w:marLeft w:val="0"/>
      <w:marRight w:val="0"/>
      <w:marTop w:val="0"/>
      <w:marBottom w:val="0"/>
      <w:divBdr>
        <w:top w:val="none" w:sz="0" w:space="0" w:color="auto"/>
        <w:left w:val="none" w:sz="0" w:space="0" w:color="auto"/>
        <w:bottom w:val="none" w:sz="0" w:space="0" w:color="auto"/>
        <w:right w:val="none" w:sz="0" w:space="0" w:color="auto"/>
      </w:divBdr>
    </w:div>
    <w:div w:id="448475481">
      <w:bodyDiv w:val="1"/>
      <w:marLeft w:val="0"/>
      <w:marRight w:val="0"/>
      <w:marTop w:val="0"/>
      <w:marBottom w:val="0"/>
      <w:divBdr>
        <w:top w:val="none" w:sz="0" w:space="0" w:color="auto"/>
        <w:left w:val="none" w:sz="0" w:space="0" w:color="auto"/>
        <w:bottom w:val="none" w:sz="0" w:space="0" w:color="auto"/>
        <w:right w:val="none" w:sz="0" w:space="0" w:color="auto"/>
      </w:divBdr>
    </w:div>
    <w:div w:id="496118494">
      <w:bodyDiv w:val="1"/>
      <w:marLeft w:val="0"/>
      <w:marRight w:val="0"/>
      <w:marTop w:val="0"/>
      <w:marBottom w:val="0"/>
      <w:divBdr>
        <w:top w:val="none" w:sz="0" w:space="0" w:color="auto"/>
        <w:left w:val="none" w:sz="0" w:space="0" w:color="auto"/>
        <w:bottom w:val="none" w:sz="0" w:space="0" w:color="auto"/>
        <w:right w:val="none" w:sz="0" w:space="0" w:color="auto"/>
      </w:divBdr>
    </w:div>
    <w:div w:id="555509000">
      <w:bodyDiv w:val="1"/>
      <w:marLeft w:val="0"/>
      <w:marRight w:val="0"/>
      <w:marTop w:val="0"/>
      <w:marBottom w:val="0"/>
      <w:divBdr>
        <w:top w:val="none" w:sz="0" w:space="0" w:color="auto"/>
        <w:left w:val="none" w:sz="0" w:space="0" w:color="auto"/>
        <w:bottom w:val="none" w:sz="0" w:space="0" w:color="auto"/>
        <w:right w:val="none" w:sz="0" w:space="0" w:color="auto"/>
      </w:divBdr>
    </w:div>
    <w:div w:id="565258727">
      <w:bodyDiv w:val="1"/>
      <w:marLeft w:val="0"/>
      <w:marRight w:val="0"/>
      <w:marTop w:val="0"/>
      <w:marBottom w:val="0"/>
      <w:divBdr>
        <w:top w:val="none" w:sz="0" w:space="0" w:color="auto"/>
        <w:left w:val="none" w:sz="0" w:space="0" w:color="auto"/>
        <w:bottom w:val="none" w:sz="0" w:space="0" w:color="auto"/>
        <w:right w:val="none" w:sz="0" w:space="0" w:color="auto"/>
      </w:divBdr>
    </w:div>
    <w:div w:id="572011006">
      <w:bodyDiv w:val="1"/>
      <w:marLeft w:val="0"/>
      <w:marRight w:val="0"/>
      <w:marTop w:val="0"/>
      <w:marBottom w:val="0"/>
      <w:divBdr>
        <w:top w:val="none" w:sz="0" w:space="0" w:color="auto"/>
        <w:left w:val="none" w:sz="0" w:space="0" w:color="auto"/>
        <w:bottom w:val="none" w:sz="0" w:space="0" w:color="auto"/>
        <w:right w:val="none" w:sz="0" w:space="0" w:color="auto"/>
      </w:divBdr>
    </w:div>
    <w:div w:id="585268684">
      <w:bodyDiv w:val="1"/>
      <w:marLeft w:val="0"/>
      <w:marRight w:val="0"/>
      <w:marTop w:val="0"/>
      <w:marBottom w:val="0"/>
      <w:divBdr>
        <w:top w:val="none" w:sz="0" w:space="0" w:color="auto"/>
        <w:left w:val="none" w:sz="0" w:space="0" w:color="auto"/>
        <w:bottom w:val="none" w:sz="0" w:space="0" w:color="auto"/>
        <w:right w:val="none" w:sz="0" w:space="0" w:color="auto"/>
      </w:divBdr>
    </w:div>
    <w:div w:id="585460234">
      <w:bodyDiv w:val="1"/>
      <w:marLeft w:val="0"/>
      <w:marRight w:val="0"/>
      <w:marTop w:val="0"/>
      <w:marBottom w:val="0"/>
      <w:divBdr>
        <w:top w:val="none" w:sz="0" w:space="0" w:color="auto"/>
        <w:left w:val="none" w:sz="0" w:space="0" w:color="auto"/>
        <w:bottom w:val="none" w:sz="0" w:space="0" w:color="auto"/>
        <w:right w:val="none" w:sz="0" w:space="0" w:color="auto"/>
      </w:divBdr>
    </w:div>
    <w:div w:id="585654443">
      <w:bodyDiv w:val="1"/>
      <w:marLeft w:val="0"/>
      <w:marRight w:val="0"/>
      <w:marTop w:val="0"/>
      <w:marBottom w:val="0"/>
      <w:divBdr>
        <w:top w:val="none" w:sz="0" w:space="0" w:color="auto"/>
        <w:left w:val="none" w:sz="0" w:space="0" w:color="auto"/>
        <w:bottom w:val="none" w:sz="0" w:space="0" w:color="auto"/>
        <w:right w:val="none" w:sz="0" w:space="0" w:color="auto"/>
      </w:divBdr>
    </w:div>
    <w:div w:id="601449792">
      <w:bodyDiv w:val="1"/>
      <w:marLeft w:val="0"/>
      <w:marRight w:val="0"/>
      <w:marTop w:val="0"/>
      <w:marBottom w:val="0"/>
      <w:divBdr>
        <w:top w:val="none" w:sz="0" w:space="0" w:color="auto"/>
        <w:left w:val="none" w:sz="0" w:space="0" w:color="auto"/>
        <w:bottom w:val="none" w:sz="0" w:space="0" w:color="auto"/>
        <w:right w:val="none" w:sz="0" w:space="0" w:color="auto"/>
      </w:divBdr>
    </w:div>
    <w:div w:id="614141563">
      <w:bodyDiv w:val="1"/>
      <w:marLeft w:val="0"/>
      <w:marRight w:val="0"/>
      <w:marTop w:val="0"/>
      <w:marBottom w:val="0"/>
      <w:divBdr>
        <w:top w:val="none" w:sz="0" w:space="0" w:color="auto"/>
        <w:left w:val="none" w:sz="0" w:space="0" w:color="auto"/>
        <w:bottom w:val="none" w:sz="0" w:space="0" w:color="auto"/>
        <w:right w:val="none" w:sz="0" w:space="0" w:color="auto"/>
      </w:divBdr>
    </w:div>
    <w:div w:id="630785994">
      <w:bodyDiv w:val="1"/>
      <w:marLeft w:val="0"/>
      <w:marRight w:val="0"/>
      <w:marTop w:val="0"/>
      <w:marBottom w:val="0"/>
      <w:divBdr>
        <w:top w:val="none" w:sz="0" w:space="0" w:color="auto"/>
        <w:left w:val="none" w:sz="0" w:space="0" w:color="auto"/>
        <w:bottom w:val="none" w:sz="0" w:space="0" w:color="auto"/>
        <w:right w:val="none" w:sz="0" w:space="0" w:color="auto"/>
      </w:divBdr>
    </w:div>
    <w:div w:id="697584530">
      <w:bodyDiv w:val="1"/>
      <w:marLeft w:val="0"/>
      <w:marRight w:val="0"/>
      <w:marTop w:val="0"/>
      <w:marBottom w:val="0"/>
      <w:divBdr>
        <w:top w:val="none" w:sz="0" w:space="0" w:color="auto"/>
        <w:left w:val="none" w:sz="0" w:space="0" w:color="auto"/>
        <w:bottom w:val="none" w:sz="0" w:space="0" w:color="auto"/>
        <w:right w:val="none" w:sz="0" w:space="0" w:color="auto"/>
      </w:divBdr>
    </w:div>
    <w:div w:id="714542337">
      <w:bodyDiv w:val="1"/>
      <w:marLeft w:val="0"/>
      <w:marRight w:val="0"/>
      <w:marTop w:val="0"/>
      <w:marBottom w:val="0"/>
      <w:divBdr>
        <w:top w:val="none" w:sz="0" w:space="0" w:color="auto"/>
        <w:left w:val="none" w:sz="0" w:space="0" w:color="auto"/>
        <w:bottom w:val="none" w:sz="0" w:space="0" w:color="auto"/>
        <w:right w:val="none" w:sz="0" w:space="0" w:color="auto"/>
      </w:divBdr>
    </w:div>
    <w:div w:id="715281925">
      <w:bodyDiv w:val="1"/>
      <w:marLeft w:val="0"/>
      <w:marRight w:val="0"/>
      <w:marTop w:val="0"/>
      <w:marBottom w:val="0"/>
      <w:divBdr>
        <w:top w:val="none" w:sz="0" w:space="0" w:color="auto"/>
        <w:left w:val="none" w:sz="0" w:space="0" w:color="auto"/>
        <w:bottom w:val="none" w:sz="0" w:space="0" w:color="auto"/>
        <w:right w:val="none" w:sz="0" w:space="0" w:color="auto"/>
      </w:divBdr>
    </w:div>
    <w:div w:id="723215528">
      <w:bodyDiv w:val="1"/>
      <w:marLeft w:val="0"/>
      <w:marRight w:val="0"/>
      <w:marTop w:val="0"/>
      <w:marBottom w:val="0"/>
      <w:divBdr>
        <w:top w:val="none" w:sz="0" w:space="0" w:color="auto"/>
        <w:left w:val="none" w:sz="0" w:space="0" w:color="auto"/>
        <w:bottom w:val="none" w:sz="0" w:space="0" w:color="auto"/>
        <w:right w:val="none" w:sz="0" w:space="0" w:color="auto"/>
      </w:divBdr>
    </w:div>
    <w:div w:id="723718910">
      <w:bodyDiv w:val="1"/>
      <w:marLeft w:val="0"/>
      <w:marRight w:val="0"/>
      <w:marTop w:val="0"/>
      <w:marBottom w:val="0"/>
      <w:divBdr>
        <w:top w:val="none" w:sz="0" w:space="0" w:color="auto"/>
        <w:left w:val="none" w:sz="0" w:space="0" w:color="auto"/>
        <w:bottom w:val="none" w:sz="0" w:space="0" w:color="auto"/>
        <w:right w:val="none" w:sz="0" w:space="0" w:color="auto"/>
      </w:divBdr>
    </w:div>
    <w:div w:id="735980390">
      <w:bodyDiv w:val="1"/>
      <w:marLeft w:val="0"/>
      <w:marRight w:val="0"/>
      <w:marTop w:val="0"/>
      <w:marBottom w:val="0"/>
      <w:divBdr>
        <w:top w:val="none" w:sz="0" w:space="0" w:color="auto"/>
        <w:left w:val="none" w:sz="0" w:space="0" w:color="auto"/>
        <w:bottom w:val="none" w:sz="0" w:space="0" w:color="auto"/>
        <w:right w:val="none" w:sz="0" w:space="0" w:color="auto"/>
      </w:divBdr>
    </w:div>
    <w:div w:id="885609515">
      <w:bodyDiv w:val="1"/>
      <w:marLeft w:val="0"/>
      <w:marRight w:val="0"/>
      <w:marTop w:val="0"/>
      <w:marBottom w:val="0"/>
      <w:divBdr>
        <w:top w:val="none" w:sz="0" w:space="0" w:color="auto"/>
        <w:left w:val="none" w:sz="0" w:space="0" w:color="auto"/>
        <w:bottom w:val="none" w:sz="0" w:space="0" w:color="auto"/>
        <w:right w:val="none" w:sz="0" w:space="0" w:color="auto"/>
      </w:divBdr>
    </w:div>
    <w:div w:id="889532308">
      <w:bodyDiv w:val="1"/>
      <w:marLeft w:val="0"/>
      <w:marRight w:val="0"/>
      <w:marTop w:val="0"/>
      <w:marBottom w:val="0"/>
      <w:divBdr>
        <w:top w:val="none" w:sz="0" w:space="0" w:color="auto"/>
        <w:left w:val="none" w:sz="0" w:space="0" w:color="auto"/>
        <w:bottom w:val="none" w:sz="0" w:space="0" w:color="auto"/>
        <w:right w:val="none" w:sz="0" w:space="0" w:color="auto"/>
      </w:divBdr>
    </w:div>
    <w:div w:id="890574396">
      <w:bodyDiv w:val="1"/>
      <w:marLeft w:val="0"/>
      <w:marRight w:val="0"/>
      <w:marTop w:val="0"/>
      <w:marBottom w:val="0"/>
      <w:divBdr>
        <w:top w:val="none" w:sz="0" w:space="0" w:color="auto"/>
        <w:left w:val="none" w:sz="0" w:space="0" w:color="auto"/>
        <w:bottom w:val="none" w:sz="0" w:space="0" w:color="auto"/>
        <w:right w:val="none" w:sz="0" w:space="0" w:color="auto"/>
      </w:divBdr>
    </w:div>
    <w:div w:id="944964590">
      <w:bodyDiv w:val="1"/>
      <w:marLeft w:val="0"/>
      <w:marRight w:val="0"/>
      <w:marTop w:val="0"/>
      <w:marBottom w:val="0"/>
      <w:divBdr>
        <w:top w:val="none" w:sz="0" w:space="0" w:color="auto"/>
        <w:left w:val="none" w:sz="0" w:space="0" w:color="auto"/>
        <w:bottom w:val="none" w:sz="0" w:space="0" w:color="auto"/>
        <w:right w:val="none" w:sz="0" w:space="0" w:color="auto"/>
      </w:divBdr>
    </w:div>
    <w:div w:id="949317273">
      <w:bodyDiv w:val="1"/>
      <w:marLeft w:val="0"/>
      <w:marRight w:val="0"/>
      <w:marTop w:val="0"/>
      <w:marBottom w:val="0"/>
      <w:divBdr>
        <w:top w:val="none" w:sz="0" w:space="0" w:color="auto"/>
        <w:left w:val="none" w:sz="0" w:space="0" w:color="auto"/>
        <w:bottom w:val="none" w:sz="0" w:space="0" w:color="auto"/>
        <w:right w:val="none" w:sz="0" w:space="0" w:color="auto"/>
      </w:divBdr>
    </w:div>
    <w:div w:id="950817798">
      <w:bodyDiv w:val="1"/>
      <w:marLeft w:val="0"/>
      <w:marRight w:val="0"/>
      <w:marTop w:val="0"/>
      <w:marBottom w:val="0"/>
      <w:divBdr>
        <w:top w:val="none" w:sz="0" w:space="0" w:color="auto"/>
        <w:left w:val="none" w:sz="0" w:space="0" w:color="auto"/>
        <w:bottom w:val="none" w:sz="0" w:space="0" w:color="auto"/>
        <w:right w:val="none" w:sz="0" w:space="0" w:color="auto"/>
      </w:divBdr>
    </w:div>
    <w:div w:id="970207756">
      <w:bodyDiv w:val="1"/>
      <w:marLeft w:val="0"/>
      <w:marRight w:val="0"/>
      <w:marTop w:val="0"/>
      <w:marBottom w:val="0"/>
      <w:divBdr>
        <w:top w:val="none" w:sz="0" w:space="0" w:color="auto"/>
        <w:left w:val="none" w:sz="0" w:space="0" w:color="auto"/>
        <w:bottom w:val="none" w:sz="0" w:space="0" w:color="auto"/>
        <w:right w:val="none" w:sz="0" w:space="0" w:color="auto"/>
      </w:divBdr>
    </w:div>
    <w:div w:id="984895480">
      <w:bodyDiv w:val="1"/>
      <w:marLeft w:val="0"/>
      <w:marRight w:val="0"/>
      <w:marTop w:val="0"/>
      <w:marBottom w:val="0"/>
      <w:divBdr>
        <w:top w:val="none" w:sz="0" w:space="0" w:color="auto"/>
        <w:left w:val="none" w:sz="0" w:space="0" w:color="auto"/>
        <w:bottom w:val="none" w:sz="0" w:space="0" w:color="auto"/>
        <w:right w:val="none" w:sz="0" w:space="0" w:color="auto"/>
      </w:divBdr>
    </w:div>
    <w:div w:id="998114260">
      <w:bodyDiv w:val="1"/>
      <w:marLeft w:val="0"/>
      <w:marRight w:val="0"/>
      <w:marTop w:val="0"/>
      <w:marBottom w:val="0"/>
      <w:divBdr>
        <w:top w:val="none" w:sz="0" w:space="0" w:color="auto"/>
        <w:left w:val="none" w:sz="0" w:space="0" w:color="auto"/>
        <w:bottom w:val="none" w:sz="0" w:space="0" w:color="auto"/>
        <w:right w:val="none" w:sz="0" w:space="0" w:color="auto"/>
      </w:divBdr>
    </w:div>
    <w:div w:id="1016229670">
      <w:bodyDiv w:val="1"/>
      <w:marLeft w:val="0"/>
      <w:marRight w:val="0"/>
      <w:marTop w:val="0"/>
      <w:marBottom w:val="0"/>
      <w:divBdr>
        <w:top w:val="none" w:sz="0" w:space="0" w:color="auto"/>
        <w:left w:val="none" w:sz="0" w:space="0" w:color="auto"/>
        <w:bottom w:val="none" w:sz="0" w:space="0" w:color="auto"/>
        <w:right w:val="none" w:sz="0" w:space="0" w:color="auto"/>
      </w:divBdr>
    </w:div>
    <w:div w:id="1022703277">
      <w:bodyDiv w:val="1"/>
      <w:marLeft w:val="0"/>
      <w:marRight w:val="0"/>
      <w:marTop w:val="0"/>
      <w:marBottom w:val="0"/>
      <w:divBdr>
        <w:top w:val="none" w:sz="0" w:space="0" w:color="auto"/>
        <w:left w:val="none" w:sz="0" w:space="0" w:color="auto"/>
        <w:bottom w:val="none" w:sz="0" w:space="0" w:color="auto"/>
        <w:right w:val="none" w:sz="0" w:space="0" w:color="auto"/>
      </w:divBdr>
    </w:div>
    <w:div w:id="1051921433">
      <w:bodyDiv w:val="1"/>
      <w:marLeft w:val="0"/>
      <w:marRight w:val="0"/>
      <w:marTop w:val="0"/>
      <w:marBottom w:val="0"/>
      <w:divBdr>
        <w:top w:val="none" w:sz="0" w:space="0" w:color="auto"/>
        <w:left w:val="none" w:sz="0" w:space="0" w:color="auto"/>
        <w:bottom w:val="none" w:sz="0" w:space="0" w:color="auto"/>
        <w:right w:val="none" w:sz="0" w:space="0" w:color="auto"/>
      </w:divBdr>
    </w:div>
    <w:div w:id="1054617193">
      <w:bodyDiv w:val="1"/>
      <w:marLeft w:val="0"/>
      <w:marRight w:val="0"/>
      <w:marTop w:val="0"/>
      <w:marBottom w:val="0"/>
      <w:divBdr>
        <w:top w:val="none" w:sz="0" w:space="0" w:color="auto"/>
        <w:left w:val="none" w:sz="0" w:space="0" w:color="auto"/>
        <w:bottom w:val="none" w:sz="0" w:space="0" w:color="auto"/>
        <w:right w:val="none" w:sz="0" w:space="0" w:color="auto"/>
      </w:divBdr>
    </w:div>
    <w:div w:id="1060401315">
      <w:bodyDiv w:val="1"/>
      <w:marLeft w:val="0"/>
      <w:marRight w:val="0"/>
      <w:marTop w:val="0"/>
      <w:marBottom w:val="0"/>
      <w:divBdr>
        <w:top w:val="none" w:sz="0" w:space="0" w:color="auto"/>
        <w:left w:val="none" w:sz="0" w:space="0" w:color="auto"/>
        <w:bottom w:val="none" w:sz="0" w:space="0" w:color="auto"/>
        <w:right w:val="none" w:sz="0" w:space="0" w:color="auto"/>
      </w:divBdr>
    </w:div>
    <w:div w:id="1072853915">
      <w:bodyDiv w:val="1"/>
      <w:marLeft w:val="0"/>
      <w:marRight w:val="0"/>
      <w:marTop w:val="0"/>
      <w:marBottom w:val="0"/>
      <w:divBdr>
        <w:top w:val="none" w:sz="0" w:space="0" w:color="auto"/>
        <w:left w:val="none" w:sz="0" w:space="0" w:color="auto"/>
        <w:bottom w:val="none" w:sz="0" w:space="0" w:color="auto"/>
        <w:right w:val="none" w:sz="0" w:space="0" w:color="auto"/>
      </w:divBdr>
    </w:div>
    <w:div w:id="1125351183">
      <w:bodyDiv w:val="1"/>
      <w:marLeft w:val="0"/>
      <w:marRight w:val="0"/>
      <w:marTop w:val="0"/>
      <w:marBottom w:val="0"/>
      <w:divBdr>
        <w:top w:val="none" w:sz="0" w:space="0" w:color="auto"/>
        <w:left w:val="none" w:sz="0" w:space="0" w:color="auto"/>
        <w:bottom w:val="none" w:sz="0" w:space="0" w:color="auto"/>
        <w:right w:val="none" w:sz="0" w:space="0" w:color="auto"/>
      </w:divBdr>
    </w:div>
    <w:div w:id="1140459213">
      <w:bodyDiv w:val="1"/>
      <w:marLeft w:val="0"/>
      <w:marRight w:val="0"/>
      <w:marTop w:val="0"/>
      <w:marBottom w:val="0"/>
      <w:divBdr>
        <w:top w:val="none" w:sz="0" w:space="0" w:color="auto"/>
        <w:left w:val="none" w:sz="0" w:space="0" w:color="auto"/>
        <w:bottom w:val="none" w:sz="0" w:space="0" w:color="auto"/>
        <w:right w:val="none" w:sz="0" w:space="0" w:color="auto"/>
      </w:divBdr>
    </w:div>
    <w:div w:id="1161698395">
      <w:bodyDiv w:val="1"/>
      <w:marLeft w:val="0"/>
      <w:marRight w:val="0"/>
      <w:marTop w:val="0"/>
      <w:marBottom w:val="0"/>
      <w:divBdr>
        <w:top w:val="none" w:sz="0" w:space="0" w:color="auto"/>
        <w:left w:val="none" w:sz="0" w:space="0" w:color="auto"/>
        <w:bottom w:val="none" w:sz="0" w:space="0" w:color="auto"/>
        <w:right w:val="none" w:sz="0" w:space="0" w:color="auto"/>
      </w:divBdr>
    </w:div>
    <w:div w:id="1174494745">
      <w:bodyDiv w:val="1"/>
      <w:marLeft w:val="0"/>
      <w:marRight w:val="0"/>
      <w:marTop w:val="0"/>
      <w:marBottom w:val="0"/>
      <w:divBdr>
        <w:top w:val="none" w:sz="0" w:space="0" w:color="auto"/>
        <w:left w:val="none" w:sz="0" w:space="0" w:color="auto"/>
        <w:bottom w:val="none" w:sz="0" w:space="0" w:color="auto"/>
        <w:right w:val="none" w:sz="0" w:space="0" w:color="auto"/>
      </w:divBdr>
    </w:div>
    <w:div w:id="1176310994">
      <w:bodyDiv w:val="1"/>
      <w:marLeft w:val="0"/>
      <w:marRight w:val="0"/>
      <w:marTop w:val="0"/>
      <w:marBottom w:val="0"/>
      <w:divBdr>
        <w:top w:val="none" w:sz="0" w:space="0" w:color="auto"/>
        <w:left w:val="none" w:sz="0" w:space="0" w:color="auto"/>
        <w:bottom w:val="none" w:sz="0" w:space="0" w:color="auto"/>
        <w:right w:val="none" w:sz="0" w:space="0" w:color="auto"/>
      </w:divBdr>
    </w:div>
    <w:div w:id="1223252335">
      <w:bodyDiv w:val="1"/>
      <w:marLeft w:val="0"/>
      <w:marRight w:val="0"/>
      <w:marTop w:val="0"/>
      <w:marBottom w:val="0"/>
      <w:divBdr>
        <w:top w:val="none" w:sz="0" w:space="0" w:color="auto"/>
        <w:left w:val="none" w:sz="0" w:space="0" w:color="auto"/>
        <w:bottom w:val="none" w:sz="0" w:space="0" w:color="auto"/>
        <w:right w:val="none" w:sz="0" w:space="0" w:color="auto"/>
      </w:divBdr>
    </w:div>
    <w:div w:id="1234857237">
      <w:bodyDiv w:val="1"/>
      <w:marLeft w:val="0"/>
      <w:marRight w:val="0"/>
      <w:marTop w:val="0"/>
      <w:marBottom w:val="0"/>
      <w:divBdr>
        <w:top w:val="none" w:sz="0" w:space="0" w:color="auto"/>
        <w:left w:val="none" w:sz="0" w:space="0" w:color="auto"/>
        <w:bottom w:val="none" w:sz="0" w:space="0" w:color="auto"/>
        <w:right w:val="none" w:sz="0" w:space="0" w:color="auto"/>
      </w:divBdr>
    </w:div>
    <w:div w:id="1287077716">
      <w:bodyDiv w:val="1"/>
      <w:marLeft w:val="0"/>
      <w:marRight w:val="0"/>
      <w:marTop w:val="0"/>
      <w:marBottom w:val="0"/>
      <w:divBdr>
        <w:top w:val="none" w:sz="0" w:space="0" w:color="auto"/>
        <w:left w:val="none" w:sz="0" w:space="0" w:color="auto"/>
        <w:bottom w:val="none" w:sz="0" w:space="0" w:color="auto"/>
        <w:right w:val="none" w:sz="0" w:space="0" w:color="auto"/>
      </w:divBdr>
    </w:div>
    <w:div w:id="1329626413">
      <w:bodyDiv w:val="1"/>
      <w:marLeft w:val="0"/>
      <w:marRight w:val="0"/>
      <w:marTop w:val="0"/>
      <w:marBottom w:val="0"/>
      <w:divBdr>
        <w:top w:val="none" w:sz="0" w:space="0" w:color="auto"/>
        <w:left w:val="none" w:sz="0" w:space="0" w:color="auto"/>
        <w:bottom w:val="none" w:sz="0" w:space="0" w:color="auto"/>
        <w:right w:val="none" w:sz="0" w:space="0" w:color="auto"/>
      </w:divBdr>
    </w:div>
    <w:div w:id="1342005233">
      <w:bodyDiv w:val="1"/>
      <w:marLeft w:val="0"/>
      <w:marRight w:val="0"/>
      <w:marTop w:val="0"/>
      <w:marBottom w:val="0"/>
      <w:divBdr>
        <w:top w:val="none" w:sz="0" w:space="0" w:color="auto"/>
        <w:left w:val="none" w:sz="0" w:space="0" w:color="auto"/>
        <w:bottom w:val="none" w:sz="0" w:space="0" w:color="auto"/>
        <w:right w:val="none" w:sz="0" w:space="0" w:color="auto"/>
      </w:divBdr>
    </w:div>
    <w:div w:id="1375540097">
      <w:bodyDiv w:val="1"/>
      <w:marLeft w:val="0"/>
      <w:marRight w:val="0"/>
      <w:marTop w:val="0"/>
      <w:marBottom w:val="0"/>
      <w:divBdr>
        <w:top w:val="none" w:sz="0" w:space="0" w:color="auto"/>
        <w:left w:val="none" w:sz="0" w:space="0" w:color="auto"/>
        <w:bottom w:val="none" w:sz="0" w:space="0" w:color="auto"/>
        <w:right w:val="none" w:sz="0" w:space="0" w:color="auto"/>
      </w:divBdr>
    </w:div>
    <w:div w:id="1402949607">
      <w:bodyDiv w:val="1"/>
      <w:marLeft w:val="0"/>
      <w:marRight w:val="0"/>
      <w:marTop w:val="0"/>
      <w:marBottom w:val="0"/>
      <w:divBdr>
        <w:top w:val="none" w:sz="0" w:space="0" w:color="auto"/>
        <w:left w:val="none" w:sz="0" w:space="0" w:color="auto"/>
        <w:bottom w:val="none" w:sz="0" w:space="0" w:color="auto"/>
        <w:right w:val="none" w:sz="0" w:space="0" w:color="auto"/>
      </w:divBdr>
    </w:div>
    <w:div w:id="1421950814">
      <w:bodyDiv w:val="1"/>
      <w:marLeft w:val="0"/>
      <w:marRight w:val="0"/>
      <w:marTop w:val="0"/>
      <w:marBottom w:val="0"/>
      <w:divBdr>
        <w:top w:val="none" w:sz="0" w:space="0" w:color="auto"/>
        <w:left w:val="none" w:sz="0" w:space="0" w:color="auto"/>
        <w:bottom w:val="none" w:sz="0" w:space="0" w:color="auto"/>
        <w:right w:val="none" w:sz="0" w:space="0" w:color="auto"/>
      </w:divBdr>
    </w:div>
    <w:div w:id="1480154018">
      <w:bodyDiv w:val="1"/>
      <w:marLeft w:val="0"/>
      <w:marRight w:val="0"/>
      <w:marTop w:val="0"/>
      <w:marBottom w:val="0"/>
      <w:divBdr>
        <w:top w:val="none" w:sz="0" w:space="0" w:color="auto"/>
        <w:left w:val="none" w:sz="0" w:space="0" w:color="auto"/>
        <w:bottom w:val="none" w:sz="0" w:space="0" w:color="auto"/>
        <w:right w:val="none" w:sz="0" w:space="0" w:color="auto"/>
      </w:divBdr>
    </w:div>
    <w:div w:id="1515340762">
      <w:bodyDiv w:val="1"/>
      <w:marLeft w:val="0"/>
      <w:marRight w:val="0"/>
      <w:marTop w:val="0"/>
      <w:marBottom w:val="0"/>
      <w:divBdr>
        <w:top w:val="none" w:sz="0" w:space="0" w:color="auto"/>
        <w:left w:val="none" w:sz="0" w:space="0" w:color="auto"/>
        <w:bottom w:val="none" w:sz="0" w:space="0" w:color="auto"/>
        <w:right w:val="none" w:sz="0" w:space="0" w:color="auto"/>
      </w:divBdr>
    </w:div>
    <w:div w:id="1520773275">
      <w:bodyDiv w:val="1"/>
      <w:marLeft w:val="0"/>
      <w:marRight w:val="0"/>
      <w:marTop w:val="0"/>
      <w:marBottom w:val="0"/>
      <w:divBdr>
        <w:top w:val="none" w:sz="0" w:space="0" w:color="auto"/>
        <w:left w:val="none" w:sz="0" w:space="0" w:color="auto"/>
        <w:bottom w:val="none" w:sz="0" w:space="0" w:color="auto"/>
        <w:right w:val="none" w:sz="0" w:space="0" w:color="auto"/>
      </w:divBdr>
    </w:div>
    <w:div w:id="1543788841">
      <w:bodyDiv w:val="1"/>
      <w:marLeft w:val="0"/>
      <w:marRight w:val="0"/>
      <w:marTop w:val="0"/>
      <w:marBottom w:val="0"/>
      <w:divBdr>
        <w:top w:val="none" w:sz="0" w:space="0" w:color="auto"/>
        <w:left w:val="none" w:sz="0" w:space="0" w:color="auto"/>
        <w:bottom w:val="none" w:sz="0" w:space="0" w:color="auto"/>
        <w:right w:val="none" w:sz="0" w:space="0" w:color="auto"/>
      </w:divBdr>
    </w:div>
    <w:div w:id="1547839496">
      <w:bodyDiv w:val="1"/>
      <w:marLeft w:val="0"/>
      <w:marRight w:val="0"/>
      <w:marTop w:val="0"/>
      <w:marBottom w:val="0"/>
      <w:divBdr>
        <w:top w:val="none" w:sz="0" w:space="0" w:color="auto"/>
        <w:left w:val="none" w:sz="0" w:space="0" w:color="auto"/>
        <w:bottom w:val="none" w:sz="0" w:space="0" w:color="auto"/>
        <w:right w:val="none" w:sz="0" w:space="0" w:color="auto"/>
      </w:divBdr>
    </w:div>
    <w:div w:id="1548494687">
      <w:bodyDiv w:val="1"/>
      <w:marLeft w:val="0"/>
      <w:marRight w:val="0"/>
      <w:marTop w:val="0"/>
      <w:marBottom w:val="0"/>
      <w:divBdr>
        <w:top w:val="none" w:sz="0" w:space="0" w:color="auto"/>
        <w:left w:val="none" w:sz="0" w:space="0" w:color="auto"/>
        <w:bottom w:val="none" w:sz="0" w:space="0" w:color="auto"/>
        <w:right w:val="none" w:sz="0" w:space="0" w:color="auto"/>
      </w:divBdr>
    </w:div>
    <w:div w:id="1570580253">
      <w:bodyDiv w:val="1"/>
      <w:marLeft w:val="0"/>
      <w:marRight w:val="0"/>
      <w:marTop w:val="0"/>
      <w:marBottom w:val="0"/>
      <w:divBdr>
        <w:top w:val="none" w:sz="0" w:space="0" w:color="auto"/>
        <w:left w:val="none" w:sz="0" w:space="0" w:color="auto"/>
        <w:bottom w:val="none" w:sz="0" w:space="0" w:color="auto"/>
        <w:right w:val="none" w:sz="0" w:space="0" w:color="auto"/>
      </w:divBdr>
    </w:div>
    <w:div w:id="1657413127">
      <w:bodyDiv w:val="1"/>
      <w:marLeft w:val="0"/>
      <w:marRight w:val="0"/>
      <w:marTop w:val="0"/>
      <w:marBottom w:val="0"/>
      <w:divBdr>
        <w:top w:val="none" w:sz="0" w:space="0" w:color="auto"/>
        <w:left w:val="none" w:sz="0" w:space="0" w:color="auto"/>
        <w:bottom w:val="none" w:sz="0" w:space="0" w:color="auto"/>
        <w:right w:val="none" w:sz="0" w:space="0" w:color="auto"/>
      </w:divBdr>
    </w:div>
    <w:div w:id="1658149965">
      <w:bodyDiv w:val="1"/>
      <w:marLeft w:val="0"/>
      <w:marRight w:val="0"/>
      <w:marTop w:val="0"/>
      <w:marBottom w:val="0"/>
      <w:divBdr>
        <w:top w:val="none" w:sz="0" w:space="0" w:color="auto"/>
        <w:left w:val="none" w:sz="0" w:space="0" w:color="auto"/>
        <w:bottom w:val="none" w:sz="0" w:space="0" w:color="auto"/>
        <w:right w:val="none" w:sz="0" w:space="0" w:color="auto"/>
      </w:divBdr>
    </w:div>
    <w:div w:id="1680353662">
      <w:bodyDiv w:val="1"/>
      <w:marLeft w:val="0"/>
      <w:marRight w:val="0"/>
      <w:marTop w:val="0"/>
      <w:marBottom w:val="0"/>
      <w:divBdr>
        <w:top w:val="none" w:sz="0" w:space="0" w:color="auto"/>
        <w:left w:val="none" w:sz="0" w:space="0" w:color="auto"/>
        <w:bottom w:val="none" w:sz="0" w:space="0" w:color="auto"/>
        <w:right w:val="none" w:sz="0" w:space="0" w:color="auto"/>
      </w:divBdr>
    </w:div>
    <w:div w:id="1694838440">
      <w:bodyDiv w:val="1"/>
      <w:marLeft w:val="0"/>
      <w:marRight w:val="0"/>
      <w:marTop w:val="0"/>
      <w:marBottom w:val="0"/>
      <w:divBdr>
        <w:top w:val="none" w:sz="0" w:space="0" w:color="auto"/>
        <w:left w:val="none" w:sz="0" w:space="0" w:color="auto"/>
        <w:bottom w:val="none" w:sz="0" w:space="0" w:color="auto"/>
        <w:right w:val="none" w:sz="0" w:space="0" w:color="auto"/>
      </w:divBdr>
    </w:div>
    <w:div w:id="1696425684">
      <w:bodyDiv w:val="1"/>
      <w:marLeft w:val="0"/>
      <w:marRight w:val="0"/>
      <w:marTop w:val="0"/>
      <w:marBottom w:val="0"/>
      <w:divBdr>
        <w:top w:val="none" w:sz="0" w:space="0" w:color="auto"/>
        <w:left w:val="none" w:sz="0" w:space="0" w:color="auto"/>
        <w:bottom w:val="none" w:sz="0" w:space="0" w:color="auto"/>
        <w:right w:val="none" w:sz="0" w:space="0" w:color="auto"/>
      </w:divBdr>
    </w:div>
    <w:div w:id="1709258834">
      <w:bodyDiv w:val="1"/>
      <w:marLeft w:val="0"/>
      <w:marRight w:val="0"/>
      <w:marTop w:val="0"/>
      <w:marBottom w:val="0"/>
      <w:divBdr>
        <w:top w:val="none" w:sz="0" w:space="0" w:color="auto"/>
        <w:left w:val="none" w:sz="0" w:space="0" w:color="auto"/>
        <w:bottom w:val="none" w:sz="0" w:space="0" w:color="auto"/>
        <w:right w:val="none" w:sz="0" w:space="0" w:color="auto"/>
      </w:divBdr>
    </w:div>
    <w:div w:id="1740059574">
      <w:bodyDiv w:val="1"/>
      <w:marLeft w:val="0"/>
      <w:marRight w:val="0"/>
      <w:marTop w:val="0"/>
      <w:marBottom w:val="0"/>
      <w:divBdr>
        <w:top w:val="none" w:sz="0" w:space="0" w:color="auto"/>
        <w:left w:val="none" w:sz="0" w:space="0" w:color="auto"/>
        <w:bottom w:val="none" w:sz="0" w:space="0" w:color="auto"/>
        <w:right w:val="none" w:sz="0" w:space="0" w:color="auto"/>
      </w:divBdr>
    </w:div>
    <w:div w:id="1796756671">
      <w:bodyDiv w:val="1"/>
      <w:marLeft w:val="0"/>
      <w:marRight w:val="0"/>
      <w:marTop w:val="0"/>
      <w:marBottom w:val="0"/>
      <w:divBdr>
        <w:top w:val="none" w:sz="0" w:space="0" w:color="auto"/>
        <w:left w:val="none" w:sz="0" w:space="0" w:color="auto"/>
        <w:bottom w:val="none" w:sz="0" w:space="0" w:color="auto"/>
        <w:right w:val="none" w:sz="0" w:space="0" w:color="auto"/>
      </w:divBdr>
    </w:div>
    <w:div w:id="1837962852">
      <w:bodyDiv w:val="1"/>
      <w:marLeft w:val="0"/>
      <w:marRight w:val="0"/>
      <w:marTop w:val="0"/>
      <w:marBottom w:val="0"/>
      <w:divBdr>
        <w:top w:val="none" w:sz="0" w:space="0" w:color="auto"/>
        <w:left w:val="none" w:sz="0" w:space="0" w:color="auto"/>
        <w:bottom w:val="none" w:sz="0" w:space="0" w:color="auto"/>
        <w:right w:val="none" w:sz="0" w:space="0" w:color="auto"/>
      </w:divBdr>
    </w:div>
    <w:div w:id="1842619919">
      <w:bodyDiv w:val="1"/>
      <w:marLeft w:val="0"/>
      <w:marRight w:val="0"/>
      <w:marTop w:val="0"/>
      <w:marBottom w:val="0"/>
      <w:divBdr>
        <w:top w:val="none" w:sz="0" w:space="0" w:color="auto"/>
        <w:left w:val="none" w:sz="0" w:space="0" w:color="auto"/>
        <w:bottom w:val="none" w:sz="0" w:space="0" w:color="auto"/>
        <w:right w:val="none" w:sz="0" w:space="0" w:color="auto"/>
      </w:divBdr>
    </w:div>
    <w:div w:id="1870023337">
      <w:bodyDiv w:val="1"/>
      <w:marLeft w:val="0"/>
      <w:marRight w:val="0"/>
      <w:marTop w:val="0"/>
      <w:marBottom w:val="0"/>
      <w:divBdr>
        <w:top w:val="none" w:sz="0" w:space="0" w:color="auto"/>
        <w:left w:val="none" w:sz="0" w:space="0" w:color="auto"/>
        <w:bottom w:val="none" w:sz="0" w:space="0" w:color="auto"/>
        <w:right w:val="none" w:sz="0" w:space="0" w:color="auto"/>
      </w:divBdr>
    </w:div>
    <w:div w:id="1892616942">
      <w:bodyDiv w:val="1"/>
      <w:marLeft w:val="0"/>
      <w:marRight w:val="0"/>
      <w:marTop w:val="0"/>
      <w:marBottom w:val="0"/>
      <w:divBdr>
        <w:top w:val="none" w:sz="0" w:space="0" w:color="auto"/>
        <w:left w:val="none" w:sz="0" w:space="0" w:color="auto"/>
        <w:bottom w:val="none" w:sz="0" w:space="0" w:color="auto"/>
        <w:right w:val="none" w:sz="0" w:space="0" w:color="auto"/>
      </w:divBdr>
    </w:div>
    <w:div w:id="1913851292">
      <w:bodyDiv w:val="1"/>
      <w:marLeft w:val="0"/>
      <w:marRight w:val="0"/>
      <w:marTop w:val="0"/>
      <w:marBottom w:val="0"/>
      <w:divBdr>
        <w:top w:val="none" w:sz="0" w:space="0" w:color="auto"/>
        <w:left w:val="none" w:sz="0" w:space="0" w:color="auto"/>
        <w:bottom w:val="none" w:sz="0" w:space="0" w:color="auto"/>
        <w:right w:val="none" w:sz="0" w:space="0" w:color="auto"/>
      </w:divBdr>
    </w:div>
    <w:div w:id="1992589122">
      <w:bodyDiv w:val="1"/>
      <w:marLeft w:val="0"/>
      <w:marRight w:val="0"/>
      <w:marTop w:val="0"/>
      <w:marBottom w:val="0"/>
      <w:divBdr>
        <w:top w:val="none" w:sz="0" w:space="0" w:color="auto"/>
        <w:left w:val="none" w:sz="0" w:space="0" w:color="auto"/>
        <w:bottom w:val="none" w:sz="0" w:space="0" w:color="auto"/>
        <w:right w:val="none" w:sz="0" w:space="0" w:color="auto"/>
      </w:divBdr>
    </w:div>
    <w:div w:id="2043894028">
      <w:bodyDiv w:val="1"/>
      <w:marLeft w:val="0"/>
      <w:marRight w:val="0"/>
      <w:marTop w:val="0"/>
      <w:marBottom w:val="0"/>
      <w:divBdr>
        <w:top w:val="none" w:sz="0" w:space="0" w:color="auto"/>
        <w:left w:val="none" w:sz="0" w:space="0" w:color="auto"/>
        <w:bottom w:val="none" w:sz="0" w:space="0" w:color="auto"/>
        <w:right w:val="none" w:sz="0" w:space="0" w:color="auto"/>
      </w:divBdr>
    </w:div>
    <w:div w:id="2086368558">
      <w:bodyDiv w:val="1"/>
      <w:marLeft w:val="0"/>
      <w:marRight w:val="0"/>
      <w:marTop w:val="0"/>
      <w:marBottom w:val="0"/>
      <w:divBdr>
        <w:top w:val="none" w:sz="0" w:space="0" w:color="auto"/>
        <w:left w:val="none" w:sz="0" w:space="0" w:color="auto"/>
        <w:bottom w:val="none" w:sz="0" w:space="0" w:color="auto"/>
        <w:right w:val="none" w:sz="0" w:space="0" w:color="auto"/>
      </w:divBdr>
    </w:div>
    <w:div w:id="213236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22C1E-115A-4386-8603-96F6A568D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15495</Words>
  <Characters>88326</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103614</CharactersWithSpaces>
  <SharedDoc>false</SharedDoc>
  <HLinks>
    <vt:vector size="66" baseType="variant">
      <vt:variant>
        <vt:i4>6029320</vt:i4>
      </vt:variant>
      <vt:variant>
        <vt:i4>30</vt:i4>
      </vt:variant>
      <vt:variant>
        <vt:i4>0</vt:i4>
      </vt:variant>
      <vt:variant>
        <vt:i4>5</vt:i4>
      </vt:variant>
      <vt:variant>
        <vt:lpwstr>garantf1://10064072.450/</vt:lpwstr>
      </vt:variant>
      <vt:variant>
        <vt:lpwstr/>
      </vt:variant>
      <vt:variant>
        <vt:i4>6881343</vt:i4>
      </vt:variant>
      <vt:variant>
        <vt:i4>27</vt:i4>
      </vt:variant>
      <vt:variant>
        <vt:i4>0</vt:i4>
      </vt:variant>
      <vt:variant>
        <vt:i4>5</vt:i4>
      </vt:variant>
      <vt:variant>
        <vt:lpwstr>garantf1://10064072.3/</vt:lpwstr>
      </vt:variant>
      <vt:variant>
        <vt:lpwstr/>
      </vt:variant>
      <vt:variant>
        <vt:i4>6029320</vt:i4>
      </vt:variant>
      <vt:variant>
        <vt:i4>24</vt:i4>
      </vt:variant>
      <vt:variant>
        <vt:i4>0</vt:i4>
      </vt:variant>
      <vt:variant>
        <vt:i4>5</vt:i4>
      </vt:variant>
      <vt:variant>
        <vt:lpwstr>garantf1://10064072.450/</vt:lpwstr>
      </vt:variant>
      <vt:variant>
        <vt:lpwstr/>
      </vt:variant>
      <vt:variant>
        <vt:i4>6029320</vt:i4>
      </vt:variant>
      <vt:variant>
        <vt:i4>21</vt:i4>
      </vt:variant>
      <vt:variant>
        <vt:i4>0</vt:i4>
      </vt:variant>
      <vt:variant>
        <vt:i4>5</vt:i4>
      </vt:variant>
      <vt:variant>
        <vt:lpwstr>garantf1://10064072.450/</vt:lpwstr>
      </vt:variant>
      <vt:variant>
        <vt:lpwstr/>
      </vt:variant>
      <vt:variant>
        <vt:i4>4653062</vt:i4>
      </vt:variant>
      <vt:variant>
        <vt:i4>18</vt:i4>
      </vt:variant>
      <vt:variant>
        <vt:i4>0</vt:i4>
      </vt:variant>
      <vt:variant>
        <vt:i4>5</vt:i4>
      </vt:variant>
      <vt:variant>
        <vt:lpwstr>garantf1://70418688.1000/</vt:lpwstr>
      </vt:variant>
      <vt:variant>
        <vt:lpwstr/>
      </vt:variant>
      <vt:variant>
        <vt:i4>6488116</vt:i4>
      </vt:variant>
      <vt:variant>
        <vt:i4>15</vt:i4>
      </vt:variant>
      <vt:variant>
        <vt:i4>0</vt:i4>
      </vt:variant>
      <vt:variant>
        <vt:i4>5</vt:i4>
      </vt:variant>
      <vt:variant>
        <vt:lpwstr>garantf1://10080094.0/</vt:lpwstr>
      </vt:variant>
      <vt:variant>
        <vt:lpwstr/>
      </vt:variant>
      <vt:variant>
        <vt:i4>6488116</vt:i4>
      </vt:variant>
      <vt:variant>
        <vt:i4>12</vt:i4>
      </vt:variant>
      <vt:variant>
        <vt:i4>0</vt:i4>
      </vt:variant>
      <vt:variant>
        <vt:i4>5</vt:i4>
      </vt:variant>
      <vt:variant>
        <vt:lpwstr>garantf1://10080094.0/</vt:lpwstr>
      </vt:variant>
      <vt:variant>
        <vt:lpwstr/>
      </vt:variant>
      <vt:variant>
        <vt:i4>7864368</vt:i4>
      </vt:variant>
      <vt:variant>
        <vt:i4>9</vt:i4>
      </vt:variant>
      <vt:variant>
        <vt:i4>0</vt:i4>
      </vt:variant>
      <vt:variant>
        <vt:i4>5</vt:i4>
      </vt:variant>
      <vt:variant>
        <vt:lpwstr>consultantplus://offline/ref=202F3A6E242BD8FBD3FF5842A1BE80112AA60C0F82D3F391EF42ED2C0A8E6671EF210CF0lDHDH</vt:lpwstr>
      </vt:variant>
      <vt:variant>
        <vt:lpwstr/>
      </vt:variant>
      <vt:variant>
        <vt:i4>5636098</vt:i4>
      </vt:variant>
      <vt:variant>
        <vt:i4>6</vt:i4>
      </vt:variant>
      <vt:variant>
        <vt:i4>0</vt:i4>
      </vt:variant>
      <vt:variant>
        <vt:i4>5</vt:i4>
      </vt:variant>
      <vt:variant>
        <vt:lpwstr/>
      </vt:variant>
      <vt:variant>
        <vt:lpwstr>Par70</vt:lpwstr>
      </vt:variant>
      <vt:variant>
        <vt:i4>3145788</vt:i4>
      </vt:variant>
      <vt:variant>
        <vt:i4>3</vt:i4>
      </vt:variant>
      <vt:variant>
        <vt:i4>0</vt:i4>
      </vt:variant>
      <vt:variant>
        <vt:i4>5</vt:i4>
      </vt:variant>
      <vt:variant>
        <vt:lpwstr>consultantplus://offline/ref=277A596D6EF5CD02BF5864E40B23BE74916D8C332BFC3F061F08EEB331A1AEFFA4ACD7AE5702C35BX6h6D</vt:lpwstr>
      </vt:variant>
      <vt:variant>
        <vt:lpwstr/>
      </vt:variant>
      <vt:variant>
        <vt:i4>2687032</vt:i4>
      </vt:variant>
      <vt:variant>
        <vt:i4>0</vt:i4>
      </vt:variant>
      <vt:variant>
        <vt:i4>0</vt:i4>
      </vt:variant>
      <vt:variant>
        <vt:i4>5</vt:i4>
      </vt:variant>
      <vt:variant>
        <vt:lpwstr>consultantplus://offline/ref=4F3AB76DC68F1E5F150713E5B6DEDD126D539E7B96774307C6D9CBA6D03A65387E6A9C11510BA190h0n9E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 МУП УИС</dc:creator>
  <cp:lastModifiedBy>Алексеев Игорь Юрьевич</cp:lastModifiedBy>
  <cp:revision>4</cp:revision>
  <cp:lastPrinted>2018-07-20T05:40:00Z</cp:lastPrinted>
  <dcterms:created xsi:type="dcterms:W3CDTF">2023-08-15T05:53:00Z</dcterms:created>
  <dcterms:modified xsi:type="dcterms:W3CDTF">2023-08-23T07:51:00Z</dcterms:modified>
</cp:coreProperties>
</file>