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55" w:rsidRDefault="00733755" w:rsidP="00355DAC">
      <w:pPr>
        <w:pStyle w:val="a6"/>
        <w:widowControl w:val="0"/>
        <w:spacing w:line="276" w:lineRule="auto"/>
        <w:rPr>
          <w:lang w:eastAsia="en-US"/>
        </w:rPr>
      </w:pPr>
      <w:r w:rsidRPr="000D7952">
        <w:rPr>
          <w:lang w:eastAsia="en-US"/>
        </w:rPr>
        <w:t>ТЕХНИЧЕСКОЕ ЗАДАНИЕ</w:t>
      </w:r>
    </w:p>
    <w:p w:rsidR="008669DD" w:rsidRPr="000D7952" w:rsidRDefault="008669DD" w:rsidP="008669DD">
      <w:pPr>
        <w:pStyle w:val="a1"/>
        <w:widowControl w:val="0"/>
        <w:spacing w:after="0" w:line="276" w:lineRule="auto"/>
        <w:rPr>
          <w:b/>
          <w:iCs/>
          <w:sz w:val="22"/>
          <w:szCs w:val="22"/>
        </w:rPr>
      </w:pPr>
    </w:p>
    <w:p w:rsidR="008669DD" w:rsidRPr="003F018B" w:rsidRDefault="008669DD" w:rsidP="008669DD">
      <w:pPr>
        <w:numPr>
          <w:ilvl w:val="0"/>
          <w:numId w:val="4"/>
        </w:numPr>
        <w:ind w:left="0" w:right="-2" w:firstLine="0"/>
        <w:contextualSpacing/>
        <w:mirrorIndents/>
        <w:jc w:val="both"/>
        <w:rPr>
          <w:b/>
          <w:i/>
          <w:sz w:val="22"/>
          <w:szCs w:val="22"/>
        </w:rPr>
      </w:pPr>
      <w:r w:rsidRPr="003F018B">
        <w:rPr>
          <w:b/>
          <w:sz w:val="22"/>
          <w:szCs w:val="22"/>
        </w:rPr>
        <w:t>Наименование предмета закупки:</w:t>
      </w:r>
      <w:r w:rsidRPr="003F018B">
        <w:rPr>
          <w:sz w:val="22"/>
          <w:szCs w:val="22"/>
        </w:rPr>
        <w:t xml:space="preserve"> </w:t>
      </w:r>
    </w:p>
    <w:p w:rsidR="008669DD" w:rsidRDefault="00FB481E" w:rsidP="000C2623">
      <w:pPr>
        <w:ind w:right="-2" w:firstLine="567"/>
        <w:contextualSpacing/>
        <w:mirrorIndents/>
        <w:jc w:val="both"/>
        <w:rPr>
          <w:sz w:val="22"/>
          <w:szCs w:val="22"/>
        </w:rPr>
      </w:pPr>
      <w:r>
        <w:rPr>
          <w:sz w:val="22"/>
          <w:szCs w:val="22"/>
        </w:rPr>
        <w:t>Выполнение работ по проведению</w:t>
      </w:r>
      <w:r w:rsidR="000C2623" w:rsidRPr="000C2623">
        <w:rPr>
          <w:sz w:val="22"/>
          <w:szCs w:val="22"/>
        </w:rPr>
        <w:t xml:space="preserve"> экспертизы промышленной безопасности технических устройств, технологических трубопроводов, резервуаров, </w:t>
      </w:r>
      <w:r>
        <w:rPr>
          <w:sz w:val="22"/>
          <w:szCs w:val="22"/>
        </w:rPr>
        <w:t xml:space="preserve">подъёмных сооружений, </w:t>
      </w:r>
      <w:r w:rsidR="001B1D36">
        <w:rPr>
          <w:sz w:val="22"/>
          <w:szCs w:val="22"/>
        </w:rPr>
        <w:t xml:space="preserve">восстановлению паспортов технологических трубопроводов, </w:t>
      </w:r>
      <w:r w:rsidR="000C2623" w:rsidRPr="000C2623">
        <w:rPr>
          <w:sz w:val="22"/>
          <w:szCs w:val="22"/>
        </w:rPr>
        <w:t xml:space="preserve">аттестации лаборатории неразрушающего контроля </w:t>
      </w:r>
      <w:r w:rsidR="000C2623">
        <w:rPr>
          <w:sz w:val="22"/>
          <w:szCs w:val="22"/>
        </w:rPr>
        <w:t>АО «Волжский Оргсинтез».</w:t>
      </w:r>
    </w:p>
    <w:p w:rsidR="00FB481E" w:rsidRPr="003F018B" w:rsidRDefault="00FB481E" w:rsidP="000C2623">
      <w:pPr>
        <w:ind w:right="-2" w:firstLine="567"/>
        <w:contextualSpacing/>
        <w:mirrorIndents/>
        <w:jc w:val="both"/>
        <w:rPr>
          <w:sz w:val="22"/>
          <w:szCs w:val="22"/>
        </w:rPr>
      </w:pPr>
    </w:p>
    <w:p w:rsidR="008669DD" w:rsidRPr="003F018B" w:rsidRDefault="008669DD" w:rsidP="008669DD">
      <w:pPr>
        <w:numPr>
          <w:ilvl w:val="0"/>
          <w:numId w:val="4"/>
        </w:numPr>
        <w:ind w:left="0" w:right="-2" w:firstLine="0"/>
        <w:contextualSpacing/>
        <w:mirrorIndents/>
        <w:jc w:val="both"/>
        <w:rPr>
          <w:b/>
          <w:i/>
          <w:sz w:val="22"/>
          <w:szCs w:val="22"/>
        </w:rPr>
      </w:pPr>
      <w:r w:rsidRPr="003F018B">
        <w:rPr>
          <w:b/>
          <w:sz w:val="22"/>
          <w:szCs w:val="22"/>
        </w:rPr>
        <w:t xml:space="preserve">Место расположения </w:t>
      </w:r>
      <w:r>
        <w:rPr>
          <w:b/>
          <w:sz w:val="22"/>
          <w:szCs w:val="22"/>
        </w:rPr>
        <w:t>объекта</w:t>
      </w:r>
      <w:r w:rsidRPr="003F018B">
        <w:rPr>
          <w:b/>
          <w:sz w:val="22"/>
          <w:szCs w:val="22"/>
        </w:rPr>
        <w:t>:</w:t>
      </w:r>
    </w:p>
    <w:p w:rsidR="008669DD" w:rsidRDefault="000C2623" w:rsidP="008669DD">
      <w:pPr>
        <w:widowControl w:val="0"/>
        <w:spacing w:line="276" w:lineRule="auto"/>
        <w:rPr>
          <w:sz w:val="22"/>
          <w:szCs w:val="22"/>
        </w:rPr>
      </w:pPr>
      <w:r>
        <w:rPr>
          <w:sz w:val="22"/>
          <w:szCs w:val="22"/>
        </w:rPr>
        <w:t xml:space="preserve">         Волгоградская область</w:t>
      </w:r>
      <w:r w:rsidR="00B058CD">
        <w:rPr>
          <w:sz w:val="22"/>
          <w:szCs w:val="22"/>
        </w:rPr>
        <w:t>, г. Волжский, ул.</w:t>
      </w:r>
      <w:r w:rsidR="00BB2360">
        <w:rPr>
          <w:sz w:val="22"/>
          <w:szCs w:val="22"/>
        </w:rPr>
        <w:t xml:space="preserve"> </w:t>
      </w:r>
      <w:bookmarkStart w:id="0" w:name="_GoBack"/>
      <w:bookmarkEnd w:id="0"/>
      <w:r w:rsidR="00B058CD">
        <w:rPr>
          <w:sz w:val="22"/>
          <w:szCs w:val="22"/>
        </w:rPr>
        <w:t>Александрова</w:t>
      </w:r>
      <w:r w:rsidR="008669DD" w:rsidRPr="003F018B">
        <w:rPr>
          <w:sz w:val="22"/>
          <w:szCs w:val="22"/>
        </w:rPr>
        <w:t>, 100</w:t>
      </w:r>
    </w:p>
    <w:p w:rsidR="008669DD" w:rsidRPr="003F018B" w:rsidRDefault="008669DD" w:rsidP="008669DD">
      <w:pPr>
        <w:ind w:right="-2"/>
        <w:contextualSpacing/>
        <w:mirrorIndents/>
        <w:jc w:val="both"/>
        <w:rPr>
          <w:b/>
          <w:sz w:val="22"/>
          <w:szCs w:val="22"/>
        </w:rPr>
      </w:pPr>
    </w:p>
    <w:p w:rsidR="008669DD" w:rsidRPr="003F018B" w:rsidRDefault="008669DD" w:rsidP="008669DD">
      <w:pPr>
        <w:numPr>
          <w:ilvl w:val="0"/>
          <w:numId w:val="4"/>
        </w:numPr>
        <w:ind w:left="0" w:right="-2" w:firstLine="0"/>
        <w:contextualSpacing/>
        <w:mirrorIndents/>
        <w:jc w:val="both"/>
        <w:rPr>
          <w:b/>
          <w:i/>
          <w:sz w:val="22"/>
          <w:szCs w:val="22"/>
        </w:rPr>
      </w:pPr>
      <w:r w:rsidRPr="003F018B">
        <w:rPr>
          <w:b/>
          <w:sz w:val="22"/>
          <w:szCs w:val="22"/>
        </w:rPr>
        <w:t xml:space="preserve">Вид работ, услуг: </w:t>
      </w:r>
    </w:p>
    <w:p w:rsidR="008669DD" w:rsidRDefault="00FB481E" w:rsidP="00FB481E">
      <w:pPr>
        <w:ind w:left="142" w:firstLine="425"/>
        <w:contextualSpacing/>
        <w:mirrorIndents/>
        <w:jc w:val="both"/>
        <w:rPr>
          <w:sz w:val="22"/>
          <w:szCs w:val="22"/>
        </w:rPr>
      </w:pPr>
      <w:r>
        <w:rPr>
          <w:sz w:val="22"/>
          <w:szCs w:val="22"/>
        </w:rPr>
        <w:t xml:space="preserve">  Проведение</w:t>
      </w:r>
      <w:r w:rsidRPr="00FB481E">
        <w:rPr>
          <w:sz w:val="22"/>
          <w:szCs w:val="22"/>
        </w:rPr>
        <w:t xml:space="preserve"> экспертизы промышленной безопасности технических устройств, технологических трубопроводов, резервуаров,</w:t>
      </w:r>
      <w:r w:rsidR="00DB064F">
        <w:t xml:space="preserve"> </w:t>
      </w:r>
      <w:r w:rsidR="00DB064F">
        <w:rPr>
          <w:sz w:val="22"/>
          <w:szCs w:val="22"/>
        </w:rPr>
        <w:t xml:space="preserve">подъёмных сооружений, </w:t>
      </w:r>
      <w:r w:rsidR="001B1D36">
        <w:rPr>
          <w:sz w:val="22"/>
          <w:szCs w:val="22"/>
        </w:rPr>
        <w:t>восстановление</w:t>
      </w:r>
      <w:r w:rsidR="001B1D36" w:rsidRPr="001B1D36">
        <w:rPr>
          <w:sz w:val="22"/>
          <w:szCs w:val="22"/>
        </w:rPr>
        <w:t xml:space="preserve"> паспортов технологических трубопроводов,</w:t>
      </w:r>
      <w:r w:rsidR="001B1D36">
        <w:rPr>
          <w:sz w:val="22"/>
          <w:szCs w:val="22"/>
        </w:rPr>
        <w:t xml:space="preserve"> аттестация</w:t>
      </w:r>
      <w:r w:rsidRPr="00FB481E">
        <w:rPr>
          <w:sz w:val="22"/>
          <w:szCs w:val="22"/>
        </w:rPr>
        <w:t xml:space="preserve"> лаборатории неразрушающего к</w:t>
      </w:r>
      <w:r>
        <w:rPr>
          <w:sz w:val="22"/>
          <w:szCs w:val="22"/>
        </w:rPr>
        <w:t>онтроля АО «Волжский Оргсинтез» в цехах</w:t>
      </w:r>
      <w:r w:rsidR="00E24F83">
        <w:rPr>
          <w:sz w:val="22"/>
          <w:szCs w:val="22"/>
        </w:rPr>
        <w:t xml:space="preserve"> № 16, 22, </w:t>
      </w:r>
      <w:proofErr w:type="spellStart"/>
      <w:r w:rsidR="00E24F83">
        <w:rPr>
          <w:sz w:val="22"/>
          <w:szCs w:val="22"/>
        </w:rPr>
        <w:t>БСМиО</w:t>
      </w:r>
      <w:proofErr w:type="spellEnd"/>
      <w:r w:rsidR="00E24F83">
        <w:rPr>
          <w:sz w:val="22"/>
          <w:szCs w:val="22"/>
        </w:rPr>
        <w:t xml:space="preserve">, </w:t>
      </w:r>
      <w:proofErr w:type="spellStart"/>
      <w:r w:rsidR="00E24F83">
        <w:rPr>
          <w:sz w:val="22"/>
          <w:szCs w:val="22"/>
        </w:rPr>
        <w:t>ООТиПБ</w:t>
      </w:r>
      <w:proofErr w:type="spellEnd"/>
      <w:r w:rsidR="00E24F83">
        <w:rPr>
          <w:sz w:val="22"/>
          <w:szCs w:val="22"/>
        </w:rPr>
        <w:t xml:space="preserve"> с выдачей заключений экспертизы промышленной безопасности, </w:t>
      </w:r>
      <w:r w:rsidR="001B1D36">
        <w:rPr>
          <w:sz w:val="22"/>
          <w:szCs w:val="22"/>
        </w:rPr>
        <w:t xml:space="preserve">дубликатов паспортов, </w:t>
      </w:r>
      <w:r w:rsidR="00E24F83">
        <w:rPr>
          <w:sz w:val="22"/>
          <w:szCs w:val="22"/>
        </w:rPr>
        <w:t>свидетельства об аттестации лаборатории.</w:t>
      </w:r>
    </w:p>
    <w:p w:rsidR="00FB481E" w:rsidRPr="003F018B" w:rsidRDefault="00FB481E" w:rsidP="00FB481E">
      <w:pPr>
        <w:ind w:left="142" w:firstLine="425"/>
        <w:contextualSpacing/>
        <w:mirrorIndents/>
        <w:jc w:val="both"/>
        <w:rPr>
          <w:sz w:val="22"/>
          <w:szCs w:val="22"/>
        </w:rPr>
      </w:pPr>
    </w:p>
    <w:p w:rsidR="008669DD" w:rsidRPr="003F018B" w:rsidRDefault="008669DD" w:rsidP="008669DD">
      <w:pPr>
        <w:numPr>
          <w:ilvl w:val="0"/>
          <w:numId w:val="4"/>
        </w:numPr>
        <w:ind w:left="0" w:right="-2" w:firstLine="0"/>
        <w:contextualSpacing/>
        <w:mirrorIndents/>
        <w:jc w:val="both"/>
        <w:rPr>
          <w:b/>
          <w:i/>
          <w:sz w:val="22"/>
          <w:szCs w:val="22"/>
        </w:rPr>
      </w:pPr>
      <w:r w:rsidRPr="003F018B">
        <w:rPr>
          <w:b/>
          <w:sz w:val="22"/>
          <w:szCs w:val="22"/>
        </w:rPr>
        <w:t>Сроки строительства (работ, услуг):</w:t>
      </w:r>
      <w:r w:rsidRPr="003F018B">
        <w:rPr>
          <w:sz w:val="22"/>
          <w:szCs w:val="22"/>
        </w:rPr>
        <w:t xml:space="preserve"> </w:t>
      </w:r>
    </w:p>
    <w:p w:rsidR="008669DD" w:rsidRPr="003F018B" w:rsidRDefault="008669DD" w:rsidP="008669DD">
      <w:pPr>
        <w:ind w:left="142" w:right="-2" w:firstLine="566"/>
        <w:contextualSpacing/>
        <w:mirrorIndents/>
        <w:jc w:val="both"/>
        <w:rPr>
          <w:sz w:val="22"/>
          <w:szCs w:val="22"/>
        </w:rPr>
      </w:pPr>
      <w:r>
        <w:rPr>
          <w:sz w:val="22"/>
          <w:szCs w:val="22"/>
        </w:rPr>
        <w:t>Начало выполнения работ – с дат</w:t>
      </w:r>
      <w:r w:rsidR="00FB481E">
        <w:rPr>
          <w:sz w:val="22"/>
          <w:szCs w:val="22"/>
        </w:rPr>
        <w:t>ы подписания договора, окончание</w:t>
      </w:r>
      <w:r>
        <w:rPr>
          <w:sz w:val="22"/>
          <w:szCs w:val="22"/>
        </w:rPr>
        <w:t xml:space="preserve"> выполнения работ в соответствии с </w:t>
      </w:r>
      <w:r w:rsidR="00365D9D">
        <w:rPr>
          <w:sz w:val="22"/>
          <w:szCs w:val="22"/>
        </w:rPr>
        <w:t>календарным планом</w:t>
      </w:r>
      <w:r>
        <w:rPr>
          <w:sz w:val="22"/>
          <w:szCs w:val="22"/>
        </w:rPr>
        <w:t xml:space="preserve"> работ.</w:t>
      </w:r>
    </w:p>
    <w:p w:rsidR="008669DD" w:rsidRPr="00A876CB" w:rsidRDefault="008669DD" w:rsidP="008669DD">
      <w:pPr>
        <w:jc w:val="both"/>
      </w:pPr>
    </w:p>
    <w:p w:rsidR="008669DD" w:rsidRDefault="008669DD" w:rsidP="008669DD">
      <w:pPr>
        <w:pStyle w:val="a8"/>
        <w:numPr>
          <w:ilvl w:val="0"/>
          <w:numId w:val="4"/>
        </w:numPr>
        <w:ind w:left="0" w:firstLine="0"/>
        <w:contextualSpacing/>
        <w:jc w:val="both"/>
        <w:rPr>
          <w:b/>
          <w:sz w:val="22"/>
          <w:szCs w:val="22"/>
        </w:rPr>
      </w:pPr>
      <w:r w:rsidRPr="00EB1D06">
        <w:rPr>
          <w:b/>
          <w:sz w:val="22"/>
          <w:szCs w:val="22"/>
        </w:rPr>
        <w:t>Требования к исполнителю</w:t>
      </w:r>
    </w:p>
    <w:p w:rsidR="00764043" w:rsidRPr="00EB1D06" w:rsidRDefault="00764043" w:rsidP="00764043">
      <w:pPr>
        <w:pStyle w:val="a8"/>
        <w:ind w:left="0"/>
        <w:contextualSpacing/>
        <w:jc w:val="both"/>
        <w:rPr>
          <w:b/>
          <w:sz w:val="22"/>
          <w:szCs w:val="22"/>
        </w:rPr>
      </w:pPr>
    </w:p>
    <w:p w:rsidR="008669DD" w:rsidRPr="00EB1D06" w:rsidRDefault="00764043" w:rsidP="008669DD">
      <w:pPr>
        <w:jc w:val="both"/>
        <w:rPr>
          <w:b/>
          <w:sz w:val="22"/>
          <w:szCs w:val="22"/>
        </w:rPr>
      </w:pPr>
      <w:r>
        <w:rPr>
          <w:b/>
          <w:sz w:val="22"/>
          <w:szCs w:val="22"/>
        </w:rPr>
        <w:t>5</w:t>
      </w:r>
      <w:r w:rsidR="008669DD" w:rsidRPr="00EB1D06">
        <w:rPr>
          <w:b/>
          <w:sz w:val="22"/>
          <w:szCs w:val="22"/>
        </w:rPr>
        <w:t>.1. Требования по допуску на производство работ</w:t>
      </w:r>
    </w:p>
    <w:p w:rsidR="008669DD" w:rsidRPr="00EB1D06" w:rsidRDefault="008669DD" w:rsidP="008669DD">
      <w:pPr>
        <w:ind w:firstLine="567"/>
        <w:jc w:val="both"/>
        <w:rPr>
          <w:sz w:val="22"/>
          <w:szCs w:val="22"/>
        </w:rPr>
      </w:pPr>
      <w:r w:rsidRPr="00EB1D06">
        <w:rPr>
          <w:sz w:val="22"/>
          <w:szCs w:val="22"/>
        </w:rPr>
        <w:t xml:space="preserve">В связи с тем, что </w:t>
      </w:r>
      <w:r>
        <w:rPr>
          <w:sz w:val="22"/>
          <w:szCs w:val="22"/>
        </w:rPr>
        <w:t xml:space="preserve">АО </w:t>
      </w:r>
      <w:r w:rsidRPr="003F018B">
        <w:rPr>
          <w:sz w:val="22"/>
          <w:szCs w:val="22"/>
        </w:rPr>
        <w:t>«Волжский Оргсинтез»</w:t>
      </w:r>
      <w:r w:rsidRPr="00EB1D06">
        <w:rPr>
          <w:sz w:val="22"/>
          <w:szCs w:val="22"/>
        </w:rPr>
        <w:t xml:space="preserve"> является предприятием, эксплуатирующим опасные производственные объекты в соответствии с Федеральным законом № 116-ФЗ "О промышленной безопасности опасных производственных объектов", с целью допуска квалифицированных контрагентов к выполнению работ</w:t>
      </w:r>
      <w:r w:rsidR="00FB481E">
        <w:rPr>
          <w:sz w:val="22"/>
          <w:szCs w:val="22"/>
        </w:rPr>
        <w:t>, у</w:t>
      </w:r>
      <w:r w:rsidRPr="00EB1D06">
        <w:rPr>
          <w:sz w:val="22"/>
          <w:szCs w:val="22"/>
        </w:rPr>
        <w:t>частник закупки должен подтвердить следующие минимальные требования:</w:t>
      </w:r>
    </w:p>
    <w:p w:rsidR="008669DD" w:rsidRPr="00EB1D06" w:rsidRDefault="008669DD" w:rsidP="008669DD">
      <w:pPr>
        <w:jc w:val="both"/>
        <w:rPr>
          <w:sz w:val="22"/>
          <w:szCs w:val="22"/>
        </w:rPr>
      </w:pPr>
    </w:p>
    <w:p w:rsidR="008669DD" w:rsidRPr="00EB1D06" w:rsidRDefault="008669DD" w:rsidP="008669DD">
      <w:pPr>
        <w:jc w:val="both"/>
        <w:rPr>
          <w:sz w:val="22"/>
          <w:szCs w:val="22"/>
        </w:rPr>
      </w:pPr>
    </w:p>
    <w:tbl>
      <w:tblPr>
        <w:tblStyle w:val="ae"/>
        <w:tblW w:w="10348" w:type="dxa"/>
        <w:tblInd w:w="137" w:type="dxa"/>
        <w:tblLook w:val="04A0" w:firstRow="1" w:lastRow="0" w:firstColumn="1" w:lastColumn="0" w:noHBand="0" w:noVBand="1"/>
      </w:tblPr>
      <w:tblGrid>
        <w:gridCol w:w="2152"/>
        <w:gridCol w:w="3660"/>
        <w:gridCol w:w="4536"/>
      </w:tblGrid>
      <w:tr w:rsidR="00FC43F8" w:rsidRPr="00EB1D06" w:rsidTr="008F10D6">
        <w:tc>
          <w:tcPr>
            <w:tcW w:w="2152" w:type="dxa"/>
            <w:tcBorders>
              <w:top w:val="single" w:sz="4" w:space="0" w:color="auto"/>
              <w:left w:val="single" w:sz="4" w:space="0" w:color="auto"/>
              <w:bottom w:val="single" w:sz="4" w:space="0" w:color="auto"/>
              <w:right w:val="single" w:sz="4" w:space="0" w:color="auto"/>
            </w:tcBorders>
            <w:vAlign w:val="center"/>
            <w:hideMark/>
          </w:tcPr>
          <w:p w:rsidR="00FC43F8" w:rsidRPr="00EB1D06" w:rsidRDefault="00FC43F8" w:rsidP="00365D9D">
            <w:pPr>
              <w:ind w:hanging="111"/>
              <w:mirrorIndents/>
              <w:jc w:val="center"/>
              <w:rPr>
                <w:b/>
                <w:sz w:val="22"/>
                <w:szCs w:val="22"/>
              </w:rPr>
            </w:pPr>
            <w:r w:rsidRPr="00EB1D06">
              <w:rPr>
                <w:b/>
                <w:sz w:val="22"/>
                <w:szCs w:val="22"/>
              </w:rPr>
              <w:t>Условие наступления необходимых требований к участнику закупки</w:t>
            </w:r>
          </w:p>
        </w:tc>
        <w:tc>
          <w:tcPr>
            <w:tcW w:w="3660" w:type="dxa"/>
            <w:tcBorders>
              <w:top w:val="single" w:sz="4" w:space="0" w:color="auto"/>
              <w:left w:val="single" w:sz="4" w:space="0" w:color="auto"/>
              <w:bottom w:val="single" w:sz="4" w:space="0" w:color="auto"/>
              <w:right w:val="single" w:sz="4" w:space="0" w:color="auto"/>
            </w:tcBorders>
            <w:vAlign w:val="center"/>
            <w:hideMark/>
          </w:tcPr>
          <w:p w:rsidR="00FC43F8" w:rsidRPr="00EB1D06" w:rsidRDefault="00FC43F8" w:rsidP="000C2623">
            <w:pPr>
              <w:mirrorIndents/>
              <w:jc w:val="center"/>
              <w:rPr>
                <w:b/>
                <w:sz w:val="22"/>
                <w:szCs w:val="22"/>
              </w:rPr>
            </w:pPr>
            <w:r w:rsidRPr="00EB1D06">
              <w:rPr>
                <w:b/>
                <w:sz w:val="22"/>
                <w:szCs w:val="22"/>
              </w:rPr>
              <w:t>Необходимые требования к участнику закупки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FC43F8" w:rsidRPr="00EB1D06" w:rsidRDefault="00FC43F8" w:rsidP="000C2623">
            <w:pPr>
              <w:mirrorIndents/>
              <w:jc w:val="center"/>
              <w:rPr>
                <w:b/>
                <w:sz w:val="22"/>
                <w:szCs w:val="22"/>
              </w:rPr>
            </w:pPr>
            <w:r w:rsidRPr="00EB1D06">
              <w:rPr>
                <w:b/>
                <w:sz w:val="22"/>
                <w:szCs w:val="22"/>
              </w:rPr>
              <w:t>Подтверждающие документы участника закупки</w:t>
            </w:r>
          </w:p>
        </w:tc>
      </w:tr>
      <w:tr w:rsidR="00FC43F8" w:rsidRPr="00EB1D06" w:rsidTr="008F10D6">
        <w:tc>
          <w:tcPr>
            <w:tcW w:w="2152" w:type="dxa"/>
            <w:tcBorders>
              <w:top w:val="single" w:sz="4" w:space="0" w:color="auto"/>
              <w:left w:val="single" w:sz="4" w:space="0" w:color="auto"/>
              <w:bottom w:val="single" w:sz="4" w:space="0" w:color="auto"/>
              <w:right w:val="single" w:sz="4" w:space="0" w:color="auto"/>
            </w:tcBorders>
            <w:hideMark/>
          </w:tcPr>
          <w:p w:rsidR="00FC43F8" w:rsidRPr="00EB1D06" w:rsidRDefault="00FC43F8" w:rsidP="000C2623">
            <w:pPr>
              <w:mirrorIndents/>
              <w:jc w:val="both"/>
              <w:rPr>
                <w:sz w:val="22"/>
                <w:szCs w:val="22"/>
              </w:rPr>
            </w:pPr>
            <w:r>
              <w:rPr>
                <w:sz w:val="22"/>
                <w:szCs w:val="22"/>
              </w:rPr>
              <w:t>Проведение экспертизы промышленной безопасности</w:t>
            </w:r>
          </w:p>
        </w:tc>
        <w:tc>
          <w:tcPr>
            <w:tcW w:w="3660" w:type="dxa"/>
            <w:tcBorders>
              <w:top w:val="single" w:sz="4" w:space="0" w:color="auto"/>
              <w:left w:val="single" w:sz="4" w:space="0" w:color="auto"/>
              <w:bottom w:val="single" w:sz="4" w:space="0" w:color="auto"/>
              <w:right w:val="single" w:sz="4" w:space="0" w:color="auto"/>
            </w:tcBorders>
            <w:hideMark/>
          </w:tcPr>
          <w:p w:rsidR="00FC43F8" w:rsidRPr="00EB1D06" w:rsidRDefault="00FC43F8" w:rsidP="000C2623">
            <w:pPr>
              <w:mirrorIndents/>
              <w:jc w:val="both"/>
              <w:rPr>
                <w:color w:val="000000"/>
                <w:sz w:val="22"/>
                <w:szCs w:val="22"/>
              </w:rPr>
            </w:pPr>
            <w:r w:rsidRPr="00EB1D06">
              <w:rPr>
                <w:sz w:val="22"/>
                <w:szCs w:val="22"/>
              </w:rPr>
              <w:t xml:space="preserve">Наличие </w:t>
            </w:r>
            <w:r>
              <w:rPr>
                <w:sz w:val="22"/>
                <w:szCs w:val="22"/>
              </w:rPr>
              <w:t>лицензии на осуществление деятельности по проведени</w:t>
            </w:r>
            <w:r w:rsidR="00B058CD">
              <w:rPr>
                <w:sz w:val="22"/>
                <w:szCs w:val="22"/>
              </w:rPr>
              <w:t>ю</w:t>
            </w:r>
            <w:r>
              <w:rPr>
                <w:sz w:val="22"/>
                <w:szCs w:val="22"/>
              </w:rPr>
              <w:t xml:space="preserve"> экспертизы промышленной безопасности </w:t>
            </w:r>
          </w:p>
          <w:p w:rsidR="00FC43F8" w:rsidRPr="00EB1D06" w:rsidRDefault="00FC43F8" w:rsidP="000C2623">
            <w:pPr>
              <w:tabs>
                <w:tab w:val="left" w:pos="567"/>
              </w:tabs>
              <w:mirrorIndents/>
              <w:jc w:val="both"/>
              <w:rPr>
                <w:sz w:val="22"/>
                <w:szCs w:val="22"/>
              </w:rPr>
            </w:pPr>
            <w:r w:rsidRPr="00EB1D06">
              <w:rPr>
                <w:color w:val="000000"/>
                <w:sz w:val="22"/>
                <w:szCs w:val="22"/>
              </w:rPr>
              <w:t>.</w:t>
            </w:r>
          </w:p>
        </w:tc>
        <w:tc>
          <w:tcPr>
            <w:tcW w:w="4536" w:type="dxa"/>
            <w:tcBorders>
              <w:top w:val="single" w:sz="4" w:space="0" w:color="auto"/>
              <w:left w:val="single" w:sz="4" w:space="0" w:color="auto"/>
              <w:bottom w:val="single" w:sz="4" w:space="0" w:color="auto"/>
              <w:right w:val="single" w:sz="4" w:space="0" w:color="auto"/>
            </w:tcBorders>
            <w:hideMark/>
          </w:tcPr>
          <w:p w:rsidR="00FC43F8" w:rsidRPr="00EB1D06" w:rsidRDefault="00FC43F8" w:rsidP="00E808E2">
            <w:pPr>
              <w:mirrorIndents/>
              <w:jc w:val="both"/>
              <w:rPr>
                <w:sz w:val="22"/>
                <w:szCs w:val="22"/>
              </w:rPr>
            </w:pPr>
            <w:r>
              <w:rPr>
                <w:sz w:val="22"/>
                <w:szCs w:val="22"/>
              </w:rPr>
              <w:t>Предоставлени</w:t>
            </w:r>
            <w:r w:rsidR="00E808E2">
              <w:rPr>
                <w:sz w:val="22"/>
                <w:szCs w:val="22"/>
              </w:rPr>
              <w:t>е</w:t>
            </w:r>
            <w:r>
              <w:rPr>
                <w:sz w:val="22"/>
                <w:szCs w:val="22"/>
              </w:rPr>
              <w:t xml:space="preserve"> заверенной копии </w:t>
            </w:r>
            <w:r w:rsidRPr="00FB481E">
              <w:rPr>
                <w:sz w:val="22"/>
                <w:szCs w:val="22"/>
              </w:rPr>
              <w:t>лицензии на осуществление деятельности по проведение экспертизы промышленной безопасности</w:t>
            </w:r>
          </w:p>
        </w:tc>
      </w:tr>
      <w:tr w:rsidR="00FC43F8" w:rsidRPr="00EB1D06" w:rsidTr="008F10D6">
        <w:tc>
          <w:tcPr>
            <w:tcW w:w="2152" w:type="dxa"/>
            <w:tcBorders>
              <w:top w:val="single" w:sz="4" w:space="0" w:color="auto"/>
              <w:left w:val="single" w:sz="4" w:space="0" w:color="auto"/>
              <w:bottom w:val="single" w:sz="4" w:space="0" w:color="auto"/>
              <w:right w:val="single" w:sz="4" w:space="0" w:color="auto"/>
            </w:tcBorders>
            <w:hideMark/>
          </w:tcPr>
          <w:p w:rsidR="00FC43F8" w:rsidRPr="00EB1D06" w:rsidRDefault="00FC43F8" w:rsidP="000C2623">
            <w:pPr>
              <w:mirrorIndents/>
              <w:jc w:val="both"/>
              <w:rPr>
                <w:sz w:val="22"/>
                <w:szCs w:val="22"/>
              </w:rPr>
            </w:pPr>
            <w:r w:rsidRPr="00FC43F8">
              <w:rPr>
                <w:sz w:val="22"/>
                <w:szCs w:val="22"/>
              </w:rPr>
              <w:t>Проведение экспертизы промышленной безопасности</w:t>
            </w:r>
          </w:p>
        </w:tc>
        <w:tc>
          <w:tcPr>
            <w:tcW w:w="3660" w:type="dxa"/>
            <w:tcBorders>
              <w:top w:val="single" w:sz="4" w:space="0" w:color="auto"/>
              <w:left w:val="single" w:sz="4" w:space="0" w:color="auto"/>
              <w:bottom w:val="single" w:sz="4" w:space="0" w:color="auto"/>
              <w:right w:val="single" w:sz="4" w:space="0" w:color="auto"/>
            </w:tcBorders>
            <w:hideMark/>
          </w:tcPr>
          <w:p w:rsidR="00FC43F8" w:rsidRPr="00EB1D06" w:rsidRDefault="00FC43F8" w:rsidP="00FC43F8">
            <w:pPr>
              <w:spacing w:before="100" w:beforeAutospacing="1" w:after="100" w:afterAutospacing="1"/>
              <w:contextualSpacing/>
              <w:mirrorIndents/>
              <w:jc w:val="both"/>
              <w:rPr>
                <w:rFonts w:eastAsia="Calibri"/>
                <w:b/>
                <w:sz w:val="22"/>
                <w:szCs w:val="22"/>
              </w:rPr>
            </w:pPr>
            <w:r w:rsidRPr="00EB1D06">
              <w:rPr>
                <w:rFonts w:eastAsia="Calibri"/>
                <w:sz w:val="22"/>
                <w:szCs w:val="22"/>
              </w:rPr>
              <w:t xml:space="preserve">Наличие </w:t>
            </w:r>
            <w:r>
              <w:rPr>
                <w:rFonts w:eastAsia="Calibri"/>
                <w:sz w:val="22"/>
                <w:szCs w:val="22"/>
              </w:rPr>
              <w:t>в штате аттестованной лаборатории неразрушающего контроля</w:t>
            </w:r>
          </w:p>
        </w:tc>
        <w:tc>
          <w:tcPr>
            <w:tcW w:w="4536" w:type="dxa"/>
            <w:tcBorders>
              <w:top w:val="single" w:sz="4" w:space="0" w:color="auto"/>
              <w:left w:val="single" w:sz="4" w:space="0" w:color="auto"/>
              <w:bottom w:val="single" w:sz="4" w:space="0" w:color="auto"/>
              <w:right w:val="single" w:sz="4" w:space="0" w:color="auto"/>
            </w:tcBorders>
            <w:hideMark/>
          </w:tcPr>
          <w:p w:rsidR="00FC43F8" w:rsidRPr="00EB1D06" w:rsidRDefault="00E808E2" w:rsidP="00FC43F8">
            <w:pPr>
              <w:spacing w:before="100" w:beforeAutospacing="1" w:after="100" w:afterAutospacing="1"/>
              <w:contextualSpacing/>
              <w:mirrorIndents/>
              <w:jc w:val="both"/>
              <w:rPr>
                <w:rFonts w:eastAsia="Calibri"/>
                <w:sz w:val="22"/>
                <w:szCs w:val="22"/>
              </w:rPr>
            </w:pPr>
            <w:r>
              <w:rPr>
                <w:rFonts w:eastAsia="Calibri"/>
                <w:sz w:val="22"/>
                <w:szCs w:val="22"/>
              </w:rPr>
              <w:t>Предоставление</w:t>
            </w:r>
            <w:r w:rsidR="00FC43F8" w:rsidRPr="00FC43F8">
              <w:rPr>
                <w:rFonts w:eastAsia="Calibri"/>
                <w:sz w:val="22"/>
                <w:szCs w:val="22"/>
              </w:rPr>
              <w:t xml:space="preserve"> заверенной копии </w:t>
            </w:r>
            <w:r w:rsidR="00FC43F8">
              <w:rPr>
                <w:rFonts w:eastAsia="Calibri"/>
                <w:sz w:val="22"/>
                <w:szCs w:val="22"/>
              </w:rPr>
              <w:t>свидетельства об аттестации</w:t>
            </w:r>
            <w:r w:rsidR="00FC43F8">
              <w:t xml:space="preserve"> </w:t>
            </w:r>
            <w:r w:rsidR="00FC43F8" w:rsidRPr="00FC43F8">
              <w:rPr>
                <w:rFonts w:eastAsia="Calibri"/>
                <w:sz w:val="22"/>
                <w:szCs w:val="22"/>
              </w:rPr>
              <w:t>лаборатории неразрушающего контроля</w:t>
            </w:r>
          </w:p>
        </w:tc>
      </w:tr>
      <w:tr w:rsidR="00FC43F8" w:rsidRPr="00EB1D06" w:rsidTr="008F10D6">
        <w:tc>
          <w:tcPr>
            <w:tcW w:w="2152" w:type="dxa"/>
            <w:tcBorders>
              <w:top w:val="single" w:sz="4" w:space="0" w:color="auto"/>
              <w:left w:val="single" w:sz="4" w:space="0" w:color="auto"/>
              <w:bottom w:val="single" w:sz="4" w:space="0" w:color="auto"/>
              <w:right w:val="single" w:sz="4" w:space="0" w:color="auto"/>
            </w:tcBorders>
          </w:tcPr>
          <w:p w:rsidR="00FC43F8" w:rsidRPr="00FC43F8" w:rsidRDefault="00FC43F8" w:rsidP="000C2623">
            <w:pPr>
              <w:mirrorIndents/>
              <w:jc w:val="both"/>
              <w:rPr>
                <w:sz w:val="22"/>
                <w:szCs w:val="22"/>
              </w:rPr>
            </w:pPr>
            <w:r w:rsidRPr="00FC43F8">
              <w:rPr>
                <w:sz w:val="22"/>
                <w:szCs w:val="22"/>
              </w:rPr>
              <w:t>Проведение экспертизы промышленной безопасности</w:t>
            </w:r>
          </w:p>
        </w:tc>
        <w:tc>
          <w:tcPr>
            <w:tcW w:w="3660" w:type="dxa"/>
            <w:tcBorders>
              <w:top w:val="single" w:sz="4" w:space="0" w:color="auto"/>
              <w:left w:val="single" w:sz="4" w:space="0" w:color="auto"/>
              <w:bottom w:val="single" w:sz="4" w:space="0" w:color="auto"/>
              <w:right w:val="single" w:sz="4" w:space="0" w:color="auto"/>
            </w:tcBorders>
          </w:tcPr>
          <w:p w:rsidR="00FC43F8" w:rsidRPr="00EB1D06" w:rsidRDefault="00FC43F8" w:rsidP="00FC43F8">
            <w:pPr>
              <w:spacing w:before="100" w:beforeAutospacing="1" w:after="100" w:afterAutospacing="1"/>
              <w:contextualSpacing/>
              <w:mirrorIndents/>
              <w:jc w:val="both"/>
              <w:rPr>
                <w:rFonts w:eastAsia="Calibri"/>
                <w:sz w:val="22"/>
                <w:szCs w:val="22"/>
              </w:rPr>
            </w:pPr>
            <w:r>
              <w:rPr>
                <w:rFonts w:eastAsia="Calibri"/>
                <w:sz w:val="22"/>
                <w:szCs w:val="22"/>
              </w:rPr>
              <w:t xml:space="preserve">Наличие в штате не менее 3 экспертов </w:t>
            </w:r>
            <w:r w:rsidR="000179FD">
              <w:rPr>
                <w:rFonts w:eastAsia="Calibri"/>
                <w:sz w:val="22"/>
                <w:szCs w:val="22"/>
              </w:rPr>
              <w:t xml:space="preserve">в области промышленной безопасности 1 категории (области аттестации Э7 ТУ, Э7 ЗС, </w:t>
            </w:r>
            <w:r w:rsidR="00E808E2">
              <w:rPr>
                <w:rFonts w:eastAsia="Calibri"/>
                <w:sz w:val="22"/>
                <w:szCs w:val="22"/>
              </w:rPr>
              <w:t xml:space="preserve">Э12 ТУ, </w:t>
            </w:r>
            <w:r w:rsidR="000179FD">
              <w:rPr>
                <w:rFonts w:eastAsia="Calibri"/>
                <w:sz w:val="22"/>
                <w:szCs w:val="22"/>
              </w:rPr>
              <w:t>Э14)</w:t>
            </w:r>
          </w:p>
        </w:tc>
        <w:tc>
          <w:tcPr>
            <w:tcW w:w="4536" w:type="dxa"/>
            <w:tcBorders>
              <w:top w:val="single" w:sz="4" w:space="0" w:color="auto"/>
              <w:left w:val="single" w:sz="4" w:space="0" w:color="auto"/>
              <w:bottom w:val="single" w:sz="4" w:space="0" w:color="auto"/>
              <w:right w:val="single" w:sz="4" w:space="0" w:color="auto"/>
            </w:tcBorders>
          </w:tcPr>
          <w:p w:rsidR="00FC43F8" w:rsidRPr="00FC43F8" w:rsidRDefault="000179FD" w:rsidP="00E808E2">
            <w:pPr>
              <w:spacing w:before="100" w:beforeAutospacing="1" w:after="100" w:afterAutospacing="1"/>
              <w:contextualSpacing/>
              <w:mirrorIndents/>
              <w:jc w:val="both"/>
              <w:rPr>
                <w:rFonts w:eastAsia="Calibri"/>
                <w:sz w:val="22"/>
                <w:szCs w:val="22"/>
              </w:rPr>
            </w:pPr>
            <w:r w:rsidRPr="000179FD">
              <w:rPr>
                <w:rFonts w:eastAsia="Calibri"/>
                <w:sz w:val="22"/>
                <w:szCs w:val="22"/>
              </w:rPr>
              <w:t>Предоставлени</w:t>
            </w:r>
            <w:r w:rsidR="00E808E2">
              <w:rPr>
                <w:rFonts w:eastAsia="Calibri"/>
                <w:sz w:val="22"/>
                <w:szCs w:val="22"/>
              </w:rPr>
              <w:t>е</w:t>
            </w:r>
            <w:r w:rsidRPr="000179FD">
              <w:rPr>
                <w:rFonts w:eastAsia="Calibri"/>
                <w:sz w:val="22"/>
                <w:szCs w:val="22"/>
              </w:rPr>
              <w:t xml:space="preserve"> заверенн</w:t>
            </w:r>
            <w:r w:rsidR="00E808E2">
              <w:rPr>
                <w:rFonts w:eastAsia="Calibri"/>
                <w:sz w:val="22"/>
                <w:szCs w:val="22"/>
              </w:rPr>
              <w:t>ых копий</w:t>
            </w:r>
            <w:r w:rsidRPr="000179FD">
              <w:rPr>
                <w:rFonts w:eastAsia="Calibri"/>
                <w:sz w:val="22"/>
                <w:szCs w:val="22"/>
              </w:rPr>
              <w:t xml:space="preserve"> </w:t>
            </w:r>
            <w:r w:rsidR="00E808E2">
              <w:rPr>
                <w:rFonts w:eastAsia="Calibri"/>
                <w:sz w:val="22"/>
                <w:szCs w:val="22"/>
              </w:rPr>
              <w:t>квалификационных удостоверений экспертов, справка руководителя о наличии экспертов в штате.</w:t>
            </w:r>
          </w:p>
        </w:tc>
      </w:tr>
      <w:tr w:rsidR="00B058CD" w:rsidRPr="00EB1D06" w:rsidTr="008F10D6">
        <w:tc>
          <w:tcPr>
            <w:tcW w:w="2152" w:type="dxa"/>
            <w:tcBorders>
              <w:top w:val="single" w:sz="4" w:space="0" w:color="auto"/>
              <w:left w:val="single" w:sz="4" w:space="0" w:color="auto"/>
              <w:bottom w:val="single" w:sz="4" w:space="0" w:color="auto"/>
              <w:right w:val="single" w:sz="4" w:space="0" w:color="auto"/>
            </w:tcBorders>
          </w:tcPr>
          <w:p w:rsidR="00B058CD" w:rsidRPr="00FC43F8" w:rsidRDefault="00B058CD" w:rsidP="000C2623">
            <w:pPr>
              <w:mirrorIndents/>
              <w:jc w:val="both"/>
              <w:rPr>
                <w:sz w:val="22"/>
                <w:szCs w:val="22"/>
              </w:rPr>
            </w:pPr>
            <w:r w:rsidRPr="00B058CD">
              <w:rPr>
                <w:sz w:val="22"/>
                <w:szCs w:val="22"/>
              </w:rPr>
              <w:t>Проведение экспертизы промышленной безопасности</w:t>
            </w:r>
          </w:p>
        </w:tc>
        <w:tc>
          <w:tcPr>
            <w:tcW w:w="3660" w:type="dxa"/>
            <w:tcBorders>
              <w:top w:val="single" w:sz="4" w:space="0" w:color="auto"/>
              <w:left w:val="single" w:sz="4" w:space="0" w:color="auto"/>
              <w:bottom w:val="single" w:sz="4" w:space="0" w:color="auto"/>
              <w:right w:val="single" w:sz="4" w:space="0" w:color="auto"/>
            </w:tcBorders>
          </w:tcPr>
          <w:p w:rsidR="00B058CD" w:rsidRDefault="00B058CD" w:rsidP="00FC43F8">
            <w:pPr>
              <w:spacing w:before="100" w:beforeAutospacing="1" w:after="100" w:afterAutospacing="1"/>
              <w:contextualSpacing/>
              <w:mirrorIndents/>
              <w:jc w:val="both"/>
              <w:rPr>
                <w:rFonts w:eastAsia="Calibri"/>
                <w:sz w:val="22"/>
                <w:szCs w:val="22"/>
              </w:rPr>
            </w:pPr>
            <w:r>
              <w:rPr>
                <w:rFonts w:eastAsia="Calibri"/>
                <w:sz w:val="22"/>
                <w:szCs w:val="22"/>
              </w:rPr>
              <w:t>Наличие в собственности оборудования для проведения контроля методом акустической эмиссии (не менее 16 канальной)</w:t>
            </w:r>
          </w:p>
        </w:tc>
        <w:tc>
          <w:tcPr>
            <w:tcW w:w="4536" w:type="dxa"/>
            <w:tcBorders>
              <w:top w:val="single" w:sz="4" w:space="0" w:color="auto"/>
              <w:left w:val="single" w:sz="4" w:space="0" w:color="auto"/>
              <w:bottom w:val="single" w:sz="4" w:space="0" w:color="auto"/>
              <w:right w:val="single" w:sz="4" w:space="0" w:color="auto"/>
            </w:tcBorders>
          </w:tcPr>
          <w:p w:rsidR="00B058CD" w:rsidRPr="000179FD" w:rsidRDefault="00B058CD" w:rsidP="00E808E2">
            <w:pPr>
              <w:spacing w:before="100" w:beforeAutospacing="1" w:after="100" w:afterAutospacing="1"/>
              <w:contextualSpacing/>
              <w:mirrorIndents/>
              <w:jc w:val="both"/>
              <w:rPr>
                <w:rFonts w:eastAsia="Calibri"/>
                <w:sz w:val="22"/>
                <w:szCs w:val="22"/>
              </w:rPr>
            </w:pPr>
            <w:r>
              <w:rPr>
                <w:rFonts w:eastAsia="Calibri"/>
                <w:sz w:val="22"/>
                <w:szCs w:val="22"/>
              </w:rPr>
              <w:t>Предоставление справки руководителя о наличии оборудования в собственности</w:t>
            </w:r>
          </w:p>
        </w:tc>
      </w:tr>
      <w:tr w:rsidR="00E808E2" w:rsidRPr="00EB1D06" w:rsidTr="008F10D6">
        <w:tc>
          <w:tcPr>
            <w:tcW w:w="2152" w:type="dxa"/>
            <w:tcBorders>
              <w:top w:val="single" w:sz="4" w:space="0" w:color="auto"/>
              <w:left w:val="single" w:sz="4" w:space="0" w:color="auto"/>
              <w:bottom w:val="single" w:sz="4" w:space="0" w:color="auto"/>
              <w:right w:val="single" w:sz="4" w:space="0" w:color="auto"/>
            </w:tcBorders>
          </w:tcPr>
          <w:p w:rsidR="00E808E2" w:rsidRPr="00FC43F8" w:rsidRDefault="00E808E2" w:rsidP="000C2623">
            <w:pPr>
              <w:mirrorIndents/>
              <w:jc w:val="both"/>
              <w:rPr>
                <w:sz w:val="22"/>
                <w:szCs w:val="22"/>
              </w:rPr>
            </w:pPr>
            <w:r>
              <w:rPr>
                <w:sz w:val="22"/>
                <w:szCs w:val="22"/>
              </w:rPr>
              <w:t xml:space="preserve">Проведение аттестации лаборатории </w:t>
            </w:r>
            <w:r>
              <w:rPr>
                <w:sz w:val="22"/>
                <w:szCs w:val="22"/>
              </w:rPr>
              <w:lastRenderedPageBreak/>
              <w:t>неразрушающего контроля</w:t>
            </w:r>
          </w:p>
        </w:tc>
        <w:tc>
          <w:tcPr>
            <w:tcW w:w="3660" w:type="dxa"/>
            <w:tcBorders>
              <w:top w:val="single" w:sz="4" w:space="0" w:color="auto"/>
              <w:left w:val="single" w:sz="4" w:space="0" w:color="auto"/>
              <w:bottom w:val="single" w:sz="4" w:space="0" w:color="auto"/>
              <w:right w:val="single" w:sz="4" w:space="0" w:color="auto"/>
            </w:tcBorders>
          </w:tcPr>
          <w:p w:rsidR="00E808E2" w:rsidRDefault="006701A6" w:rsidP="006701A6">
            <w:pPr>
              <w:spacing w:before="100" w:beforeAutospacing="1" w:after="100" w:afterAutospacing="1"/>
              <w:contextualSpacing/>
              <w:mirrorIndents/>
              <w:jc w:val="both"/>
              <w:rPr>
                <w:rFonts w:eastAsia="Calibri"/>
                <w:sz w:val="22"/>
                <w:szCs w:val="22"/>
              </w:rPr>
            </w:pPr>
            <w:r w:rsidRPr="006701A6">
              <w:rPr>
                <w:rFonts w:eastAsia="Calibri"/>
                <w:sz w:val="22"/>
                <w:szCs w:val="22"/>
              </w:rPr>
              <w:lastRenderedPageBreak/>
              <w:t xml:space="preserve">Наличие в штате не менее 2-х </w:t>
            </w:r>
            <w:r>
              <w:rPr>
                <w:rFonts w:eastAsia="Calibri"/>
                <w:sz w:val="22"/>
                <w:szCs w:val="22"/>
              </w:rPr>
              <w:t>экспертов</w:t>
            </w:r>
            <w:r w:rsidRPr="006701A6">
              <w:rPr>
                <w:rFonts w:eastAsia="Calibri"/>
                <w:sz w:val="22"/>
                <w:szCs w:val="22"/>
              </w:rPr>
              <w:t>, имеющи</w:t>
            </w:r>
            <w:r>
              <w:rPr>
                <w:rFonts w:eastAsia="Calibri"/>
                <w:sz w:val="22"/>
                <w:szCs w:val="22"/>
              </w:rPr>
              <w:t>х</w:t>
            </w:r>
            <w:r w:rsidRPr="006701A6">
              <w:rPr>
                <w:rFonts w:eastAsia="Calibri"/>
                <w:sz w:val="22"/>
                <w:szCs w:val="22"/>
              </w:rPr>
              <w:t xml:space="preserve"> 3-й уровень квалификации по </w:t>
            </w:r>
            <w:r>
              <w:rPr>
                <w:rFonts w:eastAsia="Calibri"/>
                <w:sz w:val="22"/>
                <w:szCs w:val="22"/>
              </w:rPr>
              <w:t>неразрушающему</w:t>
            </w:r>
            <w:r w:rsidRPr="006701A6">
              <w:rPr>
                <w:rFonts w:eastAsia="Calibri"/>
                <w:sz w:val="22"/>
                <w:szCs w:val="22"/>
              </w:rPr>
              <w:t xml:space="preserve">, перекрывающие всю область </w:t>
            </w:r>
            <w:r w:rsidRPr="006701A6">
              <w:rPr>
                <w:rFonts w:eastAsia="Calibri"/>
                <w:sz w:val="22"/>
                <w:szCs w:val="22"/>
              </w:rPr>
              <w:lastRenderedPageBreak/>
              <w:t xml:space="preserve">деятельности </w:t>
            </w:r>
            <w:r>
              <w:rPr>
                <w:rFonts w:eastAsia="Calibri"/>
                <w:sz w:val="22"/>
                <w:szCs w:val="22"/>
              </w:rPr>
              <w:t>Независимого органа</w:t>
            </w:r>
            <w:r w:rsidRPr="006701A6">
              <w:rPr>
                <w:rFonts w:eastAsia="Calibri"/>
                <w:sz w:val="22"/>
                <w:szCs w:val="22"/>
              </w:rPr>
              <w:t xml:space="preserve"> по аттестации лабораторий неразрушающего контроля, указанную в</w:t>
            </w:r>
            <w:r>
              <w:rPr>
                <w:rFonts w:eastAsia="Calibri"/>
                <w:sz w:val="22"/>
                <w:szCs w:val="22"/>
              </w:rPr>
              <w:t xml:space="preserve"> Свидетельстве об аккредитации.</w:t>
            </w:r>
          </w:p>
        </w:tc>
        <w:tc>
          <w:tcPr>
            <w:tcW w:w="4536" w:type="dxa"/>
            <w:tcBorders>
              <w:top w:val="single" w:sz="4" w:space="0" w:color="auto"/>
              <w:left w:val="single" w:sz="4" w:space="0" w:color="auto"/>
              <w:bottom w:val="single" w:sz="4" w:space="0" w:color="auto"/>
              <w:right w:val="single" w:sz="4" w:space="0" w:color="auto"/>
            </w:tcBorders>
          </w:tcPr>
          <w:p w:rsidR="00E808E2" w:rsidRPr="000179FD" w:rsidRDefault="006701A6" w:rsidP="00E808E2">
            <w:pPr>
              <w:spacing w:before="100" w:beforeAutospacing="1" w:after="100" w:afterAutospacing="1"/>
              <w:contextualSpacing/>
              <w:mirrorIndents/>
              <w:jc w:val="both"/>
              <w:rPr>
                <w:rFonts w:eastAsia="Calibri"/>
                <w:sz w:val="22"/>
                <w:szCs w:val="22"/>
              </w:rPr>
            </w:pPr>
            <w:r w:rsidRPr="006701A6">
              <w:rPr>
                <w:rFonts w:eastAsia="Calibri"/>
                <w:sz w:val="22"/>
                <w:szCs w:val="22"/>
              </w:rPr>
              <w:lastRenderedPageBreak/>
              <w:t>Предоставление заверенных копий квалификационных удостоверений экспертов, справка руководителя о наличии экспертов в штате.</w:t>
            </w:r>
          </w:p>
        </w:tc>
      </w:tr>
      <w:tr w:rsidR="006701A6" w:rsidRPr="00EB1D06" w:rsidTr="008F10D6">
        <w:tc>
          <w:tcPr>
            <w:tcW w:w="2152" w:type="dxa"/>
            <w:tcBorders>
              <w:top w:val="single" w:sz="4" w:space="0" w:color="auto"/>
              <w:left w:val="single" w:sz="4" w:space="0" w:color="auto"/>
              <w:bottom w:val="single" w:sz="4" w:space="0" w:color="auto"/>
              <w:right w:val="single" w:sz="4" w:space="0" w:color="auto"/>
            </w:tcBorders>
          </w:tcPr>
          <w:p w:rsidR="006701A6" w:rsidRDefault="006701A6" w:rsidP="000C2623">
            <w:pPr>
              <w:mirrorIndents/>
              <w:jc w:val="both"/>
              <w:rPr>
                <w:sz w:val="22"/>
                <w:szCs w:val="22"/>
              </w:rPr>
            </w:pPr>
            <w:r w:rsidRPr="006701A6">
              <w:rPr>
                <w:sz w:val="22"/>
                <w:szCs w:val="22"/>
              </w:rPr>
              <w:lastRenderedPageBreak/>
              <w:t>Проведение аттестации лаборатории неразрушающего контроля</w:t>
            </w:r>
          </w:p>
        </w:tc>
        <w:tc>
          <w:tcPr>
            <w:tcW w:w="3660" w:type="dxa"/>
            <w:tcBorders>
              <w:top w:val="single" w:sz="4" w:space="0" w:color="auto"/>
              <w:left w:val="single" w:sz="4" w:space="0" w:color="auto"/>
              <w:bottom w:val="single" w:sz="4" w:space="0" w:color="auto"/>
              <w:right w:val="single" w:sz="4" w:space="0" w:color="auto"/>
            </w:tcBorders>
          </w:tcPr>
          <w:p w:rsidR="006701A6" w:rsidRPr="006701A6" w:rsidRDefault="006701A6" w:rsidP="006701A6">
            <w:pPr>
              <w:spacing w:before="100" w:beforeAutospacing="1" w:after="100" w:afterAutospacing="1"/>
              <w:contextualSpacing/>
              <w:mirrorIndents/>
              <w:jc w:val="both"/>
              <w:rPr>
                <w:rFonts w:eastAsia="Calibri"/>
                <w:sz w:val="22"/>
                <w:szCs w:val="22"/>
              </w:rPr>
            </w:pPr>
            <w:r w:rsidRPr="006701A6">
              <w:rPr>
                <w:rFonts w:eastAsia="Calibri"/>
                <w:sz w:val="22"/>
                <w:szCs w:val="22"/>
              </w:rPr>
              <w:t xml:space="preserve">Наличие свидетельства об аккредитации в качестве Независимого органа по аттестации лабораторий неразрушающего контроля. </w:t>
            </w:r>
          </w:p>
        </w:tc>
        <w:tc>
          <w:tcPr>
            <w:tcW w:w="4536" w:type="dxa"/>
            <w:tcBorders>
              <w:top w:val="single" w:sz="4" w:space="0" w:color="auto"/>
              <w:left w:val="single" w:sz="4" w:space="0" w:color="auto"/>
              <w:bottom w:val="single" w:sz="4" w:space="0" w:color="auto"/>
              <w:right w:val="single" w:sz="4" w:space="0" w:color="auto"/>
            </w:tcBorders>
          </w:tcPr>
          <w:p w:rsidR="006701A6" w:rsidRPr="000179FD" w:rsidRDefault="006701A6" w:rsidP="006701A6">
            <w:pPr>
              <w:spacing w:before="100" w:beforeAutospacing="1" w:after="100" w:afterAutospacing="1"/>
              <w:contextualSpacing/>
              <w:mirrorIndents/>
              <w:jc w:val="both"/>
              <w:rPr>
                <w:rFonts w:eastAsia="Calibri"/>
                <w:sz w:val="22"/>
                <w:szCs w:val="22"/>
              </w:rPr>
            </w:pPr>
            <w:r w:rsidRPr="006701A6">
              <w:rPr>
                <w:rFonts w:eastAsia="Calibri"/>
                <w:sz w:val="22"/>
                <w:szCs w:val="22"/>
              </w:rPr>
              <w:t>Предоставление заверенной копии свидетельства об а</w:t>
            </w:r>
            <w:r>
              <w:rPr>
                <w:rFonts w:eastAsia="Calibri"/>
                <w:sz w:val="22"/>
                <w:szCs w:val="22"/>
              </w:rPr>
              <w:t>ккредитации</w:t>
            </w:r>
            <w:r w:rsidRPr="006701A6">
              <w:rPr>
                <w:rFonts w:eastAsia="Calibri"/>
                <w:sz w:val="22"/>
                <w:szCs w:val="22"/>
              </w:rPr>
              <w:t xml:space="preserve"> в качестве Независимого органа по аттестации лабораторий неразрушающего контроля.</w:t>
            </w:r>
          </w:p>
        </w:tc>
      </w:tr>
      <w:tr w:rsidR="006701A6" w:rsidRPr="00EB1D06" w:rsidTr="008F10D6">
        <w:tc>
          <w:tcPr>
            <w:tcW w:w="2152" w:type="dxa"/>
            <w:tcBorders>
              <w:top w:val="single" w:sz="4" w:space="0" w:color="auto"/>
              <w:left w:val="single" w:sz="4" w:space="0" w:color="auto"/>
              <w:bottom w:val="single" w:sz="4" w:space="0" w:color="auto"/>
              <w:right w:val="single" w:sz="4" w:space="0" w:color="auto"/>
            </w:tcBorders>
          </w:tcPr>
          <w:p w:rsidR="006701A6" w:rsidRDefault="006701A6" w:rsidP="000C2623">
            <w:pPr>
              <w:mirrorIndents/>
              <w:jc w:val="both"/>
              <w:rPr>
                <w:sz w:val="22"/>
                <w:szCs w:val="22"/>
              </w:rPr>
            </w:pPr>
            <w:r w:rsidRPr="006701A6">
              <w:rPr>
                <w:sz w:val="22"/>
                <w:szCs w:val="22"/>
              </w:rPr>
              <w:t>Проведение аттестации лаборатории неразрушающего контроля</w:t>
            </w:r>
          </w:p>
        </w:tc>
        <w:tc>
          <w:tcPr>
            <w:tcW w:w="3660" w:type="dxa"/>
            <w:tcBorders>
              <w:top w:val="single" w:sz="4" w:space="0" w:color="auto"/>
              <w:left w:val="single" w:sz="4" w:space="0" w:color="auto"/>
              <w:bottom w:val="single" w:sz="4" w:space="0" w:color="auto"/>
              <w:right w:val="single" w:sz="4" w:space="0" w:color="auto"/>
            </w:tcBorders>
          </w:tcPr>
          <w:p w:rsidR="006701A6" w:rsidRPr="006701A6" w:rsidRDefault="006701A6" w:rsidP="006701A6">
            <w:pPr>
              <w:spacing w:before="100" w:beforeAutospacing="1" w:after="100" w:afterAutospacing="1"/>
              <w:contextualSpacing/>
              <w:mirrorIndents/>
              <w:jc w:val="both"/>
              <w:rPr>
                <w:rFonts w:eastAsia="Calibri"/>
                <w:sz w:val="22"/>
                <w:szCs w:val="22"/>
              </w:rPr>
            </w:pPr>
            <w:r w:rsidRPr="006701A6">
              <w:rPr>
                <w:rFonts w:eastAsia="Calibri"/>
                <w:sz w:val="22"/>
                <w:szCs w:val="22"/>
              </w:rPr>
              <w:t>Наличие в собственности оборудования, соответствующего области аккредитации Независимого органа по аттестации лабор</w:t>
            </w:r>
            <w:r>
              <w:rPr>
                <w:rFonts w:eastAsia="Calibri"/>
                <w:sz w:val="22"/>
                <w:szCs w:val="22"/>
              </w:rPr>
              <w:t>аторий неразрушающего контроля.</w:t>
            </w:r>
          </w:p>
        </w:tc>
        <w:tc>
          <w:tcPr>
            <w:tcW w:w="4536" w:type="dxa"/>
            <w:tcBorders>
              <w:top w:val="single" w:sz="4" w:space="0" w:color="auto"/>
              <w:left w:val="single" w:sz="4" w:space="0" w:color="auto"/>
              <w:bottom w:val="single" w:sz="4" w:space="0" w:color="auto"/>
              <w:right w:val="single" w:sz="4" w:space="0" w:color="auto"/>
            </w:tcBorders>
          </w:tcPr>
          <w:p w:rsidR="006701A6" w:rsidRPr="000179FD" w:rsidRDefault="006701A6" w:rsidP="00E808E2">
            <w:pPr>
              <w:spacing w:before="100" w:beforeAutospacing="1" w:after="100" w:afterAutospacing="1"/>
              <w:contextualSpacing/>
              <w:mirrorIndents/>
              <w:jc w:val="both"/>
              <w:rPr>
                <w:rFonts w:eastAsia="Calibri"/>
                <w:sz w:val="22"/>
                <w:szCs w:val="22"/>
              </w:rPr>
            </w:pPr>
            <w:r w:rsidRPr="006701A6">
              <w:rPr>
                <w:rFonts w:eastAsia="Calibri"/>
                <w:sz w:val="22"/>
                <w:szCs w:val="22"/>
              </w:rPr>
              <w:t>Предоставление справки руководителя о наличии оборудования в собственности</w:t>
            </w:r>
          </w:p>
        </w:tc>
      </w:tr>
      <w:tr w:rsidR="006701A6" w:rsidRPr="00EB1D06" w:rsidTr="008F10D6">
        <w:tc>
          <w:tcPr>
            <w:tcW w:w="2152" w:type="dxa"/>
            <w:tcBorders>
              <w:top w:val="single" w:sz="4" w:space="0" w:color="auto"/>
              <w:left w:val="single" w:sz="4" w:space="0" w:color="auto"/>
              <w:bottom w:val="single" w:sz="4" w:space="0" w:color="auto"/>
              <w:right w:val="single" w:sz="4" w:space="0" w:color="auto"/>
            </w:tcBorders>
          </w:tcPr>
          <w:p w:rsidR="006701A6" w:rsidRDefault="006701A6" w:rsidP="000C2623">
            <w:pPr>
              <w:mirrorIndents/>
              <w:jc w:val="both"/>
              <w:rPr>
                <w:sz w:val="22"/>
                <w:szCs w:val="22"/>
              </w:rPr>
            </w:pPr>
            <w:r w:rsidRPr="006701A6">
              <w:rPr>
                <w:sz w:val="22"/>
                <w:szCs w:val="22"/>
              </w:rPr>
              <w:t>Проведение аттестации лаборатории неразрушающего контроля</w:t>
            </w:r>
          </w:p>
        </w:tc>
        <w:tc>
          <w:tcPr>
            <w:tcW w:w="3660" w:type="dxa"/>
            <w:tcBorders>
              <w:top w:val="single" w:sz="4" w:space="0" w:color="auto"/>
              <w:left w:val="single" w:sz="4" w:space="0" w:color="auto"/>
              <w:bottom w:val="single" w:sz="4" w:space="0" w:color="auto"/>
              <w:right w:val="single" w:sz="4" w:space="0" w:color="auto"/>
            </w:tcBorders>
          </w:tcPr>
          <w:p w:rsidR="006701A6" w:rsidRPr="006701A6" w:rsidRDefault="006701A6" w:rsidP="008F10D6">
            <w:pPr>
              <w:spacing w:before="100" w:beforeAutospacing="1" w:after="100" w:afterAutospacing="1"/>
              <w:contextualSpacing/>
              <w:mirrorIndents/>
              <w:jc w:val="both"/>
              <w:rPr>
                <w:rFonts w:eastAsia="Calibri"/>
                <w:sz w:val="22"/>
                <w:szCs w:val="22"/>
              </w:rPr>
            </w:pPr>
            <w:r w:rsidRPr="006701A6">
              <w:rPr>
                <w:rFonts w:eastAsia="Calibri"/>
                <w:sz w:val="22"/>
                <w:szCs w:val="22"/>
              </w:rPr>
              <w:t>Наличие в собственности дефектоскопа</w:t>
            </w:r>
            <w:r w:rsidR="008F10D6">
              <w:rPr>
                <w:rFonts w:eastAsia="Calibri"/>
                <w:sz w:val="22"/>
                <w:szCs w:val="22"/>
              </w:rPr>
              <w:t xml:space="preserve"> для проведения рентгенографического контроля</w:t>
            </w:r>
            <w:r w:rsidRPr="006701A6">
              <w:rPr>
                <w:rFonts w:eastAsia="Calibri"/>
                <w:sz w:val="22"/>
                <w:szCs w:val="22"/>
              </w:rPr>
              <w:t xml:space="preserve">, оборудования </w:t>
            </w:r>
            <w:r w:rsidR="008F10D6">
              <w:rPr>
                <w:rFonts w:eastAsia="Calibri"/>
                <w:sz w:val="22"/>
                <w:szCs w:val="22"/>
              </w:rPr>
              <w:t>и принадлежностей для проведения радиационного контроля.</w:t>
            </w:r>
          </w:p>
        </w:tc>
        <w:tc>
          <w:tcPr>
            <w:tcW w:w="4536" w:type="dxa"/>
            <w:tcBorders>
              <w:top w:val="single" w:sz="4" w:space="0" w:color="auto"/>
              <w:left w:val="single" w:sz="4" w:space="0" w:color="auto"/>
              <w:bottom w:val="single" w:sz="4" w:space="0" w:color="auto"/>
              <w:right w:val="single" w:sz="4" w:space="0" w:color="auto"/>
            </w:tcBorders>
          </w:tcPr>
          <w:p w:rsidR="006701A6" w:rsidRPr="000179FD" w:rsidRDefault="006701A6" w:rsidP="00E808E2">
            <w:pPr>
              <w:spacing w:before="100" w:beforeAutospacing="1" w:after="100" w:afterAutospacing="1"/>
              <w:contextualSpacing/>
              <w:mirrorIndents/>
              <w:jc w:val="both"/>
              <w:rPr>
                <w:rFonts w:eastAsia="Calibri"/>
                <w:sz w:val="22"/>
                <w:szCs w:val="22"/>
              </w:rPr>
            </w:pPr>
            <w:r w:rsidRPr="006701A6">
              <w:rPr>
                <w:rFonts w:eastAsia="Calibri"/>
                <w:sz w:val="22"/>
                <w:szCs w:val="22"/>
              </w:rPr>
              <w:t>Предоставление справки руководителя о наличии оборудования в собственности</w:t>
            </w:r>
          </w:p>
        </w:tc>
      </w:tr>
      <w:tr w:rsidR="006701A6" w:rsidRPr="00EB1D06" w:rsidTr="008F10D6">
        <w:tc>
          <w:tcPr>
            <w:tcW w:w="2152" w:type="dxa"/>
            <w:tcBorders>
              <w:top w:val="single" w:sz="4" w:space="0" w:color="auto"/>
              <w:left w:val="single" w:sz="4" w:space="0" w:color="auto"/>
              <w:bottom w:val="single" w:sz="4" w:space="0" w:color="auto"/>
              <w:right w:val="single" w:sz="4" w:space="0" w:color="auto"/>
            </w:tcBorders>
          </w:tcPr>
          <w:p w:rsidR="006701A6" w:rsidRDefault="006701A6" w:rsidP="000C2623">
            <w:pPr>
              <w:mirrorIndents/>
              <w:jc w:val="both"/>
              <w:rPr>
                <w:sz w:val="22"/>
                <w:szCs w:val="22"/>
              </w:rPr>
            </w:pPr>
            <w:r w:rsidRPr="006701A6">
              <w:rPr>
                <w:sz w:val="22"/>
                <w:szCs w:val="22"/>
              </w:rPr>
              <w:t>Проведение аттестации лаборатории неразрушающего контроля</w:t>
            </w:r>
          </w:p>
        </w:tc>
        <w:tc>
          <w:tcPr>
            <w:tcW w:w="3660" w:type="dxa"/>
            <w:tcBorders>
              <w:top w:val="single" w:sz="4" w:space="0" w:color="auto"/>
              <w:left w:val="single" w:sz="4" w:space="0" w:color="auto"/>
              <w:bottom w:val="single" w:sz="4" w:space="0" w:color="auto"/>
              <w:right w:val="single" w:sz="4" w:space="0" w:color="auto"/>
            </w:tcBorders>
          </w:tcPr>
          <w:p w:rsidR="006701A6" w:rsidRPr="006701A6" w:rsidRDefault="006701A6" w:rsidP="006701A6">
            <w:pPr>
              <w:spacing w:before="100" w:beforeAutospacing="1" w:after="100" w:afterAutospacing="1"/>
              <w:contextualSpacing/>
              <w:mirrorIndents/>
              <w:jc w:val="both"/>
              <w:rPr>
                <w:rFonts w:eastAsia="Calibri"/>
                <w:sz w:val="22"/>
                <w:szCs w:val="22"/>
              </w:rPr>
            </w:pPr>
            <w:r w:rsidRPr="006701A6">
              <w:rPr>
                <w:rFonts w:eastAsia="Calibri"/>
                <w:sz w:val="22"/>
                <w:szCs w:val="22"/>
              </w:rPr>
              <w:t>Наличие санитарно-эпидемиологического заключения на лабо</w:t>
            </w:r>
            <w:r>
              <w:rPr>
                <w:rFonts w:eastAsia="Calibri"/>
                <w:sz w:val="22"/>
                <w:szCs w:val="22"/>
              </w:rPr>
              <w:t>раторию неразрушающего контроля</w:t>
            </w:r>
          </w:p>
        </w:tc>
        <w:tc>
          <w:tcPr>
            <w:tcW w:w="4536" w:type="dxa"/>
            <w:tcBorders>
              <w:top w:val="single" w:sz="4" w:space="0" w:color="auto"/>
              <w:left w:val="single" w:sz="4" w:space="0" w:color="auto"/>
              <w:bottom w:val="single" w:sz="4" w:space="0" w:color="auto"/>
              <w:right w:val="single" w:sz="4" w:space="0" w:color="auto"/>
            </w:tcBorders>
          </w:tcPr>
          <w:p w:rsidR="006701A6" w:rsidRPr="000179FD" w:rsidRDefault="006701A6" w:rsidP="00E808E2">
            <w:pPr>
              <w:spacing w:before="100" w:beforeAutospacing="1" w:after="100" w:afterAutospacing="1"/>
              <w:contextualSpacing/>
              <w:mirrorIndents/>
              <w:jc w:val="both"/>
              <w:rPr>
                <w:rFonts w:eastAsia="Calibri"/>
                <w:sz w:val="22"/>
                <w:szCs w:val="22"/>
              </w:rPr>
            </w:pPr>
            <w:r w:rsidRPr="006701A6">
              <w:rPr>
                <w:rFonts w:eastAsia="Calibri"/>
                <w:sz w:val="22"/>
                <w:szCs w:val="22"/>
              </w:rPr>
              <w:t>Предоставление заверенной копии санитарно-эпидемиологического заключения на лабораторию неразрушающего контроля.</w:t>
            </w:r>
          </w:p>
        </w:tc>
      </w:tr>
      <w:tr w:rsidR="006701A6" w:rsidRPr="00EB1D06" w:rsidTr="008F10D6">
        <w:tc>
          <w:tcPr>
            <w:tcW w:w="2152" w:type="dxa"/>
            <w:tcBorders>
              <w:top w:val="single" w:sz="4" w:space="0" w:color="auto"/>
              <w:left w:val="single" w:sz="4" w:space="0" w:color="auto"/>
              <w:bottom w:val="single" w:sz="4" w:space="0" w:color="auto"/>
              <w:right w:val="single" w:sz="4" w:space="0" w:color="auto"/>
            </w:tcBorders>
          </w:tcPr>
          <w:p w:rsidR="006701A6" w:rsidRDefault="006701A6" w:rsidP="000C2623">
            <w:pPr>
              <w:mirrorIndents/>
              <w:jc w:val="both"/>
              <w:rPr>
                <w:sz w:val="22"/>
                <w:szCs w:val="22"/>
              </w:rPr>
            </w:pPr>
            <w:r w:rsidRPr="006701A6">
              <w:rPr>
                <w:sz w:val="22"/>
                <w:szCs w:val="22"/>
              </w:rPr>
              <w:t>Проведение аттестации лаборатории неразрушающего контроля</w:t>
            </w:r>
          </w:p>
        </w:tc>
        <w:tc>
          <w:tcPr>
            <w:tcW w:w="3660" w:type="dxa"/>
            <w:tcBorders>
              <w:top w:val="single" w:sz="4" w:space="0" w:color="auto"/>
              <w:left w:val="single" w:sz="4" w:space="0" w:color="auto"/>
              <w:bottom w:val="single" w:sz="4" w:space="0" w:color="auto"/>
              <w:right w:val="single" w:sz="4" w:space="0" w:color="auto"/>
            </w:tcBorders>
          </w:tcPr>
          <w:p w:rsidR="006701A6" w:rsidRPr="006701A6" w:rsidRDefault="006701A6" w:rsidP="006701A6">
            <w:pPr>
              <w:spacing w:before="100" w:beforeAutospacing="1" w:after="100" w:afterAutospacing="1"/>
              <w:contextualSpacing/>
              <w:mirrorIndents/>
              <w:jc w:val="both"/>
              <w:rPr>
                <w:rFonts w:eastAsia="Calibri"/>
                <w:sz w:val="22"/>
                <w:szCs w:val="22"/>
              </w:rPr>
            </w:pPr>
            <w:r w:rsidRPr="006701A6">
              <w:rPr>
                <w:rFonts w:eastAsia="Calibri"/>
                <w:sz w:val="22"/>
                <w:szCs w:val="22"/>
              </w:rPr>
              <w:t>Наличие лицензии на осуществление деятельности по рентгеновской дефектоскопии</w:t>
            </w:r>
            <w:r>
              <w:rPr>
                <w:rFonts w:eastAsia="Calibri"/>
                <w:sz w:val="22"/>
                <w:szCs w:val="22"/>
              </w:rPr>
              <w:t>.</w:t>
            </w:r>
          </w:p>
        </w:tc>
        <w:tc>
          <w:tcPr>
            <w:tcW w:w="4536" w:type="dxa"/>
            <w:tcBorders>
              <w:top w:val="single" w:sz="4" w:space="0" w:color="auto"/>
              <w:left w:val="single" w:sz="4" w:space="0" w:color="auto"/>
              <w:bottom w:val="single" w:sz="4" w:space="0" w:color="auto"/>
              <w:right w:val="single" w:sz="4" w:space="0" w:color="auto"/>
            </w:tcBorders>
          </w:tcPr>
          <w:p w:rsidR="006701A6" w:rsidRPr="000179FD" w:rsidRDefault="006701A6" w:rsidP="00E808E2">
            <w:pPr>
              <w:spacing w:before="100" w:beforeAutospacing="1" w:after="100" w:afterAutospacing="1"/>
              <w:contextualSpacing/>
              <w:mirrorIndents/>
              <w:jc w:val="both"/>
              <w:rPr>
                <w:rFonts w:eastAsia="Calibri"/>
                <w:sz w:val="22"/>
                <w:szCs w:val="22"/>
              </w:rPr>
            </w:pPr>
            <w:r w:rsidRPr="006701A6">
              <w:rPr>
                <w:rFonts w:eastAsia="Calibri"/>
                <w:sz w:val="22"/>
                <w:szCs w:val="22"/>
              </w:rPr>
              <w:t>Предоставление заверенной копии лицензии на осуществление деятельности по рентгеновской дефектоскопии.</w:t>
            </w:r>
          </w:p>
        </w:tc>
      </w:tr>
    </w:tbl>
    <w:p w:rsidR="008669DD" w:rsidRDefault="008669DD" w:rsidP="008669DD">
      <w:pPr>
        <w:pStyle w:val="a8"/>
        <w:ind w:left="0"/>
        <w:contextualSpacing/>
        <w:jc w:val="both"/>
        <w:rPr>
          <w:b/>
          <w:sz w:val="22"/>
          <w:szCs w:val="22"/>
        </w:rPr>
      </w:pPr>
    </w:p>
    <w:p w:rsidR="008669DD" w:rsidRDefault="008669DD" w:rsidP="008669DD">
      <w:pPr>
        <w:tabs>
          <w:tab w:val="left" w:pos="567"/>
        </w:tabs>
        <w:mirrorIndents/>
        <w:jc w:val="both"/>
        <w:rPr>
          <w:bCs/>
        </w:rPr>
      </w:pPr>
    </w:p>
    <w:p w:rsidR="008669DD" w:rsidRPr="00764043" w:rsidRDefault="00764043" w:rsidP="00764043">
      <w:pPr>
        <w:ind w:left="708"/>
        <w:contextualSpacing/>
        <w:jc w:val="both"/>
        <w:rPr>
          <w:b/>
          <w:sz w:val="22"/>
          <w:szCs w:val="22"/>
        </w:rPr>
      </w:pPr>
      <w:r>
        <w:rPr>
          <w:b/>
          <w:sz w:val="22"/>
          <w:szCs w:val="22"/>
        </w:rPr>
        <w:t xml:space="preserve">5.2 </w:t>
      </w:r>
      <w:r w:rsidR="008669DD" w:rsidRPr="00764043">
        <w:rPr>
          <w:b/>
          <w:sz w:val="22"/>
          <w:szCs w:val="22"/>
        </w:rPr>
        <w:t>Требования по аттестации ИТР</w:t>
      </w:r>
    </w:p>
    <w:p w:rsidR="008669DD" w:rsidRPr="00E60E7B" w:rsidRDefault="008669DD" w:rsidP="008669DD">
      <w:pPr>
        <w:ind w:firstLine="708"/>
        <w:jc w:val="both"/>
        <w:rPr>
          <w:sz w:val="22"/>
          <w:szCs w:val="22"/>
        </w:rPr>
      </w:pPr>
      <w:r w:rsidRPr="00E60E7B">
        <w:rPr>
          <w:sz w:val="22"/>
          <w:szCs w:val="22"/>
        </w:rPr>
        <w:t xml:space="preserve">Наличие аттестации подтверждается протоколами. В случае ранее проведенной аттестации ИТР по недействующим в настоящее время нормативным документам, сроки аттестации сохраняются согласно указанным в протоколах. </w:t>
      </w:r>
    </w:p>
    <w:p w:rsidR="008669DD" w:rsidRPr="00E60E7B" w:rsidRDefault="008669DD" w:rsidP="008669DD">
      <w:pPr>
        <w:jc w:val="both"/>
        <w:rPr>
          <w:sz w:val="22"/>
          <w:szCs w:val="22"/>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761"/>
        <w:gridCol w:w="3210"/>
      </w:tblGrid>
      <w:tr w:rsidR="002E504D" w:rsidRPr="00E60E7B" w:rsidTr="00061B83">
        <w:trPr>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2E504D" w:rsidRPr="00E60E7B" w:rsidRDefault="002E504D" w:rsidP="000C2623">
            <w:pPr>
              <w:ind w:left="142" w:right="-2"/>
              <w:jc w:val="both"/>
              <w:rPr>
                <w:b/>
                <w:sz w:val="22"/>
                <w:szCs w:val="22"/>
              </w:rPr>
            </w:pPr>
            <w:r w:rsidRPr="00E60E7B">
              <w:rPr>
                <w:b/>
                <w:sz w:val="22"/>
                <w:szCs w:val="22"/>
              </w:rPr>
              <w:t>№№ п/п</w:t>
            </w:r>
          </w:p>
        </w:tc>
        <w:tc>
          <w:tcPr>
            <w:tcW w:w="5042" w:type="dxa"/>
            <w:tcBorders>
              <w:top w:val="single" w:sz="4" w:space="0" w:color="auto"/>
              <w:left w:val="single" w:sz="4" w:space="0" w:color="auto"/>
              <w:bottom w:val="single" w:sz="4" w:space="0" w:color="auto"/>
              <w:right w:val="single" w:sz="4" w:space="0" w:color="auto"/>
            </w:tcBorders>
            <w:vAlign w:val="center"/>
            <w:hideMark/>
          </w:tcPr>
          <w:p w:rsidR="002E504D" w:rsidRPr="00E60E7B" w:rsidRDefault="002E504D" w:rsidP="000C2623">
            <w:pPr>
              <w:ind w:left="142" w:right="-2" w:firstLine="425"/>
              <w:jc w:val="center"/>
              <w:rPr>
                <w:b/>
                <w:sz w:val="22"/>
                <w:szCs w:val="22"/>
              </w:rPr>
            </w:pPr>
            <w:r w:rsidRPr="00E60E7B">
              <w:rPr>
                <w:b/>
                <w:sz w:val="22"/>
                <w:szCs w:val="22"/>
              </w:rPr>
              <w:t>Наименование работ (услуг)</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504D" w:rsidRPr="00E60E7B" w:rsidRDefault="002E504D" w:rsidP="000C2623">
            <w:pPr>
              <w:ind w:left="142" w:right="-2"/>
              <w:rPr>
                <w:b/>
                <w:sz w:val="22"/>
                <w:szCs w:val="22"/>
              </w:rPr>
            </w:pPr>
            <w:r w:rsidRPr="00E60E7B">
              <w:rPr>
                <w:b/>
                <w:sz w:val="22"/>
                <w:szCs w:val="22"/>
              </w:rPr>
              <w:t xml:space="preserve">Области аттестации согласно приказа </w:t>
            </w:r>
            <w:r w:rsidRPr="00E60E7B">
              <w:rPr>
                <w:b/>
                <w:bCs/>
                <w:sz w:val="22"/>
                <w:szCs w:val="22"/>
              </w:rPr>
              <w:t>РТН № 334 от 04.09.2020г.</w:t>
            </w:r>
          </w:p>
        </w:tc>
      </w:tr>
      <w:tr w:rsidR="002E504D" w:rsidRPr="00E60E7B" w:rsidTr="00061B83">
        <w:trPr>
          <w:jc w:val="center"/>
        </w:trPr>
        <w:tc>
          <w:tcPr>
            <w:tcW w:w="421" w:type="dxa"/>
            <w:tcBorders>
              <w:top w:val="single" w:sz="4" w:space="0" w:color="auto"/>
              <w:left w:val="single" w:sz="4" w:space="0" w:color="auto"/>
              <w:bottom w:val="single" w:sz="4" w:space="0" w:color="auto"/>
              <w:right w:val="single" w:sz="4" w:space="0" w:color="auto"/>
            </w:tcBorders>
            <w:hideMark/>
          </w:tcPr>
          <w:p w:rsidR="002E504D" w:rsidRPr="00E60E7B" w:rsidRDefault="002E504D" w:rsidP="000C2623">
            <w:pPr>
              <w:ind w:left="142" w:right="-2" w:firstLine="425"/>
              <w:jc w:val="center"/>
              <w:rPr>
                <w:sz w:val="22"/>
                <w:szCs w:val="22"/>
              </w:rPr>
            </w:pPr>
            <w:r w:rsidRPr="00E60E7B">
              <w:rPr>
                <w:sz w:val="22"/>
                <w:szCs w:val="22"/>
              </w:rPr>
              <w:t>1</w:t>
            </w:r>
          </w:p>
        </w:tc>
        <w:tc>
          <w:tcPr>
            <w:tcW w:w="5042" w:type="dxa"/>
            <w:tcBorders>
              <w:top w:val="single" w:sz="4" w:space="0" w:color="auto"/>
              <w:left w:val="single" w:sz="4" w:space="0" w:color="auto"/>
              <w:bottom w:val="single" w:sz="4" w:space="0" w:color="auto"/>
              <w:right w:val="single" w:sz="4" w:space="0" w:color="auto"/>
            </w:tcBorders>
            <w:hideMark/>
          </w:tcPr>
          <w:p w:rsidR="002E504D" w:rsidRPr="00E60E7B" w:rsidRDefault="002E504D" w:rsidP="00061B83">
            <w:pPr>
              <w:ind w:left="142" w:right="-2" w:hanging="2422"/>
              <w:jc w:val="center"/>
              <w:rPr>
                <w:sz w:val="22"/>
                <w:szCs w:val="22"/>
              </w:rPr>
            </w:pPr>
            <w:r w:rsidRPr="00E60E7B">
              <w:rPr>
                <w:sz w:val="22"/>
                <w:szCs w:val="22"/>
              </w:rPr>
              <w:t>Все виды работ (услуг)</w:t>
            </w:r>
          </w:p>
        </w:tc>
        <w:tc>
          <w:tcPr>
            <w:tcW w:w="3402" w:type="dxa"/>
            <w:tcBorders>
              <w:top w:val="single" w:sz="4" w:space="0" w:color="auto"/>
              <w:left w:val="single" w:sz="4" w:space="0" w:color="auto"/>
              <w:bottom w:val="single" w:sz="4" w:space="0" w:color="auto"/>
              <w:right w:val="single" w:sz="4" w:space="0" w:color="auto"/>
            </w:tcBorders>
            <w:hideMark/>
          </w:tcPr>
          <w:p w:rsidR="002E504D" w:rsidRPr="00E60E7B" w:rsidRDefault="002E504D" w:rsidP="00061B83">
            <w:pPr>
              <w:ind w:left="142" w:right="-2" w:hanging="142"/>
              <w:jc w:val="both"/>
              <w:rPr>
                <w:sz w:val="22"/>
                <w:szCs w:val="22"/>
              </w:rPr>
            </w:pPr>
            <w:r w:rsidRPr="00E60E7B">
              <w:rPr>
                <w:bCs/>
                <w:sz w:val="22"/>
                <w:szCs w:val="22"/>
              </w:rPr>
              <w:t xml:space="preserve">А.1 </w:t>
            </w:r>
          </w:p>
        </w:tc>
      </w:tr>
      <w:tr w:rsidR="002E504D" w:rsidRPr="00E60E7B" w:rsidTr="00061B83">
        <w:trPr>
          <w:jc w:val="center"/>
        </w:trPr>
        <w:tc>
          <w:tcPr>
            <w:tcW w:w="421" w:type="dxa"/>
            <w:tcBorders>
              <w:top w:val="single" w:sz="4" w:space="0" w:color="auto"/>
              <w:left w:val="single" w:sz="4" w:space="0" w:color="auto"/>
              <w:bottom w:val="single" w:sz="4" w:space="0" w:color="auto"/>
              <w:right w:val="single" w:sz="4" w:space="0" w:color="auto"/>
            </w:tcBorders>
          </w:tcPr>
          <w:p w:rsidR="002E504D" w:rsidRPr="00E60E7B" w:rsidRDefault="002E504D" w:rsidP="000C2623">
            <w:pPr>
              <w:ind w:left="142" w:right="-2" w:firstLine="425"/>
              <w:jc w:val="center"/>
              <w:rPr>
                <w:sz w:val="22"/>
                <w:szCs w:val="22"/>
              </w:rPr>
            </w:pPr>
            <w:r w:rsidRPr="00E60E7B">
              <w:rPr>
                <w:sz w:val="22"/>
                <w:szCs w:val="22"/>
              </w:rPr>
              <w:t>2</w:t>
            </w:r>
          </w:p>
        </w:tc>
        <w:tc>
          <w:tcPr>
            <w:tcW w:w="5042" w:type="dxa"/>
            <w:tcBorders>
              <w:top w:val="single" w:sz="4" w:space="0" w:color="auto"/>
              <w:left w:val="single" w:sz="4" w:space="0" w:color="auto"/>
              <w:bottom w:val="single" w:sz="4" w:space="0" w:color="auto"/>
              <w:right w:val="single" w:sz="4" w:space="0" w:color="auto"/>
            </w:tcBorders>
          </w:tcPr>
          <w:p w:rsidR="002E504D" w:rsidRPr="00E60E7B" w:rsidRDefault="002E504D" w:rsidP="00B058CD">
            <w:pPr>
              <w:rPr>
                <w:sz w:val="22"/>
                <w:szCs w:val="22"/>
              </w:rPr>
            </w:pPr>
            <w:r w:rsidRPr="00E60E7B">
              <w:rPr>
                <w:sz w:val="22"/>
                <w:szCs w:val="22"/>
              </w:rPr>
              <w:t>Безопасное ведение газоопасных работ</w:t>
            </w:r>
          </w:p>
        </w:tc>
        <w:tc>
          <w:tcPr>
            <w:tcW w:w="3402" w:type="dxa"/>
            <w:tcBorders>
              <w:top w:val="single" w:sz="4" w:space="0" w:color="auto"/>
              <w:left w:val="single" w:sz="4" w:space="0" w:color="auto"/>
              <w:bottom w:val="single" w:sz="4" w:space="0" w:color="auto"/>
              <w:right w:val="single" w:sz="4" w:space="0" w:color="auto"/>
            </w:tcBorders>
          </w:tcPr>
          <w:p w:rsidR="002E504D" w:rsidRPr="00E60E7B" w:rsidRDefault="002E504D" w:rsidP="000C2623">
            <w:pPr>
              <w:rPr>
                <w:sz w:val="22"/>
                <w:szCs w:val="22"/>
              </w:rPr>
            </w:pPr>
            <w:r w:rsidRPr="00E60E7B">
              <w:rPr>
                <w:sz w:val="22"/>
                <w:szCs w:val="22"/>
              </w:rPr>
              <w:t>Б.1.11</w:t>
            </w:r>
          </w:p>
        </w:tc>
      </w:tr>
    </w:tbl>
    <w:p w:rsidR="008669DD" w:rsidRDefault="008669DD" w:rsidP="008669DD">
      <w:pPr>
        <w:pStyle w:val="a1"/>
        <w:widowControl w:val="0"/>
        <w:spacing w:after="0" w:line="276" w:lineRule="auto"/>
        <w:jc w:val="center"/>
        <w:rPr>
          <w:b/>
          <w:iCs/>
          <w:sz w:val="22"/>
          <w:szCs w:val="22"/>
        </w:rPr>
      </w:pPr>
    </w:p>
    <w:p w:rsidR="00733755" w:rsidRDefault="008669DD" w:rsidP="008669DD">
      <w:pPr>
        <w:pStyle w:val="a1"/>
        <w:widowControl w:val="0"/>
        <w:numPr>
          <w:ilvl w:val="0"/>
          <w:numId w:val="4"/>
        </w:numPr>
        <w:spacing w:after="0" w:line="276" w:lineRule="auto"/>
        <w:ind w:left="0" w:firstLine="0"/>
        <w:rPr>
          <w:b/>
          <w:iCs/>
          <w:sz w:val="22"/>
          <w:szCs w:val="22"/>
        </w:rPr>
      </w:pPr>
      <w:r w:rsidRPr="008669DD">
        <w:rPr>
          <w:b/>
          <w:iCs/>
          <w:sz w:val="22"/>
          <w:szCs w:val="22"/>
        </w:rPr>
        <w:t>Общие требования к работам</w:t>
      </w:r>
    </w:p>
    <w:p w:rsidR="00764043" w:rsidRPr="00764043" w:rsidRDefault="00764043" w:rsidP="000D5085">
      <w:pPr>
        <w:pStyle w:val="a1"/>
        <w:widowControl w:val="0"/>
        <w:spacing w:after="0" w:line="276" w:lineRule="auto"/>
        <w:jc w:val="both"/>
        <w:rPr>
          <w:iCs/>
          <w:sz w:val="22"/>
          <w:szCs w:val="22"/>
        </w:rPr>
      </w:pPr>
      <w:r>
        <w:rPr>
          <w:b/>
          <w:iCs/>
          <w:sz w:val="22"/>
          <w:szCs w:val="22"/>
        </w:rPr>
        <w:t xml:space="preserve">             </w:t>
      </w:r>
      <w:r w:rsidRPr="00365D9D">
        <w:rPr>
          <w:iCs/>
          <w:sz w:val="22"/>
          <w:szCs w:val="22"/>
        </w:rPr>
        <w:t xml:space="preserve">Заказчик извещает Подрядчика </w:t>
      </w:r>
      <w:r w:rsidR="000D5085" w:rsidRPr="00365D9D">
        <w:rPr>
          <w:iCs/>
          <w:sz w:val="22"/>
          <w:szCs w:val="22"/>
        </w:rPr>
        <w:t xml:space="preserve">по </w:t>
      </w:r>
      <w:r w:rsidR="00E7421E" w:rsidRPr="00365D9D">
        <w:rPr>
          <w:iCs/>
          <w:sz w:val="22"/>
          <w:szCs w:val="22"/>
        </w:rPr>
        <w:t>электронной почте</w:t>
      </w:r>
      <w:r w:rsidR="000D5085" w:rsidRPr="00365D9D">
        <w:rPr>
          <w:iCs/>
          <w:sz w:val="22"/>
          <w:szCs w:val="22"/>
        </w:rPr>
        <w:t xml:space="preserve"> </w:t>
      </w:r>
      <w:r w:rsidRPr="00365D9D">
        <w:rPr>
          <w:iCs/>
          <w:sz w:val="22"/>
          <w:szCs w:val="22"/>
        </w:rPr>
        <w:t xml:space="preserve">о необходимости начала работ по экспертизе промышленной безопасности каждого технического устройства </w:t>
      </w:r>
      <w:r w:rsidR="000D5085" w:rsidRPr="00365D9D">
        <w:rPr>
          <w:iCs/>
          <w:sz w:val="22"/>
          <w:szCs w:val="22"/>
        </w:rPr>
        <w:t>не позднее, чем за 24 часа до момента начала производства работ.</w:t>
      </w:r>
    </w:p>
    <w:p w:rsidR="006547EC" w:rsidRDefault="002C4E36" w:rsidP="00A00542">
      <w:pPr>
        <w:widowControl w:val="0"/>
        <w:autoSpaceDE w:val="0"/>
        <w:autoSpaceDN w:val="0"/>
        <w:adjustRightInd w:val="0"/>
        <w:spacing w:line="276" w:lineRule="auto"/>
        <w:ind w:left="30" w:right="30" w:firstLine="679"/>
        <w:jc w:val="both"/>
        <w:rPr>
          <w:rFonts w:eastAsia="SimSun"/>
          <w:bCs/>
          <w:sz w:val="22"/>
          <w:szCs w:val="22"/>
          <w:lang w:eastAsia="hi-IN" w:bidi="hi-IN"/>
        </w:rPr>
      </w:pPr>
      <w:r w:rsidRPr="000D7952">
        <w:rPr>
          <w:iCs/>
          <w:sz w:val="22"/>
          <w:szCs w:val="22"/>
        </w:rPr>
        <w:t>Р</w:t>
      </w:r>
      <w:r w:rsidRPr="000D7952">
        <w:rPr>
          <w:rFonts w:eastAsia="SimSun"/>
          <w:bCs/>
          <w:sz w:val="22"/>
          <w:szCs w:val="22"/>
          <w:lang w:eastAsia="hi-IN" w:bidi="hi-IN"/>
        </w:rPr>
        <w:t>аботы должны быть выполнены в соответствии с Техническим заданием, требованиями</w:t>
      </w:r>
      <w:r w:rsidR="00061B83">
        <w:rPr>
          <w:rFonts w:eastAsia="SimSun"/>
          <w:bCs/>
          <w:sz w:val="22"/>
          <w:szCs w:val="22"/>
          <w:lang w:eastAsia="hi-IN" w:bidi="hi-IN"/>
        </w:rPr>
        <w:t xml:space="preserve"> действующей нормативной документации</w:t>
      </w:r>
      <w:r w:rsidRPr="000D7952">
        <w:rPr>
          <w:rFonts w:eastAsia="SimSun"/>
          <w:bCs/>
          <w:sz w:val="22"/>
          <w:szCs w:val="22"/>
          <w:lang w:eastAsia="hi-IN" w:bidi="hi-IN"/>
        </w:rPr>
        <w:t>, в том числе:</w:t>
      </w:r>
    </w:p>
    <w:p w:rsidR="006547EC" w:rsidRDefault="006547EC" w:rsidP="00A00542">
      <w:pPr>
        <w:widowControl w:val="0"/>
        <w:autoSpaceDE w:val="0"/>
        <w:autoSpaceDN w:val="0"/>
        <w:adjustRightInd w:val="0"/>
        <w:spacing w:line="276" w:lineRule="auto"/>
        <w:ind w:left="30" w:right="30" w:firstLine="679"/>
        <w:jc w:val="both"/>
        <w:rPr>
          <w:rFonts w:eastAsia="SimSun"/>
          <w:bCs/>
          <w:sz w:val="22"/>
          <w:szCs w:val="22"/>
          <w:lang w:eastAsia="hi-IN" w:bidi="hi-IN"/>
        </w:rPr>
      </w:pPr>
      <w:r>
        <w:rPr>
          <w:rFonts w:eastAsia="SimSun"/>
          <w:bCs/>
          <w:sz w:val="22"/>
          <w:szCs w:val="22"/>
          <w:lang w:eastAsia="hi-IN" w:bidi="hi-IN"/>
        </w:rPr>
        <w:t xml:space="preserve">- </w:t>
      </w:r>
      <w:r w:rsidR="00061B83" w:rsidRPr="00061B83">
        <w:rPr>
          <w:rFonts w:eastAsia="SimSun"/>
          <w:bCs/>
          <w:sz w:val="22"/>
          <w:szCs w:val="22"/>
          <w:lang w:eastAsia="hi-IN" w:bidi="hi-IN"/>
        </w:rPr>
        <w:t xml:space="preserve">Федеральный закон "О промышленной безопасности опасных производственных объектов" от 21.07.1997 </w:t>
      </w:r>
      <w:r w:rsidR="00E73143">
        <w:rPr>
          <w:rFonts w:eastAsia="SimSun"/>
          <w:bCs/>
          <w:sz w:val="22"/>
          <w:szCs w:val="22"/>
          <w:lang w:eastAsia="hi-IN" w:bidi="hi-IN"/>
        </w:rPr>
        <w:t>№</w:t>
      </w:r>
      <w:r w:rsidR="00061B83" w:rsidRPr="00061B83">
        <w:rPr>
          <w:rFonts w:eastAsia="SimSun"/>
          <w:bCs/>
          <w:sz w:val="22"/>
          <w:szCs w:val="22"/>
          <w:lang w:eastAsia="hi-IN" w:bidi="hi-IN"/>
        </w:rPr>
        <w:t xml:space="preserve"> 116-ФЗ</w:t>
      </w:r>
      <w:r w:rsidR="00E73143">
        <w:rPr>
          <w:rFonts w:eastAsia="SimSun"/>
          <w:bCs/>
          <w:sz w:val="22"/>
          <w:szCs w:val="22"/>
          <w:lang w:eastAsia="hi-IN" w:bidi="hi-IN"/>
        </w:rPr>
        <w:t>;</w:t>
      </w:r>
    </w:p>
    <w:p w:rsidR="00E73143" w:rsidRDefault="00E73143" w:rsidP="00A00542">
      <w:pPr>
        <w:widowControl w:val="0"/>
        <w:autoSpaceDE w:val="0"/>
        <w:autoSpaceDN w:val="0"/>
        <w:adjustRightInd w:val="0"/>
        <w:spacing w:line="276" w:lineRule="auto"/>
        <w:ind w:left="30" w:right="30" w:firstLine="679"/>
        <w:jc w:val="both"/>
        <w:rPr>
          <w:rFonts w:eastAsia="SimSun"/>
          <w:bCs/>
          <w:sz w:val="22"/>
          <w:szCs w:val="22"/>
          <w:lang w:eastAsia="hi-IN" w:bidi="hi-IN"/>
        </w:rPr>
      </w:pPr>
      <w:r>
        <w:rPr>
          <w:rFonts w:eastAsia="SimSun"/>
          <w:bCs/>
          <w:sz w:val="22"/>
          <w:szCs w:val="22"/>
          <w:lang w:eastAsia="hi-IN" w:bidi="hi-IN"/>
        </w:rPr>
        <w:t>- Федеральный закон</w:t>
      </w:r>
      <w:r w:rsidRPr="00E73143">
        <w:rPr>
          <w:rFonts w:eastAsia="SimSun"/>
          <w:bCs/>
          <w:sz w:val="22"/>
          <w:szCs w:val="22"/>
          <w:lang w:eastAsia="hi-IN" w:bidi="hi-IN"/>
        </w:rPr>
        <w:t xml:space="preserve"> "О техническом регулировании" </w:t>
      </w:r>
      <w:r>
        <w:rPr>
          <w:rFonts w:eastAsia="SimSun"/>
          <w:bCs/>
          <w:sz w:val="22"/>
          <w:szCs w:val="22"/>
          <w:lang w:eastAsia="hi-IN" w:bidi="hi-IN"/>
        </w:rPr>
        <w:t>от 27.12.2002</w:t>
      </w:r>
      <w:r w:rsidRPr="00E73143">
        <w:rPr>
          <w:rFonts w:eastAsia="SimSun"/>
          <w:bCs/>
          <w:sz w:val="22"/>
          <w:szCs w:val="22"/>
          <w:lang w:eastAsia="hi-IN" w:bidi="hi-IN"/>
        </w:rPr>
        <w:t xml:space="preserve"> </w:t>
      </w:r>
      <w:r>
        <w:rPr>
          <w:rFonts w:eastAsia="SimSun"/>
          <w:bCs/>
          <w:sz w:val="22"/>
          <w:szCs w:val="22"/>
          <w:lang w:eastAsia="hi-IN" w:bidi="hi-IN"/>
        </w:rPr>
        <w:t>№</w:t>
      </w:r>
      <w:r w:rsidRPr="00E73143">
        <w:rPr>
          <w:rFonts w:eastAsia="SimSun"/>
          <w:bCs/>
          <w:sz w:val="22"/>
          <w:szCs w:val="22"/>
          <w:lang w:eastAsia="hi-IN" w:bidi="hi-IN"/>
        </w:rPr>
        <w:t>184-ФЗ</w:t>
      </w:r>
      <w:r>
        <w:rPr>
          <w:rFonts w:eastAsia="SimSun"/>
          <w:bCs/>
          <w:sz w:val="22"/>
          <w:szCs w:val="22"/>
          <w:lang w:eastAsia="hi-IN" w:bidi="hi-IN"/>
        </w:rPr>
        <w:t>;</w:t>
      </w:r>
    </w:p>
    <w:p w:rsidR="00E73143" w:rsidRDefault="00E73143" w:rsidP="00E73143">
      <w:pPr>
        <w:widowControl w:val="0"/>
        <w:autoSpaceDE w:val="0"/>
        <w:autoSpaceDN w:val="0"/>
        <w:adjustRightInd w:val="0"/>
        <w:spacing w:line="276" w:lineRule="auto"/>
        <w:ind w:left="30" w:right="30" w:firstLine="679"/>
        <w:jc w:val="both"/>
        <w:rPr>
          <w:rFonts w:eastAsia="SimSun"/>
          <w:bCs/>
          <w:sz w:val="22"/>
          <w:szCs w:val="22"/>
          <w:lang w:eastAsia="hi-IN" w:bidi="hi-IN"/>
        </w:rPr>
      </w:pPr>
      <w:r>
        <w:rPr>
          <w:rFonts w:eastAsia="SimSun"/>
          <w:bCs/>
          <w:sz w:val="22"/>
          <w:szCs w:val="22"/>
          <w:lang w:eastAsia="hi-IN" w:bidi="hi-IN"/>
        </w:rPr>
        <w:t>- Ф</w:t>
      </w:r>
      <w:r w:rsidRPr="00E73143">
        <w:rPr>
          <w:rFonts w:eastAsia="SimSun"/>
          <w:bCs/>
          <w:sz w:val="22"/>
          <w:szCs w:val="22"/>
          <w:lang w:eastAsia="hi-IN" w:bidi="hi-IN"/>
        </w:rPr>
        <w:t>едеральные нормы и правила в области промышленной безопасности "Правила проведения экспертизы промышленной безопасности"</w:t>
      </w:r>
      <w:r w:rsidRPr="00E73143">
        <w:rPr>
          <w:sz w:val="22"/>
          <w:szCs w:val="22"/>
        </w:rPr>
        <w:t>, утверждённые</w:t>
      </w:r>
      <w:r>
        <w:rPr>
          <w:rFonts w:eastAsia="SimSun"/>
          <w:bCs/>
          <w:sz w:val="22"/>
          <w:szCs w:val="22"/>
          <w:lang w:eastAsia="hi-IN" w:bidi="hi-IN"/>
        </w:rPr>
        <w:t xml:space="preserve"> приказом Федеральной службы </w:t>
      </w:r>
      <w:r w:rsidRPr="00E73143">
        <w:rPr>
          <w:rFonts w:eastAsia="SimSun"/>
          <w:bCs/>
          <w:sz w:val="22"/>
          <w:szCs w:val="22"/>
          <w:lang w:eastAsia="hi-IN" w:bidi="hi-IN"/>
        </w:rPr>
        <w:t>по э</w:t>
      </w:r>
      <w:r>
        <w:rPr>
          <w:rFonts w:eastAsia="SimSun"/>
          <w:bCs/>
          <w:sz w:val="22"/>
          <w:szCs w:val="22"/>
          <w:lang w:eastAsia="hi-IN" w:bidi="hi-IN"/>
        </w:rPr>
        <w:t xml:space="preserve">кологическому, технологическому и атомному надзору от 20.10.2020 № </w:t>
      </w:r>
      <w:r w:rsidRPr="00E73143">
        <w:rPr>
          <w:rFonts w:eastAsia="SimSun"/>
          <w:bCs/>
          <w:sz w:val="22"/>
          <w:szCs w:val="22"/>
          <w:lang w:eastAsia="hi-IN" w:bidi="hi-IN"/>
        </w:rPr>
        <w:t>420</w:t>
      </w:r>
      <w:r>
        <w:rPr>
          <w:rFonts w:eastAsia="SimSun"/>
          <w:bCs/>
          <w:sz w:val="22"/>
          <w:szCs w:val="22"/>
          <w:lang w:eastAsia="hi-IN" w:bidi="hi-IN"/>
        </w:rPr>
        <w:t>;</w:t>
      </w:r>
    </w:p>
    <w:p w:rsidR="00E73143" w:rsidRDefault="00E73143" w:rsidP="00A00542">
      <w:pPr>
        <w:widowControl w:val="0"/>
        <w:autoSpaceDE w:val="0"/>
        <w:autoSpaceDN w:val="0"/>
        <w:adjustRightInd w:val="0"/>
        <w:spacing w:line="276" w:lineRule="auto"/>
        <w:ind w:left="30" w:right="30" w:firstLine="679"/>
        <w:jc w:val="both"/>
        <w:rPr>
          <w:rFonts w:eastAsia="SimSun"/>
          <w:bCs/>
          <w:sz w:val="22"/>
          <w:szCs w:val="22"/>
          <w:lang w:eastAsia="hi-IN" w:bidi="hi-IN"/>
        </w:rPr>
      </w:pPr>
      <w:r>
        <w:rPr>
          <w:rFonts w:eastAsia="SimSun"/>
          <w:bCs/>
          <w:sz w:val="22"/>
          <w:szCs w:val="22"/>
          <w:lang w:eastAsia="hi-IN" w:bidi="hi-IN"/>
        </w:rPr>
        <w:lastRenderedPageBreak/>
        <w:t>- </w:t>
      </w:r>
      <w:r w:rsidRPr="00E73143">
        <w:rPr>
          <w:rFonts w:eastAsia="SimSun"/>
          <w:bCs/>
          <w:sz w:val="22"/>
          <w:szCs w:val="22"/>
          <w:lang w:eastAsia="hi-IN" w:bidi="hi-IN"/>
        </w:rPr>
        <w:t>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w:t>
      </w:r>
      <w:r>
        <w:rPr>
          <w:rFonts w:eastAsia="SimSun"/>
          <w:bCs/>
          <w:sz w:val="22"/>
          <w:szCs w:val="22"/>
          <w:lang w:eastAsia="hi-IN" w:bidi="hi-IN"/>
        </w:rPr>
        <w:t xml:space="preserve">, </w:t>
      </w:r>
      <w:r w:rsidRPr="00E73143">
        <w:rPr>
          <w:rFonts w:eastAsia="SimSun"/>
          <w:bCs/>
          <w:sz w:val="22"/>
          <w:szCs w:val="22"/>
          <w:lang w:eastAsia="hi-IN" w:bidi="hi-IN"/>
        </w:rPr>
        <w:t>утверждённые приказом Федеральной службы по экологическому, технологическому и атомн</w:t>
      </w:r>
      <w:r>
        <w:rPr>
          <w:rFonts w:eastAsia="SimSun"/>
          <w:bCs/>
          <w:sz w:val="22"/>
          <w:szCs w:val="22"/>
          <w:lang w:eastAsia="hi-IN" w:bidi="hi-IN"/>
        </w:rPr>
        <w:t>ому надзору от 15.12.2020 № 536</w:t>
      </w:r>
      <w:r w:rsidRPr="00E73143">
        <w:rPr>
          <w:rFonts w:eastAsia="SimSun"/>
          <w:bCs/>
          <w:sz w:val="22"/>
          <w:szCs w:val="22"/>
          <w:lang w:eastAsia="hi-IN" w:bidi="hi-IN"/>
        </w:rPr>
        <w:t>;</w:t>
      </w:r>
    </w:p>
    <w:p w:rsidR="00E73143" w:rsidRDefault="00E73143" w:rsidP="00A00542">
      <w:pPr>
        <w:widowControl w:val="0"/>
        <w:autoSpaceDE w:val="0"/>
        <w:autoSpaceDN w:val="0"/>
        <w:adjustRightInd w:val="0"/>
        <w:spacing w:line="276" w:lineRule="auto"/>
        <w:ind w:left="30" w:right="30" w:firstLine="679"/>
        <w:jc w:val="both"/>
        <w:rPr>
          <w:rFonts w:eastAsia="SimSun"/>
          <w:bCs/>
          <w:sz w:val="22"/>
          <w:szCs w:val="22"/>
          <w:lang w:eastAsia="hi-IN" w:bidi="hi-IN"/>
        </w:rPr>
      </w:pPr>
      <w:r>
        <w:rPr>
          <w:rFonts w:eastAsia="SimSun"/>
          <w:bCs/>
          <w:sz w:val="22"/>
          <w:szCs w:val="22"/>
          <w:lang w:eastAsia="hi-IN" w:bidi="hi-IN"/>
        </w:rPr>
        <w:t xml:space="preserve">- </w:t>
      </w:r>
      <w:r w:rsidRPr="00E73143">
        <w:rPr>
          <w:rFonts w:eastAsia="SimSun"/>
          <w:bCs/>
          <w:sz w:val="22"/>
          <w:szCs w:val="22"/>
          <w:lang w:eastAsia="hi-IN" w:bidi="hi-IN"/>
        </w:rPr>
        <w:t>Федеральные нормы и правила в области промышленной безопасности "Правила безопасной эксплуатации технологических трубопроводов</w:t>
      </w:r>
      <w:r>
        <w:rPr>
          <w:rFonts w:eastAsia="SimSun"/>
          <w:bCs/>
          <w:sz w:val="22"/>
          <w:szCs w:val="22"/>
          <w:lang w:eastAsia="hi-IN" w:bidi="hi-IN"/>
        </w:rPr>
        <w:t xml:space="preserve">», </w:t>
      </w:r>
      <w:r w:rsidRPr="00E73143">
        <w:rPr>
          <w:rFonts w:eastAsia="SimSun"/>
          <w:bCs/>
          <w:sz w:val="22"/>
          <w:szCs w:val="22"/>
          <w:lang w:eastAsia="hi-IN" w:bidi="hi-IN"/>
        </w:rPr>
        <w:t>утверждённые приказом Федеральной службы по экологическому, технологическому и ат</w:t>
      </w:r>
      <w:r>
        <w:rPr>
          <w:rFonts w:eastAsia="SimSun"/>
          <w:bCs/>
          <w:sz w:val="22"/>
          <w:szCs w:val="22"/>
          <w:lang w:eastAsia="hi-IN" w:bidi="hi-IN"/>
        </w:rPr>
        <w:t>омному надзору от 21.12.2021 № 444</w:t>
      </w:r>
      <w:r w:rsidRPr="00E73143">
        <w:rPr>
          <w:rFonts w:eastAsia="SimSun"/>
          <w:bCs/>
          <w:sz w:val="22"/>
          <w:szCs w:val="22"/>
          <w:lang w:eastAsia="hi-IN" w:bidi="hi-IN"/>
        </w:rPr>
        <w:t>;</w:t>
      </w:r>
    </w:p>
    <w:p w:rsidR="00E73143" w:rsidRDefault="006660F2" w:rsidP="00A00542">
      <w:pPr>
        <w:widowControl w:val="0"/>
        <w:autoSpaceDE w:val="0"/>
        <w:autoSpaceDN w:val="0"/>
        <w:adjustRightInd w:val="0"/>
        <w:spacing w:line="276" w:lineRule="auto"/>
        <w:ind w:left="30" w:right="30" w:firstLine="679"/>
        <w:jc w:val="both"/>
        <w:rPr>
          <w:rFonts w:eastAsia="SimSun"/>
          <w:bCs/>
          <w:sz w:val="22"/>
          <w:szCs w:val="22"/>
          <w:lang w:eastAsia="hi-IN" w:bidi="hi-IN"/>
        </w:rPr>
      </w:pPr>
      <w:r>
        <w:rPr>
          <w:rFonts w:eastAsia="SimSun"/>
          <w:bCs/>
          <w:sz w:val="22"/>
          <w:szCs w:val="22"/>
          <w:lang w:eastAsia="hi-IN" w:bidi="hi-IN"/>
        </w:rPr>
        <w:t xml:space="preserve">- </w:t>
      </w:r>
      <w:r w:rsidR="00E73143" w:rsidRPr="00E73143">
        <w:rPr>
          <w:rFonts w:eastAsia="SimSun"/>
          <w:bCs/>
          <w:sz w:val="22"/>
          <w:szCs w:val="22"/>
          <w:lang w:eastAsia="hi-IN" w:bidi="hi-IN"/>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утверждённые приказом Федеральной службы по экологическому, технологи</w:t>
      </w:r>
      <w:r w:rsidR="00E73143">
        <w:rPr>
          <w:rFonts w:eastAsia="SimSun"/>
          <w:bCs/>
          <w:sz w:val="22"/>
          <w:szCs w:val="22"/>
          <w:lang w:eastAsia="hi-IN" w:bidi="hi-IN"/>
        </w:rPr>
        <w:t>ческому и атомному надзору от 26.11.2020</w:t>
      </w:r>
      <w:r>
        <w:rPr>
          <w:rFonts w:eastAsia="SimSun"/>
          <w:bCs/>
          <w:sz w:val="22"/>
          <w:szCs w:val="22"/>
          <w:lang w:eastAsia="hi-IN" w:bidi="hi-IN"/>
        </w:rPr>
        <w:t xml:space="preserve"> № 461</w:t>
      </w:r>
      <w:r w:rsidR="00E73143" w:rsidRPr="00E73143">
        <w:rPr>
          <w:rFonts w:eastAsia="SimSun"/>
          <w:bCs/>
          <w:sz w:val="22"/>
          <w:szCs w:val="22"/>
          <w:lang w:eastAsia="hi-IN" w:bidi="hi-IN"/>
        </w:rPr>
        <w:t>;</w:t>
      </w:r>
    </w:p>
    <w:p w:rsidR="00E73143" w:rsidRDefault="006660F2" w:rsidP="006660F2">
      <w:pPr>
        <w:widowControl w:val="0"/>
        <w:autoSpaceDE w:val="0"/>
        <w:autoSpaceDN w:val="0"/>
        <w:adjustRightInd w:val="0"/>
        <w:spacing w:line="276" w:lineRule="auto"/>
        <w:ind w:left="30" w:right="30" w:firstLine="679"/>
        <w:jc w:val="both"/>
        <w:rPr>
          <w:rFonts w:eastAsia="SimSun"/>
          <w:bCs/>
          <w:sz w:val="22"/>
          <w:szCs w:val="22"/>
          <w:lang w:eastAsia="hi-IN" w:bidi="hi-IN"/>
        </w:rPr>
      </w:pPr>
      <w:r>
        <w:rPr>
          <w:rFonts w:eastAsia="SimSun"/>
          <w:bCs/>
          <w:sz w:val="22"/>
          <w:szCs w:val="22"/>
          <w:lang w:eastAsia="hi-IN" w:bidi="hi-IN"/>
        </w:rPr>
        <w:t xml:space="preserve">- </w:t>
      </w:r>
      <w:r w:rsidRPr="006660F2">
        <w:rPr>
          <w:rFonts w:eastAsia="SimSun"/>
          <w:bCs/>
          <w:sz w:val="22"/>
          <w:szCs w:val="22"/>
          <w:lang w:eastAsia="hi-IN" w:bidi="hi-IN"/>
        </w:rPr>
        <w:t>Федеральные нормы и правила в об</w:t>
      </w:r>
      <w:r>
        <w:rPr>
          <w:rFonts w:eastAsia="SimSun"/>
          <w:bCs/>
          <w:sz w:val="22"/>
          <w:szCs w:val="22"/>
          <w:lang w:eastAsia="hi-IN" w:bidi="hi-IN"/>
        </w:rPr>
        <w:t xml:space="preserve">ласти промышленной безопасности </w:t>
      </w:r>
      <w:r w:rsidRPr="006660F2">
        <w:rPr>
          <w:rFonts w:eastAsia="SimSun"/>
          <w:bCs/>
          <w:sz w:val="22"/>
          <w:szCs w:val="22"/>
          <w:lang w:eastAsia="hi-IN" w:bidi="hi-IN"/>
        </w:rPr>
        <w:t>«Основные требования к проведению нера</w:t>
      </w:r>
      <w:r>
        <w:rPr>
          <w:rFonts w:eastAsia="SimSun"/>
          <w:bCs/>
          <w:sz w:val="22"/>
          <w:szCs w:val="22"/>
          <w:lang w:eastAsia="hi-IN" w:bidi="hi-IN"/>
        </w:rPr>
        <w:t xml:space="preserve">зрушающего контроля технических </w:t>
      </w:r>
      <w:r w:rsidRPr="006660F2">
        <w:rPr>
          <w:rFonts w:eastAsia="SimSun"/>
          <w:bCs/>
          <w:sz w:val="22"/>
          <w:szCs w:val="22"/>
          <w:lang w:eastAsia="hi-IN" w:bidi="hi-IN"/>
        </w:rPr>
        <w:t>устройств, зданий и сооружений на опасных производственных объектах»</w:t>
      </w:r>
      <w:r>
        <w:rPr>
          <w:rFonts w:eastAsia="SimSun"/>
          <w:bCs/>
          <w:sz w:val="22"/>
          <w:szCs w:val="22"/>
          <w:lang w:eastAsia="hi-IN" w:bidi="hi-IN"/>
        </w:rPr>
        <w:t>,</w:t>
      </w:r>
      <w:r w:rsidRPr="006660F2">
        <w:rPr>
          <w:rFonts w:eastAsia="SimSun"/>
          <w:bCs/>
          <w:sz w:val="22"/>
          <w:szCs w:val="22"/>
          <w:lang w:eastAsia="hi-IN" w:bidi="hi-IN"/>
        </w:rPr>
        <w:t xml:space="preserve"> утверждённые приказом Федеральной службы по экологическому, технологи</w:t>
      </w:r>
      <w:r>
        <w:rPr>
          <w:rFonts w:eastAsia="SimSun"/>
          <w:bCs/>
          <w:sz w:val="22"/>
          <w:szCs w:val="22"/>
          <w:lang w:eastAsia="hi-IN" w:bidi="hi-IN"/>
        </w:rPr>
        <w:t>ческому и атомному надзору от 01.12.2020 № 478</w:t>
      </w:r>
      <w:r w:rsidRPr="006660F2">
        <w:rPr>
          <w:rFonts w:eastAsia="SimSun"/>
          <w:bCs/>
          <w:sz w:val="22"/>
          <w:szCs w:val="22"/>
          <w:lang w:eastAsia="hi-IN" w:bidi="hi-IN"/>
        </w:rPr>
        <w:t>;</w:t>
      </w:r>
    </w:p>
    <w:p w:rsidR="002C4E36" w:rsidRPr="000D7952" w:rsidRDefault="006660F2" w:rsidP="00A00542">
      <w:pPr>
        <w:autoSpaceDE w:val="0"/>
        <w:autoSpaceDN w:val="0"/>
        <w:adjustRightInd w:val="0"/>
        <w:spacing w:line="276" w:lineRule="auto"/>
        <w:ind w:firstLine="709"/>
        <w:jc w:val="both"/>
        <w:rPr>
          <w:sz w:val="22"/>
          <w:szCs w:val="22"/>
          <w:shd w:val="clear" w:color="auto" w:fill="FFFFFF"/>
        </w:rPr>
      </w:pPr>
      <w:r>
        <w:rPr>
          <w:bCs/>
          <w:sz w:val="22"/>
          <w:szCs w:val="22"/>
          <w:shd w:val="clear" w:color="auto" w:fill="FFFFFF"/>
        </w:rPr>
        <w:t xml:space="preserve">- </w:t>
      </w:r>
      <w:r w:rsidR="002C4E36" w:rsidRPr="000D7952">
        <w:rPr>
          <w:bCs/>
          <w:sz w:val="22"/>
          <w:szCs w:val="22"/>
          <w:shd w:val="clear" w:color="auto" w:fill="FFFFFF"/>
        </w:rPr>
        <w:t xml:space="preserve">иные </w:t>
      </w:r>
      <w:r w:rsidR="002C4E36" w:rsidRPr="000D7952">
        <w:rPr>
          <w:rFonts w:eastAsia="SimSun"/>
          <w:bCs/>
          <w:sz w:val="22"/>
          <w:szCs w:val="22"/>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886262" w:rsidRPr="000D7952" w:rsidRDefault="00886262" w:rsidP="00A00542">
      <w:pPr>
        <w:pStyle w:val="12"/>
        <w:widowControl w:val="0"/>
        <w:spacing w:line="276" w:lineRule="auto"/>
        <w:ind w:left="30" w:firstLine="679"/>
        <w:jc w:val="both"/>
        <w:rPr>
          <w:rFonts w:eastAsia="SimSun"/>
          <w:sz w:val="22"/>
          <w:lang w:eastAsia="hi-IN" w:bidi="hi-IN"/>
        </w:rPr>
      </w:pPr>
      <w:r w:rsidRPr="000D7952">
        <w:rPr>
          <w:rFonts w:eastAsia="SimSun"/>
          <w:sz w:val="22"/>
          <w:lang w:eastAsia="hi-IN" w:bidi="hi-IN"/>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886262" w:rsidRPr="000D7952" w:rsidRDefault="00886262" w:rsidP="00A00542">
      <w:pPr>
        <w:pStyle w:val="12"/>
        <w:widowControl w:val="0"/>
        <w:spacing w:line="276" w:lineRule="auto"/>
        <w:ind w:left="30" w:firstLine="679"/>
        <w:jc w:val="both"/>
        <w:rPr>
          <w:rFonts w:eastAsia="SimSun"/>
          <w:sz w:val="22"/>
          <w:lang w:eastAsia="hi-IN" w:bidi="hi-IN"/>
        </w:rPr>
      </w:pPr>
      <w:r w:rsidRPr="000D7952">
        <w:rPr>
          <w:rFonts w:eastAsia="SimSun"/>
          <w:sz w:val="22"/>
          <w:lang w:eastAsia="hi-IN" w:bidi="hi-IN"/>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886262" w:rsidRPr="000D7952" w:rsidRDefault="00886262" w:rsidP="00A00542">
      <w:pPr>
        <w:pStyle w:val="12"/>
        <w:widowControl w:val="0"/>
        <w:spacing w:line="276" w:lineRule="auto"/>
        <w:ind w:left="30" w:firstLine="679"/>
        <w:jc w:val="both"/>
        <w:rPr>
          <w:sz w:val="22"/>
        </w:rPr>
      </w:pPr>
      <w:r w:rsidRPr="000D7952">
        <w:rPr>
          <w:sz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886262" w:rsidRPr="000D7952" w:rsidRDefault="00886262" w:rsidP="00A00542">
      <w:pPr>
        <w:pStyle w:val="12"/>
        <w:widowControl w:val="0"/>
        <w:spacing w:line="276" w:lineRule="auto"/>
        <w:ind w:left="30" w:firstLine="679"/>
        <w:jc w:val="both"/>
        <w:rPr>
          <w:sz w:val="22"/>
        </w:rPr>
      </w:pPr>
      <w:r w:rsidRPr="000D7952">
        <w:rPr>
          <w:sz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886262" w:rsidRPr="000D7952" w:rsidRDefault="00886262" w:rsidP="00A00542">
      <w:pPr>
        <w:pStyle w:val="12"/>
        <w:widowControl w:val="0"/>
        <w:spacing w:line="276" w:lineRule="auto"/>
        <w:ind w:left="30" w:firstLine="679"/>
        <w:jc w:val="both"/>
        <w:rPr>
          <w:sz w:val="22"/>
        </w:rPr>
      </w:pPr>
      <w:r w:rsidRPr="000D7952">
        <w:rPr>
          <w:sz w:val="22"/>
        </w:rPr>
        <w:t>Исполнитель должен немедленно извещать Заказчика и до получения соответствующих указаний приостановить работы при обнаружении:</w:t>
      </w:r>
    </w:p>
    <w:p w:rsidR="00886262" w:rsidRPr="000D7952" w:rsidRDefault="00886262" w:rsidP="00A00542">
      <w:pPr>
        <w:pStyle w:val="12"/>
        <w:widowControl w:val="0"/>
        <w:spacing w:line="276" w:lineRule="auto"/>
        <w:ind w:left="30" w:firstLine="679"/>
        <w:jc w:val="both"/>
        <w:rPr>
          <w:sz w:val="22"/>
        </w:rPr>
      </w:pPr>
      <w:r w:rsidRPr="000D7952">
        <w:rPr>
          <w:sz w:val="22"/>
        </w:rPr>
        <w:t>- возможных неблагоприятных для Заказчика последствий выполнения его указаний о способе исполнения работ.</w:t>
      </w:r>
    </w:p>
    <w:p w:rsidR="00886262" w:rsidRPr="000D7952" w:rsidRDefault="00886262" w:rsidP="00A00542">
      <w:pPr>
        <w:pStyle w:val="12"/>
        <w:widowControl w:val="0"/>
        <w:spacing w:line="276" w:lineRule="auto"/>
        <w:ind w:left="30" w:firstLine="679"/>
        <w:jc w:val="both"/>
        <w:rPr>
          <w:sz w:val="22"/>
        </w:rPr>
      </w:pPr>
      <w:r w:rsidRPr="000D7952">
        <w:rPr>
          <w:sz w:val="22"/>
        </w:rPr>
        <w:t xml:space="preserve">- иных, независящих от Исполнителя обстоятельств, угрожающих </w:t>
      </w:r>
      <w:r w:rsidR="00764043">
        <w:rPr>
          <w:sz w:val="22"/>
        </w:rPr>
        <w:t>качеству</w:t>
      </w:r>
      <w:r w:rsidRPr="000D7952">
        <w:rPr>
          <w:sz w:val="22"/>
        </w:rPr>
        <w:t xml:space="preserve"> выполняемой работы, либо создающих невозможность ее завершения в срок.</w:t>
      </w:r>
    </w:p>
    <w:p w:rsidR="00886262" w:rsidRPr="000D7952" w:rsidRDefault="00886262" w:rsidP="00A00542">
      <w:pPr>
        <w:pStyle w:val="12"/>
        <w:widowControl w:val="0"/>
        <w:spacing w:line="276" w:lineRule="auto"/>
        <w:ind w:left="30" w:firstLine="679"/>
        <w:jc w:val="both"/>
        <w:rPr>
          <w:sz w:val="22"/>
        </w:rPr>
      </w:pPr>
      <w:r w:rsidRPr="000D7952">
        <w:rPr>
          <w:sz w:val="22"/>
        </w:rPr>
        <w:t>Заказчик имеет право:</w:t>
      </w:r>
    </w:p>
    <w:p w:rsidR="00886262" w:rsidRPr="000D7952" w:rsidRDefault="00886262" w:rsidP="00A00542">
      <w:pPr>
        <w:pStyle w:val="12"/>
        <w:widowControl w:val="0"/>
        <w:spacing w:line="276" w:lineRule="auto"/>
        <w:ind w:left="30" w:firstLine="679"/>
        <w:jc w:val="both"/>
        <w:rPr>
          <w:sz w:val="22"/>
        </w:rPr>
      </w:pPr>
      <w:r w:rsidRPr="000D7952">
        <w:rPr>
          <w:b/>
          <w:bCs/>
          <w:sz w:val="22"/>
        </w:rPr>
        <w:t xml:space="preserve">- </w:t>
      </w:r>
      <w:r w:rsidRPr="000D7952">
        <w:rPr>
          <w:sz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86262" w:rsidRPr="000D7952" w:rsidRDefault="00886262" w:rsidP="00764043">
      <w:pPr>
        <w:pStyle w:val="12"/>
        <w:widowControl w:val="0"/>
        <w:spacing w:line="276" w:lineRule="auto"/>
        <w:ind w:left="30" w:firstLine="679"/>
        <w:jc w:val="both"/>
        <w:rPr>
          <w:sz w:val="22"/>
        </w:rPr>
      </w:pPr>
      <w:r w:rsidRPr="000D7952">
        <w:rPr>
          <w:sz w:val="22"/>
        </w:rPr>
        <w:t>- осматривать и испытывать материалы и оборудование, применяемые Подрядчиком для выполнения работ;</w:t>
      </w:r>
    </w:p>
    <w:p w:rsidR="00886262" w:rsidRPr="000D7952" w:rsidRDefault="00886262" w:rsidP="00A00542">
      <w:pPr>
        <w:pStyle w:val="12"/>
        <w:widowControl w:val="0"/>
        <w:spacing w:line="276" w:lineRule="auto"/>
        <w:ind w:left="30" w:firstLine="679"/>
        <w:jc w:val="both"/>
        <w:rPr>
          <w:sz w:val="22"/>
        </w:rPr>
      </w:pPr>
      <w:r w:rsidRPr="000D7952">
        <w:rPr>
          <w:sz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886262" w:rsidRPr="000D7952" w:rsidRDefault="00886262" w:rsidP="00A00542">
      <w:pPr>
        <w:pStyle w:val="12"/>
        <w:widowControl w:val="0"/>
        <w:spacing w:line="276" w:lineRule="auto"/>
        <w:ind w:left="30" w:firstLine="679"/>
        <w:jc w:val="both"/>
        <w:rPr>
          <w:sz w:val="22"/>
        </w:rPr>
      </w:pPr>
      <w:r w:rsidRPr="000D7952">
        <w:rPr>
          <w:sz w:val="22"/>
        </w:rPr>
        <w:t>- в любое время проверять ход и качество работ, выполняемых Подрядчиком, не вмешиваясь в его хозяйственную деятельность;</w:t>
      </w:r>
    </w:p>
    <w:p w:rsidR="00DF1C91" w:rsidRPr="000D7952" w:rsidRDefault="00886262" w:rsidP="00A00542">
      <w:pPr>
        <w:pStyle w:val="12"/>
        <w:widowControl w:val="0"/>
        <w:spacing w:line="276" w:lineRule="auto"/>
        <w:ind w:left="30" w:firstLine="679"/>
        <w:jc w:val="both"/>
        <w:rPr>
          <w:sz w:val="22"/>
        </w:rPr>
      </w:pPr>
      <w:r w:rsidRPr="000D7952">
        <w:rPr>
          <w:sz w:val="22"/>
        </w:rPr>
        <w:t xml:space="preserve">- отказать от оплаты выполненных Подрядчиком работ </w:t>
      </w:r>
      <w:r w:rsidRPr="00365D9D">
        <w:rPr>
          <w:sz w:val="22"/>
        </w:rPr>
        <w:t xml:space="preserve">в </w:t>
      </w:r>
      <w:r w:rsidR="00365D9D" w:rsidRPr="00365D9D">
        <w:rPr>
          <w:sz w:val="22"/>
        </w:rPr>
        <w:t xml:space="preserve">случае </w:t>
      </w:r>
      <w:r w:rsidR="00365D9D">
        <w:rPr>
          <w:sz w:val="22"/>
        </w:rPr>
        <w:t>неисполнения</w:t>
      </w:r>
      <w:r w:rsidR="00872377" w:rsidRPr="000D7952">
        <w:rPr>
          <w:sz w:val="22"/>
        </w:rPr>
        <w:t xml:space="preserve">, </w:t>
      </w:r>
      <w:r w:rsidRPr="000D7952">
        <w:rPr>
          <w:sz w:val="22"/>
        </w:rPr>
        <w:t>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DF1C91" w:rsidRPr="000D7952" w:rsidRDefault="00DF1C91" w:rsidP="00A00542">
      <w:pPr>
        <w:widowControl w:val="0"/>
        <w:tabs>
          <w:tab w:val="left" w:pos="2520"/>
        </w:tabs>
        <w:spacing w:line="276" w:lineRule="auto"/>
        <w:ind w:firstLine="540"/>
        <w:jc w:val="both"/>
        <w:rPr>
          <w:b/>
          <w:sz w:val="22"/>
          <w:szCs w:val="22"/>
          <w:u w:val="single"/>
        </w:rPr>
      </w:pPr>
    </w:p>
    <w:p w:rsidR="00DF1C91" w:rsidRPr="00764043" w:rsidRDefault="00DF1C91" w:rsidP="00764043">
      <w:pPr>
        <w:pStyle w:val="a8"/>
        <w:widowControl w:val="0"/>
        <w:numPr>
          <w:ilvl w:val="0"/>
          <w:numId w:val="4"/>
        </w:numPr>
        <w:spacing w:line="276" w:lineRule="auto"/>
        <w:jc w:val="both"/>
        <w:rPr>
          <w:rFonts w:eastAsia="SimSun"/>
          <w:b/>
          <w:sz w:val="22"/>
          <w:szCs w:val="22"/>
          <w:lang w:eastAsia="hi-IN" w:bidi="hi-IN"/>
        </w:rPr>
      </w:pPr>
      <w:r w:rsidRPr="00764043">
        <w:rPr>
          <w:rFonts w:eastAsia="SimSun"/>
          <w:b/>
          <w:sz w:val="22"/>
          <w:szCs w:val="22"/>
          <w:lang w:eastAsia="hi-IN" w:bidi="hi-IN"/>
        </w:rPr>
        <w:t>Требования по объёму гарантий качества работ:</w:t>
      </w:r>
    </w:p>
    <w:p w:rsidR="00764043" w:rsidRPr="00764043" w:rsidRDefault="00764043" w:rsidP="00764043">
      <w:pPr>
        <w:pStyle w:val="a8"/>
        <w:widowControl w:val="0"/>
        <w:spacing w:line="276" w:lineRule="auto"/>
        <w:ind w:left="1353"/>
        <w:jc w:val="both"/>
        <w:rPr>
          <w:rFonts w:eastAsia="SimSun"/>
          <w:b/>
          <w:sz w:val="22"/>
          <w:szCs w:val="22"/>
          <w:lang w:eastAsia="hi-IN" w:bidi="hi-IN"/>
        </w:rPr>
      </w:pPr>
    </w:p>
    <w:p w:rsidR="00DF1C91" w:rsidRPr="000D7952" w:rsidRDefault="00DF1C91" w:rsidP="00A00542">
      <w:pPr>
        <w:pStyle w:val="aa"/>
        <w:spacing w:line="276" w:lineRule="auto"/>
        <w:ind w:firstLine="709"/>
        <w:jc w:val="both"/>
        <w:rPr>
          <w:sz w:val="22"/>
          <w:szCs w:val="22"/>
        </w:rPr>
      </w:pPr>
      <w:r w:rsidRPr="000D7952">
        <w:rPr>
          <w:rFonts w:eastAsia="SimSun"/>
          <w:sz w:val="22"/>
          <w:szCs w:val="22"/>
          <w:lang w:eastAsia="hi-IN" w:bidi="hi-IN"/>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DF1C91" w:rsidRPr="000D7952" w:rsidRDefault="00DF1C91" w:rsidP="00A00542">
      <w:pPr>
        <w:spacing w:line="276" w:lineRule="auto"/>
        <w:ind w:firstLine="709"/>
        <w:jc w:val="both"/>
        <w:rPr>
          <w:rFonts w:eastAsia="SimSun"/>
          <w:sz w:val="22"/>
          <w:szCs w:val="22"/>
          <w:lang w:eastAsia="hi-IN" w:bidi="hi-IN"/>
        </w:rPr>
      </w:pPr>
      <w:r w:rsidRPr="000D7952">
        <w:rPr>
          <w:rFonts w:eastAsia="SimSun"/>
          <w:sz w:val="22"/>
          <w:szCs w:val="22"/>
          <w:lang w:eastAsia="hi-IN" w:bidi="hi-I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DF1C91" w:rsidRPr="000D7952" w:rsidRDefault="00DF1C91" w:rsidP="00A00542">
      <w:pPr>
        <w:spacing w:line="276" w:lineRule="auto"/>
        <w:ind w:firstLine="709"/>
        <w:jc w:val="both"/>
        <w:rPr>
          <w:rFonts w:eastAsia="SimSun"/>
          <w:sz w:val="22"/>
          <w:szCs w:val="22"/>
          <w:lang w:eastAsia="hi-IN" w:bidi="hi-IN"/>
        </w:rPr>
      </w:pPr>
      <w:r w:rsidRPr="000D7952">
        <w:rPr>
          <w:rFonts w:eastAsia="SimSun"/>
          <w:sz w:val="22"/>
          <w:szCs w:val="22"/>
          <w:lang w:eastAsia="hi-IN" w:bidi="hi-IN"/>
        </w:rPr>
        <w:t>При обнаружении в течение гарантийного срока недостатков (дефектов),</w:t>
      </w:r>
      <w:r w:rsidR="00EB331C">
        <w:rPr>
          <w:rFonts w:eastAsia="SimSun"/>
          <w:sz w:val="22"/>
          <w:szCs w:val="22"/>
          <w:lang w:eastAsia="hi-IN" w:bidi="hi-IN"/>
        </w:rPr>
        <w:t xml:space="preserve"> </w:t>
      </w:r>
      <w:r w:rsidRPr="000D7952">
        <w:rPr>
          <w:rFonts w:eastAsia="SimSun"/>
          <w:sz w:val="22"/>
          <w:szCs w:val="22"/>
          <w:lang w:eastAsia="hi-IN" w:bidi="hi-IN"/>
        </w:rPr>
        <w:t>Заказчик должен заявить о них Подрядчику в разумный срок после их обнаружения.</w:t>
      </w:r>
    </w:p>
    <w:p w:rsidR="00DF1C91" w:rsidRPr="000D7952" w:rsidRDefault="00DF1C91" w:rsidP="00A00542">
      <w:pPr>
        <w:spacing w:line="276" w:lineRule="auto"/>
        <w:ind w:firstLine="709"/>
        <w:jc w:val="both"/>
        <w:rPr>
          <w:rFonts w:eastAsia="SimSun"/>
          <w:sz w:val="22"/>
          <w:szCs w:val="22"/>
          <w:lang w:eastAsia="hi-IN" w:bidi="hi-IN"/>
        </w:rPr>
      </w:pPr>
      <w:r w:rsidRPr="000D7952">
        <w:rPr>
          <w:rFonts w:eastAsia="SimSun"/>
          <w:sz w:val="22"/>
          <w:szCs w:val="22"/>
          <w:lang w:eastAsia="hi-IN" w:bidi="hi-IN"/>
        </w:rPr>
        <w:t xml:space="preserve">В течение </w:t>
      </w:r>
      <w:r w:rsidR="005378C8" w:rsidRPr="000D7952">
        <w:rPr>
          <w:rFonts w:eastAsia="SimSun"/>
          <w:sz w:val="22"/>
          <w:szCs w:val="22"/>
          <w:lang w:eastAsia="hi-IN" w:bidi="hi-IN"/>
        </w:rPr>
        <w:t>5</w:t>
      </w:r>
      <w:r w:rsidRPr="000D7952">
        <w:rPr>
          <w:rFonts w:eastAsia="SimSun"/>
          <w:sz w:val="22"/>
          <w:szCs w:val="22"/>
          <w:lang w:eastAsia="hi-IN" w:bidi="hi-IN"/>
        </w:rPr>
        <w:t xml:space="preserve"> (</w:t>
      </w:r>
      <w:r w:rsidR="005378C8" w:rsidRPr="000D7952">
        <w:rPr>
          <w:rFonts w:eastAsia="SimSun"/>
          <w:sz w:val="22"/>
          <w:szCs w:val="22"/>
          <w:lang w:eastAsia="hi-IN" w:bidi="hi-IN"/>
        </w:rPr>
        <w:t>пяти</w:t>
      </w:r>
      <w:r w:rsidRPr="000D7952">
        <w:rPr>
          <w:rFonts w:eastAsia="SimSun"/>
          <w:sz w:val="22"/>
          <w:szCs w:val="22"/>
          <w:lang w:eastAsia="hi-IN" w:bidi="hi-IN"/>
        </w:rPr>
        <w:t>)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DF1C91" w:rsidRPr="000D7952" w:rsidRDefault="00DF1C91" w:rsidP="00A00542">
      <w:pPr>
        <w:spacing w:line="276" w:lineRule="auto"/>
        <w:ind w:firstLine="709"/>
        <w:jc w:val="both"/>
        <w:rPr>
          <w:rFonts w:eastAsia="SimSun"/>
          <w:sz w:val="22"/>
          <w:szCs w:val="22"/>
          <w:lang w:eastAsia="hi-IN" w:bidi="hi-IN"/>
        </w:rPr>
      </w:pPr>
      <w:r w:rsidRPr="000D7952">
        <w:rPr>
          <w:rFonts w:eastAsia="SimSun"/>
          <w:sz w:val="22"/>
          <w:szCs w:val="22"/>
          <w:lang w:eastAsia="hi-IN" w:bidi="hi-IN"/>
        </w:rPr>
        <w:t>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DF1C91" w:rsidRPr="000D7952" w:rsidRDefault="00DF1C91" w:rsidP="00A00542">
      <w:pPr>
        <w:spacing w:line="276" w:lineRule="auto"/>
        <w:ind w:firstLine="709"/>
        <w:jc w:val="both"/>
        <w:rPr>
          <w:rFonts w:eastAsia="SimSun"/>
          <w:sz w:val="22"/>
          <w:szCs w:val="22"/>
          <w:lang w:eastAsia="hi-IN" w:bidi="hi-IN"/>
        </w:rPr>
      </w:pPr>
      <w:r w:rsidRPr="000D7952">
        <w:rPr>
          <w:rFonts w:eastAsia="SimSun"/>
          <w:sz w:val="22"/>
          <w:szCs w:val="22"/>
          <w:lang w:eastAsia="hi-IN" w:bidi="hi-IN"/>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DF1C91" w:rsidRPr="000D7952" w:rsidRDefault="00DF1C91" w:rsidP="00A00542">
      <w:pPr>
        <w:spacing w:line="276" w:lineRule="auto"/>
        <w:ind w:firstLine="709"/>
        <w:jc w:val="both"/>
        <w:rPr>
          <w:rFonts w:eastAsia="SimSun"/>
          <w:sz w:val="22"/>
          <w:szCs w:val="22"/>
          <w:lang w:eastAsia="hi-IN" w:bidi="hi-IN"/>
        </w:rPr>
      </w:pPr>
      <w:r w:rsidRPr="000D7952">
        <w:rPr>
          <w:rFonts w:eastAsia="SimSun"/>
          <w:sz w:val="22"/>
          <w:szCs w:val="22"/>
          <w:lang w:eastAsia="hi-IN" w:bidi="hi-IN"/>
        </w:rPr>
        <w:t>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DF1C91" w:rsidRPr="000D7952" w:rsidRDefault="00DF1C91" w:rsidP="00A00542">
      <w:pPr>
        <w:spacing w:line="276" w:lineRule="auto"/>
        <w:ind w:firstLine="709"/>
        <w:jc w:val="both"/>
        <w:rPr>
          <w:rFonts w:eastAsia="SimSun"/>
          <w:bCs/>
          <w:sz w:val="22"/>
          <w:szCs w:val="22"/>
          <w:lang w:eastAsia="hi-IN" w:bidi="hi-IN"/>
        </w:rPr>
      </w:pPr>
      <w:r w:rsidRPr="000D7952">
        <w:rPr>
          <w:rFonts w:eastAsia="SimSun"/>
          <w:bCs/>
          <w:sz w:val="22"/>
          <w:szCs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DF1C91" w:rsidRPr="000D7952" w:rsidRDefault="00DF1C91" w:rsidP="00A00542">
      <w:pPr>
        <w:spacing w:line="276" w:lineRule="auto"/>
        <w:ind w:firstLine="709"/>
        <w:jc w:val="both"/>
        <w:rPr>
          <w:rFonts w:eastAsia="SimSun"/>
          <w:bCs/>
          <w:sz w:val="22"/>
          <w:szCs w:val="22"/>
          <w:lang w:eastAsia="hi-IN" w:bidi="hi-IN"/>
        </w:rPr>
      </w:pPr>
      <w:r w:rsidRPr="000D7952">
        <w:rPr>
          <w:rFonts w:eastAsia="SimSun"/>
          <w:bCs/>
          <w:sz w:val="22"/>
          <w:szCs w:val="22"/>
          <w:lang w:eastAsia="hi-IN" w:bidi="hi-IN"/>
        </w:rPr>
        <w:t>Подрядчик несет ответственность перед Заказчиком за допущенные отступления от требований настоящего Технического задания.</w:t>
      </w:r>
    </w:p>
    <w:p w:rsidR="00DF1C91" w:rsidRPr="000D7952" w:rsidRDefault="00DF1C91" w:rsidP="00A00542">
      <w:pPr>
        <w:spacing w:line="276" w:lineRule="auto"/>
        <w:ind w:firstLine="709"/>
        <w:jc w:val="both"/>
        <w:rPr>
          <w:rFonts w:eastAsia="SimSun"/>
          <w:bCs/>
          <w:sz w:val="22"/>
          <w:szCs w:val="22"/>
          <w:lang w:eastAsia="hi-IN" w:bidi="hi-IN"/>
        </w:rPr>
      </w:pPr>
      <w:r w:rsidRPr="000D7952">
        <w:rPr>
          <w:rFonts w:eastAsia="SimSun"/>
          <w:bCs/>
          <w:sz w:val="22"/>
          <w:szCs w:val="22"/>
          <w:lang w:eastAsia="hi-IN" w:bidi="hi-IN"/>
        </w:rPr>
        <w:t>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8669DD" w:rsidRDefault="008669DD" w:rsidP="009368F8">
      <w:pPr>
        <w:spacing w:line="276" w:lineRule="auto"/>
        <w:ind w:firstLine="709"/>
        <w:jc w:val="center"/>
        <w:rPr>
          <w:b/>
          <w:sz w:val="22"/>
          <w:szCs w:val="22"/>
          <w:u w:val="single"/>
        </w:rPr>
      </w:pPr>
    </w:p>
    <w:p w:rsidR="00897D6E" w:rsidRDefault="00365D9D" w:rsidP="00481E96">
      <w:pPr>
        <w:pStyle w:val="a8"/>
        <w:numPr>
          <w:ilvl w:val="0"/>
          <w:numId w:val="4"/>
        </w:numPr>
        <w:spacing w:line="276" w:lineRule="auto"/>
        <w:rPr>
          <w:sz w:val="22"/>
          <w:szCs w:val="22"/>
        </w:rPr>
      </w:pPr>
      <w:r>
        <w:rPr>
          <w:b/>
          <w:sz w:val="22"/>
          <w:szCs w:val="22"/>
        </w:rPr>
        <w:t>Календарный план работ</w:t>
      </w:r>
      <w:r w:rsidR="00733755" w:rsidRPr="0011530E">
        <w:rPr>
          <w:sz w:val="22"/>
          <w:szCs w:val="22"/>
        </w:rPr>
        <w:t>:</w:t>
      </w:r>
      <w:r w:rsidR="00481E96" w:rsidRPr="002217A6">
        <w:rPr>
          <w:sz w:val="22"/>
          <w:szCs w:val="22"/>
        </w:rPr>
        <w:t xml:space="preserve"> </w:t>
      </w:r>
    </w:p>
    <w:p w:rsidR="001B1D36" w:rsidRPr="001B1D36" w:rsidRDefault="001B1D36" w:rsidP="001B1D36">
      <w:pPr>
        <w:spacing w:after="200" w:line="276" w:lineRule="auto"/>
        <w:jc w:val="center"/>
        <w:rPr>
          <w:rFonts w:eastAsia="Calibri"/>
          <w:sz w:val="24"/>
          <w:szCs w:val="24"/>
          <w:lang w:eastAsia="en-US"/>
        </w:rPr>
      </w:pPr>
      <w:r>
        <w:rPr>
          <w:rFonts w:eastAsia="Calibri"/>
          <w:sz w:val="24"/>
          <w:szCs w:val="24"/>
          <w:lang w:eastAsia="en-US"/>
        </w:rPr>
        <w:t>8.</w:t>
      </w:r>
      <w:r w:rsidRPr="001B1D36">
        <w:rPr>
          <w:rFonts w:eastAsia="Calibri"/>
          <w:sz w:val="24"/>
          <w:szCs w:val="24"/>
          <w:lang w:eastAsia="en-US"/>
        </w:rPr>
        <w:t>1 Проведение экспертиз промышленной безопасности в 2023г.</w:t>
      </w:r>
    </w:p>
    <w:tbl>
      <w:tblPr>
        <w:tblW w:w="10627" w:type="dxa"/>
        <w:tblInd w:w="-34" w:type="dxa"/>
        <w:tblLook w:val="04A0" w:firstRow="1" w:lastRow="0" w:firstColumn="1" w:lastColumn="0" w:noHBand="0" w:noVBand="1"/>
      </w:tblPr>
      <w:tblGrid>
        <w:gridCol w:w="734"/>
        <w:gridCol w:w="3803"/>
        <w:gridCol w:w="940"/>
        <w:gridCol w:w="1377"/>
        <w:gridCol w:w="939"/>
        <w:gridCol w:w="1479"/>
        <w:gridCol w:w="1355"/>
      </w:tblGrid>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w:t>
            </w:r>
            <w:proofErr w:type="spellStart"/>
            <w:r w:rsidRPr="001B1D36">
              <w:rPr>
                <w:b/>
                <w:bCs/>
                <w:color w:val="000000"/>
                <w:sz w:val="24"/>
                <w:szCs w:val="24"/>
              </w:rPr>
              <w:t>пп</w:t>
            </w:r>
            <w:proofErr w:type="spellEnd"/>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Наименование</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СПП</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Поз.</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Уч.№</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Срок проведения</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Объём</w:t>
            </w:r>
            <w:r>
              <w:rPr>
                <w:b/>
                <w:bCs/>
                <w:color w:val="000000"/>
                <w:sz w:val="24"/>
                <w:szCs w:val="24"/>
              </w:rPr>
              <w:t>,м</w:t>
            </w:r>
            <w:r w:rsidRPr="001B1D36">
              <w:rPr>
                <w:b/>
                <w:bCs/>
                <w:color w:val="000000"/>
                <w:sz w:val="24"/>
                <w:szCs w:val="24"/>
                <w:vertAlign w:val="superscript"/>
              </w:rPr>
              <w:t>3</w:t>
            </w:r>
            <w:r w:rsidRPr="001B1D36">
              <w:rPr>
                <w:b/>
                <w:bCs/>
                <w:color w:val="000000"/>
                <w:sz w:val="24"/>
                <w:szCs w:val="24"/>
              </w:rPr>
              <w:t>/ протяжён-</w:t>
            </w:r>
            <w:proofErr w:type="spellStart"/>
            <w:r w:rsidRPr="001B1D36">
              <w:rPr>
                <w:b/>
                <w:bCs/>
                <w:color w:val="000000"/>
                <w:sz w:val="24"/>
                <w:szCs w:val="24"/>
              </w:rPr>
              <w:t>ность</w:t>
            </w:r>
            <w:proofErr w:type="spellEnd"/>
            <w:r>
              <w:rPr>
                <w:b/>
                <w:bCs/>
                <w:color w:val="000000"/>
                <w:sz w:val="24"/>
                <w:szCs w:val="24"/>
              </w:rPr>
              <w:t>, м</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D36" w:rsidRPr="001B1D36" w:rsidRDefault="001B1D36" w:rsidP="009C53BF">
            <w:pPr>
              <w:jc w:val="center"/>
              <w:rPr>
                <w:color w:val="000000"/>
                <w:sz w:val="24"/>
                <w:szCs w:val="24"/>
              </w:rPr>
            </w:pPr>
            <w:r w:rsidRPr="001B1D36">
              <w:rPr>
                <w:color w:val="000000"/>
                <w:sz w:val="24"/>
                <w:szCs w:val="24"/>
              </w:rPr>
              <w:t>1</w:t>
            </w:r>
          </w:p>
        </w:tc>
        <w:tc>
          <w:tcPr>
            <w:tcW w:w="38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 xml:space="preserve">Реактор </w:t>
            </w:r>
            <w:proofErr w:type="spellStart"/>
            <w:r w:rsidRPr="001B1D36">
              <w:rPr>
                <w:sz w:val="24"/>
                <w:szCs w:val="24"/>
              </w:rPr>
              <w:t>гидантоина</w:t>
            </w:r>
            <w:proofErr w:type="spellEnd"/>
          </w:p>
        </w:tc>
        <w:tc>
          <w:tcPr>
            <w:tcW w:w="94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w:t>
            </w:r>
            <w:r w:rsidRPr="001B1D36">
              <w:rPr>
                <w:sz w:val="24"/>
                <w:szCs w:val="24"/>
                <w:lang w:val="en-US"/>
              </w:rPr>
              <w:t>K124R</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888</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30.11.2023</w:t>
            </w:r>
          </w:p>
        </w:tc>
        <w:tc>
          <w:tcPr>
            <w:tcW w:w="1355"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lang w:val="en-US"/>
              </w:rPr>
            </w:pPr>
            <w:r w:rsidRPr="001B1D36">
              <w:rPr>
                <w:sz w:val="24"/>
                <w:szCs w:val="24"/>
              </w:rPr>
              <w:t>0,33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D36" w:rsidRPr="001B1D36" w:rsidRDefault="001B1D36" w:rsidP="009C53BF">
            <w:pPr>
              <w:jc w:val="center"/>
              <w:rPr>
                <w:color w:val="000000"/>
                <w:sz w:val="24"/>
                <w:szCs w:val="24"/>
              </w:rPr>
            </w:pPr>
            <w:r w:rsidRPr="001B1D36">
              <w:rPr>
                <w:color w:val="000000"/>
                <w:sz w:val="24"/>
                <w:szCs w:val="24"/>
              </w:rPr>
              <w:t>2</w:t>
            </w:r>
          </w:p>
        </w:tc>
        <w:tc>
          <w:tcPr>
            <w:tcW w:w="38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Котёл-утилизатор</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22(23)</w:t>
            </w:r>
          </w:p>
        </w:tc>
        <w:tc>
          <w:tcPr>
            <w:tcW w:w="13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98</w:t>
            </w:r>
            <w:r w:rsidRPr="001B1D36">
              <w:rPr>
                <w:sz w:val="24"/>
                <w:szCs w:val="24"/>
                <w:lang w:val="en-US"/>
              </w:rPr>
              <w:t>V</w:t>
            </w:r>
            <w:r w:rsidRPr="001B1D36">
              <w:rPr>
                <w:sz w:val="24"/>
                <w:szCs w:val="24"/>
              </w:rPr>
              <w:t>132</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53572</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30.11.2023</w:t>
            </w:r>
          </w:p>
        </w:tc>
        <w:tc>
          <w:tcPr>
            <w:tcW w:w="135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lang w:val="en-US"/>
              </w:rPr>
            </w:pPr>
            <w:r w:rsidRPr="001B1D36">
              <w:rPr>
                <w:sz w:val="24"/>
                <w:szCs w:val="24"/>
                <w:lang w:val="en-US"/>
              </w:rPr>
              <w:t>9.5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D36" w:rsidRPr="001B1D36" w:rsidRDefault="001B1D36" w:rsidP="009C53BF">
            <w:pPr>
              <w:jc w:val="center"/>
              <w:rPr>
                <w:color w:val="000000"/>
                <w:sz w:val="24"/>
                <w:szCs w:val="24"/>
              </w:rPr>
            </w:pPr>
            <w:r w:rsidRPr="001B1D36">
              <w:rPr>
                <w:color w:val="000000"/>
                <w:sz w:val="24"/>
                <w:szCs w:val="24"/>
              </w:rPr>
              <w:t>3</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Конденсатор</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77"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4E303</w:t>
            </w:r>
          </w:p>
        </w:tc>
        <w:tc>
          <w:tcPr>
            <w:tcW w:w="93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89</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24.12.2023</w:t>
            </w:r>
          </w:p>
        </w:tc>
        <w:tc>
          <w:tcPr>
            <w:tcW w:w="1355"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0,25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lang w:val="en-US"/>
              </w:rPr>
            </w:pPr>
            <w:r w:rsidRPr="001B1D36">
              <w:rPr>
                <w:color w:val="000000"/>
                <w:sz w:val="24"/>
                <w:szCs w:val="24"/>
                <w:lang w:val="en-US"/>
              </w:rPr>
              <w:t>4</w:t>
            </w:r>
          </w:p>
        </w:tc>
        <w:tc>
          <w:tcPr>
            <w:tcW w:w="3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жидкого углекислого газа</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lang w:val="en-US"/>
              </w:rPr>
            </w:pP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5-19</w:t>
            </w:r>
          </w:p>
        </w:tc>
        <w:tc>
          <w:tcPr>
            <w:tcW w:w="1479"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20.12.2023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186</w:t>
            </w:r>
          </w:p>
        </w:tc>
      </w:tr>
    </w:tbl>
    <w:p w:rsidR="001B1D36" w:rsidRPr="001B1D36" w:rsidRDefault="001B1D36" w:rsidP="001B1D36">
      <w:pPr>
        <w:ind w:right="-6"/>
        <w:rPr>
          <w:b/>
          <w:bCs/>
          <w:sz w:val="24"/>
          <w:szCs w:val="24"/>
        </w:rPr>
      </w:pPr>
    </w:p>
    <w:p w:rsidR="001B1D36" w:rsidRPr="001B1D36" w:rsidRDefault="001B1D36" w:rsidP="001B1D36">
      <w:pPr>
        <w:spacing w:after="200" w:line="276" w:lineRule="auto"/>
        <w:jc w:val="center"/>
        <w:rPr>
          <w:rFonts w:eastAsia="Calibri"/>
          <w:sz w:val="24"/>
          <w:szCs w:val="24"/>
          <w:lang w:eastAsia="en-US"/>
        </w:rPr>
      </w:pPr>
      <w:r>
        <w:rPr>
          <w:rFonts w:eastAsia="Calibri"/>
          <w:sz w:val="24"/>
          <w:szCs w:val="24"/>
          <w:lang w:eastAsia="en-US"/>
        </w:rPr>
        <w:t>8.</w:t>
      </w:r>
      <w:r w:rsidRPr="001B1D36">
        <w:rPr>
          <w:rFonts w:eastAsia="Calibri"/>
          <w:sz w:val="24"/>
          <w:szCs w:val="24"/>
          <w:lang w:eastAsia="en-US"/>
        </w:rPr>
        <w:t>2 Проведение экспертиз промышленной безопасности в 2024г.</w:t>
      </w:r>
    </w:p>
    <w:tbl>
      <w:tblPr>
        <w:tblW w:w="10577" w:type="dxa"/>
        <w:tblInd w:w="-34" w:type="dxa"/>
        <w:tblLook w:val="04A0" w:firstRow="1" w:lastRow="0" w:firstColumn="1" w:lastColumn="0" w:noHBand="0" w:noVBand="1"/>
      </w:tblPr>
      <w:tblGrid>
        <w:gridCol w:w="734"/>
        <w:gridCol w:w="3803"/>
        <w:gridCol w:w="1030"/>
        <w:gridCol w:w="1380"/>
        <w:gridCol w:w="1029"/>
        <w:gridCol w:w="1479"/>
        <w:gridCol w:w="1355"/>
      </w:tblGrid>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w:t>
            </w:r>
            <w:proofErr w:type="spellStart"/>
            <w:r w:rsidRPr="001B1D36">
              <w:rPr>
                <w:b/>
                <w:bCs/>
                <w:color w:val="000000"/>
                <w:sz w:val="24"/>
                <w:szCs w:val="24"/>
              </w:rPr>
              <w:t>пп</w:t>
            </w:r>
            <w:proofErr w:type="spellEnd"/>
          </w:p>
        </w:tc>
        <w:tc>
          <w:tcPr>
            <w:tcW w:w="3803"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Наименование</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СПП</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Поз.</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Уч.№</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1B1D36" w:rsidRPr="001B1D36" w:rsidRDefault="001B1D36" w:rsidP="009C53BF">
            <w:pPr>
              <w:jc w:val="center"/>
              <w:rPr>
                <w:b/>
                <w:bCs/>
                <w:color w:val="000000"/>
                <w:sz w:val="24"/>
                <w:szCs w:val="24"/>
              </w:rPr>
            </w:pPr>
            <w:r w:rsidRPr="001B1D36">
              <w:rPr>
                <w:b/>
                <w:bCs/>
                <w:color w:val="000000"/>
                <w:sz w:val="24"/>
                <w:szCs w:val="24"/>
              </w:rPr>
              <w:t>Срок проведения</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1B1D36" w:rsidRPr="001B1D36" w:rsidRDefault="001B1D36" w:rsidP="009C53BF">
            <w:pPr>
              <w:jc w:val="center"/>
              <w:rPr>
                <w:b/>
                <w:bCs/>
                <w:color w:val="000000"/>
                <w:sz w:val="24"/>
                <w:szCs w:val="24"/>
              </w:rPr>
            </w:pPr>
            <w:r w:rsidRPr="001B1D36">
              <w:rPr>
                <w:b/>
                <w:bCs/>
                <w:color w:val="000000"/>
                <w:sz w:val="24"/>
                <w:szCs w:val="24"/>
              </w:rPr>
              <w:t>Объём</w:t>
            </w:r>
            <w:r>
              <w:rPr>
                <w:b/>
                <w:bCs/>
                <w:color w:val="000000"/>
                <w:sz w:val="24"/>
                <w:szCs w:val="24"/>
              </w:rPr>
              <w:t>,м</w:t>
            </w:r>
            <w:r w:rsidRPr="001B1D36">
              <w:rPr>
                <w:b/>
                <w:bCs/>
                <w:color w:val="000000"/>
                <w:sz w:val="24"/>
                <w:szCs w:val="24"/>
                <w:vertAlign w:val="superscript"/>
              </w:rPr>
              <w:t>3</w:t>
            </w:r>
            <w:r w:rsidRPr="001B1D36">
              <w:rPr>
                <w:b/>
                <w:bCs/>
                <w:color w:val="000000"/>
                <w:sz w:val="24"/>
                <w:szCs w:val="24"/>
              </w:rPr>
              <w:t>/ протяжён-</w:t>
            </w:r>
            <w:proofErr w:type="spellStart"/>
            <w:r w:rsidRPr="001B1D36">
              <w:rPr>
                <w:b/>
                <w:bCs/>
                <w:color w:val="000000"/>
                <w:sz w:val="24"/>
                <w:szCs w:val="24"/>
              </w:rPr>
              <w:t>ность</w:t>
            </w:r>
            <w:proofErr w:type="spellEnd"/>
            <w:r>
              <w:rPr>
                <w:b/>
                <w:bCs/>
                <w:color w:val="000000"/>
                <w:sz w:val="24"/>
                <w:szCs w:val="24"/>
              </w:rPr>
              <w:t>, м</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1D36" w:rsidRPr="001B1D36" w:rsidRDefault="001B1D36" w:rsidP="009C53BF">
            <w:pPr>
              <w:jc w:val="center"/>
              <w:rPr>
                <w:color w:val="000000"/>
                <w:sz w:val="24"/>
                <w:szCs w:val="24"/>
              </w:rPr>
            </w:pPr>
            <w:r w:rsidRPr="001B1D36">
              <w:rPr>
                <w:color w:val="000000"/>
                <w:sz w:val="24"/>
                <w:szCs w:val="24"/>
              </w:rPr>
              <w:t>5</w:t>
            </w:r>
          </w:p>
        </w:tc>
        <w:tc>
          <w:tcPr>
            <w:tcW w:w="38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lang w:val="en-US"/>
              </w:rPr>
            </w:pPr>
            <w:r w:rsidRPr="001B1D36">
              <w:rPr>
                <w:sz w:val="24"/>
                <w:szCs w:val="24"/>
              </w:rPr>
              <w:t>Нагреватель</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1E102</w:t>
            </w:r>
          </w:p>
        </w:tc>
        <w:tc>
          <w:tcPr>
            <w:tcW w:w="102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1145</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18.07.2024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0,01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Сепаратор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3С100А/S1</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1722</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20.05.2024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Реактор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4K120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94</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18.07.2024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0,196</w:t>
            </w:r>
          </w:p>
        </w:tc>
      </w:tr>
      <w:tr w:rsidR="001B1D36" w:rsidRPr="001B1D36" w:rsidTr="001B1D36">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Резервуар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4R220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80</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15.06.2024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1,3</w:t>
            </w:r>
          </w:p>
        </w:tc>
      </w:tr>
      <w:tr w:rsidR="001B1D36" w:rsidRPr="001B1D36" w:rsidTr="001B1D36">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w:t>
            </w:r>
          </w:p>
        </w:tc>
        <w:tc>
          <w:tcPr>
            <w:tcW w:w="38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Бак, сепаратор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3S620</w:t>
            </w:r>
          </w:p>
        </w:tc>
        <w:tc>
          <w:tcPr>
            <w:tcW w:w="102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72а</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25.05.2024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1,8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lastRenderedPageBreak/>
              <w:t>10</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Бак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1R131</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02.02.2024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11</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Бак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1R133</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2</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15.07.2024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52</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12</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Колонна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2D317</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57</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19.07.2024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0,16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13</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Ресивер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1R153</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98</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15.06.2024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120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14</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Теплообменник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10E011</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100</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10.07.2024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0,39</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15</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Емкость</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4R100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101</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15.06.2024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16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16</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Колонна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2D301</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134</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02.06.2024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2,07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17</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Емкость</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10R020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42</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30.11.2024</w:t>
            </w: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6,3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18</w:t>
            </w:r>
          </w:p>
        </w:tc>
        <w:tc>
          <w:tcPr>
            <w:tcW w:w="38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Теплообменник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5Е125B</w:t>
            </w:r>
          </w:p>
        </w:tc>
        <w:tc>
          <w:tcPr>
            <w:tcW w:w="102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159544</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05.05.2024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0,37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19</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Нагреватель</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5E226</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1251</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18.05.2024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0,476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20</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Холодильник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5E343</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13</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02.06.2024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21</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Бак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7R201</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103</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25.05.2024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22</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Реактор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5K122</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06.05.2024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0,4</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23</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Реактор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5K126</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3</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25.05.2024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1,3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24</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Бак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6R113</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32</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12.05.2024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0,49</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25</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Бак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lang w:val="en-US"/>
              </w:rPr>
            </w:pPr>
            <w:r w:rsidRPr="001B1D36">
              <w:rPr>
                <w:sz w:val="24"/>
                <w:szCs w:val="24"/>
              </w:rPr>
              <w:t>6</w:t>
            </w:r>
            <w:r w:rsidRPr="001B1D36">
              <w:rPr>
                <w:sz w:val="24"/>
                <w:szCs w:val="24"/>
                <w:lang w:val="en-US"/>
              </w:rPr>
              <w:t>R620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lang w:val="en-US"/>
              </w:rPr>
            </w:pPr>
            <w:r w:rsidRPr="001B1D36">
              <w:rPr>
                <w:sz w:val="24"/>
                <w:szCs w:val="24"/>
                <w:lang w:val="en-US"/>
              </w:rPr>
              <w:t>53</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23.01.2024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26</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Бункер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22(22)</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6</w:t>
            </w:r>
            <w:r w:rsidRPr="001B1D36">
              <w:rPr>
                <w:sz w:val="24"/>
                <w:szCs w:val="24"/>
                <w:lang w:val="en-US"/>
              </w:rPr>
              <w:t>R</w:t>
            </w:r>
            <w:r w:rsidRPr="001B1D36">
              <w:rPr>
                <w:sz w:val="24"/>
                <w:szCs w:val="24"/>
              </w:rPr>
              <w:t>440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44</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23.01.2024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4,5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27</w:t>
            </w:r>
          </w:p>
        </w:tc>
        <w:tc>
          <w:tcPr>
            <w:tcW w:w="38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Теплообменник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98Е132</w:t>
            </w:r>
          </w:p>
        </w:tc>
        <w:tc>
          <w:tcPr>
            <w:tcW w:w="102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837</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15.07.2024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0,13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28</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Теплообменник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22(23)</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98Е622</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1040</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25.05.2024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29</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Теплообменник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22(23)</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97E343</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1600</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25.05.2024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0,35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30</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Сборник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22(23)</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93R254</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6</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15.05.2024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31</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Фильтр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22(23)</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93K231</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18</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21.05.2024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18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32</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Озонатор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22(23)</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93Z522</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40</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26.05.2024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н/д</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33</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Озонатор (резерв)</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22(23)</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93Z522р-в</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26.05.2024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н/д</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34</w:t>
            </w:r>
          </w:p>
        </w:tc>
        <w:tc>
          <w:tcPr>
            <w:tcW w:w="38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Ресивер азота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14R430</w:t>
            </w:r>
          </w:p>
        </w:tc>
        <w:tc>
          <w:tcPr>
            <w:tcW w:w="102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53161</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14.10.2024</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20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35</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Ресивер воздуха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14R740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53248</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11.10.2024</w:t>
            </w:r>
          </w:p>
        </w:tc>
        <w:tc>
          <w:tcPr>
            <w:tcW w:w="1122"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36</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Ресивер азота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14R750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53230</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11.10.2024</w:t>
            </w:r>
          </w:p>
        </w:tc>
        <w:tc>
          <w:tcPr>
            <w:tcW w:w="1122"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37</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Ресивер воздуха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14R660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53433</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08.04.2024</w:t>
            </w:r>
          </w:p>
        </w:tc>
        <w:tc>
          <w:tcPr>
            <w:tcW w:w="1122"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38</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Ресивер</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14R622</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53814</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30.11.2024</w:t>
            </w:r>
          </w:p>
        </w:tc>
        <w:tc>
          <w:tcPr>
            <w:tcW w:w="1122"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0,77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39</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 xml:space="preserve">Перегреватель  </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14Е504</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1336</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20.10.2024</w:t>
            </w:r>
          </w:p>
        </w:tc>
        <w:tc>
          <w:tcPr>
            <w:tcW w:w="1122"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0,25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40</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Сборник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14R720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28.04.2024</w:t>
            </w:r>
          </w:p>
        </w:tc>
        <w:tc>
          <w:tcPr>
            <w:tcW w:w="1122"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41</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Сборник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14R721</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15</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16.04.2024</w:t>
            </w:r>
          </w:p>
        </w:tc>
        <w:tc>
          <w:tcPr>
            <w:tcW w:w="1122"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50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42</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proofErr w:type="spellStart"/>
            <w:r w:rsidRPr="001B1D36">
              <w:rPr>
                <w:sz w:val="24"/>
                <w:szCs w:val="24"/>
              </w:rPr>
              <w:t>Порционник</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14R230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31</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31.08.2024</w:t>
            </w:r>
          </w:p>
        </w:tc>
        <w:tc>
          <w:tcPr>
            <w:tcW w:w="1122"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lang w:val="en-US"/>
              </w:rPr>
            </w:pPr>
            <w:r w:rsidRPr="001B1D36">
              <w:rPr>
                <w:sz w:val="24"/>
                <w:szCs w:val="24"/>
                <w:lang w:val="en-US"/>
              </w:rPr>
              <w:t>3.2</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43</w:t>
            </w:r>
          </w:p>
        </w:tc>
        <w:tc>
          <w:tcPr>
            <w:tcW w:w="38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proofErr w:type="spellStart"/>
            <w:r w:rsidRPr="001B1D36">
              <w:rPr>
                <w:sz w:val="24"/>
                <w:szCs w:val="24"/>
              </w:rPr>
              <w:t>Порционник</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14R130</w:t>
            </w:r>
          </w:p>
        </w:tc>
        <w:tc>
          <w:tcPr>
            <w:tcW w:w="102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27</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31.08.2024</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3,2</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44</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proofErr w:type="spellStart"/>
            <w:r w:rsidRPr="001B1D36">
              <w:rPr>
                <w:sz w:val="24"/>
                <w:szCs w:val="24"/>
              </w:rPr>
              <w:t>Каплеотбойник</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14R623</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16</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11.06.2024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lang w:val="en-US"/>
              </w:rPr>
            </w:pPr>
            <w:r w:rsidRPr="001B1D36">
              <w:rPr>
                <w:sz w:val="24"/>
                <w:szCs w:val="24"/>
                <w:lang w:val="en-US"/>
              </w:rPr>
              <w:t>0.2</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45</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Емкость</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14R020</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22</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11.09.2024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lang w:val="en-US"/>
              </w:rPr>
            </w:pPr>
            <w:r w:rsidRPr="001B1D36">
              <w:rPr>
                <w:sz w:val="24"/>
                <w:szCs w:val="24"/>
                <w:lang w:val="en-US"/>
              </w:rPr>
              <w:t>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46</w:t>
            </w:r>
          </w:p>
        </w:tc>
        <w:tc>
          <w:tcPr>
            <w:tcW w:w="3803"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rPr>
                <w:sz w:val="24"/>
                <w:szCs w:val="24"/>
              </w:rPr>
            </w:pPr>
            <w:r w:rsidRPr="001B1D36">
              <w:rPr>
                <w:sz w:val="24"/>
                <w:szCs w:val="24"/>
              </w:rPr>
              <w:t>Емкость</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22(24)</w:t>
            </w:r>
          </w:p>
        </w:tc>
        <w:tc>
          <w:tcPr>
            <w:tcW w:w="1380"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14S131</w:t>
            </w:r>
          </w:p>
        </w:tc>
        <w:tc>
          <w:tcPr>
            <w:tcW w:w="1029" w:type="dxa"/>
            <w:tcBorders>
              <w:top w:val="nil"/>
              <w:left w:val="single" w:sz="4" w:space="0" w:color="auto"/>
              <w:bottom w:val="single" w:sz="4" w:space="0" w:color="auto"/>
              <w:right w:val="single" w:sz="4" w:space="0" w:color="auto"/>
            </w:tcBorders>
            <w:shd w:val="clear" w:color="000000" w:fill="FFFFFF"/>
            <w:noWrap/>
            <w:vAlign w:val="bottom"/>
          </w:tcPr>
          <w:p w:rsidR="001B1D36" w:rsidRPr="001B1D36" w:rsidRDefault="001B1D36" w:rsidP="009C53BF">
            <w:pPr>
              <w:jc w:val="center"/>
              <w:rPr>
                <w:sz w:val="24"/>
                <w:szCs w:val="24"/>
              </w:rPr>
            </w:pPr>
            <w:r w:rsidRPr="001B1D36">
              <w:rPr>
                <w:sz w:val="24"/>
                <w:szCs w:val="24"/>
              </w:rPr>
              <w:t>32</w:t>
            </w:r>
          </w:p>
        </w:tc>
        <w:tc>
          <w:tcPr>
            <w:tcW w:w="1479" w:type="dxa"/>
            <w:tcBorders>
              <w:top w:val="single" w:sz="4" w:space="0" w:color="auto"/>
              <w:left w:val="single" w:sz="4" w:space="0" w:color="auto"/>
              <w:bottom w:val="single" w:sz="4" w:space="0" w:color="auto"/>
              <w:right w:val="single" w:sz="4" w:space="0" w:color="000000"/>
            </w:tcBorders>
            <w:shd w:val="clear" w:color="000000" w:fill="FFFFFF"/>
            <w:noWrap/>
            <w:vAlign w:val="bottom"/>
          </w:tcPr>
          <w:p w:rsidR="001B1D36" w:rsidRPr="001B1D36" w:rsidRDefault="001B1D36" w:rsidP="009C53BF">
            <w:pPr>
              <w:jc w:val="center"/>
              <w:rPr>
                <w:sz w:val="24"/>
                <w:szCs w:val="24"/>
              </w:rPr>
            </w:pPr>
            <w:r w:rsidRPr="001B1D36">
              <w:rPr>
                <w:sz w:val="24"/>
                <w:szCs w:val="24"/>
              </w:rPr>
              <w:t>09.06.2024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47</w:t>
            </w:r>
          </w:p>
        </w:tc>
        <w:tc>
          <w:tcPr>
            <w:tcW w:w="3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жидкого аммиака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202-2</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48</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газообразного аммиака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202-3</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16.03.2024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24</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49</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сброса на факел</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202-6</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287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50</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щёлочи на </w:t>
            </w:r>
            <w:proofErr w:type="spellStart"/>
            <w:r w:rsidRPr="001B1D36">
              <w:rPr>
                <w:color w:val="000000"/>
                <w:sz w:val="24"/>
                <w:szCs w:val="24"/>
              </w:rPr>
              <w:t>всас</w:t>
            </w:r>
            <w:proofErr w:type="spellEnd"/>
            <w:r w:rsidRPr="001B1D36">
              <w:rPr>
                <w:color w:val="000000"/>
                <w:sz w:val="24"/>
                <w:szCs w:val="24"/>
              </w:rPr>
              <w:t xml:space="preserve"> 1РI30</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202-12</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w:t>
            </w:r>
          </w:p>
        </w:tc>
      </w:tr>
      <w:tr w:rsidR="001B1D36" w:rsidRPr="001B1D36" w:rsidTr="001B1D36">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51</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раствора щёлочи на </w:t>
            </w:r>
            <w:proofErr w:type="spellStart"/>
            <w:r w:rsidRPr="001B1D36">
              <w:rPr>
                <w:color w:val="000000"/>
                <w:sz w:val="24"/>
                <w:szCs w:val="24"/>
              </w:rPr>
              <w:t>всас</w:t>
            </w:r>
            <w:proofErr w:type="spellEnd"/>
            <w:r w:rsidRPr="001B1D36">
              <w:rPr>
                <w:color w:val="000000"/>
                <w:sz w:val="24"/>
                <w:szCs w:val="24"/>
              </w:rPr>
              <w:t xml:space="preserve"> насосов</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202-15</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11</w:t>
            </w:r>
          </w:p>
        </w:tc>
      </w:tr>
      <w:tr w:rsidR="001B1D36" w:rsidRPr="001B1D36" w:rsidTr="001B1D36">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52</w:t>
            </w:r>
          </w:p>
        </w:tc>
        <w:tc>
          <w:tcPr>
            <w:tcW w:w="3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раствора щёлочи к абсорберам</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202-17</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11.05.2024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60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lastRenderedPageBreak/>
              <w:t>53</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сероводорода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209-10</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03.06.2024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282</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54</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реакционной смеси </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203-6</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27.04.2024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55</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расплава солей</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203-8</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04.04.2024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56</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акролеина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203-10</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24.04.2024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57</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рециркуляции</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203-16</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58</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парогазовой смеси </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203-22</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59</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паров акролеина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203-26</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07.05.2024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60</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водного раствора акролеина</w:t>
            </w:r>
            <w:r w:rsidRPr="001B1D36">
              <w:rPr>
                <w:b/>
                <w:bCs/>
                <w:color w:val="000000"/>
                <w:sz w:val="24"/>
                <w:szCs w:val="24"/>
              </w:rPr>
              <w:t xml:space="preserve"> </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203-27</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61</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воздуха с гидрохиноном</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203-41</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27.04.2024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62</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утечек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203-45</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27.04.2024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39</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63</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дыхания</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203-52</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64</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сероводорода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204-1</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944</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65</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сероводорода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204-2</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107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66</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сероводорода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204-5</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364</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67</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водной фракции</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204-7</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07.09.2024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510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68</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w:t>
            </w:r>
            <w:proofErr w:type="spellStart"/>
            <w:r w:rsidRPr="001B1D36">
              <w:rPr>
                <w:color w:val="000000"/>
                <w:sz w:val="24"/>
                <w:szCs w:val="24"/>
              </w:rPr>
              <w:t>сдувки</w:t>
            </w:r>
            <w:proofErr w:type="spellEnd"/>
            <w:r w:rsidRPr="001B1D36">
              <w:rPr>
                <w:color w:val="000000"/>
                <w:sz w:val="24"/>
                <w:szCs w:val="24"/>
              </w:rPr>
              <w:t xml:space="preserve"> в 3S620 </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204-10</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12.10.2024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340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69</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ДМС</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204-11</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70</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ММК</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204-14</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27.08.2024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710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71</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жидких отходов</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204-15</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375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72</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жидких отходов</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204-18</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02.09.2024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73</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азотного дыхания</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lang w:val="en-US"/>
              </w:rPr>
            </w:pPr>
            <w:r w:rsidRPr="001B1D36">
              <w:rPr>
                <w:sz w:val="24"/>
                <w:szCs w:val="24"/>
              </w:rPr>
              <w:t>22(21)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204-27</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07.09.2024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74</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акролеина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lang w:val="en-US"/>
              </w:rPr>
            </w:pPr>
            <w:r w:rsidRPr="001B1D36">
              <w:rPr>
                <w:sz w:val="24"/>
                <w:szCs w:val="24"/>
              </w:rPr>
              <w:t>22(21)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204-31</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511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75</w:t>
            </w:r>
          </w:p>
        </w:tc>
        <w:tc>
          <w:tcPr>
            <w:tcW w:w="3803"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конденсата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lang w:val="en-US"/>
              </w:rPr>
            </w:pPr>
            <w:r w:rsidRPr="001B1D36">
              <w:rPr>
                <w:sz w:val="24"/>
                <w:szCs w:val="24"/>
              </w:rPr>
              <w:t>22(21)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204-35</w:t>
            </w:r>
          </w:p>
        </w:tc>
        <w:tc>
          <w:tcPr>
            <w:tcW w:w="1479"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84</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76</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вакуума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lang w:val="en-US"/>
              </w:rPr>
            </w:pPr>
            <w:r w:rsidRPr="001B1D36">
              <w:rPr>
                <w:sz w:val="24"/>
                <w:szCs w:val="24"/>
              </w:rPr>
              <w:t>22(21)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204-37</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102</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77</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сероводорода</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lang w:val="en-US"/>
              </w:rPr>
            </w:pPr>
            <w:r w:rsidRPr="001B1D36">
              <w:rPr>
                <w:sz w:val="24"/>
                <w:szCs w:val="24"/>
              </w:rPr>
              <w:t>22(21)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204-39</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21.09.2024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287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78</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both"/>
              <w:rPr>
                <w:color w:val="000000"/>
                <w:sz w:val="24"/>
                <w:szCs w:val="24"/>
              </w:rPr>
            </w:pPr>
            <w:r w:rsidRPr="001B1D36">
              <w:rPr>
                <w:color w:val="000000"/>
                <w:sz w:val="24"/>
                <w:szCs w:val="24"/>
              </w:rPr>
              <w:t>Транспортировка ММК</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212-3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12.10.2024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65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79</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both"/>
              <w:rPr>
                <w:color w:val="000000"/>
                <w:sz w:val="24"/>
                <w:szCs w:val="24"/>
              </w:rPr>
            </w:pPr>
            <w:r w:rsidRPr="001B1D36">
              <w:rPr>
                <w:color w:val="000000"/>
                <w:sz w:val="24"/>
                <w:szCs w:val="24"/>
              </w:rPr>
              <w:t>Транспортировка ММК, выдача и рециркуляция</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212-4</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12.10.2024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667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80</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both"/>
              <w:rPr>
                <w:color w:val="000000"/>
                <w:sz w:val="24"/>
                <w:szCs w:val="24"/>
              </w:rPr>
            </w:pPr>
            <w:r w:rsidRPr="001B1D36">
              <w:rPr>
                <w:color w:val="000000"/>
                <w:sz w:val="24"/>
                <w:szCs w:val="24"/>
              </w:rPr>
              <w:t>Трубопровод выдачи акролеина, рецикл, дренаж</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212-6</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12.10.2024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1062</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81</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транспортировки метанола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212-1</w:t>
            </w:r>
          </w:p>
        </w:tc>
        <w:tc>
          <w:tcPr>
            <w:tcW w:w="1479" w:type="dxa"/>
            <w:tcBorders>
              <w:top w:val="single" w:sz="4" w:space="0" w:color="auto"/>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82</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both"/>
              <w:rPr>
                <w:color w:val="000000"/>
                <w:sz w:val="24"/>
                <w:szCs w:val="24"/>
              </w:rPr>
            </w:pPr>
            <w:r w:rsidRPr="001B1D36">
              <w:rPr>
                <w:color w:val="000000"/>
                <w:sz w:val="24"/>
                <w:szCs w:val="24"/>
              </w:rPr>
              <w:t>Трубопровод транспортировки ДМС</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22(21)</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204-13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332</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83</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серной кислоты</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1а</w:t>
            </w:r>
          </w:p>
        </w:tc>
        <w:tc>
          <w:tcPr>
            <w:tcW w:w="1479" w:type="dxa"/>
            <w:tcBorders>
              <w:top w:val="single" w:sz="4" w:space="0" w:color="auto"/>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6,5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84</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 xml:space="preserve">Трубопровод щёлочи </w:t>
            </w:r>
            <w:proofErr w:type="spellStart"/>
            <w:r w:rsidRPr="001B1D36">
              <w:rPr>
                <w:color w:val="000000"/>
                <w:sz w:val="24"/>
                <w:szCs w:val="24"/>
              </w:rPr>
              <w:t>NaOH</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2а</w:t>
            </w:r>
          </w:p>
        </w:tc>
        <w:tc>
          <w:tcPr>
            <w:tcW w:w="1479" w:type="dxa"/>
            <w:tcBorders>
              <w:top w:val="nil"/>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85</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 xml:space="preserve">Трубопровод щёлочи </w:t>
            </w:r>
            <w:proofErr w:type="spellStart"/>
            <w:r w:rsidRPr="001B1D36">
              <w:rPr>
                <w:color w:val="000000"/>
                <w:sz w:val="24"/>
                <w:szCs w:val="24"/>
              </w:rPr>
              <w:t>NaOH</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2б</w:t>
            </w:r>
          </w:p>
        </w:tc>
        <w:tc>
          <w:tcPr>
            <w:tcW w:w="1479" w:type="dxa"/>
            <w:tcBorders>
              <w:top w:val="nil"/>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177</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86</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 xml:space="preserve">Трубопровод смеси АМТР и </w:t>
            </w:r>
            <w:proofErr w:type="spellStart"/>
            <w:r w:rsidRPr="001B1D36">
              <w:rPr>
                <w:color w:val="000000"/>
                <w:sz w:val="24"/>
                <w:szCs w:val="24"/>
              </w:rPr>
              <w:t>NaCN</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31</w:t>
            </w:r>
          </w:p>
        </w:tc>
        <w:tc>
          <w:tcPr>
            <w:tcW w:w="1479" w:type="dxa"/>
            <w:tcBorders>
              <w:top w:val="nil"/>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87</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конденсата С-15 3701</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7-3</w:t>
            </w:r>
          </w:p>
        </w:tc>
        <w:tc>
          <w:tcPr>
            <w:tcW w:w="1479" w:type="dxa"/>
            <w:tcBorders>
              <w:top w:val="nil"/>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23.01.2024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155</w:t>
            </w:r>
          </w:p>
        </w:tc>
      </w:tr>
      <w:tr w:rsidR="001B1D36" w:rsidRPr="001B1D36" w:rsidTr="008F10D6">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88</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отсоса пыли метионина от фасовочных машин</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11</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72</w:t>
            </w:r>
          </w:p>
        </w:tc>
      </w:tr>
      <w:tr w:rsidR="001B1D36" w:rsidRPr="001B1D36" w:rsidTr="008F10D6">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89</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отсоса пыли метионина от фасовочной машины 12Y203</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39</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90</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подачи метионина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74</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lastRenderedPageBreak/>
              <w:t>91</w:t>
            </w:r>
          </w:p>
        </w:tc>
        <w:tc>
          <w:tcPr>
            <w:tcW w:w="3803" w:type="dxa"/>
            <w:tcBorders>
              <w:top w:val="nil"/>
              <w:left w:val="single" w:sz="4" w:space="0" w:color="auto"/>
              <w:bottom w:val="single" w:sz="4" w:space="0" w:color="auto"/>
              <w:right w:val="single" w:sz="4" w:space="0" w:color="auto"/>
            </w:tcBorders>
            <w:shd w:val="clear" w:color="auto" w:fill="auto"/>
            <w:vAlign w:val="bottom"/>
          </w:tcPr>
          <w:p w:rsidR="001B1D36" w:rsidRPr="001B1D36" w:rsidRDefault="001B1D36" w:rsidP="009C53BF">
            <w:pPr>
              <w:rPr>
                <w:color w:val="000000"/>
                <w:sz w:val="24"/>
                <w:szCs w:val="24"/>
              </w:rPr>
            </w:pPr>
            <w:r w:rsidRPr="001B1D36">
              <w:rPr>
                <w:color w:val="000000"/>
                <w:sz w:val="24"/>
                <w:szCs w:val="24"/>
              </w:rPr>
              <w:t>Трубопровод щёлочи ( 42%)</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7-95</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81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92</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транспортировки легких фракций АМТП</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98-6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18.05.2024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280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93</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 xml:space="preserve">Трубопровод транспортировки тяжелых фракций АМТП </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98-7</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18.05.2024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405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Транспортировка  жидких  цианистых  отходов</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98-11</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18.05.2024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241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94</w:t>
            </w:r>
          </w:p>
        </w:tc>
        <w:tc>
          <w:tcPr>
            <w:tcW w:w="3803" w:type="dxa"/>
            <w:tcBorders>
              <w:top w:val="nil"/>
              <w:left w:val="single" w:sz="4" w:space="0" w:color="auto"/>
              <w:bottom w:val="single" w:sz="4" w:space="0" w:color="auto"/>
              <w:right w:val="single" w:sz="4" w:space="0" w:color="auto"/>
            </w:tcBorders>
            <w:shd w:val="clear" w:color="auto" w:fill="auto"/>
            <w:vAlign w:val="bottom"/>
          </w:tcPr>
          <w:p w:rsidR="001B1D36" w:rsidRPr="001B1D36" w:rsidRDefault="001B1D36" w:rsidP="009C53BF">
            <w:pPr>
              <w:rPr>
                <w:color w:val="000000"/>
                <w:sz w:val="24"/>
                <w:szCs w:val="24"/>
              </w:rPr>
            </w:pPr>
            <w:r w:rsidRPr="001B1D36">
              <w:rPr>
                <w:color w:val="000000"/>
                <w:sz w:val="24"/>
                <w:szCs w:val="24"/>
              </w:rPr>
              <w:t xml:space="preserve">Трубопровод </w:t>
            </w:r>
            <w:proofErr w:type="spellStart"/>
            <w:r w:rsidRPr="001B1D36">
              <w:rPr>
                <w:color w:val="000000"/>
                <w:sz w:val="24"/>
                <w:szCs w:val="24"/>
              </w:rPr>
              <w:t>акролеиновых</w:t>
            </w:r>
            <w:proofErr w:type="spellEnd"/>
            <w:r w:rsidRPr="001B1D36">
              <w:rPr>
                <w:color w:val="000000"/>
                <w:sz w:val="24"/>
                <w:szCs w:val="24"/>
              </w:rPr>
              <w:t xml:space="preserve"> вод</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98-51</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154</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95</w:t>
            </w:r>
          </w:p>
        </w:tc>
        <w:tc>
          <w:tcPr>
            <w:tcW w:w="3803" w:type="dxa"/>
            <w:tcBorders>
              <w:top w:val="nil"/>
              <w:left w:val="single" w:sz="4" w:space="0" w:color="auto"/>
              <w:bottom w:val="single" w:sz="4" w:space="0" w:color="auto"/>
              <w:right w:val="single" w:sz="4" w:space="0" w:color="auto"/>
            </w:tcBorders>
            <w:shd w:val="clear" w:color="auto" w:fill="auto"/>
            <w:vAlign w:val="bottom"/>
          </w:tcPr>
          <w:p w:rsidR="001B1D36" w:rsidRPr="001B1D36" w:rsidRDefault="001B1D36" w:rsidP="009C53BF">
            <w:pPr>
              <w:rPr>
                <w:color w:val="000000"/>
                <w:sz w:val="24"/>
                <w:szCs w:val="24"/>
              </w:rPr>
            </w:pPr>
            <w:r w:rsidRPr="001B1D36">
              <w:rPr>
                <w:color w:val="000000"/>
                <w:sz w:val="24"/>
                <w:szCs w:val="24"/>
              </w:rPr>
              <w:t>Трубопровод загрязненных вод АМТП</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98-52</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25.05.2024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96</w:t>
            </w:r>
          </w:p>
        </w:tc>
        <w:tc>
          <w:tcPr>
            <w:tcW w:w="3803" w:type="dxa"/>
            <w:tcBorders>
              <w:top w:val="nil"/>
              <w:left w:val="single" w:sz="4" w:space="0" w:color="auto"/>
              <w:bottom w:val="single" w:sz="4" w:space="0" w:color="auto"/>
              <w:right w:val="single" w:sz="4" w:space="0" w:color="auto"/>
            </w:tcBorders>
            <w:shd w:val="clear" w:color="auto" w:fill="auto"/>
            <w:vAlign w:val="bottom"/>
          </w:tcPr>
          <w:p w:rsidR="001B1D36" w:rsidRPr="001B1D36" w:rsidRDefault="001B1D36" w:rsidP="009C53BF">
            <w:pPr>
              <w:rPr>
                <w:color w:val="000000"/>
                <w:sz w:val="24"/>
                <w:szCs w:val="24"/>
              </w:rPr>
            </w:pPr>
            <w:r w:rsidRPr="001B1D36">
              <w:rPr>
                <w:color w:val="000000"/>
                <w:sz w:val="24"/>
                <w:szCs w:val="24"/>
              </w:rPr>
              <w:t>Трубопровод сульфатированных вод</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98-53</w:t>
            </w:r>
          </w:p>
        </w:tc>
        <w:tc>
          <w:tcPr>
            <w:tcW w:w="147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27.05.2024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97</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транспортировки пара 98Е342</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98-5</w:t>
            </w:r>
          </w:p>
        </w:tc>
        <w:tc>
          <w:tcPr>
            <w:tcW w:w="1479" w:type="dxa"/>
            <w:tcBorders>
              <w:top w:val="single" w:sz="4" w:space="0" w:color="auto"/>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98</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пара V7</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53-16</w:t>
            </w:r>
          </w:p>
        </w:tc>
        <w:tc>
          <w:tcPr>
            <w:tcW w:w="1479" w:type="dxa"/>
            <w:tcBorders>
              <w:top w:val="single" w:sz="4" w:space="0" w:color="auto"/>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99</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 xml:space="preserve">Трубопровод конденсат </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22(23)</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53-15</w:t>
            </w:r>
          </w:p>
        </w:tc>
        <w:tc>
          <w:tcPr>
            <w:tcW w:w="1479" w:type="dxa"/>
            <w:tcBorders>
              <w:top w:val="single" w:sz="4" w:space="0" w:color="auto"/>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44</w:t>
            </w:r>
          </w:p>
        </w:tc>
      </w:tr>
      <w:tr w:rsidR="001B1D36" w:rsidRPr="001B1D36" w:rsidTr="009C53BF">
        <w:trPr>
          <w:trHeight w:val="657"/>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100</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аммиака жидкого от 14R701-708 до корпуса 202</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9</w:t>
            </w:r>
          </w:p>
        </w:tc>
        <w:tc>
          <w:tcPr>
            <w:tcW w:w="1479" w:type="dxa"/>
            <w:tcBorders>
              <w:top w:val="single" w:sz="4" w:space="0" w:color="auto"/>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10.12.2024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1843</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101</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Трубопровод аммиака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18</w:t>
            </w:r>
          </w:p>
        </w:tc>
        <w:tc>
          <w:tcPr>
            <w:tcW w:w="1479" w:type="dxa"/>
            <w:tcBorders>
              <w:top w:val="nil"/>
              <w:left w:val="nil"/>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20.04.2024</w:t>
            </w:r>
          </w:p>
        </w:tc>
        <w:tc>
          <w:tcPr>
            <w:tcW w:w="1122" w:type="dxa"/>
            <w:tcBorders>
              <w:top w:val="nil"/>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239</w:t>
            </w:r>
          </w:p>
        </w:tc>
      </w:tr>
      <w:tr w:rsidR="001B1D36" w:rsidRPr="001B1D36" w:rsidTr="009C53BF">
        <w:trPr>
          <w:trHeight w:val="471"/>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102</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sz w:val="24"/>
                <w:szCs w:val="24"/>
              </w:rPr>
            </w:pPr>
            <w:r w:rsidRPr="001B1D36">
              <w:rPr>
                <w:sz w:val="24"/>
                <w:szCs w:val="24"/>
              </w:rPr>
              <w:t>Трубопровод парогазовой смеси</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6а</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103</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sz w:val="24"/>
                <w:szCs w:val="24"/>
              </w:rPr>
            </w:pPr>
            <w:r w:rsidRPr="001B1D36">
              <w:rPr>
                <w:sz w:val="24"/>
                <w:szCs w:val="24"/>
              </w:rPr>
              <w:t>Трубопровод метанола до трубопровода рег.№ 4</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11</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104</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sz w:val="24"/>
                <w:szCs w:val="24"/>
              </w:rPr>
            </w:pPr>
            <w:r w:rsidRPr="001B1D36">
              <w:rPr>
                <w:sz w:val="24"/>
                <w:szCs w:val="24"/>
              </w:rPr>
              <w:t>Трубопровод метанола от поз.14R400,14R401 до трубопровода рег.№ 2</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16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95</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105</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sz w:val="24"/>
                <w:szCs w:val="24"/>
              </w:rPr>
            </w:pPr>
            <w:r w:rsidRPr="001B1D36">
              <w:rPr>
                <w:sz w:val="24"/>
                <w:szCs w:val="24"/>
              </w:rPr>
              <w:t>Трубопровод азотного дыхания от поз.14R400, 14R401 до трубопровода рег.№ 7</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23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78</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106</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sz w:val="24"/>
                <w:szCs w:val="24"/>
              </w:rPr>
            </w:pPr>
            <w:r w:rsidRPr="001B1D36">
              <w:rPr>
                <w:sz w:val="24"/>
                <w:szCs w:val="24"/>
              </w:rPr>
              <w:t>Трубопровод метанола от трубопровода рег.№ 2 до трубопровода рег.№ 16</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25</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106</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sz w:val="24"/>
                <w:szCs w:val="24"/>
              </w:rPr>
            </w:pPr>
            <w:r w:rsidRPr="001B1D36">
              <w:rPr>
                <w:sz w:val="24"/>
                <w:szCs w:val="24"/>
              </w:rPr>
              <w:t>Трубопровод дыхания в атмосферу от поз.14R441</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26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30.06.2024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108</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sz w:val="24"/>
                <w:szCs w:val="24"/>
              </w:rPr>
            </w:pPr>
            <w:r w:rsidRPr="001B1D36">
              <w:rPr>
                <w:sz w:val="24"/>
                <w:szCs w:val="24"/>
              </w:rPr>
              <w:t>Трубопровод аммиака от поз.14R711 до трубопровода рег.№ 8</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16.04.2024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59</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109</w:t>
            </w:r>
          </w:p>
        </w:tc>
        <w:tc>
          <w:tcPr>
            <w:tcW w:w="3803"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sz w:val="24"/>
                <w:szCs w:val="24"/>
              </w:rPr>
            </w:pPr>
            <w:r w:rsidRPr="001B1D36">
              <w:rPr>
                <w:sz w:val="24"/>
                <w:szCs w:val="24"/>
              </w:rPr>
              <w:t>Трубопровод сброса газообразного пропилена от сальников поз.14С620А,В.</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22(24)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rPr>
                <w:color w:val="000000"/>
                <w:sz w:val="24"/>
                <w:szCs w:val="24"/>
              </w:rPr>
            </w:pPr>
          </w:p>
        </w:tc>
        <w:tc>
          <w:tcPr>
            <w:tcW w:w="1029" w:type="dxa"/>
            <w:tcBorders>
              <w:top w:val="nil"/>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31</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10.03.2024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80</w:t>
            </w: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110</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bottom"/>
          </w:tcPr>
          <w:p w:rsidR="001B1D36" w:rsidRPr="001B1D36" w:rsidRDefault="001B1D36" w:rsidP="009C53BF">
            <w:pPr>
              <w:rPr>
                <w:sz w:val="24"/>
                <w:szCs w:val="24"/>
              </w:rPr>
            </w:pPr>
            <w:r w:rsidRPr="001B1D36">
              <w:rPr>
                <w:sz w:val="24"/>
                <w:szCs w:val="24"/>
              </w:rPr>
              <w:t>Автогидроподъёмник с проверкой приборов безопасности</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16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94336</w:t>
            </w:r>
          </w:p>
        </w:tc>
        <w:tc>
          <w:tcPr>
            <w:tcW w:w="1479" w:type="dxa"/>
            <w:tcBorders>
              <w:top w:val="single" w:sz="4" w:space="0" w:color="auto"/>
              <w:left w:val="single" w:sz="4" w:space="0" w:color="auto"/>
              <w:bottom w:val="single" w:sz="4" w:space="0" w:color="auto"/>
              <w:right w:val="single" w:sz="4" w:space="0" w:color="000000"/>
            </w:tcBorders>
            <w:shd w:val="clear" w:color="auto" w:fill="auto"/>
            <w:vAlign w:val="center"/>
          </w:tcPr>
          <w:p w:rsidR="001B1D36" w:rsidRPr="001B1D36" w:rsidRDefault="001B1D36" w:rsidP="009C53BF">
            <w:pPr>
              <w:jc w:val="center"/>
              <w:rPr>
                <w:sz w:val="24"/>
                <w:szCs w:val="24"/>
              </w:rPr>
            </w:pPr>
            <w:r w:rsidRPr="001B1D36">
              <w:rPr>
                <w:sz w:val="24"/>
                <w:szCs w:val="24"/>
              </w:rPr>
              <w:t>14.03.2024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111</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Проверка приборов безопасности автогидроподъёмника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16</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sz w:val="24"/>
                <w:szCs w:val="24"/>
              </w:rPr>
              <w:t>94336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30.09.2024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112</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 xml:space="preserve">Считывание и расшифровка данных регистратора параметров крана стрелового </w:t>
            </w:r>
            <w:proofErr w:type="spellStart"/>
            <w:r w:rsidRPr="001B1D36">
              <w:rPr>
                <w:color w:val="000000"/>
                <w:sz w:val="24"/>
                <w:szCs w:val="24"/>
              </w:rPr>
              <w:t>Газакс</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16</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sz w:val="24"/>
                <w:szCs w:val="24"/>
              </w:rPr>
              <w:t>94527</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30.04.2024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113</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 xml:space="preserve">Считывание и расшифровка данных регистратора параметров крана стрелового </w:t>
            </w:r>
            <w:proofErr w:type="spellStart"/>
            <w:r w:rsidRPr="001B1D36">
              <w:rPr>
                <w:color w:val="000000"/>
                <w:sz w:val="24"/>
                <w:szCs w:val="24"/>
              </w:rPr>
              <w:t>Газакс</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r w:rsidRPr="001B1D36">
              <w:rPr>
                <w:sz w:val="24"/>
                <w:szCs w:val="24"/>
              </w:rPr>
              <w:t>16</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sz w:val="24"/>
                <w:szCs w:val="24"/>
              </w:rPr>
              <w:t>94527</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color w:val="000000"/>
                <w:sz w:val="24"/>
                <w:szCs w:val="24"/>
              </w:rPr>
            </w:pPr>
            <w:r w:rsidRPr="001B1D36">
              <w:rPr>
                <w:color w:val="000000"/>
                <w:sz w:val="24"/>
                <w:szCs w:val="24"/>
              </w:rPr>
              <w:t>30.10.2024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114</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bottom"/>
          </w:tcPr>
          <w:p w:rsidR="001B1D36" w:rsidRPr="001B1D36" w:rsidRDefault="001B1D36" w:rsidP="009C53BF">
            <w:pPr>
              <w:rPr>
                <w:sz w:val="24"/>
                <w:szCs w:val="24"/>
              </w:rPr>
            </w:pPr>
            <w:r w:rsidRPr="001B1D36">
              <w:rPr>
                <w:sz w:val="24"/>
                <w:szCs w:val="24"/>
              </w:rPr>
              <w:t>Кран козловой КСК-32 с проверкой приборов безопасности</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proofErr w:type="spellStart"/>
            <w:r w:rsidRPr="001B1D36">
              <w:rPr>
                <w:sz w:val="24"/>
                <w:szCs w:val="24"/>
              </w:rPr>
              <w:t>БСМиО</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80537</w:t>
            </w:r>
          </w:p>
        </w:tc>
        <w:tc>
          <w:tcPr>
            <w:tcW w:w="1479" w:type="dxa"/>
            <w:tcBorders>
              <w:top w:val="single" w:sz="4" w:space="0" w:color="auto"/>
              <w:left w:val="single" w:sz="4" w:space="0" w:color="auto"/>
              <w:bottom w:val="single" w:sz="4" w:space="0" w:color="auto"/>
              <w:right w:val="single" w:sz="4" w:space="0" w:color="000000"/>
            </w:tcBorders>
            <w:shd w:val="clear" w:color="auto" w:fill="auto"/>
            <w:vAlign w:val="center"/>
          </w:tcPr>
          <w:p w:rsidR="001B1D36" w:rsidRPr="001B1D36" w:rsidRDefault="001B1D36" w:rsidP="009C53BF">
            <w:pPr>
              <w:jc w:val="center"/>
              <w:rPr>
                <w:sz w:val="24"/>
                <w:szCs w:val="24"/>
              </w:rPr>
            </w:pPr>
            <w:r w:rsidRPr="001B1D36">
              <w:rPr>
                <w:sz w:val="24"/>
                <w:szCs w:val="24"/>
              </w:rPr>
              <w:t>15.04.2024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lastRenderedPageBreak/>
              <w:t>115</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bottom"/>
          </w:tcPr>
          <w:p w:rsidR="001B1D36" w:rsidRPr="001B1D36" w:rsidRDefault="001B1D36" w:rsidP="009C53BF">
            <w:pPr>
              <w:rPr>
                <w:sz w:val="24"/>
                <w:szCs w:val="24"/>
              </w:rPr>
            </w:pPr>
            <w:r w:rsidRPr="001B1D36">
              <w:rPr>
                <w:sz w:val="24"/>
                <w:szCs w:val="24"/>
              </w:rPr>
              <w:t>Кран козловой КК 20-32 с проверкой приборов безопасности</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proofErr w:type="spellStart"/>
            <w:r w:rsidRPr="001B1D36">
              <w:rPr>
                <w:sz w:val="24"/>
                <w:szCs w:val="24"/>
              </w:rPr>
              <w:t>БСМиО</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54829</w:t>
            </w:r>
          </w:p>
        </w:tc>
        <w:tc>
          <w:tcPr>
            <w:tcW w:w="1479" w:type="dxa"/>
            <w:tcBorders>
              <w:top w:val="single" w:sz="4" w:space="0" w:color="auto"/>
              <w:left w:val="single" w:sz="4" w:space="0" w:color="auto"/>
              <w:bottom w:val="single" w:sz="4" w:space="0" w:color="auto"/>
              <w:right w:val="single" w:sz="4" w:space="0" w:color="000000"/>
            </w:tcBorders>
            <w:shd w:val="clear" w:color="auto" w:fill="auto"/>
            <w:vAlign w:val="center"/>
          </w:tcPr>
          <w:p w:rsidR="001B1D36" w:rsidRPr="001B1D36" w:rsidRDefault="001B1D36" w:rsidP="009C53BF">
            <w:pPr>
              <w:jc w:val="center"/>
              <w:rPr>
                <w:sz w:val="24"/>
                <w:szCs w:val="24"/>
              </w:rPr>
            </w:pPr>
            <w:r w:rsidRPr="001B1D36">
              <w:rPr>
                <w:sz w:val="24"/>
                <w:szCs w:val="24"/>
              </w:rPr>
              <w:t>15.04.2024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116</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bottom"/>
          </w:tcPr>
          <w:p w:rsidR="001B1D36" w:rsidRPr="001B1D36" w:rsidRDefault="001B1D36" w:rsidP="009C53BF">
            <w:pPr>
              <w:rPr>
                <w:sz w:val="24"/>
                <w:szCs w:val="24"/>
              </w:rPr>
            </w:pPr>
            <w:r w:rsidRPr="001B1D36">
              <w:rPr>
                <w:sz w:val="24"/>
                <w:szCs w:val="24"/>
              </w:rPr>
              <w:t>Крановый путь крана козлового КСК-32</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proofErr w:type="spellStart"/>
            <w:r w:rsidRPr="001B1D36">
              <w:rPr>
                <w:sz w:val="24"/>
                <w:szCs w:val="24"/>
              </w:rPr>
              <w:t>БСМиО</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80537</w:t>
            </w:r>
          </w:p>
        </w:tc>
        <w:tc>
          <w:tcPr>
            <w:tcW w:w="1479" w:type="dxa"/>
            <w:tcBorders>
              <w:top w:val="single" w:sz="4" w:space="0" w:color="auto"/>
              <w:left w:val="single" w:sz="4" w:space="0" w:color="auto"/>
              <w:bottom w:val="single" w:sz="4" w:space="0" w:color="auto"/>
              <w:right w:val="single" w:sz="4" w:space="0" w:color="000000"/>
            </w:tcBorders>
            <w:shd w:val="clear" w:color="auto" w:fill="auto"/>
            <w:vAlign w:val="center"/>
          </w:tcPr>
          <w:p w:rsidR="001B1D36" w:rsidRPr="001B1D36" w:rsidRDefault="001B1D36" w:rsidP="009C53BF">
            <w:pPr>
              <w:jc w:val="center"/>
              <w:rPr>
                <w:sz w:val="24"/>
                <w:szCs w:val="24"/>
              </w:rPr>
            </w:pPr>
            <w:r w:rsidRPr="001B1D36">
              <w:rPr>
                <w:sz w:val="24"/>
                <w:szCs w:val="24"/>
              </w:rPr>
              <w:t>30.03.2024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r>
      <w:tr w:rsidR="001B1D36" w:rsidRPr="001B1D36" w:rsidTr="009C53BF">
        <w:trPr>
          <w:trHeight w:val="31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117</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rPr>
                <w:color w:val="000000"/>
                <w:sz w:val="24"/>
                <w:szCs w:val="24"/>
              </w:rPr>
            </w:pPr>
            <w:r w:rsidRPr="001B1D36">
              <w:rPr>
                <w:color w:val="000000"/>
                <w:sz w:val="24"/>
                <w:szCs w:val="24"/>
              </w:rPr>
              <w:t>Крановый путь крана козлового КК 20-32</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sz w:val="24"/>
                <w:szCs w:val="24"/>
              </w:rPr>
            </w:pPr>
            <w:proofErr w:type="spellStart"/>
            <w:r w:rsidRPr="001B1D36">
              <w:rPr>
                <w:sz w:val="24"/>
                <w:szCs w:val="24"/>
              </w:rPr>
              <w:t>БСМиО</w:t>
            </w:r>
            <w:proofErr w:type="spellEnd"/>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1B1D36" w:rsidRPr="001B1D36" w:rsidRDefault="001B1D36" w:rsidP="009C53BF">
            <w:pPr>
              <w:jc w:val="center"/>
              <w:rPr>
                <w:sz w:val="24"/>
                <w:szCs w:val="24"/>
              </w:rPr>
            </w:pPr>
            <w:r w:rsidRPr="001B1D36">
              <w:rPr>
                <w:sz w:val="24"/>
                <w:szCs w:val="24"/>
              </w:rPr>
              <w:t>54829</w:t>
            </w:r>
          </w:p>
        </w:tc>
        <w:tc>
          <w:tcPr>
            <w:tcW w:w="1479" w:type="dxa"/>
            <w:tcBorders>
              <w:top w:val="single" w:sz="4" w:space="0" w:color="auto"/>
              <w:left w:val="single" w:sz="4" w:space="0" w:color="auto"/>
              <w:bottom w:val="single" w:sz="4" w:space="0" w:color="auto"/>
              <w:right w:val="single" w:sz="4" w:space="0" w:color="000000"/>
            </w:tcBorders>
            <w:shd w:val="clear" w:color="auto" w:fill="auto"/>
            <w:vAlign w:val="center"/>
          </w:tcPr>
          <w:p w:rsidR="001B1D36" w:rsidRPr="001B1D36" w:rsidRDefault="001B1D36" w:rsidP="009C53BF">
            <w:pPr>
              <w:jc w:val="center"/>
              <w:rPr>
                <w:sz w:val="24"/>
                <w:szCs w:val="24"/>
              </w:rPr>
            </w:pPr>
            <w:r w:rsidRPr="001B1D36">
              <w:rPr>
                <w:sz w:val="24"/>
                <w:szCs w:val="24"/>
              </w:rPr>
              <w:t>30.03.2024</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1B1D36" w:rsidRPr="001B1D36" w:rsidRDefault="001B1D36" w:rsidP="009C53BF">
            <w:pPr>
              <w:jc w:val="center"/>
              <w:rPr>
                <w:color w:val="000000"/>
                <w:sz w:val="24"/>
                <w:szCs w:val="24"/>
              </w:rPr>
            </w:pPr>
          </w:p>
        </w:tc>
      </w:tr>
    </w:tbl>
    <w:p w:rsidR="001B1D36" w:rsidRPr="001B1D36" w:rsidRDefault="001B1D36" w:rsidP="001B1D36">
      <w:pPr>
        <w:tabs>
          <w:tab w:val="left" w:pos="1134"/>
        </w:tabs>
        <w:rPr>
          <w:bCs/>
          <w:sz w:val="24"/>
          <w:szCs w:val="24"/>
        </w:rPr>
      </w:pPr>
    </w:p>
    <w:p w:rsidR="001B1D36" w:rsidRPr="001B1D36" w:rsidRDefault="008F10D6" w:rsidP="001B1D36">
      <w:pPr>
        <w:ind w:left="720"/>
        <w:rPr>
          <w:rFonts w:eastAsia="Calibri"/>
          <w:i/>
          <w:sz w:val="24"/>
          <w:szCs w:val="24"/>
          <w:lang w:eastAsia="en-US"/>
        </w:rPr>
      </w:pPr>
      <w:r>
        <w:rPr>
          <w:rFonts w:eastAsia="Calibri"/>
          <w:i/>
          <w:sz w:val="24"/>
          <w:szCs w:val="24"/>
          <w:lang w:eastAsia="en-US"/>
        </w:rPr>
        <w:t>8.3</w:t>
      </w:r>
      <w:r w:rsidR="001B1D36" w:rsidRPr="001B1D36">
        <w:rPr>
          <w:rFonts w:eastAsia="Calibri"/>
          <w:i/>
          <w:sz w:val="24"/>
          <w:szCs w:val="24"/>
          <w:lang w:eastAsia="en-US"/>
        </w:rPr>
        <w:t xml:space="preserve"> Проведение экспертиз промышленной безопасности технологических трубопроводов с восстановлением паспортов</w:t>
      </w:r>
    </w:p>
    <w:p w:rsidR="001B1D36" w:rsidRPr="001B1D36" w:rsidRDefault="001B1D36" w:rsidP="001B1D36">
      <w:pPr>
        <w:ind w:left="720"/>
        <w:rPr>
          <w:rFonts w:eastAsia="Calibri"/>
          <w:i/>
          <w:sz w:val="24"/>
          <w:szCs w:val="24"/>
          <w:lang w:eastAsia="en-US"/>
        </w:rPr>
      </w:pPr>
    </w:p>
    <w:tbl>
      <w:tblPr>
        <w:tblW w:w="104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004"/>
        <w:gridCol w:w="856"/>
        <w:gridCol w:w="1059"/>
        <w:gridCol w:w="1591"/>
        <w:gridCol w:w="1184"/>
      </w:tblGrid>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b/>
                <w:bCs/>
                <w:color w:val="000000"/>
                <w:sz w:val="24"/>
                <w:szCs w:val="24"/>
              </w:rPr>
            </w:pPr>
            <w:r w:rsidRPr="001B1D36">
              <w:rPr>
                <w:b/>
                <w:bCs/>
                <w:color w:val="000000"/>
                <w:sz w:val="24"/>
                <w:szCs w:val="24"/>
              </w:rPr>
              <w:t>№</w:t>
            </w:r>
            <w:proofErr w:type="spellStart"/>
            <w:r w:rsidRPr="001B1D36">
              <w:rPr>
                <w:b/>
                <w:bCs/>
                <w:color w:val="000000"/>
                <w:sz w:val="24"/>
                <w:szCs w:val="24"/>
              </w:rPr>
              <w:t>пп</w:t>
            </w:r>
            <w:proofErr w:type="spellEnd"/>
          </w:p>
        </w:tc>
        <w:tc>
          <w:tcPr>
            <w:tcW w:w="5004" w:type="dxa"/>
            <w:shd w:val="clear" w:color="auto" w:fill="auto"/>
            <w:noWrap/>
            <w:vAlign w:val="center"/>
          </w:tcPr>
          <w:p w:rsidR="001B1D36" w:rsidRPr="001B1D36" w:rsidRDefault="001B1D36" w:rsidP="009C53BF">
            <w:pPr>
              <w:jc w:val="center"/>
              <w:rPr>
                <w:b/>
                <w:bCs/>
                <w:color w:val="000000"/>
                <w:sz w:val="24"/>
                <w:szCs w:val="24"/>
              </w:rPr>
            </w:pPr>
            <w:r w:rsidRPr="001B1D36">
              <w:rPr>
                <w:b/>
                <w:bCs/>
                <w:color w:val="000000"/>
                <w:sz w:val="24"/>
                <w:szCs w:val="24"/>
              </w:rPr>
              <w:t>Наименование</w:t>
            </w:r>
          </w:p>
        </w:tc>
        <w:tc>
          <w:tcPr>
            <w:tcW w:w="856" w:type="dxa"/>
            <w:shd w:val="clear" w:color="auto" w:fill="auto"/>
            <w:noWrap/>
            <w:vAlign w:val="center"/>
          </w:tcPr>
          <w:p w:rsidR="001B1D36" w:rsidRPr="001B1D36" w:rsidRDefault="001B1D36" w:rsidP="009C53BF">
            <w:pPr>
              <w:jc w:val="center"/>
              <w:rPr>
                <w:b/>
                <w:bCs/>
                <w:color w:val="000000"/>
                <w:sz w:val="24"/>
                <w:szCs w:val="24"/>
              </w:rPr>
            </w:pPr>
            <w:r w:rsidRPr="001B1D36">
              <w:rPr>
                <w:b/>
                <w:bCs/>
                <w:color w:val="000000"/>
                <w:sz w:val="24"/>
                <w:szCs w:val="24"/>
              </w:rPr>
              <w:t>СПП</w:t>
            </w:r>
          </w:p>
        </w:tc>
        <w:tc>
          <w:tcPr>
            <w:tcW w:w="1059" w:type="dxa"/>
            <w:shd w:val="clear" w:color="auto" w:fill="auto"/>
            <w:noWrap/>
            <w:vAlign w:val="center"/>
          </w:tcPr>
          <w:p w:rsidR="001B1D36" w:rsidRPr="001B1D36" w:rsidRDefault="001B1D36" w:rsidP="009C53BF">
            <w:pPr>
              <w:jc w:val="center"/>
              <w:rPr>
                <w:b/>
                <w:bCs/>
                <w:color w:val="000000"/>
                <w:sz w:val="24"/>
                <w:szCs w:val="24"/>
              </w:rPr>
            </w:pPr>
            <w:r w:rsidRPr="001B1D36">
              <w:rPr>
                <w:b/>
                <w:bCs/>
                <w:color w:val="000000"/>
                <w:sz w:val="24"/>
                <w:szCs w:val="24"/>
              </w:rPr>
              <w:t>Уч. №</w:t>
            </w:r>
          </w:p>
        </w:tc>
        <w:tc>
          <w:tcPr>
            <w:tcW w:w="1591" w:type="dxa"/>
            <w:shd w:val="clear" w:color="auto" w:fill="auto"/>
            <w:noWrap/>
            <w:vAlign w:val="center"/>
          </w:tcPr>
          <w:p w:rsidR="001B1D36" w:rsidRPr="001B1D36" w:rsidRDefault="001B1D36" w:rsidP="009C53BF">
            <w:pPr>
              <w:jc w:val="center"/>
              <w:rPr>
                <w:b/>
                <w:bCs/>
                <w:color w:val="000000"/>
                <w:sz w:val="24"/>
                <w:szCs w:val="24"/>
              </w:rPr>
            </w:pPr>
            <w:r w:rsidRPr="001B1D36">
              <w:rPr>
                <w:b/>
                <w:bCs/>
                <w:color w:val="000000"/>
                <w:sz w:val="24"/>
                <w:szCs w:val="24"/>
              </w:rPr>
              <w:t>Срок проведения</w:t>
            </w:r>
          </w:p>
        </w:tc>
        <w:tc>
          <w:tcPr>
            <w:tcW w:w="1184" w:type="dxa"/>
            <w:shd w:val="clear" w:color="auto" w:fill="auto"/>
            <w:noWrap/>
            <w:vAlign w:val="center"/>
          </w:tcPr>
          <w:p w:rsidR="001B1D36" w:rsidRPr="001B1D36" w:rsidRDefault="001B1D36" w:rsidP="009C53BF">
            <w:pPr>
              <w:jc w:val="center"/>
              <w:rPr>
                <w:b/>
                <w:bCs/>
                <w:color w:val="000000"/>
                <w:sz w:val="24"/>
                <w:szCs w:val="24"/>
              </w:rPr>
            </w:pPr>
          </w:p>
        </w:tc>
      </w:tr>
      <w:tr w:rsidR="001B1D36" w:rsidRPr="001B1D36" w:rsidTr="009C53BF">
        <w:trPr>
          <w:trHeight w:val="509"/>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118</w:t>
            </w:r>
          </w:p>
        </w:tc>
        <w:tc>
          <w:tcPr>
            <w:tcW w:w="5004" w:type="dxa"/>
            <w:shd w:val="clear" w:color="auto" w:fill="auto"/>
            <w:noWrap/>
            <w:vAlign w:val="center"/>
          </w:tcPr>
          <w:p w:rsidR="001B1D36" w:rsidRPr="001B1D36" w:rsidRDefault="001B1D36" w:rsidP="009C53BF">
            <w:pPr>
              <w:rPr>
                <w:sz w:val="24"/>
                <w:szCs w:val="24"/>
              </w:rPr>
            </w:pPr>
            <w:r w:rsidRPr="001B1D36">
              <w:rPr>
                <w:sz w:val="24"/>
                <w:szCs w:val="24"/>
              </w:rPr>
              <w:t xml:space="preserve">Трубопровод слива промывной воды с 5R140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5-52</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119</w:t>
            </w:r>
          </w:p>
        </w:tc>
        <w:tc>
          <w:tcPr>
            <w:tcW w:w="5004" w:type="dxa"/>
            <w:shd w:val="clear" w:color="auto" w:fill="auto"/>
            <w:noWrap/>
            <w:vAlign w:val="center"/>
          </w:tcPr>
          <w:p w:rsidR="001B1D36" w:rsidRPr="001B1D36" w:rsidRDefault="001B1D36" w:rsidP="009C53BF">
            <w:pPr>
              <w:rPr>
                <w:sz w:val="24"/>
                <w:szCs w:val="24"/>
              </w:rPr>
            </w:pPr>
            <w:r w:rsidRPr="001B1D36">
              <w:rPr>
                <w:sz w:val="24"/>
                <w:szCs w:val="24"/>
              </w:rPr>
              <w:t xml:space="preserve">Трубопровод слива </w:t>
            </w:r>
            <w:proofErr w:type="spellStart"/>
            <w:r w:rsidRPr="001B1D36">
              <w:rPr>
                <w:sz w:val="24"/>
                <w:szCs w:val="24"/>
              </w:rPr>
              <w:t>гидантоина</w:t>
            </w:r>
            <w:proofErr w:type="spellEnd"/>
            <w:r w:rsidRPr="001B1D36">
              <w:rPr>
                <w:sz w:val="24"/>
                <w:szCs w:val="24"/>
              </w:rPr>
              <w:t xml:space="preserve"> с 5R200 на 5Р241А/В</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5-54</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120</w:t>
            </w:r>
          </w:p>
        </w:tc>
        <w:tc>
          <w:tcPr>
            <w:tcW w:w="5004" w:type="dxa"/>
            <w:shd w:val="clear" w:color="auto" w:fill="auto"/>
            <w:noWrap/>
            <w:vAlign w:val="center"/>
          </w:tcPr>
          <w:p w:rsidR="001B1D36" w:rsidRPr="001B1D36" w:rsidRDefault="001B1D36" w:rsidP="009C53BF">
            <w:pPr>
              <w:rPr>
                <w:sz w:val="24"/>
                <w:szCs w:val="24"/>
              </w:rPr>
            </w:pPr>
            <w:r w:rsidRPr="001B1D36">
              <w:rPr>
                <w:sz w:val="24"/>
                <w:szCs w:val="24"/>
              </w:rPr>
              <w:t xml:space="preserve">Трубопровод слива </w:t>
            </w:r>
            <w:proofErr w:type="spellStart"/>
            <w:r w:rsidRPr="001B1D36">
              <w:rPr>
                <w:sz w:val="24"/>
                <w:szCs w:val="24"/>
              </w:rPr>
              <w:t>метионата</w:t>
            </w:r>
            <w:proofErr w:type="spellEnd"/>
            <w:r w:rsidRPr="001B1D36">
              <w:rPr>
                <w:sz w:val="24"/>
                <w:szCs w:val="24"/>
              </w:rPr>
              <w:t xml:space="preserve"> натрия с 5D230 в 5R240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5-56</w:t>
            </w:r>
          </w:p>
        </w:tc>
        <w:tc>
          <w:tcPr>
            <w:tcW w:w="1591" w:type="dxa"/>
            <w:shd w:val="clear" w:color="auto" w:fill="auto"/>
            <w:noWrap/>
            <w:vAlign w:val="center"/>
          </w:tcPr>
          <w:p w:rsidR="001B1D36" w:rsidRPr="001B1D36" w:rsidRDefault="001B1D36" w:rsidP="009C53BF">
            <w:pPr>
              <w:jc w:val="center"/>
              <w:rPr>
                <w:color w:val="000000"/>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121</w:t>
            </w:r>
          </w:p>
        </w:tc>
        <w:tc>
          <w:tcPr>
            <w:tcW w:w="5004" w:type="dxa"/>
            <w:shd w:val="clear" w:color="auto" w:fill="auto"/>
            <w:noWrap/>
            <w:vAlign w:val="center"/>
          </w:tcPr>
          <w:p w:rsidR="001B1D36" w:rsidRPr="001B1D36" w:rsidRDefault="001B1D36" w:rsidP="009C53BF">
            <w:pPr>
              <w:rPr>
                <w:sz w:val="24"/>
                <w:szCs w:val="24"/>
              </w:rPr>
            </w:pPr>
            <w:r w:rsidRPr="001B1D36">
              <w:rPr>
                <w:sz w:val="24"/>
                <w:szCs w:val="24"/>
              </w:rPr>
              <w:t xml:space="preserve">Трубопровод нагнетания </w:t>
            </w:r>
            <w:proofErr w:type="spellStart"/>
            <w:r w:rsidRPr="001B1D36">
              <w:rPr>
                <w:sz w:val="24"/>
                <w:szCs w:val="24"/>
              </w:rPr>
              <w:t>метионата</w:t>
            </w:r>
            <w:proofErr w:type="spellEnd"/>
            <w:r w:rsidRPr="001B1D36">
              <w:rPr>
                <w:sz w:val="24"/>
                <w:szCs w:val="24"/>
              </w:rPr>
              <w:t xml:space="preserve"> натрия 5Р241А/В</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5-58</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122</w:t>
            </w:r>
          </w:p>
        </w:tc>
        <w:tc>
          <w:tcPr>
            <w:tcW w:w="5004" w:type="dxa"/>
            <w:shd w:val="clear" w:color="auto" w:fill="auto"/>
            <w:noWrap/>
            <w:vAlign w:val="center"/>
          </w:tcPr>
          <w:p w:rsidR="001B1D36" w:rsidRPr="001B1D36" w:rsidRDefault="001B1D36" w:rsidP="009C53BF">
            <w:pPr>
              <w:rPr>
                <w:sz w:val="24"/>
                <w:szCs w:val="24"/>
              </w:rPr>
            </w:pPr>
            <w:r w:rsidRPr="001B1D36">
              <w:rPr>
                <w:sz w:val="24"/>
                <w:szCs w:val="24"/>
              </w:rPr>
              <w:t>Трубопровод откачки промывной воды в 93R210.5</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5-60</w:t>
            </w:r>
          </w:p>
        </w:tc>
        <w:tc>
          <w:tcPr>
            <w:tcW w:w="1591" w:type="dxa"/>
            <w:shd w:val="clear" w:color="auto" w:fill="auto"/>
            <w:noWrap/>
            <w:vAlign w:val="center"/>
          </w:tcPr>
          <w:p w:rsidR="001B1D36" w:rsidRPr="001B1D36" w:rsidRDefault="001B1D36" w:rsidP="009C53BF">
            <w:pPr>
              <w:jc w:val="center"/>
              <w:rPr>
                <w:color w:val="000000"/>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251</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123</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w:t>
            </w:r>
            <w:proofErr w:type="spellStart"/>
            <w:r w:rsidRPr="001B1D36">
              <w:rPr>
                <w:color w:val="000000"/>
                <w:sz w:val="24"/>
                <w:szCs w:val="24"/>
              </w:rPr>
              <w:t>метионата</w:t>
            </w:r>
            <w:proofErr w:type="spellEnd"/>
            <w:r w:rsidRPr="001B1D36">
              <w:rPr>
                <w:color w:val="000000"/>
                <w:sz w:val="24"/>
                <w:szCs w:val="24"/>
              </w:rPr>
              <w:t xml:space="preserve"> натрия от 6Е102 до 6К121</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124</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реактора 6К120 до кристаллизатора 6R200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6-3</w:t>
            </w:r>
          </w:p>
        </w:tc>
        <w:tc>
          <w:tcPr>
            <w:tcW w:w="1591" w:type="dxa"/>
            <w:shd w:val="clear" w:color="auto" w:fill="auto"/>
            <w:noWrap/>
            <w:vAlign w:val="center"/>
          </w:tcPr>
          <w:p w:rsidR="001B1D36" w:rsidRPr="001B1D36" w:rsidRDefault="001B1D36" w:rsidP="009C53BF">
            <w:pPr>
              <w:jc w:val="center"/>
              <w:rPr>
                <w:color w:val="000000"/>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93</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125</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6R200 до 6R210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6-4</w:t>
            </w:r>
          </w:p>
        </w:tc>
        <w:tc>
          <w:tcPr>
            <w:tcW w:w="1591" w:type="dxa"/>
            <w:shd w:val="clear" w:color="auto" w:fill="auto"/>
            <w:noWrap/>
            <w:vAlign w:val="center"/>
          </w:tcPr>
          <w:p w:rsidR="001B1D36" w:rsidRPr="001B1D36" w:rsidRDefault="001B1D36" w:rsidP="009C53BF">
            <w:pPr>
              <w:jc w:val="center"/>
              <w:rPr>
                <w:color w:val="000000"/>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37</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126</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6R210 до 6R220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6-5</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39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127</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6R220 до 6R230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6-6</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53</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128</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6R230 до 6R310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6-7</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56</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129</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6R310 до 6R720,6S300А/В</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6-8</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188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130</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6М330А,6S300А до 6R310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6-9</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31</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131</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6М330В,6S300В до 6R310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6-10</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26</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132</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6М330А до 6R410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6-11</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133</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6М330В до 6R410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6-12</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134</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6R410 до 6S400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6-13</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11</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135</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от 6R410 до 6S401</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6-14</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11</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136</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от 6R424 до 6S430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6-15</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13</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137</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от 6R425 до 6S430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6-16</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138</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от 6S301А до 6R340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6-18</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lastRenderedPageBreak/>
              <w:t>139</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от 6S302А до 6R340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6-19</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140</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от 6S301В до 6R340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6-20</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30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141</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от 6S302В до 6R340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6-21</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31</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142</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маточных вод от 6R340 до 7R100/102</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6-22</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166</w:t>
            </w:r>
          </w:p>
        </w:tc>
      </w:tr>
      <w:tr w:rsidR="001B1D36" w:rsidRPr="001B1D36" w:rsidTr="009C53BF">
        <w:trPr>
          <w:trHeight w:val="39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143</w:t>
            </w:r>
          </w:p>
        </w:tc>
        <w:tc>
          <w:tcPr>
            <w:tcW w:w="5004" w:type="dxa"/>
            <w:shd w:val="clear" w:color="000000" w:fill="FFFFFF"/>
            <w:noWrap/>
            <w:vAlign w:val="center"/>
          </w:tcPr>
          <w:p w:rsidR="001B1D36" w:rsidRPr="001B1D36" w:rsidRDefault="001B1D36" w:rsidP="009C53BF">
            <w:pPr>
              <w:rPr>
                <w:color w:val="000000"/>
                <w:sz w:val="24"/>
                <w:szCs w:val="24"/>
              </w:rPr>
            </w:pPr>
            <w:r w:rsidRPr="001B1D36">
              <w:rPr>
                <w:color w:val="000000"/>
                <w:sz w:val="24"/>
                <w:szCs w:val="24"/>
              </w:rPr>
              <w:t>Трубопровод слабощелочной воды</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6-24</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67</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144</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II потока от 6R600 до 6R610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6-25</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42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145</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II потока от 6R610 до 6R620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6-26</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50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146</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II потока от 6R620 до 6S630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6-27</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137</w:t>
            </w:r>
          </w:p>
        </w:tc>
      </w:tr>
      <w:tr w:rsidR="001B1D36" w:rsidRPr="001B1D36" w:rsidTr="009C53BF">
        <w:trPr>
          <w:trHeight w:val="509"/>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147</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II потока от 6S631А до 6R660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6-28</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27</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148</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II потока от 6S631В до 6R660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6-29</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22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149</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II потока от 6R660 до 7R110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6-30</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73</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150</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раствора метионина II потока от 6Р721А/В до 6М640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6-31</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175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151</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маточных вод II потока от 6S630 до 6R650 (от 6R650 до 6R620) </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6-32</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85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152</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суспензии метионина II потока от 6S630 до 6R620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6-33</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55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153</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сушильного газа от 6S501 до 6С520А/В</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6-34</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82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154</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сушильного газа от 6С520А/В до 6D500</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6-35</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60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155</w:t>
            </w:r>
          </w:p>
        </w:tc>
        <w:tc>
          <w:tcPr>
            <w:tcW w:w="5004" w:type="dxa"/>
            <w:shd w:val="clear" w:color="auto" w:fill="auto"/>
            <w:noWrap/>
            <w:vAlign w:val="center"/>
          </w:tcPr>
          <w:p w:rsidR="001B1D36" w:rsidRPr="001B1D36" w:rsidRDefault="001B1D36" w:rsidP="009C53BF">
            <w:pPr>
              <w:rPr>
                <w:sz w:val="24"/>
                <w:szCs w:val="24"/>
              </w:rPr>
            </w:pPr>
            <w:r w:rsidRPr="001B1D36">
              <w:rPr>
                <w:sz w:val="24"/>
                <w:szCs w:val="24"/>
              </w:rPr>
              <w:t>Трубопровод откачки стоков от 6,8Р150 до 93R210.5</w:t>
            </w:r>
          </w:p>
        </w:tc>
        <w:tc>
          <w:tcPr>
            <w:tcW w:w="856" w:type="dxa"/>
            <w:shd w:val="clear" w:color="auto" w:fill="auto"/>
            <w:noWrap/>
            <w:vAlign w:val="center"/>
          </w:tcPr>
          <w:p w:rsidR="001B1D36" w:rsidRPr="001B1D36" w:rsidRDefault="001B1D36" w:rsidP="009C53BF">
            <w:pPr>
              <w:jc w:val="center"/>
              <w:rPr>
                <w:sz w:val="24"/>
                <w:szCs w:val="24"/>
              </w:rPr>
            </w:pPr>
            <w:r w:rsidRPr="001B1D36">
              <w:rPr>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6-61</w:t>
            </w:r>
          </w:p>
        </w:tc>
        <w:tc>
          <w:tcPr>
            <w:tcW w:w="1591" w:type="dxa"/>
            <w:shd w:val="clear" w:color="auto" w:fill="auto"/>
            <w:noWrap/>
            <w:vAlign w:val="center"/>
          </w:tcPr>
          <w:p w:rsidR="001B1D36" w:rsidRPr="001B1D36" w:rsidRDefault="001B1D36" w:rsidP="009C53BF">
            <w:pPr>
              <w:jc w:val="center"/>
              <w:rPr>
                <w:sz w:val="24"/>
                <w:szCs w:val="24"/>
              </w:rPr>
            </w:pPr>
            <w:r w:rsidRPr="001B1D36">
              <w:rPr>
                <w:sz w:val="24"/>
                <w:szCs w:val="24"/>
              </w:rPr>
              <w:t>30.06.2024</w:t>
            </w:r>
          </w:p>
        </w:tc>
        <w:tc>
          <w:tcPr>
            <w:tcW w:w="1184" w:type="dxa"/>
            <w:shd w:val="clear" w:color="auto" w:fill="auto"/>
            <w:noWrap/>
            <w:vAlign w:val="center"/>
          </w:tcPr>
          <w:p w:rsidR="001B1D36" w:rsidRPr="001B1D36" w:rsidRDefault="001B1D36" w:rsidP="009C53BF">
            <w:pPr>
              <w:jc w:val="center"/>
              <w:rPr>
                <w:sz w:val="24"/>
                <w:szCs w:val="24"/>
              </w:rPr>
            </w:pPr>
            <w:r w:rsidRPr="001B1D36">
              <w:rPr>
                <w:sz w:val="24"/>
                <w:szCs w:val="24"/>
              </w:rPr>
              <w:t>569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156</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азота</w:t>
            </w:r>
          </w:p>
        </w:tc>
        <w:tc>
          <w:tcPr>
            <w:tcW w:w="85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157</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воздуха AS</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564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158</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воздуха </w:t>
            </w:r>
            <w:proofErr w:type="spellStart"/>
            <w:r w:rsidRPr="001B1D36">
              <w:rPr>
                <w:color w:val="000000"/>
                <w:sz w:val="24"/>
                <w:szCs w:val="24"/>
              </w:rPr>
              <w:t>КИПиА</w:t>
            </w:r>
            <w:proofErr w:type="spellEnd"/>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159</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сульфата натрия</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33</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160</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Метионина ECV вода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6</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86</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161</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11Е900 пар</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8</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162</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11Е900 конденсат</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163</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подачи азота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1а</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85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164</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подачи азота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2а</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26</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165</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воздуха </w:t>
            </w:r>
            <w:proofErr w:type="spellStart"/>
            <w:r w:rsidRPr="001B1D36">
              <w:rPr>
                <w:color w:val="000000"/>
                <w:sz w:val="24"/>
                <w:szCs w:val="24"/>
              </w:rPr>
              <w:t>КИПиА</w:t>
            </w:r>
            <w:proofErr w:type="spellEnd"/>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3а</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166</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воздуха AS</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4а</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167</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азота (GN2)</w:t>
            </w:r>
          </w:p>
        </w:tc>
        <w:tc>
          <w:tcPr>
            <w:tcW w:w="85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98-28</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168</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горячей воды (ЕSТ)</w:t>
            </w:r>
          </w:p>
        </w:tc>
        <w:tc>
          <w:tcPr>
            <w:tcW w:w="85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98-32</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439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169</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аргона спектрофотометрической лаборатории</w:t>
            </w:r>
          </w:p>
        </w:tc>
        <w:tc>
          <w:tcPr>
            <w:tcW w:w="85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22(21)</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206-24</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170</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раствора сульфата натрия</w:t>
            </w:r>
          </w:p>
        </w:tc>
        <w:tc>
          <w:tcPr>
            <w:tcW w:w="85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22(24)</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29</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171</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аммиачной воды</w:t>
            </w:r>
          </w:p>
        </w:tc>
        <w:tc>
          <w:tcPr>
            <w:tcW w:w="85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22(24)</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4а</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2392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lastRenderedPageBreak/>
              <w:t>172</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откачки смывов с полов</w:t>
            </w:r>
          </w:p>
        </w:tc>
        <w:tc>
          <w:tcPr>
            <w:tcW w:w="85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22(21)</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204-64</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248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173</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воздуха технологического</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93-16</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367</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174</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загрязненных цианидами вод </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93-22</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309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175</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загрязненных акролеином вод</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93-23</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605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176</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загрязненных сернистыми вод</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93-24</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288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177</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воздуха с запахом (сеть G3)</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93-25</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418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178</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загрязненной воды (К7)</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93-26</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179</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раствора </w:t>
            </w:r>
            <w:proofErr w:type="spellStart"/>
            <w:r w:rsidRPr="001B1D36">
              <w:rPr>
                <w:color w:val="000000"/>
                <w:sz w:val="24"/>
                <w:szCs w:val="24"/>
              </w:rPr>
              <w:t>тринатрийфосфата</w:t>
            </w:r>
            <w:proofErr w:type="spellEnd"/>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93-27</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180</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загрязненной воды 1</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93-28</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440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181</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загрязненной воды 2</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93-29</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448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182</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загрязненной воды 3</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93-30</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280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183</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сборов котловых вод (ВВД)</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93-34</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184</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стоков с высоким ХПК</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93-38</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185</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фильтрата из 53R050</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53-6</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186</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фильтрата на установку обратного осмоса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53-7</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187</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конденсата </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53-15</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44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188</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пара V7</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22(23)</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53-16</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36</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189</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горячей воды на спутники ЕСТ</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22(21)</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15</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190</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технологического воздуха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22(21)</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203-60</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139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191</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рабочего воздуха AS</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22(21)</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203-68</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246</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192</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воздуха </w:t>
            </w:r>
            <w:proofErr w:type="spellStart"/>
            <w:r w:rsidRPr="001B1D36">
              <w:rPr>
                <w:color w:val="000000"/>
                <w:sz w:val="24"/>
                <w:szCs w:val="24"/>
              </w:rPr>
              <w:t>КИПиА</w:t>
            </w:r>
            <w:proofErr w:type="spellEnd"/>
            <w:r w:rsidRPr="001B1D36">
              <w:rPr>
                <w:color w:val="000000"/>
                <w:sz w:val="24"/>
                <w:szCs w:val="24"/>
              </w:rPr>
              <w:t xml:space="preserve">  AI</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22(21)</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203-70</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329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193</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азота GN-10</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22(21)</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203-71</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79</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194</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Трубопровод азота GN-6</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22(21)</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203-72</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722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195</w:t>
            </w:r>
          </w:p>
        </w:tc>
        <w:tc>
          <w:tcPr>
            <w:tcW w:w="5004" w:type="dxa"/>
            <w:shd w:val="clear" w:color="auto" w:fill="auto"/>
            <w:noWrap/>
            <w:vAlign w:val="center"/>
          </w:tcPr>
          <w:p w:rsidR="001B1D36" w:rsidRPr="001B1D36" w:rsidRDefault="001B1D36" w:rsidP="009C53BF">
            <w:pPr>
              <w:rPr>
                <w:color w:val="000000"/>
                <w:sz w:val="24"/>
                <w:szCs w:val="24"/>
              </w:rPr>
            </w:pPr>
            <w:r w:rsidRPr="001B1D36">
              <w:rPr>
                <w:color w:val="000000"/>
                <w:sz w:val="24"/>
                <w:szCs w:val="24"/>
              </w:rPr>
              <w:t xml:space="preserve">Трубопровод синтеза </w:t>
            </w:r>
            <w:proofErr w:type="spellStart"/>
            <w:r w:rsidRPr="001B1D36">
              <w:rPr>
                <w:color w:val="000000"/>
                <w:sz w:val="24"/>
                <w:szCs w:val="24"/>
              </w:rPr>
              <w:t>гидантоина</w:t>
            </w:r>
            <w:proofErr w:type="spellEnd"/>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5-30</w:t>
            </w:r>
          </w:p>
        </w:tc>
        <w:tc>
          <w:tcPr>
            <w:tcW w:w="1591"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196</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Трубопровод воды сульфатной</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7-47</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197</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Трубопровод воды сульфатной</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7-48</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198</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7-50</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199</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7-51</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43</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200</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7-52</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201</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Трубопровод сокового конденсата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7-55</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202</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сокового конденсата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7-56</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203</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сокового конденсата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7-57</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204</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7-61</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205</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7-62</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206</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7-65</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207</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7-66</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208</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7-69</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209</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7-70</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210</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7-71</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211</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7-72</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212</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7-73</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213</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7-74</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58</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214</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7-75</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300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215</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7-76</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380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216</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воды сульфатной</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7-85</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42</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lastRenderedPageBreak/>
              <w:t>217</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воды сульфатной</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7-86</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270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218</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Трубопровод азота GN-6</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7-98</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46</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219</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 xml:space="preserve">Трубопровод технического воздуха </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7-125</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220</w:t>
            </w:r>
          </w:p>
        </w:tc>
        <w:tc>
          <w:tcPr>
            <w:tcW w:w="5004" w:type="dxa"/>
            <w:shd w:val="clear" w:color="auto" w:fill="auto"/>
            <w:noWrap/>
          </w:tcPr>
          <w:p w:rsidR="001B1D36" w:rsidRPr="001B1D36" w:rsidRDefault="001B1D36" w:rsidP="009C53BF">
            <w:pPr>
              <w:rPr>
                <w:sz w:val="24"/>
                <w:szCs w:val="24"/>
              </w:rPr>
            </w:pPr>
            <w:r w:rsidRPr="001B1D36">
              <w:rPr>
                <w:sz w:val="24"/>
                <w:szCs w:val="24"/>
              </w:rPr>
              <w:t xml:space="preserve">Трубопровод технического воздуха </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7-126</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221</w:t>
            </w:r>
          </w:p>
        </w:tc>
        <w:tc>
          <w:tcPr>
            <w:tcW w:w="5004" w:type="dxa"/>
            <w:shd w:val="clear" w:color="auto" w:fill="auto"/>
            <w:noWrap/>
          </w:tcPr>
          <w:p w:rsidR="001B1D36" w:rsidRPr="001B1D36" w:rsidRDefault="001B1D36" w:rsidP="009C53BF">
            <w:pPr>
              <w:rPr>
                <w:sz w:val="24"/>
                <w:szCs w:val="24"/>
              </w:rPr>
            </w:pPr>
            <w:r w:rsidRPr="001B1D36">
              <w:rPr>
                <w:sz w:val="24"/>
                <w:szCs w:val="24"/>
              </w:rPr>
              <w:t xml:space="preserve">Трубопровод технического воздуха </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7-127</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14</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222</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азота GN-6</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7-128</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25</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223</w:t>
            </w:r>
          </w:p>
        </w:tc>
        <w:tc>
          <w:tcPr>
            <w:tcW w:w="5004" w:type="dxa"/>
            <w:shd w:val="clear" w:color="auto" w:fill="auto"/>
            <w:noWrap/>
          </w:tcPr>
          <w:p w:rsidR="001B1D36" w:rsidRPr="001B1D36" w:rsidRDefault="001B1D36" w:rsidP="009C53BF">
            <w:pPr>
              <w:rPr>
                <w:sz w:val="24"/>
                <w:szCs w:val="24"/>
              </w:rPr>
            </w:pPr>
            <w:r w:rsidRPr="001B1D36">
              <w:rPr>
                <w:sz w:val="24"/>
                <w:szCs w:val="24"/>
              </w:rPr>
              <w:t>Трубопровод азота GN-6</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7-129</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40</w:t>
            </w:r>
          </w:p>
        </w:tc>
      </w:tr>
      <w:tr w:rsidR="001B1D36" w:rsidRPr="001B1D36" w:rsidTr="009C53BF">
        <w:trPr>
          <w:trHeight w:val="315"/>
        </w:trPr>
        <w:tc>
          <w:tcPr>
            <w:tcW w:w="736" w:type="dxa"/>
            <w:shd w:val="clear" w:color="auto" w:fill="auto"/>
            <w:noWrap/>
            <w:vAlign w:val="center"/>
          </w:tcPr>
          <w:p w:rsidR="001B1D36" w:rsidRPr="001B1D36" w:rsidRDefault="001B1D36" w:rsidP="009C53BF">
            <w:pPr>
              <w:jc w:val="center"/>
              <w:rPr>
                <w:color w:val="000000"/>
                <w:sz w:val="24"/>
                <w:szCs w:val="24"/>
              </w:rPr>
            </w:pPr>
            <w:r w:rsidRPr="001B1D36">
              <w:rPr>
                <w:color w:val="000000"/>
                <w:sz w:val="24"/>
                <w:szCs w:val="24"/>
              </w:rPr>
              <w:t>224</w:t>
            </w:r>
          </w:p>
        </w:tc>
        <w:tc>
          <w:tcPr>
            <w:tcW w:w="5004" w:type="dxa"/>
            <w:shd w:val="clear" w:color="auto" w:fill="auto"/>
            <w:noWrap/>
          </w:tcPr>
          <w:p w:rsidR="001B1D36" w:rsidRPr="001B1D36" w:rsidRDefault="001B1D36" w:rsidP="009C53BF">
            <w:pPr>
              <w:rPr>
                <w:color w:val="000000"/>
                <w:sz w:val="24"/>
                <w:szCs w:val="24"/>
              </w:rPr>
            </w:pPr>
            <w:r w:rsidRPr="001B1D36">
              <w:rPr>
                <w:color w:val="000000"/>
                <w:sz w:val="24"/>
                <w:szCs w:val="24"/>
              </w:rPr>
              <w:t>Трубопровод маточного раствора</w:t>
            </w:r>
          </w:p>
        </w:tc>
        <w:tc>
          <w:tcPr>
            <w:tcW w:w="856" w:type="dxa"/>
            <w:shd w:val="clear" w:color="auto" w:fill="auto"/>
            <w:noWrap/>
            <w:vAlign w:val="center"/>
          </w:tcPr>
          <w:p w:rsidR="001B1D36" w:rsidRPr="001B1D36" w:rsidRDefault="001B1D36" w:rsidP="009C53BF">
            <w:pPr>
              <w:jc w:val="center"/>
              <w:rPr>
                <w:sz w:val="24"/>
                <w:szCs w:val="24"/>
              </w:rPr>
            </w:pPr>
            <w:r w:rsidRPr="001B1D36">
              <w:rPr>
                <w:color w:val="000000"/>
                <w:sz w:val="24"/>
                <w:szCs w:val="24"/>
              </w:rPr>
              <w:t>22(22)</w:t>
            </w:r>
          </w:p>
        </w:tc>
        <w:tc>
          <w:tcPr>
            <w:tcW w:w="1059" w:type="dxa"/>
            <w:shd w:val="clear" w:color="auto" w:fill="auto"/>
            <w:noWrap/>
            <w:vAlign w:val="center"/>
          </w:tcPr>
          <w:p w:rsidR="001B1D36" w:rsidRPr="001B1D36" w:rsidRDefault="001B1D36" w:rsidP="009C53BF">
            <w:pPr>
              <w:jc w:val="center"/>
              <w:rPr>
                <w:sz w:val="24"/>
                <w:szCs w:val="24"/>
              </w:rPr>
            </w:pPr>
            <w:r w:rsidRPr="001B1D36">
              <w:rPr>
                <w:sz w:val="24"/>
                <w:szCs w:val="24"/>
              </w:rPr>
              <w:t>7-131</w:t>
            </w:r>
          </w:p>
        </w:tc>
        <w:tc>
          <w:tcPr>
            <w:tcW w:w="1591" w:type="dxa"/>
            <w:shd w:val="clear" w:color="auto" w:fill="auto"/>
            <w:noWrap/>
          </w:tcPr>
          <w:p w:rsidR="001B1D36" w:rsidRPr="001B1D36" w:rsidRDefault="001B1D36" w:rsidP="009C53BF">
            <w:pPr>
              <w:jc w:val="center"/>
              <w:rPr>
                <w:sz w:val="24"/>
                <w:szCs w:val="24"/>
              </w:rPr>
            </w:pPr>
            <w:r w:rsidRPr="001B1D36">
              <w:rPr>
                <w:color w:val="000000"/>
                <w:sz w:val="24"/>
                <w:szCs w:val="24"/>
              </w:rPr>
              <w:t>30.11.2024</w:t>
            </w:r>
          </w:p>
        </w:tc>
        <w:tc>
          <w:tcPr>
            <w:tcW w:w="1184" w:type="dxa"/>
            <w:shd w:val="clear" w:color="auto" w:fill="auto"/>
            <w:noWrap/>
            <w:vAlign w:val="bottom"/>
          </w:tcPr>
          <w:p w:rsidR="001B1D36" w:rsidRPr="001B1D36" w:rsidRDefault="001B1D36" w:rsidP="009C53BF">
            <w:pPr>
              <w:jc w:val="center"/>
              <w:rPr>
                <w:color w:val="000000"/>
                <w:sz w:val="24"/>
                <w:szCs w:val="24"/>
              </w:rPr>
            </w:pPr>
            <w:r w:rsidRPr="001B1D36">
              <w:rPr>
                <w:color w:val="000000"/>
                <w:sz w:val="24"/>
                <w:szCs w:val="24"/>
              </w:rPr>
              <w:t>22</w:t>
            </w:r>
          </w:p>
        </w:tc>
      </w:tr>
    </w:tbl>
    <w:p w:rsidR="001B1D36" w:rsidRPr="001B1D36" w:rsidRDefault="001B1D36" w:rsidP="001B1D36">
      <w:pPr>
        <w:spacing w:line="276" w:lineRule="auto"/>
        <w:ind w:left="720"/>
        <w:rPr>
          <w:rFonts w:eastAsia="Calibri"/>
          <w:i/>
          <w:sz w:val="24"/>
          <w:szCs w:val="24"/>
          <w:lang w:eastAsia="en-US"/>
        </w:rPr>
      </w:pPr>
    </w:p>
    <w:p w:rsidR="001B1D36" w:rsidRPr="008F10D6" w:rsidRDefault="001B1D36" w:rsidP="008F10D6">
      <w:pPr>
        <w:pStyle w:val="a8"/>
        <w:numPr>
          <w:ilvl w:val="1"/>
          <w:numId w:val="43"/>
        </w:numPr>
        <w:spacing w:line="276" w:lineRule="auto"/>
        <w:ind w:left="2410" w:hanging="425"/>
        <w:rPr>
          <w:rFonts w:eastAsia="Calibri"/>
          <w:i/>
          <w:lang w:eastAsia="en-US"/>
        </w:rPr>
      </w:pPr>
      <w:r w:rsidRPr="008F10D6">
        <w:rPr>
          <w:rFonts w:eastAsia="Calibri"/>
          <w:i/>
          <w:lang w:eastAsia="en-US"/>
        </w:rPr>
        <w:t xml:space="preserve">Аттестация лаборатории </w:t>
      </w:r>
      <w:proofErr w:type="spellStart"/>
      <w:r w:rsidRPr="008F10D6">
        <w:rPr>
          <w:rFonts w:eastAsia="Calibri"/>
          <w:i/>
          <w:lang w:eastAsia="en-US"/>
        </w:rPr>
        <w:t>НКиД</w:t>
      </w:r>
      <w:proofErr w:type="spellEnd"/>
    </w:p>
    <w:p w:rsidR="001B1D36" w:rsidRPr="001B1D36" w:rsidRDefault="001B1D36" w:rsidP="001B1D36">
      <w:pPr>
        <w:spacing w:line="276" w:lineRule="auto"/>
        <w:jc w:val="center"/>
        <w:rPr>
          <w:rFonts w:eastAsia="Calibri"/>
          <w:i/>
          <w:sz w:val="24"/>
          <w:szCs w:val="24"/>
          <w:lang w:eastAsia="en-US"/>
        </w:rPr>
      </w:pPr>
    </w:p>
    <w:tbl>
      <w:tblPr>
        <w:tblW w:w="104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8224"/>
        <w:gridCol w:w="1479"/>
      </w:tblGrid>
      <w:tr w:rsidR="008F10D6" w:rsidRPr="001B1D36" w:rsidTr="008F10D6">
        <w:trPr>
          <w:trHeight w:val="315"/>
        </w:trPr>
        <w:tc>
          <w:tcPr>
            <w:tcW w:w="736" w:type="dxa"/>
            <w:shd w:val="clear" w:color="auto" w:fill="auto"/>
            <w:noWrap/>
            <w:vAlign w:val="bottom"/>
          </w:tcPr>
          <w:p w:rsidR="008F10D6" w:rsidRPr="001B1D36" w:rsidRDefault="008F10D6" w:rsidP="009C53BF">
            <w:pPr>
              <w:jc w:val="center"/>
              <w:rPr>
                <w:b/>
                <w:bCs/>
                <w:color w:val="000000"/>
                <w:sz w:val="24"/>
                <w:szCs w:val="24"/>
              </w:rPr>
            </w:pPr>
            <w:r w:rsidRPr="001B1D36">
              <w:rPr>
                <w:b/>
                <w:bCs/>
                <w:color w:val="000000"/>
                <w:sz w:val="24"/>
                <w:szCs w:val="24"/>
              </w:rPr>
              <w:t>№</w:t>
            </w:r>
            <w:proofErr w:type="spellStart"/>
            <w:r w:rsidRPr="001B1D36">
              <w:rPr>
                <w:b/>
                <w:bCs/>
                <w:color w:val="000000"/>
                <w:sz w:val="24"/>
                <w:szCs w:val="24"/>
              </w:rPr>
              <w:t>пп</w:t>
            </w:r>
            <w:proofErr w:type="spellEnd"/>
          </w:p>
        </w:tc>
        <w:tc>
          <w:tcPr>
            <w:tcW w:w="8224" w:type="dxa"/>
            <w:shd w:val="clear" w:color="auto" w:fill="auto"/>
            <w:noWrap/>
            <w:vAlign w:val="bottom"/>
          </w:tcPr>
          <w:p w:rsidR="008F10D6" w:rsidRPr="001B1D36" w:rsidRDefault="008F10D6" w:rsidP="009C53BF">
            <w:pPr>
              <w:jc w:val="center"/>
              <w:rPr>
                <w:b/>
                <w:bCs/>
                <w:color w:val="000000"/>
                <w:sz w:val="24"/>
                <w:szCs w:val="24"/>
              </w:rPr>
            </w:pPr>
            <w:r w:rsidRPr="001B1D36">
              <w:rPr>
                <w:b/>
                <w:bCs/>
                <w:color w:val="000000"/>
                <w:sz w:val="24"/>
                <w:szCs w:val="24"/>
              </w:rPr>
              <w:t>Наименование</w:t>
            </w:r>
          </w:p>
        </w:tc>
        <w:tc>
          <w:tcPr>
            <w:tcW w:w="1479" w:type="dxa"/>
            <w:shd w:val="clear" w:color="auto" w:fill="auto"/>
            <w:noWrap/>
            <w:vAlign w:val="bottom"/>
          </w:tcPr>
          <w:p w:rsidR="008F10D6" w:rsidRPr="001B1D36" w:rsidRDefault="008F10D6" w:rsidP="009C53BF">
            <w:pPr>
              <w:jc w:val="center"/>
              <w:rPr>
                <w:b/>
                <w:bCs/>
                <w:color w:val="000000"/>
                <w:sz w:val="24"/>
                <w:szCs w:val="24"/>
              </w:rPr>
            </w:pPr>
            <w:r w:rsidRPr="001B1D36">
              <w:rPr>
                <w:b/>
                <w:bCs/>
                <w:color w:val="000000"/>
                <w:sz w:val="24"/>
                <w:szCs w:val="24"/>
              </w:rPr>
              <w:t>Срок проведения</w:t>
            </w:r>
          </w:p>
        </w:tc>
      </w:tr>
      <w:tr w:rsidR="008F10D6" w:rsidRPr="001B1D36" w:rsidTr="008F10D6">
        <w:trPr>
          <w:trHeight w:val="315"/>
        </w:trPr>
        <w:tc>
          <w:tcPr>
            <w:tcW w:w="736" w:type="dxa"/>
            <w:shd w:val="clear" w:color="auto" w:fill="auto"/>
            <w:noWrap/>
            <w:vAlign w:val="center"/>
          </w:tcPr>
          <w:p w:rsidR="008F10D6" w:rsidRPr="001B1D36" w:rsidRDefault="008F10D6" w:rsidP="009C53BF">
            <w:pPr>
              <w:jc w:val="center"/>
              <w:rPr>
                <w:color w:val="000000"/>
                <w:sz w:val="24"/>
                <w:szCs w:val="24"/>
              </w:rPr>
            </w:pPr>
            <w:r w:rsidRPr="001B1D36">
              <w:rPr>
                <w:color w:val="000000"/>
                <w:sz w:val="24"/>
                <w:szCs w:val="24"/>
              </w:rPr>
              <w:t>225</w:t>
            </w:r>
          </w:p>
        </w:tc>
        <w:tc>
          <w:tcPr>
            <w:tcW w:w="8224" w:type="dxa"/>
            <w:shd w:val="clear" w:color="auto" w:fill="auto"/>
            <w:noWrap/>
            <w:vAlign w:val="center"/>
          </w:tcPr>
          <w:p w:rsidR="008F10D6" w:rsidRPr="001B1D36" w:rsidRDefault="008F10D6" w:rsidP="008F10D6">
            <w:pPr>
              <w:rPr>
                <w:color w:val="000000"/>
                <w:sz w:val="24"/>
                <w:szCs w:val="24"/>
              </w:rPr>
            </w:pPr>
            <w:r w:rsidRPr="001B1D36">
              <w:rPr>
                <w:color w:val="000000"/>
                <w:sz w:val="24"/>
                <w:szCs w:val="24"/>
              </w:rPr>
              <w:t xml:space="preserve">Аттестация лаборатории </w:t>
            </w:r>
            <w:r>
              <w:rPr>
                <w:color w:val="000000"/>
                <w:sz w:val="24"/>
                <w:szCs w:val="24"/>
              </w:rPr>
              <w:t xml:space="preserve">неразрушающего контроля и диагностики </w:t>
            </w:r>
            <w:proofErr w:type="spellStart"/>
            <w:r>
              <w:rPr>
                <w:color w:val="000000"/>
                <w:sz w:val="24"/>
                <w:szCs w:val="24"/>
              </w:rPr>
              <w:t>ООТиПБ</w:t>
            </w:r>
            <w:proofErr w:type="spellEnd"/>
          </w:p>
        </w:tc>
        <w:tc>
          <w:tcPr>
            <w:tcW w:w="1479" w:type="dxa"/>
            <w:shd w:val="clear" w:color="auto" w:fill="auto"/>
            <w:noWrap/>
            <w:vAlign w:val="center"/>
          </w:tcPr>
          <w:p w:rsidR="008F10D6" w:rsidRPr="001B1D36" w:rsidRDefault="008F10D6" w:rsidP="009C53BF">
            <w:pPr>
              <w:jc w:val="center"/>
              <w:rPr>
                <w:color w:val="000000"/>
                <w:sz w:val="24"/>
                <w:szCs w:val="24"/>
              </w:rPr>
            </w:pPr>
            <w:r w:rsidRPr="001B1D36">
              <w:rPr>
                <w:color w:val="000000"/>
                <w:sz w:val="24"/>
                <w:szCs w:val="24"/>
              </w:rPr>
              <w:t>30.06.2024</w:t>
            </w:r>
          </w:p>
        </w:tc>
      </w:tr>
    </w:tbl>
    <w:p w:rsidR="00F62587" w:rsidRPr="001B1D36" w:rsidRDefault="00F62587" w:rsidP="00F62587">
      <w:pPr>
        <w:pStyle w:val="a8"/>
        <w:spacing w:line="276" w:lineRule="auto"/>
        <w:ind w:left="360"/>
      </w:pPr>
    </w:p>
    <w:sectPr w:rsidR="00F62587" w:rsidRPr="001B1D36" w:rsidSect="001B1D36">
      <w:pgSz w:w="11906" w:h="16838"/>
      <w:pgMar w:top="851"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9C4B36"/>
    <w:lvl w:ilvl="0">
      <w:numFmt w:val="decimal"/>
      <w:pStyle w:val="a"/>
      <w:lvlText w:val="*"/>
      <w:lvlJc w:val="left"/>
    </w:lvl>
  </w:abstractNum>
  <w:abstractNum w:abstractNumId="1" w15:restartNumberingAfterBreak="0">
    <w:nsid w:val="00296409"/>
    <w:multiLevelType w:val="hybridMultilevel"/>
    <w:tmpl w:val="BA943A6C"/>
    <w:lvl w:ilvl="0" w:tplc="966C343E">
      <w:start w:val="1"/>
      <w:numFmt w:val="decimal"/>
      <w:lvlText w:val="%1."/>
      <w:lvlJc w:val="left"/>
      <w:pPr>
        <w:ind w:left="300" w:hanging="360"/>
      </w:pPr>
      <w:rPr>
        <w:rFonts w:hint="default"/>
        <w:color w:val="auto"/>
      </w:rPr>
    </w:lvl>
    <w:lvl w:ilvl="1" w:tplc="04190019" w:tentative="1">
      <w:start w:val="1"/>
      <w:numFmt w:val="lowerLetter"/>
      <w:lvlText w:val="%2."/>
      <w:lvlJc w:val="left"/>
      <w:pPr>
        <w:ind w:left="1020" w:hanging="360"/>
      </w:pPr>
    </w:lvl>
    <w:lvl w:ilvl="2" w:tplc="0419001B" w:tentative="1">
      <w:start w:val="1"/>
      <w:numFmt w:val="lowerRoman"/>
      <w:lvlText w:val="%3."/>
      <w:lvlJc w:val="right"/>
      <w:pPr>
        <w:ind w:left="1740" w:hanging="180"/>
      </w:pPr>
    </w:lvl>
    <w:lvl w:ilvl="3" w:tplc="0419000F" w:tentative="1">
      <w:start w:val="1"/>
      <w:numFmt w:val="decimal"/>
      <w:lvlText w:val="%4."/>
      <w:lvlJc w:val="left"/>
      <w:pPr>
        <w:ind w:left="2460" w:hanging="360"/>
      </w:pPr>
    </w:lvl>
    <w:lvl w:ilvl="4" w:tplc="04190019" w:tentative="1">
      <w:start w:val="1"/>
      <w:numFmt w:val="lowerLetter"/>
      <w:lvlText w:val="%5."/>
      <w:lvlJc w:val="left"/>
      <w:pPr>
        <w:ind w:left="3180" w:hanging="360"/>
      </w:pPr>
    </w:lvl>
    <w:lvl w:ilvl="5" w:tplc="0419001B" w:tentative="1">
      <w:start w:val="1"/>
      <w:numFmt w:val="lowerRoman"/>
      <w:lvlText w:val="%6."/>
      <w:lvlJc w:val="right"/>
      <w:pPr>
        <w:ind w:left="3900" w:hanging="180"/>
      </w:pPr>
    </w:lvl>
    <w:lvl w:ilvl="6" w:tplc="0419000F" w:tentative="1">
      <w:start w:val="1"/>
      <w:numFmt w:val="decimal"/>
      <w:lvlText w:val="%7."/>
      <w:lvlJc w:val="left"/>
      <w:pPr>
        <w:ind w:left="4620" w:hanging="360"/>
      </w:pPr>
    </w:lvl>
    <w:lvl w:ilvl="7" w:tplc="04190019" w:tentative="1">
      <w:start w:val="1"/>
      <w:numFmt w:val="lowerLetter"/>
      <w:lvlText w:val="%8."/>
      <w:lvlJc w:val="left"/>
      <w:pPr>
        <w:ind w:left="5340" w:hanging="360"/>
      </w:pPr>
    </w:lvl>
    <w:lvl w:ilvl="8" w:tplc="0419001B" w:tentative="1">
      <w:start w:val="1"/>
      <w:numFmt w:val="lowerRoman"/>
      <w:lvlText w:val="%9."/>
      <w:lvlJc w:val="right"/>
      <w:pPr>
        <w:ind w:left="6060" w:hanging="180"/>
      </w:pPr>
    </w:lvl>
  </w:abstractNum>
  <w:abstractNum w:abstractNumId="2" w15:restartNumberingAfterBreak="0">
    <w:nsid w:val="037B2D50"/>
    <w:multiLevelType w:val="multilevel"/>
    <w:tmpl w:val="1866759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303211"/>
    <w:multiLevelType w:val="multilevel"/>
    <w:tmpl w:val="DA52344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B73CD"/>
    <w:multiLevelType w:val="multilevel"/>
    <w:tmpl w:val="99CA55D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FFF52E5"/>
    <w:multiLevelType w:val="hybridMultilevel"/>
    <w:tmpl w:val="5FD6EEFC"/>
    <w:lvl w:ilvl="0" w:tplc="D550EA32">
      <w:start w:val="9"/>
      <w:numFmt w:val="decimal"/>
      <w:lvlText w:val="%1."/>
      <w:lvlJc w:val="left"/>
      <w:pPr>
        <w:ind w:left="1353" w:hanging="360"/>
      </w:pPr>
      <w:rPr>
        <w:rFonts w:eastAsia="Times New Roman" w:hint="default"/>
        <w:b/>
        <w:u w:val="none"/>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1D70E6B"/>
    <w:multiLevelType w:val="multilevel"/>
    <w:tmpl w:val="A9D6FF26"/>
    <w:lvl w:ilvl="0">
      <w:start w:val="1"/>
      <w:numFmt w:val="decimal"/>
      <w:lvlText w:val="%1."/>
      <w:lvlJc w:val="left"/>
      <w:pPr>
        <w:tabs>
          <w:tab w:val="num" w:pos="360"/>
        </w:tabs>
        <w:ind w:left="360" w:hanging="360"/>
      </w:pPr>
      <w:rPr>
        <w:b/>
        <w:i w:val="0"/>
      </w:rPr>
    </w:lvl>
    <w:lvl w:ilvl="1">
      <w:start w:val="1"/>
      <w:numFmt w:val="decimal"/>
      <w:isLgl/>
      <w:lvlText w:val="%1.%2."/>
      <w:lvlJc w:val="left"/>
      <w:pPr>
        <w:ind w:left="2324" w:hanging="480"/>
      </w:pPr>
      <w:rPr>
        <w:rFonts w:hint="default"/>
        <w:b/>
        <w:i w:val="0"/>
        <w:color w:val="auto"/>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145B26A3"/>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7624CE"/>
    <w:multiLevelType w:val="multilevel"/>
    <w:tmpl w:val="041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C7D20F2"/>
    <w:multiLevelType w:val="hybridMultilevel"/>
    <w:tmpl w:val="E91EA59C"/>
    <w:lvl w:ilvl="0" w:tplc="A426BD7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879C5"/>
    <w:multiLevelType w:val="multilevel"/>
    <w:tmpl w:val="B076201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92524C"/>
    <w:multiLevelType w:val="hybridMultilevel"/>
    <w:tmpl w:val="92AE9BA4"/>
    <w:lvl w:ilvl="0" w:tplc="AADAE1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6461EA"/>
    <w:multiLevelType w:val="multilevel"/>
    <w:tmpl w:val="0E005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197F5A"/>
    <w:multiLevelType w:val="multilevel"/>
    <w:tmpl w:val="0419001D"/>
    <w:numStyleLink w:val="1"/>
  </w:abstractNum>
  <w:abstractNum w:abstractNumId="14" w15:restartNumberingAfterBreak="0">
    <w:nsid w:val="317B6F03"/>
    <w:multiLevelType w:val="hybridMultilevel"/>
    <w:tmpl w:val="356CF01C"/>
    <w:lvl w:ilvl="0" w:tplc="A5C87296">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2B21241"/>
    <w:multiLevelType w:val="hybridMultilevel"/>
    <w:tmpl w:val="77E2A328"/>
    <w:lvl w:ilvl="0" w:tplc="57D28E46">
      <w:start w:val="6"/>
      <w:numFmt w:val="decimal"/>
      <w:lvlText w:val="%1"/>
      <w:lvlJc w:val="left"/>
      <w:pPr>
        <w:ind w:left="2850" w:hanging="360"/>
      </w:pPr>
      <w:rPr>
        <w:rFonts w:hint="default"/>
      </w:rPr>
    </w:lvl>
    <w:lvl w:ilvl="1" w:tplc="04190019" w:tentative="1">
      <w:start w:val="1"/>
      <w:numFmt w:val="lowerLetter"/>
      <w:lvlText w:val="%2."/>
      <w:lvlJc w:val="left"/>
      <w:pPr>
        <w:ind w:left="3570" w:hanging="360"/>
      </w:pPr>
    </w:lvl>
    <w:lvl w:ilvl="2" w:tplc="0419001B" w:tentative="1">
      <w:start w:val="1"/>
      <w:numFmt w:val="lowerRoman"/>
      <w:lvlText w:val="%3."/>
      <w:lvlJc w:val="right"/>
      <w:pPr>
        <w:ind w:left="4290" w:hanging="180"/>
      </w:pPr>
    </w:lvl>
    <w:lvl w:ilvl="3" w:tplc="0419000F" w:tentative="1">
      <w:start w:val="1"/>
      <w:numFmt w:val="decimal"/>
      <w:lvlText w:val="%4."/>
      <w:lvlJc w:val="left"/>
      <w:pPr>
        <w:ind w:left="5010" w:hanging="360"/>
      </w:pPr>
    </w:lvl>
    <w:lvl w:ilvl="4" w:tplc="04190019" w:tentative="1">
      <w:start w:val="1"/>
      <w:numFmt w:val="lowerLetter"/>
      <w:lvlText w:val="%5."/>
      <w:lvlJc w:val="left"/>
      <w:pPr>
        <w:ind w:left="5730" w:hanging="360"/>
      </w:pPr>
    </w:lvl>
    <w:lvl w:ilvl="5" w:tplc="0419001B" w:tentative="1">
      <w:start w:val="1"/>
      <w:numFmt w:val="lowerRoman"/>
      <w:lvlText w:val="%6."/>
      <w:lvlJc w:val="right"/>
      <w:pPr>
        <w:ind w:left="6450" w:hanging="180"/>
      </w:pPr>
    </w:lvl>
    <w:lvl w:ilvl="6" w:tplc="0419000F" w:tentative="1">
      <w:start w:val="1"/>
      <w:numFmt w:val="decimal"/>
      <w:lvlText w:val="%7."/>
      <w:lvlJc w:val="left"/>
      <w:pPr>
        <w:ind w:left="7170" w:hanging="360"/>
      </w:pPr>
    </w:lvl>
    <w:lvl w:ilvl="7" w:tplc="04190019" w:tentative="1">
      <w:start w:val="1"/>
      <w:numFmt w:val="lowerLetter"/>
      <w:lvlText w:val="%8."/>
      <w:lvlJc w:val="left"/>
      <w:pPr>
        <w:ind w:left="7890" w:hanging="360"/>
      </w:pPr>
    </w:lvl>
    <w:lvl w:ilvl="8" w:tplc="0419001B" w:tentative="1">
      <w:start w:val="1"/>
      <w:numFmt w:val="lowerRoman"/>
      <w:lvlText w:val="%9."/>
      <w:lvlJc w:val="right"/>
      <w:pPr>
        <w:ind w:left="8610" w:hanging="180"/>
      </w:pPr>
    </w:lvl>
  </w:abstractNum>
  <w:abstractNum w:abstractNumId="16" w15:restartNumberingAfterBreak="0">
    <w:nsid w:val="32D137FD"/>
    <w:multiLevelType w:val="hybridMultilevel"/>
    <w:tmpl w:val="3628E64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56A4EB5"/>
    <w:multiLevelType w:val="multilevel"/>
    <w:tmpl w:val="4B16DAD2"/>
    <w:lvl w:ilvl="0">
      <w:start w:val="1"/>
      <w:numFmt w:val="none"/>
      <w:lvlText w:val="3.2.6"/>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2542FC"/>
    <w:multiLevelType w:val="multilevel"/>
    <w:tmpl w:val="17C2D346"/>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1C3595"/>
    <w:multiLevelType w:val="multilevel"/>
    <w:tmpl w:val="0419001D"/>
    <w:numStyleLink w:val="1"/>
  </w:abstractNum>
  <w:abstractNum w:abstractNumId="20" w15:restartNumberingAfterBreak="0">
    <w:nsid w:val="3EF16B52"/>
    <w:multiLevelType w:val="multilevel"/>
    <w:tmpl w:val="DDD00916"/>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41EC2B01"/>
    <w:multiLevelType w:val="multilevel"/>
    <w:tmpl w:val="E262561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3F43640"/>
    <w:multiLevelType w:val="multilevel"/>
    <w:tmpl w:val="02EA1A2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0"/>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6B14326"/>
    <w:multiLevelType w:val="multilevel"/>
    <w:tmpl w:val="0C766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F507EE"/>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28570C4"/>
    <w:multiLevelType w:val="multilevel"/>
    <w:tmpl w:val="C13839FA"/>
    <w:lvl w:ilvl="0">
      <w:start w:val="8"/>
      <w:numFmt w:val="decimal"/>
      <w:lvlText w:val="%1"/>
      <w:lvlJc w:val="left"/>
      <w:pPr>
        <w:ind w:left="360" w:hanging="360"/>
      </w:pPr>
      <w:rPr>
        <w:rFonts w:hint="default"/>
      </w:rPr>
    </w:lvl>
    <w:lvl w:ilvl="1">
      <w:start w:val="4"/>
      <w:numFmt w:val="decimal"/>
      <w:lvlText w:val="%1.%2"/>
      <w:lvlJc w:val="left"/>
      <w:pPr>
        <w:ind w:left="3210" w:hanging="360"/>
      </w:pPr>
      <w:rPr>
        <w:rFonts w:hint="default"/>
      </w:rPr>
    </w:lvl>
    <w:lvl w:ilvl="2">
      <w:start w:val="1"/>
      <w:numFmt w:val="decimal"/>
      <w:lvlText w:val="%1.%2.%3"/>
      <w:lvlJc w:val="left"/>
      <w:pPr>
        <w:ind w:left="6420" w:hanging="720"/>
      </w:pPr>
      <w:rPr>
        <w:rFonts w:hint="default"/>
      </w:rPr>
    </w:lvl>
    <w:lvl w:ilvl="3">
      <w:start w:val="1"/>
      <w:numFmt w:val="decimal"/>
      <w:lvlText w:val="%1.%2.%3.%4"/>
      <w:lvlJc w:val="left"/>
      <w:pPr>
        <w:ind w:left="9270" w:hanging="720"/>
      </w:pPr>
      <w:rPr>
        <w:rFonts w:hint="default"/>
      </w:rPr>
    </w:lvl>
    <w:lvl w:ilvl="4">
      <w:start w:val="1"/>
      <w:numFmt w:val="decimal"/>
      <w:lvlText w:val="%1.%2.%3.%4.%5"/>
      <w:lvlJc w:val="left"/>
      <w:pPr>
        <w:ind w:left="12480" w:hanging="1080"/>
      </w:pPr>
      <w:rPr>
        <w:rFonts w:hint="default"/>
      </w:rPr>
    </w:lvl>
    <w:lvl w:ilvl="5">
      <w:start w:val="1"/>
      <w:numFmt w:val="decimal"/>
      <w:lvlText w:val="%1.%2.%3.%4.%5.%6"/>
      <w:lvlJc w:val="left"/>
      <w:pPr>
        <w:ind w:left="15330" w:hanging="1080"/>
      </w:pPr>
      <w:rPr>
        <w:rFonts w:hint="default"/>
      </w:rPr>
    </w:lvl>
    <w:lvl w:ilvl="6">
      <w:start w:val="1"/>
      <w:numFmt w:val="decimal"/>
      <w:lvlText w:val="%1.%2.%3.%4.%5.%6.%7"/>
      <w:lvlJc w:val="left"/>
      <w:pPr>
        <w:ind w:left="18540" w:hanging="1440"/>
      </w:pPr>
      <w:rPr>
        <w:rFonts w:hint="default"/>
      </w:rPr>
    </w:lvl>
    <w:lvl w:ilvl="7">
      <w:start w:val="1"/>
      <w:numFmt w:val="decimal"/>
      <w:lvlText w:val="%1.%2.%3.%4.%5.%6.%7.%8"/>
      <w:lvlJc w:val="left"/>
      <w:pPr>
        <w:ind w:left="21390" w:hanging="1440"/>
      </w:pPr>
      <w:rPr>
        <w:rFonts w:hint="default"/>
      </w:rPr>
    </w:lvl>
    <w:lvl w:ilvl="8">
      <w:start w:val="1"/>
      <w:numFmt w:val="decimal"/>
      <w:lvlText w:val="%1.%2.%3.%4.%5.%6.%7.%8.%9"/>
      <w:lvlJc w:val="left"/>
      <w:pPr>
        <w:ind w:left="24600" w:hanging="1800"/>
      </w:pPr>
      <w:rPr>
        <w:rFonts w:hint="default"/>
      </w:rPr>
    </w:lvl>
  </w:abstractNum>
  <w:abstractNum w:abstractNumId="26" w15:restartNumberingAfterBreak="0">
    <w:nsid w:val="53C27B69"/>
    <w:multiLevelType w:val="hybridMultilevel"/>
    <w:tmpl w:val="ECB6B448"/>
    <w:lvl w:ilvl="0" w:tplc="93CC7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51387"/>
    <w:multiLevelType w:val="hybridMultilevel"/>
    <w:tmpl w:val="4C8E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3A4557"/>
    <w:multiLevelType w:val="hybridMultilevel"/>
    <w:tmpl w:val="710EB3F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CB3C9E"/>
    <w:multiLevelType w:val="hybridMultilevel"/>
    <w:tmpl w:val="8AD208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890463A"/>
    <w:multiLevelType w:val="multilevel"/>
    <w:tmpl w:val="C6E82E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FE348A5"/>
    <w:multiLevelType w:val="multilevel"/>
    <w:tmpl w:val="2DD84454"/>
    <w:lvl w:ilvl="0">
      <w:start w:val="3"/>
      <w:numFmt w:val="decimal"/>
      <w:lvlText w:val="%1"/>
      <w:lvlJc w:val="left"/>
      <w:pPr>
        <w:ind w:left="480" w:hanging="480"/>
      </w:pPr>
      <w:rPr>
        <w:rFonts w:hint="default"/>
        <w:color w:val="auto"/>
      </w:rPr>
    </w:lvl>
    <w:lvl w:ilvl="1">
      <w:start w:val="2"/>
      <w:numFmt w:val="decimal"/>
      <w:lvlText w:val="%1.%2"/>
      <w:lvlJc w:val="left"/>
      <w:pPr>
        <w:ind w:left="840" w:hanging="480"/>
      </w:pPr>
      <w:rPr>
        <w:rFonts w:hint="default"/>
        <w:color w:val="auto"/>
      </w:rPr>
    </w:lvl>
    <w:lvl w:ilvl="2">
      <w:start w:val="5"/>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622C79FB"/>
    <w:multiLevelType w:val="multilevel"/>
    <w:tmpl w:val="0419001D"/>
    <w:numStyleLink w:val="1"/>
  </w:abstractNum>
  <w:abstractNum w:abstractNumId="33" w15:restartNumberingAfterBreak="0">
    <w:nsid w:val="62A80400"/>
    <w:multiLevelType w:val="hybridMultilevel"/>
    <w:tmpl w:val="1A5ECDFA"/>
    <w:lvl w:ilvl="0" w:tplc="8FA89470">
      <w:start w:val="5"/>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34" w15:restartNumberingAfterBreak="0">
    <w:nsid w:val="665F1FE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B613D6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BE0378A"/>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36E035D"/>
    <w:multiLevelType w:val="multilevel"/>
    <w:tmpl w:val="B45A73EE"/>
    <w:lvl w:ilvl="0">
      <w:start w:val="1"/>
      <w:numFmt w:val="none"/>
      <w:lvlText w:val="3.2.6"/>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37D5DEE"/>
    <w:multiLevelType w:val="multilevel"/>
    <w:tmpl w:val="973C84D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67D70F9"/>
    <w:multiLevelType w:val="multilevel"/>
    <w:tmpl w:val="B2B6A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68A672F"/>
    <w:multiLevelType w:val="hybridMultilevel"/>
    <w:tmpl w:val="70F84A86"/>
    <w:lvl w:ilvl="0" w:tplc="1BB8DC8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26197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B27C0A"/>
    <w:multiLevelType w:val="hybridMultilevel"/>
    <w:tmpl w:val="DA52344C"/>
    <w:lvl w:ilvl="0" w:tplc="6C2EA4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5"/>
  </w:num>
  <w:num w:numId="7">
    <w:abstractNumId w:val="4"/>
  </w:num>
  <w:num w:numId="8">
    <w:abstractNumId w:val="23"/>
  </w:num>
  <w:num w:numId="9">
    <w:abstractNumId w:val="38"/>
  </w:num>
  <w:num w:numId="10">
    <w:abstractNumId w:val="34"/>
  </w:num>
  <w:num w:numId="11">
    <w:abstractNumId w:val="8"/>
  </w:num>
  <w:num w:numId="12">
    <w:abstractNumId w:val="42"/>
  </w:num>
  <w:num w:numId="13">
    <w:abstractNumId w:val="3"/>
  </w:num>
  <w:num w:numId="14">
    <w:abstractNumId w:val="40"/>
  </w:num>
  <w:num w:numId="15">
    <w:abstractNumId w:val="39"/>
  </w:num>
  <w:num w:numId="16">
    <w:abstractNumId w:val="29"/>
  </w:num>
  <w:num w:numId="17">
    <w:abstractNumId w:val="41"/>
  </w:num>
  <w:num w:numId="18">
    <w:abstractNumId w:val="24"/>
  </w:num>
  <w:num w:numId="19">
    <w:abstractNumId w:val="19"/>
  </w:num>
  <w:num w:numId="20">
    <w:abstractNumId w:val="21"/>
  </w:num>
  <w:num w:numId="21">
    <w:abstractNumId w:val="13"/>
  </w:num>
  <w:num w:numId="22">
    <w:abstractNumId w:val="32"/>
  </w:num>
  <w:num w:numId="23">
    <w:abstractNumId w:val="35"/>
  </w:num>
  <w:num w:numId="24">
    <w:abstractNumId w:val="7"/>
  </w:num>
  <w:num w:numId="25">
    <w:abstractNumId w:val="36"/>
  </w:num>
  <w:num w:numId="26">
    <w:abstractNumId w:val="17"/>
  </w:num>
  <w:num w:numId="27">
    <w:abstractNumId w:val="18"/>
  </w:num>
  <w:num w:numId="28">
    <w:abstractNumId w:val="37"/>
  </w:num>
  <w:num w:numId="29">
    <w:abstractNumId w:val="10"/>
  </w:num>
  <w:num w:numId="30">
    <w:abstractNumId w:val="31"/>
  </w:num>
  <w:num w:numId="31">
    <w:abstractNumId w:val="22"/>
  </w:num>
  <w:num w:numId="32">
    <w:abstractNumId w:val="9"/>
  </w:num>
  <w:num w:numId="33">
    <w:abstractNumId w:val="2"/>
  </w:num>
  <w:num w:numId="34">
    <w:abstractNumId w:val="0"/>
    <w:lvlOverride w:ilvl="0">
      <w:lvl w:ilvl="0">
        <w:start w:val="1"/>
        <w:numFmt w:val="bullet"/>
        <w:pStyle w:val="a"/>
        <w:lvlText w:val=""/>
        <w:legacy w:legacy="1" w:legacySpace="0" w:legacyIndent="283"/>
        <w:lvlJc w:val="left"/>
        <w:pPr>
          <w:ind w:left="283" w:hanging="283"/>
        </w:pPr>
        <w:rPr>
          <w:rFonts w:ascii="Symbol" w:hAnsi="Symbol" w:hint="default"/>
        </w:rPr>
      </w:lvl>
    </w:lvlOverride>
  </w:num>
  <w:num w:numId="35">
    <w:abstractNumId w:val="30"/>
  </w:num>
  <w:num w:numId="36">
    <w:abstractNumId w:val="27"/>
  </w:num>
  <w:num w:numId="37">
    <w:abstractNumId w:val="16"/>
  </w:num>
  <w:num w:numId="38">
    <w:abstractNumId w:val="28"/>
  </w:num>
  <w:num w:numId="39">
    <w:abstractNumId w:val="11"/>
  </w:num>
  <w:num w:numId="40">
    <w:abstractNumId w:val="26"/>
  </w:num>
  <w:num w:numId="41">
    <w:abstractNumId w:val="33"/>
  </w:num>
  <w:num w:numId="42">
    <w:abstractNumId w:val="1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55"/>
    <w:rsid w:val="0000472B"/>
    <w:rsid w:val="00011F69"/>
    <w:rsid w:val="000179FD"/>
    <w:rsid w:val="00061B83"/>
    <w:rsid w:val="00075F6D"/>
    <w:rsid w:val="000C2623"/>
    <w:rsid w:val="000D5085"/>
    <w:rsid w:val="000D7952"/>
    <w:rsid w:val="000E5A19"/>
    <w:rsid w:val="0011530E"/>
    <w:rsid w:val="001B1D36"/>
    <w:rsid w:val="00203E15"/>
    <w:rsid w:val="00206716"/>
    <w:rsid w:val="002217A6"/>
    <w:rsid w:val="002357E1"/>
    <w:rsid w:val="002470FD"/>
    <w:rsid w:val="0025300C"/>
    <w:rsid w:val="00277614"/>
    <w:rsid w:val="0028530F"/>
    <w:rsid w:val="0028751E"/>
    <w:rsid w:val="002C4E36"/>
    <w:rsid w:val="002E504D"/>
    <w:rsid w:val="00355DAC"/>
    <w:rsid w:val="00365D9D"/>
    <w:rsid w:val="003871C8"/>
    <w:rsid w:val="003D30B5"/>
    <w:rsid w:val="004647D1"/>
    <w:rsid w:val="00481E96"/>
    <w:rsid w:val="00502D43"/>
    <w:rsid w:val="005378C8"/>
    <w:rsid w:val="00543EF7"/>
    <w:rsid w:val="005533E4"/>
    <w:rsid w:val="00652B50"/>
    <w:rsid w:val="006547EC"/>
    <w:rsid w:val="006660F2"/>
    <w:rsid w:val="0066776C"/>
    <w:rsid w:val="006701A6"/>
    <w:rsid w:val="006B34F5"/>
    <w:rsid w:val="006D16E9"/>
    <w:rsid w:val="006F620B"/>
    <w:rsid w:val="00733755"/>
    <w:rsid w:val="00735EA1"/>
    <w:rsid w:val="00763F0A"/>
    <w:rsid w:val="00764043"/>
    <w:rsid w:val="007E393A"/>
    <w:rsid w:val="0083485C"/>
    <w:rsid w:val="008669DD"/>
    <w:rsid w:val="00872377"/>
    <w:rsid w:val="00886262"/>
    <w:rsid w:val="00897D6E"/>
    <w:rsid w:val="008C49F9"/>
    <w:rsid w:val="008E543D"/>
    <w:rsid w:val="008F10D6"/>
    <w:rsid w:val="00903218"/>
    <w:rsid w:val="009368F8"/>
    <w:rsid w:val="00942327"/>
    <w:rsid w:val="009C1F22"/>
    <w:rsid w:val="00A00542"/>
    <w:rsid w:val="00A6521F"/>
    <w:rsid w:val="00AB52D8"/>
    <w:rsid w:val="00AC0674"/>
    <w:rsid w:val="00AC2E7E"/>
    <w:rsid w:val="00AC498E"/>
    <w:rsid w:val="00B058CD"/>
    <w:rsid w:val="00BB2360"/>
    <w:rsid w:val="00BF6C1B"/>
    <w:rsid w:val="00C26675"/>
    <w:rsid w:val="00C443B8"/>
    <w:rsid w:val="00C9451A"/>
    <w:rsid w:val="00C94F6A"/>
    <w:rsid w:val="00D20030"/>
    <w:rsid w:val="00DB064F"/>
    <w:rsid w:val="00DF1C91"/>
    <w:rsid w:val="00E24F83"/>
    <w:rsid w:val="00E73143"/>
    <w:rsid w:val="00E7421E"/>
    <w:rsid w:val="00E808E2"/>
    <w:rsid w:val="00EA1BD5"/>
    <w:rsid w:val="00EB331C"/>
    <w:rsid w:val="00EC31B3"/>
    <w:rsid w:val="00F03804"/>
    <w:rsid w:val="00F26D9F"/>
    <w:rsid w:val="00F62587"/>
    <w:rsid w:val="00F67A6A"/>
    <w:rsid w:val="00FB1517"/>
    <w:rsid w:val="00FB481E"/>
    <w:rsid w:val="00FC4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AAE9"/>
  <w15:docId w15:val="{9AAA0819-F6C6-44CE-BA69-2523436F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3755"/>
    <w:pPr>
      <w:spacing w:after="0" w:line="240" w:lineRule="auto"/>
    </w:pPr>
    <w:rPr>
      <w:rFonts w:ascii="Times New Roman" w:eastAsia="Times New Roman" w:hAnsi="Times New Roman" w:cs="Times New Roman"/>
      <w:sz w:val="28"/>
      <w:szCs w:val="20"/>
      <w:lang w:eastAsia="ru-RU"/>
    </w:rPr>
  </w:style>
  <w:style w:type="paragraph" w:styleId="10">
    <w:name w:val="heading 1"/>
    <w:aliases w:val="Глава"/>
    <w:basedOn w:val="a0"/>
    <w:link w:val="11"/>
    <w:qFormat/>
    <w:rsid w:val="002C4E36"/>
    <w:pPr>
      <w:spacing w:before="100" w:beforeAutospacing="1" w:after="100" w:afterAutospacing="1"/>
      <w:outlineLvl w:val="0"/>
    </w:pPr>
    <w:rPr>
      <w:b/>
      <w:bCs/>
      <w:kern w:val="36"/>
      <w:sz w:val="48"/>
      <w:szCs w:val="48"/>
    </w:rPr>
  </w:style>
  <w:style w:type="paragraph" w:styleId="2">
    <w:name w:val="heading 2"/>
    <w:aliases w:val="Раздел"/>
    <w:basedOn w:val="a0"/>
    <w:next w:val="a0"/>
    <w:link w:val="20"/>
    <w:qFormat/>
    <w:rsid w:val="001B1D36"/>
    <w:pPr>
      <w:keepNext/>
      <w:autoSpaceDE w:val="0"/>
      <w:autoSpaceDN w:val="0"/>
      <w:adjustRightInd w:val="0"/>
      <w:jc w:val="both"/>
      <w:outlineLvl w:val="1"/>
    </w:pPr>
    <w:rPr>
      <w:b/>
      <w:bCs/>
      <w:sz w:val="24"/>
      <w:szCs w:val="24"/>
    </w:rPr>
  </w:style>
  <w:style w:type="paragraph" w:styleId="3">
    <w:name w:val="heading 3"/>
    <w:aliases w:val="Подраздел"/>
    <w:basedOn w:val="a0"/>
    <w:next w:val="a0"/>
    <w:link w:val="30"/>
    <w:qFormat/>
    <w:rsid w:val="001B1D36"/>
    <w:pPr>
      <w:keepNext/>
      <w:autoSpaceDE w:val="0"/>
      <w:autoSpaceDN w:val="0"/>
      <w:adjustRightInd w:val="0"/>
      <w:jc w:val="both"/>
      <w:outlineLvl w:val="2"/>
    </w:pPr>
    <w:rPr>
      <w:b/>
      <w:bCs/>
      <w:i/>
      <w:iCs/>
      <w:sz w:val="24"/>
      <w:szCs w:val="24"/>
    </w:rPr>
  </w:style>
  <w:style w:type="paragraph" w:styleId="4">
    <w:name w:val="heading 4"/>
    <w:aliases w:val="Дополнительный"/>
    <w:basedOn w:val="a0"/>
    <w:next w:val="a1"/>
    <w:link w:val="40"/>
    <w:qFormat/>
    <w:rsid w:val="001B1D36"/>
    <w:pPr>
      <w:keepNext/>
      <w:keepLines/>
      <w:overflowPunct w:val="0"/>
      <w:autoSpaceDE w:val="0"/>
      <w:autoSpaceDN w:val="0"/>
      <w:adjustRightInd w:val="0"/>
      <w:spacing w:after="60"/>
      <w:jc w:val="center"/>
      <w:textAlignment w:val="baseline"/>
      <w:outlineLvl w:val="3"/>
    </w:pPr>
    <w:rPr>
      <w:rFonts w:ascii="Courier New" w:hAnsi="Courier New"/>
      <w:b/>
      <w:kern w:val="20"/>
      <w:sz w:val="24"/>
    </w:rPr>
  </w:style>
  <w:style w:type="paragraph" w:styleId="5">
    <w:name w:val="heading 5"/>
    <w:aliases w:val="Номер главы"/>
    <w:basedOn w:val="a0"/>
    <w:next w:val="a1"/>
    <w:link w:val="50"/>
    <w:qFormat/>
    <w:rsid w:val="001B1D36"/>
    <w:pPr>
      <w:keepNext/>
      <w:pageBreakBefore/>
      <w:overflowPunct w:val="0"/>
      <w:autoSpaceDE w:val="0"/>
      <w:autoSpaceDN w:val="0"/>
      <w:adjustRightInd w:val="0"/>
      <w:spacing w:after="240"/>
      <w:jc w:val="center"/>
      <w:textAlignment w:val="baseline"/>
      <w:outlineLvl w:val="4"/>
    </w:pPr>
    <w:rPr>
      <w:b/>
      <w:caps/>
      <w:kern w:val="20"/>
      <w:sz w:val="22"/>
    </w:rPr>
  </w:style>
  <w:style w:type="paragraph" w:styleId="6">
    <w:name w:val="heading 6"/>
    <w:basedOn w:val="a0"/>
    <w:next w:val="a1"/>
    <w:link w:val="60"/>
    <w:qFormat/>
    <w:rsid w:val="001B1D36"/>
    <w:pPr>
      <w:overflowPunct w:val="0"/>
      <w:autoSpaceDE w:val="0"/>
      <w:autoSpaceDN w:val="0"/>
      <w:adjustRightInd w:val="0"/>
      <w:spacing w:before="240" w:after="60"/>
      <w:jc w:val="both"/>
      <w:textAlignment w:val="baseline"/>
      <w:outlineLvl w:val="5"/>
    </w:pPr>
    <w:rPr>
      <w:rFonts w:ascii="Courier New" w:hAnsi="Courier New"/>
      <w:b/>
      <w:caps/>
      <w:kern w:val="20"/>
      <w:sz w:val="22"/>
    </w:rPr>
  </w:style>
  <w:style w:type="paragraph" w:styleId="7">
    <w:name w:val="heading 7"/>
    <w:basedOn w:val="a0"/>
    <w:next w:val="a0"/>
    <w:link w:val="70"/>
    <w:qFormat/>
    <w:rsid w:val="001B1D36"/>
    <w:pPr>
      <w:overflowPunct w:val="0"/>
      <w:autoSpaceDE w:val="0"/>
      <w:autoSpaceDN w:val="0"/>
      <w:adjustRightInd w:val="0"/>
      <w:spacing w:before="240" w:after="60"/>
      <w:jc w:val="both"/>
      <w:textAlignment w:val="baseline"/>
      <w:outlineLvl w:val="6"/>
    </w:pPr>
    <w:rPr>
      <w:rFonts w:ascii="Arial" w:hAnsi="Arial"/>
      <w:sz w:val="22"/>
    </w:rPr>
  </w:style>
  <w:style w:type="paragraph" w:styleId="8">
    <w:name w:val="heading 8"/>
    <w:basedOn w:val="a0"/>
    <w:next w:val="a0"/>
    <w:link w:val="80"/>
    <w:qFormat/>
    <w:rsid w:val="001B1D36"/>
    <w:pPr>
      <w:overflowPunct w:val="0"/>
      <w:autoSpaceDE w:val="0"/>
      <w:autoSpaceDN w:val="0"/>
      <w:adjustRightInd w:val="0"/>
      <w:spacing w:before="240" w:after="60"/>
      <w:jc w:val="both"/>
      <w:textAlignment w:val="baseline"/>
      <w:outlineLvl w:val="7"/>
    </w:pPr>
    <w:rPr>
      <w:rFonts w:ascii="Arial" w:hAnsi="Arial"/>
      <w:i/>
      <w:sz w:val="22"/>
    </w:rPr>
  </w:style>
  <w:style w:type="paragraph" w:styleId="9">
    <w:name w:val="heading 9"/>
    <w:basedOn w:val="a0"/>
    <w:next w:val="a0"/>
    <w:link w:val="90"/>
    <w:qFormat/>
    <w:rsid w:val="001B1D36"/>
    <w:pPr>
      <w:overflowPunct w:val="0"/>
      <w:autoSpaceDE w:val="0"/>
      <w:autoSpaceDN w:val="0"/>
      <w:adjustRightInd w:val="0"/>
      <w:spacing w:before="240" w:after="60"/>
      <w:jc w:val="both"/>
      <w:textAlignment w:val="baseline"/>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rsid w:val="00733755"/>
    <w:pPr>
      <w:spacing w:after="120"/>
    </w:pPr>
    <w:rPr>
      <w:sz w:val="20"/>
    </w:rPr>
  </w:style>
  <w:style w:type="character" w:customStyle="1" w:styleId="a5">
    <w:name w:val="Основной текст Знак"/>
    <w:basedOn w:val="a2"/>
    <w:link w:val="a1"/>
    <w:rsid w:val="00733755"/>
    <w:rPr>
      <w:rFonts w:ascii="Times New Roman" w:eastAsia="Times New Roman" w:hAnsi="Times New Roman" w:cs="Times New Roman"/>
      <w:sz w:val="20"/>
      <w:szCs w:val="20"/>
      <w:lang w:eastAsia="ru-RU"/>
    </w:rPr>
  </w:style>
  <w:style w:type="paragraph" w:styleId="a6">
    <w:name w:val="Title"/>
    <w:basedOn w:val="a0"/>
    <w:link w:val="a7"/>
    <w:uiPriority w:val="1"/>
    <w:qFormat/>
    <w:rsid w:val="00733755"/>
    <w:pPr>
      <w:jc w:val="center"/>
    </w:pPr>
    <w:rPr>
      <w:b/>
      <w:sz w:val="22"/>
      <w:szCs w:val="22"/>
    </w:rPr>
  </w:style>
  <w:style w:type="character" w:customStyle="1" w:styleId="a7">
    <w:name w:val="Заголовок Знак"/>
    <w:basedOn w:val="a2"/>
    <w:link w:val="a6"/>
    <w:uiPriority w:val="1"/>
    <w:rsid w:val="00733755"/>
    <w:rPr>
      <w:rFonts w:ascii="Times New Roman" w:eastAsia="Times New Roman" w:hAnsi="Times New Roman" w:cs="Times New Roman"/>
      <w:b/>
      <w:lang w:eastAsia="ru-RU"/>
    </w:rPr>
  </w:style>
  <w:style w:type="paragraph" w:customStyle="1" w:styleId="12">
    <w:name w:val="Обычный1"/>
    <w:link w:val="Normal"/>
    <w:rsid w:val="00733755"/>
    <w:pPr>
      <w:spacing w:after="0" w:line="240" w:lineRule="auto"/>
    </w:pPr>
    <w:rPr>
      <w:rFonts w:ascii="Times New Roman" w:eastAsia="Times New Roman" w:hAnsi="Times New Roman" w:cs="Times New Roman"/>
      <w:snapToGrid w:val="0"/>
      <w:sz w:val="28"/>
      <w:lang w:eastAsia="ru-RU"/>
    </w:rPr>
  </w:style>
  <w:style w:type="character" w:customStyle="1" w:styleId="Normal">
    <w:name w:val="Normal Знак"/>
    <w:link w:val="12"/>
    <w:rsid w:val="00733755"/>
    <w:rPr>
      <w:rFonts w:ascii="Times New Roman" w:eastAsia="Times New Roman" w:hAnsi="Times New Roman" w:cs="Times New Roman"/>
      <w:snapToGrid w:val="0"/>
      <w:sz w:val="28"/>
      <w:lang w:eastAsia="ru-RU"/>
    </w:rPr>
  </w:style>
  <w:style w:type="paragraph" w:styleId="a8">
    <w:name w:val="List Paragraph"/>
    <w:aliases w:val="Bullet List,FooterText,numbered"/>
    <w:basedOn w:val="a0"/>
    <w:link w:val="a9"/>
    <w:uiPriority w:val="34"/>
    <w:qFormat/>
    <w:rsid w:val="00897D6E"/>
    <w:pPr>
      <w:ind w:left="720"/>
    </w:pPr>
    <w:rPr>
      <w:sz w:val="24"/>
      <w:szCs w:val="24"/>
    </w:rPr>
  </w:style>
  <w:style w:type="character" w:customStyle="1" w:styleId="11">
    <w:name w:val="Заголовок 1 Знак"/>
    <w:aliases w:val="Глава Знак"/>
    <w:basedOn w:val="a2"/>
    <w:link w:val="10"/>
    <w:rsid w:val="002C4E36"/>
    <w:rPr>
      <w:rFonts w:ascii="Times New Roman" w:eastAsia="Times New Roman" w:hAnsi="Times New Roman" w:cs="Times New Roman"/>
      <w:b/>
      <w:bCs/>
      <w:kern w:val="36"/>
      <w:sz w:val="48"/>
      <w:szCs w:val="48"/>
      <w:lang w:eastAsia="ru-RU"/>
    </w:rPr>
  </w:style>
  <w:style w:type="paragraph" w:styleId="aa">
    <w:name w:val="No Spacing"/>
    <w:link w:val="ab"/>
    <w:uiPriority w:val="1"/>
    <w:qFormat/>
    <w:rsid w:val="00DF1C91"/>
    <w:pPr>
      <w:suppressAutoHyphens/>
      <w:spacing w:after="0" w:line="240" w:lineRule="auto"/>
    </w:pPr>
    <w:rPr>
      <w:rFonts w:ascii="Times New Roman" w:eastAsia="Arial" w:hAnsi="Times New Roman" w:cs="Times New Roman"/>
      <w:sz w:val="24"/>
      <w:szCs w:val="24"/>
      <w:lang w:eastAsia="ar-SA"/>
    </w:rPr>
  </w:style>
  <w:style w:type="character" w:customStyle="1" w:styleId="ab">
    <w:name w:val="Без интервала Знак"/>
    <w:link w:val="aa"/>
    <w:uiPriority w:val="1"/>
    <w:rsid w:val="00DF1C91"/>
    <w:rPr>
      <w:rFonts w:ascii="Times New Roman" w:eastAsia="Arial" w:hAnsi="Times New Roman" w:cs="Times New Roman"/>
      <w:sz w:val="24"/>
      <w:szCs w:val="24"/>
      <w:lang w:eastAsia="ar-SA"/>
    </w:rPr>
  </w:style>
  <w:style w:type="paragraph" w:styleId="ac">
    <w:name w:val="Balloon Text"/>
    <w:basedOn w:val="a0"/>
    <w:link w:val="ad"/>
    <w:uiPriority w:val="99"/>
    <w:semiHidden/>
    <w:unhideWhenUsed/>
    <w:rsid w:val="00A00542"/>
    <w:rPr>
      <w:rFonts w:ascii="Segoe UI" w:hAnsi="Segoe UI" w:cs="Segoe UI"/>
      <w:sz w:val="18"/>
      <w:szCs w:val="18"/>
    </w:rPr>
  </w:style>
  <w:style w:type="character" w:customStyle="1" w:styleId="ad">
    <w:name w:val="Текст выноски Знак"/>
    <w:basedOn w:val="a2"/>
    <w:link w:val="ac"/>
    <w:uiPriority w:val="99"/>
    <w:semiHidden/>
    <w:rsid w:val="00A00542"/>
    <w:rPr>
      <w:rFonts w:ascii="Segoe UI" w:eastAsia="Times New Roman" w:hAnsi="Segoe UI" w:cs="Segoe UI"/>
      <w:sz w:val="18"/>
      <w:szCs w:val="18"/>
      <w:lang w:eastAsia="ru-RU"/>
    </w:rPr>
  </w:style>
  <w:style w:type="table" w:styleId="ae">
    <w:name w:val="Table Grid"/>
    <w:basedOn w:val="a3"/>
    <w:uiPriority w:val="59"/>
    <w:rsid w:val="00AC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Bullet List Знак,FooterText Знак,numbered Знак"/>
    <w:link w:val="a8"/>
    <w:uiPriority w:val="34"/>
    <w:rsid w:val="008669DD"/>
    <w:rPr>
      <w:rFonts w:ascii="Times New Roman" w:eastAsia="Times New Roman" w:hAnsi="Times New Roman" w:cs="Times New Roman"/>
      <w:sz w:val="24"/>
      <w:szCs w:val="24"/>
      <w:lang w:eastAsia="ru-RU"/>
    </w:rPr>
  </w:style>
  <w:style w:type="character" w:customStyle="1" w:styleId="20">
    <w:name w:val="Заголовок 2 Знак"/>
    <w:aliases w:val="Раздел Знак"/>
    <w:basedOn w:val="a2"/>
    <w:link w:val="2"/>
    <w:rsid w:val="001B1D36"/>
    <w:rPr>
      <w:rFonts w:ascii="Times New Roman" w:eastAsia="Times New Roman" w:hAnsi="Times New Roman" w:cs="Times New Roman"/>
      <w:b/>
      <w:bCs/>
      <w:sz w:val="24"/>
      <w:szCs w:val="24"/>
      <w:lang w:eastAsia="ru-RU"/>
    </w:rPr>
  </w:style>
  <w:style w:type="character" w:customStyle="1" w:styleId="30">
    <w:name w:val="Заголовок 3 Знак"/>
    <w:aliases w:val="Подраздел Знак"/>
    <w:basedOn w:val="a2"/>
    <w:link w:val="3"/>
    <w:rsid w:val="001B1D36"/>
    <w:rPr>
      <w:rFonts w:ascii="Times New Roman" w:eastAsia="Times New Roman" w:hAnsi="Times New Roman" w:cs="Times New Roman"/>
      <w:b/>
      <w:bCs/>
      <w:i/>
      <w:iCs/>
      <w:sz w:val="24"/>
      <w:szCs w:val="24"/>
      <w:lang w:eastAsia="ru-RU"/>
    </w:rPr>
  </w:style>
  <w:style w:type="character" w:customStyle="1" w:styleId="40">
    <w:name w:val="Заголовок 4 Знак"/>
    <w:aliases w:val="Дополнительный Знак"/>
    <w:basedOn w:val="a2"/>
    <w:link w:val="4"/>
    <w:rsid w:val="001B1D36"/>
    <w:rPr>
      <w:rFonts w:ascii="Courier New" w:eastAsia="Times New Roman" w:hAnsi="Courier New" w:cs="Times New Roman"/>
      <w:b/>
      <w:kern w:val="20"/>
      <w:sz w:val="24"/>
      <w:szCs w:val="20"/>
      <w:lang w:eastAsia="ru-RU"/>
    </w:rPr>
  </w:style>
  <w:style w:type="character" w:customStyle="1" w:styleId="50">
    <w:name w:val="Заголовок 5 Знак"/>
    <w:aliases w:val="Номер главы Знак"/>
    <w:basedOn w:val="a2"/>
    <w:link w:val="5"/>
    <w:rsid w:val="001B1D36"/>
    <w:rPr>
      <w:rFonts w:ascii="Times New Roman" w:eastAsia="Times New Roman" w:hAnsi="Times New Roman" w:cs="Times New Roman"/>
      <w:b/>
      <w:caps/>
      <w:kern w:val="20"/>
      <w:szCs w:val="20"/>
      <w:lang w:eastAsia="ru-RU"/>
    </w:rPr>
  </w:style>
  <w:style w:type="character" w:customStyle="1" w:styleId="60">
    <w:name w:val="Заголовок 6 Знак"/>
    <w:basedOn w:val="a2"/>
    <w:link w:val="6"/>
    <w:rsid w:val="001B1D36"/>
    <w:rPr>
      <w:rFonts w:ascii="Courier New" w:eastAsia="Times New Roman" w:hAnsi="Courier New" w:cs="Times New Roman"/>
      <w:b/>
      <w:caps/>
      <w:kern w:val="20"/>
      <w:szCs w:val="20"/>
      <w:lang w:eastAsia="ru-RU"/>
    </w:rPr>
  </w:style>
  <w:style w:type="character" w:customStyle="1" w:styleId="70">
    <w:name w:val="Заголовок 7 Знак"/>
    <w:basedOn w:val="a2"/>
    <w:link w:val="7"/>
    <w:rsid w:val="001B1D36"/>
    <w:rPr>
      <w:rFonts w:ascii="Arial" w:eastAsia="Times New Roman" w:hAnsi="Arial" w:cs="Times New Roman"/>
      <w:szCs w:val="20"/>
      <w:lang w:eastAsia="ru-RU"/>
    </w:rPr>
  </w:style>
  <w:style w:type="character" w:customStyle="1" w:styleId="80">
    <w:name w:val="Заголовок 8 Знак"/>
    <w:basedOn w:val="a2"/>
    <w:link w:val="8"/>
    <w:rsid w:val="001B1D36"/>
    <w:rPr>
      <w:rFonts w:ascii="Arial" w:eastAsia="Times New Roman" w:hAnsi="Arial" w:cs="Times New Roman"/>
      <w:i/>
      <w:szCs w:val="20"/>
      <w:lang w:eastAsia="ru-RU"/>
    </w:rPr>
  </w:style>
  <w:style w:type="character" w:customStyle="1" w:styleId="90">
    <w:name w:val="Заголовок 9 Знак"/>
    <w:basedOn w:val="a2"/>
    <w:link w:val="9"/>
    <w:rsid w:val="001B1D36"/>
    <w:rPr>
      <w:rFonts w:ascii="Arial" w:eastAsia="Times New Roman" w:hAnsi="Arial" w:cs="Times New Roman"/>
      <w:i/>
      <w:sz w:val="18"/>
      <w:szCs w:val="20"/>
      <w:lang w:eastAsia="ru-RU"/>
    </w:rPr>
  </w:style>
  <w:style w:type="paragraph" w:styleId="af">
    <w:name w:val="Body Text Indent"/>
    <w:basedOn w:val="a0"/>
    <w:link w:val="af0"/>
    <w:rsid w:val="001B1D36"/>
    <w:pPr>
      <w:ind w:left="-540"/>
      <w:jc w:val="both"/>
    </w:pPr>
    <w:rPr>
      <w:sz w:val="24"/>
      <w:szCs w:val="24"/>
    </w:rPr>
  </w:style>
  <w:style w:type="character" w:customStyle="1" w:styleId="af0">
    <w:name w:val="Основной текст с отступом Знак"/>
    <w:basedOn w:val="a2"/>
    <w:link w:val="af"/>
    <w:rsid w:val="001B1D36"/>
    <w:rPr>
      <w:rFonts w:ascii="Times New Roman" w:eastAsia="Times New Roman" w:hAnsi="Times New Roman" w:cs="Times New Roman"/>
      <w:sz w:val="24"/>
      <w:szCs w:val="24"/>
      <w:lang w:eastAsia="ru-RU"/>
    </w:rPr>
  </w:style>
  <w:style w:type="paragraph" w:styleId="21">
    <w:name w:val="Body Text Indent 2"/>
    <w:basedOn w:val="a0"/>
    <w:link w:val="22"/>
    <w:rsid w:val="001B1D36"/>
    <w:pPr>
      <w:spacing w:after="120" w:line="480" w:lineRule="auto"/>
      <w:ind w:left="283"/>
    </w:pPr>
    <w:rPr>
      <w:sz w:val="24"/>
      <w:szCs w:val="24"/>
    </w:rPr>
  </w:style>
  <w:style w:type="character" w:customStyle="1" w:styleId="22">
    <w:name w:val="Основной текст с отступом 2 Знак"/>
    <w:basedOn w:val="a2"/>
    <w:link w:val="21"/>
    <w:rsid w:val="001B1D36"/>
    <w:rPr>
      <w:rFonts w:ascii="Times New Roman" w:eastAsia="Times New Roman" w:hAnsi="Times New Roman" w:cs="Times New Roman"/>
      <w:sz w:val="24"/>
      <w:szCs w:val="24"/>
      <w:lang w:eastAsia="ru-RU"/>
    </w:rPr>
  </w:style>
  <w:style w:type="paragraph" w:styleId="af1">
    <w:name w:val="footer"/>
    <w:basedOn w:val="a0"/>
    <w:link w:val="af2"/>
    <w:uiPriority w:val="99"/>
    <w:rsid w:val="001B1D36"/>
    <w:pPr>
      <w:tabs>
        <w:tab w:val="center" w:pos="4677"/>
        <w:tab w:val="right" w:pos="9355"/>
      </w:tabs>
    </w:pPr>
    <w:rPr>
      <w:sz w:val="24"/>
      <w:szCs w:val="24"/>
    </w:rPr>
  </w:style>
  <w:style w:type="character" w:customStyle="1" w:styleId="af2">
    <w:name w:val="Нижний колонтитул Знак"/>
    <w:basedOn w:val="a2"/>
    <w:link w:val="af1"/>
    <w:uiPriority w:val="99"/>
    <w:rsid w:val="001B1D36"/>
    <w:rPr>
      <w:rFonts w:ascii="Times New Roman" w:eastAsia="Times New Roman" w:hAnsi="Times New Roman" w:cs="Times New Roman"/>
      <w:sz w:val="24"/>
      <w:szCs w:val="24"/>
      <w:lang w:eastAsia="ru-RU"/>
    </w:rPr>
  </w:style>
  <w:style w:type="character" w:styleId="af3">
    <w:name w:val="page number"/>
    <w:basedOn w:val="a2"/>
    <w:rsid w:val="001B1D36"/>
  </w:style>
  <w:style w:type="paragraph" w:styleId="af4">
    <w:name w:val="header"/>
    <w:basedOn w:val="a0"/>
    <w:link w:val="af5"/>
    <w:rsid w:val="001B1D36"/>
    <w:pPr>
      <w:tabs>
        <w:tab w:val="center" w:pos="4677"/>
        <w:tab w:val="right" w:pos="9355"/>
      </w:tabs>
    </w:pPr>
    <w:rPr>
      <w:sz w:val="24"/>
      <w:szCs w:val="24"/>
    </w:rPr>
  </w:style>
  <w:style w:type="character" w:customStyle="1" w:styleId="af5">
    <w:name w:val="Верхний колонтитул Знак"/>
    <w:basedOn w:val="a2"/>
    <w:link w:val="af4"/>
    <w:rsid w:val="001B1D36"/>
    <w:rPr>
      <w:rFonts w:ascii="Times New Roman" w:eastAsia="Times New Roman" w:hAnsi="Times New Roman" w:cs="Times New Roman"/>
      <w:sz w:val="24"/>
      <w:szCs w:val="24"/>
      <w:lang w:eastAsia="ru-RU"/>
    </w:rPr>
  </w:style>
  <w:style w:type="numbering" w:customStyle="1" w:styleId="1">
    <w:name w:val="Стиль1"/>
    <w:rsid w:val="001B1D36"/>
    <w:pPr>
      <w:numPr>
        <w:numId w:val="18"/>
      </w:numPr>
    </w:pPr>
  </w:style>
  <w:style w:type="character" w:styleId="af6">
    <w:name w:val="annotation reference"/>
    <w:semiHidden/>
    <w:rsid w:val="001B1D36"/>
    <w:rPr>
      <w:sz w:val="16"/>
      <w:szCs w:val="16"/>
    </w:rPr>
  </w:style>
  <w:style w:type="paragraph" w:styleId="af7">
    <w:name w:val="annotation text"/>
    <w:basedOn w:val="a0"/>
    <w:link w:val="af8"/>
    <w:semiHidden/>
    <w:rsid w:val="001B1D36"/>
    <w:rPr>
      <w:sz w:val="20"/>
    </w:rPr>
  </w:style>
  <w:style w:type="character" w:customStyle="1" w:styleId="af8">
    <w:name w:val="Текст примечания Знак"/>
    <w:basedOn w:val="a2"/>
    <w:link w:val="af7"/>
    <w:semiHidden/>
    <w:rsid w:val="001B1D36"/>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1B1D36"/>
    <w:rPr>
      <w:b/>
      <w:bCs/>
    </w:rPr>
  </w:style>
  <w:style w:type="character" w:customStyle="1" w:styleId="afa">
    <w:name w:val="Тема примечания Знак"/>
    <w:basedOn w:val="af8"/>
    <w:link w:val="af9"/>
    <w:semiHidden/>
    <w:rsid w:val="001B1D36"/>
    <w:rPr>
      <w:rFonts w:ascii="Times New Roman" w:eastAsia="Times New Roman" w:hAnsi="Times New Roman" w:cs="Times New Roman"/>
      <w:b/>
      <w:bCs/>
      <w:sz w:val="20"/>
      <w:szCs w:val="20"/>
      <w:lang w:eastAsia="ru-RU"/>
    </w:rPr>
  </w:style>
  <w:style w:type="paragraph" w:styleId="23">
    <w:name w:val="Body Text 2"/>
    <w:basedOn w:val="a0"/>
    <w:link w:val="24"/>
    <w:rsid w:val="001B1D36"/>
    <w:pPr>
      <w:spacing w:after="120" w:line="480" w:lineRule="auto"/>
    </w:pPr>
    <w:rPr>
      <w:sz w:val="24"/>
      <w:szCs w:val="24"/>
    </w:rPr>
  </w:style>
  <w:style w:type="character" w:customStyle="1" w:styleId="24">
    <w:name w:val="Основной текст 2 Знак"/>
    <w:basedOn w:val="a2"/>
    <w:link w:val="23"/>
    <w:rsid w:val="001B1D36"/>
    <w:rPr>
      <w:rFonts w:ascii="Times New Roman" w:eastAsia="Times New Roman" w:hAnsi="Times New Roman" w:cs="Times New Roman"/>
      <w:sz w:val="24"/>
      <w:szCs w:val="24"/>
      <w:lang w:eastAsia="ru-RU"/>
    </w:rPr>
  </w:style>
  <w:style w:type="character" w:styleId="afb">
    <w:name w:val="Hyperlink"/>
    <w:uiPriority w:val="99"/>
    <w:rsid w:val="001B1D36"/>
    <w:rPr>
      <w:color w:val="0000FF"/>
      <w:u w:val="single"/>
    </w:rPr>
  </w:style>
  <w:style w:type="paragraph" w:customStyle="1" w:styleId="ConsPlusNormal">
    <w:name w:val="ConsPlusNormal"/>
    <w:rsid w:val="001B1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1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13">
    <w:name w:val="toc 1"/>
    <w:aliases w:val="ОГлава"/>
    <w:basedOn w:val="a0"/>
    <w:next w:val="a0"/>
    <w:rsid w:val="001B1D36"/>
    <w:pPr>
      <w:keepNext/>
      <w:tabs>
        <w:tab w:val="right" w:leader="underscore" w:pos="6350"/>
      </w:tabs>
      <w:overflowPunct w:val="0"/>
      <w:autoSpaceDE w:val="0"/>
      <w:autoSpaceDN w:val="0"/>
      <w:adjustRightInd w:val="0"/>
      <w:spacing w:before="240" w:after="120"/>
      <w:textAlignment w:val="baseline"/>
    </w:pPr>
    <w:rPr>
      <w:b/>
      <w:caps/>
      <w:sz w:val="24"/>
    </w:rPr>
  </w:style>
  <w:style w:type="paragraph" w:styleId="25">
    <w:name w:val="toc 2"/>
    <w:aliases w:val="ОРаздел"/>
    <w:basedOn w:val="2"/>
    <w:next w:val="a0"/>
    <w:rsid w:val="001B1D36"/>
    <w:pPr>
      <w:keepLines/>
      <w:tabs>
        <w:tab w:val="right" w:leader="underscore" w:pos="6463"/>
      </w:tabs>
      <w:overflowPunct w:val="0"/>
      <w:ind w:left="284"/>
      <w:jc w:val="left"/>
      <w:textAlignment w:val="baseline"/>
      <w:outlineLvl w:val="9"/>
    </w:pPr>
    <w:rPr>
      <w:b w:val="0"/>
      <w:bCs w:val="0"/>
      <w:smallCaps/>
      <w:kern w:val="20"/>
      <w:sz w:val="22"/>
      <w:szCs w:val="20"/>
    </w:rPr>
  </w:style>
  <w:style w:type="paragraph" w:styleId="31">
    <w:name w:val="toc 3"/>
    <w:aliases w:val="ОПодраздел"/>
    <w:basedOn w:val="a0"/>
    <w:next w:val="a0"/>
    <w:rsid w:val="001B1D36"/>
    <w:pPr>
      <w:tabs>
        <w:tab w:val="right" w:leader="underscore" w:pos="6463"/>
      </w:tabs>
      <w:overflowPunct w:val="0"/>
      <w:autoSpaceDE w:val="0"/>
      <w:autoSpaceDN w:val="0"/>
      <w:adjustRightInd w:val="0"/>
      <w:ind w:left="567"/>
      <w:textAlignment w:val="baseline"/>
    </w:pPr>
    <w:rPr>
      <w:rFonts w:ascii="Courier New" w:hAnsi="Courier New"/>
      <w:kern w:val="20"/>
      <w:sz w:val="22"/>
    </w:rPr>
  </w:style>
  <w:style w:type="paragraph" w:styleId="41">
    <w:name w:val="toc 4"/>
    <w:aliases w:val="ОВведение"/>
    <w:basedOn w:val="13"/>
    <w:next w:val="a0"/>
    <w:rsid w:val="001B1D36"/>
    <w:pPr>
      <w:pageBreakBefore/>
      <w:spacing w:before="120"/>
    </w:pPr>
  </w:style>
  <w:style w:type="paragraph" w:styleId="51">
    <w:name w:val="toc 5"/>
    <w:aliases w:val="ОПриложение"/>
    <w:basedOn w:val="13"/>
    <w:next w:val="a0"/>
    <w:rsid w:val="001B1D36"/>
  </w:style>
  <w:style w:type="paragraph" w:styleId="71">
    <w:name w:val="toc 7"/>
    <w:basedOn w:val="a0"/>
    <w:next w:val="a0"/>
    <w:rsid w:val="001B1D36"/>
    <w:pPr>
      <w:tabs>
        <w:tab w:val="right" w:leader="underscore" w:pos="6350"/>
      </w:tabs>
      <w:overflowPunct w:val="0"/>
      <w:autoSpaceDE w:val="0"/>
      <w:autoSpaceDN w:val="0"/>
      <w:adjustRightInd w:val="0"/>
      <w:ind w:left="1000"/>
      <w:textAlignment w:val="baseline"/>
    </w:pPr>
    <w:rPr>
      <w:rFonts w:ascii="Courier New" w:hAnsi="Courier New"/>
      <w:sz w:val="18"/>
    </w:rPr>
  </w:style>
  <w:style w:type="paragraph" w:styleId="81">
    <w:name w:val="toc 8"/>
    <w:basedOn w:val="a0"/>
    <w:next w:val="a0"/>
    <w:rsid w:val="001B1D36"/>
    <w:pPr>
      <w:tabs>
        <w:tab w:val="right" w:leader="underscore" w:pos="6350"/>
      </w:tabs>
      <w:overflowPunct w:val="0"/>
      <w:autoSpaceDE w:val="0"/>
      <w:autoSpaceDN w:val="0"/>
      <w:adjustRightInd w:val="0"/>
      <w:ind w:left="1200"/>
      <w:textAlignment w:val="baseline"/>
    </w:pPr>
    <w:rPr>
      <w:rFonts w:ascii="Courier New" w:hAnsi="Courier New"/>
      <w:sz w:val="18"/>
    </w:rPr>
  </w:style>
  <w:style w:type="paragraph" w:styleId="91">
    <w:name w:val="toc 9"/>
    <w:basedOn w:val="a0"/>
    <w:next w:val="a0"/>
    <w:rsid w:val="001B1D36"/>
    <w:pPr>
      <w:tabs>
        <w:tab w:val="right" w:leader="underscore" w:pos="6350"/>
      </w:tabs>
      <w:overflowPunct w:val="0"/>
      <w:autoSpaceDE w:val="0"/>
      <w:autoSpaceDN w:val="0"/>
      <w:adjustRightInd w:val="0"/>
      <w:ind w:left="1400"/>
      <w:textAlignment w:val="baseline"/>
    </w:pPr>
    <w:rPr>
      <w:rFonts w:ascii="Courier New" w:hAnsi="Courier New"/>
      <w:sz w:val="18"/>
    </w:rPr>
  </w:style>
  <w:style w:type="paragraph" w:styleId="afc">
    <w:name w:val="Subtitle"/>
    <w:basedOn w:val="a0"/>
    <w:link w:val="afd"/>
    <w:qFormat/>
    <w:rsid w:val="001B1D36"/>
    <w:pPr>
      <w:overflowPunct w:val="0"/>
      <w:autoSpaceDE w:val="0"/>
      <w:autoSpaceDN w:val="0"/>
      <w:adjustRightInd w:val="0"/>
      <w:spacing w:after="60"/>
      <w:jc w:val="center"/>
      <w:textAlignment w:val="baseline"/>
    </w:pPr>
    <w:rPr>
      <w:rFonts w:ascii="Courier New" w:hAnsi="Courier New"/>
      <w:i/>
      <w:sz w:val="24"/>
    </w:rPr>
  </w:style>
  <w:style w:type="character" w:customStyle="1" w:styleId="afd">
    <w:name w:val="Подзаголовок Знак"/>
    <w:basedOn w:val="a2"/>
    <w:link w:val="afc"/>
    <w:rsid w:val="001B1D36"/>
    <w:rPr>
      <w:rFonts w:ascii="Courier New" w:eastAsia="Times New Roman" w:hAnsi="Courier New" w:cs="Times New Roman"/>
      <w:i/>
      <w:sz w:val="24"/>
      <w:szCs w:val="20"/>
      <w:lang w:eastAsia="ru-RU"/>
    </w:rPr>
  </w:style>
  <w:style w:type="character" w:customStyle="1" w:styleId="afe">
    <w:name w:val="Горячие клавиши"/>
    <w:rsid w:val="001B1D36"/>
    <w:rPr>
      <w:i/>
      <w:sz w:val="24"/>
    </w:rPr>
  </w:style>
  <w:style w:type="character" w:customStyle="1" w:styleId="aff">
    <w:name w:val="Определения"/>
    <w:rsid w:val="001B1D36"/>
    <w:rPr>
      <w:rFonts w:ascii="Courier New" w:hAnsi="Courier New"/>
      <w:i/>
      <w:caps/>
      <w:sz w:val="24"/>
      <w:u w:val="none"/>
    </w:rPr>
  </w:style>
  <w:style w:type="character" w:customStyle="1" w:styleId="aff0">
    <w:name w:val="Примечание"/>
    <w:rsid w:val="001B1D36"/>
    <w:rPr>
      <w:rFonts w:ascii="Courier New" w:hAnsi="Courier New"/>
      <w:b/>
      <w:sz w:val="24"/>
    </w:rPr>
  </w:style>
  <w:style w:type="paragraph" w:customStyle="1" w:styleId="aff1">
    <w:name w:val="Абзац примечания"/>
    <w:basedOn w:val="a1"/>
    <w:next w:val="a1"/>
    <w:rsid w:val="001B1D36"/>
    <w:pPr>
      <w:overflowPunct w:val="0"/>
      <w:autoSpaceDE w:val="0"/>
      <w:autoSpaceDN w:val="0"/>
      <w:adjustRightInd w:val="0"/>
      <w:spacing w:after="0"/>
      <w:ind w:left="567" w:hanging="567"/>
      <w:jc w:val="both"/>
      <w:textAlignment w:val="baseline"/>
    </w:pPr>
    <w:rPr>
      <w:rFonts w:ascii="Courier New" w:hAnsi="Courier New"/>
      <w:sz w:val="22"/>
    </w:rPr>
  </w:style>
  <w:style w:type="paragraph" w:styleId="a">
    <w:name w:val="List"/>
    <w:aliases w:val="Список действий"/>
    <w:basedOn w:val="a0"/>
    <w:rsid w:val="001B1D36"/>
    <w:pPr>
      <w:numPr>
        <w:numId w:val="34"/>
      </w:numPr>
      <w:overflowPunct w:val="0"/>
      <w:autoSpaceDE w:val="0"/>
      <w:autoSpaceDN w:val="0"/>
      <w:adjustRightInd w:val="0"/>
      <w:ind w:left="284" w:hanging="284"/>
      <w:jc w:val="both"/>
      <w:textAlignment w:val="baseline"/>
    </w:pPr>
    <w:rPr>
      <w:rFonts w:ascii="Courier New" w:hAnsi="Courier New"/>
      <w:sz w:val="22"/>
    </w:rPr>
  </w:style>
  <w:style w:type="paragraph" w:customStyle="1" w:styleId="aff2">
    <w:name w:val="Основной с отступом"/>
    <w:basedOn w:val="a1"/>
    <w:rsid w:val="001B1D36"/>
    <w:pPr>
      <w:overflowPunct w:val="0"/>
      <w:autoSpaceDE w:val="0"/>
      <w:autoSpaceDN w:val="0"/>
      <w:adjustRightInd w:val="0"/>
      <w:spacing w:after="0"/>
      <w:ind w:left="567"/>
      <w:jc w:val="both"/>
      <w:textAlignment w:val="baseline"/>
    </w:pPr>
    <w:rPr>
      <w:rFonts w:ascii="Courier New" w:hAnsi="Courier New"/>
      <w:sz w:val="22"/>
    </w:rPr>
  </w:style>
  <w:style w:type="paragraph" w:customStyle="1" w:styleId="aff3">
    <w:name w:val="Пример"/>
    <w:basedOn w:val="a1"/>
    <w:next w:val="a0"/>
    <w:rsid w:val="001B1D36"/>
    <w:pPr>
      <w:keepNext/>
      <w:widowControl w:val="0"/>
      <w:overflowPunct w:val="0"/>
      <w:autoSpaceDE w:val="0"/>
      <w:autoSpaceDN w:val="0"/>
      <w:adjustRightInd w:val="0"/>
      <w:spacing w:after="0"/>
      <w:jc w:val="both"/>
      <w:textAlignment w:val="baseline"/>
    </w:pPr>
    <w:rPr>
      <w:rFonts w:ascii="Courier New" w:hAnsi="Courier New"/>
      <w:b/>
      <w:sz w:val="22"/>
    </w:rPr>
  </w:style>
  <w:style w:type="paragraph" w:customStyle="1" w:styleId="aff4">
    <w:name w:val="Например"/>
    <w:basedOn w:val="a1"/>
    <w:next w:val="a0"/>
    <w:rsid w:val="001B1D36"/>
    <w:pPr>
      <w:keepNext/>
      <w:widowControl w:val="0"/>
      <w:overflowPunct w:val="0"/>
      <w:autoSpaceDE w:val="0"/>
      <w:autoSpaceDN w:val="0"/>
      <w:adjustRightInd w:val="0"/>
      <w:spacing w:after="0"/>
      <w:jc w:val="both"/>
      <w:textAlignment w:val="baseline"/>
    </w:pPr>
    <w:rPr>
      <w:rFonts w:ascii="Arial" w:hAnsi="Arial"/>
      <w:b/>
      <w:sz w:val="22"/>
    </w:rPr>
  </w:style>
  <w:style w:type="paragraph" w:customStyle="1" w:styleId="aff5">
    <w:name w:val="Функция"/>
    <w:basedOn w:val="a0"/>
    <w:rsid w:val="001B1D36"/>
    <w:pPr>
      <w:keepNext/>
      <w:overflowPunct w:val="0"/>
      <w:autoSpaceDE w:val="0"/>
      <w:autoSpaceDN w:val="0"/>
      <w:adjustRightInd w:val="0"/>
      <w:textAlignment w:val="baseline"/>
    </w:pPr>
    <w:rPr>
      <w:rFonts w:ascii="Courier New" w:hAnsi="Courier New"/>
      <w:i/>
      <w:sz w:val="22"/>
    </w:rPr>
  </w:style>
  <w:style w:type="paragraph" w:customStyle="1" w:styleId="aff6">
    <w:name w:val="Нумерованный"/>
    <w:basedOn w:val="a1"/>
    <w:rsid w:val="001B1D36"/>
    <w:pPr>
      <w:overflowPunct w:val="0"/>
      <w:autoSpaceDE w:val="0"/>
      <w:autoSpaceDN w:val="0"/>
      <w:adjustRightInd w:val="0"/>
      <w:spacing w:after="0"/>
      <w:ind w:firstLine="567"/>
      <w:jc w:val="both"/>
      <w:textAlignment w:val="baseline"/>
    </w:pPr>
    <w:rPr>
      <w:rFonts w:ascii="Courier New" w:hAnsi="Courier New"/>
      <w:sz w:val="22"/>
    </w:rPr>
  </w:style>
  <w:style w:type="paragraph" w:customStyle="1" w:styleId="aff7">
    <w:name w:val="Рисунок"/>
    <w:basedOn w:val="a1"/>
    <w:next w:val="a1"/>
    <w:rsid w:val="001B1D36"/>
    <w:pPr>
      <w:keepNext/>
      <w:keepLines/>
      <w:widowControl w:val="0"/>
      <w:overflowPunct w:val="0"/>
      <w:autoSpaceDE w:val="0"/>
      <w:autoSpaceDN w:val="0"/>
      <w:adjustRightInd w:val="0"/>
      <w:spacing w:after="0"/>
      <w:jc w:val="center"/>
      <w:textAlignment w:val="baseline"/>
    </w:pPr>
    <w:rPr>
      <w:rFonts w:ascii="Courier New" w:hAnsi="Courier New"/>
      <w:sz w:val="22"/>
    </w:rPr>
  </w:style>
  <w:style w:type="paragraph" w:styleId="aff8">
    <w:name w:val="caption"/>
    <w:basedOn w:val="a0"/>
    <w:next w:val="a0"/>
    <w:qFormat/>
    <w:rsid w:val="001B1D36"/>
    <w:pPr>
      <w:overflowPunct w:val="0"/>
      <w:autoSpaceDE w:val="0"/>
      <w:autoSpaceDN w:val="0"/>
      <w:adjustRightInd w:val="0"/>
      <w:spacing w:before="120" w:after="120"/>
      <w:jc w:val="both"/>
      <w:textAlignment w:val="baseline"/>
    </w:pPr>
    <w:rPr>
      <w:rFonts w:ascii="Courier New" w:hAnsi="Courier New"/>
      <w:b/>
      <w:sz w:val="24"/>
    </w:rPr>
  </w:style>
  <w:style w:type="paragraph" w:styleId="61">
    <w:name w:val="toc 6"/>
    <w:basedOn w:val="a0"/>
    <w:next w:val="a0"/>
    <w:rsid w:val="001B1D36"/>
    <w:pPr>
      <w:tabs>
        <w:tab w:val="right" w:leader="dot" w:pos="9922"/>
      </w:tabs>
      <w:overflowPunct w:val="0"/>
      <w:autoSpaceDE w:val="0"/>
      <w:autoSpaceDN w:val="0"/>
      <w:adjustRightInd w:val="0"/>
      <w:ind w:left="1100"/>
      <w:jc w:val="both"/>
      <w:textAlignment w:val="baseline"/>
    </w:pPr>
    <w:rPr>
      <w:rFonts w:ascii="Courier New" w:hAnsi="Courier New"/>
      <w:sz w:val="22"/>
    </w:rPr>
  </w:style>
  <w:style w:type="numbering" w:customStyle="1" w:styleId="14">
    <w:name w:val="Нет списка1"/>
    <w:next w:val="a4"/>
    <w:uiPriority w:val="99"/>
    <w:semiHidden/>
    <w:unhideWhenUsed/>
    <w:rsid w:val="001B1D36"/>
  </w:style>
  <w:style w:type="table" w:customStyle="1" w:styleId="15">
    <w:name w:val="Сетка таблицы1"/>
    <w:basedOn w:val="a3"/>
    <w:next w:val="ae"/>
    <w:uiPriority w:val="59"/>
    <w:rsid w:val="001B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4"/>
    <w:uiPriority w:val="99"/>
    <w:semiHidden/>
    <w:unhideWhenUsed/>
    <w:rsid w:val="001B1D36"/>
  </w:style>
  <w:style w:type="table" w:customStyle="1" w:styleId="27">
    <w:name w:val="Сетка таблицы2"/>
    <w:basedOn w:val="a3"/>
    <w:next w:val="ae"/>
    <w:uiPriority w:val="59"/>
    <w:rsid w:val="001B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uiPriority w:val="99"/>
    <w:unhideWhenUsed/>
    <w:rsid w:val="001B1D36"/>
    <w:rPr>
      <w:color w:val="954F72"/>
      <w:u w:val="single"/>
    </w:rPr>
  </w:style>
  <w:style w:type="paragraph" w:customStyle="1" w:styleId="msonormal0">
    <w:name w:val="msonormal"/>
    <w:basedOn w:val="a0"/>
    <w:rsid w:val="001B1D36"/>
    <w:pPr>
      <w:spacing w:before="100" w:beforeAutospacing="1" w:after="100" w:afterAutospacing="1"/>
    </w:pPr>
    <w:rPr>
      <w:sz w:val="24"/>
      <w:szCs w:val="24"/>
    </w:rPr>
  </w:style>
  <w:style w:type="paragraph" w:customStyle="1" w:styleId="font5">
    <w:name w:val="font5"/>
    <w:basedOn w:val="a0"/>
    <w:rsid w:val="001B1D36"/>
    <w:pPr>
      <w:spacing w:before="100" w:beforeAutospacing="1" w:after="100" w:afterAutospacing="1"/>
    </w:pPr>
    <w:rPr>
      <w:color w:val="000000"/>
      <w:sz w:val="24"/>
      <w:szCs w:val="24"/>
    </w:rPr>
  </w:style>
  <w:style w:type="paragraph" w:customStyle="1" w:styleId="font6">
    <w:name w:val="font6"/>
    <w:basedOn w:val="a0"/>
    <w:rsid w:val="001B1D36"/>
    <w:pPr>
      <w:spacing w:before="100" w:beforeAutospacing="1" w:after="100" w:afterAutospacing="1"/>
    </w:pPr>
    <w:rPr>
      <w:color w:val="000000"/>
      <w:sz w:val="24"/>
      <w:szCs w:val="24"/>
    </w:rPr>
  </w:style>
  <w:style w:type="paragraph" w:customStyle="1" w:styleId="xl66">
    <w:name w:val="xl66"/>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7">
    <w:name w:val="xl67"/>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0"/>
    <w:rsid w:val="001B1D36"/>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0"/>
    <w:rsid w:val="001B1D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0"/>
    <w:rsid w:val="001B1D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3">
    <w:name w:val="xl73"/>
    <w:basedOn w:val="a0"/>
    <w:rsid w:val="001B1D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4">
    <w:name w:val="xl74"/>
    <w:basedOn w:val="a0"/>
    <w:rsid w:val="001B1D36"/>
    <w:pPr>
      <w:spacing w:before="100" w:beforeAutospacing="1" w:after="100" w:afterAutospacing="1"/>
    </w:pPr>
    <w:rPr>
      <w:sz w:val="24"/>
      <w:szCs w:val="24"/>
    </w:rPr>
  </w:style>
  <w:style w:type="paragraph" w:customStyle="1" w:styleId="xl75">
    <w:name w:val="xl75"/>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0"/>
    <w:rsid w:val="001B1D36"/>
    <w:pPr>
      <w:spacing w:before="100" w:beforeAutospacing="1" w:after="100" w:afterAutospacing="1"/>
    </w:pPr>
    <w:rPr>
      <w:sz w:val="24"/>
      <w:szCs w:val="24"/>
    </w:rPr>
  </w:style>
  <w:style w:type="paragraph" w:customStyle="1" w:styleId="xl77">
    <w:name w:val="xl77"/>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0"/>
    <w:rsid w:val="001B1D3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a0"/>
    <w:rsid w:val="001B1D36"/>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a0"/>
    <w:rsid w:val="001B1D36"/>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a0"/>
    <w:rsid w:val="001B1D36"/>
    <w:pPr>
      <w:spacing w:before="100" w:beforeAutospacing="1" w:after="100" w:afterAutospacing="1"/>
      <w:jc w:val="center"/>
    </w:pPr>
    <w:rPr>
      <w:sz w:val="24"/>
      <w:szCs w:val="24"/>
    </w:rPr>
  </w:style>
  <w:style w:type="paragraph" w:customStyle="1" w:styleId="xl86">
    <w:name w:val="xl86"/>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1B1D36"/>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8">
    <w:name w:val="xl88"/>
    <w:basedOn w:val="a0"/>
    <w:rsid w:val="001B1D36"/>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89">
    <w:name w:val="xl89"/>
    <w:basedOn w:val="a0"/>
    <w:rsid w:val="001B1D36"/>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0">
    <w:name w:val="xl90"/>
    <w:basedOn w:val="a0"/>
    <w:rsid w:val="001B1D36"/>
    <w:pPr>
      <w:spacing w:before="100" w:beforeAutospacing="1" w:after="100" w:afterAutospacing="1"/>
      <w:jc w:val="center"/>
    </w:pPr>
    <w:rPr>
      <w:sz w:val="24"/>
      <w:szCs w:val="24"/>
    </w:rPr>
  </w:style>
  <w:style w:type="paragraph" w:customStyle="1" w:styleId="xl91">
    <w:name w:val="xl91"/>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2">
    <w:name w:val="xl92"/>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0">
    <w:name w:val="xl100"/>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1">
    <w:name w:val="xl101"/>
    <w:basedOn w:val="a0"/>
    <w:rsid w:val="001B1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9536">
      <w:bodyDiv w:val="1"/>
      <w:marLeft w:val="0"/>
      <w:marRight w:val="0"/>
      <w:marTop w:val="0"/>
      <w:marBottom w:val="0"/>
      <w:divBdr>
        <w:top w:val="none" w:sz="0" w:space="0" w:color="auto"/>
        <w:left w:val="none" w:sz="0" w:space="0" w:color="auto"/>
        <w:bottom w:val="none" w:sz="0" w:space="0" w:color="auto"/>
        <w:right w:val="none" w:sz="0" w:space="0" w:color="auto"/>
      </w:divBdr>
    </w:div>
    <w:div w:id="922419935">
      <w:bodyDiv w:val="1"/>
      <w:marLeft w:val="0"/>
      <w:marRight w:val="0"/>
      <w:marTop w:val="0"/>
      <w:marBottom w:val="0"/>
      <w:divBdr>
        <w:top w:val="none" w:sz="0" w:space="0" w:color="auto"/>
        <w:left w:val="none" w:sz="0" w:space="0" w:color="auto"/>
        <w:bottom w:val="none" w:sz="0" w:space="0" w:color="auto"/>
        <w:right w:val="none" w:sz="0" w:space="0" w:color="auto"/>
      </w:divBdr>
    </w:div>
    <w:div w:id="1044791616">
      <w:bodyDiv w:val="1"/>
      <w:marLeft w:val="0"/>
      <w:marRight w:val="0"/>
      <w:marTop w:val="0"/>
      <w:marBottom w:val="0"/>
      <w:divBdr>
        <w:top w:val="none" w:sz="0" w:space="0" w:color="auto"/>
        <w:left w:val="none" w:sz="0" w:space="0" w:color="auto"/>
        <w:bottom w:val="none" w:sz="0" w:space="0" w:color="auto"/>
        <w:right w:val="none" w:sz="0" w:space="0" w:color="auto"/>
      </w:divBdr>
    </w:div>
    <w:div w:id="1440949108">
      <w:bodyDiv w:val="1"/>
      <w:marLeft w:val="0"/>
      <w:marRight w:val="0"/>
      <w:marTop w:val="0"/>
      <w:marBottom w:val="0"/>
      <w:divBdr>
        <w:top w:val="none" w:sz="0" w:space="0" w:color="auto"/>
        <w:left w:val="none" w:sz="0" w:space="0" w:color="auto"/>
        <w:bottom w:val="none" w:sz="0" w:space="0" w:color="auto"/>
        <w:right w:val="none" w:sz="0" w:space="0" w:color="auto"/>
      </w:divBdr>
    </w:div>
    <w:div w:id="1655379718">
      <w:bodyDiv w:val="1"/>
      <w:marLeft w:val="0"/>
      <w:marRight w:val="0"/>
      <w:marTop w:val="0"/>
      <w:marBottom w:val="0"/>
      <w:divBdr>
        <w:top w:val="none" w:sz="0" w:space="0" w:color="auto"/>
        <w:left w:val="none" w:sz="0" w:space="0" w:color="auto"/>
        <w:bottom w:val="none" w:sz="0" w:space="0" w:color="auto"/>
        <w:right w:val="none" w:sz="0" w:space="0" w:color="auto"/>
      </w:divBdr>
    </w:div>
    <w:div w:id="20314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4016</Words>
  <Characters>22895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MEDAGRO-PPO</dc:creator>
  <cp:lastModifiedBy>Кучумова Ольга Александровна</cp:lastModifiedBy>
  <cp:revision>5</cp:revision>
  <cp:lastPrinted>2023-11-16T05:12:00Z</cp:lastPrinted>
  <dcterms:created xsi:type="dcterms:W3CDTF">2023-11-16T11:17:00Z</dcterms:created>
  <dcterms:modified xsi:type="dcterms:W3CDTF">2023-11-17T06:03:00Z</dcterms:modified>
</cp:coreProperties>
</file>