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61" w:type="dxa"/>
        <w:tblInd w:w="250" w:type="dxa"/>
        <w:tblLook w:val="04A0" w:firstRow="1" w:lastRow="0" w:firstColumn="1" w:lastColumn="0" w:noHBand="0" w:noVBand="1"/>
      </w:tblPr>
      <w:tblGrid>
        <w:gridCol w:w="4428"/>
        <w:gridCol w:w="5133"/>
      </w:tblGrid>
      <w:tr w:rsidR="00BA2212" w:rsidRPr="00F201C2" w14:paraId="2E025F72" w14:textId="77777777" w:rsidTr="00551270">
        <w:tc>
          <w:tcPr>
            <w:tcW w:w="4428" w:type="dxa"/>
          </w:tcPr>
          <w:p w14:paraId="12E7626C" w14:textId="77777777" w:rsidR="00BA2212" w:rsidRPr="00F201C2" w:rsidRDefault="00BA2212" w:rsidP="00F201C2">
            <w:pPr>
              <w:rPr>
                <w:sz w:val="22"/>
                <w:szCs w:val="22"/>
              </w:rPr>
            </w:pPr>
          </w:p>
        </w:tc>
        <w:tc>
          <w:tcPr>
            <w:tcW w:w="5133" w:type="dxa"/>
          </w:tcPr>
          <w:p w14:paraId="02E9CCDC" w14:textId="303C6A92" w:rsidR="00853373" w:rsidRDefault="006A38C5" w:rsidP="00F201C2">
            <w:pPr>
              <w:jc w:val="right"/>
              <w:rPr>
                <w:b/>
                <w:sz w:val="22"/>
                <w:szCs w:val="22"/>
              </w:rPr>
            </w:pPr>
            <w:r w:rsidRPr="00551270">
              <w:rPr>
                <w:b/>
                <w:sz w:val="22"/>
                <w:szCs w:val="22"/>
              </w:rPr>
              <w:t>У</w:t>
            </w:r>
            <w:r w:rsidR="00551270">
              <w:rPr>
                <w:b/>
                <w:sz w:val="22"/>
                <w:szCs w:val="22"/>
              </w:rPr>
              <w:t>ТВЕРЖДАЮ</w:t>
            </w:r>
          </w:p>
          <w:p w14:paraId="18D13D41" w14:textId="77777777" w:rsidR="00551270" w:rsidRPr="00551270" w:rsidRDefault="00551270" w:rsidP="00F201C2">
            <w:pPr>
              <w:jc w:val="right"/>
              <w:rPr>
                <w:b/>
                <w:sz w:val="22"/>
                <w:szCs w:val="22"/>
              </w:rPr>
            </w:pPr>
          </w:p>
          <w:p w14:paraId="6BB3DBD6" w14:textId="77777777" w:rsidR="00551270" w:rsidRDefault="00551270" w:rsidP="00F201C2">
            <w:pPr>
              <w:jc w:val="right"/>
              <w:rPr>
                <w:sz w:val="22"/>
                <w:szCs w:val="22"/>
              </w:rPr>
            </w:pPr>
            <w:r w:rsidRPr="00551270">
              <w:rPr>
                <w:sz w:val="22"/>
                <w:szCs w:val="22"/>
              </w:rPr>
              <w:t>Директор</w:t>
            </w:r>
          </w:p>
          <w:p w14:paraId="27868DBB" w14:textId="23476743" w:rsidR="00551270" w:rsidRDefault="00551270" w:rsidP="00F201C2">
            <w:pPr>
              <w:jc w:val="right"/>
              <w:rPr>
                <w:sz w:val="22"/>
                <w:szCs w:val="22"/>
              </w:rPr>
            </w:pPr>
            <w:r>
              <w:rPr>
                <w:sz w:val="22"/>
                <w:szCs w:val="22"/>
              </w:rPr>
              <w:t>АНО «Стратегическое взаимодействие»</w:t>
            </w:r>
          </w:p>
          <w:p w14:paraId="055132DC" w14:textId="77777777" w:rsidR="00551270" w:rsidRDefault="00551270" w:rsidP="00F201C2">
            <w:pPr>
              <w:jc w:val="right"/>
              <w:rPr>
                <w:sz w:val="22"/>
                <w:szCs w:val="22"/>
              </w:rPr>
            </w:pPr>
          </w:p>
          <w:p w14:paraId="15597C7F" w14:textId="7E11FB54" w:rsidR="00551270" w:rsidRDefault="00551270" w:rsidP="00F201C2">
            <w:pPr>
              <w:jc w:val="right"/>
              <w:rPr>
                <w:sz w:val="22"/>
                <w:szCs w:val="22"/>
              </w:rPr>
            </w:pPr>
            <w:r>
              <w:rPr>
                <w:sz w:val="22"/>
                <w:szCs w:val="22"/>
              </w:rPr>
              <w:t xml:space="preserve">_____________________ </w:t>
            </w:r>
            <w:r w:rsidRPr="00551270">
              <w:rPr>
                <w:sz w:val="22"/>
                <w:szCs w:val="22"/>
              </w:rPr>
              <w:t xml:space="preserve">Долгачев </w:t>
            </w:r>
            <w:r>
              <w:rPr>
                <w:sz w:val="22"/>
                <w:szCs w:val="22"/>
              </w:rPr>
              <w:t>Ю.А.</w:t>
            </w:r>
          </w:p>
          <w:p w14:paraId="444E87FD" w14:textId="77777777" w:rsidR="00551270" w:rsidRPr="00F201C2" w:rsidRDefault="00551270" w:rsidP="00F201C2">
            <w:pPr>
              <w:jc w:val="right"/>
              <w:rPr>
                <w:sz w:val="22"/>
                <w:szCs w:val="22"/>
              </w:rPr>
            </w:pPr>
          </w:p>
          <w:p w14:paraId="7C16D813" w14:textId="48F9693F" w:rsidR="005C0389" w:rsidRPr="00F201C2" w:rsidRDefault="00980B0E" w:rsidP="00F201C2">
            <w:pPr>
              <w:jc w:val="right"/>
              <w:rPr>
                <w:sz w:val="22"/>
                <w:szCs w:val="22"/>
              </w:rPr>
            </w:pPr>
            <w:proofErr w:type="gramStart"/>
            <w:r w:rsidRPr="00F201C2">
              <w:rPr>
                <w:sz w:val="22"/>
                <w:szCs w:val="22"/>
              </w:rPr>
              <w:t>«</w:t>
            </w:r>
            <w:r w:rsidR="00551270">
              <w:rPr>
                <w:sz w:val="22"/>
                <w:szCs w:val="22"/>
              </w:rPr>
              <w:t xml:space="preserve">  </w:t>
            </w:r>
            <w:proofErr w:type="gramEnd"/>
            <w:r w:rsidR="00551270">
              <w:rPr>
                <w:sz w:val="22"/>
                <w:szCs w:val="22"/>
              </w:rPr>
              <w:t xml:space="preserve">  </w:t>
            </w:r>
            <w:r w:rsidRPr="00F201C2">
              <w:rPr>
                <w:sz w:val="22"/>
                <w:szCs w:val="22"/>
              </w:rPr>
              <w:t>»</w:t>
            </w:r>
            <w:r w:rsidR="005C0389" w:rsidRPr="00F201C2">
              <w:rPr>
                <w:sz w:val="22"/>
                <w:szCs w:val="22"/>
              </w:rPr>
              <w:t xml:space="preserve"> </w:t>
            </w:r>
            <w:r w:rsidR="000960F5">
              <w:rPr>
                <w:sz w:val="22"/>
                <w:szCs w:val="22"/>
              </w:rPr>
              <w:t>января</w:t>
            </w:r>
            <w:r w:rsidR="00464376" w:rsidRPr="00F201C2">
              <w:rPr>
                <w:sz w:val="22"/>
                <w:szCs w:val="22"/>
              </w:rPr>
              <w:t xml:space="preserve"> </w:t>
            </w:r>
            <w:r w:rsidR="005C0389" w:rsidRPr="00F201C2">
              <w:rPr>
                <w:sz w:val="22"/>
                <w:szCs w:val="22"/>
              </w:rPr>
              <w:t>202</w:t>
            </w:r>
            <w:r w:rsidR="000960F5">
              <w:rPr>
                <w:sz w:val="22"/>
                <w:szCs w:val="22"/>
              </w:rPr>
              <w:t>4</w:t>
            </w:r>
            <w:r w:rsidR="005C0389" w:rsidRPr="00F201C2">
              <w:rPr>
                <w:sz w:val="22"/>
                <w:szCs w:val="22"/>
              </w:rPr>
              <w:t xml:space="preserve"> г.</w:t>
            </w:r>
          </w:p>
          <w:p w14:paraId="7AD0CDC4" w14:textId="77777777" w:rsidR="006A38C5" w:rsidRPr="00F201C2" w:rsidRDefault="006A38C5" w:rsidP="00F201C2">
            <w:pPr>
              <w:jc w:val="right"/>
              <w:rPr>
                <w:sz w:val="22"/>
                <w:szCs w:val="22"/>
              </w:rPr>
            </w:pPr>
          </w:p>
          <w:p w14:paraId="4ABA3C53" w14:textId="77777777" w:rsidR="00984D7D" w:rsidRPr="00F201C2" w:rsidRDefault="00984D7D" w:rsidP="00F201C2">
            <w:pPr>
              <w:ind w:left="771"/>
              <w:rPr>
                <w:sz w:val="22"/>
                <w:szCs w:val="22"/>
              </w:rPr>
            </w:pPr>
          </w:p>
          <w:p w14:paraId="65A91743" w14:textId="77777777" w:rsidR="00984D7D" w:rsidRPr="00F201C2" w:rsidRDefault="00984D7D" w:rsidP="00F201C2">
            <w:pPr>
              <w:ind w:left="771"/>
              <w:rPr>
                <w:sz w:val="22"/>
                <w:szCs w:val="22"/>
              </w:rPr>
            </w:pPr>
          </w:p>
          <w:p w14:paraId="22EE60C0" w14:textId="77777777" w:rsidR="00984D7D" w:rsidRPr="00F201C2" w:rsidRDefault="00984D7D" w:rsidP="00F201C2">
            <w:pPr>
              <w:ind w:left="771"/>
              <w:rPr>
                <w:sz w:val="22"/>
                <w:szCs w:val="22"/>
              </w:rPr>
            </w:pPr>
          </w:p>
        </w:tc>
      </w:tr>
    </w:tbl>
    <w:p w14:paraId="2C146D02" w14:textId="3772C4B3" w:rsidR="00BA2212" w:rsidRPr="00F201C2" w:rsidRDefault="00BA2212" w:rsidP="00F201C2">
      <w:pPr>
        <w:jc w:val="center"/>
        <w:rPr>
          <w:b/>
          <w:sz w:val="22"/>
          <w:szCs w:val="22"/>
        </w:rPr>
      </w:pPr>
    </w:p>
    <w:p w14:paraId="26A6C257" w14:textId="77777777" w:rsidR="001A08F1" w:rsidRPr="00F201C2" w:rsidRDefault="001A08F1" w:rsidP="00F201C2">
      <w:pPr>
        <w:jc w:val="center"/>
        <w:rPr>
          <w:b/>
          <w:sz w:val="22"/>
          <w:szCs w:val="22"/>
        </w:rPr>
      </w:pPr>
    </w:p>
    <w:p w14:paraId="667A4A8F" w14:textId="77777777" w:rsidR="00BA2212" w:rsidRPr="00F201C2" w:rsidRDefault="00BA2212" w:rsidP="00F201C2">
      <w:pPr>
        <w:jc w:val="center"/>
        <w:rPr>
          <w:b/>
          <w:sz w:val="22"/>
          <w:szCs w:val="22"/>
        </w:rPr>
      </w:pPr>
    </w:p>
    <w:p w14:paraId="7C8B50AC" w14:textId="77777777" w:rsidR="00BA2212" w:rsidRPr="00F201C2" w:rsidRDefault="00BA2212" w:rsidP="00F201C2">
      <w:pPr>
        <w:jc w:val="center"/>
        <w:rPr>
          <w:b/>
          <w:sz w:val="22"/>
          <w:szCs w:val="22"/>
        </w:rPr>
      </w:pPr>
    </w:p>
    <w:p w14:paraId="07A2D8F0" w14:textId="77777777" w:rsidR="004863A9" w:rsidRPr="00F201C2" w:rsidRDefault="004863A9" w:rsidP="00F201C2">
      <w:pPr>
        <w:jc w:val="center"/>
        <w:rPr>
          <w:b/>
          <w:sz w:val="22"/>
          <w:szCs w:val="22"/>
        </w:rPr>
      </w:pPr>
    </w:p>
    <w:p w14:paraId="0D692BCF" w14:textId="77777777" w:rsidR="006202CA" w:rsidRPr="00F201C2" w:rsidRDefault="00DA4114" w:rsidP="00F201C2">
      <w:pPr>
        <w:jc w:val="center"/>
        <w:rPr>
          <w:b/>
          <w:sz w:val="22"/>
          <w:szCs w:val="22"/>
        </w:rPr>
      </w:pPr>
      <w:r w:rsidRPr="00F201C2">
        <w:rPr>
          <w:b/>
          <w:sz w:val="22"/>
          <w:szCs w:val="22"/>
        </w:rPr>
        <w:t xml:space="preserve">АУКЦИОННАЯ </w:t>
      </w:r>
      <w:r w:rsidR="000F2100" w:rsidRPr="00F201C2">
        <w:rPr>
          <w:b/>
          <w:sz w:val="22"/>
          <w:szCs w:val="22"/>
        </w:rPr>
        <w:t>ДОКУ</w:t>
      </w:r>
      <w:r w:rsidR="00813222" w:rsidRPr="00F201C2">
        <w:rPr>
          <w:b/>
          <w:sz w:val="22"/>
          <w:szCs w:val="22"/>
        </w:rPr>
        <w:t>МЕНТАЦИЯ</w:t>
      </w:r>
    </w:p>
    <w:p w14:paraId="16C255A8" w14:textId="77777777" w:rsidR="00022D11" w:rsidRPr="00F201C2" w:rsidRDefault="00022D11" w:rsidP="00F201C2">
      <w:pPr>
        <w:jc w:val="center"/>
        <w:rPr>
          <w:b/>
          <w:sz w:val="22"/>
          <w:szCs w:val="22"/>
        </w:rPr>
      </w:pPr>
    </w:p>
    <w:p w14:paraId="4430D03D" w14:textId="77656168" w:rsidR="000960F5" w:rsidRDefault="000960F5" w:rsidP="000960F5">
      <w:pPr>
        <w:jc w:val="center"/>
        <w:rPr>
          <w:sz w:val="22"/>
          <w:szCs w:val="22"/>
        </w:rPr>
      </w:pPr>
      <w:bookmarkStart w:id="0" w:name="_Hlk132813561"/>
      <w:r>
        <w:rPr>
          <w:sz w:val="22"/>
          <w:szCs w:val="22"/>
        </w:rPr>
        <w:t>Открытый а</w:t>
      </w:r>
      <w:r w:rsidR="0037376E" w:rsidRPr="00F201C2">
        <w:rPr>
          <w:sz w:val="22"/>
          <w:szCs w:val="22"/>
        </w:rPr>
        <w:t>укцион</w:t>
      </w:r>
      <w:r w:rsidR="006A38C5" w:rsidRPr="00F201C2">
        <w:rPr>
          <w:sz w:val="22"/>
          <w:szCs w:val="22"/>
        </w:rPr>
        <w:t xml:space="preserve"> в электронной форме</w:t>
      </w:r>
      <w:bookmarkStart w:id="1" w:name="_Hlk66697247"/>
      <w:r>
        <w:rPr>
          <w:sz w:val="22"/>
          <w:szCs w:val="22"/>
        </w:rPr>
        <w:t xml:space="preserve"> </w:t>
      </w:r>
      <w:r w:rsidR="0037376E" w:rsidRPr="00F201C2">
        <w:rPr>
          <w:sz w:val="22"/>
          <w:szCs w:val="22"/>
        </w:rPr>
        <w:t>на право</w:t>
      </w:r>
      <w:bookmarkStart w:id="2" w:name="_Hlk87603194"/>
      <w:bookmarkEnd w:id="1"/>
      <w:r w:rsidR="004B1A7E" w:rsidRPr="00F201C2">
        <w:rPr>
          <w:sz w:val="22"/>
          <w:szCs w:val="22"/>
        </w:rPr>
        <w:t xml:space="preserve"> заключения договора на </w:t>
      </w:r>
      <w:bookmarkEnd w:id="2"/>
      <w:bookmarkEnd w:id="0"/>
    </w:p>
    <w:p w14:paraId="06CF5830" w14:textId="2542A967" w:rsidR="003C3E50" w:rsidRPr="00F201C2" w:rsidRDefault="00464376" w:rsidP="000960F5">
      <w:pPr>
        <w:jc w:val="center"/>
        <w:rPr>
          <w:b/>
          <w:caps/>
          <w:sz w:val="22"/>
          <w:szCs w:val="22"/>
        </w:rPr>
      </w:pPr>
      <w:r w:rsidRPr="00F201C2">
        <w:rPr>
          <w:b/>
          <w:sz w:val="22"/>
          <w:szCs w:val="22"/>
        </w:rPr>
        <w:t>поставк</w:t>
      </w:r>
      <w:r w:rsidR="000960F5">
        <w:rPr>
          <w:b/>
          <w:sz w:val="22"/>
          <w:szCs w:val="22"/>
        </w:rPr>
        <w:t>у</w:t>
      </w:r>
      <w:r w:rsidRPr="00F201C2">
        <w:rPr>
          <w:b/>
          <w:sz w:val="22"/>
          <w:szCs w:val="22"/>
        </w:rPr>
        <w:t xml:space="preserve"> системы магнитно-резонансной томографии всего тела, со сверхпроводящим магнитом,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w:t>
      </w:r>
    </w:p>
    <w:p w14:paraId="5B76DF62" w14:textId="77777777" w:rsidR="003C3E50" w:rsidRPr="00F201C2" w:rsidRDefault="003C3E50" w:rsidP="00F201C2">
      <w:pPr>
        <w:jc w:val="center"/>
        <w:rPr>
          <w:b/>
          <w:caps/>
          <w:sz w:val="22"/>
          <w:szCs w:val="22"/>
        </w:rPr>
      </w:pPr>
    </w:p>
    <w:p w14:paraId="7A64AA69" w14:textId="77777777" w:rsidR="003C3E50" w:rsidRPr="00F201C2" w:rsidRDefault="003C3E50" w:rsidP="00F201C2">
      <w:pPr>
        <w:jc w:val="center"/>
        <w:rPr>
          <w:b/>
          <w:caps/>
          <w:sz w:val="22"/>
          <w:szCs w:val="22"/>
        </w:rPr>
      </w:pPr>
    </w:p>
    <w:p w14:paraId="75CAB302" w14:textId="77777777" w:rsidR="003C3E50" w:rsidRPr="00F201C2" w:rsidRDefault="003C3E50" w:rsidP="00F201C2">
      <w:pPr>
        <w:jc w:val="center"/>
        <w:rPr>
          <w:b/>
          <w:caps/>
          <w:sz w:val="22"/>
          <w:szCs w:val="22"/>
        </w:rPr>
      </w:pPr>
    </w:p>
    <w:p w14:paraId="7C4252A7" w14:textId="77777777" w:rsidR="003C3E50" w:rsidRPr="00F201C2" w:rsidRDefault="003C3E50" w:rsidP="00F201C2">
      <w:pPr>
        <w:jc w:val="center"/>
        <w:rPr>
          <w:b/>
          <w:caps/>
          <w:sz w:val="22"/>
          <w:szCs w:val="22"/>
        </w:rPr>
      </w:pPr>
    </w:p>
    <w:p w14:paraId="1769DC69" w14:textId="77777777" w:rsidR="003C3E50" w:rsidRPr="00F201C2" w:rsidRDefault="003C3E50" w:rsidP="00F201C2">
      <w:pPr>
        <w:jc w:val="center"/>
        <w:rPr>
          <w:b/>
          <w:caps/>
          <w:sz w:val="22"/>
          <w:szCs w:val="22"/>
        </w:rPr>
      </w:pPr>
    </w:p>
    <w:p w14:paraId="533978D7" w14:textId="77777777" w:rsidR="003C3E50" w:rsidRPr="00F201C2" w:rsidRDefault="003C3E50" w:rsidP="00F201C2">
      <w:pPr>
        <w:jc w:val="center"/>
        <w:rPr>
          <w:b/>
          <w:caps/>
          <w:sz w:val="22"/>
          <w:szCs w:val="22"/>
        </w:rPr>
      </w:pPr>
    </w:p>
    <w:p w14:paraId="5EDDC1FF" w14:textId="77777777" w:rsidR="003C3E50" w:rsidRPr="00F201C2" w:rsidRDefault="003C3E50" w:rsidP="00F201C2">
      <w:pPr>
        <w:jc w:val="center"/>
        <w:rPr>
          <w:b/>
          <w:caps/>
          <w:sz w:val="22"/>
          <w:szCs w:val="22"/>
        </w:rPr>
      </w:pPr>
    </w:p>
    <w:p w14:paraId="7C683112" w14:textId="77777777" w:rsidR="003C3E50" w:rsidRPr="00F201C2" w:rsidRDefault="003C3E50" w:rsidP="00F201C2">
      <w:pPr>
        <w:jc w:val="center"/>
        <w:rPr>
          <w:b/>
          <w:caps/>
          <w:sz w:val="22"/>
          <w:szCs w:val="22"/>
        </w:rPr>
      </w:pPr>
    </w:p>
    <w:p w14:paraId="442F6CC9" w14:textId="77777777" w:rsidR="003C3E50" w:rsidRPr="00F201C2" w:rsidRDefault="003C3E50" w:rsidP="00F201C2">
      <w:pPr>
        <w:jc w:val="center"/>
        <w:rPr>
          <w:b/>
          <w:caps/>
          <w:sz w:val="22"/>
          <w:szCs w:val="22"/>
        </w:rPr>
      </w:pPr>
    </w:p>
    <w:p w14:paraId="6A6D2E90" w14:textId="77777777" w:rsidR="003C3E50" w:rsidRPr="00F201C2" w:rsidRDefault="003C3E50" w:rsidP="00F201C2">
      <w:pPr>
        <w:jc w:val="center"/>
        <w:rPr>
          <w:b/>
          <w:caps/>
          <w:sz w:val="22"/>
          <w:szCs w:val="22"/>
        </w:rPr>
      </w:pPr>
    </w:p>
    <w:p w14:paraId="79A03874" w14:textId="77777777" w:rsidR="003C3E50" w:rsidRPr="00F201C2" w:rsidRDefault="003C3E50" w:rsidP="00F201C2">
      <w:pPr>
        <w:jc w:val="center"/>
        <w:rPr>
          <w:b/>
          <w:caps/>
          <w:sz w:val="22"/>
          <w:szCs w:val="22"/>
        </w:rPr>
      </w:pPr>
    </w:p>
    <w:p w14:paraId="12A2BACC" w14:textId="77777777" w:rsidR="003C3E50" w:rsidRPr="00F201C2" w:rsidRDefault="003C3E50" w:rsidP="00F201C2">
      <w:pPr>
        <w:jc w:val="center"/>
        <w:rPr>
          <w:b/>
          <w:caps/>
          <w:sz w:val="22"/>
          <w:szCs w:val="22"/>
        </w:rPr>
      </w:pPr>
    </w:p>
    <w:p w14:paraId="32393509" w14:textId="77777777" w:rsidR="003C3E50" w:rsidRPr="00F201C2" w:rsidRDefault="003C3E50" w:rsidP="00F201C2">
      <w:pPr>
        <w:jc w:val="center"/>
        <w:rPr>
          <w:b/>
          <w:caps/>
          <w:sz w:val="22"/>
          <w:szCs w:val="22"/>
        </w:rPr>
      </w:pPr>
    </w:p>
    <w:p w14:paraId="1D89BC86" w14:textId="77777777" w:rsidR="003C3E50" w:rsidRPr="00F201C2" w:rsidRDefault="003C3E50" w:rsidP="00F201C2">
      <w:pPr>
        <w:jc w:val="center"/>
        <w:rPr>
          <w:b/>
          <w:caps/>
          <w:sz w:val="22"/>
          <w:szCs w:val="22"/>
        </w:rPr>
      </w:pPr>
    </w:p>
    <w:p w14:paraId="48121CD9" w14:textId="77777777" w:rsidR="003C3E50" w:rsidRPr="00F201C2" w:rsidRDefault="003C3E50" w:rsidP="00F201C2">
      <w:pPr>
        <w:jc w:val="center"/>
        <w:rPr>
          <w:b/>
          <w:caps/>
          <w:sz w:val="22"/>
          <w:szCs w:val="22"/>
        </w:rPr>
      </w:pPr>
    </w:p>
    <w:p w14:paraId="79E98533" w14:textId="0A599A02" w:rsidR="003C3E50" w:rsidRPr="00F201C2" w:rsidRDefault="003C3E50" w:rsidP="00F201C2">
      <w:pPr>
        <w:jc w:val="center"/>
        <w:rPr>
          <w:b/>
          <w:caps/>
          <w:sz w:val="22"/>
          <w:szCs w:val="22"/>
        </w:rPr>
      </w:pPr>
    </w:p>
    <w:p w14:paraId="47027968" w14:textId="44F8539D" w:rsidR="00BE5F63" w:rsidRPr="00F201C2" w:rsidRDefault="00BE5F63" w:rsidP="00F201C2">
      <w:pPr>
        <w:jc w:val="center"/>
        <w:rPr>
          <w:b/>
          <w:caps/>
          <w:sz w:val="22"/>
          <w:szCs w:val="22"/>
        </w:rPr>
      </w:pPr>
    </w:p>
    <w:p w14:paraId="05AC76CB" w14:textId="77777777" w:rsidR="00BE5F63" w:rsidRPr="00F201C2" w:rsidRDefault="00BE5F63" w:rsidP="00F201C2">
      <w:pPr>
        <w:jc w:val="center"/>
        <w:rPr>
          <w:b/>
          <w:caps/>
          <w:sz w:val="22"/>
          <w:szCs w:val="22"/>
        </w:rPr>
      </w:pPr>
    </w:p>
    <w:p w14:paraId="7EFF021B" w14:textId="1800B228" w:rsidR="00BE5F63" w:rsidRPr="00F201C2" w:rsidRDefault="00BE5F63" w:rsidP="00F201C2">
      <w:pPr>
        <w:jc w:val="center"/>
        <w:rPr>
          <w:b/>
          <w:caps/>
          <w:sz w:val="22"/>
          <w:szCs w:val="22"/>
        </w:rPr>
      </w:pPr>
    </w:p>
    <w:p w14:paraId="6DBF752E" w14:textId="12E3D143" w:rsidR="00BE5F63" w:rsidRDefault="00BE5F63" w:rsidP="00F201C2">
      <w:pPr>
        <w:jc w:val="center"/>
        <w:rPr>
          <w:b/>
          <w:caps/>
          <w:sz w:val="22"/>
          <w:szCs w:val="22"/>
        </w:rPr>
      </w:pPr>
    </w:p>
    <w:p w14:paraId="48DFA1AD" w14:textId="464A3560" w:rsidR="00551270" w:rsidRDefault="00551270" w:rsidP="00F201C2">
      <w:pPr>
        <w:jc w:val="center"/>
        <w:rPr>
          <w:b/>
          <w:caps/>
          <w:sz w:val="22"/>
          <w:szCs w:val="22"/>
        </w:rPr>
      </w:pPr>
    </w:p>
    <w:p w14:paraId="27EE8150" w14:textId="03E3A0F3" w:rsidR="00551270" w:rsidRDefault="00551270" w:rsidP="00F201C2">
      <w:pPr>
        <w:jc w:val="center"/>
        <w:rPr>
          <w:b/>
          <w:caps/>
          <w:sz w:val="22"/>
          <w:szCs w:val="22"/>
        </w:rPr>
      </w:pPr>
    </w:p>
    <w:p w14:paraId="4EA2374F" w14:textId="4030B1E8" w:rsidR="00551270" w:rsidRDefault="00551270" w:rsidP="00F201C2">
      <w:pPr>
        <w:jc w:val="center"/>
        <w:rPr>
          <w:b/>
          <w:caps/>
          <w:sz w:val="22"/>
          <w:szCs w:val="22"/>
        </w:rPr>
      </w:pPr>
    </w:p>
    <w:p w14:paraId="2725F3D0" w14:textId="760746EE" w:rsidR="00551270" w:rsidRDefault="00551270" w:rsidP="00F201C2">
      <w:pPr>
        <w:jc w:val="center"/>
        <w:rPr>
          <w:b/>
          <w:caps/>
          <w:sz w:val="22"/>
          <w:szCs w:val="22"/>
        </w:rPr>
      </w:pPr>
    </w:p>
    <w:p w14:paraId="10390689" w14:textId="76BC62CC" w:rsidR="00551270" w:rsidRDefault="00551270" w:rsidP="00F201C2">
      <w:pPr>
        <w:jc w:val="center"/>
        <w:rPr>
          <w:b/>
          <w:caps/>
          <w:sz w:val="22"/>
          <w:szCs w:val="22"/>
        </w:rPr>
      </w:pPr>
    </w:p>
    <w:p w14:paraId="342732AE" w14:textId="5ED01FBD" w:rsidR="00551270" w:rsidRDefault="00551270" w:rsidP="00F201C2">
      <w:pPr>
        <w:jc w:val="center"/>
        <w:rPr>
          <w:b/>
          <w:caps/>
          <w:sz w:val="22"/>
          <w:szCs w:val="22"/>
        </w:rPr>
      </w:pPr>
    </w:p>
    <w:p w14:paraId="715E9064" w14:textId="53D63A66" w:rsidR="00551270" w:rsidRDefault="00551270" w:rsidP="00F201C2">
      <w:pPr>
        <w:jc w:val="center"/>
        <w:rPr>
          <w:b/>
          <w:caps/>
          <w:sz w:val="22"/>
          <w:szCs w:val="22"/>
        </w:rPr>
      </w:pPr>
    </w:p>
    <w:p w14:paraId="5C8B2E73" w14:textId="6281D1FC" w:rsidR="00551270" w:rsidRDefault="00551270" w:rsidP="00F201C2">
      <w:pPr>
        <w:jc w:val="center"/>
        <w:rPr>
          <w:b/>
          <w:caps/>
          <w:sz w:val="22"/>
          <w:szCs w:val="22"/>
        </w:rPr>
      </w:pPr>
    </w:p>
    <w:p w14:paraId="616067B1" w14:textId="4A76C8BE" w:rsidR="00E84CBD" w:rsidRPr="00F201C2" w:rsidRDefault="00E84CBD" w:rsidP="00F201C2">
      <w:pPr>
        <w:jc w:val="center"/>
        <w:rPr>
          <w:b/>
          <w:caps/>
          <w:sz w:val="22"/>
          <w:szCs w:val="22"/>
        </w:rPr>
      </w:pPr>
    </w:p>
    <w:p w14:paraId="49FFF9E3" w14:textId="7C2263A3" w:rsidR="00E84CBD" w:rsidRPr="00F201C2" w:rsidRDefault="00E84CBD" w:rsidP="00F201C2">
      <w:pPr>
        <w:jc w:val="center"/>
        <w:rPr>
          <w:b/>
          <w:caps/>
          <w:sz w:val="22"/>
          <w:szCs w:val="22"/>
        </w:rPr>
      </w:pPr>
    </w:p>
    <w:p w14:paraId="4E554CD0" w14:textId="3970B748" w:rsidR="00E84CBD" w:rsidRPr="00F201C2" w:rsidRDefault="00E84CBD" w:rsidP="00F201C2">
      <w:pPr>
        <w:jc w:val="center"/>
        <w:rPr>
          <w:b/>
          <w:caps/>
          <w:sz w:val="22"/>
          <w:szCs w:val="22"/>
        </w:rPr>
      </w:pPr>
    </w:p>
    <w:p w14:paraId="34341854" w14:textId="77777777" w:rsidR="00E84CBD" w:rsidRPr="00F201C2" w:rsidRDefault="00E84CBD" w:rsidP="00F201C2">
      <w:pPr>
        <w:jc w:val="center"/>
        <w:rPr>
          <w:b/>
          <w:caps/>
          <w:sz w:val="22"/>
          <w:szCs w:val="22"/>
        </w:rPr>
      </w:pPr>
    </w:p>
    <w:p w14:paraId="3849BEA6" w14:textId="49C3A81F" w:rsidR="006C1C90" w:rsidRPr="00F201C2" w:rsidRDefault="006A38C5" w:rsidP="00F201C2">
      <w:pPr>
        <w:jc w:val="center"/>
        <w:rPr>
          <w:b/>
          <w:sz w:val="22"/>
          <w:szCs w:val="22"/>
        </w:rPr>
      </w:pPr>
      <w:r w:rsidRPr="00F201C2">
        <w:rPr>
          <w:b/>
          <w:sz w:val="22"/>
          <w:szCs w:val="22"/>
        </w:rPr>
        <w:t>Сыктывкар</w:t>
      </w:r>
      <w:r w:rsidR="00BE5F63" w:rsidRPr="00F201C2">
        <w:rPr>
          <w:b/>
          <w:sz w:val="22"/>
          <w:szCs w:val="22"/>
        </w:rPr>
        <w:t xml:space="preserve">, </w:t>
      </w:r>
      <w:r w:rsidR="00C21B6E" w:rsidRPr="00F201C2">
        <w:rPr>
          <w:b/>
          <w:sz w:val="22"/>
          <w:szCs w:val="22"/>
        </w:rPr>
        <w:t>20</w:t>
      </w:r>
      <w:r w:rsidR="00BF7A60" w:rsidRPr="00F201C2">
        <w:rPr>
          <w:b/>
          <w:sz w:val="22"/>
          <w:szCs w:val="22"/>
        </w:rPr>
        <w:t>2</w:t>
      </w:r>
      <w:r w:rsidR="000960F5">
        <w:rPr>
          <w:b/>
          <w:sz w:val="22"/>
          <w:szCs w:val="22"/>
        </w:rPr>
        <w:t>4</w:t>
      </w:r>
      <w:r w:rsidR="00C21B6E" w:rsidRPr="00F201C2">
        <w:rPr>
          <w:b/>
          <w:sz w:val="22"/>
          <w:szCs w:val="22"/>
        </w:rPr>
        <w:t xml:space="preserve"> </w:t>
      </w:r>
      <w:r w:rsidR="006C1C90" w:rsidRPr="00F201C2">
        <w:rPr>
          <w:b/>
          <w:sz w:val="22"/>
          <w:szCs w:val="22"/>
        </w:rPr>
        <w:t>г.</w:t>
      </w:r>
    </w:p>
    <w:p w14:paraId="7707E324" w14:textId="67E9E938" w:rsidR="00BA2212" w:rsidRPr="00F201C2" w:rsidRDefault="003C3E50" w:rsidP="00F201C2">
      <w:pPr>
        <w:suppressLineNumbers/>
        <w:suppressAutoHyphens/>
        <w:adjustRightInd w:val="0"/>
        <w:snapToGrid w:val="0"/>
        <w:jc w:val="center"/>
        <w:rPr>
          <w:b/>
          <w:sz w:val="22"/>
          <w:szCs w:val="22"/>
        </w:rPr>
      </w:pPr>
      <w:r w:rsidRPr="00F201C2">
        <w:rPr>
          <w:b/>
          <w:sz w:val="22"/>
          <w:szCs w:val="22"/>
        </w:rPr>
        <w:br w:type="page"/>
      </w:r>
      <w:bookmarkStart w:id="3" w:name="_Ref127162877"/>
      <w:bookmarkStart w:id="4" w:name="_Toc133222169"/>
      <w:bookmarkStart w:id="5" w:name="_Toc133222835"/>
      <w:bookmarkStart w:id="6" w:name="_Hlk132813992"/>
      <w:r w:rsidR="00BA2212" w:rsidRPr="00F201C2">
        <w:rPr>
          <w:b/>
          <w:sz w:val="22"/>
          <w:szCs w:val="22"/>
        </w:rPr>
        <w:lastRenderedPageBreak/>
        <w:t>СОДЕРЖАНИЕ</w:t>
      </w:r>
    </w:p>
    <w:p w14:paraId="04A1E68D" w14:textId="77777777" w:rsidR="00E062F6" w:rsidRPr="00F201C2" w:rsidRDefault="00E062F6" w:rsidP="00F201C2">
      <w:pPr>
        <w:pStyle w:val="1b"/>
        <w:rPr>
          <w:sz w:val="22"/>
          <w:szCs w:val="22"/>
        </w:rPr>
      </w:pPr>
    </w:p>
    <w:tbl>
      <w:tblPr>
        <w:tblW w:w="10297" w:type="dxa"/>
        <w:tblInd w:w="-5" w:type="dxa"/>
        <w:tblLayout w:type="fixed"/>
        <w:tblLook w:val="0000" w:firstRow="0" w:lastRow="0" w:firstColumn="0" w:lastColumn="0" w:noHBand="0" w:noVBand="0"/>
      </w:tblPr>
      <w:tblGrid>
        <w:gridCol w:w="1784"/>
        <w:gridCol w:w="7828"/>
        <w:gridCol w:w="685"/>
      </w:tblGrid>
      <w:tr w:rsidR="00F86075" w:rsidRPr="00F201C2" w14:paraId="7A6985F6" w14:textId="77777777" w:rsidTr="001C2906">
        <w:trPr>
          <w:trHeight w:val="248"/>
        </w:trPr>
        <w:tc>
          <w:tcPr>
            <w:tcW w:w="1784" w:type="dxa"/>
            <w:shd w:val="clear" w:color="auto" w:fill="auto"/>
          </w:tcPr>
          <w:p w14:paraId="5216647F" w14:textId="77777777" w:rsidR="00017326" w:rsidRPr="00F201C2" w:rsidRDefault="00017326" w:rsidP="00F201C2">
            <w:pPr>
              <w:suppressLineNumbers/>
              <w:tabs>
                <w:tab w:val="num" w:pos="180"/>
              </w:tabs>
              <w:suppressAutoHyphens/>
              <w:rPr>
                <w:sz w:val="22"/>
                <w:szCs w:val="22"/>
              </w:rPr>
            </w:pPr>
            <w:bookmarkStart w:id="7" w:name="_Ref130188397"/>
            <w:bookmarkEnd w:id="3"/>
            <w:bookmarkEnd w:id="4"/>
            <w:bookmarkEnd w:id="5"/>
          </w:p>
        </w:tc>
        <w:tc>
          <w:tcPr>
            <w:tcW w:w="7828" w:type="dxa"/>
            <w:shd w:val="clear" w:color="auto" w:fill="auto"/>
          </w:tcPr>
          <w:p w14:paraId="401A3B98" w14:textId="77777777" w:rsidR="00017326" w:rsidRPr="00F201C2" w:rsidRDefault="00017326" w:rsidP="00F201C2">
            <w:pPr>
              <w:suppressLineNumbers/>
              <w:tabs>
                <w:tab w:val="num" w:pos="180"/>
              </w:tabs>
              <w:suppressAutoHyphens/>
              <w:rPr>
                <w:sz w:val="22"/>
                <w:szCs w:val="22"/>
              </w:rPr>
            </w:pPr>
          </w:p>
        </w:tc>
        <w:tc>
          <w:tcPr>
            <w:tcW w:w="685" w:type="dxa"/>
            <w:shd w:val="clear" w:color="auto" w:fill="auto"/>
          </w:tcPr>
          <w:p w14:paraId="496D1FCB" w14:textId="77777777" w:rsidR="00017326" w:rsidRPr="00F201C2" w:rsidRDefault="00017326" w:rsidP="00F201C2">
            <w:pPr>
              <w:suppressLineNumbers/>
              <w:suppressAutoHyphens/>
              <w:ind w:left="-108" w:right="-108"/>
              <w:jc w:val="center"/>
              <w:rPr>
                <w:caps/>
                <w:sz w:val="22"/>
                <w:szCs w:val="22"/>
              </w:rPr>
            </w:pPr>
          </w:p>
        </w:tc>
      </w:tr>
      <w:tr w:rsidR="00F86075" w:rsidRPr="00F201C2" w14:paraId="7A7A2322" w14:textId="77777777" w:rsidTr="001C2906">
        <w:trPr>
          <w:trHeight w:val="262"/>
        </w:trPr>
        <w:tc>
          <w:tcPr>
            <w:tcW w:w="1784" w:type="dxa"/>
            <w:shd w:val="clear" w:color="auto" w:fill="auto"/>
          </w:tcPr>
          <w:p w14:paraId="3D4518B1" w14:textId="77777777" w:rsidR="00017326" w:rsidRPr="00F201C2" w:rsidRDefault="008F1305" w:rsidP="00F201C2">
            <w:pPr>
              <w:suppressLineNumbers/>
              <w:tabs>
                <w:tab w:val="num" w:pos="180"/>
              </w:tabs>
              <w:suppressAutoHyphens/>
              <w:rPr>
                <w:sz w:val="22"/>
                <w:szCs w:val="22"/>
              </w:rPr>
            </w:pPr>
            <w:r w:rsidRPr="00F201C2">
              <w:rPr>
                <w:sz w:val="22"/>
                <w:szCs w:val="22"/>
              </w:rPr>
              <w:t>Раздел I</w:t>
            </w:r>
          </w:p>
        </w:tc>
        <w:tc>
          <w:tcPr>
            <w:tcW w:w="7828" w:type="dxa"/>
            <w:shd w:val="clear" w:color="auto" w:fill="auto"/>
          </w:tcPr>
          <w:p w14:paraId="1ED10E8D" w14:textId="77777777" w:rsidR="00017326" w:rsidRPr="00F201C2" w:rsidRDefault="006F1307" w:rsidP="00F201C2">
            <w:pPr>
              <w:suppressLineNumbers/>
              <w:tabs>
                <w:tab w:val="num" w:pos="180"/>
              </w:tabs>
              <w:suppressAutoHyphens/>
              <w:rPr>
                <w:sz w:val="22"/>
                <w:szCs w:val="22"/>
              </w:rPr>
            </w:pPr>
            <w:r w:rsidRPr="00F201C2">
              <w:rPr>
                <w:sz w:val="22"/>
                <w:szCs w:val="22"/>
              </w:rPr>
              <w:t xml:space="preserve">Общие положения </w:t>
            </w:r>
          </w:p>
        </w:tc>
        <w:tc>
          <w:tcPr>
            <w:tcW w:w="685" w:type="dxa"/>
            <w:shd w:val="clear" w:color="auto" w:fill="auto"/>
          </w:tcPr>
          <w:p w14:paraId="5527FF4D" w14:textId="77777777" w:rsidR="00017326" w:rsidRPr="00F201C2" w:rsidRDefault="00DF0770" w:rsidP="00F201C2">
            <w:pPr>
              <w:suppressLineNumbers/>
              <w:suppressAutoHyphens/>
              <w:ind w:left="-108" w:right="-108"/>
              <w:jc w:val="center"/>
              <w:rPr>
                <w:caps/>
                <w:sz w:val="22"/>
                <w:szCs w:val="22"/>
              </w:rPr>
            </w:pPr>
            <w:r w:rsidRPr="00F201C2">
              <w:rPr>
                <w:caps/>
                <w:sz w:val="22"/>
                <w:szCs w:val="22"/>
              </w:rPr>
              <w:t>3</w:t>
            </w:r>
          </w:p>
        </w:tc>
      </w:tr>
      <w:tr w:rsidR="00F86075" w:rsidRPr="00F201C2" w14:paraId="422F8FFE" w14:textId="77777777" w:rsidTr="001C2906">
        <w:trPr>
          <w:trHeight w:val="248"/>
        </w:trPr>
        <w:tc>
          <w:tcPr>
            <w:tcW w:w="1784" w:type="dxa"/>
            <w:shd w:val="clear" w:color="auto" w:fill="auto"/>
          </w:tcPr>
          <w:p w14:paraId="3AA2BA5A" w14:textId="77777777" w:rsidR="00017326" w:rsidRPr="00F201C2" w:rsidRDefault="008F1305" w:rsidP="00F201C2">
            <w:pPr>
              <w:suppressLineNumbers/>
              <w:tabs>
                <w:tab w:val="num" w:pos="180"/>
              </w:tabs>
              <w:suppressAutoHyphens/>
              <w:rPr>
                <w:sz w:val="22"/>
                <w:szCs w:val="22"/>
              </w:rPr>
            </w:pPr>
            <w:bookmarkStart w:id="8" w:name="_Hlk133913131"/>
            <w:r w:rsidRPr="00F201C2">
              <w:rPr>
                <w:sz w:val="22"/>
                <w:szCs w:val="22"/>
              </w:rPr>
              <w:t>Раздел II</w:t>
            </w:r>
            <w:bookmarkEnd w:id="8"/>
          </w:p>
        </w:tc>
        <w:tc>
          <w:tcPr>
            <w:tcW w:w="7828" w:type="dxa"/>
            <w:shd w:val="clear" w:color="auto" w:fill="auto"/>
          </w:tcPr>
          <w:p w14:paraId="0FD3D0DC" w14:textId="180B584F" w:rsidR="00017326" w:rsidRPr="00F201C2" w:rsidRDefault="006F1307" w:rsidP="00F201C2">
            <w:pPr>
              <w:suppressLineNumbers/>
              <w:tabs>
                <w:tab w:val="num" w:pos="180"/>
              </w:tabs>
              <w:suppressAutoHyphens/>
              <w:rPr>
                <w:sz w:val="22"/>
                <w:szCs w:val="22"/>
              </w:rPr>
            </w:pPr>
            <w:r w:rsidRPr="00F201C2">
              <w:rPr>
                <w:sz w:val="22"/>
                <w:szCs w:val="22"/>
              </w:rPr>
              <w:t>Техническ</w:t>
            </w:r>
            <w:r w:rsidR="006A7E89" w:rsidRPr="00F201C2">
              <w:rPr>
                <w:sz w:val="22"/>
                <w:szCs w:val="22"/>
              </w:rPr>
              <w:t>ая часть (спецификация)</w:t>
            </w:r>
          </w:p>
        </w:tc>
        <w:tc>
          <w:tcPr>
            <w:tcW w:w="685" w:type="dxa"/>
            <w:shd w:val="clear" w:color="auto" w:fill="auto"/>
          </w:tcPr>
          <w:p w14:paraId="4C004A4F" w14:textId="57189A60" w:rsidR="00017326" w:rsidRPr="00F201C2" w:rsidRDefault="00E8558D" w:rsidP="00F201C2">
            <w:pPr>
              <w:suppressLineNumbers/>
              <w:suppressAutoHyphens/>
              <w:ind w:left="-108" w:right="-108"/>
              <w:jc w:val="center"/>
              <w:rPr>
                <w:sz w:val="22"/>
                <w:szCs w:val="22"/>
              </w:rPr>
            </w:pPr>
            <w:r w:rsidRPr="00F201C2">
              <w:rPr>
                <w:sz w:val="22"/>
                <w:szCs w:val="22"/>
              </w:rPr>
              <w:t>1</w:t>
            </w:r>
            <w:r w:rsidR="00DD16D4">
              <w:rPr>
                <w:sz w:val="22"/>
                <w:szCs w:val="22"/>
              </w:rPr>
              <w:t>2</w:t>
            </w:r>
          </w:p>
        </w:tc>
      </w:tr>
      <w:tr w:rsidR="00F86075" w:rsidRPr="00F201C2" w14:paraId="7203DCD0" w14:textId="77777777" w:rsidTr="001C2906">
        <w:trPr>
          <w:trHeight w:val="187"/>
        </w:trPr>
        <w:tc>
          <w:tcPr>
            <w:tcW w:w="1784" w:type="dxa"/>
            <w:shd w:val="clear" w:color="auto" w:fill="auto"/>
          </w:tcPr>
          <w:p w14:paraId="35B3CE34" w14:textId="77777777" w:rsidR="00017326" w:rsidRPr="00F201C2" w:rsidRDefault="00017326" w:rsidP="00F201C2">
            <w:pPr>
              <w:suppressLineNumbers/>
              <w:tabs>
                <w:tab w:val="num" w:pos="180"/>
              </w:tabs>
              <w:suppressAutoHyphens/>
              <w:rPr>
                <w:sz w:val="22"/>
                <w:szCs w:val="22"/>
              </w:rPr>
            </w:pPr>
            <w:r w:rsidRPr="00F201C2">
              <w:rPr>
                <w:sz w:val="22"/>
                <w:szCs w:val="22"/>
              </w:rPr>
              <w:t>Раздел I</w:t>
            </w:r>
            <w:r w:rsidRPr="00F201C2">
              <w:rPr>
                <w:sz w:val="22"/>
                <w:szCs w:val="22"/>
                <w:lang w:val="en-US"/>
              </w:rPr>
              <w:t>II</w:t>
            </w:r>
          </w:p>
        </w:tc>
        <w:tc>
          <w:tcPr>
            <w:tcW w:w="7828" w:type="dxa"/>
            <w:shd w:val="clear" w:color="auto" w:fill="auto"/>
          </w:tcPr>
          <w:p w14:paraId="4DFA6CF1" w14:textId="77777777" w:rsidR="00017326" w:rsidRPr="00F201C2" w:rsidRDefault="006F1307" w:rsidP="00F201C2">
            <w:pPr>
              <w:suppressLineNumbers/>
              <w:tabs>
                <w:tab w:val="num" w:pos="180"/>
              </w:tabs>
              <w:suppressAutoHyphens/>
              <w:rPr>
                <w:sz w:val="22"/>
                <w:szCs w:val="22"/>
              </w:rPr>
            </w:pPr>
            <w:r w:rsidRPr="00F201C2">
              <w:rPr>
                <w:sz w:val="22"/>
                <w:szCs w:val="22"/>
              </w:rPr>
              <w:t>Проект договора</w:t>
            </w:r>
          </w:p>
        </w:tc>
        <w:tc>
          <w:tcPr>
            <w:tcW w:w="685" w:type="dxa"/>
            <w:shd w:val="clear" w:color="auto" w:fill="auto"/>
          </w:tcPr>
          <w:p w14:paraId="1B324167" w14:textId="70375CD1" w:rsidR="00017326" w:rsidRPr="00F201C2" w:rsidRDefault="00DD16D4" w:rsidP="00F201C2">
            <w:pPr>
              <w:suppressLineNumbers/>
              <w:suppressAutoHyphens/>
              <w:ind w:left="-108" w:right="-108"/>
              <w:jc w:val="center"/>
              <w:rPr>
                <w:sz w:val="22"/>
                <w:szCs w:val="22"/>
              </w:rPr>
            </w:pPr>
            <w:r>
              <w:rPr>
                <w:sz w:val="22"/>
                <w:szCs w:val="22"/>
              </w:rPr>
              <w:t>3</w:t>
            </w:r>
            <w:r w:rsidR="00EE25A2" w:rsidRPr="00F201C2">
              <w:rPr>
                <w:sz w:val="22"/>
                <w:szCs w:val="22"/>
              </w:rPr>
              <w:t>5</w:t>
            </w:r>
          </w:p>
        </w:tc>
      </w:tr>
      <w:tr w:rsidR="00F86075" w:rsidRPr="00F201C2" w14:paraId="1D3DD817" w14:textId="77777777" w:rsidTr="001C2906">
        <w:trPr>
          <w:trHeight w:val="187"/>
        </w:trPr>
        <w:tc>
          <w:tcPr>
            <w:tcW w:w="1784" w:type="dxa"/>
            <w:shd w:val="clear" w:color="auto" w:fill="auto"/>
          </w:tcPr>
          <w:p w14:paraId="193B13F2" w14:textId="77777777" w:rsidR="00997625" w:rsidRPr="00F201C2" w:rsidRDefault="00997625" w:rsidP="00F201C2">
            <w:pPr>
              <w:suppressLineNumbers/>
              <w:tabs>
                <w:tab w:val="num" w:pos="180"/>
              </w:tabs>
              <w:suppressAutoHyphens/>
              <w:rPr>
                <w:sz w:val="22"/>
                <w:szCs w:val="22"/>
              </w:rPr>
            </w:pPr>
            <w:r w:rsidRPr="00F201C2">
              <w:rPr>
                <w:sz w:val="22"/>
                <w:szCs w:val="22"/>
              </w:rPr>
              <w:t>Раздел IV</w:t>
            </w:r>
          </w:p>
        </w:tc>
        <w:tc>
          <w:tcPr>
            <w:tcW w:w="7828" w:type="dxa"/>
            <w:shd w:val="clear" w:color="auto" w:fill="auto"/>
          </w:tcPr>
          <w:p w14:paraId="0A78F279" w14:textId="77777777" w:rsidR="00997625" w:rsidRPr="00F201C2" w:rsidRDefault="00997625" w:rsidP="00F201C2">
            <w:pPr>
              <w:suppressLineNumbers/>
              <w:tabs>
                <w:tab w:val="num" w:pos="180"/>
              </w:tabs>
              <w:suppressAutoHyphens/>
              <w:rPr>
                <w:sz w:val="22"/>
                <w:szCs w:val="22"/>
              </w:rPr>
            </w:pPr>
            <w:r w:rsidRPr="00F201C2">
              <w:rPr>
                <w:sz w:val="22"/>
                <w:szCs w:val="22"/>
              </w:rPr>
              <w:t>Формы предоставления участниками закупки сведений, предусмотренных документацией</w:t>
            </w:r>
          </w:p>
        </w:tc>
        <w:tc>
          <w:tcPr>
            <w:tcW w:w="685" w:type="dxa"/>
            <w:shd w:val="clear" w:color="auto" w:fill="auto"/>
          </w:tcPr>
          <w:p w14:paraId="5CFAD157" w14:textId="4FEA3386" w:rsidR="00997625" w:rsidRPr="00F201C2" w:rsidRDefault="002223A0" w:rsidP="00F201C2">
            <w:pPr>
              <w:suppressLineNumbers/>
              <w:suppressAutoHyphens/>
              <w:ind w:left="-108" w:right="-108"/>
              <w:jc w:val="center"/>
              <w:rPr>
                <w:sz w:val="22"/>
                <w:szCs w:val="22"/>
              </w:rPr>
            </w:pPr>
            <w:r>
              <w:rPr>
                <w:sz w:val="22"/>
                <w:szCs w:val="22"/>
              </w:rPr>
              <w:t>50</w:t>
            </w:r>
            <w:bookmarkStart w:id="9" w:name="_GoBack"/>
            <w:bookmarkEnd w:id="9"/>
          </w:p>
        </w:tc>
      </w:tr>
      <w:tr w:rsidR="00F86075" w:rsidRPr="00F201C2" w14:paraId="3CEB4A06" w14:textId="77777777" w:rsidTr="001C2906">
        <w:trPr>
          <w:trHeight w:val="187"/>
        </w:trPr>
        <w:tc>
          <w:tcPr>
            <w:tcW w:w="1784" w:type="dxa"/>
            <w:shd w:val="clear" w:color="auto" w:fill="auto"/>
          </w:tcPr>
          <w:p w14:paraId="4B43C21D" w14:textId="7556A937" w:rsidR="00546638" w:rsidRPr="00F201C2" w:rsidRDefault="00546638" w:rsidP="00F201C2">
            <w:pPr>
              <w:suppressLineNumbers/>
              <w:tabs>
                <w:tab w:val="num" w:pos="180"/>
              </w:tabs>
              <w:suppressAutoHyphens/>
              <w:rPr>
                <w:sz w:val="22"/>
                <w:szCs w:val="22"/>
              </w:rPr>
            </w:pPr>
            <w:r w:rsidRPr="00F201C2">
              <w:rPr>
                <w:sz w:val="22"/>
                <w:szCs w:val="22"/>
              </w:rPr>
              <w:t>Раздел V</w:t>
            </w:r>
          </w:p>
        </w:tc>
        <w:tc>
          <w:tcPr>
            <w:tcW w:w="7828" w:type="dxa"/>
            <w:shd w:val="clear" w:color="auto" w:fill="auto"/>
          </w:tcPr>
          <w:p w14:paraId="017ABA3D" w14:textId="7641C734" w:rsidR="00546638" w:rsidRPr="00F201C2" w:rsidRDefault="00546638" w:rsidP="00F201C2">
            <w:pPr>
              <w:suppressLineNumbers/>
              <w:tabs>
                <w:tab w:val="num" w:pos="180"/>
              </w:tabs>
              <w:suppressAutoHyphens/>
              <w:rPr>
                <w:sz w:val="22"/>
                <w:szCs w:val="22"/>
              </w:rPr>
            </w:pPr>
            <w:r w:rsidRPr="00F201C2">
              <w:rPr>
                <w:sz w:val="22"/>
                <w:szCs w:val="22"/>
              </w:rPr>
              <w:t>Обоснование и порядок формирования начальной (максимальной) цены договора</w:t>
            </w:r>
          </w:p>
        </w:tc>
        <w:tc>
          <w:tcPr>
            <w:tcW w:w="685" w:type="dxa"/>
            <w:shd w:val="clear" w:color="auto" w:fill="auto"/>
          </w:tcPr>
          <w:p w14:paraId="5C47789F" w14:textId="6EF27619" w:rsidR="00546638" w:rsidRPr="00F201C2" w:rsidRDefault="00DD16D4" w:rsidP="00F201C2">
            <w:pPr>
              <w:suppressLineNumbers/>
              <w:suppressAutoHyphens/>
              <w:ind w:left="-108" w:right="-108"/>
              <w:jc w:val="center"/>
              <w:rPr>
                <w:sz w:val="22"/>
                <w:szCs w:val="22"/>
              </w:rPr>
            </w:pPr>
            <w:r>
              <w:rPr>
                <w:sz w:val="22"/>
                <w:szCs w:val="22"/>
              </w:rPr>
              <w:t>5</w:t>
            </w:r>
            <w:r w:rsidR="002223A0">
              <w:rPr>
                <w:sz w:val="22"/>
                <w:szCs w:val="22"/>
              </w:rPr>
              <w:t>1</w:t>
            </w:r>
          </w:p>
        </w:tc>
      </w:tr>
    </w:tbl>
    <w:p w14:paraId="6897A9E4" w14:textId="77777777" w:rsidR="0040185D" w:rsidRPr="00F201C2" w:rsidRDefault="0040185D" w:rsidP="00F201C2">
      <w:pPr>
        <w:pStyle w:val="20"/>
        <w:numPr>
          <w:ilvl w:val="0"/>
          <w:numId w:val="0"/>
        </w:numPr>
        <w:rPr>
          <w:color w:val="FF0000"/>
          <w:sz w:val="22"/>
          <w:szCs w:val="22"/>
        </w:rPr>
        <w:sectPr w:rsidR="0040185D" w:rsidRPr="00F201C2" w:rsidSect="004509E0">
          <w:footerReference w:type="default" r:id="rId8"/>
          <w:pgSz w:w="11906" w:h="16838" w:code="9"/>
          <w:pgMar w:top="1134" w:right="567" w:bottom="1134" w:left="1134" w:header="709" w:footer="709" w:gutter="0"/>
          <w:cols w:space="708"/>
          <w:titlePg/>
          <w:docGrid w:linePitch="360"/>
        </w:sectPr>
      </w:pPr>
    </w:p>
    <w:bookmarkEnd w:id="6"/>
    <w:bookmarkEnd w:id="7"/>
    <w:p w14:paraId="1D5D913B" w14:textId="18DB3A57" w:rsidR="009343A4" w:rsidRPr="00F201C2" w:rsidRDefault="009343A4" w:rsidP="00F201C2">
      <w:pPr>
        <w:pStyle w:val="1b"/>
        <w:ind w:left="0"/>
        <w:rPr>
          <w:sz w:val="22"/>
          <w:szCs w:val="22"/>
        </w:rPr>
      </w:pPr>
      <w:r w:rsidRPr="00F201C2">
        <w:rPr>
          <w:sz w:val="22"/>
          <w:szCs w:val="22"/>
        </w:rPr>
        <w:lastRenderedPageBreak/>
        <w:t>ВВЕДЕНИЕ</w:t>
      </w:r>
    </w:p>
    <w:p w14:paraId="29995283" w14:textId="77777777" w:rsidR="009343A4" w:rsidRPr="00F201C2" w:rsidRDefault="006F1307" w:rsidP="00F201C2">
      <w:pPr>
        <w:pStyle w:val="110"/>
        <w:rPr>
          <w:sz w:val="22"/>
          <w:szCs w:val="22"/>
        </w:rPr>
      </w:pPr>
      <w:r w:rsidRPr="00F201C2">
        <w:rPr>
          <w:sz w:val="22"/>
          <w:szCs w:val="22"/>
        </w:rPr>
        <w:t xml:space="preserve">Раздел </w:t>
      </w:r>
      <w:r w:rsidR="00997625" w:rsidRPr="00F201C2">
        <w:rPr>
          <w:sz w:val="22"/>
          <w:szCs w:val="22"/>
        </w:rPr>
        <w:t>I</w:t>
      </w:r>
      <w:r w:rsidRPr="00F201C2">
        <w:rPr>
          <w:sz w:val="22"/>
          <w:szCs w:val="22"/>
        </w:rPr>
        <w:t>. Общие положения</w:t>
      </w:r>
    </w:p>
    <w:p w14:paraId="79FF2967" w14:textId="046340CF" w:rsidR="008B7D2D" w:rsidRPr="00F201C2" w:rsidRDefault="008B7D2D" w:rsidP="00F201C2">
      <w:pPr>
        <w:tabs>
          <w:tab w:val="num" w:pos="142"/>
          <w:tab w:val="num" w:pos="960"/>
          <w:tab w:val="num" w:pos="1004"/>
        </w:tabs>
        <w:ind w:firstLine="567"/>
        <w:jc w:val="both"/>
        <w:rPr>
          <w:b/>
          <w:sz w:val="22"/>
          <w:szCs w:val="22"/>
        </w:rPr>
      </w:pPr>
      <w:bookmarkStart w:id="10" w:name="_Toc123405453"/>
      <w:bookmarkStart w:id="11" w:name="_Ref193979557"/>
      <w:bookmarkStart w:id="12" w:name="_Ref193981836"/>
      <w:r w:rsidRPr="00F201C2">
        <w:rPr>
          <w:b/>
          <w:sz w:val="22"/>
          <w:szCs w:val="22"/>
        </w:rPr>
        <w:t xml:space="preserve">1. Общие сведения о процедуре </w:t>
      </w:r>
      <w:r w:rsidR="006A38C5" w:rsidRPr="00F201C2">
        <w:rPr>
          <w:b/>
          <w:sz w:val="22"/>
          <w:szCs w:val="22"/>
        </w:rPr>
        <w:t xml:space="preserve">аукциона </w:t>
      </w:r>
      <w:r w:rsidR="00DB1E56" w:rsidRPr="00F201C2">
        <w:rPr>
          <w:b/>
          <w:sz w:val="22"/>
          <w:szCs w:val="22"/>
        </w:rPr>
        <w:t>в электронной форме</w:t>
      </w:r>
      <w:r w:rsidR="006A38C5" w:rsidRPr="00F201C2">
        <w:rPr>
          <w:b/>
          <w:sz w:val="22"/>
          <w:szCs w:val="22"/>
        </w:rPr>
        <w:t>.</w:t>
      </w:r>
      <w:r w:rsidR="00593663" w:rsidRPr="00F201C2">
        <w:rPr>
          <w:b/>
          <w:sz w:val="22"/>
          <w:szCs w:val="22"/>
        </w:rPr>
        <w:t xml:space="preserve"> </w:t>
      </w:r>
    </w:p>
    <w:p w14:paraId="4CE44F00" w14:textId="6A5FD1A6" w:rsidR="009343A4" w:rsidRPr="00F201C2" w:rsidRDefault="008B7D2D" w:rsidP="0076223A">
      <w:pPr>
        <w:ind w:firstLine="567"/>
        <w:jc w:val="both"/>
        <w:rPr>
          <w:sz w:val="22"/>
          <w:szCs w:val="22"/>
        </w:rPr>
      </w:pPr>
      <w:r w:rsidRPr="00F201C2">
        <w:rPr>
          <w:sz w:val="22"/>
          <w:szCs w:val="22"/>
        </w:rPr>
        <w:t>1.</w:t>
      </w:r>
      <w:r w:rsidR="00A53125" w:rsidRPr="00F201C2">
        <w:rPr>
          <w:sz w:val="22"/>
          <w:szCs w:val="22"/>
        </w:rPr>
        <w:t xml:space="preserve">1. </w:t>
      </w:r>
      <w:r w:rsidR="00D31C2E" w:rsidRPr="00F201C2">
        <w:rPr>
          <w:sz w:val="22"/>
          <w:szCs w:val="22"/>
        </w:rPr>
        <w:t>З</w:t>
      </w:r>
      <w:r w:rsidR="009343A4" w:rsidRPr="00F201C2">
        <w:rPr>
          <w:sz w:val="22"/>
          <w:szCs w:val="22"/>
        </w:rPr>
        <w:t xml:space="preserve">аказчик: </w:t>
      </w:r>
      <w:r w:rsidR="00DE4B54" w:rsidRPr="00DE4B54">
        <w:rPr>
          <w:sz w:val="22"/>
          <w:szCs w:val="22"/>
        </w:rPr>
        <w:t>Автономная некоммерческая организация</w:t>
      </w:r>
      <w:r w:rsidR="00DE4B54">
        <w:rPr>
          <w:sz w:val="22"/>
          <w:szCs w:val="22"/>
        </w:rPr>
        <w:t xml:space="preserve"> </w:t>
      </w:r>
      <w:r w:rsidR="00DE4B54" w:rsidRPr="00DE4B54">
        <w:rPr>
          <w:sz w:val="22"/>
          <w:szCs w:val="22"/>
        </w:rPr>
        <w:t>«Стратегическое взаимодействие по экономическому и социальному развитию</w:t>
      </w:r>
      <w:r w:rsidR="00DE4B54">
        <w:rPr>
          <w:sz w:val="22"/>
          <w:szCs w:val="22"/>
        </w:rPr>
        <w:t xml:space="preserve"> </w:t>
      </w:r>
      <w:r w:rsidR="00DE4B54" w:rsidRPr="00DE4B54">
        <w:rPr>
          <w:sz w:val="22"/>
          <w:szCs w:val="22"/>
        </w:rPr>
        <w:t>Республики Коми»</w:t>
      </w:r>
      <w:r w:rsidR="00DE4B54">
        <w:rPr>
          <w:b/>
          <w:i/>
          <w:sz w:val="22"/>
          <w:szCs w:val="22"/>
        </w:rPr>
        <w:t xml:space="preserve"> </w:t>
      </w:r>
      <w:r w:rsidR="009343A4" w:rsidRPr="00F201C2">
        <w:rPr>
          <w:sz w:val="22"/>
          <w:szCs w:val="22"/>
        </w:rPr>
        <w:t>(далее – Заказчик).</w:t>
      </w:r>
    </w:p>
    <w:p w14:paraId="0C894FC2" w14:textId="138F4640" w:rsidR="00DA625B" w:rsidRPr="00F201C2" w:rsidRDefault="008B7D2D" w:rsidP="0076223A">
      <w:pPr>
        <w:keepNext/>
        <w:keepLines/>
        <w:widowControl w:val="0"/>
        <w:snapToGrid w:val="0"/>
        <w:ind w:firstLine="567"/>
        <w:jc w:val="both"/>
        <w:rPr>
          <w:sz w:val="22"/>
          <w:szCs w:val="22"/>
        </w:rPr>
      </w:pPr>
      <w:r w:rsidRPr="00F201C2">
        <w:rPr>
          <w:sz w:val="22"/>
          <w:szCs w:val="22"/>
        </w:rPr>
        <w:t xml:space="preserve">Место нахождения </w:t>
      </w:r>
      <w:r w:rsidR="00E85C8C" w:rsidRPr="00F201C2">
        <w:rPr>
          <w:sz w:val="22"/>
          <w:szCs w:val="22"/>
        </w:rPr>
        <w:t>З</w:t>
      </w:r>
      <w:r w:rsidRPr="00F201C2">
        <w:rPr>
          <w:sz w:val="22"/>
          <w:szCs w:val="22"/>
        </w:rPr>
        <w:t xml:space="preserve">аказчика: </w:t>
      </w:r>
      <w:r w:rsidR="00DE4B54" w:rsidRPr="00DE4B54">
        <w:rPr>
          <w:sz w:val="22"/>
          <w:szCs w:val="22"/>
        </w:rPr>
        <w:t>169848</w:t>
      </w:r>
      <w:r w:rsidR="00DE4B54">
        <w:rPr>
          <w:sz w:val="22"/>
          <w:szCs w:val="22"/>
        </w:rPr>
        <w:t xml:space="preserve">, </w:t>
      </w:r>
      <w:r w:rsidR="00DE4B54" w:rsidRPr="00DE4B54">
        <w:rPr>
          <w:sz w:val="22"/>
          <w:szCs w:val="22"/>
        </w:rPr>
        <w:t>Российская Федерация, Республика Коми, г. Инта, ул. Южная, д. 1</w:t>
      </w:r>
      <w:r w:rsidR="00DA625B" w:rsidRPr="00F201C2">
        <w:rPr>
          <w:sz w:val="22"/>
          <w:szCs w:val="22"/>
        </w:rPr>
        <w:t xml:space="preserve"> </w:t>
      </w:r>
    </w:p>
    <w:p w14:paraId="5D11DF01" w14:textId="7B9CEBE4" w:rsidR="00DE4B54" w:rsidRDefault="008B7D2D" w:rsidP="0076223A">
      <w:pPr>
        <w:keepNext/>
        <w:keepLines/>
        <w:widowControl w:val="0"/>
        <w:snapToGrid w:val="0"/>
        <w:ind w:firstLine="567"/>
        <w:jc w:val="both"/>
        <w:rPr>
          <w:sz w:val="22"/>
          <w:szCs w:val="22"/>
        </w:rPr>
      </w:pPr>
      <w:r w:rsidRPr="00F201C2">
        <w:rPr>
          <w:sz w:val="22"/>
          <w:szCs w:val="22"/>
        </w:rPr>
        <w:t xml:space="preserve">Почтовый адрес </w:t>
      </w:r>
      <w:r w:rsidR="00E85C8C" w:rsidRPr="00F201C2">
        <w:rPr>
          <w:sz w:val="22"/>
          <w:szCs w:val="22"/>
        </w:rPr>
        <w:t>Заказчика: </w:t>
      </w:r>
      <w:r w:rsidR="00DE4B54" w:rsidRPr="00DE4B54">
        <w:rPr>
          <w:sz w:val="22"/>
          <w:szCs w:val="22"/>
        </w:rPr>
        <w:t>16</w:t>
      </w:r>
      <w:r w:rsidR="00627702">
        <w:rPr>
          <w:sz w:val="22"/>
          <w:szCs w:val="22"/>
        </w:rPr>
        <w:t>7000</w:t>
      </w:r>
      <w:r w:rsidR="00DE4B54">
        <w:rPr>
          <w:sz w:val="22"/>
          <w:szCs w:val="22"/>
        </w:rPr>
        <w:t xml:space="preserve">, </w:t>
      </w:r>
      <w:r w:rsidR="00DE4B54" w:rsidRPr="00DE4B54">
        <w:rPr>
          <w:sz w:val="22"/>
          <w:szCs w:val="22"/>
        </w:rPr>
        <w:t xml:space="preserve">Российская Федерация, Республика Коми, г. </w:t>
      </w:r>
      <w:r w:rsidR="00627702">
        <w:rPr>
          <w:sz w:val="22"/>
          <w:szCs w:val="22"/>
        </w:rPr>
        <w:t>Сыктывкар</w:t>
      </w:r>
      <w:r w:rsidR="00DE4B54" w:rsidRPr="00DE4B54">
        <w:rPr>
          <w:sz w:val="22"/>
          <w:szCs w:val="22"/>
        </w:rPr>
        <w:t xml:space="preserve">, ул. </w:t>
      </w:r>
      <w:r w:rsidR="00627702">
        <w:rPr>
          <w:sz w:val="22"/>
          <w:szCs w:val="22"/>
        </w:rPr>
        <w:t>Интернациональная</w:t>
      </w:r>
      <w:r w:rsidR="00DE4B54" w:rsidRPr="00DE4B54">
        <w:rPr>
          <w:sz w:val="22"/>
          <w:szCs w:val="22"/>
        </w:rPr>
        <w:t>, д. 1</w:t>
      </w:r>
      <w:r w:rsidR="00627702">
        <w:rPr>
          <w:sz w:val="22"/>
          <w:szCs w:val="22"/>
        </w:rPr>
        <w:t>08А</w:t>
      </w:r>
    </w:p>
    <w:p w14:paraId="46C1B948" w14:textId="20882007" w:rsidR="00DA625B" w:rsidRPr="00F201C2" w:rsidRDefault="008B7D2D" w:rsidP="0076223A">
      <w:pPr>
        <w:keepNext/>
        <w:keepLines/>
        <w:widowControl w:val="0"/>
        <w:snapToGrid w:val="0"/>
        <w:ind w:firstLine="567"/>
        <w:jc w:val="both"/>
        <w:rPr>
          <w:sz w:val="22"/>
          <w:szCs w:val="22"/>
        </w:rPr>
      </w:pPr>
      <w:r w:rsidRPr="00F201C2">
        <w:rPr>
          <w:sz w:val="22"/>
          <w:szCs w:val="22"/>
        </w:rPr>
        <w:t xml:space="preserve">Адрес электронной почты: </w:t>
      </w:r>
      <w:proofErr w:type="spellStart"/>
      <w:r w:rsidR="00DE4B54" w:rsidRPr="00DE4B54">
        <w:rPr>
          <w:sz w:val="22"/>
          <w:szCs w:val="22"/>
          <w:lang w:val="en-US"/>
        </w:rPr>
        <w:t>dolgachev</w:t>
      </w:r>
      <w:proofErr w:type="spellEnd"/>
      <w:r w:rsidR="00DE4B54" w:rsidRPr="00DE4B54">
        <w:rPr>
          <w:sz w:val="22"/>
          <w:szCs w:val="22"/>
        </w:rPr>
        <w:t>.</w:t>
      </w:r>
      <w:proofErr w:type="spellStart"/>
      <w:r w:rsidR="00DE4B54" w:rsidRPr="00DE4B54">
        <w:rPr>
          <w:sz w:val="22"/>
          <w:szCs w:val="22"/>
          <w:lang w:val="en-US"/>
        </w:rPr>
        <w:t>fonrk</w:t>
      </w:r>
      <w:proofErr w:type="spellEnd"/>
      <w:r w:rsidR="00DE4B54" w:rsidRPr="00DE4B54">
        <w:rPr>
          <w:sz w:val="22"/>
          <w:szCs w:val="22"/>
        </w:rPr>
        <w:t>@</w:t>
      </w:r>
      <w:proofErr w:type="spellStart"/>
      <w:r w:rsidR="00DE4B54" w:rsidRPr="00DE4B54">
        <w:rPr>
          <w:sz w:val="22"/>
          <w:szCs w:val="22"/>
          <w:lang w:val="en-US"/>
        </w:rPr>
        <w:t>gmail</w:t>
      </w:r>
      <w:proofErr w:type="spellEnd"/>
      <w:r w:rsidR="00DE4B54" w:rsidRPr="00DE4B54">
        <w:rPr>
          <w:sz w:val="22"/>
          <w:szCs w:val="22"/>
        </w:rPr>
        <w:t>.</w:t>
      </w:r>
      <w:r w:rsidR="00DE4B54" w:rsidRPr="00DE4B54">
        <w:rPr>
          <w:sz w:val="22"/>
          <w:szCs w:val="22"/>
          <w:lang w:val="en-US"/>
        </w:rPr>
        <w:t>com</w:t>
      </w:r>
    </w:p>
    <w:p w14:paraId="02939083" w14:textId="5E1A2D0B" w:rsidR="006A38C5" w:rsidRPr="00F201C2" w:rsidRDefault="006A38C5" w:rsidP="0076223A">
      <w:pPr>
        <w:tabs>
          <w:tab w:val="num" w:pos="142"/>
          <w:tab w:val="num" w:pos="960"/>
          <w:tab w:val="num" w:pos="1004"/>
        </w:tabs>
        <w:ind w:firstLine="567"/>
        <w:jc w:val="both"/>
        <w:rPr>
          <w:sz w:val="22"/>
          <w:szCs w:val="22"/>
        </w:rPr>
      </w:pPr>
      <w:r w:rsidRPr="00627702">
        <w:rPr>
          <w:sz w:val="22"/>
          <w:szCs w:val="22"/>
        </w:rPr>
        <w:t>Номер контактного телефона:</w:t>
      </w:r>
      <w:r w:rsidR="00627702" w:rsidRPr="00627702">
        <w:rPr>
          <w:sz w:val="22"/>
          <w:szCs w:val="22"/>
        </w:rPr>
        <w:t xml:space="preserve"> (8212) 400-454, доб. 140</w:t>
      </w:r>
      <w:r w:rsidRPr="00627702">
        <w:rPr>
          <w:sz w:val="22"/>
          <w:szCs w:val="22"/>
        </w:rPr>
        <w:t>.</w:t>
      </w:r>
    </w:p>
    <w:p w14:paraId="292B13C4" w14:textId="52A0EEE4" w:rsidR="006A38C5" w:rsidRPr="00F201C2" w:rsidRDefault="006A38C5" w:rsidP="0076223A">
      <w:pPr>
        <w:tabs>
          <w:tab w:val="num" w:pos="142"/>
          <w:tab w:val="num" w:pos="960"/>
          <w:tab w:val="num" w:pos="1004"/>
        </w:tabs>
        <w:ind w:firstLine="567"/>
        <w:jc w:val="both"/>
        <w:rPr>
          <w:sz w:val="22"/>
          <w:szCs w:val="22"/>
        </w:rPr>
      </w:pPr>
      <w:r w:rsidRPr="00F201C2">
        <w:rPr>
          <w:sz w:val="22"/>
          <w:szCs w:val="22"/>
        </w:rPr>
        <w:t xml:space="preserve">Контактное лицо: </w:t>
      </w:r>
      <w:r w:rsidR="00DE4B54">
        <w:rPr>
          <w:sz w:val="22"/>
          <w:szCs w:val="22"/>
        </w:rPr>
        <w:t>Долгачев Юрий Алексеевич</w:t>
      </w:r>
      <w:r w:rsidRPr="00F201C2">
        <w:rPr>
          <w:sz w:val="22"/>
          <w:szCs w:val="22"/>
        </w:rPr>
        <w:t>.</w:t>
      </w:r>
    </w:p>
    <w:p w14:paraId="7848B7B9" w14:textId="09699203" w:rsidR="00464376" w:rsidRPr="00F201C2" w:rsidRDefault="00757FEE" w:rsidP="0076223A">
      <w:pPr>
        <w:tabs>
          <w:tab w:val="num" w:pos="142"/>
          <w:tab w:val="num" w:pos="960"/>
          <w:tab w:val="num" w:pos="1004"/>
        </w:tabs>
        <w:ind w:firstLine="567"/>
        <w:jc w:val="both"/>
        <w:rPr>
          <w:b/>
          <w:sz w:val="22"/>
          <w:szCs w:val="22"/>
        </w:rPr>
      </w:pPr>
      <w:r w:rsidRPr="00F201C2">
        <w:rPr>
          <w:sz w:val="22"/>
          <w:szCs w:val="22"/>
        </w:rPr>
        <w:t xml:space="preserve">1.2. Предмет </w:t>
      </w:r>
      <w:r w:rsidR="00310B3B" w:rsidRPr="00F201C2">
        <w:rPr>
          <w:sz w:val="22"/>
          <w:szCs w:val="22"/>
        </w:rPr>
        <w:t>аукциона в электронной форме</w:t>
      </w:r>
      <w:r w:rsidRPr="00F201C2">
        <w:rPr>
          <w:sz w:val="22"/>
          <w:szCs w:val="22"/>
        </w:rPr>
        <w:t>:</w:t>
      </w:r>
      <w:r w:rsidR="00464376" w:rsidRPr="00F201C2">
        <w:rPr>
          <w:sz w:val="22"/>
          <w:szCs w:val="22"/>
        </w:rPr>
        <w:t xml:space="preserve"> </w:t>
      </w:r>
      <w:r w:rsidR="00464376" w:rsidRPr="00F201C2">
        <w:rPr>
          <w:b/>
          <w:sz w:val="22"/>
          <w:szCs w:val="22"/>
        </w:rPr>
        <w:t>поставка системы магнитно-резонансной томографии всего тела, со сверхпроводящим магнитом,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w:t>
      </w:r>
    </w:p>
    <w:p w14:paraId="69A9684D" w14:textId="42AFC6D5" w:rsidR="00115FE9" w:rsidRPr="00F201C2" w:rsidRDefault="00757FEE" w:rsidP="00F201C2">
      <w:pPr>
        <w:tabs>
          <w:tab w:val="num" w:pos="142"/>
          <w:tab w:val="num" w:pos="960"/>
          <w:tab w:val="num" w:pos="1004"/>
        </w:tabs>
        <w:ind w:firstLine="567"/>
        <w:jc w:val="both"/>
        <w:rPr>
          <w:sz w:val="22"/>
          <w:szCs w:val="22"/>
        </w:rPr>
      </w:pPr>
      <w:r w:rsidRPr="00F201C2">
        <w:rPr>
          <w:sz w:val="22"/>
          <w:szCs w:val="22"/>
        </w:rPr>
        <w:t xml:space="preserve">1.3. Форма проведения процедуры закупки: </w:t>
      </w:r>
      <w:r w:rsidR="0076223A">
        <w:rPr>
          <w:sz w:val="22"/>
          <w:szCs w:val="22"/>
        </w:rPr>
        <w:t xml:space="preserve">открытый </w:t>
      </w:r>
      <w:r w:rsidR="00310B3B" w:rsidRPr="00F201C2">
        <w:rPr>
          <w:sz w:val="22"/>
          <w:szCs w:val="22"/>
        </w:rPr>
        <w:t>аукцион в электронной форме</w:t>
      </w:r>
      <w:r w:rsidR="00464376" w:rsidRPr="00F201C2">
        <w:rPr>
          <w:sz w:val="22"/>
          <w:szCs w:val="22"/>
        </w:rPr>
        <w:t xml:space="preserve"> </w:t>
      </w:r>
      <w:r w:rsidR="006A38C5" w:rsidRPr="00F201C2">
        <w:rPr>
          <w:sz w:val="22"/>
          <w:szCs w:val="22"/>
        </w:rPr>
        <w:t xml:space="preserve">(далее </w:t>
      </w:r>
      <w:r w:rsidR="0076223A">
        <w:rPr>
          <w:sz w:val="22"/>
          <w:szCs w:val="22"/>
        </w:rPr>
        <w:t>–</w:t>
      </w:r>
      <w:r w:rsidR="006A38C5" w:rsidRPr="00F201C2">
        <w:rPr>
          <w:sz w:val="22"/>
          <w:szCs w:val="22"/>
        </w:rPr>
        <w:t xml:space="preserve"> аукцион</w:t>
      </w:r>
      <w:r w:rsidR="0076223A">
        <w:rPr>
          <w:sz w:val="22"/>
          <w:szCs w:val="22"/>
        </w:rPr>
        <w:t>, электронный аукцион</w:t>
      </w:r>
      <w:r w:rsidR="006A38C5" w:rsidRPr="00F201C2">
        <w:rPr>
          <w:sz w:val="22"/>
          <w:szCs w:val="22"/>
        </w:rPr>
        <w:t>)</w:t>
      </w:r>
      <w:r w:rsidRPr="00F201C2">
        <w:rPr>
          <w:sz w:val="22"/>
          <w:szCs w:val="22"/>
        </w:rPr>
        <w:t xml:space="preserve">. </w:t>
      </w:r>
      <w:r w:rsidR="00EF58CA" w:rsidRPr="00F201C2">
        <w:rPr>
          <w:sz w:val="22"/>
          <w:szCs w:val="22"/>
        </w:rPr>
        <w:t>Извещение о проведении аукциона размещено на официальном сайте единой информационной системы в сфере закупок www.zakupki.gov.ru (далее - ЕИС), а также в соответствии с регламентом</w:t>
      </w:r>
      <w:r w:rsidR="00213A65" w:rsidRPr="00F201C2">
        <w:rPr>
          <w:sz w:val="22"/>
          <w:szCs w:val="22"/>
        </w:rPr>
        <w:t xml:space="preserve"> электронной торговой площадки системы</w:t>
      </w:r>
      <w:r w:rsidR="000F06E9" w:rsidRPr="00F201C2">
        <w:rPr>
          <w:sz w:val="22"/>
          <w:szCs w:val="22"/>
        </w:rPr>
        <w:t xml:space="preserve"> </w:t>
      </w:r>
      <w:r w:rsidR="00627702" w:rsidRPr="00627702">
        <w:rPr>
          <w:sz w:val="22"/>
          <w:szCs w:val="22"/>
        </w:rPr>
        <w:t>ООО «РЭСТ»</w:t>
      </w:r>
      <w:r w:rsidR="00213A65" w:rsidRPr="00F201C2">
        <w:rPr>
          <w:sz w:val="22"/>
          <w:szCs w:val="22"/>
        </w:rPr>
        <w:t xml:space="preserve"> </w:t>
      </w:r>
      <w:r w:rsidR="00627702" w:rsidRPr="00627702">
        <w:rPr>
          <w:sz w:val="22"/>
          <w:szCs w:val="22"/>
        </w:rPr>
        <w:t>https://etp.r-est.ru/</w:t>
      </w:r>
      <w:r w:rsidR="00266F87" w:rsidRPr="00F201C2">
        <w:rPr>
          <w:sz w:val="22"/>
          <w:szCs w:val="22"/>
        </w:rPr>
        <w:t xml:space="preserve"> </w:t>
      </w:r>
      <w:r w:rsidR="00213A65" w:rsidRPr="00F201C2">
        <w:rPr>
          <w:sz w:val="22"/>
          <w:szCs w:val="22"/>
        </w:rPr>
        <w:t>(далее – ЭТП).</w:t>
      </w:r>
    </w:p>
    <w:p w14:paraId="00AEA344" w14:textId="70B5A0BD" w:rsidR="00115FE9" w:rsidRPr="00F201C2" w:rsidRDefault="0037376E" w:rsidP="00F201C2">
      <w:pPr>
        <w:tabs>
          <w:tab w:val="num" w:pos="142"/>
          <w:tab w:val="num" w:pos="960"/>
          <w:tab w:val="num" w:pos="1004"/>
        </w:tabs>
        <w:ind w:firstLine="567"/>
        <w:jc w:val="both"/>
        <w:rPr>
          <w:sz w:val="22"/>
          <w:szCs w:val="22"/>
        </w:rPr>
      </w:pPr>
      <w:r w:rsidRPr="00F201C2">
        <w:rPr>
          <w:sz w:val="22"/>
          <w:szCs w:val="22"/>
        </w:rPr>
        <w:t xml:space="preserve">Аукцион проводится </w:t>
      </w:r>
      <w:r w:rsidR="00115FE9" w:rsidRPr="00F201C2">
        <w:rPr>
          <w:sz w:val="22"/>
          <w:szCs w:val="22"/>
        </w:rPr>
        <w:t>в соответствии с правилами и с использованием функционала</w:t>
      </w:r>
      <w:bookmarkStart w:id="13" w:name="_Hlk32243069"/>
      <w:r w:rsidR="00400508" w:rsidRPr="00F201C2">
        <w:rPr>
          <w:sz w:val="22"/>
          <w:szCs w:val="22"/>
        </w:rPr>
        <w:t xml:space="preserve"> </w:t>
      </w:r>
      <w:r w:rsidR="00115FE9" w:rsidRPr="00F201C2">
        <w:rPr>
          <w:sz w:val="22"/>
          <w:szCs w:val="22"/>
        </w:rPr>
        <w:t>ЭТП.</w:t>
      </w:r>
      <w:bookmarkEnd w:id="13"/>
      <w:r w:rsidR="00115FE9" w:rsidRPr="00F201C2">
        <w:rPr>
          <w:sz w:val="22"/>
          <w:szCs w:val="22"/>
        </w:rPr>
        <w:t xml:space="preserve"> </w:t>
      </w:r>
    </w:p>
    <w:p w14:paraId="117EF7CE" w14:textId="41D90297" w:rsidR="00757FEE" w:rsidRPr="00F201C2" w:rsidRDefault="00757FEE" w:rsidP="00F201C2">
      <w:pPr>
        <w:tabs>
          <w:tab w:val="num" w:pos="142"/>
          <w:tab w:val="num" w:pos="960"/>
          <w:tab w:val="num" w:pos="1004"/>
        </w:tabs>
        <w:ind w:firstLine="567"/>
        <w:jc w:val="both"/>
        <w:rPr>
          <w:b/>
          <w:sz w:val="22"/>
          <w:szCs w:val="22"/>
        </w:rPr>
      </w:pPr>
      <w:r w:rsidRPr="00F201C2">
        <w:rPr>
          <w:sz w:val="22"/>
          <w:szCs w:val="22"/>
        </w:rPr>
        <w:t>1.4. Предмет договора</w:t>
      </w:r>
      <w:r w:rsidR="00E84CBD" w:rsidRPr="00F201C2">
        <w:rPr>
          <w:sz w:val="22"/>
          <w:szCs w:val="22"/>
        </w:rPr>
        <w:t>:</w:t>
      </w:r>
      <w:r w:rsidR="00F913A4" w:rsidRPr="00F201C2">
        <w:rPr>
          <w:sz w:val="22"/>
          <w:szCs w:val="22"/>
        </w:rPr>
        <w:t xml:space="preserve"> </w:t>
      </w:r>
      <w:r w:rsidR="00DE4B54" w:rsidRPr="00DE4B54">
        <w:rPr>
          <w:bCs/>
          <w:color w:val="000000"/>
          <w:kern w:val="28"/>
          <w:sz w:val="22"/>
          <w:szCs w:val="22"/>
        </w:rPr>
        <w:t xml:space="preserve">поставка системы магнитно-резонансной томографии всего тела, со сверхпроводящим магнитом,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 </w:t>
      </w:r>
      <w:r w:rsidR="004B1A7E" w:rsidRPr="00F201C2">
        <w:rPr>
          <w:sz w:val="22"/>
          <w:szCs w:val="22"/>
        </w:rPr>
        <w:t xml:space="preserve">(далее – </w:t>
      </w:r>
      <w:r w:rsidR="00BA6FEA" w:rsidRPr="00F201C2">
        <w:rPr>
          <w:sz w:val="22"/>
          <w:szCs w:val="22"/>
        </w:rPr>
        <w:t>Товар</w:t>
      </w:r>
      <w:r w:rsidR="004B1A7E" w:rsidRPr="00F201C2">
        <w:rPr>
          <w:sz w:val="22"/>
          <w:szCs w:val="22"/>
        </w:rPr>
        <w:t>).</w:t>
      </w:r>
    </w:p>
    <w:p w14:paraId="3C4C172A" w14:textId="25172A6A" w:rsidR="00B07918" w:rsidRPr="00F201C2" w:rsidRDefault="00757FEE" w:rsidP="00F201C2">
      <w:pPr>
        <w:ind w:firstLine="567"/>
        <w:jc w:val="both"/>
        <w:rPr>
          <w:sz w:val="22"/>
          <w:szCs w:val="22"/>
        </w:rPr>
      </w:pPr>
      <w:r w:rsidRPr="00627702">
        <w:rPr>
          <w:sz w:val="22"/>
          <w:szCs w:val="22"/>
        </w:rPr>
        <w:t xml:space="preserve">1.5. </w:t>
      </w:r>
      <w:r w:rsidR="00D54C05" w:rsidRPr="00627702">
        <w:rPr>
          <w:sz w:val="22"/>
          <w:szCs w:val="22"/>
        </w:rPr>
        <w:t xml:space="preserve">Срок </w:t>
      </w:r>
      <w:r w:rsidR="00BA6FEA" w:rsidRPr="00627702">
        <w:rPr>
          <w:sz w:val="22"/>
          <w:szCs w:val="22"/>
        </w:rPr>
        <w:t>действия договора</w:t>
      </w:r>
      <w:r w:rsidR="00D54C05" w:rsidRPr="00627702">
        <w:rPr>
          <w:sz w:val="22"/>
          <w:szCs w:val="22"/>
        </w:rPr>
        <w:t>:</w:t>
      </w:r>
      <w:r w:rsidR="00817934" w:rsidRPr="00627702">
        <w:rPr>
          <w:sz w:val="22"/>
          <w:szCs w:val="22"/>
        </w:rPr>
        <w:t xml:space="preserve"> </w:t>
      </w:r>
      <w:r w:rsidR="007E16CE" w:rsidRPr="00627702">
        <w:rPr>
          <w:sz w:val="22"/>
          <w:szCs w:val="22"/>
        </w:rPr>
        <w:t>с даты заключения договора по 3</w:t>
      </w:r>
      <w:r w:rsidR="00925F53" w:rsidRPr="00627702">
        <w:rPr>
          <w:sz w:val="22"/>
          <w:szCs w:val="22"/>
        </w:rPr>
        <w:t>1</w:t>
      </w:r>
      <w:r w:rsidR="007E16CE" w:rsidRPr="00627702">
        <w:rPr>
          <w:sz w:val="22"/>
          <w:szCs w:val="22"/>
        </w:rPr>
        <w:t>.</w:t>
      </w:r>
      <w:r w:rsidR="00925F53" w:rsidRPr="00627702">
        <w:rPr>
          <w:sz w:val="22"/>
          <w:szCs w:val="22"/>
        </w:rPr>
        <w:t>12</w:t>
      </w:r>
      <w:r w:rsidR="007E16CE" w:rsidRPr="00627702">
        <w:rPr>
          <w:sz w:val="22"/>
          <w:szCs w:val="22"/>
        </w:rPr>
        <w:t>.202</w:t>
      </w:r>
      <w:r w:rsidR="00642B1A" w:rsidRPr="00627702">
        <w:rPr>
          <w:sz w:val="22"/>
          <w:szCs w:val="22"/>
        </w:rPr>
        <w:t>4</w:t>
      </w:r>
      <w:r w:rsidR="004B1A7E" w:rsidRPr="00627702">
        <w:rPr>
          <w:sz w:val="22"/>
          <w:szCs w:val="22"/>
        </w:rPr>
        <w:t>.</w:t>
      </w:r>
      <w:r w:rsidR="00B07918" w:rsidRPr="00F201C2">
        <w:rPr>
          <w:sz w:val="22"/>
          <w:szCs w:val="22"/>
        </w:rPr>
        <w:t xml:space="preserve">  </w:t>
      </w:r>
    </w:p>
    <w:p w14:paraId="7EBF10C2" w14:textId="542E7431" w:rsidR="00B07918" w:rsidRPr="00F201C2" w:rsidRDefault="00987D68" w:rsidP="00F201C2">
      <w:pPr>
        <w:ind w:firstLine="567"/>
        <w:jc w:val="both"/>
        <w:rPr>
          <w:sz w:val="22"/>
          <w:szCs w:val="22"/>
        </w:rPr>
      </w:pPr>
      <w:r w:rsidRPr="00F201C2">
        <w:rPr>
          <w:sz w:val="22"/>
          <w:szCs w:val="22"/>
        </w:rPr>
        <w:t>Место</w:t>
      </w:r>
      <w:r w:rsidR="003B0273" w:rsidRPr="00F201C2">
        <w:rPr>
          <w:sz w:val="22"/>
          <w:szCs w:val="22"/>
        </w:rPr>
        <w:t xml:space="preserve">, </w:t>
      </w:r>
      <w:r w:rsidR="00BA6FEA" w:rsidRPr="00F201C2">
        <w:rPr>
          <w:sz w:val="22"/>
          <w:szCs w:val="22"/>
        </w:rPr>
        <w:t>количество, качество</w:t>
      </w:r>
      <w:r w:rsidR="006E59D0" w:rsidRPr="00F201C2">
        <w:rPr>
          <w:sz w:val="22"/>
          <w:szCs w:val="22"/>
        </w:rPr>
        <w:t xml:space="preserve"> Товара</w:t>
      </w:r>
      <w:r w:rsidR="00B268A0" w:rsidRPr="00F201C2">
        <w:rPr>
          <w:sz w:val="22"/>
          <w:szCs w:val="22"/>
        </w:rPr>
        <w:t>:</w:t>
      </w:r>
      <w:r w:rsidR="003B0273" w:rsidRPr="00F201C2">
        <w:rPr>
          <w:sz w:val="22"/>
          <w:szCs w:val="22"/>
        </w:rPr>
        <w:t xml:space="preserve"> </w:t>
      </w:r>
      <w:r w:rsidR="004B1A7E" w:rsidRPr="00F201C2">
        <w:rPr>
          <w:sz w:val="22"/>
          <w:szCs w:val="22"/>
        </w:rPr>
        <w:t>в соответствии с проектом договора (Раздел III настоящей документации).</w:t>
      </w:r>
      <w:r w:rsidR="00B07918" w:rsidRPr="00F201C2">
        <w:rPr>
          <w:sz w:val="22"/>
          <w:szCs w:val="22"/>
        </w:rPr>
        <w:t xml:space="preserve"> </w:t>
      </w:r>
    </w:p>
    <w:p w14:paraId="2DA2ED76" w14:textId="55B43E18" w:rsidR="003B73B5" w:rsidRPr="00F201C2" w:rsidRDefault="00D7294B" w:rsidP="00F201C2">
      <w:pPr>
        <w:ind w:firstLine="567"/>
        <w:jc w:val="both"/>
        <w:rPr>
          <w:sz w:val="22"/>
          <w:szCs w:val="22"/>
        </w:rPr>
      </w:pPr>
      <w:r w:rsidRPr="00F201C2">
        <w:rPr>
          <w:sz w:val="22"/>
          <w:szCs w:val="22"/>
        </w:rPr>
        <w:t>1.</w:t>
      </w:r>
      <w:r w:rsidR="002F3163" w:rsidRPr="00F201C2">
        <w:rPr>
          <w:sz w:val="22"/>
          <w:szCs w:val="22"/>
        </w:rPr>
        <w:t>6. Сведения о начальной (максимальной) цене договора</w:t>
      </w:r>
      <w:r w:rsidR="007F3B85" w:rsidRPr="00F201C2">
        <w:rPr>
          <w:sz w:val="22"/>
          <w:szCs w:val="22"/>
        </w:rPr>
        <w:t>:</w:t>
      </w:r>
      <w:r w:rsidR="00987D68" w:rsidRPr="00F201C2">
        <w:rPr>
          <w:sz w:val="22"/>
          <w:szCs w:val="22"/>
        </w:rPr>
        <w:t xml:space="preserve"> </w:t>
      </w:r>
    </w:p>
    <w:p w14:paraId="7A49CF5F" w14:textId="74DA08BA" w:rsidR="0062050D" w:rsidRPr="00F201C2" w:rsidRDefault="003B73B5" w:rsidP="00F201C2">
      <w:pPr>
        <w:ind w:firstLine="567"/>
        <w:jc w:val="both"/>
        <w:rPr>
          <w:sz w:val="22"/>
          <w:szCs w:val="22"/>
        </w:rPr>
      </w:pPr>
      <w:bookmarkStart w:id="14" w:name="_Hlk31902504"/>
      <w:r w:rsidRPr="00F201C2">
        <w:rPr>
          <w:sz w:val="22"/>
          <w:szCs w:val="22"/>
        </w:rPr>
        <w:t xml:space="preserve">Начальная (максимальная) </w:t>
      </w:r>
      <w:bookmarkEnd w:id="14"/>
      <w:r w:rsidR="00C65E2B" w:rsidRPr="00F201C2">
        <w:rPr>
          <w:sz w:val="22"/>
          <w:szCs w:val="22"/>
        </w:rPr>
        <w:t>цена договора составляет</w:t>
      </w:r>
      <w:r w:rsidR="00734697" w:rsidRPr="00F201C2">
        <w:rPr>
          <w:sz w:val="22"/>
          <w:szCs w:val="22"/>
        </w:rPr>
        <w:t xml:space="preserve">: </w:t>
      </w:r>
      <w:r w:rsidR="00DE4B54" w:rsidRPr="00DE4B54">
        <w:rPr>
          <w:b/>
          <w:sz w:val="22"/>
          <w:szCs w:val="22"/>
        </w:rPr>
        <w:t xml:space="preserve">113 000 000,00 </w:t>
      </w:r>
      <w:r w:rsidR="001E0CBC" w:rsidRPr="00F201C2">
        <w:rPr>
          <w:b/>
          <w:sz w:val="22"/>
          <w:szCs w:val="22"/>
        </w:rPr>
        <w:t>(</w:t>
      </w:r>
      <w:r w:rsidR="00DE4B54">
        <w:rPr>
          <w:b/>
          <w:sz w:val="22"/>
          <w:szCs w:val="22"/>
        </w:rPr>
        <w:t xml:space="preserve">Сто тринадцать </w:t>
      </w:r>
      <w:r w:rsidR="001E0CBC" w:rsidRPr="00F201C2">
        <w:rPr>
          <w:b/>
          <w:sz w:val="22"/>
          <w:szCs w:val="22"/>
        </w:rPr>
        <w:t>миллионов)</w:t>
      </w:r>
      <w:r w:rsidR="00B9391B" w:rsidRPr="00F201C2">
        <w:rPr>
          <w:b/>
          <w:sz w:val="22"/>
          <w:szCs w:val="22"/>
        </w:rPr>
        <w:t xml:space="preserve"> рубл</w:t>
      </w:r>
      <w:r w:rsidR="00DE4B54">
        <w:rPr>
          <w:b/>
          <w:sz w:val="22"/>
          <w:szCs w:val="22"/>
        </w:rPr>
        <w:t>ей</w:t>
      </w:r>
      <w:r w:rsidR="00B9391B" w:rsidRPr="00F201C2">
        <w:rPr>
          <w:b/>
          <w:sz w:val="22"/>
          <w:szCs w:val="22"/>
        </w:rPr>
        <w:t xml:space="preserve"> </w:t>
      </w:r>
      <w:r w:rsidR="001E0CBC" w:rsidRPr="00F201C2">
        <w:rPr>
          <w:b/>
          <w:sz w:val="22"/>
          <w:szCs w:val="22"/>
        </w:rPr>
        <w:t>00</w:t>
      </w:r>
      <w:r w:rsidR="00734697" w:rsidRPr="00F201C2">
        <w:rPr>
          <w:b/>
          <w:sz w:val="22"/>
          <w:szCs w:val="22"/>
        </w:rPr>
        <w:t xml:space="preserve"> копе</w:t>
      </w:r>
      <w:r w:rsidR="00B9391B" w:rsidRPr="00F201C2">
        <w:rPr>
          <w:b/>
          <w:sz w:val="22"/>
          <w:szCs w:val="22"/>
        </w:rPr>
        <w:t>ек</w:t>
      </w:r>
      <w:r w:rsidR="00734697" w:rsidRPr="00F201C2">
        <w:rPr>
          <w:b/>
          <w:sz w:val="22"/>
          <w:szCs w:val="22"/>
        </w:rPr>
        <w:t xml:space="preserve">, </w:t>
      </w:r>
      <w:r w:rsidR="00627702">
        <w:rPr>
          <w:b/>
          <w:sz w:val="22"/>
          <w:szCs w:val="22"/>
        </w:rPr>
        <w:t>без</w:t>
      </w:r>
      <w:r w:rsidR="00734697" w:rsidRPr="00F201C2">
        <w:rPr>
          <w:b/>
          <w:sz w:val="22"/>
          <w:szCs w:val="22"/>
        </w:rPr>
        <w:t xml:space="preserve"> НДС.</w:t>
      </w:r>
      <w:r w:rsidR="00734697" w:rsidRPr="00F201C2">
        <w:rPr>
          <w:sz w:val="22"/>
          <w:szCs w:val="22"/>
        </w:rPr>
        <w:t xml:space="preserve"> </w:t>
      </w:r>
    </w:p>
    <w:p w14:paraId="7C39F886" w14:textId="78F035F6" w:rsidR="00CC0D04" w:rsidRPr="00F201C2" w:rsidRDefault="00C64072" w:rsidP="00F201C2">
      <w:pPr>
        <w:tabs>
          <w:tab w:val="num" w:pos="142"/>
          <w:tab w:val="num" w:pos="960"/>
          <w:tab w:val="num" w:pos="1004"/>
        </w:tabs>
        <w:ind w:firstLine="567"/>
        <w:jc w:val="both"/>
        <w:rPr>
          <w:sz w:val="22"/>
          <w:szCs w:val="22"/>
        </w:rPr>
      </w:pPr>
      <w:r w:rsidRPr="00F201C2">
        <w:rPr>
          <w:sz w:val="22"/>
          <w:szCs w:val="22"/>
        </w:rPr>
        <w:t xml:space="preserve">1.7. </w:t>
      </w:r>
      <w:r w:rsidR="004B1A7E" w:rsidRPr="00F201C2">
        <w:rPr>
          <w:sz w:val="22"/>
          <w:szCs w:val="22"/>
        </w:rPr>
        <w:t xml:space="preserve">Обоснование и порядок формирования цены договора: </w:t>
      </w:r>
      <w:r w:rsidR="00DE4B54" w:rsidRPr="00DE4B54">
        <w:rPr>
          <w:sz w:val="22"/>
          <w:szCs w:val="22"/>
        </w:rPr>
        <w:t>Цена Договора включает в себя стоимость Товара и Услуг, а также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14:paraId="6FB154DF" w14:textId="3C9E6DA9" w:rsidR="00C64072" w:rsidRPr="00F201C2" w:rsidRDefault="00212DA6" w:rsidP="00F201C2">
      <w:pPr>
        <w:tabs>
          <w:tab w:val="num" w:pos="142"/>
          <w:tab w:val="num" w:pos="960"/>
          <w:tab w:val="num" w:pos="1004"/>
        </w:tabs>
        <w:ind w:firstLine="567"/>
        <w:jc w:val="both"/>
        <w:rPr>
          <w:sz w:val="22"/>
          <w:szCs w:val="22"/>
        </w:rPr>
      </w:pPr>
      <w:r w:rsidRPr="00F201C2">
        <w:rPr>
          <w:sz w:val="22"/>
          <w:szCs w:val="22"/>
        </w:rPr>
        <w:t>Обоснование формирования начальной (максимальной) цены договора определяется в соответствии с Разделом V аукционной документации.</w:t>
      </w:r>
    </w:p>
    <w:p w14:paraId="0111D658" w14:textId="39ED95ED" w:rsidR="008011DE" w:rsidRPr="00F201C2" w:rsidRDefault="00C64072" w:rsidP="00F201C2">
      <w:pPr>
        <w:tabs>
          <w:tab w:val="num" w:pos="142"/>
          <w:tab w:val="num" w:pos="960"/>
          <w:tab w:val="num" w:pos="1004"/>
        </w:tabs>
        <w:ind w:firstLine="567"/>
        <w:jc w:val="both"/>
        <w:rPr>
          <w:sz w:val="22"/>
          <w:szCs w:val="22"/>
        </w:rPr>
      </w:pPr>
      <w:r w:rsidRPr="00F201C2">
        <w:rPr>
          <w:sz w:val="22"/>
          <w:szCs w:val="22"/>
        </w:rPr>
        <w:t>1.8. Форма, сроки и порядок оплаты</w:t>
      </w:r>
      <w:r w:rsidR="003B0273" w:rsidRPr="00F201C2">
        <w:rPr>
          <w:sz w:val="22"/>
          <w:szCs w:val="22"/>
        </w:rPr>
        <w:t xml:space="preserve"> </w:t>
      </w:r>
      <w:r w:rsidR="00BA6FEA" w:rsidRPr="00F201C2">
        <w:rPr>
          <w:sz w:val="22"/>
          <w:szCs w:val="22"/>
        </w:rPr>
        <w:t>за поставку Товара</w:t>
      </w:r>
      <w:r w:rsidRPr="00F201C2">
        <w:rPr>
          <w:sz w:val="22"/>
          <w:szCs w:val="22"/>
        </w:rPr>
        <w:t>:</w:t>
      </w:r>
      <w:r w:rsidR="00CC285C" w:rsidRPr="00F201C2">
        <w:rPr>
          <w:sz w:val="22"/>
          <w:szCs w:val="22"/>
        </w:rPr>
        <w:t xml:space="preserve"> </w:t>
      </w:r>
    </w:p>
    <w:p w14:paraId="1F30EC9B" w14:textId="064EE42E" w:rsidR="00E52BAA" w:rsidRPr="00F201C2" w:rsidRDefault="00E52BAA" w:rsidP="00F201C2">
      <w:pPr>
        <w:tabs>
          <w:tab w:val="num" w:pos="142"/>
          <w:tab w:val="num" w:pos="960"/>
          <w:tab w:val="num" w:pos="1004"/>
        </w:tabs>
        <w:ind w:firstLine="567"/>
        <w:jc w:val="both"/>
        <w:rPr>
          <w:sz w:val="22"/>
          <w:szCs w:val="22"/>
        </w:rPr>
      </w:pPr>
      <w:r w:rsidRPr="00F201C2">
        <w:rPr>
          <w:sz w:val="22"/>
          <w:szCs w:val="22"/>
        </w:rPr>
        <w:t>Сроки и порядок оплаты указаны в проекте договора (</w:t>
      </w:r>
      <w:r w:rsidR="005F6DFB" w:rsidRPr="00F201C2">
        <w:rPr>
          <w:sz w:val="22"/>
          <w:szCs w:val="22"/>
        </w:rPr>
        <w:t>Р</w:t>
      </w:r>
      <w:r w:rsidRPr="00F201C2">
        <w:rPr>
          <w:sz w:val="22"/>
          <w:szCs w:val="22"/>
        </w:rPr>
        <w:t xml:space="preserve">аздел </w:t>
      </w:r>
      <w:r w:rsidRPr="00F201C2">
        <w:rPr>
          <w:sz w:val="22"/>
          <w:szCs w:val="22"/>
          <w:lang w:val="en-US"/>
        </w:rPr>
        <w:t>III</w:t>
      </w:r>
      <w:r w:rsidRPr="00F201C2">
        <w:rPr>
          <w:sz w:val="22"/>
          <w:szCs w:val="22"/>
        </w:rPr>
        <w:t xml:space="preserve"> настоящей документации)</w:t>
      </w:r>
      <w:r w:rsidR="0096658C" w:rsidRPr="00F201C2">
        <w:rPr>
          <w:sz w:val="22"/>
          <w:szCs w:val="22"/>
        </w:rPr>
        <w:t>.</w:t>
      </w:r>
    </w:p>
    <w:p w14:paraId="3F4C13AC" w14:textId="65B83E36" w:rsidR="00E52BAA" w:rsidRPr="00F201C2" w:rsidRDefault="003C2CD6" w:rsidP="00F201C2">
      <w:pPr>
        <w:tabs>
          <w:tab w:val="num" w:pos="142"/>
          <w:tab w:val="num" w:pos="960"/>
          <w:tab w:val="num" w:pos="1004"/>
        </w:tabs>
        <w:ind w:firstLine="567"/>
        <w:jc w:val="both"/>
        <w:rPr>
          <w:sz w:val="22"/>
          <w:szCs w:val="22"/>
        </w:rPr>
      </w:pPr>
      <w:r w:rsidRPr="00F201C2">
        <w:rPr>
          <w:sz w:val="22"/>
          <w:szCs w:val="22"/>
        </w:rPr>
        <w:t>Форма оплаты – безналичный расчет</w:t>
      </w:r>
      <w:r w:rsidR="00E52BAA" w:rsidRPr="00F201C2">
        <w:rPr>
          <w:sz w:val="22"/>
          <w:szCs w:val="22"/>
        </w:rPr>
        <w:t>.</w:t>
      </w:r>
    </w:p>
    <w:p w14:paraId="1827E37F" w14:textId="57276FA8" w:rsidR="00F002EA" w:rsidRPr="00F201C2" w:rsidRDefault="00AD5D94" w:rsidP="00F201C2">
      <w:pPr>
        <w:tabs>
          <w:tab w:val="num" w:pos="142"/>
          <w:tab w:val="num" w:pos="960"/>
          <w:tab w:val="num" w:pos="1004"/>
        </w:tabs>
        <w:ind w:firstLine="567"/>
        <w:jc w:val="both"/>
        <w:rPr>
          <w:b/>
          <w:bCs/>
          <w:sz w:val="22"/>
          <w:szCs w:val="22"/>
        </w:rPr>
      </w:pPr>
      <w:r w:rsidRPr="00F201C2">
        <w:rPr>
          <w:sz w:val="22"/>
          <w:szCs w:val="22"/>
        </w:rPr>
        <w:t xml:space="preserve">1.9. </w:t>
      </w:r>
      <w:r w:rsidR="00DA2458" w:rsidRPr="00F201C2">
        <w:rPr>
          <w:sz w:val="22"/>
          <w:szCs w:val="22"/>
        </w:rPr>
        <w:t>Сведения о размере, сроке и порядке предоставления обеспечения заявки:</w:t>
      </w:r>
      <w:r w:rsidR="00A44EAC" w:rsidRPr="00F201C2">
        <w:rPr>
          <w:b/>
          <w:bCs/>
          <w:sz w:val="22"/>
          <w:szCs w:val="22"/>
        </w:rPr>
        <w:t xml:space="preserve"> </w:t>
      </w:r>
      <w:r w:rsidR="00A01000" w:rsidRPr="00F201C2">
        <w:rPr>
          <w:b/>
          <w:bCs/>
          <w:sz w:val="22"/>
          <w:szCs w:val="22"/>
        </w:rPr>
        <w:t>не требуется</w:t>
      </w:r>
      <w:r w:rsidR="00DA023A" w:rsidRPr="00F201C2">
        <w:rPr>
          <w:b/>
          <w:bCs/>
          <w:sz w:val="22"/>
          <w:szCs w:val="22"/>
        </w:rPr>
        <w:t>.</w:t>
      </w:r>
    </w:p>
    <w:p w14:paraId="1FFC2863" w14:textId="77777777" w:rsidR="003B3326" w:rsidRPr="00DE4B54" w:rsidRDefault="002E15CF" w:rsidP="00F201C2">
      <w:pPr>
        <w:tabs>
          <w:tab w:val="num" w:pos="142"/>
          <w:tab w:val="num" w:pos="960"/>
          <w:tab w:val="num" w:pos="1004"/>
        </w:tabs>
        <w:ind w:firstLine="567"/>
        <w:jc w:val="both"/>
        <w:rPr>
          <w:b/>
          <w:bCs/>
          <w:sz w:val="22"/>
          <w:szCs w:val="22"/>
        </w:rPr>
      </w:pPr>
      <w:r w:rsidRPr="00F201C2">
        <w:rPr>
          <w:sz w:val="22"/>
          <w:szCs w:val="22"/>
        </w:rPr>
        <w:t>1.10. Сведения о размере, сроке и порядке предоставления обеспечения исполнения договора</w:t>
      </w:r>
      <w:r w:rsidR="00975415" w:rsidRPr="00F201C2">
        <w:rPr>
          <w:sz w:val="22"/>
          <w:szCs w:val="22"/>
        </w:rPr>
        <w:t>:</w:t>
      </w:r>
      <w:r w:rsidRPr="00F201C2">
        <w:rPr>
          <w:sz w:val="22"/>
          <w:szCs w:val="22"/>
        </w:rPr>
        <w:t xml:space="preserve"> </w:t>
      </w:r>
      <w:r w:rsidR="003B3326" w:rsidRPr="00F201C2">
        <w:rPr>
          <w:b/>
          <w:bCs/>
          <w:sz w:val="22"/>
          <w:szCs w:val="22"/>
        </w:rPr>
        <w:t>не требуется.</w:t>
      </w:r>
    </w:p>
    <w:p w14:paraId="033AA5EA" w14:textId="0A8B6EFF" w:rsidR="00807035" w:rsidRPr="00DE4B54" w:rsidRDefault="00807035" w:rsidP="00F201C2">
      <w:pPr>
        <w:tabs>
          <w:tab w:val="num" w:pos="142"/>
          <w:tab w:val="num" w:pos="960"/>
          <w:tab w:val="num" w:pos="1004"/>
        </w:tabs>
        <w:ind w:firstLine="567"/>
        <w:jc w:val="both"/>
        <w:rPr>
          <w:sz w:val="22"/>
          <w:szCs w:val="22"/>
        </w:rPr>
      </w:pPr>
      <w:r w:rsidRPr="00627702">
        <w:rPr>
          <w:sz w:val="22"/>
          <w:szCs w:val="22"/>
        </w:rPr>
        <w:t>1.1</w:t>
      </w:r>
      <w:r w:rsidR="00985EAA" w:rsidRPr="00627702">
        <w:rPr>
          <w:sz w:val="22"/>
          <w:szCs w:val="22"/>
        </w:rPr>
        <w:t>1</w:t>
      </w:r>
      <w:r w:rsidRPr="00627702">
        <w:rPr>
          <w:sz w:val="22"/>
          <w:szCs w:val="22"/>
        </w:rPr>
        <w:t xml:space="preserve">. </w:t>
      </w:r>
      <w:r w:rsidR="00310B3B" w:rsidRPr="00627702">
        <w:rPr>
          <w:sz w:val="22"/>
          <w:szCs w:val="22"/>
        </w:rPr>
        <w:t>Участвовать в аукционе может любое юридическое, физическое лицо, в том числе индивидуальный предприниматель, или самозанятый, зарегистрированное в системе ЭТП</w:t>
      </w:r>
      <w:r w:rsidR="006E0CF1" w:rsidRPr="00627702">
        <w:rPr>
          <w:sz w:val="22"/>
          <w:szCs w:val="22"/>
        </w:rPr>
        <w:t>.</w:t>
      </w:r>
    </w:p>
    <w:p w14:paraId="7BFBA658" w14:textId="01C1BAAD" w:rsidR="00807035" w:rsidRPr="00F201C2" w:rsidRDefault="00807035" w:rsidP="00F201C2">
      <w:pPr>
        <w:tabs>
          <w:tab w:val="num" w:pos="142"/>
          <w:tab w:val="num" w:pos="960"/>
          <w:tab w:val="num" w:pos="1004"/>
        </w:tabs>
        <w:ind w:firstLine="567"/>
        <w:jc w:val="both"/>
        <w:rPr>
          <w:sz w:val="22"/>
          <w:szCs w:val="22"/>
        </w:rPr>
      </w:pPr>
      <w:r w:rsidRPr="00F201C2">
        <w:rPr>
          <w:sz w:val="22"/>
          <w:szCs w:val="22"/>
        </w:rPr>
        <w:t>1.1</w:t>
      </w:r>
      <w:r w:rsidR="00985EAA" w:rsidRPr="00F201C2">
        <w:rPr>
          <w:sz w:val="22"/>
          <w:szCs w:val="22"/>
        </w:rPr>
        <w:t>2</w:t>
      </w:r>
      <w:r w:rsidRPr="00F201C2">
        <w:rPr>
          <w:sz w:val="22"/>
          <w:szCs w:val="22"/>
        </w:rPr>
        <w:t>. Требования к участникам закупки</w:t>
      </w:r>
      <w:r w:rsidR="005806AF" w:rsidRPr="00F201C2">
        <w:rPr>
          <w:sz w:val="22"/>
          <w:szCs w:val="22"/>
        </w:rPr>
        <w:t>:</w:t>
      </w:r>
    </w:p>
    <w:p w14:paraId="49D01142" w14:textId="77777777" w:rsidR="009D7323" w:rsidRPr="00F201C2" w:rsidRDefault="009D7323" w:rsidP="00F201C2">
      <w:pPr>
        <w:tabs>
          <w:tab w:val="num" w:pos="142"/>
          <w:tab w:val="num" w:pos="960"/>
          <w:tab w:val="num" w:pos="1004"/>
        </w:tabs>
        <w:ind w:firstLine="567"/>
        <w:jc w:val="both"/>
        <w:rPr>
          <w:sz w:val="22"/>
          <w:szCs w:val="22"/>
        </w:rPr>
      </w:pPr>
      <w:r w:rsidRPr="00F201C2">
        <w:rPr>
          <w:sz w:val="22"/>
          <w:szCs w:val="22"/>
        </w:rPr>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E32E2DF" w14:textId="77777777" w:rsidR="009D7323" w:rsidRPr="00F201C2" w:rsidRDefault="009D7323" w:rsidP="00F201C2">
      <w:pPr>
        <w:tabs>
          <w:tab w:val="num" w:pos="142"/>
          <w:tab w:val="num" w:pos="960"/>
          <w:tab w:val="num" w:pos="1004"/>
        </w:tabs>
        <w:ind w:firstLine="567"/>
        <w:jc w:val="both"/>
        <w:rPr>
          <w:sz w:val="22"/>
          <w:szCs w:val="22"/>
        </w:rPr>
      </w:pPr>
      <w:r w:rsidRPr="00F201C2">
        <w:rPr>
          <w:sz w:val="22"/>
          <w:szCs w:val="22"/>
        </w:rPr>
        <w:t xml:space="preserve">б) </w:t>
      </w:r>
      <w:proofErr w:type="spellStart"/>
      <w:r w:rsidRPr="00F201C2">
        <w:rPr>
          <w:sz w:val="22"/>
          <w:szCs w:val="22"/>
        </w:rPr>
        <w:t>неприостановление</w:t>
      </w:r>
      <w:proofErr w:type="spellEnd"/>
      <w:r w:rsidRPr="00F201C2">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14:paraId="1136734F" w14:textId="77777777" w:rsidR="009D7323" w:rsidRPr="00F201C2" w:rsidRDefault="009D7323" w:rsidP="00F201C2">
      <w:pPr>
        <w:tabs>
          <w:tab w:val="num" w:pos="142"/>
          <w:tab w:val="num" w:pos="960"/>
          <w:tab w:val="num" w:pos="1004"/>
        </w:tabs>
        <w:ind w:firstLine="567"/>
        <w:jc w:val="both"/>
        <w:rPr>
          <w:sz w:val="22"/>
          <w:szCs w:val="22"/>
        </w:rPr>
      </w:pPr>
      <w:r w:rsidRPr="00F201C2">
        <w:rPr>
          <w:sz w:val="22"/>
          <w:szCs w:val="22"/>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Pr="00F201C2">
        <w:rPr>
          <w:sz w:val="22"/>
          <w:szCs w:val="22"/>
        </w:rPr>
        <w:lastRenderedPageBreak/>
        <w:t>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70F25F8F" w14:textId="0FC0C4F3" w:rsidR="009D7323" w:rsidRPr="00F201C2" w:rsidRDefault="009D7323" w:rsidP="00F201C2">
      <w:pPr>
        <w:tabs>
          <w:tab w:val="num" w:pos="142"/>
          <w:tab w:val="num" w:pos="960"/>
          <w:tab w:val="num" w:pos="1004"/>
        </w:tabs>
        <w:ind w:firstLine="567"/>
        <w:jc w:val="both"/>
        <w:rPr>
          <w:sz w:val="22"/>
          <w:szCs w:val="22"/>
        </w:rPr>
      </w:pPr>
      <w:r w:rsidRPr="00F201C2">
        <w:rPr>
          <w:sz w:val="22"/>
          <w:szCs w:val="22"/>
        </w:rPr>
        <w:t>г) отсутствие у участника закупки с участием - физического лица, зарегистрированного в качестве индивидуального предпринимателя, либо у руководителя, членов коллегиального органа, лица, исполняющего функции единоличного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D48E431" w14:textId="77777777" w:rsidR="009D7323" w:rsidRPr="00F201C2" w:rsidRDefault="009D7323" w:rsidP="00F201C2">
      <w:pPr>
        <w:tabs>
          <w:tab w:val="num" w:pos="142"/>
          <w:tab w:val="num" w:pos="960"/>
          <w:tab w:val="num" w:pos="1004"/>
        </w:tabs>
        <w:ind w:firstLine="567"/>
        <w:jc w:val="both"/>
        <w:rPr>
          <w:sz w:val="22"/>
          <w:szCs w:val="22"/>
        </w:rPr>
      </w:pPr>
      <w:r w:rsidRPr="00F201C2">
        <w:rPr>
          <w:sz w:val="22"/>
          <w:szCs w:val="22"/>
        </w:rPr>
        <w:t>д)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34D734" w14:textId="77777777" w:rsidR="007E16CE" w:rsidRPr="00F201C2" w:rsidRDefault="007E16CE" w:rsidP="00F201C2">
      <w:pPr>
        <w:shd w:val="clear" w:color="auto" w:fill="FFFFFF" w:themeFill="background1"/>
        <w:tabs>
          <w:tab w:val="num" w:pos="142"/>
          <w:tab w:val="num" w:pos="960"/>
          <w:tab w:val="num" w:pos="1004"/>
        </w:tabs>
        <w:ind w:firstLine="567"/>
        <w:jc w:val="both"/>
        <w:rPr>
          <w:sz w:val="22"/>
          <w:szCs w:val="22"/>
        </w:rPr>
      </w:pPr>
      <w:r w:rsidRPr="00F201C2">
        <w:rPr>
          <w:sz w:val="22"/>
          <w:szCs w:val="22"/>
        </w:rPr>
        <w:t>1.13. Аукцион проводится с применением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230DCB9" w14:textId="77777777" w:rsidR="007E16CE" w:rsidRPr="00F201C2" w:rsidRDefault="007E16CE" w:rsidP="00F201C2">
      <w:pPr>
        <w:tabs>
          <w:tab w:val="num" w:pos="142"/>
          <w:tab w:val="num" w:pos="960"/>
          <w:tab w:val="num" w:pos="1004"/>
        </w:tabs>
        <w:ind w:firstLine="567"/>
        <w:jc w:val="both"/>
        <w:rPr>
          <w:sz w:val="22"/>
          <w:szCs w:val="22"/>
        </w:rPr>
      </w:pPr>
      <w:r w:rsidRPr="00F201C2">
        <w:rPr>
          <w:sz w:val="22"/>
          <w:szCs w:val="22"/>
        </w:rPr>
        <w:t>1.13.1.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г.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Правительства РФ от 16.09.2016г.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790A88E" w14:textId="77777777" w:rsidR="007E16CE" w:rsidRPr="00F201C2" w:rsidRDefault="007E16CE" w:rsidP="00F201C2">
      <w:pPr>
        <w:tabs>
          <w:tab w:val="num" w:pos="142"/>
          <w:tab w:val="num" w:pos="960"/>
          <w:tab w:val="num" w:pos="1004"/>
        </w:tabs>
        <w:ind w:firstLine="567"/>
        <w:jc w:val="both"/>
        <w:rPr>
          <w:sz w:val="22"/>
          <w:szCs w:val="22"/>
        </w:rPr>
      </w:pPr>
      <w:r w:rsidRPr="00F201C2">
        <w:rPr>
          <w:sz w:val="22"/>
          <w:szCs w:val="22"/>
        </w:rPr>
        <w:t>1.13.2.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39F3975" w14:textId="77777777" w:rsidR="007E16CE" w:rsidRPr="00F201C2" w:rsidRDefault="007E16CE" w:rsidP="00F201C2">
      <w:pPr>
        <w:tabs>
          <w:tab w:val="num" w:pos="142"/>
          <w:tab w:val="num" w:pos="960"/>
          <w:tab w:val="num" w:pos="1004"/>
        </w:tabs>
        <w:ind w:firstLine="567"/>
        <w:jc w:val="both"/>
        <w:rPr>
          <w:sz w:val="22"/>
          <w:szCs w:val="22"/>
        </w:rPr>
      </w:pPr>
      <w:r w:rsidRPr="00F201C2">
        <w:rPr>
          <w:sz w:val="22"/>
          <w:szCs w:val="22"/>
        </w:rPr>
        <w:t>1.13.3.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предоставляется в случаях, если:</w:t>
      </w:r>
    </w:p>
    <w:p w14:paraId="6E6C3097" w14:textId="77777777" w:rsidR="007E16CE" w:rsidRPr="00F201C2" w:rsidRDefault="007E16CE" w:rsidP="00F201C2">
      <w:pPr>
        <w:widowControl w:val="0"/>
        <w:autoSpaceDE w:val="0"/>
        <w:autoSpaceDN w:val="0"/>
        <w:adjustRightInd w:val="0"/>
        <w:ind w:firstLine="709"/>
        <w:jc w:val="both"/>
        <w:rPr>
          <w:sz w:val="22"/>
          <w:szCs w:val="22"/>
        </w:rPr>
      </w:pPr>
      <w:r w:rsidRPr="00F201C2">
        <w:rPr>
          <w:sz w:val="22"/>
          <w:szCs w:val="22"/>
        </w:rPr>
        <w:t>1.</w:t>
      </w:r>
      <w:r w:rsidRPr="00F201C2">
        <w:rPr>
          <w:sz w:val="22"/>
          <w:szCs w:val="22"/>
        </w:rPr>
        <w:tab/>
        <w:t>закупка признана несостоявшейся и договор заключается с единственным участником закупки;</w:t>
      </w:r>
    </w:p>
    <w:p w14:paraId="4791110F" w14:textId="77777777" w:rsidR="007E16CE" w:rsidRPr="00F201C2" w:rsidRDefault="007E16CE" w:rsidP="00F201C2">
      <w:pPr>
        <w:widowControl w:val="0"/>
        <w:autoSpaceDE w:val="0"/>
        <w:autoSpaceDN w:val="0"/>
        <w:adjustRightInd w:val="0"/>
        <w:ind w:firstLine="709"/>
        <w:jc w:val="both"/>
        <w:rPr>
          <w:sz w:val="22"/>
          <w:szCs w:val="22"/>
        </w:rPr>
      </w:pPr>
      <w:r w:rsidRPr="00F201C2">
        <w:rPr>
          <w:sz w:val="22"/>
          <w:szCs w:val="22"/>
        </w:rPr>
        <w:t>2.</w:t>
      </w:r>
      <w:r w:rsidRPr="00F201C2">
        <w:rPr>
          <w:sz w:val="22"/>
          <w:szCs w:val="22"/>
        </w:rPr>
        <w:tab/>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3483E33" w14:textId="77777777" w:rsidR="007E16CE" w:rsidRPr="00F201C2" w:rsidRDefault="007E16CE" w:rsidP="00F201C2">
      <w:pPr>
        <w:widowControl w:val="0"/>
        <w:autoSpaceDE w:val="0"/>
        <w:autoSpaceDN w:val="0"/>
        <w:adjustRightInd w:val="0"/>
        <w:ind w:firstLine="709"/>
        <w:jc w:val="both"/>
        <w:rPr>
          <w:sz w:val="22"/>
          <w:szCs w:val="22"/>
        </w:rPr>
      </w:pPr>
      <w:r w:rsidRPr="00F201C2">
        <w:rPr>
          <w:sz w:val="22"/>
          <w:szCs w:val="22"/>
        </w:rPr>
        <w:t>3.</w:t>
      </w:r>
      <w:r w:rsidRPr="00F201C2">
        <w:rPr>
          <w:sz w:val="22"/>
          <w:szCs w:val="22"/>
        </w:rPr>
        <w:tab/>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586E486" w14:textId="77777777" w:rsidR="007E16CE" w:rsidRPr="00F201C2" w:rsidRDefault="007E16CE" w:rsidP="00F201C2">
      <w:pPr>
        <w:widowControl w:val="0"/>
        <w:autoSpaceDE w:val="0"/>
        <w:autoSpaceDN w:val="0"/>
        <w:adjustRightInd w:val="0"/>
        <w:ind w:firstLine="709"/>
        <w:jc w:val="both"/>
        <w:rPr>
          <w:sz w:val="22"/>
          <w:szCs w:val="22"/>
        </w:rPr>
      </w:pPr>
      <w:r w:rsidRPr="00F201C2">
        <w:rPr>
          <w:sz w:val="22"/>
          <w:szCs w:val="22"/>
        </w:rPr>
        <w:t>4.</w:t>
      </w:r>
      <w:r w:rsidRPr="00F201C2">
        <w:rPr>
          <w:sz w:val="22"/>
          <w:szCs w:val="22"/>
        </w:rPr>
        <w:tab/>
        <w:t xml:space="preserve">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w:t>
      </w:r>
      <w:r w:rsidRPr="00F201C2">
        <w:rPr>
          <w:sz w:val="22"/>
          <w:szCs w:val="22"/>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2F9B2C9" w14:textId="77777777" w:rsidR="007E16CE" w:rsidRPr="00C04D87" w:rsidRDefault="007E16CE" w:rsidP="00F201C2">
      <w:pPr>
        <w:tabs>
          <w:tab w:val="num" w:pos="142"/>
          <w:tab w:val="num" w:pos="960"/>
          <w:tab w:val="num" w:pos="1004"/>
        </w:tabs>
        <w:ind w:firstLine="567"/>
        <w:jc w:val="both"/>
        <w:rPr>
          <w:sz w:val="22"/>
          <w:szCs w:val="22"/>
        </w:rPr>
      </w:pPr>
      <w:r w:rsidRPr="00F201C2">
        <w:rPr>
          <w:sz w:val="22"/>
          <w:szCs w:val="22"/>
        </w:rPr>
        <w:t>5.</w:t>
      </w:r>
      <w:r w:rsidRPr="00F201C2">
        <w:rPr>
          <w:sz w:val="22"/>
          <w:szCs w:val="22"/>
        </w:rPr>
        <w:tab/>
        <w:t xml:space="preserve">в заявке на участие в закупке, представленной участником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w:t>
      </w:r>
      <w:r w:rsidRPr="00C04D87">
        <w:rPr>
          <w:sz w:val="22"/>
          <w:szCs w:val="22"/>
        </w:rPr>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00427D91" w14:textId="3EF5C982" w:rsidR="00950C3A" w:rsidRPr="00C04D87" w:rsidRDefault="009D3D38" w:rsidP="00F201C2">
      <w:pPr>
        <w:tabs>
          <w:tab w:val="num" w:pos="142"/>
          <w:tab w:val="num" w:pos="960"/>
          <w:tab w:val="num" w:pos="1004"/>
        </w:tabs>
        <w:ind w:firstLine="567"/>
        <w:jc w:val="both"/>
        <w:rPr>
          <w:sz w:val="22"/>
          <w:szCs w:val="22"/>
        </w:rPr>
      </w:pPr>
      <w:r w:rsidRPr="00C04D87">
        <w:rPr>
          <w:sz w:val="22"/>
          <w:szCs w:val="22"/>
        </w:rPr>
        <w:t>1.1</w:t>
      </w:r>
      <w:r w:rsidR="006F65CB" w:rsidRPr="00C04D87">
        <w:rPr>
          <w:sz w:val="22"/>
          <w:szCs w:val="22"/>
        </w:rPr>
        <w:t>4</w:t>
      </w:r>
      <w:r w:rsidRPr="00C04D87">
        <w:rPr>
          <w:sz w:val="22"/>
          <w:szCs w:val="22"/>
        </w:rPr>
        <w:t xml:space="preserve">. Правовой статус документов: </w:t>
      </w:r>
      <w:r w:rsidR="003E5753" w:rsidRPr="00C04D87">
        <w:rPr>
          <w:sz w:val="22"/>
          <w:szCs w:val="22"/>
        </w:rPr>
        <w:t>а</w:t>
      </w:r>
      <w:r w:rsidR="002479F1" w:rsidRPr="00C04D87">
        <w:rPr>
          <w:sz w:val="22"/>
          <w:szCs w:val="22"/>
        </w:rPr>
        <w:t xml:space="preserve">укцион проводится в соответствии с </w:t>
      </w:r>
      <w:r w:rsidRPr="00C04D87">
        <w:rPr>
          <w:sz w:val="22"/>
          <w:szCs w:val="22"/>
        </w:rPr>
        <w:t>Положением о закупке</w:t>
      </w:r>
      <w:r w:rsidR="00630EFE" w:rsidRPr="00C04D87">
        <w:rPr>
          <w:sz w:val="22"/>
          <w:szCs w:val="22"/>
        </w:rPr>
        <w:t xml:space="preserve"> товаров, работ, услуг </w:t>
      </w:r>
      <w:r w:rsidR="00C04D87">
        <w:rPr>
          <w:sz w:val="22"/>
          <w:szCs w:val="22"/>
        </w:rPr>
        <w:t>Заказчика</w:t>
      </w:r>
      <w:r w:rsidR="00153227" w:rsidRPr="00C04D87">
        <w:rPr>
          <w:sz w:val="22"/>
          <w:szCs w:val="22"/>
        </w:rPr>
        <w:t>.</w:t>
      </w:r>
    </w:p>
    <w:p w14:paraId="11D7DF8C" w14:textId="6B6D8681" w:rsidR="007D0339" w:rsidRPr="00F201C2" w:rsidRDefault="007D0339" w:rsidP="00F201C2">
      <w:pPr>
        <w:tabs>
          <w:tab w:val="num" w:pos="142"/>
          <w:tab w:val="num" w:pos="960"/>
          <w:tab w:val="num" w:pos="1004"/>
        </w:tabs>
        <w:ind w:firstLine="567"/>
        <w:jc w:val="both"/>
        <w:rPr>
          <w:sz w:val="22"/>
          <w:szCs w:val="22"/>
        </w:rPr>
      </w:pPr>
      <w:r w:rsidRPr="00C04D87">
        <w:rPr>
          <w:sz w:val="22"/>
          <w:szCs w:val="22"/>
        </w:rPr>
        <w:t>1</w:t>
      </w:r>
      <w:r w:rsidR="00B06F47" w:rsidRPr="00C04D87">
        <w:rPr>
          <w:sz w:val="22"/>
          <w:szCs w:val="22"/>
        </w:rPr>
        <w:t>.1</w:t>
      </w:r>
      <w:r w:rsidR="006F65CB" w:rsidRPr="00C04D87">
        <w:rPr>
          <w:sz w:val="22"/>
          <w:szCs w:val="22"/>
        </w:rPr>
        <w:t>5</w:t>
      </w:r>
      <w:r w:rsidRPr="00C04D87">
        <w:rPr>
          <w:sz w:val="22"/>
          <w:szCs w:val="22"/>
        </w:rPr>
        <w:t>. Порядок, место, дата начала</w:t>
      </w:r>
      <w:r w:rsidR="006A49AD" w:rsidRPr="00C04D87">
        <w:rPr>
          <w:sz w:val="22"/>
          <w:szCs w:val="22"/>
        </w:rPr>
        <w:t xml:space="preserve">, </w:t>
      </w:r>
      <w:r w:rsidRPr="00C04D87">
        <w:rPr>
          <w:sz w:val="22"/>
          <w:szCs w:val="22"/>
        </w:rPr>
        <w:t>дата</w:t>
      </w:r>
      <w:r w:rsidR="006A49AD" w:rsidRPr="00C04D87">
        <w:rPr>
          <w:sz w:val="22"/>
          <w:szCs w:val="22"/>
        </w:rPr>
        <w:t xml:space="preserve"> и время</w:t>
      </w:r>
      <w:r w:rsidRPr="00C04D87">
        <w:rPr>
          <w:sz w:val="22"/>
          <w:szCs w:val="22"/>
        </w:rPr>
        <w:t xml:space="preserve"> окончания срока подачи заявок на участие в</w:t>
      </w:r>
      <w:r w:rsidRPr="00F201C2">
        <w:rPr>
          <w:sz w:val="22"/>
          <w:szCs w:val="22"/>
        </w:rPr>
        <w:t xml:space="preserve"> закупке:</w:t>
      </w:r>
    </w:p>
    <w:p w14:paraId="21A7B65C" w14:textId="1EAF25A2" w:rsidR="007D0339" w:rsidRPr="00F201C2" w:rsidRDefault="007D0339" w:rsidP="00F201C2">
      <w:pPr>
        <w:tabs>
          <w:tab w:val="num" w:pos="142"/>
          <w:tab w:val="num" w:pos="960"/>
          <w:tab w:val="num" w:pos="1004"/>
        </w:tabs>
        <w:ind w:firstLine="567"/>
        <w:jc w:val="both"/>
        <w:rPr>
          <w:sz w:val="22"/>
          <w:szCs w:val="22"/>
        </w:rPr>
      </w:pPr>
      <w:r w:rsidRPr="00F201C2">
        <w:rPr>
          <w:sz w:val="22"/>
          <w:szCs w:val="22"/>
        </w:rPr>
        <w:t>Прием заявок осуществляется через ЭТП. Порядок подачи заявок на участие в аукционе определяется регламентом ЭТП</w:t>
      </w:r>
      <w:r w:rsidR="008615A2" w:rsidRPr="00F201C2">
        <w:rPr>
          <w:sz w:val="22"/>
          <w:szCs w:val="22"/>
        </w:rPr>
        <w:t xml:space="preserve"> и</w:t>
      </w:r>
      <w:r w:rsidR="00104B57" w:rsidRPr="00F201C2">
        <w:rPr>
          <w:sz w:val="22"/>
          <w:szCs w:val="22"/>
        </w:rPr>
        <w:t xml:space="preserve"> </w:t>
      </w:r>
      <w:r w:rsidR="00615181" w:rsidRPr="00F201C2">
        <w:rPr>
          <w:sz w:val="22"/>
          <w:szCs w:val="22"/>
        </w:rPr>
        <w:t>п</w:t>
      </w:r>
      <w:r w:rsidR="00104B57" w:rsidRPr="00F201C2">
        <w:rPr>
          <w:sz w:val="22"/>
          <w:szCs w:val="22"/>
        </w:rPr>
        <w:t>. 3</w:t>
      </w:r>
      <w:r w:rsidR="008615A2" w:rsidRPr="00F201C2">
        <w:rPr>
          <w:sz w:val="22"/>
          <w:szCs w:val="22"/>
        </w:rPr>
        <w:t xml:space="preserve"> настоящей документаци</w:t>
      </w:r>
      <w:r w:rsidR="00104B57" w:rsidRPr="00F201C2">
        <w:rPr>
          <w:sz w:val="22"/>
          <w:szCs w:val="22"/>
        </w:rPr>
        <w:t>и</w:t>
      </w:r>
      <w:r w:rsidRPr="00F201C2">
        <w:rPr>
          <w:sz w:val="22"/>
          <w:szCs w:val="22"/>
        </w:rPr>
        <w:t>.</w:t>
      </w:r>
    </w:p>
    <w:p w14:paraId="3A0BA79E" w14:textId="21B11939" w:rsidR="007D0339" w:rsidRPr="002223A0" w:rsidRDefault="007D0339" w:rsidP="00F201C2">
      <w:pPr>
        <w:tabs>
          <w:tab w:val="num" w:pos="142"/>
          <w:tab w:val="num" w:pos="960"/>
          <w:tab w:val="num" w:pos="1004"/>
        </w:tabs>
        <w:ind w:firstLine="567"/>
        <w:jc w:val="both"/>
        <w:rPr>
          <w:sz w:val="22"/>
          <w:szCs w:val="22"/>
        </w:rPr>
      </w:pPr>
      <w:r w:rsidRPr="002223A0">
        <w:rPr>
          <w:sz w:val="22"/>
          <w:szCs w:val="22"/>
        </w:rPr>
        <w:t>Дат</w:t>
      </w:r>
      <w:r w:rsidR="00530C53" w:rsidRPr="002223A0">
        <w:rPr>
          <w:sz w:val="22"/>
          <w:szCs w:val="22"/>
        </w:rPr>
        <w:t>а</w:t>
      </w:r>
      <w:r w:rsidRPr="002223A0">
        <w:rPr>
          <w:sz w:val="22"/>
          <w:szCs w:val="22"/>
        </w:rPr>
        <w:t xml:space="preserve"> начала срока подачи Заявок на участие в аукционе</w:t>
      </w:r>
      <w:r w:rsidR="00530C53" w:rsidRPr="002223A0">
        <w:rPr>
          <w:sz w:val="22"/>
          <w:szCs w:val="22"/>
        </w:rPr>
        <w:t xml:space="preserve">: </w:t>
      </w:r>
      <w:r w:rsidR="00924099" w:rsidRPr="002223A0">
        <w:rPr>
          <w:b/>
          <w:bCs/>
          <w:sz w:val="22"/>
          <w:szCs w:val="22"/>
        </w:rPr>
        <w:t>«</w:t>
      </w:r>
      <w:r w:rsidR="00C04D87" w:rsidRPr="002223A0">
        <w:rPr>
          <w:b/>
          <w:bCs/>
          <w:sz w:val="22"/>
          <w:szCs w:val="22"/>
        </w:rPr>
        <w:t>12</w:t>
      </w:r>
      <w:r w:rsidR="00924099" w:rsidRPr="002223A0">
        <w:rPr>
          <w:b/>
          <w:bCs/>
          <w:sz w:val="22"/>
          <w:szCs w:val="22"/>
        </w:rPr>
        <w:t xml:space="preserve">» </w:t>
      </w:r>
      <w:r w:rsidR="00C04D87" w:rsidRPr="002223A0">
        <w:rPr>
          <w:b/>
          <w:bCs/>
          <w:sz w:val="22"/>
          <w:szCs w:val="22"/>
        </w:rPr>
        <w:t>января</w:t>
      </w:r>
      <w:r w:rsidR="00924099" w:rsidRPr="002223A0">
        <w:rPr>
          <w:b/>
          <w:bCs/>
          <w:sz w:val="22"/>
          <w:szCs w:val="22"/>
        </w:rPr>
        <w:t xml:space="preserve"> 20</w:t>
      </w:r>
      <w:r w:rsidR="007D7E1F" w:rsidRPr="002223A0">
        <w:rPr>
          <w:b/>
          <w:bCs/>
          <w:sz w:val="22"/>
          <w:szCs w:val="22"/>
        </w:rPr>
        <w:t>2</w:t>
      </w:r>
      <w:r w:rsidR="00C04D87" w:rsidRPr="002223A0">
        <w:rPr>
          <w:b/>
          <w:bCs/>
          <w:sz w:val="22"/>
          <w:szCs w:val="22"/>
        </w:rPr>
        <w:t>4</w:t>
      </w:r>
      <w:r w:rsidR="00924099" w:rsidRPr="002223A0">
        <w:rPr>
          <w:b/>
          <w:bCs/>
          <w:sz w:val="22"/>
          <w:szCs w:val="22"/>
        </w:rPr>
        <w:t xml:space="preserve"> г.</w:t>
      </w:r>
    </w:p>
    <w:p w14:paraId="6C2A2D4A" w14:textId="437AF8A6" w:rsidR="007D0339" w:rsidRPr="00F201C2" w:rsidRDefault="007D0339" w:rsidP="00F201C2">
      <w:pPr>
        <w:tabs>
          <w:tab w:val="num" w:pos="142"/>
          <w:tab w:val="num" w:pos="960"/>
          <w:tab w:val="num" w:pos="1004"/>
        </w:tabs>
        <w:ind w:firstLine="567"/>
        <w:jc w:val="both"/>
        <w:rPr>
          <w:sz w:val="22"/>
          <w:szCs w:val="22"/>
        </w:rPr>
      </w:pPr>
      <w:r w:rsidRPr="002223A0">
        <w:rPr>
          <w:sz w:val="22"/>
          <w:szCs w:val="22"/>
        </w:rPr>
        <w:t xml:space="preserve">Дата и время окончания срока подачи заявок: </w:t>
      </w:r>
      <w:r w:rsidR="00924099" w:rsidRPr="002223A0">
        <w:rPr>
          <w:b/>
          <w:sz w:val="22"/>
          <w:szCs w:val="22"/>
        </w:rPr>
        <w:t>«</w:t>
      </w:r>
      <w:r w:rsidR="00C04D87" w:rsidRPr="002223A0">
        <w:rPr>
          <w:b/>
          <w:sz w:val="22"/>
          <w:szCs w:val="22"/>
        </w:rPr>
        <w:t>29</w:t>
      </w:r>
      <w:r w:rsidR="00A4334E" w:rsidRPr="002223A0">
        <w:rPr>
          <w:b/>
          <w:sz w:val="22"/>
          <w:szCs w:val="22"/>
        </w:rPr>
        <w:t>»</w:t>
      </w:r>
      <w:r w:rsidR="00192C1C" w:rsidRPr="002223A0">
        <w:rPr>
          <w:b/>
          <w:sz w:val="22"/>
          <w:szCs w:val="22"/>
        </w:rPr>
        <w:t xml:space="preserve"> </w:t>
      </w:r>
      <w:r w:rsidR="00DE4B54" w:rsidRPr="002223A0">
        <w:rPr>
          <w:b/>
          <w:sz w:val="22"/>
          <w:szCs w:val="22"/>
        </w:rPr>
        <w:t>января</w:t>
      </w:r>
      <w:r w:rsidR="00D64F90" w:rsidRPr="002223A0">
        <w:rPr>
          <w:b/>
          <w:bCs/>
          <w:sz w:val="22"/>
          <w:szCs w:val="22"/>
        </w:rPr>
        <w:t xml:space="preserve"> </w:t>
      </w:r>
      <w:r w:rsidR="00924099" w:rsidRPr="002223A0">
        <w:rPr>
          <w:b/>
          <w:bCs/>
          <w:sz w:val="22"/>
          <w:szCs w:val="22"/>
        </w:rPr>
        <w:t>20</w:t>
      </w:r>
      <w:r w:rsidR="007D7E1F" w:rsidRPr="002223A0">
        <w:rPr>
          <w:b/>
          <w:bCs/>
          <w:sz w:val="22"/>
          <w:szCs w:val="22"/>
        </w:rPr>
        <w:t>2</w:t>
      </w:r>
      <w:r w:rsidR="00DE4B54" w:rsidRPr="002223A0">
        <w:rPr>
          <w:b/>
          <w:bCs/>
          <w:sz w:val="22"/>
          <w:szCs w:val="22"/>
        </w:rPr>
        <w:t>4</w:t>
      </w:r>
      <w:r w:rsidR="00924099" w:rsidRPr="002223A0">
        <w:rPr>
          <w:b/>
          <w:bCs/>
          <w:sz w:val="22"/>
          <w:szCs w:val="22"/>
        </w:rPr>
        <w:t xml:space="preserve"> г. </w:t>
      </w:r>
      <w:r w:rsidR="00011912" w:rsidRPr="002223A0">
        <w:rPr>
          <w:b/>
          <w:bCs/>
          <w:sz w:val="22"/>
          <w:szCs w:val="22"/>
        </w:rPr>
        <w:t xml:space="preserve">в </w:t>
      </w:r>
      <w:r w:rsidR="00C04D87" w:rsidRPr="002223A0">
        <w:rPr>
          <w:b/>
          <w:bCs/>
          <w:sz w:val="22"/>
          <w:szCs w:val="22"/>
        </w:rPr>
        <w:t>12</w:t>
      </w:r>
      <w:r w:rsidR="009E0A2E" w:rsidRPr="002223A0">
        <w:rPr>
          <w:b/>
          <w:bCs/>
          <w:sz w:val="22"/>
          <w:szCs w:val="22"/>
        </w:rPr>
        <w:t xml:space="preserve"> ч. </w:t>
      </w:r>
      <w:r w:rsidR="000971B3" w:rsidRPr="002223A0">
        <w:rPr>
          <w:b/>
          <w:bCs/>
          <w:sz w:val="22"/>
          <w:szCs w:val="22"/>
        </w:rPr>
        <w:t>00</w:t>
      </w:r>
      <w:r w:rsidRPr="002223A0">
        <w:rPr>
          <w:b/>
          <w:bCs/>
          <w:sz w:val="22"/>
          <w:szCs w:val="22"/>
        </w:rPr>
        <w:t xml:space="preserve"> </w:t>
      </w:r>
      <w:r w:rsidR="009E0A2E" w:rsidRPr="002223A0">
        <w:rPr>
          <w:b/>
          <w:bCs/>
          <w:sz w:val="22"/>
          <w:szCs w:val="22"/>
        </w:rPr>
        <w:t>мин</w:t>
      </w:r>
      <w:r w:rsidRPr="002223A0">
        <w:rPr>
          <w:b/>
          <w:bCs/>
          <w:sz w:val="22"/>
          <w:szCs w:val="22"/>
        </w:rPr>
        <w:t xml:space="preserve">. </w:t>
      </w:r>
      <w:r w:rsidR="008E2628" w:rsidRPr="002223A0">
        <w:rPr>
          <w:b/>
          <w:bCs/>
          <w:sz w:val="22"/>
          <w:szCs w:val="22"/>
        </w:rPr>
        <w:t>(</w:t>
      </w:r>
      <w:r w:rsidR="008E2628" w:rsidRPr="002223A0">
        <w:rPr>
          <w:sz w:val="22"/>
          <w:szCs w:val="22"/>
        </w:rPr>
        <w:t>по московскому времени)</w:t>
      </w:r>
      <w:r w:rsidR="00924099" w:rsidRPr="002223A0">
        <w:rPr>
          <w:sz w:val="22"/>
          <w:szCs w:val="22"/>
        </w:rPr>
        <w:t>.</w:t>
      </w:r>
    </w:p>
    <w:p w14:paraId="2918685F" w14:textId="77777777" w:rsidR="007D0339" w:rsidRPr="00F201C2" w:rsidRDefault="007D0339" w:rsidP="00F201C2">
      <w:pPr>
        <w:tabs>
          <w:tab w:val="num" w:pos="142"/>
          <w:tab w:val="num" w:pos="960"/>
          <w:tab w:val="num" w:pos="1004"/>
        </w:tabs>
        <w:ind w:firstLine="567"/>
        <w:jc w:val="both"/>
        <w:rPr>
          <w:sz w:val="22"/>
          <w:szCs w:val="22"/>
        </w:rPr>
      </w:pPr>
      <w:r w:rsidRPr="00F201C2">
        <w:rPr>
          <w:sz w:val="22"/>
          <w:szCs w:val="22"/>
        </w:rPr>
        <w:t>Подача заявки после истечения указанного срока не допускается, контроль данного требования обеспечивается техническими средствами ЭТП.</w:t>
      </w:r>
    </w:p>
    <w:p w14:paraId="42BCC368" w14:textId="6DCB6029" w:rsidR="00CA097A" w:rsidRPr="00F201C2" w:rsidRDefault="00CA21FC" w:rsidP="00F201C2">
      <w:pPr>
        <w:tabs>
          <w:tab w:val="left" w:pos="0"/>
        </w:tabs>
        <w:suppressAutoHyphens/>
        <w:snapToGrid w:val="0"/>
        <w:ind w:firstLine="709"/>
        <w:jc w:val="both"/>
        <w:rPr>
          <w:sz w:val="22"/>
          <w:szCs w:val="22"/>
          <w:shd w:val="clear" w:color="auto" w:fill="FFFFFF"/>
          <w:lang w:eastAsia="ar-SA"/>
        </w:rPr>
      </w:pPr>
      <w:r w:rsidRPr="00F201C2">
        <w:rPr>
          <w:sz w:val="22"/>
          <w:szCs w:val="22"/>
        </w:rPr>
        <w:t xml:space="preserve">Участник аукциона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CA097A" w:rsidRPr="00F201C2">
        <w:rPr>
          <w:sz w:val="22"/>
          <w:szCs w:val="22"/>
        </w:rPr>
        <w:t>З</w:t>
      </w:r>
      <w:r w:rsidRPr="00F201C2">
        <w:rPr>
          <w:sz w:val="22"/>
          <w:szCs w:val="22"/>
        </w:rPr>
        <w:t>аказчиком до истечения срока подачи заявок на участие в такой закупке</w:t>
      </w:r>
      <w:r w:rsidR="007D0339" w:rsidRPr="00F201C2">
        <w:rPr>
          <w:sz w:val="22"/>
          <w:szCs w:val="22"/>
        </w:rPr>
        <w:t>.</w:t>
      </w:r>
      <w:r w:rsidR="00CA097A" w:rsidRPr="00F201C2">
        <w:rPr>
          <w:sz w:val="22"/>
          <w:szCs w:val="22"/>
        </w:rPr>
        <w:t xml:space="preserve"> Порядок изменения или отзыва заявки через ЭТП определяется правилами данной системы.</w:t>
      </w:r>
    </w:p>
    <w:p w14:paraId="10C6C9A4" w14:textId="2F5ED16B" w:rsidR="00151E41" w:rsidRPr="00F201C2" w:rsidRDefault="00151E41" w:rsidP="00F201C2">
      <w:pPr>
        <w:tabs>
          <w:tab w:val="num" w:pos="142"/>
          <w:tab w:val="num" w:pos="960"/>
          <w:tab w:val="num" w:pos="1004"/>
        </w:tabs>
        <w:jc w:val="both"/>
        <w:rPr>
          <w:color w:val="FF0000"/>
          <w:sz w:val="22"/>
          <w:szCs w:val="22"/>
        </w:rPr>
      </w:pPr>
    </w:p>
    <w:p w14:paraId="54DA3168" w14:textId="67E529C1" w:rsidR="00B116BC" w:rsidRPr="00F201C2" w:rsidRDefault="00B116BC" w:rsidP="00F201C2">
      <w:pPr>
        <w:tabs>
          <w:tab w:val="num" w:pos="142"/>
          <w:tab w:val="num" w:pos="960"/>
          <w:tab w:val="num" w:pos="1004"/>
        </w:tabs>
        <w:ind w:firstLine="567"/>
        <w:jc w:val="both"/>
        <w:rPr>
          <w:b/>
          <w:sz w:val="22"/>
          <w:szCs w:val="22"/>
        </w:rPr>
      </w:pPr>
      <w:r w:rsidRPr="00F201C2">
        <w:rPr>
          <w:b/>
          <w:sz w:val="22"/>
          <w:szCs w:val="22"/>
        </w:rPr>
        <w:t xml:space="preserve">2. Разъяснение </w:t>
      </w:r>
      <w:r w:rsidR="00A27DD1" w:rsidRPr="00F201C2">
        <w:rPr>
          <w:b/>
          <w:sz w:val="22"/>
          <w:szCs w:val="22"/>
        </w:rPr>
        <w:t xml:space="preserve">положений </w:t>
      </w:r>
      <w:r w:rsidRPr="00F201C2">
        <w:rPr>
          <w:b/>
          <w:sz w:val="22"/>
          <w:szCs w:val="22"/>
        </w:rPr>
        <w:t>аукционной документации</w:t>
      </w:r>
      <w:r w:rsidR="00A27DD1" w:rsidRPr="00F201C2">
        <w:rPr>
          <w:b/>
          <w:sz w:val="22"/>
          <w:szCs w:val="22"/>
        </w:rPr>
        <w:t xml:space="preserve"> и внесений в нее изменений</w:t>
      </w:r>
      <w:r w:rsidRPr="00F201C2">
        <w:rPr>
          <w:b/>
          <w:sz w:val="22"/>
          <w:szCs w:val="22"/>
        </w:rPr>
        <w:t>.</w:t>
      </w:r>
    </w:p>
    <w:p w14:paraId="7C04BEA7" w14:textId="094A4C46" w:rsidR="004120D3" w:rsidRPr="00F201C2" w:rsidRDefault="009F0740" w:rsidP="00F201C2">
      <w:pPr>
        <w:autoSpaceDE w:val="0"/>
        <w:autoSpaceDN w:val="0"/>
        <w:adjustRightInd w:val="0"/>
        <w:ind w:firstLine="567"/>
        <w:jc w:val="both"/>
        <w:rPr>
          <w:sz w:val="22"/>
          <w:szCs w:val="22"/>
        </w:rPr>
      </w:pPr>
      <w:r w:rsidRPr="00F201C2">
        <w:rPr>
          <w:sz w:val="22"/>
          <w:szCs w:val="22"/>
        </w:rPr>
        <w:t xml:space="preserve">2.1. </w:t>
      </w:r>
      <w:r w:rsidR="009554D2" w:rsidRPr="00F201C2">
        <w:rPr>
          <w:sz w:val="22"/>
          <w:szCs w:val="22"/>
        </w:rPr>
        <w:t>Любой у</w:t>
      </w:r>
      <w:r w:rsidR="001368DD" w:rsidRPr="00F201C2">
        <w:rPr>
          <w:sz w:val="22"/>
          <w:szCs w:val="22"/>
        </w:rPr>
        <w:t xml:space="preserve">частник закупки вправе </w:t>
      </w:r>
      <w:r w:rsidR="009457B1" w:rsidRPr="00F201C2">
        <w:rPr>
          <w:sz w:val="22"/>
          <w:szCs w:val="22"/>
        </w:rPr>
        <w:t>направить Заказчику</w:t>
      </w:r>
      <w:r w:rsidR="001368DD" w:rsidRPr="00F201C2">
        <w:rPr>
          <w:sz w:val="22"/>
          <w:szCs w:val="22"/>
        </w:rPr>
        <w:t xml:space="preserve"> через ЭТП </w:t>
      </w:r>
      <w:r w:rsidR="009457B1" w:rsidRPr="00F201C2">
        <w:rPr>
          <w:sz w:val="22"/>
          <w:szCs w:val="22"/>
        </w:rPr>
        <w:t xml:space="preserve">запрос о </w:t>
      </w:r>
      <w:r w:rsidR="001368DD" w:rsidRPr="00F201C2">
        <w:rPr>
          <w:sz w:val="22"/>
          <w:szCs w:val="22"/>
        </w:rPr>
        <w:t>разъяснени</w:t>
      </w:r>
      <w:r w:rsidR="009457B1" w:rsidRPr="00F201C2">
        <w:rPr>
          <w:sz w:val="22"/>
          <w:szCs w:val="22"/>
        </w:rPr>
        <w:t>и положений</w:t>
      </w:r>
      <w:r w:rsidR="001368DD" w:rsidRPr="00F201C2">
        <w:rPr>
          <w:sz w:val="22"/>
          <w:szCs w:val="22"/>
        </w:rPr>
        <w:t xml:space="preserve"> извещения и </w:t>
      </w:r>
      <w:r w:rsidR="002B64F9" w:rsidRPr="00F201C2">
        <w:rPr>
          <w:sz w:val="22"/>
          <w:szCs w:val="22"/>
        </w:rPr>
        <w:t xml:space="preserve">аукционной </w:t>
      </w:r>
      <w:r w:rsidR="001368DD" w:rsidRPr="00F201C2">
        <w:rPr>
          <w:sz w:val="22"/>
          <w:szCs w:val="22"/>
        </w:rPr>
        <w:t>документации</w:t>
      </w:r>
      <w:r w:rsidR="004120D3" w:rsidRPr="00F201C2">
        <w:rPr>
          <w:sz w:val="22"/>
          <w:szCs w:val="22"/>
        </w:rPr>
        <w:t>.</w:t>
      </w:r>
      <w:r w:rsidR="004120D3" w:rsidRPr="00F201C2">
        <w:rPr>
          <w:rFonts w:eastAsia="Calibri"/>
          <w:b/>
          <w:bCs/>
          <w:sz w:val="22"/>
          <w:szCs w:val="22"/>
        </w:rPr>
        <w:t xml:space="preserve"> </w:t>
      </w:r>
      <w:r w:rsidR="004120D3" w:rsidRPr="00F201C2">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2C121126" w14:textId="77777777" w:rsidR="004120D3" w:rsidRPr="00F201C2" w:rsidRDefault="004120D3" w:rsidP="00F201C2">
      <w:pPr>
        <w:tabs>
          <w:tab w:val="num" w:pos="960"/>
          <w:tab w:val="num" w:pos="1004"/>
        </w:tabs>
        <w:ind w:firstLine="567"/>
        <w:jc w:val="both"/>
        <w:rPr>
          <w:sz w:val="22"/>
          <w:szCs w:val="22"/>
        </w:rPr>
      </w:pPr>
      <w:r w:rsidRPr="00F201C2">
        <w:rPr>
          <w:sz w:val="22"/>
          <w:szCs w:val="22"/>
        </w:rPr>
        <w:t xml:space="preserve">2.2. Заказчик по собственной инициативе или в соответствии с запросом участника закупки до даты окончания срока подачи заявок на участие в аукционе вправе принять решение о внесении изменений в извещение и (или) аукционную документацию о закупке. Изменять предмет закупки не допускается. </w:t>
      </w:r>
    </w:p>
    <w:p w14:paraId="4C289A5F" w14:textId="77777777" w:rsidR="004120D3" w:rsidRPr="00F201C2" w:rsidRDefault="004120D3" w:rsidP="00F201C2">
      <w:pPr>
        <w:tabs>
          <w:tab w:val="num" w:pos="960"/>
          <w:tab w:val="num" w:pos="1004"/>
        </w:tabs>
        <w:ind w:firstLine="567"/>
        <w:jc w:val="both"/>
        <w:rPr>
          <w:sz w:val="22"/>
          <w:szCs w:val="22"/>
        </w:rPr>
      </w:pPr>
      <w:r w:rsidRPr="00F201C2">
        <w:rPr>
          <w:sz w:val="22"/>
          <w:szCs w:val="22"/>
        </w:rPr>
        <w:t>2.3. Изменения, вносимые в извещение и (или) аукционную документацию размещаются Заказчиком в ЕИС и на ЭТП не позднее чем в течение трех дней со дня принятия решения о внесении указанных изменений. В случае внесения изменений в извещение и (или) аукционную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оставалось не менее половины срока подачи заявок на участие в аукционе.</w:t>
      </w:r>
    </w:p>
    <w:p w14:paraId="4CB717DC" w14:textId="77777777" w:rsidR="004120D3" w:rsidRPr="00F201C2" w:rsidRDefault="004120D3" w:rsidP="00F201C2">
      <w:pPr>
        <w:tabs>
          <w:tab w:val="num" w:pos="960"/>
          <w:tab w:val="num" w:pos="1004"/>
        </w:tabs>
        <w:ind w:firstLine="567"/>
        <w:jc w:val="both"/>
        <w:rPr>
          <w:sz w:val="22"/>
          <w:szCs w:val="22"/>
        </w:rPr>
      </w:pPr>
      <w:r w:rsidRPr="00F201C2">
        <w:rPr>
          <w:sz w:val="22"/>
          <w:szCs w:val="22"/>
        </w:rPr>
        <w:t>2.4. Заказчик не несет ответственности, если участник закупки не ознакомился с включенными в извещение и (или) аукционную документацию изменениями, которые размещены надлежащим образом.</w:t>
      </w:r>
    </w:p>
    <w:p w14:paraId="271B3B99" w14:textId="77777777" w:rsidR="004120D3" w:rsidRPr="00F201C2" w:rsidRDefault="004120D3" w:rsidP="00F201C2">
      <w:pPr>
        <w:tabs>
          <w:tab w:val="num" w:pos="960"/>
          <w:tab w:val="num" w:pos="1004"/>
        </w:tabs>
        <w:ind w:firstLine="567"/>
        <w:jc w:val="both"/>
        <w:rPr>
          <w:sz w:val="22"/>
          <w:szCs w:val="22"/>
        </w:rPr>
      </w:pPr>
      <w:r w:rsidRPr="00F201C2">
        <w:rPr>
          <w:sz w:val="22"/>
          <w:szCs w:val="22"/>
        </w:rPr>
        <w:t xml:space="preserve">2.5. Заказчик вправе отменить проведение аукциона в электронной форме до наступления даты и времени окончания срока подачи заявок на участие в такой закупке. Решение об отмене аукциона в электронной форме размещается в ЕИС в день принятия этого решения. </w:t>
      </w:r>
    </w:p>
    <w:p w14:paraId="743EFF53" w14:textId="063DF6F9" w:rsidR="00793ABD" w:rsidRPr="00F201C2" w:rsidRDefault="004120D3" w:rsidP="00F201C2">
      <w:pPr>
        <w:tabs>
          <w:tab w:val="num" w:pos="960"/>
          <w:tab w:val="num" w:pos="1004"/>
        </w:tabs>
        <w:ind w:firstLine="567"/>
        <w:jc w:val="both"/>
        <w:rPr>
          <w:sz w:val="22"/>
          <w:szCs w:val="22"/>
        </w:rPr>
      </w:pPr>
      <w:r w:rsidRPr="00F201C2">
        <w:rPr>
          <w:sz w:val="22"/>
          <w:szCs w:val="22"/>
        </w:rPr>
        <w:t>2.6. По истечении срока отмены закупки в соответствии с пунктом 2.5. аукционной документации и до заключения договора Заказчик вправе отменить определение поставщика (</w:t>
      </w:r>
      <w:r w:rsidR="00B12275" w:rsidRPr="00F201C2">
        <w:rPr>
          <w:sz w:val="22"/>
          <w:szCs w:val="22"/>
        </w:rPr>
        <w:t>Поставщика</w:t>
      </w:r>
      <w:r w:rsidRPr="00F201C2">
        <w:rPr>
          <w:sz w:val="22"/>
          <w:szCs w:val="22"/>
        </w:rPr>
        <w:t>, подрядчика) только в случае возникновения обстоятельств непреодолимой силы в соответствии с гражданским законодательством</w:t>
      </w:r>
      <w:r w:rsidR="00793ABD" w:rsidRPr="00F201C2">
        <w:rPr>
          <w:sz w:val="22"/>
          <w:szCs w:val="22"/>
        </w:rPr>
        <w:t>.</w:t>
      </w:r>
    </w:p>
    <w:p w14:paraId="000E4D8D" w14:textId="77777777" w:rsidR="00793ABD" w:rsidRPr="00F201C2" w:rsidRDefault="00793ABD" w:rsidP="00F201C2">
      <w:pPr>
        <w:tabs>
          <w:tab w:val="num" w:pos="960"/>
          <w:tab w:val="num" w:pos="1004"/>
        </w:tabs>
        <w:jc w:val="both"/>
        <w:rPr>
          <w:color w:val="FF0000"/>
          <w:sz w:val="22"/>
          <w:szCs w:val="22"/>
        </w:rPr>
      </w:pPr>
    </w:p>
    <w:p w14:paraId="213C7614" w14:textId="77777777" w:rsidR="00AC7D26" w:rsidRPr="00F201C2" w:rsidRDefault="006A0708" w:rsidP="00F201C2">
      <w:pPr>
        <w:tabs>
          <w:tab w:val="num" w:pos="142"/>
          <w:tab w:val="num" w:pos="960"/>
          <w:tab w:val="num" w:pos="1004"/>
        </w:tabs>
        <w:ind w:firstLine="567"/>
        <w:jc w:val="center"/>
        <w:rPr>
          <w:b/>
          <w:sz w:val="22"/>
          <w:szCs w:val="22"/>
        </w:rPr>
      </w:pPr>
      <w:r w:rsidRPr="00F201C2">
        <w:rPr>
          <w:b/>
          <w:sz w:val="22"/>
          <w:szCs w:val="22"/>
        </w:rPr>
        <w:t xml:space="preserve">3. </w:t>
      </w:r>
      <w:r w:rsidR="00AC7D26" w:rsidRPr="00F201C2">
        <w:rPr>
          <w:b/>
          <w:sz w:val="22"/>
          <w:szCs w:val="22"/>
        </w:rPr>
        <w:t>Порядок подачи заявок на участие в аукционе</w:t>
      </w:r>
    </w:p>
    <w:p w14:paraId="6E628F83" w14:textId="11DE741D" w:rsidR="00962583" w:rsidRPr="00F201C2" w:rsidRDefault="00AC7D26" w:rsidP="00F201C2">
      <w:pPr>
        <w:tabs>
          <w:tab w:val="num" w:pos="142"/>
          <w:tab w:val="num" w:pos="960"/>
          <w:tab w:val="num" w:pos="1004"/>
        </w:tabs>
        <w:ind w:firstLine="567"/>
        <w:jc w:val="both"/>
        <w:rPr>
          <w:sz w:val="22"/>
          <w:szCs w:val="22"/>
        </w:rPr>
      </w:pPr>
      <w:r w:rsidRPr="00F201C2">
        <w:rPr>
          <w:sz w:val="22"/>
          <w:szCs w:val="22"/>
        </w:rPr>
        <w:lastRenderedPageBreak/>
        <w:t>3.</w:t>
      </w:r>
      <w:r w:rsidR="006A0708" w:rsidRPr="00F201C2">
        <w:rPr>
          <w:sz w:val="22"/>
          <w:szCs w:val="22"/>
        </w:rPr>
        <w:t>1</w:t>
      </w:r>
      <w:r w:rsidRPr="00F201C2">
        <w:rPr>
          <w:sz w:val="22"/>
          <w:szCs w:val="22"/>
        </w:rPr>
        <w:t xml:space="preserve">. </w:t>
      </w:r>
      <w:r w:rsidR="00D32F74" w:rsidRPr="00F201C2">
        <w:rPr>
          <w:sz w:val="22"/>
          <w:szCs w:val="22"/>
        </w:rPr>
        <w:t>Участник аукциона направляет оператору ЭТП заявку на участие в аукционе в форме электронного документа</w:t>
      </w:r>
      <w:r w:rsidR="00FF07E8" w:rsidRPr="00F201C2">
        <w:rPr>
          <w:sz w:val="22"/>
          <w:szCs w:val="22"/>
        </w:rPr>
        <w:t>.</w:t>
      </w:r>
      <w:r w:rsidR="00D32F74" w:rsidRPr="00F201C2">
        <w:rPr>
          <w:sz w:val="22"/>
          <w:szCs w:val="22"/>
        </w:rPr>
        <w:t xml:space="preserve"> </w:t>
      </w:r>
      <w:r w:rsidR="00962583" w:rsidRPr="00F201C2">
        <w:rPr>
          <w:sz w:val="22"/>
          <w:szCs w:val="22"/>
        </w:rPr>
        <w:t>Порядок подачи Заявок на ЭТП определяется правилами и инструкциями данной ЭТП.</w:t>
      </w:r>
    </w:p>
    <w:p w14:paraId="1A95C6A9" w14:textId="7766B017" w:rsidR="004C60D0" w:rsidRPr="00F201C2" w:rsidRDefault="00CC4CC2" w:rsidP="00F201C2">
      <w:pPr>
        <w:widowControl w:val="0"/>
        <w:suppressAutoHyphens/>
        <w:overflowPunct w:val="0"/>
        <w:autoSpaceDE w:val="0"/>
        <w:ind w:firstLine="567"/>
        <w:jc w:val="both"/>
        <w:rPr>
          <w:bCs/>
          <w:sz w:val="22"/>
          <w:szCs w:val="22"/>
        </w:rPr>
      </w:pPr>
      <w:r w:rsidRPr="00F201C2">
        <w:rPr>
          <w:sz w:val="22"/>
          <w:szCs w:val="22"/>
        </w:rPr>
        <w:t>3.2</w:t>
      </w:r>
      <w:r w:rsidR="004C60D0" w:rsidRPr="00F201C2">
        <w:rPr>
          <w:sz w:val="22"/>
          <w:szCs w:val="22"/>
        </w:rPr>
        <w:t xml:space="preserve">. </w:t>
      </w:r>
      <w:r w:rsidR="00D32F74" w:rsidRPr="00F201C2">
        <w:rPr>
          <w:sz w:val="22"/>
          <w:szCs w:val="22"/>
        </w:rPr>
        <w:t xml:space="preserve">Прием заявок на участие в аукционе прекращается в день и время, указанные в извещении и </w:t>
      </w:r>
      <w:r w:rsidR="007E67ED" w:rsidRPr="00F201C2">
        <w:rPr>
          <w:sz w:val="22"/>
          <w:szCs w:val="22"/>
        </w:rPr>
        <w:t xml:space="preserve">аукционной </w:t>
      </w:r>
      <w:r w:rsidR="00D32F74" w:rsidRPr="00F201C2">
        <w:rPr>
          <w:sz w:val="22"/>
          <w:szCs w:val="22"/>
        </w:rPr>
        <w:t>документации</w:t>
      </w:r>
      <w:r w:rsidR="007E67ED" w:rsidRPr="00F201C2">
        <w:rPr>
          <w:sz w:val="22"/>
          <w:szCs w:val="22"/>
        </w:rPr>
        <w:t>.</w:t>
      </w:r>
    </w:p>
    <w:p w14:paraId="3A868CEE" w14:textId="073042E9" w:rsidR="004120D3" w:rsidRPr="00F201C2" w:rsidRDefault="004120D3" w:rsidP="00F201C2">
      <w:pPr>
        <w:tabs>
          <w:tab w:val="num" w:pos="142"/>
          <w:tab w:val="num" w:pos="960"/>
          <w:tab w:val="num" w:pos="1004"/>
        </w:tabs>
        <w:ind w:firstLine="567"/>
        <w:jc w:val="both"/>
        <w:rPr>
          <w:sz w:val="22"/>
          <w:szCs w:val="22"/>
        </w:rPr>
      </w:pPr>
      <w:r w:rsidRPr="00F201C2">
        <w:rPr>
          <w:sz w:val="22"/>
          <w:szCs w:val="22"/>
        </w:rPr>
        <w:t xml:space="preserve">3.3. Заявка на участие в аукционе в электронной форме состоит </w:t>
      </w:r>
      <w:r w:rsidRPr="00F201C2">
        <w:rPr>
          <w:b/>
          <w:sz w:val="22"/>
          <w:szCs w:val="22"/>
          <w:u w:val="single"/>
        </w:rPr>
        <w:t>из двух частей</w:t>
      </w:r>
      <w:r w:rsidRPr="00F201C2">
        <w:rPr>
          <w:sz w:val="22"/>
          <w:szCs w:val="22"/>
        </w:rPr>
        <w:t xml:space="preserve">. </w:t>
      </w:r>
    </w:p>
    <w:p w14:paraId="56D94F24" w14:textId="1F0815D4" w:rsidR="004120D3" w:rsidRPr="00F201C2" w:rsidRDefault="004120D3" w:rsidP="00F201C2">
      <w:pPr>
        <w:tabs>
          <w:tab w:val="num" w:pos="142"/>
          <w:tab w:val="num" w:pos="960"/>
          <w:tab w:val="num" w:pos="1004"/>
        </w:tabs>
        <w:ind w:firstLine="567"/>
        <w:jc w:val="both"/>
        <w:rPr>
          <w:sz w:val="22"/>
          <w:szCs w:val="22"/>
        </w:rPr>
      </w:pPr>
      <w:r w:rsidRPr="00F201C2">
        <w:rPr>
          <w:sz w:val="22"/>
          <w:szCs w:val="22"/>
        </w:rPr>
        <w:t xml:space="preserve">3.4. </w:t>
      </w:r>
      <w:r w:rsidRPr="00F201C2">
        <w:rPr>
          <w:sz w:val="22"/>
          <w:szCs w:val="22"/>
          <w:u w:val="single"/>
        </w:rPr>
        <w:t xml:space="preserve">Первая часть </w:t>
      </w:r>
      <w:r w:rsidRPr="00F201C2">
        <w:rPr>
          <w:sz w:val="22"/>
          <w:szCs w:val="22"/>
        </w:rPr>
        <w:t xml:space="preserve">данной заявки на участие в аукционе в электронной форме должна содержать предложение участника аукциона в отношении предмета закупки. </w:t>
      </w:r>
    </w:p>
    <w:p w14:paraId="3810495F" w14:textId="3B0E151D" w:rsidR="004120D3" w:rsidRPr="00F201C2" w:rsidRDefault="004120D3" w:rsidP="00F201C2">
      <w:pPr>
        <w:tabs>
          <w:tab w:val="num" w:pos="142"/>
          <w:tab w:val="num" w:pos="960"/>
          <w:tab w:val="num" w:pos="1004"/>
        </w:tabs>
        <w:ind w:firstLine="567"/>
        <w:jc w:val="both"/>
        <w:rPr>
          <w:sz w:val="22"/>
          <w:szCs w:val="22"/>
        </w:rPr>
      </w:pPr>
      <w:r w:rsidRPr="00F201C2">
        <w:rPr>
          <w:sz w:val="22"/>
          <w:szCs w:val="22"/>
        </w:rPr>
        <w:t xml:space="preserve">3.4.1. В качестве </w:t>
      </w:r>
      <w:r w:rsidRPr="00F201C2">
        <w:rPr>
          <w:sz w:val="22"/>
          <w:szCs w:val="22"/>
          <w:u w:val="single"/>
        </w:rPr>
        <w:t>первой части</w:t>
      </w:r>
      <w:r w:rsidRPr="00F201C2">
        <w:rPr>
          <w:sz w:val="22"/>
          <w:szCs w:val="22"/>
        </w:rPr>
        <w:t xml:space="preserve"> заявки на участие в аукционе в электронной форме участник </w:t>
      </w:r>
      <w:r w:rsidRPr="003D6BEE">
        <w:rPr>
          <w:sz w:val="22"/>
          <w:szCs w:val="22"/>
        </w:rPr>
        <w:t>закупки может заполнить Форму 4.1 «</w:t>
      </w:r>
      <w:r w:rsidR="000971B3" w:rsidRPr="003D6BEE">
        <w:rPr>
          <w:rFonts w:eastAsia="Calibri"/>
          <w:bCs/>
          <w:sz w:val="22"/>
          <w:szCs w:val="22"/>
          <w:lang w:eastAsia="en-US"/>
        </w:rPr>
        <w:t>Согласие Участника закупки</w:t>
      </w:r>
      <w:r w:rsidRPr="003D6BEE">
        <w:rPr>
          <w:sz w:val="22"/>
          <w:szCs w:val="22"/>
        </w:rPr>
        <w:t>», представленную в Разделе IV аукционной документации.</w:t>
      </w:r>
      <w:r w:rsidR="00886FA5" w:rsidRPr="003D6BEE">
        <w:rPr>
          <w:sz w:val="22"/>
          <w:szCs w:val="22"/>
        </w:rPr>
        <w:t xml:space="preserve"> В случае не предоставления Формы 4.1. «Предложение Участника закупки» данная заявка не подлежит отклонению.</w:t>
      </w:r>
    </w:p>
    <w:p w14:paraId="63DB86AB"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3.4.2. В случае содержания в первой части заявки на участие в аукционе в электронной форме сведений об участнике такого аукциона и (или) ценовом предложении данная заявка подлежит отклонению.</w:t>
      </w:r>
    </w:p>
    <w:p w14:paraId="77CA410F"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 xml:space="preserve">3.5. </w:t>
      </w:r>
      <w:r w:rsidRPr="00F201C2">
        <w:rPr>
          <w:sz w:val="22"/>
          <w:szCs w:val="22"/>
          <w:u w:val="single"/>
        </w:rPr>
        <w:t>Вторая часть</w:t>
      </w:r>
      <w:r w:rsidRPr="00F201C2">
        <w:rPr>
          <w:sz w:val="22"/>
          <w:szCs w:val="22"/>
        </w:rPr>
        <w:t xml:space="preserve"> данной заявки на участие в аукционе должна содержать следующие документы и сведения:</w:t>
      </w:r>
    </w:p>
    <w:p w14:paraId="252ECEB8"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3.5.1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0FBD1C79"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3.5.2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64FA0733"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3.5.3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6F32709" w14:textId="0F68A29D" w:rsidR="004120D3" w:rsidRPr="00F201C2" w:rsidRDefault="004120D3" w:rsidP="00F201C2">
      <w:pPr>
        <w:tabs>
          <w:tab w:val="num" w:pos="142"/>
          <w:tab w:val="num" w:pos="960"/>
          <w:tab w:val="num" w:pos="1004"/>
        </w:tabs>
        <w:ind w:firstLine="567"/>
        <w:jc w:val="both"/>
        <w:rPr>
          <w:sz w:val="22"/>
          <w:szCs w:val="22"/>
        </w:rPr>
      </w:pPr>
      <w:r w:rsidRPr="00F201C2">
        <w:rPr>
          <w:sz w:val="22"/>
          <w:szCs w:val="22"/>
        </w:rPr>
        <w:t>3.5.4 идентификационный номер налогоплательщика (при наличии) учредителей, членов коллегиального органа, лица, исполняющего функции единоличного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92D799C"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3.5.5 копия документа, подтверждающего полномочия лица действовать от имени участника закупки, за исключением случаев подписания заявки:</w:t>
      </w:r>
    </w:p>
    <w:p w14:paraId="009F1A63"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а) индивидуальным предпринимателем, если участником такой закупки является индивидуальный предприниматель;</w:t>
      </w:r>
    </w:p>
    <w:p w14:paraId="72C3EABB"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110EC90"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3.5.6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обеспечения исполнения договора (если требование об обеспечении исполнения договора установлено в извещении и Документации) является крупной сделкой;</w:t>
      </w:r>
    </w:p>
    <w:p w14:paraId="61503397"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3.5.7 декларация, подтверждающая на дату подачи заявки на участие в закупке соответствие требованиям, установленным в п.1.12 настоящей документации. Данная декларация представляется в составе заявки участником закупки с использованием программно-аппаратных средств ЭТП;</w:t>
      </w:r>
    </w:p>
    <w:p w14:paraId="5CD81B8B"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3.5.8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от 18.07.2011 № 223-ФЗ «О закупках товаров, работ, услуг отдельными видами юридических лиц».</w:t>
      </w:r>
    </w:p>
    <w:p w14:paraId="035E8D53"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3.6. Заявка на участие в аукционе в электронной форме может содержать:</w:t>
      </w:r>
    </w:p>
    <w:p w14:paraId="56BCC7EA" w14:textId="0A363F6E" w:rsidR="004120D3" w:rsidRPr="00F201C2" w:rsidRDefault="000971B3" w:rsidP="00F201C2">
      <w:pPr>
        <w:tabs>
          <w:tab w:val="num" w:pos="142"/>
          <w:tab w:val="num" w:pos="960"/>
          <w:tab w:val="num" w:pos="1004"/>
        </w:tabs>
        <w:ind w:firstLine="567"/>
        <w:jc w:val="both"/>
        <w:rPr>
          <w:sz w:val="22"/>
          <w:szCs w:val="22"/>
        </w:rPr>
      </w:pPr>
      <w:r w:rsidRPr="00F201C2">
        <w:rPr>
          <w:sz w:val="22"/>
          <w:szCs w:val="22"/>
        </w:rPr>
        <w:t>а</w:t>
      </w:r>
      <w:r w:rsidR="004120D3" w:rsidRPr="00F201C2">
        <w:rPr>
          <w:sz w:val="22"/>
          <w:szCs w:val="22"/>
        </w:rPr>
        <w:t>) иные документы, подтверждающие соответствие участника аукциона и (или) товара, работы, услуги, требования, которые установлены в аукционной документации.</w:t>
      </w:r>
    </w:p>
    <w:p w14:paraId="234E497B"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3.7. Требования к языку заявки:</w:t>
      </w:r>
    </w:p>
    <w:p w14:paraId="0D65B5A0"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lastRenderedPageBreak/>
        <w:t xml:space="preserve">Все документы, входящие в состав заявки, должны быть подготовлены на русском языке, за исключением тех документов, оригиналы которых выданы участнику закупки третьими лицами на ином языке. В этом случае указанные документы могут быть представлены на языке оригинала при условии, что к ним приложен надлежащим образом оформленный перевод этих документов на русский язык. </w:t>
      </w:r>
    </w:p>
    <w:p w14:paraId="11F5689C"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3.8. Требования к валюте заявки:</w:t>
      </w:r>
    </w:p>
    <w:p w14:paraId="0EBAE5F7"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Цена договора, предложенная во время аукционного торга, должна быть выражена в российских рублях.</w:t>
      </w:r>
    </w:p>
    <w:p w14:paraId="3314FE89"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3.9. Прием заявок на участие в аукционе прекращается в день и время, указанные в извещении о проведении аукциона и п. 1.15 настоящей документации.</w:t>
      </w:r>
    </w:p>
    <w:p w14:paraId="0BDFEDD3" w14:textId="03B26C69" w:rsidR="00C33FE0" w:rsidRPr="00F201C2" w:rsidRDefault="004120D3" w:rsidP="00F201C2">
      <w:pPr>
        <w:tabs>
          <w:tab w:val="num" w:pos="142"/>
          <w:tab w:val="num" w:pos="960"/>
          <w:tab w:val="num" w:pos="1004"/>
        </w:tabs>
        <w:ind w:firstLine="567"/>
        <w:jc w:val="both"/>
        <w:rPr>
          <w:sz w:val="22"/>
          <w:szCs w:val="22"/>
        </w:rPr>
      </w:pPr>
      <w:r w:rsidRPr="00F201C2">
        <w:rPr>
          <w:sz w:val="22"/>
          <w:szCs w:val="22"/>
        </w:rPr>
        <w:t>3.10.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w:t>
      </w:r>
    </w:p>
    <w:p w14:paraId="6EF5ACAB" w14:textId="77777777" w:rsidR="00362462" w:rsidRPr="00F201C2" w:rsidRDefault="00362462" w:rsidP="00F201C2">
      <w:pPr>
        <w:tabs>
          <w:tab w:val="num" w:pos="142"/>
          <w:tab w:val="num" w:pos="960"/>
          <w:tab w:val="num" w:pos="1004"/>
        </w:tabs>
        <w:ind w:firstLine="567"/>
        <w:jc w:val="both"/>
        <w:rPr>
          <w:sz w:val="22"/>
          <w:szCs w:val="22"/>
        </w:rPr>
      </w:pPr>
    </w:p>
    <w:p w14:paraId="42FE5941" w14:textId="77777777" w:rsidR="00A201F2" w:rsidRPr="00F201C2" w:rsidRDefault="00A201F2" w:rsidP="00F201C2">
      <w:pPr>
        <w:tabs>
          <w:tab w:val="num" w:pos="142"/>
          <w:tab w:val="num" w:pos="960"/>
          <w:tab w:val="num" w:pos="1004"/>
        </w:tabs>
        <w:ind w:firstLine="567"/>
        <w:jc w:val="both"/>
        <w:rPr>
          <w:b/>
          <w:sz w:val="22"/>
          <w:szCs w:val="22"/>
        </w:rPr>
      </w:pPr>
      <w:r w:rsidRPr="00F201C2">
        <w:rPr>
          <w:b/>
          <w:sz w:val="22"/>
          <w:szCs w:val="22"/>
        </w:rPr>
        <w:t xml:space="preserve">4. </w:t>
      </w:r>
      <w:bookmarkStart w:id="15" w:name="_Hlk34146656"/>
      <w:r w:rsidRPr="00F201C2">
        <w:rPr>
          <w:b/>
          <w:sz w:val="22"/>
          <w:szCs w:val="22"/>
        </w:rPr>
        <w:t>Порядок рассмотрения первых частей заявок на участие в аукционе</w:t>
      </w:r>
      <w:bookmarkEnd w:id="15"/>
    </w:p>
    <w:p w14:paraId="32B2F1B3" w14:textId="49312EAA" w:rsidR="00A201F2" w:rsidRPr="002223A0" w:rsidRDefault="00A201F2" w:rsidP="00F201C2">
      <w:pPr>
        <w:tabs>
          <w:tab w:val="num" w:pos="142"/>
          <w:tab w:val="num" w:pos="960"/>
          <w:tab w:val="num" w:pos="1004"/>
        </w:tabs>
        <w:ind w:firstLine="567"/>
        <w:jc w:val="both"/>
        <w:rPr>
          <w:sz w:val="22"/>
          <w:szCs w:val="22"/>
        </w:rPr>
      </w:pPr>
      <w:r w:rsidRPr="00F201C2">
        <w:rPr>
          <w:sz w:val="22"/>
          <w:szCs w:val="22"/>
        </w:rPr>
        <w:t xml:space="preserve">4.1. </w:t>
      </w:r>
      <w:r w:rsidR="000971B3" w:rsidRPr="00F201C2">
        <w:rPr>
          <w:sz w:val="22"/>
          <w:szCs w:val="22"/>
        </w:rPr>
        <w:t xml:space="preserve">Первые части заявок на участие в аукционе рассматриваются на соответствие требованиям, изложенным в документации о закупке в отношении оказываемых услуг, на основании источников информации, предусмотренных документацией о закупке, законодательством Российской Федерации, в </w:t>
      </w:r>
      <w:r w:rsidR="000971B3" w:rsidRPr="002223A0">
        <w:rPr>
          <w:sz w:val="22"/>
          <w:szCs w:val="22"/>
        </w:rPr>
        <w:t>том числе официальных сайтов государственных органов, организаций в сети «Интернет».</w:t>
      </w:r>
    </w:p>
    <w:p w14:paraId="15EF26C3" w14:textId="624693F8" w:rsidR="00A201F2" w:rsidRPr="002223A0" w:rsidRDefault="00A201F2" w:rsidP="00F201C2">
      <w:pPr>
        <w:tabs>
          <w:tab w:val="num" w:pos="142"/>
          <w:tab w:val="num" w:pos="960"/>
          <w:tab w:val="num" w:pos="1004"/>
        </w:tabs>
        <w:ind w:firstLine="567"/>
        <w:jc w:val="both"/>
        <w:rPr>
          <w:b/>
          <w:bCs/>
          <w:sz w:val="22"/>
          <w:szCs w:val="22"/>
        </w:rPr>
      </w:pPr>
      <w:r w:rsidRPr="002223A0">
        <w:rPr>
          <w:sz w:val="22"/>
          <w:szCs w:val="22"/>
        </w:rPr>
        <w:t xml:space="preserve">4.2. Дата рассмотрения первых частей заявок на участие в аукционе: </w:t>
      </w:r>
      <w:r w:rsidRPr="002223A0">
        <w:rPr>
          <w:b/>
          <w:bCs/>
          <w:sz w:val="22"/>
          <w:szCs w:val="22"/>
        </w:rPr>
        <w:t>«</w:t>
      </w:r>
      <w:r w:rsidR="003D6BEE" w:rsidRPr="002223A0">
        <w:rPr>
          <w:b/>
          <w:bCs/>
          <w:sz w:val="22"/>
          <w:szCs w:val="22"/>
        </w:rPr>
        <w:t>29</w:t>
      </w:r>
      <w:r w:rsidRPr="002223A0">
        <w:rPr>
          <w:b/>
          <w:bCs/>
          <w:sz w:val="22"/>
          <w:szCs w:val="22"/>
        </w:rPr>
        <w:t xml:space="preserve">» </w:t>
      </w:r>
      <w:r w:rsidR="005F43D1" w:rsidRPr="002223A0">
        <w:rPr>
          <w:b/>
          <w:bCs/>
          <w:sz w:val="22"/>
          <w:szCs w:val="22"/>
        </w:rPr>
        <w:t>января</w:t>
      </w:r>
      <w:r w:rsidRPr="002223A0">
        <w:rPr>
          <w:b/>
          <w:bCs/>
          <w:sz w:val="22"/>
          <w:szCs w:val="22"/>
        </w:rPr>
        <w:t xml:space="preserve"> 202</w:t>
      </w:r>
      <w:r w:rsidR="005F43D1" w:rsidRPr="002223A0">
        <w:rPr>
          <w:b/>
          <w:bCs/>
          <w:sz w:val="22"/>
          <w:szCs w:val="22"/>
        </w:rPr>
        <w:t>4</w:t>
      </w:r>
      <w:r w:rsidRPr="002223A0">
        <w:rPr>
          <w:b/>
          <w:bCs/>
          <w:sz w:val="22"/>
          <w:szCs w:val="22"/>
        </w:rPr>
        <w:t xml:space="preserve"> года.</w:t>
      </w:r>
    </w:p>
    <w:p w14:paraId="12AECC4D" w14:textId="77777777" w:rsidR="00A201F2" w:rsidRPr="002223A0" w:rsidRDefault="00A201F2" w:rsidP="00F201C2">
      <w:pPr>
        <w:tabs>
          <w:tab w:val="num" w:pos="142"/>
          <w:tab w:val="num" w:pos="960"/>
          <w:tab w:val="num" w:pos="1004"/>
        </w:tabs>
        <w:ind w:firstLine="567"/>
        <w:jc w:val="both"/>
        <w:rPr>
          <w:sz w:val="22"/>
          <w:szCs w:val="22"/>
        </w:rPr>
      </w:pPr>
      <w:r w:rsidRPr="002223A0">
        <w:rPr>
          <w:sz w:val="22"/>
          <w:szCs w:val="22"/>
        </w:rPr>
        <w:t xml:space="preserve">4.3. </w:t>
      </w:r>
      <w:bookmarkStart w:id="16" w:name="_Hlk34149651"/>
      <w:r w:rsidRPr="002223A0">
        <w:rPr>
          <w:sz w:val="22"/>
          <w:szCs w:val="22"/>
        </w:rPr>
        <w:t>На основании результатов рассмотрения первых частей заявок на участие в аукционе оформляется протокол рассмотрения первых частей заявок на участие в аукционе, который подписывается всеми присутствующими на заседании членами Комиссии в день окончания рассмотрения первых частей заявок на участие в аукционе</w:t>
      </w:r>
      <w:bookmarkEnd w:id="16"/>
      <w:r w:rsidRPr="002223A0">
        <w:rPr>
          <w:sz w:val="22"/>
          <w:szCs w:val="22"/>
        </w:rPr>
        <w:t xml:space="preserve">. </w:t>
      </w:r>
    </w:p>
    <w:p w14:paraId="56E0680F" w14:textId="77777777" w:rsidR="00A201F2" w:rsidRPr="002223A0" w:rsidRDefault="00A201F2" w:rsidP="00F201C2">
      <w:pPr>
        <w:tabs>
          <w:tab w:val="num" w:pos="142"/>
          <w:tab w:val="num" w:pos="960"/>
          <w:tab w:val="num" w:pos="1004"/>
        </w:tabs>
        <w:ind w:firstLine="567"/>
        <w:jc w:val="both"/>
        <w:rPr>
          <w:sz w:val="22"/>
          <w:szCs w:val="22"/>
        </w:rPr>
      </w:pPr>
      <w:r w:rsidRPr="002223A0">
        <w:rPr>
          <w:sz w:val="22"/>
          <w:szCs w:val="22"/>
        </w:rPr>
        <w:t xml:space="preserve">4.4. </w:t>
      </w:r>
      <w:bookmarkStart w:id="17" w:name="_Hlk34213272"/>
      <w:r w:rsidRPr="002223A0">
        <w:rPr>
          <w:sz w:val="22"/>
          <w:szCs w:val="22"/>
        </w:rPr>
        <w:t xml:space="preserve">Протокол рассмотрения первых частей заявок на участие в аукционе размещается Заказчиком в ЕИС </w:t>
      </w:r>
      <w:r w:rsidRPr="002223A0">
        <w:rPr>
          <w:rFonts w:eastAsiaTheme="minorHAnsi"/>
          <w:sz w:val="22"/>
          <w:szCs w:val="22"/>
        </w:rPr>
        <w:t>не позднее чем через три дня со дня подписания такого протокола.</w:t>
      </w:r>
    </w:p>
    <w:bookmarkEnd w:id="17"/>
    <w:p w14:paraId="7A04E93A" w14:textId="77777777" w:rsidR="00A201F2" w:rsidRPr="002223A0" w:rsidRDefault="00A201F2" w:rsidP="00F201C2">
      <w:pPr>
        <w:tabs>
          <w:tab w:val="num" w:pos="142"/>
          <w:tab w:val="num" w:pos="960"/>
          <w:tab w:val="num" w:pos="1004"/>
        </w:tabs>
        <w:ind w:firstLine="567"/>
        <w:jc w:val="both"/>
        <w:rPr>
          <w:sz w:val="22"/>
          <w:szCs w:val="22"/>
        </w:rPr>
      </w:pPr>
      <w:r w:rsidRPr="002223A0">
        <w:rPr>
          <w:sz w:val="22"/>
          <w:szCs w:val="22"/>
        </w:rPr>
        <w:t>4.5. Заявка участника закупки отклоняется Комиссией в случаях:</w:t>
      </w:r>
    </w:p>
    <w:p w14:paraId="297457D9" w14:textId="77777777" w:rsidR="00A201F2" w:rsidRPr="002223A0" w:rsidRDefault="00A201F2" w:rsidP="00F201C2">
      <w:pPr>
        <w:tabs>
          <w:tab w:val="num" w:pos="142"/>
          <w:tab w:val="num" w:pos="960"/>
          <w:tab w:val="num" w:pos="1004"/>
        </w:tabs>
        <w:ind w:firstLine="567"/>
        <w:jc w:val="both"/>
        <w:rPr>
          <w:sz w:val="22"/>
          <w:szCs w:val="22"/>
        </w:rPr>
      </w:pPr>
      <w:r w:rsidRPr="002223A0">
        <w:rPr>
          <w:sz w:val="22"/>
          <w:szCs w:val="22"/>
        </w:rPr>
        <w:t>1) несоответствия заявки участника закупки требованиям аукционной документации;</w:t>
      </w:r>
    </w:p>
    <w:p w14:paraId="6F5AEA62" w14:textId="77777777" w:rsidR="00A201F2" w:rsidRPr="002223A0" w:rsidRDefault="00A201F2" w:rsidP="00F201C2">
      <w:pPr>
        <w:tabs>
          <w:tab w:val="num" w:pos="142"/>
          <w:tab w:val="num" w:pos="960"/>
          <w:tab w:val="num" w:pos="1004"/>
        </w:tabs>
        <w:ind w:firstLine="567"/>
        <w:jc w:val="both"/>
        <w:rPr>
          <w:sz w:val="22"/>
          <w:szCs w:val="22"/>
        </w:rPr>
      </w:pPr>
      <w:r w:rsidRPr="002223A0">
        <w:rPr>
          <w:sz w:val="22"/>
          <w:szCs w:val="22"/>
        </w:rPr>
        <w:t>2) представления в составе заявки недостоверной информации;</w:t>
      </w:r>
    </w:p>
    <w:p w14:paraId="0DDEA78B" w14:textId="77777777" w:rsidR="00A201F2" w:rsidRPr="002223A0" w:rsidRDefault="00A201F2" w:rsidP="00F201C2">
      <w:pPr>
        <w:tabs>
          <w:tab w:val="num" w:pos="142"/>
          <w:tab w:val="num" w:pos="960"/>
          <w:tab w:val="num" w:pos="1004"/>
        </w:tabs>
        <w:ind w:firstLine="567"/>
        <w:jc w:val="both"/>
        <w:rPr>
          <w:sz w:val="22"/>
          <w:szCs w:val="22"/>
        </w:rPr>
      </w:pPr>
      <w:r w:rsidRPr="002223A0">
        <w:rPr>
          <w:sz w:val="22"/>
          <w:szCs w:val="22"/>
        </w:rPr>
        <w:t>3) указание в первой части заявки участника аукциона сведений о таком участнике и (или) его ценового предложения.</w:t>
      </w:r>
    </w:p>
    <w:p w14:paraId="31CE2F60" w14:textId="61EE029F" w:rsidR="00A201F2" w:rsidRPr="002223A0" w:rsidRDefault="00A201F2" w:rsidP="00F201C2">
      <w:pPr>
        <w:tabs>
          <w:tab w:val="num" w:pos="142"/>
          <w:tab w:val="num" w:pos="960"/>
          <w:tab w:val="num" w:pos="1004"/>
        </w:tabs>
        <w:ind w:firstLine="567"/>
        <w:jc w:val="both"/>
        <w:rPr>
          <w:sz w:val="22"/>
          <w:szCs w:val="22"/>
        </w:rPr>
      </w:pPr>
      <w:r w:rsidRPr="002223A0">
        <w:rPr>
          <w:sz w:val="22"/>
          <w:szCs w:val="22"/>
        </w:rPr>
        <w:t xml:space="preserve">4.6. </w:t>
      </w:r>
      <w:bookmarkStart w:id="18" w:name="_Hlk34151461"/>
      <w:bookmarkStart w:id="19" w:name="_Hlk34209930"/>
      <w:r w:rsidRPr="002223A0">
        <w:rPr>
          <w:sz w:val="22"/>
          <w:szCs w:val="22"/>
        </w:rPr>
        <w:t>В случае если на основании результатов рассмотрения первых частей заявок на участие в аукционе принято решение об отказе в допуске к участию в аукционе всех участников закупки, подавших заявки на участие в аукционе, о признании только одного участника закупки, подавшего заявку на участие в аукционе, участником аукциона,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w:t>
      </w:r>
      <w:bookmarkEnd w:id="18"/>
      <w:r w:rsidRPr="002223A0">
        <w:rPr>
          <w:sz w:val="22"/>
          <w:szCs w:val="22"/>
        </w:rPr>
        <w:t>.</w:t>
      </w:r>
      <w:bookmarkEnd w:id="19"/>
    </w:p>
    <w:p w14:paraId="02E77A30" w14:textId="77777777" w:rsidR="00362462" w:rsidRPr="002223A0" w:rsidRDefault="00362462" w:rsidP="00F201C2">
      <w:pPr>
        <w:tabs>
          <w:tab w:val="num" w:pos="142"/>
          <w:tab w:val="num" w:pos="960"/>
          <w:tab w:val="num" w:pos="1004"/>
        </w:tabs>
        <w:ind w:firstLine="567"/>
        <w:jc w:val="both"/>
        <w:rPr>
          <w:sz w:val="22"/>
          <w:szCs w:val="22"/>
        </w:rPr>
      </w:pPr>
    </w:p>
    <w:p w14:paraId="4DFC5256" w14:textId="77777777" w:rsidR="00A201F2" w:rsidRPr="002223A0" w:rsidRDefault="00A201F2" w:rsidP="00F201C2">
      <w:pPr>
        <w:tabs>
          <w:tab w:val="num" w:pos="142"/>
          <w:tab w:val="num" w:pos="960"/>
          <w:tab w:val="num" w:pos="1004"/>
        </w:tabs>
        <w:ind w:firstLine="567"/>
        <w:jc w:val="center"/>
        <w:rPr>
          <w:b/>
          <w:sz w:val="22"/>
          <w:szCs w:val="22"/>
        </w:rPr>
      </w:pPr>
      <w:r w:rsidRPr="002223A0">
        <w:rPr>
          <w:b/>
          <w:sz w:val="22"/>
          <w:szCs w:val="22"/>
        </w:rPr>
        <w:t>5. Порядок проведения аукциона</w:t>
      </w:r>
    </w:p>
    <w:p w14:paraId="63EF8CA0" w14:textId="77777777" w:rsidR="00A201F2" w:rsidRPr="002223A0" w:rsidRDefault="00A201F2" w:rsidP="00F201C2">
      <w:pPr>
        <w:tabs>
          <w:tab w:val="num" w:pos="142"/>
          <w:tab w:val="num" w:pos="960"/>
          <w:tab w:val="num" w:pos="1004"/>
        </w:tabs>
        <w:ind w:firstLine="567"/>
        <w:jc w:val="both"/>
        <w:rPr>
          <w:sz w:val="22"/>
          <w:szCs w:val="22"/>
        </w:rPr>
      </w:pPr>
      <w:r w:rsidRPr="002223A0">
        <w:rPr>
          <w:sz w:val="22"/>
          <w:szCs w:val="22"/>
        </w:rPr>
        <w:t>5.1. Извещение и аукционная документация</w:t>
      </w:r>
    </w:p>
    <w:p w14:paraId="77F2B8BA" w14:textId="77777777" w:rsidR="00A201F2" w:rsidRPr="002223A0" w:rsidRDefault="00A201F2" w:rsidP="00F201C2">
      <w:pPr>
        <w:tabs>
          <w:tab w:val="num" w:pos="142"/>
          <w:tab w:val="num" w:pos="960"/>
          <w:tab w:val="num" w:pos="1004"/>
        </w:tabs>
        <w:ind w:firstLine="567"/>
        <w:jc w:val="both"/>
        <w:rPr>
          <w:sz w:val="22"/>
          <w:szCs w:val="22"/>
        </w:rPr>
      </w:pPr>
      <w:r w:rsidRPr="002223A0">
        <w:rPr>
          <w:sz w:val="22"/>
          <w:szCs w:val="22"/>
        </w:rPr>
        <w:t>Извещение, аукционная документация размещаются в ЕИС и на ЭТП и доступны для ознакомления в ЕИС и на ЭТП любому лицу с даты размещения извещения и аукционная документации в ЕИС и на ЭТП.</w:t>
      </w:r>
    </w:p>
    <w:p w14:paraId="35A5B946" w14:textId="4E9F5DCB" w:rsidR="00A201F2" w:rsidRPr="002223A0" w:rsidRDefault="00A201F2" w:rsidP="00F201C2">
      <w:pPr>
        <w:tabs>
          <w:tab w:val="num" w:pos="142"/>
          <w:tab w:val="num" w:pos="960"/>
          <w:tab w:val="num" w:pos="1004"/>
        </w:tabs>
        <w:ind w:firstLine="567"/>
        <w:jc w:val="both"/>
        <w:rPr>
          <w:sz w:val="22"/>
          <w:szCs w:val="22"/>
        </w:rPr>
      </w:pPr>
      <w:r w:rsidRPr="002223A0">
        <w:rPr>
          <w:sz w:val="22"/>
          <w:szCs w:val="22"/>
        </w:rPr>
        <w:t xml:space="preserve">5.2. Порядок проведения аукциона установлен в соответствии с регламентом ЭТП. Дата и время проведения аукциона: </w:t>
      </w:r>
      <w:r w:rsidRPr="002223A0">
        <w:rPr>
          <w:b/>
          <w:bCs/>
          <w:sz w:val="22"/>
          <w:szCs w:val="22"/>
        </w:rPr>
        <w:t>«</w:t>
      </w:r>
      <w:r w:rsidR="003D6BEE" w:rsidRPr="002223A0">
        <w:rPr>
          <w:b/>
          <w:bCs/>
          <w:sz w:val="22"/>
          <w:szCs w:val="22"/>
        </w:rPr>
        <w:t>30</w:t>
      </w:r>
      <w:r w:rsidRPr="002223A0">
        <w:rPr>
          <w:b/>
          <w:bCs/>
          <w:sz w:val="22"/>
          <w:szCs w:val="22"/>
        </w:rPr>
        <w:t xml:space="preserve">» </w:t>
      </w:r>
      <w:r w:rsidR="00DE4B54" w:rsidRPr="002223A0">
        <w:rPr>
          <w:b/>
          <w:bCs/>
          <w:sz w:val="22"/>
          <w:szCs w:val="22"/>
        </w:rPr>
        <w:t>января</w:t>
      </w:r>
      <w:r w:rsidRPr="002223A0">
        <w:rPr>
          <w:b/>
          <w:bCs/>
          <w:sz w:val="22"/>
          <w:szCs w:val="22"/>
        </w:rPr>
        <w:t xml:space="preserve"> 202</w:t>
      </w:r>
      <w:r w:rsidR="00DE4B54" w:rsidRPr="002223A0">
        <w:rPr>
          <w:b/>
          <w:bCs/>
          <w:sz w:val="22"/>
          <w:szCs w:val="22"/>
        </w:rPr>
        <w:t>4</w:t>
      </w:r>
      <w:r w:rsidR="00152B33" w:rsidRPr="002223A0">
        <w:rPr>
          <w:b/>
          <w:bCs/>
          <w:sz w:val="22"/>
          <w:szCs w:val="22"/>
        </w:rPr>
        <w:t xml:space="preserve"> </w:t>
      </w:r>
      <w:r w:rsidRPr="002223A0">
        <w:rPr>
          <w:b/>
          <w:bCs/>
          <w:sz w:val="22"/>
          <w:szCs w:val="22"/>
        </w:rPr>
        <w:t>г.</w:t>
      </w:r>
      <w:r w:rsidRPr="002223A0">
        <w:rPr>
          <w:sz w:val="22"/>
          <w:szCs w:val="22"/>
        </w:rPr>
        <w:t xml:space="preserve"> </w:t>
      </w:r>
      <w:r w:rsidRPr="002223A0">
        <w:rPr>
          <w:b/>
          <w:bCs/>
          <w:sz w:val="22"/>
          <w:szCs w:val="22"/>
        </w:rPr>
        <w:t>в</w:t>
      </w:r>
      <w:r w:rsidRPr="002223A0">
        <w:rPr>
          <w:sz w:val="22"/>
          <w:szCs w:val="22"/>
        </w:rPr>
        <w:t xml:space="preserve"> </w:t>
      </w:r>
      <w:r w:rsidR="003D6BEE" w:rsidRPr="002223A0">
        <w:rPr>
          <w:b/>
          <w:bCs/>
          <w:sz w:val="22"/>
          <w:szCs w:val="22"/>
        </w:rPr>
        <w:t>09</w:t>
      </w:r>
      <w:r w:rsidRPr="002223A0">
        <w:rPr>
          <w:b/>
          <w:bCs/>
          <w:sz w:val="22"/>
          <w:szCs w:val="22"/>
        </w:rPr>
        <w:t>:</w:t>
      </w:r>
      <w:r w:rsidR="004150F1" w:rsidRPr="002223A0">
        <w:rPr>
          <w:b/>
          <w:bCs/>
          <w:sz w:val="22"/>
          <w:szCs w:val="22"/>
        </w:rPr>
        <w:t>0</w:t>
      </w:r>
      <w:r w:rsidRPr="002223A0">
        <w:rPr>
          <w:b/>
          <w:bCs/>
          <w:sz w:val="22"/>
          <w:szCs w:val="22"/>
        </w:rPr>
        <w:t>0</w:t>
      </w:r>
      <w:r w:rsidR="00362462" w:rsidRPr="002223A0">
        <w:rPr>
          <w:b/>
          <w:bCs/>
          <w:sz w:val="22"/>
          <w:szCs w:val="22"/>
        </w:rPr>
        <w:t xml:space="preserve"> </w:t>
      </w:r>
      <w:r w:rsidR="00F71164" w:rsidRPr="002223A0">
        <w:rPr>
          <w:b/>
          <w:bCs/>
          <w:sz w:val="22"/>
          <w:szCs w:val="22"/>
        </w:rPr>
        <w:t>(московского времени)</w:t>
      </w:r>
      <w:r w:rsidRPr="002223A0">
        <w:rPr>
          <w:b/>
          <w:bCs/>
          <w:sz w:val="22"/>
          <w:szCs w:val="22"/>
        </w:rPr>
        <w:t>.</w:t>
      </w:r>
    </w:p>
    <w:p w14:paraId="31C17617" w14:textId="77777777" w:rsidR="00A201F2" w:rsidRPr="002223A0" w:rsidRDefault="00A201F2" w:rsidP="00F201C2">
      <w:pPr>
        <w:tabs>
          <w:tab w:val="num" w:pos="142"/>
          <w:tab w:val="num" w:pos="960"/>
          <w:tab w:val="num" w:pos="1004"/>
        </w:tabs>
        <w:ind w:firstLine="567"/>
        <w:jc w:val="both"/>
        <w:rPr>
          <w:sz w:val="22"/>
          <w:szCs w:val="22"/>
        </w:rPr>
      </w:pPr>
      <w:r w:rsidRPr="002223A0">
        <w:rPr>
          <w:sz w:val="22"/>
          <w:szCs w:val="22"/>
        </w:rPr>
        <w:t xml:space="preserve">5.3. В аукционе могут участвовать только участники аукциона, признанные участниками закупки по результатам рассмотрения первых частей заявок на участие в аукционе. </w:t>
      </w:r>
    </w:p>
    <w:p w14:paraId="65DC2B04" w14:textId="77777777" w:rsidR="00A201F2" w:rsidRPr="002223A0" w:rsidRDefault="00A201F2" w:rsidP="00F201C2">
      <w:pPr>
        <w:tabs>
          <w:tab w:val="num" w:pos="142"/>
          <w:tab w:val="num" w:pos="960"/>
          <w:tab w:val="num" w:pos="1004"/>
        </w:tabs>
        <w:ind w:firstLine="567"/>
        <w:jc w:val="both"/>
        <w:rPr>
          <w:sz w:val="22"/>
          <w:szCs w:val="22"/>
        </w:rPr>
      </w:pPr>
      <w:r w:rsidRPr="002223A0">
        <w:rPr>
          <w:sz w:val="22"/>
          <w:szCs w:val="22"/>
        </w:rPr>
        <w:t>5.4. 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к участию в аукционе.</w:t>
      </w:r>
    </w:p>
    <w:p w14:paraId="067B5DA6" w14:textId="5FEA566E" w:rsidR="00A201F2" w:rsidRPr="002223A0" w:rsidRDefault="00A201F2" w:rsidP="00F201C2">
      <w:pPr>
        <w:tabs>
          <w:tab w:val="num" w:pos="142"/>
          <w:tab w:val="num" w:pos="960"/>
          <w:tab w:val="num" w:pos="1004"/>
        </w:tabs>
        <w:ind w:firstLine="567"/>
        <w:jc w:val="both"/>
        <w:rPr>
          <w:sz w:val="22"/>
          <w:szCs w:val="22"/>
        </w:rPr>
      </w:pPr>
      <w:r w:rsidRPr="002223A0">
        <w:rPr>
          <w:sz w:val="22"/>
          <w:szCs w:val="22"/>
        </w:rPr>
        <w:t>5.</w:t>
      </w:r>
      <w:r w:rsidR="00967D4B" w:rsidRPr="002223A0">
        <w:rPr>
          <w:sz w:val="22"/>
          <w:szCs w:val="22"/>
        </w:rPr>
        <w:t>5</w:t>
      </w:r>
      <w:r w:rsidRPr="002223A0">
        <w:rPr>
          <w:sz w:val="22"/>
          <w:szCs w:val="22"/>
        </w:rPr>
        <w:t>. Аукцион начинается в дату и время, указанные в извещении о его проведении и аукционной документации.</w:t>
      </w:r>
    </w:p>
    <w:p w14:paraId="45C46878" w14:textId="4A4BCCE0" w:rsidR="00A201F2" w:rsidRPr="002223A0" w:rsidRDefault="00A201F2" w:rsidP="00F201C2">
      <w:pPr>
        <w:tabs>
          <w:tab w:val="num" w:pos="142"/>
          <w:tab w:val="num" w:pos="960"/>
          <w:tab w:val="num" w:pos="1004"/>
        </w:tabs>
        <w:ind w:firstLine="567"/>
        <w:jc w:val="both"/>
        <w:rPr>
          <w:sz w:val="22"/>
          <w:szCs w:val="22"/>
        </w:rPr>
      </w:pPr>
      <w:r w:rsidRPr="002223A0">
        <w:rPr>
          <w:sz w:val="22"/>
          <w:szCs w:val="22"/>
        </w:rPr>
        <w:t>5.</w:t>
      </w:r>
      <w:r w:rsidR="00967D4B" w:rsidRPr="002223A0">
        <w:rPr>
          <w:sz w:val="22"/>
          <w:szCs w:val="22"/>
        </w:rPr>
        <w:t>6</w:t>
      </w:r>
      <w:r w:rsidRPr="002223A0">
        <w:rPr>
          <w:sz w:val="22"/>
          <w:szCs w:val="22"/>
        </w:rPr>
        <w:t xml:space="preserve">. При проведении аукциона в электронной форме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в электронной форме) после снижения начальной (максимальной) цены договора </w:t>
      </w:r>
      <w:r w:rsidRPr="002223A0">
        <w:rPr>
          <w:sz w:val="22"/>
          <w:szCs w:val="22"/>
        </w:rPr>
        <w:lastRenderedPageBreak/>
        <w:t>или поступления последнего предложения. Если в течение указанного времени ни одного предложения о более низкой цене договора не поступило, такой аукцион завершается автоматически.</w:t>
      </w:r>
    </w:p>
    <w:p w14:paraId="1AE8A228" w14:textId="607F9D4B" w:rsidR="00A201F2" w:rsidRPr="002223A0" w:rsidRDefault="00A201F2" w:rsidP="00F201C2">
      <w:pPr>
        <w:tabs>
          <w:tab w:val="num" w:pos="142"/>
          <w:tab w:val="num" w:pos="960"/>
          <w:tab w:val="num" w:pos="1004"/>
        </w:tabs>
        <w:ind w:firstLine="567"/>
        <w:jc w:val="both"/>
        <w:rPr>
          <w:sz w:val="22"/>
          <w:szCs w:val="22"/>
        </w:rPr>
      </w:pPr>
      <w:r w:rsidRPr="002223A0">
        <w:rPr>
          <w:sz w:val="22"/>
          <w:szCs w:val="22"/>
        </w:rPr>
        <w:t>5.</w:t>
      </w:r>
      <w:r w:rsidR="00967D4B" w:rsidRPr="002223A0">
        <w:rPr>
          <w:sz w:val="22"/>
          <w:szCs w:val="22"/>
        </w:rPr>
        <w:t>7</w:t>
      </w:r>
      <w:r w:rsidRPr="002223A0">
        <w:rPr>
          <w:sz w:val="22"/>
          <w:szCs w:val="22"/>
        </w:rPr>
        <w:t>. Если в ходе аукциона в электронной форме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разделом. При этом учитываются следующие особенности:</w:t>
      </w:r>
    </w:p>
    <w:p w14:paraId="69A194D9" w14:textId="77777777" w:rsidR="00A201F2" w:rsidRPr="002223A0" w:rsidRDefault="00A201F2" w:rsidP="00F201C2">
      <w:pPr>
        <w:tabs>
          <w:tab w:val="num" w:pos="142"/>
          <w:tab w:val="num" w:pos="960"/>
          <w:tab w:val="num" w:pos="1004"/>
        </w:tabs>
        <w:ind w:firstLine="567"/>
        <w:jc w:val="both"/>
        <w:rPr>
          <w:sz w:val="22"/>
          <w:szCs w:val="22"/>
        </w:rPr>
      </w:pPr>
      <w:r w:rsidRPr="002223A0">
        <w:rPr>
          <w:sz w:val="22"/>
          <w:szCs w:val="22"/>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76D82B23" w14:textId="77777777" w:rsidR="00A201F2" w:rsidRPr="002223A0" w:rsidRDefault="00A201F2" w:rsidP="00F201C2">
      <w:pPr>
        <w:tabs>
          <w:tab w:val="num" w:pos="142"/>
          <w:tab w:val="num" w:pos="960"/>
          <w:tab w:val="num" w:pos="1004"/>
        </w:tabs>
        <w:ind w:firstLine="567"/>
        <w:jc w:val="both"/>
        <w:rPr>
          <w:sz w:val="22"/>
          <w:szCs w:val="22"/>
        </w:rPr>
      </w:pPr>
      <w:r w:rsidRPr="002223A0">
        <w:rPr>
          <w:sz w:val="22"/>
          <w:szCs w:val="22"/>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5DFBC38A" w14:textId="27CDF5B4" w:rsidR="00A201F2" w:rsidRPr="002223A0" w:rsidRDefault="00A201F2" w:rsidP="00F201C2">
      <w:pPr>
        <w:tabs>
          <w:tab w:val="num" w:pos="142"/>
          <w:tab w:val="num" w:pos="960"/>
          <w:tab w:val="num" w:pos="1004"/>
        </w:tabs>
        <w:ind w:firstLine="567"/>
        <w:jc w:val="both"/>
        <w:rPr>
          <w:sz w:val="22"/>
          <w:szCs w:val="22"/>
        </w:rPr>
      </w:pPr>
      <w:r w:rsidRPr="002223A0">
        <w:rPr>
          <w:sz w:val="22"/>
          <w:szCs w:val="22"/>
        </w:rPr>
        <w:t>5.</w:t>
      </w:r>
      <w:r w:rsidR="00967D4B" w:rsidRPr="002223A0">
        <w:rPr>
          <w:sz w:val="22"/>
          <w:szCs w:val="22"/>
        </w:rPr>
        <w:t>8</w:t>
      </w:r>
      <w:r w:rsidRPr="002223A0">
        <w:rPr>
          <w:sz w:val="22"/>
          <w:szCs w:val="22"/>
        </w:rPr>
        <w:t>. Если при осуществлении аукциона в электронной форме Заказчик установил приоритет в соответствии с Постановлением № 925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14:paraId="1E897FA5" w14:textId="7A47DAAE" w:rsidR="00A201F2" w:rsidRPr="002223A0" w:rsidRDefault="00A201F2" w:rsidP="00F201C2">
      <w:pPr>
        <w:tabs>
          <w:tab w:val="num" w:pos="142"/>
          <w:tab w:val="num" w:pos="960"/>
          <w:tab w:val="num" w:pos="1004"/>
        </w:tabs>
        <w:ind w:firstLine="567"/>
        <w:jc w:val="both"/>
        <w:rPr>
          <w:sz w:val="22"/>
          <w:szCs w:val="22"/>
        </w:rPr>
      </w:pPr>
      <w:r w:rsidRPr="002223A0">
        <w:rPr>
          <w:sz w:val="22"/>
          <w:szCs w:val="22"/>
        </w:rPr>
        <w:t>5.</w:t>
      </w:r>
      <w:r w:rsidR="00967D4B" w:rsidRPr="002223A0">
        <w:rPr>
          <w:sz w:val="22"/>
          <w:szCs w:val="22"/>
        </w:rPr>
        <w:t>9</w:t>
      </w:r>
      <w:r w:rsidRPr="002223A0">
        <w:rPr>
          <w:sz w:val="22"/>
          <w:szCs w:val="22"/>
        </w:rPr>
        <w:t>. Если при проведении аукциона в электронной форме Заказчик установил приоритет в соответствии с Постановлением № 925 и победитель такого аукциона в случае, указанном в п. 5.9 настоящей документации,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14:paraId="1BF28FBF" w14:textId="7B069375" w:rsidR="00A201F2" w:rsidRPr="002223A0" w:rsidRDefault="00A201F2" w:rsidP="00F201C2">
      <w:pPr>
        <w:tabs>
          <w:tab w:val="num" w:pos="142"/>
          <w:tab w:val="num" w:pos="960"/>
          <w:tab w:val="num" w:pos="1004"/>
        </w:tabs>
        <w:ind w:firstLine="567"/>
        <w:jc w:val="both"/>
        <w:rPr>
          <w:sz w:val="22"/>
          <w:szCs w:val="22"/>
        </w:rPr>
      </w:pPr>
      <w:r w:rsidRPr="002223A0">
        <w:rPr>
          <w:sz w:val="22"/>
          <w:szCs w:val="22"/>
        </w:rPr>
        <w:t>5.1</w:t>
      </w:r>
      <w:r w:rsidR="00967D4B" w:rsidRPr="002223A0">
        <w:rPr>
          <w:sz w:val="22"/>
          <w:szCs w:val="22"/>
        </w:rPr>
        <w:t>0</w:t>
      </w:r>
      <w:r w:rsidRPr="002223A0">
        <w:rPr>
          <w:sz w:val="22"/>
          <w:szCs w:val="22"/>
        </w:rPr>
        <w:t>. При проведении аукциона какие-либо переговоры с участниками не допускаются в случае, если в результате таких переговоров создаются преимущественные условия для участия в аукционе и/или условия для разглашения конфиденциальных сведений.</w:t>
      </w:r>
    </w:p>
    <w:p w14:paraId="43814BB5" w14:textId="1EAF529A" w:rsidR="00A201F2" w:rsidRPr="002223A0" w:rsidRDefault="00A201F2" w:rsidP="00F201C2">
      <w:pPr>
        <w:tabs>
          <w:tab w:val="num" w:pos="142"/>
          <w:tab w:val="num" w:pos="960"/>
          <w:tab w:val="num" w:pos="1004"/>
        </w:tabs>
        <w:ind w:firstLine="567"/>
        <w:jc w:val="both"/>
        <w:rPr>
          <w:sz w:val="22"/>
          <w:szCs w:val="22"/>
        </w:rPr>
      </w:pPr>
      <w:r w:rsidRPr="002223A0">
        <w:rPr>
          <w:sz w:val="22"/>
          <w:szCs w:val="22"/>
        </w:rPr>
        <w:t>5.1</w:t>
      </w:r>
      <w:r w:rsidR="00967D4B" w:rsidRPr="002223A0">
        <w:rPr>
          <w:sz w:val="22"/>
          <w:szCs w:val="22"/>
        </w:rPr>
        <w:t>1</w:t>
      </w:r>
      <w:r w:rsidRPr="002223A0">
        <w:rPr>
          <w:sz w:val="22"/>
          <w:szCs w:val="22"/>
        </w:rPr>
        <w:t>. Оператор ЭТП в течение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ЭТП сопоставления ценовых предложений, а также информацию о ценовых предложениях, каждого участника аукциона в электронной форме.</w:t>
      </w:r>
    </w:p>
    <w:p w14:paraId="524236DE" w14:textId="7E41B219" w:rsidR="00A201F2" w:rsidRPr="002223A0" w:rsidRDefault="00A201F2" w:rsidP="00F201C2">
      <w:pPr>
        <w:tabs>
          <w:tab w:val="num" w:pos="142"/>
          <w:tab w:val="num" w:pos="960"/>
          <w:tab w:val="num" w:pos="1004"/>
        </w:tabs>
        <w:ind w:firstLine="567"/>
        <w:jc w:val="both"/>
        <w:rPr>
          <w:sz w:val="22"/>
          <w:szCs w:val="22"/>
        </w:rPr>
      </w:pPr>
      <w:r w:rsidRPr="002223A0">
        <w:rPr>
          <w:sz w:val="22"/>
          <w:szCs w:val="22"/>
        </w:rPr>
        <w:t>5.1</w:t>
      </w:r>
      <w:r w:rsidR="00967D4B" w:rsidRPr="002223A0">
        <w:rPr>
          <w:sz w:val="22"/>
          <w:szCs w:val="22"/>
        </w:rPr>
        <w:t>2</w:t>
      </w:r>
      <w:r w:rsidRPr="002223A0">
        <w:rPr>
          <w:sz w:val="22"/>
          <w:szCs w:val="22"/>
        </w:rPr>
        <w:t>. В случае, если в аукционе участвовал один участник или при проведении процедуры аукциона не присутствовал ни один участник закупки, аукцион признается несостоявшимся.</w:t>
      </w:r>
    </w:p>
    <w:p w14:paraId="513FD3DD" w14:textId="5BE7CE4E" w:rsidR="00A201F2" w:rsidRPr="002223A0" w:rsidRDefault="00A201F2" w:rsidP="00F201C2">
      <w:pPr>
        <w:tabs>
          <w:tab w:val="num" w:pos="142"/>
          <w:tab w:val="num" w:pos="960"/>
          <w:tab w:val="num" w:pos="1004"/>
        </w:tabs>
        <w:ind w:firstLine="567"/>
        <w:jc w:val="both"/>
        <w:rPr>
          <w:sz w:val="22"/>
          <w:szCs w:val="22"/>
        </w:rPr>
      </w:pPr>
      <w:r w:rsidRPr="002223A0">
        <w:rPr>
          <w:sz w:val="22"/>
          <w:szCs w:val="22"/>
        </w:rPr>
        <w:t>5.1</w:t>
      </w:r>
      <w:r w:rsidR="00967D4B" w:rsidRPr="002223A0">
        <w:rPr>
          <w:sz w:val="22"/>
          <w:szCs w:val="22"/>
        </w:rPr>
        <w:t>3</w:t>
      </w:r>
      <w:r w:rsidRPr="002223A0">
        <w:rPr>
          <w:sz w:val="22"/>
          <w:szCs w:val="22"/>
        </w:rPr>
        <w:t xml:space="preserve">. </w:t>
      </w:r>
      <w:r w:rsidRPr="002223A0">
        <w:rPr>
          <w:sz w:val="22"/>
          <w:szCs w:val="22"/>
          <w:shd w:val="clear" w:color="auto" w:fill="FFFFFF"/>
        </w:rPr>
        <w:t>В случае если аукцион признан несостоявшимся и только один участник, из числа допущенных участников, участвовал в процедуре аукционного торга, Заказчик заключает договор с одним участником. При этом такой участник закупки не вправе отказаться от заключения договора.</w:t>
      </w:r>
    </w:p>
    <w:p w14:paraId="18AFB0BC" w14:textId="14F816E0" w:rsidR="00A201F2" w:rsidRPr="002223A0" w:rsidRDefault="00A201F2" w:rsidP="00F201C2">
      <w:pPr>
        <w:widowControl w:val="0"/>
        <w:tabs>
          <w:tab w:val="left" w:pos="0"/>
        </w:tabs>
        <w:autoSpaceDE w:val="0"/>
        <w:autoSpaceDN w:val="0"/>
        <w:adjustRightInd w:val="0"/>
        <w:ind w:firstLine="567"/>
        <w:jc w:val="both"/>
        <w:rPr>
          <w:sz w:val="22"/>
          <w:szCs w:val="22"/>
        </w:rPr>
      </w:pPr>
      <w:r w:rsidRPr="002223A0">
        <w:rPr>
          <w:sz w:val="22"/>
          <w:szCs w:val="22"/>
        </w:rPr>
        <w:t>5.1</w:t>
      </w:r>
      <w:r w:rsidR="00967D4B" w:rsidRPr="002223A0">
        <w:rPr>
          <w:sz w:val="22"/>
          <w:szCs w:val="22"/>
        </w:rPr>
        <w:t>4</w:t>
      </w:r>
      <w:r w:rsidRPr="002223A0">
        <w:rPr>
          <w:sz w:val="22"/>
          <w:szCs w:val="22"/>
        </w:rPr>
        <w:t xml:space="preserve">.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а также информацию и документы, направленные Заказчику оператором ЭТП, всех участников закупки, допущенных по результатам рассмотрения первых частей заявок. </w:t>
      </w:r>
      <w:bookmarkStart w:id="20" w:name="_Hlk34211648"/>
      <w:r w:rsidRPr="002223A0">
        <w:rPr>
          <w:sz w:val="22"/>
          <w:szCs w:val="22"/>
        </w:rPr>
        <w:t>Д</w:t>
      </w:r>
      <w:r w:rsidRPr="002223A0">
        <w:rPr>
          <w:sz w:val="22"/>
          <w:szCs w:val="22"/>
          <w:lang w:eastAsia="zh-CN"/>
        </w:rPr>
        <w:t>оговор заключается по</w:t>
      </w:r>
      <w:bookmarkEnd w:id="20"/>
      <w:r w:rsidRPr="002223A0">
        <w:rPr>
          <w:sz w:val="22"/>
          <w:szCs w:val="22"/>
          <w:lang w:eastAsia="zh-CN"/>
        </w:rPr>
        <w:t xml:space="preserve"> начальной (максимальной) цене договора или по цене согласованной с участником закупки и не превышающей начальной (максимальной) цены договора</w:t>
      </w:r>
      <w:r w:rsidRPr="002223A0">
        <w:rPr>
          <w:sz w:val="22"/>
          <w:szCs w:val="22"/>
        </w:rPr>
        <w:t>, с участником закупки, заявка которого подана:</w:t>
      </w:r>
    </w:p>
    <w:p w14:paraId="271BE1E8" w14:textId="77777777" w:rsidR="00A201F2" w:rsidRPr="002223A0" w:rsidRDefault="00A201F2" w:rsidP="00F201C2">
      <w:pPr>
        <w:widowControl w:val="0"/>
        <w:tabs>
          <w:tab w:val="left" w:pos="0"/>
        </w:tabs>
        <w:autoSpaceDE w:val="0"/>
        <w:autoSpaceDN w:val="0"/>
        <w:adjustRightInd w:val="0"/>
        <w:ind w:firstLine="709"/>
        <w:jc w:val="both"/>
        <w:rPr>
          <w:sz w:val="22"/>
          <w:szCs w:val="22"/>
        </w:rPr>
      </w:pPr>
      <w:r w:rsidRPr="002223A0">
        <w:rPr>
          <w:sz w:val="22"/>
          <w:szCs w:val="22"/>
        </w:rPr>
        <w:t>-  ранее других заявок на участие в аукционе, если несколько участников такого аукциона и поданные ими заявки признаны соответствующими требованиям документации о закупке;</w:t>
      </w:r>
    </w:p>
    <w:p w14:paraId="73B6514D" w14:textId="77777777" w:rsidR="00A201F2" w:rsidRPr="002223A0" w:rsidRDefault="00A201F2" w:rsidP="00F201C2">
      <w:pPr>
        <w:widowControl w:val="0"/>
        <w:tabs>
          <w:tab w:val="left" w:pos="0"/>
        </w:tabs>
        <w:autoSpaceDE w:val="0"/>
        <w:autoSpaceDN w:val="0"/>
        <w:adjustRightInd w:val="0"/>
        <w:ind w:firstLine="709"/>
        <w:jc w:val="both"/>
        <w:rPr>
          <w:sz w:val="22"/>
          <w:szCs w:val="22"/>
        </w:rPr>
      </w:pPr>
      <w:r w:rsidRPr="002223A0">
        <w:rPr>
          <w:sz w:val="22"/>
          <w:szCs w:val="22"/>
        </w:rPr>
        <w:t>-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3459F6E0" w14:textId="2896DFCA" w:rsidR="00A201F2" w:rsidRPr="002223A0" w:rsidRDefault="00A201F2" w:rsidP="00F201C2">
      <w:pPr>
        <w:tabs>
          <w:tab w:val="num" w:pos="142"/>
          <w:tab w:val="num" w:pos="960"/>
          <w:tab w:val="num" w:pos="1004"/>
        </w:tabs>
        <w:ind w:firstLine="567"/>
        <w:jc w:val="both"/>
        <w:rPr>
          <w:sz w:val="22"/>
          <w:szCs w:val="22"/>
          <w:lang w:eastAsia="zh-CN"/>
        </w:rPr>
      </w:pPr>
      <w:r w:rsidRPr="002223A0">
        <w:rPr>
          <w:sz w:val="22"/>
          <w:szCs w:val="22"/>
          <w:lang w:eastAsia="zh-CN"/>
        </w:rPr>
        <w:t>При этом участник закупки не вправе отказаться от заключения договора.</w:t>
      </w:r>
    </w:p>
    <w:p w14:paraId="3F140A18" w14:textId="77777777" w:rsidR="001B5DE7" w:rsidRPr="002223A0" w:rsidRDefault="001B5DE7" w:rsidP="00F201C2">
      <w:pPr>
        <w:tabs>
          <w:tab w:val="num" w:pos="142"/>
          <w:tab w:val="num" w:pos="960"/>
          <w:tab w:val="num" w:pos="1004"/>
        </w:tabs>
        <w:ind w:firstLine="567"/>
        <w:jc w:val="both"/>
        <w:rPr>
          <w:sz w:val="22"/>
          <w:szCs w:val="22"/>
          <w:lang w:eastAsia="zh-CN"/>
        </w:rPr>
      </w:pPr>
    </w:p>
    <w:p w14:paraId="6E701083" w14:textId="77777777" w:rsidR="00A201F2" w:rsidRPr="002223A0" w:rsidRDefault="00A201F2" w:rsidP="00F201C2">
      <w:pPr>
        <w:tabs>
          <w:tab w:val="num" w:pos="142"/>
          <w:tab w:val="num" w:pos="960"/>
          <w:tab w:val="num" w:pos="1004"/>
        </w:tabs>
        <w:ind w:firstLine="567"/>
        <w:jc w:val="both"/>
        <w:rPr>
          <w:b/>
          <w:sz w:val="22"/>
          <w:szCs w:val="22"/>
        </w:rPr>
      </w:pPr>
      <w:r w:rsidRPr="002223A0">
        <w:rPr>
          <w:b/>
          <w:sz w:val="22"/>
          <w:szCs w:val="22"/>
        </w:rPr>
        <w:t>6. Порядок рассмотрения вторых частей заявок на участие в аукционе и подведение итогов.</w:t>
      </w:r>
    </w:p>
    <w:p w14:paraId="5C3660B5" w14:textId="6A146C10" w:rsidR="00A201F2" w:rsidRPr="002223A0" w:rsidRDefault="00A201F2" w:rsidP="00F201C2">
      <w:pPr>
        <w:tabs>
          <w:tab w:val="num" w:pos="142"/>
          <w:tab w:val="num" w:pos="960"/>
          <w:tab w:val="num" w:pos="1004"/>
        </w:tabs>
        <w:ind w:firstLine="567"/>
        <w:jc w:val="both"/>
        <w:rPr>
          <w:b/>
          <w:sz w:val="22"/>
          <w:szCs w:val="22"/>
        </w:rPr>
      </w:pPr>
      <w:r w:rsidRPr="002223A0">
        <w:rPr>
          <w:bCs/>
          <w:sz w:val="22"/>
          <w:szCs w:val="22"/>
        </w:rPr>
        <w:t xml:space="preserve">6.1. Дата рассмотрения вторых частей заявок на участие в аукционе: </w:t>
      </w:r>
      <w:r w:rsidRPr="002223A0">
        <w:rPr>
          <w:b/>
          <w:sz w:val="22"/>
          <w:szCs w:val="22"/>
        </w:rPr>
        <w:t>«</w:t>
      </w:r>
      <w:r w:rsidR="003D6BEE" w:rsidRPr="002223A0">
        <w:rPr>
          <w:b/>
          <w:sz w:val="22"/>
          <w:szCs w:val="22"/>
        </w:rPr>
        <w:t>30</w:t>
      </w:r>
      <w:r w:rsidRPr="002223A0">
        <w:rPr>
          <w:b/>
          <w:sz w:val="22"/>
          <w:szCs w:val="22"/>
        </w:rPr>
        <w:t xml:space="preserve">» </w:t>
      </w:r>
      <w:r w:rsidR="00DE4B54" w:rsidRPr="002223A0">
        <w:rPr>
          <w:b/>
          <w:sz w:val="22"/>
          <w:szCs w:val="22"/>
        </w:rPr>
        <w:t>января</w:t>
      </w:r>
      <w:r w:rsidRPr="002223A0">
        <w:rPr>
          <w:b/>
          <w:sz w:val="22"/>
          <w:szCs w:val="22"/>
        </w:rPr>
        <w:t xml:space="preserve"> 202</w:t>
      </w:r>
      <w:r w:rsidR="00DE4B54" w:rsidRPr="002223A0">
        <w:rPr>
          <w:b/>
          <w:sz w:val="22"/>
          <w:szCs w:val="22"/>
        </w:rPr>
        <w:t>4</w:t>
      </w:r>
      <w:r w:rsidRPr="002223A0">
        <w:rPr>
          <w:b/>
          <w:sz w:val="22"/>
          <w:szCs w:val="22"/>
        </w:rPr>
        <w:t xml:space="preserve"> года.</w:t>
      </w:r>
    </w:p>
    <w:p w14:paraId="2D28E7FB" w14:textId="77777777" w:rsidR="00A201F2" w:rsidRPr="00F201C2" w:rsidRDefault="00A201F2" w:rsidP="00F201C2">
      <w:pPr>
        <w:tabs>
          <w:tab w:val="num" w:pos="142"/>
          <w:tab w:val="num" w:pos="960"/>
          <w:tab w:val="num" w:pos="1004"/>
        </w:tabs>
        <w:ind w:firstLine="567"/>
        <w:jc w:val="both"/>
        <w:rPr>
          <w:sz w:val="22"/>
          <w:szCs w:val="22"/>
        </w:rPr>
      </w:pPr>
      <w:r w:rsidRPr="002223A0">
        <w:rPr>
          <w:bCs/>
          <w:sz w:val="22"/>
          <w:szCs w:val="22"/>
        </w:rPr>
        <w:t xml:space="preserve">6.2. </w:t>
      </w:r>
      <w:r w:rsidRPr="002223A0">
        <w:rPr>
          <w:sz w:val="22"/>
          <w:szCs w:val="22"/>
        </w:rPr>
        <w:t>Вторые части заявок на участие в аукционе рассматриваются на соответствие требованиям, изложенным в аукционной документации, на основании представленных в составе аукционных заявок информации и документов, а также иных источников информации, предусмотренных аукционной документацией, законодательством Российской Федерации, в том числе официальных сайтов</w:t>
      </w:r>
      <w:r w:rsidRPr="00F201C2">
        <w:rPr>
          <w:sz w:val="22"/>
          <w:szCs w:val="22"/>
        </w:rPr>
        <w:t xml:space="preserve"> государственных органов, организаций в сети «Интернет».</w:t>
      </w:r>
    </w:p>
    <w:p w14:paraId="15585510" w14:textId="77777777" w:rsidR="00A201F2" w:rsidRPr="00F201C2" w:rsidRDefault="00A201F2" w:rsidP="00F201C2">
      <w:pPr>
        <w:tabs>
          <w:tab w:val="num" w:pos="142"/>
          <w:tab w:val="num" w:pos="960"/>
          <w:tab w:val="num" w:pos="1004"/>
        </w:tabs>
        <w:ind w:firstLine="567"/>
        <w:jc w:val="both"/>
        <w:rPr>
          <w:sz w:val="22"/>
          <w:szCs w:val="22"/>
        </w:rPr>
      </w:pPr>
      <w:r w:rsidRPr="00F201C2">
        <w:rPr>
          <w:sz w:val="22"/>
          <w:szCs w:val="22"/>
        </w:rPr>
        <w:t xml:space="preserve">6.3. В ходе рассмотрения вторых частей заявок на участие в аукционе, Заказчик по решению Комиссии вправе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w:t>
      </w:r>
      <w:r w:rsidRPr="00F201C2">
        <w:rPr>
          <w:sz w:val="22"/>
          <w:szCs w:val="22"/>
        </w:rPr>
        <w:lastRenderedPageBreak/>
        <w:t>заявок на участие в аукционе.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оказания услуг, графика поставки товара и оказания услуг, а также платежа, иных условий). Кроме того, допускаются уточняющие запросы, при этом данные уточнения не должны изменять предмет проводимой закупки.</w:t>
      </w:r>
    </w:p>
    <w:p w14:paraId="78C40839" w14:textId="77777777" w:rsidR="00A201F2" w:rsidRPr="00F201C2" w:rsidRDefault="00A201F2" w:rsidP="00F201C2">
      <w:pPr>
        <w:tabs>
          <w:tab w:val="num" w:pos="142"/>
          <w:tab w:val="num" w:pos="960"/>
          <w:tab w:val="num" w:pos="1004"/>
        </w:tabs>
        <w:ind w:firstLine="567"/>
        <w:jc w:val="both"/>
        <w:rPr>
          <w:sz w:val="22"/>
          <w:szCs w:val="22"/>
        </w:rPr>
      </w:pPr>
      <w:r w:rsidRPr="00F201C2">
        <w:rPr>
          <w:sz w:val="22"/>
          <w:szCs w:val="22"/>
        </w:rPr>
        <w:t>6.4. Срок представления участником закупки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w:t>
      </w:r>
    </w:p>
    <w:p w14:paraId="137C6281" w14:textId="34BAD44D" w:rsidR="00A201F2" w:rsidRPr="00F201C2" w:rsidRDefault="00A201F2" w:rsidP="00F201C2">
      <w:pPr>
        <w:tabs>
          <w:tab w:val="num" w:pos="142"/>
          <w:tab w:val="num" w:pos="960"/>
          <w:tab w:val="num" w:pos="1004"/>
        </w:tabs>
        <w:ind w:firstLine="567"/>
        <w:jc w:val="both"/>
        <w:rPr>
          <w:sz w:val="22"/>
          <w:szCs w:val="22"/>
        </w:rPr>
      </w:pPr>
      <w:r w:rsidRPr="00F201C2">
        <w:rPr>
          <w:sz w:val="22"/>
          <w:szCs w:val="22"/>
        </w:rPr>
        <w:t>6.5</w:t>
      </w:r>
      <w:r w:rsidR="00C24729" w:rsidRPr="00F201C2">
        <w:rPr>
          <w:sz w:val="22"/>
          <w:szCs w:val="22"/>
        </w:rPr>
        <w:t>.</w:t>
      </w:r>
      <w:r w:rsidRPr="00F201C2">
        <w:rPr>
          <w:sz w:val="22"/>
          <w:szCs w:val="22"/>
        </w:rPr>
        <w:t xml:space="preserve"> Комиссия принимает решение о несоответствии второй части заявки на участие в аукционе в случаях:</w:t>
      </w:r>
    </w:p>
    <w:p w14:paraId="25DBA2A4" w14:textId="77777777" w:rsidR="00A201F2" w:rsidRPr="00F201C2" w:rsidRDefault="00A201F2" w:rsidP="00F201C2">
      <w:pPr>
        <w:tabs>
          <w:tab w:val="num" w:pos="142"/>
          <w:tab w:val="num" w:pos="960"/>
          <w:tab w:val="num" w:pos="1004"/>
        </w:tabs>
        <w:ind w:firstLine="567"/>
        <w:jc w:val="both"/>
        <w:rPr>
          <w:sz w:val="22"/>
          <w:szCs w:val="22"/>
        </w:rPr>
      </w:pPr>
      <w:r w:rsidRPr="00F201C2">
        <w:rPr>
          <w:sz w:val="22"/>
          <w:szCs w:val="22"/>
        </w:rPr>
        <w:t xml:space="preserve">1) непредставления обязательных документов </w:t>
      </w:r>
      <w:bookmarkStart w:id="21" w:name="_Hlk57648413"/>
      <w:r w:rsidRPr="00F201C2">
        <w:rPr>
          <w:sz w:val="22"/>
          <w:szCs w:val="22"/>
        </w:rPr>
        <w:t xml:space="preserve">в соответствии с настоящей документацией </w:t>
      </w:r>
      <w:bookmarkEnd w:id="21"/>
      <w:r w:rsidRPr="00F201C2">
        <w:rPr>
          <w:sz w:val="22"/>
          <w:szCs w:val="22"/>
        </w:rPr>
        <w:t>либо наличия в таких документах недостоверных сведений об участнике аукциона;</w:t>
      </w:r>
    </w:p>
    <w:p w14:paraId="75FB34C2" w14:textId="77777777" w:rsidR="00A201F2" w:rsidRPr="00F201C2" w:rsidRDefault="00A201F2" w:rsidP="00F201C2">
      <w:pPr>
        <w:tabs>
          <w:tab w:val="num" w:pos="142"/>
          <w:tab w:val="num" w:pos="960"/>
          <w:tab w:val="num" w:pos="1004"/>
        </w:tabs>
        <w:ind w:firstLine="567"/>
        <w:jc w:val="both"/>
        <w:rPr>
          <w:sz w:val="22"/>
          <w:szCs w:val="22"/>
        </w:rPr>
      </w:pPr>
      <w:r w:rsidRPr="00F201C2">
        <w:rPr>
          <w:sz w:val="22"/>
          <w:szCs w:val="22"/>
        </w:rPr>
        <w:t xml:space="preserve">2) несоответствия участника аукциона требованиям, установленным к ним в соответствии с </w:t>
      </w:r>
      <w:proofErr w:type="spellStart"/>
      <w:r w:rsidRPr="00F201C2">
        <w:rPr>
          <w:sz w:val="22"/>
          <w:szCs w:val="22"/>
        </w:rPr>
        <w:t>пп</w:t>
      </w:r>
      <w:proofErr w:type="spellEnd"/>
      <w:r w:rsidRPr="00F201C2">
        <w:rPr>
          <w:sz w:val="22"/>
          <w:szCs w:val="22"/>
        </w:rPr>
        <w:t>. а) – е) п. 1.12 настоящей документации;</w:t>
      </w:r>
    </w:p>
    <w:p w14:paraId="4123E5BF" w14:textId="77777777" w:rsidR="00A201F2" w:rsidRPr="00F201C2" w:rsidRDefault="00A201F2" w:rsidP="00F201C2">
      <w:pPr>
        <w:tabs>
          <w:tab w:val="num" w:pos="142"/>
          <w:tab w:val="num" w:pos="960"/>
          <w:tab w:val="num" w:pos="1004"/>
        </w:tabs>
        <w:ind w:firstLine="567"/>
        <w:jc w:val="both"/>
        <w:rPr>
          <w:sz w:val="22"/>
          <w:szCs w:val="22"/>
        </w:rPr>
      </w:pPr>
      <w:r w:rsidRPr="00F201C2">
        <w:rPr>
          <w:sz w:val="22"/>
          <w:szCs w:val="22"/>
        </w:rPr>
        <w:t>3) представления в составе заявки недостоверной информации;</w:t>
      </w:r>
    </w:p>
    <w:p w14:paraId="1931A030" w14:textId="77777777" w:rsidR="00A201F2" w:rsidRPr="00F201C2" w:rsidRDefault="00A201F2" w:rsidP="00F201C2">
      <w:pPr>
        <w:tabs>
          <w:tab w:val="num" w:pos="142"/>
          <w:tab w:val="num" w:pos="960"/>
          <w:tab w:val="num" w:pos="1004"/>
        </w:tabs>
        <w:ind w:firstLine="567"/>
        <w:jc w:val="both"/>
        <w:rPr>
          <w:sz w:val="22"/>
          <w:szCs w:val="22"/>
        </w:rPr>
      </w:pPr>
      <w:r w:rsidRPr="00F201C2">
        <w:rPr>
          <w:sz w:val="22"/>
          <w:szCs w:val="22"/>
        </w:rPr>
        <w:t>4) несоответствия заявки участника аукциона требованиям аукционной документации;</w:t>
      </w:r>
    </w:p>
    <w:p w14:paraId="1FDB1613" w14:textId="77777777" w:rsidR="00A201F2" w:rsidRPr="00F201C2" w:rsidRDefault="00A201F2" w:rsidP="00F201C2">
      <w:pPr>
        <w:tabs>
          <w:tab w:val="num" w:pos="142"/>
          <w:tab w:val="num" w:pos="960"/>
          <w:tab w:val="num" w:pos="1004"/>
        </w:tabs>
        <w:ind w:firstLine="567"/>
        <w:jc w:val="both"/>
        <w:rPr>
          <w:sz w:val="22"/>
          <w:szCs w:val="22"/>
        </w:rPr>
      </w:pPr>
      <w:r w:rsidRPr="00F201C2">
        <w:rPr>
          <w:sz w:val="22"/>
          <w:szCs w:val="22"/>
        </w:rPr>
        <w:t>5) если лица, выступающие на стороне одного участника закупки, участвуют в этой же закупке самостоятельно или на стороне другого участника закупки. Факт такого участия является также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14:paraId="32EA9911" w14:textId="7E6F6F87" w:rsidR="00A201F2" w:rsidRPr="00F201C2" w:rsidRDefault="00A201F2" w:rsidP="00F201C2">
      <w:pPr>
        <w:tabs>
          <w:tab w:val="num" w:pos="142"/>
          <w:tab w:val="num" w:pos="960"/>
          <w:tab w:val="num" w:pos="1004"/>
        </w:tabs>
        <w:ind w:firstLine="567"/>
        <w:jc w:val="both"/>
        <w:rPr>
          <w:sz w:val="22"/>
          <w:szCs w:val="22"/>
        </w:rPr>
      </w:pPr>
      <w:r w:rsidRPr="00F201C2">
        <w:rPr>
          <w:sz w:val="22"/>
          <w:szCs w:val="22"/>
        </w:rPr>
        <w:t>6.6</w:t>
      </w:r>
      <w:r w:rsidR="00C24729" w:rsidRPr="00F201C2">
        <w:rPr>
          <w:sz w:val="22"/>
          <w:szCs w:val="22"/>
        </w:rPr>
        <w:t>.</w:t>
      </w:r>
      <w:r w:rsidRPr="00F201C2">
        <w:rPr>
          <w:sz w:val="22"/>
          <w:szCs w:val="22"/>
        </w:rPr>
        <w:t xml:space="preserve"> На основании результатов рассмотрения вторых частей заявок на участие в аукционе оформляется протокол рассмотрения вторых частей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вторых частей заявок на участие в аукционе. </w:t>
      </w:r>
    </w:p>
    <w:p w14:paraId="6CFEE38F" w14:textId="77777777" w:rsidR="00A201F2" w:rsidRPr="00F201C2" w:rsidRDefault="00A201F2" w:rsidP="00F201C2">
      <w:pPr>
        <w:tabs>
          <w:tab w:val="num" w:pos="142"/>
          <w:tab w:val="num" w:pos="960"/>
          <w:tab w:val="num" w:pos="1004"/>
        </w:tabs>
        <w:ind w:firstLine="567"/>
        <w:jc w:val="both"/>
        <w:rPr>
          <w:sz w:val="22"/>
          <w:szCs w:val="22"/>
        </w:rPr>
      </w:pPr>
      <w:r w:rsidRPr="00F201C2">
        <w:rPr>
          <w:sz w:val="22"/>
          <w:szCs w:val="22"/>
        </w:rPr>
        <w:t xml:space="preserve">Протокол рассмотрения вторых частей заявок на участие в аукционе размещается Заказчиком в ЕИС </w:t>
      </w:r>
      <w:r w:rsidRPr="00F201C2">
        <w:rPr>
          <w:rFonts w:eastAsiaTheme="minorHAnsi"/>
          <w:sz w:val="22"/>
          <w:szCs w:val="22"/>
        </w:rPr>
        <w:t>не позднее чем через три дня со дня подписания такого протокола.</w:t>
      </w:r>
    </w:p>
    <w:p w14:paraId="096CE29C" w14:textId="14167AEB" w:rsidR="00A201F2" w:rsidRPr="00F201C2" w:rsidRDefault="00A201F2" w:rsidP="00F201C2">
      <w:pPr>
        <w:tabs>
          <w:tab w:val="num" w:pos="142"/>
          <w:tab w:val="num" w:pos="960"/>
          <w:tab w:val="num" w:pos="1004"/>
        </w:tabs>
        <w:ind w:firstLine="567"/>
        <w:jc w:val="both"/>
        <w:rPr>
          <w:sz w:val="22"/>
          <w:szCs w:val="22"/>
        </w:rPr>
      </w:pPr>
      <w:r w:rsidRPr="00F201C2">
        <w:rPr>
          <w:sz w:val="22"/>
          <w:szCs w:val="22"/>
        </w:rPr>
        <w:t>6.7</w:t>
      </w:r>
      <w:r w:rsidR="00C24729" w:rsidRPr="00F201C2">
        <w:rPr>
          <w:sz w:val="22"/>
          <w:szCs w:val="22"/>
        </w:rPr>
        <w:t>.</w:t>
      </w:r>
      <w:r w:rsidRPr="00F201C2">
        <w:rPr>
          <w:sz w:val="22"/>
          <w:szCs w:val="22"/>
        </w:rPr>
        <w:t xml:space="preserve"> Заявка на участие в аукционе, в которой содержится наименьшее ценовое предложение, присваивается первый номер. </w:t>
      </w:r>
    </w:p>
    <w:p w14:paraId="313E1F50" w14:textId="77777777" w:rsidR="00A201F2" w:rsidRPr="00F201C2" w:rsidRDefault="00A201F2" w:rsidP="00F201C2">
      <w:pPr>
        <w:tabs>
          <w:tab w:val="num" w:pos="142"/>
          <w:tab w:val="num" w:pos="960"/>
          <w:tab w:val="num" w:pos="1004"/>
        </w:tabs>
        <w:ind w:firstLine="567"/>
        <w:jc w:val="both"/>
        <w:rPr>
          <w:sz w:val="22"/>
          <w:szCs w:val="22"/>
        </w:rPr>
      </w:pPr>
      <w:r w:rsidRPr="00F201C2">
        <w:rPr>
          <w:sz w:val="22"/>
          <w:szCs w:val="22"/>
        </w:rPr>
        <w:t>6.8 В случае, если на основании результатов рассмотрения вторых частей заявок на участие в аукционе, принято решение об отказе в допуске к участию в аукционе всех участников закупки, подавших заявки на участие в аукционе, о признании только одного участника закупки, подавшего заявку на участие в аукционе, участником аукциона, аукцион признается несостоявшимся.</w:t>
      </w:r>
    </w:p>
    <w:p w14:paraId="37441315" w14:textId="7ED42005" w:rsidR="00A201F2" w:rsidRPr="002223A0" w:rsidRDefault="00A201F2" w:rsidP="00F201C2">
      <w:pPr>
        <w:tabs>
          <w:tab w:val="num" w:pos="142"/>
          <w:tab w:val="num" w:pos="960"/>
          <w:tab w:val="num" w:pos="1004"/>
        </w:tabs>
        <w:ind w:firstLine="567"/>
        <w:jc w:val="both"/>
        <w:rPr>
          <w:sz w:val="22"/>
          <w:szCs w:val="22"/>
        </w:rPr>
      </w:pPr>
      <w:r w:rsidRPr="00F201C2">
        <w:rPr>
          <w:sz w:val="22"/>
          <w:szCs w:val="22"/>
        </w:rPr>
        <w:t xml:space="preserve">6.9. В случае если, на основании результатов рассмотрения вторых частей заявок на участие в аукционе, аукцион признан несостоявшимся, и только один участник закупки, подавший заявку на участие в аукционе, признан участником закупки, такой участник признаётся победителем аукциона. Заказчик в течение пяти дней со дня размещения в ЕИС итогового протокола размещает на ЭТП без своей </w:t>
      </w:r>
      <w:r w:rsidRPr="002223A0">
        <w:rPr>
          <w:sz w:val="22"/>
          <w:szCs w:val="22"/>
        </w:rPr>
        <w:t>подписи проект договора участнику закупки (победителю), прилагаемого к аукционной документации. При этом договор заключается на условиях, предусмотренных аукционной документацией, по цене договора, предложенной участником (победителем) в ходе аукционного торга, а также договор в порядке, предусмотренном разделом 7 аукционной документации. Такой участник закупки (победитель) не вправе отказаться от заключения договора.</w:t>
      </w:r>
    </w:p>
    <w:p w14:paraId="2ADD4FD6" w14:textId="77777777" w:rsidR="001B5DE7" w:rsidRPr="002223A0" w:rsidRDefault="001B5DE7" w:rsidP="00F201C2">
      <w:pPr>
        <w:tabs>
          <w:tab w:val="num" w:pos="142"/>
          <w:tab w:val="num" w:pos="960"/>
          <w:tab w:val="num" w:pos="1004"/>
        </w:tabs>
        <w:ind w:firstLine="567"/>
        <w:jc w:val="both"/>
        <w:rPr>
          <w:sz w:val="22"/>
          <w:szCs w:val="22"/>
        </w:rPr>
      </w:pPr>
    </w:p>
    <w:p w14:paraId="499CF05C" w14:textId="190345B9" w:rsidR="00A201F2" w:rsidRPr="002223A0" w:rsidRDefault="00A201F2" w:rsidP="00F201C2">
      <w:pPr>
        <w:tabs>
          <w:tab w:val="num" w:pos="142"/>
          <w:tab w:val="num" w:pos="960"/>
          <w:tab w:val="num" w:pos="1004"/>
        </w:tabs>
        <w:ind w:firstLine="567"/>
        <w:jc w:val="both"/>
        <w:rPr>
          <w:sz w:val="22"/>
          <w:szCs w:val="22"/>
        </w:rPr>
      </w:pPr>
      <w:r w:rsidRPr="002223A0">
        <w:rPr>
          <w:sz w:val="22"/>
          <w:szCs w:val="22"/>
        </w:rPr>
        <w:t>6.10.</w:t>
      </w:r>
      <w:r w:rsidRPr="002223A0">
        <w:rPr>
          <w:b/>
          <w:bCs/>
          <w:sz w:val="22"/>
          <w:szCs w:val="22"/>
        </w:rPr>
        <w:t xml:space="preserve"> Дата подведения итогов аукциона: «</w:t>
      </w:r>
      <w:r w:rsidR="000B797E" w:rsidRPr="002223A0">
        <w:rPr>
          <w:b/>
          <w:bCs/>
          <w:sz w:val="22"/>
          <w:szCs w:val="22"/>
        </w:rPr>
        <w:t>30</w:t>
      </w:r>
      <w:r w:rsidRPr="002223A0">
        <w:rPr>
          <w:b/>
          <w:bCs/>
          <w:sz w:val="22"/>
          <w:szCs w:val="22"/>
        </w:rPr>
        <w:t xml:space="preserve">» </w:t>
      </w:r>
      <w:r w:rsidR="00153227" w:rsidRPr="002223A0">
        <w:rPr>
          <w:b/>
          <w:bCs/>
          <w:sz w:val="22"/>
          <w:szCs w:val="22"/>
        </w:rPr>
        <w:t>января</w:t>
      </w:r>
      <w:r w:rsidRPr="002223A0">
        <w:rPr>
          <w:b/>
          <w:bCs/>
          <w:sz w:val="22"/>
          <w:szCs w:val="22"/>
        </w:rPr>
        <w:t xml:space="preserve"> 202</w:t>
      </w:r>
      <w:r w:rsidR="00153227" w:rsidRPr="002223A0">
        <w:rPr>
          <w:b/>
          <w:bCs/>
          <w:sz w:val="22"/>
          <w:szCs w:val="22"/>
        </w:rPr>
        <w:t>4</w:t>
      </w:r>
      <w:r w:rsidRPr="002223A0">
        <w:rPr>
          <w:b/>
          <w:bCs/>
          <w:sz w:val="22"/>
          <w:szCs w:val="22"/>
        </w:rPr>
        <w:t xml:space="preserve"> г.</w:t>
      </w:r>
    </w:p>
    <w:p w14:paraId="24BDCA32" w14:textId="77777777" w:rsidR="00A201F2" w:rsidRPr="00F201C2" w:rsidRDefault="00A201F2" w:rsidP="00F201C2">
      <w:pPr>
        <w:tabs>
          <w:tab w:val="num" w:pos="142"/>
          <w:tab w:val="num" w:pos="960"/>
          <w:tab w:val="num" w:pos="1004"/>
        </w:tabs>
        <w:ind w:firstLine="567"/>
        <w:jc w:val="both"/>
        <w:rPr>
          <w:sz w:val="22"/>
          <w:szCs w:val="22"/>
        </w:rPr>
      </w:pPr>
      <w:r w:rsidRPr="002223A0">
        <w:rPr>
          <w:sz w:val="22"/>
          <w:szCs w:val="22"/>
        </w:rPr>
        <w:t>6.11. При подведении итогов аукциона на основании результатов рассмотрения вторых частей заявок на участие в аукционе, а также информации и документов, направленных Заказчику оператором ЭТП, комиссия присваивает каждой такой заявке порядковый номер в порядке уменьшения степени выгодности содержащихся в них ценовых предложений. Заявке на участие в аукционе,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w:t>
      </w:r>
      <w:r w:rsidRPr="00F201C2">
        <w:rPr>
          <w:sz w:val="22"/>
          <w:szCs w:val="22"/>
        </w:rPr>
        <w:t>е других таких заявок.</w:t>
      </w:r>
    </w:p>
    <w:p w14:paraId="2002B2AA" w14:textId="77777777" w:rsidR="00A201F2" w:rsidRPr="00F201C2" w:rsidRDefault="00A201F2" w:rsidP="00F201C2">
      <w:pPr>
        <w:tabs>
          <w:tab w:val="num" w:pos="142"/>
          <w:tab w:val="num" w:pos="960"/>
          <w:tab w:val="num" w:pos="1004"/>
        </w:tabs>
        <w:ind w:firstLine="567"/>
        <w:jc w:val="both"/>
        <w:rPr>
          <w:sz w:val="22"/>
          <w:szCs w:val="22"/>
        </w:rPr>
      </w:pPr>
      <w:r w:rsidRPr="00F201C2">
        <w:rPr>
          <w:sz w:val="22"/>
          <w:szCs w:val="22"/>
        </w:rPr>
        <w:t xml:space="preserve">6.12. </w:t>
      </w:r>
      <w:bookmarkStart w:id="22" w:name="_Hlk49766480"/>
      <w:r w:rsidRPr="00F201C2">
        <w:rPr>
          <w:sz w:val="22"/>
          <w:szCs w:val="22"/>
        </w:rPr>
        <w:t>Победителем аукциона признается лицо</w:t>
      </w:r>
      <w:bookmarkEnd w:id="22"/>
      <w:r w:rsidRPr="00F201C2">
        <w:rPr>
          <w:sz w:val="22"/>
          <w:szCs w:val="22"/>
        </w:rPr>
        <w:t>, предложившее наиболее низкую цену договора.</w:t>
      </w:r>
    </w:p>
    <w:p w14:paraId="228CD6B6" w14:textId="77777777" w:rsidR="00A201F2" w:rsidRPr="00F201C2" w:rsidRDefault="00A201F2" w:rsidP="00F201C2">
      <w:pPr>
        <w:tabs>
          <w:tab w:val="num" w:pos="142"/>
          <w:tab w:val="num" w:pos="960"/>
          <w:tab w:val="num" w:pos="1004"/>
        </w:tabs>
        <w:ind w:firstLine="567"/>
        <w:jc w:val="both"/>
        <w:rPr>
          <w:sz w:val="22"/>
          <w:szCs w:val="22"/>
        </w:rPr>
      </w:pPr>
      <w:r w:rsidRPr="00F201C2">
        <w:rPr>
          <w:sz w:val="22"/>
          <w:szCs w:val="22"/>
        </w:rPr>
        <w:t>6.13. Решение о выборе победителя аукциона оформляется итоговым протоколом.</w:t>
      </w:r>
    </w:p>
    <w:p w14:paraId="1015CB61" w14:textId="074C8D80" w:rsidR="00A201F2" w:rsidRPr="00F201C2" w:rsidRDefault="00A201F2" w:rsidP="00F201C2">
      <w:pPr>
        <w:autoSpaceDE w:val="0"/>
        <w:autoSpaceDN w:val="0"/>
        <w:adjustRightInd w:val="0"/>
        <w:ind w:firstLine="567"/>
        <w:jc w:val="both"/>
        <w:rPr>
          <w:rFonts w:eastAsia="Calibri"/>
          <w:sz w:val="22"/>
          <w:szCs w:val="22"/>
        </w:rPr>
      </w:pPr>
      <w:r w:rsidRPr="00F201C2">
        <w:rPr>
          <w:sz w:val="22"/>
          <w:szCs w:val="22"/>
        </w:rPr>
        <w:t xml:space="preserve">6.14. В день подведения Комиссией итогов аукциона Заказчик составляет итоговый протокол и размещает его в ЕИС </w:t>
      </w:r>
      <w:r w:rsidRPr="00F201C2">
        <w:rPr>
          <w:rFonts w:eastAsia="Calibri"/>
          <w:sz w:val="22"/>
          <w:szCs w:val="22"/>
        </w:rPr>
        <w:t>не позднее чем через три дня со дня подписания такого протоколов.</w:t>
      </w:r>
    </w:p>
    <w:p w14:paraId="1EDD294A" w14:textId="77777777" w:rsidR="001B5DE7" w:rsidRPr="00F201C2" w:rsidRDefault="001B5DE7" w:rsidP="00F201C2">
      <w:pPr>
        <w:autoSpaceDE w:val="0"/>
        <w:autoSpaceDN w:val="0"/>
        <w:adjustRightInd w:val="0"/>
        <w:ind w:firstLine="567"/>
        <w:jc w:val="both"/>
        <w:rPr>
          <w:rFonts w:eastAsia="Calibri"/>
          <w:sz w:val="22"/>
          <w:szCs w:val="22"/>
        </w:rPr>
      </w:pPr>
    </w:p>
    <w:p w14:paraId="5ED675A8" w14:textId="6B4B7610" w:rsidR="00C24729" w:rsidRPr="00F201C2" w:rsidRDefault="00C24729" w:rsidP="00F201C2">
      <w:pPr>
        <w:tabs>
          <w:tab w:val="num" w:pos="142"/>
          <w:tab w:val="num" w:pos="960"/>
          <w:tab w:val="num" w:pos="1004"/>
        </w:tabs>
        <w:ind w:firstLine="567"/>
        <w:jc w:val="center"/>
        <w:rPr>
          <w:b/>
          <w:sz w:val="22"/>
          <w:szCs w:val="22"/>
        </w:rPr>
      </w:pPr>
      <w:r w:rsidRPr="00F201C2">
        <w:rPr>
          <w:b/>
          <w:sz w:val="22"/>
          <w:szCs w:val="22"/>
        </w:rPr>
        <w:t>7. Заключение договора по результатам аукциона</w:t>
      </w:r>
    </w:p>
    <w:p w14:paraId="646C84B9" w14:textId="77777777" w:rsidR="00C24729" w:rsidRPr="00F201C2" w:rsidRDefault="00C24729" w:rsidP="00F201C2">
      <w:pPr>
        <w:tabs>
          <w:tab w:val="num" w:pos="142"/>
          <w:tab w:val="num" w:pos="960"/>
          <w:tab w:val="num" w:pos="1004"/>
        </w:tabs>
        <w:ind w:firstLine="567"/>
        <w:jc w:val="both"/>
        <w:rPr>
          <w:sz w:val="22"/>
          <w:szCs w:val="22"/>
        </w:rPr>
      </w:pPr>
      <w:r w:rsidRPr="00F201C2">
        <w:rPr>
          <w:sz w:val="22"/>
          <w:szCs w:val="22"/>
        </w:rPr>
        <w:lastRenderedPageBreak/>
        <w:t>7.1. Договор между Заказчиком и победителем аукциона должен быть заключен Заказчиком не ранее чем через десять дней и не позднее чем через двадцать дней с даты размещения в ЕИС итогового протокола, составленного по результатам закупки.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322C8D1E" w14:textId="77777777" w:rsidR="00C24729" w:rsidRPr="00F201C2" w:rsidRDefault="00C24729" w:rsidP="00F201C2">
      <w:pPr>
        <w:tabs>
          <w:tab w:val="num" w:pos="142"/>
          <w:tab w:val="num" w:pos="960"/>
          <w:tab w:val="num" w:pos="1004"/>
        </w:tabs>
        <w:ind w:firstLine="567"/>
        <w:jc w:val="both"/>
        <w:rPr>
          <w:sz w:val="22"/>
          <w:szCs w:val="22"/>
        </w:rPr>
      </w:pPr>
      <w:r w:rsidRPr="00F201C2">
        <w:rPr>
          <w:sz w:val="22"/>
          <w:szCs w:val="22"/>
        </w:rPr>
        <w:t>7.2. Договор по результатам проведенной закупки заключается путем включения условий исполнения договора, предложенных в заявке (предложении) победителем или участником закупки, с которым заключается договор, в проект договора, являющийся неотъемлемой частью аукционной документации. Изменения проекта договора после проведения закупки не допускаются.</w:t>
      </w:r>
    </w:p>
    <w:p w14:paraId="722E7E8E" w14:textId="77777777" w:rsidR="00C24729" w:rsidRPr="00F201C2" w:rsidRDefault="00C24729" w:rsidP="00F201C2">
      <w:pPr>
        <w:tabs>
          <w:tab w:val="num" w:pos="142"/>
          <w:tab w:val="num" w:pos="960"/>
          <w:tab w:val="num" w:pos="1004"/>
        </w:tabs>
        <w:ind w:firstLine="567"/>
        <w:jc w:val="both"/>
        <w:rPr>
          <w:sz w:val="22"/>
          <w:szCs w:val="22"/>
        </w:rPr>
      </w:pPr>
      <w:r w:rsidRPr="00F201C2">
        <w:rPr>
          <w:sz w:val="22"/>
          <w:szCs w:val="22"/>
        </w:rPr>
        <w:t>7.3. Заказчик в течение пяти дней со дня размещения в ЕИС итогового протокола закупки размещает на электронной площадке без своей подписи проект договора, включающий указанные в п. 7.2 настоящей документации сведения.</w:t>
      </w:r>
    </w:p>
    <w:p w14:paraId="7CB9F270" w14:textId="77777777" w:rsidR="00C24729" w:rsidRPr="00F201C2" w:rsidRDefault="00C24729" w:rsidP="00F201C2">
      <w:pPr>
        <w:widowControl w:val="0"/>
        <w:autoSpaceDE w:val="0"/>
        <w:autoSpaceDN w:val="0"/>
        <w:adjustRightInd w:val="0"/>
        <w:ind w:firstLine="709"/>
        <w:jc w:val="both"/>
        <w:rPr>
          <w:bCs/>
          <w:sz w:val="22"/>
          <w:szCs w:val="22"/>
        </w:rPr>
      </w:pPr>
      <w:r w:rsidRPr="00F201C2">
        <w:rPr>
          <w:sz w:val="22"/>
          <w:szCs w:val="22"/>
        </w:rPr>
        <w:t xml:space="preserve">7.4. </w:t>
      </w:r>
      <w:r w:rsidRPr="00F201C2">
        <w:rPr>
          <w:bCs/>
          <w:sz w:val="22"/>
          <w:szCs w:val="22"/>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Документации).</w:t>
      </w:r>
    </w:p>
    <w:p w14:paraId="7D20366A" w14:textId="5BFB0D1D" w:rsidR="004150F1" w:rsidRPr="00F201C2" w:rsidRDefault="004150F1" w:rsidP="00F201C2">
      <w:pPr>
        <w:tabs>
          <w:tab w:val="num" w:pos="142"/>
          <w:tab w:val="num" w:pos="960"/>
          <w:tab w:val="num" w:pos="1004"/>
        </w:tabs>
        <w:ind w:firstLine="567"/>
        <w:jc w:val="both"/>
        <w:rPr>
          <w:sz w:val="22"/>
          <w:szCs w:val="22"/>
        </w:rPr>
      </w:pPr>
      <w:r w:rsidRPr="00F201C2">
        <w:rPr>
          <w:sz w:val="22"/>
          <w:szCs w:val="22"/>
        </w:rPr>
        <w:t>7.4.1. Заказчик вправе также подписать договор и в письменной форме на бумажных носителях.  Договор с единственным поставщиком, в случае признание конкурентной закупки несостоявшейся при заключении договора в письменной форме, заключается в следующем порядке:</w:t>
      </w:r>
    </w:p>
    <w:p w14:paraId="57D46908" w14:textId="77777777" w:rsidR="004150F1" w:rsidRPr="00F201C2" w:rsidRDefault="004150F1" w:rsidP="00F201C2">
      <w:pPr>
        <w:tabs>
          <w:tab w:val="num" w:pos="142"/>
          <w:tab w:val="num" w:pos="960"/>
          <w:tab w:val="num" w:pos="1004"/>
        </w:tabs>
        <w:ind w:firstLine="567"/>
        <w:jc w:val="both"/>
        <w:rPr>
          <w:sz w:val="22"/>
          <w:szCs w:val="22"/>
        </w:rPr>
      </w:pPr>
      <w:r w:rsidRPr="00F201C2">
        <w:rPr>
          <w:sz w:val="22"/>
          <w:szCs w:val="22"/>
        </w:rPr>
        <w:t>Заказчик передает единственному поставщику два экземпляра проекта договора с согласованными сторонами условиями.</w:t>
      </w:r>
    </w:p>
    <w:p w14:paraId="0ACE40BC" w14:textId="77777777" w:rsidR="004150F1" w:rsidRPr="00F201C2" w:rsidRDefault="004150F1" w:rsidP="00F201C2">
      <w:pPr>
        <w:tabs>
          <w:tab w:val="num" w:pos="142"/>
          <w:tab w:val="num" w:pos="960"/>
          <w:tab w:val="num" w:pos="1004"/>
        </w:tabs>
        <w:ind w:firstLine="567"/>
        <w:jc w:val="both"/>
        <w:rPr>
          <w:sz w:val="22"/>
          <w:szCs w:val="22"/>
        </w:rPr>
      </w:pPr>
      <w:r w:rsidRPr="00F201C2">
        <w:rPr>
          <w:sz w:val="22"/>
          <w:szCs w:val="22"/>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14:paraId="25962432" w14:textId="77777777" w:rsidR="004150F1" w:rsidRPr="00F201C2" w:rsidRDefault="004150F1" w:rsidP="00F201C2">
      <w:pPr>
        <w:tabs>
          <w:tab w:val="num" w:pos="142"/>
          <w:tab w:val="num" w:pos="960"/>
          <w:tab w:val="num" w:pos="1004"/>
        </w:tabs>
        <w:ind w:firstLine="567"/>
        <w:jc w:val="both"/>
        <w:rPr>
          <w:sz w:val="22"/>
          <w:szCs w:val="22"/>
        </w:rPr>
      </w:pPr>
      <w:r w:rsidRPr="00F201C2">
        <w:rPr>
          <w:sz w:val="22"/>
          <w:szCs w:val="22"/>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14:paraId="04969F6A" w14:textId="77777777" w:rsidR="00C24729" w:rsidRPr="00F201C2" w:rsidRDefault="00C24729" w:rsidP="00F201C2">
      <w:pPr>
        <w:widowControl w:val="0"/>
        <w:autoSpaceDE w:val="0"/>
        <w:autoSpaceDN w:val="0"/>
        <w:adjustRightInd w:val="0"/>
        <w:ind w:firstLine="709"/>
        <w:jc w:val="both"/>
        <w:rPr>
          <w:bCs/>
          <w:sz w:val="22"/>
          <w:szCs w:val="22"/>
        </w:rPr>
      </w:pPr>
      <w:r w:rsidRPr="00F201C2">
        <w:rPr>
          <w:bCs/>
          <w:sz w:val="22"/>
          <w:szCs w:val="22"/>
        </w:rPr>
        <w:t>7.5.</w:t>
      </w:r>
      <w:r w:rsidRPr="00F201C2">
        <w:rPr>
          <w:sz w:val="22"/>
          <w:szCs w:val="22"/>
        </w:rPr>
        <w:t xml:space="preserve"> </w:t>
      </w:r>
      <w:r w:rsidRPr="00F201C2">
        <w:rPr>
          <w:bCs/>
          <w:sz w:val="22"/>
          <w:szCs w:val="22"/>
        </w:rPr>
        <w:t>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w:t>
      </w:r>
    </w:p>
    <w:p w14:paraId="216E4834" w14:textId="77777777" w:rsidR="00C24729" w:rsidRPr="00F201C2" w:rsidRDefault="00C24729" w:rsidP="00F201C2">
      <w:pPr>
        <w:widowControl w:val="0"/>
        <w:autoSpaceDE w:val="0"/>
        <w:autoSpaceDN w:val="0"/>
        <w:adjustRightInd w:val="0"/>
        <w:ind w:firstLine="709"/>
        <w:jc w:val="both"/>
        <w:rPr>
          <w:sz w:val="22"/>
          <w:szCs w:val="22"/>
        </w:rPr>
      </w:pPr>
      <w:r w:rsidRPr="00F201C2">
        <w:rPr>
          <w:sz w:val="22"/>
          <w:szCs w:val="22"/>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14:paraId="1ED4AA31" w14:textId="77777777" w:rsidR="00C24729" w:rsidRPr="00F201C2" w:rsidRDefault="00C24729" w:rsidP="00F201C2">
      <w:pPr>
        <w:widowControl w:val="0"/>
        <w:autoSpaceDE w:val="0"/>
        <w:autoSpaceDN w:val="0"/>
        <w:adjustRightInd w:val="0"/>
        <w:ind w:firstLine="709"/>
        <w:jc w:val="both"/>
        <w:rPr>
          <w:sz w:val="22"/>
          <w:szCs w:val="22"/>
        </w:rPr>
      </w:pPr>
      <w:r w:rsidRPr="00F201C2">
        <w:rPr>
          <w:sz w:val="22"/>
          <w:szCs w:val="22"/>
        </w:rPr>
        <w:t>7.6. Заказчик рассматривает протокол разногласий в течение трех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с указанием причин, по которым в принятии замечаний участника закупки, содержащихся в протоколе разногласий, отказано.</w:t>
      </w:r>
    </w:p>
    <w:p w14:paraId="5F91CF39" w14:textId="77777777" w:rsidR="00C24729" w:rsidRPr="00F201C2" w:rsidRDefault="00C24729" w:rsidP="00F201C2">
      <w:pPr>
        <w:tabs>
          <w:tab w:val="num" w:pos="142"/>
          <w:tab w:val="num" w:pos="960"/>
          <w:tab w:val="num" w:pos="1004"/>
        </w:tabs>
        <w:ind w:firstLine="567"/>
        <w:jc w:val="both"/>
        <w:rPr>
          <w:sz w:val="22"/>
          <w:szCs w:val="22"/>
        </w:rPr>
      </w:pPr>
      <w:r w:rsidRPr="00F201C2">
        <w:rPr>
          <w:sz w:val="22"/>
          <w:szCs w:val="22"/>
        </w:rPr>
        <w:t>7.7. Участник закупки, с которым заключается договор, в течение пяти дней со дня получения договора в соответствии с пунктом 7.6. настоящей документации подписывает договор в окончательной редакции Заказчика усиленной электронной подписью, размещает на ЭТП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Документации).</w:t>
      </w:r>
    </w:p>
    <w:p w14:paraId="77C7AB19" w14:textId="77777777" w:rsidR="00C24729" w:rsidRPr="00F201C2" w:rsidRDefault="00C24729" w:rsidP="00F201C2">
      <w:pPr>
        <w:tabs>
          <w:tab w:val="num" w:pos="142"/>
          <w:tab w:val="num" w:pos="960"/>
          <w:tab w:val="num" w:pos="1004"/>
        </w:tabs>
        <w:ind w:firstLine="567"/>
        <w:jc w:val="both"/>
        <w:rPr>
          <w:sz w:val="22"/>
          <w:szCs w:val="22"/>
          <w:lang w:bidi="ru-RU"/>
        </w:rPr>
      </w:pPr>
      <w:r w:rsidRPr="00F201C2">
        <w:rPr>
          <w:sz w:val="22"/>
          <w:szCs w:val="22"/>
        </w:rPr>
        <w:t xml:space="preserve">7.8. </w:t>
      </w:r>
      <w:r w:rsidRPr="00F201C2">
        <w:rPr>
          <w:sz w:val="22"/>
          <w:szCs w:val="22"/>
          <w:lang w:bidi="ru-RU"/>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настоящей документацией, подписывает договор усиленной электронной подписью лица, имеющего право действовать от имени Заказчика.</w:t>
      </w:r>
    </w:p>
    <w:p w14:paraId="41FBE5C7" w14:textId="77777777" w:rsidR="00C24729" w:rsidRPr="00F201C2" w:rsidRDefault="00C24729" w:rsidP="00F201C2">
      <w:pPr>
        <w:tabs>
          <w:tab w:val="num" w:pos="142"/>
          <w:tab w:val="num" w:pos="960"/>
          <w:tab w:val="num" w:pos="1004"/>
        </w:tabs>
        <w:ind w:firstLine="567"/>
        <w:jc w:val="both"/>
        <w:rPr>
          <w:sz w:val="22"/>
          <w:szCs w:val="22"/>
        </w:rPr>
      </w:pPr>
      <w:r w:rsidRPr="00F201C2">
        <w:rPr>
          <w:sz w:val="22"/>
          <w:szCs w:val="22"/>
        </w:rPr>
        <w:t>7.9. Участник закупки признается уклонившимся от заключения договора в случае, когда:</w:t>
      </w:r>
    </w:p>
    <w:p w14:paraId="77AADB55" w14:textId="77777777" w:rsidR="00C24729" w:rsidRPr="00F201C2" w:rsidRDefault="00C24729" w:rsidP="00F201C2">
      <w:pPr>
        <w:tabs>
          <w:tab w:val="num" w:pos="142"/>
          <w:tab w:val="num" w:pos="960"/>
          <w:tab w:val="num" w:pos="1004"/>
        </w:tabs>
        <w:ind w:firstLine="567"/>
        <w:jc w:val="both"/>
        <w:rPr>
          <w:sz w:val="22"/>
          <w:szCs w:val="22"/>
        </w:rPr>
      </w:pPr>
      <w:r w:rsidRPr="00F201C2">
        <w:rPr>
          <w:sz w:val="22"/>
          <w:szCs w:val="22"/>
        </w:rPr>
        <w:t>1) не представил подписанный договор (отказался от заключения договора) в редакции Заказчика в срок в соответствии с настоящим разделом документации;</w:t>
      </w:r>
    </w:p>
    <w:p w14:paraId="70AD3620" w14:textId="77777777" w:rsidR="00C24729" w:rsidRPr="00F201C2" w:rsidRDefault="00C24729" w:rsidP="00F201C2">
      <w:pPr>
        <w:tabs>
          <w:tab w:val="num" w:pos="142"/>
          <w:tab w:val="num" w:pos="960"/>
          <w:tab w:val="num" w:pos="1004"/>
        </w:tabs>
        <w:ind w:firstLine="567"/>
        <w:jc w:val="both"/>
        <w:rPr>
          <w:sz w:val="22"/>
          <w:szCs w:val="22"/>
        </w:rPr>
      </w:pPr>
      <w:r w:rsidRPr="00F201C2">
        <w:rPr>
          <w:sz w:val="22"/>
          <w:szCs w:val="22"/>
        </w:rPr>
        <w:t>2) не предоставил обеспечение исполнения договора в срок, установленный извещением и Документацией, или предоставил с нарушением условий, указанных в извещении и/или Документации.</w:t>
      </w:r>
    </w:p>
    <w:p w14:paraId="40025958" w14:textId="77777777" w:rsidR="00C24729" w:rsidRPr="00F201C2" w:rsidRDefault="00C24729" w:rsidP="00F201C2">
      <w:pPr>
        <w:tabs>
          <w:tab w:val="num" w:pos="142"/>
          <w:tab w:val="num" w:pos="960"/>
          <w:tab w:val="num" w:pos="1004"/>
        </w:tabs>
        <w:ind w:firstLine="567"/>
        <w:jc w:val="both"/>
        <w:rPr>
          <w:sz w:val="22"/>
          <w:szCs w:val="22"/>
        </w:rPr>
      </w:pPr>
      <w:r w:rsidRPr="00F201C2">
        <w:rPr>
          <w:sz w:val="22"/>
          <w:szCs w:val="22"/>
        </w:rPr>
        <w:t>7.10. В случае, если участник закупки признан победителем закупки и признан уклонившимся или отказался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14:paraId="352A5837" w14:textId="77777777" w:rsidR="00C24729" w:rsidRPr="00F201C2" w:rsidRDefault="00C24729" w:rsidP="00F201C2">
      <w:pPr>
        <w:ind w:firstLine="567"/>
        <w:jc w:val="both"/>
        <w:rPr>
          <w:bCs/>
          <w:sz w:val="22"/>
          <w:szCs w:val="22"/>
        </w:rPr>
      </w:pPr>
      <w:r w:rsidRPr="00F201C2">
        <w:rPr>
          <w:sz w:val="22"/>
          <w:szCs w:val="22"/>
        </w:rPr>
        <w:lastRenderedPageBreak/>
        <w:t xml:space="preserve">7.11. </w:t>
      </w:r>
      <w:r w:rsidRPr="00F201C2">
        <w:rPr>
          <w:bCs/>
          <w:sz w:val="22"/>
          <w:szCs w:val="22"/>
        </w:rPr>
        <w:t>В течение пяти дней со дня принятия одного из решений, указанных в п. 7.10. настоящей документации, Заказчик передает проект договора участнику аукциона, заявке которого присвоен второй номер, с использованием программно-аппаратных средств ЭТП.</w:t>
      </w:r>
    </w:p>
    <w:p w14:paraId="34870841" w14:textId="77777777" w:rsidR="00C24729" w:rsidRPr="00F201C2" w:rsidRDefault="00C24729" w:rsidP="00F201C2">
      <w:pPr>
        <w:jc w:val="both"/>
        <w:rPr>
          <w:sz w:val="22"/>
          <w:szCs w:val="22"/>
        </w:rPr>
      </w:pPr>
      <w:r w:rsidRPr="00F201C2">
        <w:rPr>
          <w:bCs/>
          <w:sz w:val="22"/>
          <w:szCs w:val="22"/>
        </w:rPr>
        <w:t xml:space="preserve">Договор с таким лицом заключается в порядке, указанном в </w:t>
      </w:r>
      <w:proofErr w:type="spellStart"/>
      <w:r w:rsidRPr="00F201C2">
        <w:rPr>
          <w:bCs/>
          <w:sz w:val="22"/>
          <w:szCs w:val="22"/>
        </w:rPr>
        <w:t>пп</w:t>
      </w:r>
      <w:proofErr w:type="spellEnd"/>
      <w:r w:rsidRPr="00F201C2">
        <w:rPr>
          <w:bCs/>
          <w:sz w:val="22"/>
          <w:szCs w:val="22"/>
        </w:rPr>
        <w:t>. 7.4-7.7 настоящей Документации</w:t>
      </w:r>
      <w:r w:rsidRPr="00F201C2">
        <w:rPr>
          <w:sz w:val="22"/>
          <w:szCs w:val="22"/>
        </w:rPr>
        <w:t>.</w:t>
      </w:r>
    </w:p>
    <w:p w14:paraId="3B546A06" w14:textId="77777777" w:rsidR="00C24729" w:rsidRPr="00F201C2" w:rsidRDefault="00C24729" w:rsidP="00F201C2">
      <w:pPr>
        <w:tabs>
          <w:tab w:val="num" w:pos="142"/>
          <w:tab w:val="num" w:pos="960"/>
          <w:tab w:val="num" w:pos="1004"/>
        </w:tabs>
        <w:ind w:firstLine="567"/>
        <w:jc w:val="both"/>
        <w:rPr>
          <w:sz w:val="22"/>
          <w:szCs w:val="22"/>
        </w:rPr>
      </w:pPr>
      <w:r w:rsidRPr="00F201C2">
        <w:rPr>
          <w:sz w:val="22"/>
          <w:szCs w:val="22"/>
        </w:rPr>
        <w:t xml:space="preserve">7.12. В случае уклонения участника от заключения договора Заказчик направляет сведения о таком участнике в реестр недобросовестных поставщиков в порядке, установленном законодательством Российской Федерации. </w:t>
      </w:r>
    </w:p>
    <w:p w14:paraId="74290565" w14:textId="12389179" w:rsidR="00C24729" w:rsidRPr="00F201C2" w:rsidRDefault="00C24729" w:rsidP="00F201C2">
      <w:pPr>
        <w:autoSpaceDE w:val="0"/>
        <w:autoSpaceDN w:val="0"/>
        <w:adjustRightInd w:val="0"/>
        <w:ind w:firstLine="567"/>
        <w:jc w:val="both"/>
        <w:rPr>
          <w:sz w:val="22"/>
          <w:szCs w:val="22"/>
        </w:rPr>
      </w:pPr>
      <w:r w:rsidRPr="00F201C2">
        <w:rPr>
          <w:sz w:val="22"/>
          <w:szCs w:val="22"/>
        </w:rPr>
        <w:t>7.13. В случае, если победитель закупки признан уклонившимся от заключения договора, Заказчик вправе обратиться в суд с иском о требовании, о понуждении победителя закупки заключить договор, а также о возмещении убытков, причиненных уклонением от заключения договора</w:t>
      </w:r>
      <w:r w:rsidR="00863E70" w:rsidRPr="00F201C2">
        <w:rPr>
          <w:sz w:val="22"/>
          <w:szCs w:val="22"/>
        </w:rPr>
        <w:t>.</w:t>
      </w:r>
    </w:p>
    <w:p w14:paraId="1F319159" w14:textId="77777777" w:rsidR="00A613CB" w:rsidRPr="00F201C2" w:rsidRDefault="00A613CB" w:rsidP="00F201C2">
      <w:pPr>
        <w:autoSpaceDE w:val="0"/>
        <w:autoSpaceDN w:val="0"/>
        <w:adjustRightInd w:val="0"/>
        <w:ind w:firstLine="567"/>
        <w:jc w:val="both"/>
        <w:rPr>
          <w:rFonts w:eastAsia="Calibri"/>
          <w:sz w:val="22"/>
          <w:szCs w:val="22"/>
        </w:rPr>
      </w:pPr>
    </w:p>
    <w:p w14:paraId="0121682E" w14:textId="4FC0BEE0" w:rsidR="00A72B1E" w:rsidRPr="00F201C2" w:rsidRDefault="00C24729" w:rsidP="00F201C2">
      <w:pPr>
        <w:tabs>
          <w:tab w:val="num" w:pos="142"/>
          <w:tab w:val="num" w:pos="960"/>
          <w:tab w:val="num" w:pos="1004"/>
        </w:tabs>
        <w:ind w:firstLine="567"/>
        <w:jc w:val="both"/>
        <w:rPr>
          <w:sz w:val="22"/>
          <w:szCs w:val="22"/>
        </w:rPr>
      </w:pPr>
      <w:r w:rsidRPr="00F201C2">
        <w:rPr>
          <w:b/>
          <w:sz w:val="22"/>
          <w:szCs w:val="22"/>
        </w:rPr>
        <w:t>8</w:t>
      </w:r>
      <w:r w:rsidR="00B45A03" w:rsidRPr="00F201C2">
        <w:rPr>
          <w:b/>
          <w:sz w:val="22"/>
          <w:szCs w:val="22"/>
        </w:rPr>
        <w:t>.</w:t>
      </w:r>
      <w:r w:rsidR="00B45A03" w:rsidRPr="00F201C2">
        <w:rPr>
          <w:sz w:val="22"/>
          <w:szCs w:val="22"/>
        </w:rPr>
        <w:t xml:space="preserve"> </w:t>
      </w:r>
      <w:bookmarkStart w:id="23" w:name="_Toc468442621"/>
      <w:r w:rsidR="00B45A03" w:rsidRPr="00F201C2">
        <w:rPr>
          <w:b/>
          <w:sz w:val="22"/>
          <w:szCs w:val="22"/>
        </w:rPr>
        <w:t>Последствия признания аукциона несостоявшимся</w:t>
      </w:r>
      <w:bookmarkEnd w:id="23"/>
    </w:p>
    <w:p w14:paraId="57438B41" w14:textId="0ACE23E6" w:rsidR="00482D91" w:rsidRPr="00F201C2" w:rsidRDefault="00C24729" w:rsidP="00F201C2">
      <w:pPr>
        <w:ind w:firstLine="567"/>
        <w:jc w:val="both"/>
        <w:rPr>
          <w:sz w:val="22"/>
          <w:szCs w:val="22"/>
        </w:rPr>
      </w:pPr>
      <w:r w:rsidRPr="00F201C2">
        <w:rPr>
          <w:sz w:val="22"/>
          <w:szCs w:val="22"/>
        </w:rPr>
        <w:t>8</w:t>
      </w:r>
      <w:r w:rsidR="00482D91" w:rsidRPr="00F201C2">
        <w:rPr>
          <w:sz w:val="22"/>
          <w:szCs w:val="22"/>
        </w:rPr>
        <w:t xml:space="preserve">.1. </w:t>
      </w:r>
      <w:r w:rsidR="00173179" w:rsidRPr="00F201C2">
        <w:rPr>
          <w:sz w:val="22"/>
          <w:szCs w:val="22"/>
        </w:rPr>
        <w:t>А</w:t>
      </w:r>
      <w:r w:rsidR="00482D91" w:rsidRPr="00F201C2">
        <w:rPr>
          <w:sz w:val="22"/>
          <w:szCs w:val="22"/>
        </w:rPr>
        <w:t>укцион признается несостоявшимся в случаях:</w:t>
      </w:r>
    </w:p>
    <w:p w14:paraId="55422849" w14:textId="77777777" w:rsidR="00482D91" w:rsidRPr="00F201C2" w:rsidRDefault="00482D91" w:rsidP="00F201C2">
      <w:pPr>
        <w:ind w:firstLine="567"/>
        <w:jc w:val="both"/>
        <w:rPr>
          <w:sz w:val="22"/>
          <w:szCs w:val="22"/>
        </w:rPr>
      </w:pPr>
      <w:r w:rsidRPr="00F201C2">
        <w:rPr>
          <w:sz w:val="22"/>
          <w:szCs w:val="22"/>
        </w:rPr>
        <w:t>а) в связи с тем, что не подано ни одной заявки;</w:t>
      </w:r>
    </w:p>
    <w:p w14:paraId="66105308" w14:textId="77777777" w:rsidR="00482D91" w:rsidRPr="00F201C2" w:rsidRDefault="00482D91" w:rsidP="00F201C2">
      <w:pPr>
        <w:ind w:firstLine="567"/>
        <w:jc w:val="both"/>
        <w:rPr>
          <w:sz w:val="22"/>
          <w:szCs w:val="22"/>
        </w:rPr>
      </w:pPr>
      <w:r w:rsidRPr="00F201C2">
        <w:rPr>
          <w:sz w:val="22"/>
          <w:szCs w:val="22"/>
        </w:rPr>
        <w:t>б) в связи с тем, что по результатам проведения закупки все заявки на участие в закупке отклонены;</w:t>
      </w:r>
    </w:p>
    <w:p w14:paraId="1B4E43EF" w14:textId="77777777" w:rsidR="00482D91" w:rsidRPr="00F201C2" w:rsidRDefault="00482D91" w:rsidP="00F201C2">
      <w:pPr>
        <w:ind w:firstLine="567"/>
        <w:jc w:val="both"/>
        <w:rPr>
          <w:sz w:val="22"/>
          <w:szCs w:val="22"/>
        </w:rPr>
      </w:pPr>
      <w:r w:rsidRPr="00F201C2">
        <w:rPr>
          <w:sz w:val="22"/>
          <w:szCs w:val="22"/>
        </w:rPr>
        <w:t>в) в связи с тем, что на участие в закупке подана только одна заявка;</w:t>
      </w:r>
    </w:p>
    <w:p w14:paraId="2490DC20" w14:textId="77777777" w:rsidR="00482D91" w:rsidRPr="00F201C2" w:rsidRDefault="00482D91" w:rsidP="00F201C2">
      <w:pPr>
        <w:ind w:firstLine="567"/>
        <w:jc w:val="both"/>
        <w:rPr>
          <w:sz w:val="22"/>
          <w:szCs w:val="22"/>
        </w:rPr>
      </w:pPr>
      <w:r w:rsidRPr="00F201C2">
        <w:rPr>
          <w:sz w:val="22"/>
          <w:szCs w:val="22"/>
        </w:rPr>
        <w:t>г) в связи с тем, что по результатам проведения закупки отклонены все заявки, за исключением одной заявки на участие в закупке;</w:t>
      </w:r>
    </w:p>
    <w:p w14:paraId="64598938" w14:textId="77777777" w:rsidR="00482D91" w:rsidRPr="00F201C2" w:rsidRDefault="00482D91" w:rsidP="00F201C2">
      <w:pPr>
        <w:ind w:firstLine="567"/>
        <w:jc w:val="both"/>
        <w:rPr>
          <w:sz w:val="22"/>
          <w:szCs w:val="22"/>
        </w:rPr>
      </w:pPr>
      <w:r w:rsidRPr="00F201C2">
        <w:rPr>
          <w:sz w:val="22"/>
          <w:szCs w:val="22"/>
        </w:rPr>
        <w:t xml:space="preserve">д) в связи с тем, что по результатам проведения закупки от заключения договора уклонились все участники закупки. </w:t>
      </w:r>
    </w:p>
    <w:p w14:paraId="696D4689" w14:textId="26157C6F" w:rsidR="00CD4670" w:rsidRPr="000B797E" w:rsidRDefault="00C24729" w:rsidP="00F201C2">
      <w:pPr>
        <w:ind w:firstLine="567"/>
        <w:jc w:val="both"/>
        <w:rPr>
          <w:sz w:val="22"/>
          <w:szCs w:val="22"/>
        </w:rPr>
      </w:pPr>
      <w:r w:rsidRPr="000B797E">
        <w:rPr>
          <w:sz w:val="22"/>
          <w:szCs w:val="22"/>
        </w:rPr>
        <w:t>8.</w:t>
      </w:r>
      <w:r w:rsidR="00CD4670" w:rsidRPr="000B797E">
        <w:rPr>
          <w:sz w:val="22"/>
          <w:szCs w:val="22"/>
        </w:rPr>
        <w:t xml:space="preserve">2. Если </w:t>
      </w:r>
      <w:r w:rsidR="00F61141" w:rsidRPr="000B797E">
        <w:rPr>
          <w:sz w:val="22"/>
          <w:szCs w:val="22"/>
        </w:rPr>
        <w:t xml:space="preserve">электронный </w:t>
      </w:r>
      <w:r w:rsidR="00CD4670" w:rsidRPr="000B797E">
        <w:rPr>
          <w:sz w:val="22"/>
          <w:szCs w:val="22"/>
        </w:rPr>
        <w:t xml:space="preserve">аукцион признан несостоявшимся по причине, указанной в подпунктах а), б) и д) п. </w:t>
      </w:r>
      <w:r w:rsidRPr="000B797E">
        <w:rPr>
          <w:sz w:val="22"/>
          <w:szCs w:val="22"/>
        </w:rPr>
        <w:t>8</w:t>
      </w:r>
      <w:r w:rsidR="00F61141" w:rsidRPr="000B797E">
        <w:rPr>
          <w:sz w:val="22"/>
          <w:szCs w:val="22"/>
        </w:rPr>
        <w:t>.1 аукционной до</w:t>
      </w:r>
      <w:r w:rsidR="00CD4670" w:rsidRPr="000B797E">
        <w:rPr>
          <w:sz w:val="22"/>
          <w:szCs w:val="22"/>
        </w:rPr>
        <w:t xml:space="preserve">кументации, Заказчик вправе объявить конкурентную закупку в соответствии с требованиями Положения о закупке товаров, работ, услуг </w:t>
      </w:r>
      <w:r w:rsidR="00153227" w:rsidRPr="000B797E">
        <w:rPr>
          <w:sz w:val="22"/>
          <w:szCs w:val="22"/>
        </w:rPr>
        <w:t>АНО «Стратегическое взаимодействие по экономическому и социальному развитию Республики Коми»</w:t>
      </w:r>
      <w:r w:rsidR="00CD4670" w:rsidRPr="000B797E">
        <w:rPr>
          <w:sz w:val="22"/>
          <w:szCs w:val="22"/>
        </w:rPr>
        <w:t xml:space="preserve">, отказаться от проведения повторной конкурентной закупки либо заключить договор в соответствии с </w:t>
      </w:r>
      <w:r w:rsidR="00173179" w:rsidRPr="000B797E">
        <w:rPr>
          <w:sz w:val="22"/>
          <w:szCs w:val="22"/>
        </w:rPr>
        <w:t xml:space="preserve">разделом 6 </w:t>
      </w:r>
      <w:r w:rsidR="00CD4670" w:rsidRPr="000B797E">
        <w:rPr>
          <w:sz w:val="22"/>
          <w:szCs w:val="22"/>
        </w:rPr>
        <w:t xml:space="preserve">Положения о закупке товаров, работ, услуг </w:t>
      </w:r>
      <w:r w:rsidR="00153227" w:rsidRPr="000B797E">
        <w:rPr>
          <w:sz w:val="22"/>
          <w:szCs w:val="22"/>
        </w:rPr>
        <w:t>АНО «Стратегическое взаимодействие по экономическому и социальному развитию Республики Коми»</w:t>
      </w:r>
      <w:r w:rsidR="00CD4670" w:rsidRPr="000B797E">
        <w:rPr>
          <w:sz w:val="22"/>
          <w:szCs w:val="22"/>
        </w:rPr>
        <w:t>.</w:t>
      </w:r>
    </w:p>
    <w:p w14:paraId="6544638D" w14:textId="77777777" w:rsidR="00C24729" w:rsidRPr="000B797E" w:rsidRDefault="00C24729" w:rsidP="00F201C2">
      <w:pPr>
        <w:ind w:firstLine="567"/>
        <w:jc w:val="both"/>
        <w:rPr>
          <w:sz w:val="22"/>
          <w:szCs w:val="22"/>
        </w:rPr>
      </w:pPr>
      <w:r w:rsidRPr="000B797E">
        <w:rPr>
          <w:sz w:val="22"/>
          <w:szCs w:val="22"/>
        </w:rPr>
        <w:t>8</w:t>
      </w:r>
      <w:r w:rsidR="00F61141" w:rsidRPr="000B797E">
        <w:rPr>
          <w:sz w:val="22"/>
          <w:szCs w:val="22"/>
        </w:rPr>
        <w:t>.</w:t>
      </w:r>
      <w:r w:rsidR="00173179" w:rsidRPr="000B797E">
        <w:rPr>
          <w:sz w:val="22"/>
          <w:szCs w:val="22"/>
        </w:rPr>
        <w:t>3</w:t>
      </w:r>
      <w:r w:rsidR="00CD4670" w:rsidRPr="000B797E">
        <w:rPr>
          <w:sz w:val="22"/>
          <w:szCs w:val="22"/>
        </w:rPr>
        <w:t xml:space="preserve">. </w:t>
      </w:r>
      <w:r w:rsidRPr="000B797E">
        <w:rPr>
          <w:sz w:val="22"/>
          <w:szCs w:val="22"/>
        </w:rPr>
        <w:t xml:space="preserve">Если закупка признана несостоявшейся по причине, указанной в подпунктах в) и г) </w:t>
      </w:r>
    </w:p>
    <w:p w14:paraId="4CAEE6EF" w14:textId="0BABF390" w:rsidR="00CD4670" w:rsidRPr="00F201C2" w:rsidRDefault="00C24729" w:rsidP="00F201C2">
      <w:pPr>
        <w:jc w:val="both"/>
        <w:rPr>
          <w:sz w:val="22"/>
          <w:szCs w:val="22"/>
        </w:rPr>
      </w:pPr>
      <w:r w:rsidRPr="000B797E">
        <w:rPr>
          <w:sz w:val="22"/>
          <w:szCs w:val="22"/>
        </w:rPr>
        <w:t>п. 8.1. Документации, Заказчик заключает договор с таким участником в порядке, установленном п. 7</w:t>
      </w:r>
      <w:r w:rsidRPr="00F201C2">
        <w:rPr>
          <w:sz w:val="22"/>
          <w:szCs w:val="22"/>
        </w:rPr>
        <w:t xml:space="preserve"> Документации</w:t>
      </w:r>
      <w:r w:rsidR="00337545" w:rsidRPr="00F201C2">
        <w:rPr>
          <w:sz w:val="22"/>
          <w:szCs w:val="22"/>
        </w:rPr>
        <w:t>.</w:t>
      </w:r>
    </w:p>
    <w:p w14:paraId="7DA84FE9" w14:textId="2F65FF27" w:rsidR="008B6F55" w:rsidRPr="00F201C2" w:rsidRDefault="008B6F55" w:rsidP="00F201C2">
      <w:pPr>
        <w:ind w:firstLine="567"/>
        <w:jc w:val="both"/>
        <w:rPr>
          <w:b/>
          <w:color w:val="FF0000"/>
          <w:sz w:val="22"/>
          <w:szCs w:val="22"/>
        </w:rPr>
      </w:pPr>
      <w:r w:rsidRPr="00F201C2">
        <w:rPr>
          <w:b/>
          <w:color w:val="FF0000"/>
          <w:sz w:val="22"/>
          <w:szCs w:val="22"/>
        </w:rPr>
        <w:br w:type="page"/>
      </w:r>
    </w:p>
    <w:p w14:paraId="2FBE7568" w14:textId="77777777" w:rsidR="008A5A6C" w:rsidRPr="00F201C2" w:rsidRDefault="008A5A6C" w:rsidP="00F201C2">
      <w:pPr>
        <w:pStyle w:val="110"/>
        <w:rPr>
          <w:color w:val="FF0000"/>
          <w:sz w:val="22"/>
          <w:szCs w:val="22"/>
          <w:shd w:val="clear" w:color="auto" w:fill="FFFFFF" w:themeFill="background1"/>
        </w:rPr>
        <w:sectPr w:rsidR="008A5A6C" w:rsidRPr="00F201C2" w:rsidSect="004509E0">
          <w:headerReference w:type="default" r:id="rId9"/>
          <w:footerReference w:type="even" r:id="rId10"/>
          <w:footerReference w:type="default" r:id="rId11"/>
          <w:headerReference w:type="first" r:id="rId12"/>
          <w:footerReference w:type="first" r:id="rId13"/>
          <w:pgSz w:w="11906" w:h="16838"/>
          <w:pgMar w:top="1135" w:right="992" w:bottom="993" w:left="1134" w:header="279" w:footer="709" w:gutter="0"/>
          <w:cols w:space="708"/>
          <w:docGrid w:linePitch="360"/>
        </w:sectPr>
      </w:pPr>
    </w:p>
    <w:p w14:paraId="719D31D1" w14:textId="1341A00C" w:rsidR="00DF4520" w:rsidRPr="00F201C2" w:rsidRDefault="006A7E89" w:rsidP="00F201C2">
      <w:pPr>
        <w:jc w:val="center"/>
        <w:rPr>
          <w:b/>
          <w:sz w:val="22"/>
          <w:szCs w:val="22"/>
          <w:shd w:val="clear" w:color="auto" w:fill="FFFFFF" w:themeFill="background1"/>
        </w:rPr>
      </w:pPr>
      <w:r w:rsidRPr="00F201C2">
        <w:rPr>
          <w:b/>
          <w:bCs/>
          <w:sz w:val="22"/>
          <w:szCs w:val="22"/>
        </w:rPr>
        <w:lastRenderedPageBreak/>
        <w:t>Раздел II</w:t>
      </w:r>
      <w:r w:rsidRPr="00F201C2">
        <w:rPr>
          <w:b/>
          <w:sz w:val="22"/>
          <w:szCs w:val="22"/>
          <w:shd w:val="clear" w:color="auto" w:fill="FFFFFF" w:themeFill="background1"/>
        </w:rPr>
        <w:t xml:space="preserve"> ТЕХНИЧЕСКОЕ</w:t>
      </w:r>
      <w:r w:rsidR="00DF4520" w:rsidRPr="00F201C2">
        <w:rPr>
          <w:b/>
          <w:sz w:val="22"/>
          <w:szCs w:val="22"/>
          <w:shd w:val="clear" w:color="auto" w:fill="FFFFFF" w:themeFill="background1"/>
        </w:rPr>
        <w:t xml:space="preserve"> ЗАДАНИЕ</w:t>
      </w:r>
      <w:r w:rsidR="00973C1E" w:rsidRPr="00F201C2">
        <w:rPr>
          <w:b/>
          <w:sz w:val="22"/>
          <w:szCs w:val="22"/>
          <w:shd w:val="clear" w:color="auto" w:fill="FFFFFF" w:themeFill="background1"/>
        </w:rPr>
        <w:t xml:space="preserve"> (СПЕЦИФИКАЦИЯ)</w:t>
      </w:r>
    </w:p>
    <w:p w14:paraId="493A686F" w14:textId="3F1AEBFF" w:rsidR="006E59D0" w:rsidRPr="00F201C2" w:rsidRDefault="006E59D0" w:rsidP="00F201C2">
      <w:pPr>
        <w:ind w:firstLine="709"/>
        <w:jc w:val="both"/>
        <w:rPr>
          <w:bCs/>
          <w:sz w:val="22"/>
          <w:szCs w:val="22"/>
          <w:shd w:val="clear" w:color="auto" w:fill="FFFFFF" w:themeFill="background1"/>
        </w:rPr>
      </w:pPr>
    </w:p>
    <w:p w14:paraId="478D1E43" w14:textId="48CA4F44" w:rsidR="00241BB1" w:rsidRPr="00F201C2" w:rsidRDefault="00241BB1" w:rsidP="00F201C2">
      <w:pPr>
        <w:widowControl w:val="0"/>
        <w:tabs>
          <w:tab w:val="left" w:pos="284"/>
          <w:tab w:val="left" w:pos="426"/>
        </w:tabs>
        <w:ind w:left="-142" w:right="-284"/>
        <w:contextualSpacing/>
        <w:jc w:val="both"/>
        <w:rPr>
          <w:sz w:val="22"/>
          <w:szCs w:val="22"/>
          <w:lang w:eastAsia="ar-SA"/>
        </w:rPr>
      </w:pPr>
      <w:r w:rsidRPr="00F201C2">
        <w:rPr>
          <w:rFonts w:eastAsia="Calibri"/>
          <w:b/>
          <w:color w:val="000000" w:themeColor="text1"/>
          <w:sz w:val="22"/>
          <w:szCs w:val="22"/>
        </w:rPr>
        <w:t>Наименование объекта закупки</w:t>
      </w:r>
      <w:r w:rsidRPr="00F201C2">
        <w:rPr>
          <w:sz w:val="22"/>
          <w:szCs w:val="22"/>
          <w:lang w:eastAsia="ar-SA"/>
        </w:rPr>
        <w:t xml:space="preserve">: </w:t>
      </w:r>
      <w:r w:rsidRPr="00F201C2">
        <w:rPr>
          <w:color w:val="000000" w:themeColor="text1"/>
          <w:sz w:val="22"/>
          <w:szCs w:val="22"/>
          <w:lang w:eastAsia="ar-SA"/>
        </w:rPr>
        <w:t xml:space="preserve">Поставка </w:t>
      </w:r>
      <w:r w:rsidRPr="00F201C2">
        <w:rPr>
          <w:sz w:val="22"/>
          <w:szCs w:val="22"/>
        </w:rPr>
        <w:t>системы магнитно-резонансной томографии всего тела, со сверхпроводящим магнитом</w:t>
      </w:r>
      <w:r w:rsidRPr="00F201C2">
        <w:rPr>
          <w:color w:val="000000" w:themeColor="text1"/>
          <w:sz w:val="22"/>
          <w:szCs w:val="22"/>
          <w:lang w:eastAsia="ar-SA"/>
        </w:rPr>
        <w:t>,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w:t>
      </w:r>
    </w:p>
    <w:p w14:paraId="0BCECD41" w14:textId="77777777" w:rsidR="00241BB1" w:rsidRPr="00F201C2" w:rsidRDefault="00241BB1" w:rsidP="00F201C2">
      <w:pPr>
        <w:widowControl w:val="0"/>
        <w:tabs>
          <w:tab w:val="left" w:pos="284"/>
        </w:tabs>
        <w:ind w:left="-142" w:right="-143"/>
        <w:contextualSpacing/>
        <w:jc w:val="center"/>
        <w:rPr>
          <w:b/>
          <w:color w:val="000000" w:themeColor="text1"/>
          <w:sz w:val="22"/>
          <w:szCs w:val="22"/>
        </w:rPr>
      </w:pPr>
    </w:p>
    <w:p w14:paraId="17A4F315" w14:textId="790633AF" w:rsidR="00241BB1" w:rsidRPr="00F201C2" w:rsidRDefault="0045714A" w:rsidP="00F201C2">
      <w:pPr>
        <w:widowControl w:val="0"/>
        <w:tabs>
          <w:tab w:val="left" w:pos="284"/>
        </w:tabs>
        <w:ind w:left="-142" w:right="-143"/>
        <w:contextualSpacing/>
        <w:jc w:val="both"/>
        <w:rPr>
          <w:kern w:val="2"/>
          <w:sz w:val="22"/>
          <w:szCs w:val="22"/>
          <w:lang w:eastAsia="ar-SA"/>
        </w:rPr>
      </w:pPr>
      <w:r>
        <w:rPr>
          <w:rFonts w:eastAsia="Calibri"/>
          <w:b/>
          <w:color w:val="000000" w:themeColor="text1"/>
          <w:sz w:val="22"/>
          <w:szCs w:val="22"/>
        </w:rPr>
        <w:t>ОКПД 2</w:t>
      </w:r>
      <w:r w:rsidR="00241BB1" w:rsidRPr="00F201C2">
        <w:rPr>
          <w:rFonts w:eastAsia="Calibri"/>
          <w:b/>
          <w:color w:val="000000" w:themeColor="text1"/>
          <w:sz w:val="22"/>
          <w:szCs w:val="22"/>
        </w:rPr>
        <w:t>:</w:t>
      </w:r>
      <w:r w:rsidR="00241BB1" w:rsidRPr="00F201C2">
        <w:rPr>
          <w:kern w:val="2"/>
          <w:sz w:val="22"/>
          <w:szCs w:val="22"/>
          <w:lang w:eastAsia="ar-SA"/>
        </w:rPr>
        <w:t xml:space="preserve"> </w:t>
      </w:r>
      <w:r w:rsidR="00241BB1" w:rsidRPr="00F201C2">
        <w:rPr>
          <w:rFonts w:eastAsia="Calibri"/>
          <w:color w:val="000000" w:themeColor="text1"/>
          <w:sz w:val="22"/>
          <w:szCs w:val="22"/>
        </w:rPr>
        <w:t>26.60.12.131</w:t>
      </w:r>
    </w:p>
    <w:p w14:paraId="2E0E3682" w14:textId="77777777" w:rsidR="00241BB1" w:rsidRPr="00F201C2" w:rsidRDefault="00241BB1" w:rsidP="00F201C2">
      <w:pPr>
        <w:widowControl w:val="0"/>
        <w:tabs>
          <w:tab w:val="left" w:pos="284"/>
        </w:tabs>
        <w:ind w:left="-142" w:right="-143"/>
        <w:contextualSpacing/>
        <w:jc w:val="both"/>
        <w:rPr>
          <w:rStyle w:val="ab"/>
          <w:color w:val="014DA8"/>
          <w:sz w:val="22"/>
          <w:szCs w:val="22"/>
          <w:bdr w:val="none" w:sz="0" w:space="0" w:color="auto" w:frame="1"/>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54"/>
      </w:tblGrid>
      <w:tr w:rsidR="00241BB1" w:rsidRPr="00F201C2" w14:paraId="59EBA0C1" w14:textId="77777777" w:rsidTr="00241BB1">
        <w:trPr>
          <w:trHeight w:val="227"/>
        </w:trPr>
        <w:tc>
          <w:tcPr>
            <w:tcW w:w="2501" w:type="pct"/>
            <w:tcBorders>
              <w:top w:val="single" w:sz="4" w:space="0" w:color="auto"/>
              <w:left w:val="single" w:sz="4" w:space="0" w:color="auto"/>
              <w:bottom w:val="single" w:sz="4" w:space="0" w:color="auto"/>
              <w:right w:val="single" w:sz="4" w:space="0" w:color="auto"/>
            </w:tcBorders>
            <w:vAlign w:val="center"/>
          </w:tcPr>
          <w:p w14:paraId="724DF6CF" w14:textId="3CEC1AF7" w:rsidR="00241BB1" w:rsidRPr="00F201C2" w:rsidRDefault="00241BB1" w:rsidP="00F201C2">
            <w:pPr>
              <w:widowControl w:val="0"/>
              <w:autoSpaceDE w:val="0"/>
              <w:autoSpaceDN w:val="0"/>
              <w:adjustRightInd w:val="0"/>
              <w:contextualSpacing/>
              <w:rPr>
                <w:kern w:val="2"/>
                <w:sz w:val="22"/>
                <w:szCs w:val="22"/>
                <w:lang w:eastAsia="ar-SA"/>
              </w:rPr>
            </w:pPr>
            <w:r w:rsidRPr="00F201C2">
              <w:rPr>
                <w:kern w:val="2"/>
                <w:sz w:val="22"/>
                <w:szCs w:val="22"/>
                <w:lang w:eastAsia="ar-SA"/>
              </w:rPr>
              <w:t>Наименование товара</w:t>
            </w:r>
            <w:r w:rsidR="00933DF7">
              <w:rPr>
                <w:kern w:val="2"/>
                <w:sz w:val="22"/>
                <w:szCs w:val="22"/>
                <w:lang w:eastAsia="ar-SA"/>
              </w:rPr>
              <w:t xml:space="preserve"> (оборудования)</w:t>
            </w:r>
          </w:p>
        </w:tc>
        <w:tc>
          <w:tcPr>
            <w:tcW w:w="2499" w:type="pct"/>
            <w:tcBorders>
              <w:top w:val="single" w:sz="4" w:space="0" w:color="auto"/>
              <w:left w:val="single" w:sz="4" w:space="0" w:color="auto"/>
              <w:bottom w:val="single" w:sz="4" w:space="0" w:color="auto"/>
              <w:right w:val="single" w:sz="4" w:space="0" w:color="auto"/>
            </w:tcBorders>
            <w:vAlign w:val="center"/>
            <w:hideMark/>
          </w:tcPr>
          <w:p w14:paraId="34025E62" w14:textId="77777777" w:rsidR="00241BB1" w:rsidRPr="00F201C2" w:rsidRDefault="00241BB1" w:rsidP="00F201C2">
            <w:pPr>
              <w:widowControl w:val="0"/>
              <w:jc w:val="center"/>
              <w:rPr>
                <w:rFonts w:eastAsia="Calibri"/>
                <w:color w:val="000000" w:themeColor="text1"/>
                <w:sz w:val="22"/>
                <w:szCs w:val="22"/>
                <w:shd w:val="clear" w:color="auto" w:fill="FFFFFF"/>
              </w:rPr>
            </w:pPr>
            <w:r w:rsidRPr="00F201C2">
              <w:rPr>
                <w:sz w:val="22"/>
                <w:szCs w:val="22"/>
              </w:rPr>
              <w:t>Система магнитно-резонансной томографии всего тела, со сверхпроводящим магнитом*</w:t>
            </w:r>
          </w:p>
        </w:tc>
      </w:tr>
      <w:tr w:rsidR="00241BB1" w:rsidRPr="00F201C2" w14:paraId="188D8911" w14:textId="77777777" w:rsidTr="00241BB1">
        <w:trPr>
          <w:trHeight w:val="227"/>
        </w:trPr>
        <w:tc>
          <w:tcPr>
            <w:tcW w:w="2501" w:type="pct"/>
            <w:tcBorders>
              <w:top w:val="single" w:sz="4" w:space="0" w:color="auto"/>
              <w:left w:val="single" w:sz="4" w:space="0" w:color="auto"/>
              <w:bottom w:val="single" w:sz="4" w:space="0" w:color="auto"/>
              <w:right w:val="single" w:sz="4" w:space="0" w:color="auto"/>
            </w:tcBorders>
            <w:vAlign w:val="center"/>
          </w:tcPr>
          <w:p w14:paraId="3F82ED12" w14:textId="55363350" w:rsidR="00241BB1" w:rsidRPr="00F201C2" w:rsidRDefault="00241BB1" w:rsidP="00F201C2">
            <w:pPr>
              <w:widowControl w:val="0"/>
              <w:autoSpaceDE w:val="0"/>
              <w:autoSpaceDN w:val="0"/>
              <w:adjustRightInd w:val="0"/>
              <w:contextualSpacing/>
              <w:rPr>
                <w:kern w:val="2"/>
                <w:sz w:val="22"/>
                <w:szCs w:val="22"/>
                <w:lang w:eastAsia="ar-SA"/>
              </w:rPr>
            </w:pPr>
            <w:r w:rsidRPr="00F201C2">
              <w:rPr>
                <w:kern w:val="2"/>
                <w:sz w:val="22"/>
                <w:szCs w:val="22"/>
                <w:lang w:eastAsia="ar-SA"/>
              </w:rPr>
              <w:t>Количество поставляемого товара</w:t>
            </w:r>
            <w:r w:rsidR="00933DF7">
              <w:rPr>
                <w:kern w:val="2"/>
                <w:sz w:val="22"/>
                <w:szCs w:val="22"/>
                <w:lang w:eastAsia="ar-SA"/>
              </w:rPr>
              <w:t xml:space="preserve"> (оборудования)</w:t>
            </w:r>
          </w:p>
        </w:tc>
        <w:tc>
          <w:tcPr>
            <w:tcW w:w="2499" w:type="pct"/>
            <w:tcBorders>
              <w:top w:val="single" w:sz="4" w:space="0" w:color="auto"/>
              <w:left w:val="single" w:sz="4" w:space="0" w:color="auto"/>
              <w:bottom w:val="single" w:sz="4" w:space="0" w:color="auto"/>
              <w:right w:val="single" w:sz="4" w:space="0" w:color="auto"/>
            </w:tcBorders>
            <w:vAlign w:val="center"/>
            <w:hideMark/>
          </w:tcPr>
          <w:p w14:paraId="1CCDA707" w14:textId="77777777" w:rsidR="00241BB1" w:rsidRPr="00F201C2" w:rsidRDefault="00241BB1" w:rsidP="00F201C2">
            <w:pPr>
              <w:widowControl w:val="0"/>
              <w:jc w:val="center"/>
              <w:rPr>
                <w:color w:val="000000" w:themeColor="text1"/>
                <w:kern w:val="2"/>
                <w:sz w:val="22"/>
                <w:szCs w:val="22"/>
                <w:lang w:eastAsia="ar-SA"/>
              </w:rPr>
            </w:pPr>
            <w:r w:rsidRPr="00F201C2">
              <w:rPr>
                <w:color w:val="000000" w:themeColor="text1"/>
                <w:kern w:val="2"/>
                <w:sz w:val="22"/>
                <w:szCs w:val="22"/>
                <w:lang w:eastAsia="ar-SA"/>
              </w:rPr>
              <w:t>1 шт.</w:t>
            </w:r>
          </w:p>
        </w:tc>
      </w:tr>
    </w:tbl>
    <w:p w14:paraId="08D01CA2" w14:textId="77777777" w:rsidR="00241BB1" w:rsidRPr="00F201C2" w:rsidRDefault="00241BB1" w:rsidP="00F201C2">
      <w:pPr>
        <w:widowControl w:val="0"/>
        <w:tabs>
          <w:tab w:val="left" w:pos="284"/>
          <w:tab w:val="left" w:pos="426"/>
        </w:tabs>
        <w:ind w:left="-142" w:right="-143"/>
        <w:contextualSpacing/>
        <w:jc w:val="both"/>
        <w:rPr>
          <w:b/>
          <w:color w:val="000000" w:themeColor="text1"/>
          <w:sz w:val="22"/>
          <w:szCs w:val="22"/>
        </w:rPr>
      </w:pPr>
    </w:p>
    <w:p w14:paraId="32E722F5" w14:textId="60160EFF" w:rsidR="00241BB1" w:rsidRDefault="00241BB1" w:rsidP="00F201C2">
      <w:pPr>
        <w:widowControl w:val="0"/>
        <w:tabs>
          <w:tab w:val="left" w:pos="284"/>
          <w:tab w:val="left" w:pos="426"/>
        </w:tabs>
        <w:ind w:left="-142" w:right="-143"/>
        <w:contextualSpacing/>
        <w:jc w:val="both"/>
        <w:rPr>
          <w:b/>
          <w:color w:val="000000" w:themeColor="text1"/>
          <w:sz w:val="22"/>
          <w:szCs w:val="22"/>
        </w:rPr>
      </w:pPr>
      <w:r w:rsidRPr="00F201C2">
        <w:rPr>
          <w:b/>
          <w:color w:val="000000" w:themeColor="text1"/>
          <w:sz w:val="22"/>
          <w:szCs w:val="22"/>
        </w:rPr>
        <w:t>Описание объекта закупки</w:t>
      </w:r>
      <w:r w:rsidR="00933DF7">
        <w:rPr>
          <w:b/>
          <w:color w:val="000000" w:themeColor="text1"/>
          <w:sz w:val="22"/>
          <w:szCs w:val="22"/>
        </w:rPr>
        <w:t xml:space="preserve"> (комплектация, функциональные и технические характеристики</w:t>
      </w:r>
      <w:r w:rsidR="00933DF7" w:rsidRPr="00933DF7">
        <w:rPr>
          <w:b/>
          <w:color w:val="000000" w:themeColor="text1"/>
          <w:sz w:val="22"/>
          <w:szCs w:val="22"/>
        </w:rPr>
        <w:t xml:space="preserve"> </w:t>
      </w:r>
      <w:r w:rsidR="00933DF7">
        <w:rPr>
          <w:b/>
          <w:color w:val="000000" w:themeColor="text1"/>
          <w:sz w:val="22"/>
          <w:szCs w:val="22"/>
        </w:rPr>
        <w:t>оборудования)</w:t>
      </w:r>
    </w:p>
    <w:p w14:paraId="48E511DD" w14:textId="16EB2DE5" w:rsidR="00C1223A" w:rsidRDefault="00C1223A" w:rsidP="00F201C2">
      <w:pPr>
        <w:widowControl w:val="0"/>
        <w:tabs>
          <w:tab w:val="left" w:pos="284"/>
          <w:tab w:val="left" w:pos="426"/>
        </w:tabs>
        <w:ind w:left="-142" w:right="-143"/>
        <w:contextualSpacing/>
        <w:jc w:val="both"/>
        <w:rPr>
          <w:b/>
          <w:color w:val="000000" w:themeColor="text1"/>
          <w:sz w:val="22"/>
          <w:szCs w:val="22"/>
        </w:rPr>
      </w:pPr>
    </w:p>
    <w:tbl>
      <w:tblPr>
        <w:tblW w:w="0" w:type="auto"/>
        <w:tblInd w:w="-79" w:type="dxa"/>
        <w:tblLayout w:type="fixed"/>
        <w:tblCellMar>
          <w:top w:w="102" w:type="dxa"/>
          <w:left w:w="62" w:type="dxa"/>
          <w:bottom w:w="102" w:type="dxa"/>
          <w:right w:w="62" w:type="dxa"/>
        </w:tblCellMar>
        <w:tblLook w:val="04A0" w:firstRow="1" w:lastRow="0" w:firstColumn="1" w:lastColumn="0" w:noHBand="0" w:noVBand="1"/>
      </w:tblPr>
      <w:tblGrid>
        <w:gridCol w:w="816"/>
        <w:gridCol w:w="6948"/>
        <w:gridCol w:w="2317"/>
      </w:tblGrid>
      <w:tr w:rsidR="00C1223A" w:rsidRPr="00C1223A" w14:paraId="36CD67AF" w14:textId="77777777" w:rsidTr="00F35E30">
        <w:trPr>
          <w:trHeight w:val="227"/>
        </w:trPr>
        <w:tc>
          <w:tcPr>
            <w:tcW w:w="10081"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BFEBFF" w14:textId="77777777" w:rsidR="00C1223A" w:rsidRPr="00C1223A" w:rsidRDefault="00C1223A" w:rsidP="00C1223A">
            <w:r w:rsidRPr="00C1223A">
              <w:t>Технические характеристики</w:t>
            </w:r>
          </w:p>
        </w:tc>
      </w:tr>
      <w:tr w:rsidR="00C1223A" w:rsidRPr="00C1223A" w14:paraId="70CEF463"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10F7A72" w14:textId="77777777" w:rsidR="00C1223A" w:rsidRPr="00C1223A" w:rsidRDefault="00C1223A" w:rsidP="00C1223A">
            <w:r w:rsidRPr="00C1223A">
              <w:t>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9D92109" w14:textId="77777777" w:rsidR="00C1223A" w:rsidRPr="00C1223A" w:rsidRDefault="00C1223A" w:rsidP="00C1223A">
            <w:r w:rsidRPr="00C1223A">
              <w:t>Основные характеристики оборудования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9D523E6" w14:textId="77777777" w:rsidR="00C1223A" w:rsidRPr="00C1223A" w:rsidRDefault="00C1223A" w:rsidP="00C1223A"/>
        </w:tc>
      </w:tr>
      <w:tr w:rsidR="00C1223A" w:rsidRPr="00C1223A" w14:paraId="416096AC"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E825EE5" w14:textId="77777777" w:rsidR="00C1223A" w:rsidRPr="00C1223A" w:rsidRDefault="00C1223A" w:rsidP="00C1223A">
            <w:r w:rsidRPr="00C1223A">
              <w:t>1.1.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A7F4470" w14:textId="77777777" w:rsidR="00C1223A" w:rsidRPr="00C1223A" w:rsidRDefault="00C1223A" w:rsidP="00C1223A">
            <w:r w:rsidRPr="00C1223A">
              <w:t>Внутренний диаметр тоннеля магнита с учетом кожуха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F71874D" w14:textId="77777777" w:rsidR="00C1223A" w:rsidRPr="00C1223A" w:rsidRDefault="00C1223A" w:rsidP="00C1223A">
            <w:r w:rsidRPr="00C1223A">
              <w:t>Не менее 700 мм</w:t>
            </w:r>
          </w:p>
        </w:tc>
      </w:tr>
      <w:tr w:rsidR="00C1223A" w:rsidRPr="00C1223A" w14:paraId="58305705"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1812E82" w14:textId="77777777" w:rsidR="00C1223A" w:rsidRPr="00C1223A" w:rsidRDefault="00C1223A" w:rsidP="00C1223A">
            <w:r w:rsidRPr="00C1223A">
              <w:t>1.2.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3E20BE4" w14:textId="77777777" w:rsidR="00C1223A" w:rsidRPr="00C1223A" w:rsidRDefault="00C1223A" w:rsidP="00C1223A">
            <w:r w:rsidRPr="00C1223A">
              <w:t>Градиент магнитного поля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1EEFB6D" w14:textId="77777777" w:rsidR="00C1223A" w:rsidRPr="00C1223A" w:rsidRDefault="00C1223A" w:rsidP="00C1223A">
            <w:r w:rsidRPr="00C1223A">
              <w:t xml:space="preserve">Не менее 33 </w:t>
            </w:r>
            <w:proofErr w:type="spellStart"/>
            <w:r w:rsidRPr="00C1223A">
              <w:t>мТл</w:t>
            </w:r>
            <w:proofErr w:type="spellEnd"/>
            <w:r w:rsidRPr="00C1223A">
              <w:t>/м</w:t>
            </w:r>
          </w:p>
        </w:tc>
      </w:tr>
      <w:tr w:rsidR="00C1223A" w:rsidRPr="00C1223A" w14:paraId="0B9D2E9C"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1872D29" w14:textId="77777777" w:rsidR="00C1223A" w:rsidRPr="00C1223A" w:rsidRDefault="00C1223A" w:rsidP="00C1223A">
            <w:r w:rsidRPr="00C1223A">
              <w:t>1.3.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9DC6FA3" w14:textId="77777777" w:rsidR="00C1223A" w:rsidRPr="00C1223A" w:rsidRDefault="00C1223A" w:rsidP="00C1223A">
            <w:r w:rsidRPr="00C1223A">
              <w:t>Напряженность магнитного поля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8B38FB7" w14:textId="77777777" w:rsidR="00C1223A" w:rsidRPr="00C1223A" w:rsidRDefault="00C1223A" w:rsidP="00C1223A">
            <w:r w:rsidRPr="00C1223A">
              <w:t>Не менее 1,5 Тл</w:t>
            </w:r>
          </w:p>
        </w:tc>
      </w:tr>
      <w:tr w:rsidR="00C1223A" w:rsidRPr="00C1223A" w14:paraId="2D27CAE1" w14:textId="77777777" w:rsidTr="00F35E30">
        <w:trPr>
          <w:trHeight w:val="213"/>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811C2F5" w14:textId="77777777" w:rsidR="00C1223A" w:rsidRPr="00C1223A" w:rsidRDefault="00C1223A" w:rsidP="00C1223A">
            <w:r w:rsidRPr="00C1223A">
              <w:t>1.5.</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C70F1E4" w14:textId="77777777" w:rsidR="00C1223A" w:rsidRPr="00C1223A" w:rsidRDefault="00C1223A" w:rsidP="00C1223A">
            <w:proofErr w:type="spellStart"/>
            <w:r w:rsidRPr="00C1223A">
              <w:t>Кардиовизуализация</w:t>
            </w:r>
            <w:proofErr w:type="spellEnd"/>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3FC9D35" w14:textId="77777777" w:rsidR="00C1223A" w:rsidRPr="00C1223A" w:rsidRDefault="00C1223A" w:rsidP="00C1223A">
            <w:r w:rsidRPr="00C1223A">
              <w:t>Наличие</w:t>
            </w:r>
          </w:p>
        </w:tc>
      </w:tr>
      <w:tr w:rsidR="00C1223A" w:rsidRPr="00C1223A" w14:paraId="23E6A3FB"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A9EDE4C" w14:textId="77777777" w:rsidR="00C1223A" w:rsidRPr="00C1223A" w:rsidRDefault="00C1223A" w:rsidP="00C1223A">
            <w:r w:rsidRPr="00C1223A">
              <w:t>1.6.</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BC2EB2A" w14:textId="77777777" w:rsidR="00C1223A" w:rsidRPr="00C1223A" w:rsidRDefault="00C1223A" w:rsidP="00C1223A">
            <w:r w:rsidRPr="00C1223A">
              <w:t>Синхронизация ЭКГ</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FC49721" w14:textId="77777777" w:rsidR="00C1223A" w:rsidRPr="00C1223A" w:rsidRDefault="00C1223A" w:rsidP="00C1223A">
            <w:r w:rsidRPr="00C1223A">
              <w:t>Наличие</w:t>
            </w:r>
          </w:p>
        </w:tc>
      </w:tr>
      <w:tr w:rsidR="00C1223A" w:rsidRPr="00C1223A" w14:paraId="6561D5C1"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22DA99A" w14:textId="77777777" w:rsidR="00C1223A" w:rsidRPr="00C1223A" w:rsidRDefault="00C1223A" w:rsidP="00C1223A">
            <w:r w:rsidRPr="00C1223A">
              <w:t>1.7.</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CD0557C" w14:textId="77777777" w:rsidR="00C1223A" w:rsidRPr="00C1223A" w:rsidRDefault="00C1223A" w:rsidP="00C1223A">
            <w:r w:rsidRPr="00C1223A">
              <w:t>Синхронизация дыхания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F6C3609" w14:textId="77777777" w:rsidR="00C1223A" w:rsidRPr="00C1223A" w:rsidRDefault="00C1223A" w:rsidP="00C1223A">
            <w:r w:rsidRPr="00C1223A">
              <w:t>Наличие</w:t>
            </w:r>
          </w:p>
        </w:tc>
      </w:tr>
      <w:tr w:rsidR="00C1223A" w:rsidRPr="00C1223A" w14:paraId="2CC95362"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55228D3" w14:textId="77777777" w:rsidR="00C1223A" w:rsidRPr="00C1223A" w:rsidRDefault="00C1223A" w:rsidP="00C1223A">
            <w:r w:rsidRPr="00C1223A">
              <w:t>1.8.</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BF50D14" w14:textId="77777777" w:rsidR="00C1223A" w:rsidRPr="00C1223A" w:rsidRDefault="00C1223A" w:rsidP="00C1223A">
            <w:r w:rsidRPr="00C1223A">
              <w:t>Нейроваскулярные исследования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3039DCB" w14:textId="77777777" w:rsidR="00C1223A" w:rsidRPr="00C1223A" w:rsidRDefault="00C1223A" w:rsidP="00C1223A">
            <w:r w:rsidRPr="00C1223A">
              <w:t>Наличие</w:t>
            </w:r>
          </w:p>
        </w:tc>
      </w:tr>
      <w:tr w:rsidR="00C1223A" w:rsidRPr="00C1223A" w14:paraId="0541A8C7"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29099E3" w14:textId="77777777" w:rsidR="00C1223A" w:rsidRPr="00C1223A" w:rsidRDefault="00C1223A" w:rsidP="00C1223A">
            <w:r w:rsidRPr="00C1223A">
              <w:t>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06C77A6" w14:textId="77777777" w:rsidR="00C1223A" w:rsidRPr="00C1223A" w:rsidRDefault="00C1223A" w:rsidP="00C1223A">
            <w:r w:rsidRPr="00C1223A">
              <w:t xml:space="preserve">Магнитная система </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C370182" w14:textId="77777777" w:rsidR="00C1223A" w:rsidRPr="00C1223A" w:rsidRDefault="00C1223A" w:rsidP="00C1223A">
            <w:r w:rsidRPr="00C1223A">
              <w:t>Наличие</w:t>
            </w:r>
          </w:p>
        </w:tc>
      </w:tr>
      <w:tr w:rsidR="00C1223A" w:rsidRPr="00C1223A" w14:paraId="065333D3" w14:textId="77777777" w:rsidTr="00F35E30">
        <w:trPr>
          <w:trHeight w:val="238"/>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2F497E2" w14:textId="77777777" w:rsidR="00C1223A" w:rsidRPr="00C1223A" w:rsidRDefault="00C1223A" w:rsidP="00C1223A">
            <w:r w:rsidRPr="00C1223A">
              <w:t>2.1.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C739EC8" w14:textId="77777777" w:rsidR="00C1223A" w:rsidRPr="00C1223A" w:rsidRDefault="00C1223A" w:rsidP="00C1223A">
            <w:r w:rsidRPr="00C1223A">
              <w:t xml:space="preserve">- сверхпроводящий магнит </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A9F24CA" w14:textId="77777777" w:rsidR="00C1223A" w:rsidRPr="00C1223A" w:rsidRDefault="00C1223A" w:rsidP="00C1223A">
            <w:r w:rsidRPr="00C1223A">
              <w:t>Наличие</w:t>
            </w:r>
          </w:p>
        </w:tc>
      </w:tr>
      <w:tr w:rsidR="00C1223A" w:rsidRPr="00C1223A" w14:paraId="5483CA2F" w14:textId="77777777" w:rsidTr="00F35E30">
        <w:trPr>
          <w:trHeight w:val="313"/>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0F7E258" w14:textId="77777777" w:rsidR="00C1223A" w:rsidRPr="00C1223A" w:rsidRDefault="00C1223A" w:rsidP="00C1223A">
            <w:r w:rsidRPr="00C1223A">
              <w:t>2.2.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0B328C2" w14:textId="77777777" w:rsidR="00C1223A" w:rsidRPr="00C1223A" w:rsidRDefault="00C1223A" w:rsidP="00C1223A">
            <w:r w:rsidRPr="00C1223A">
              <w:t>- масса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42F4555" w14:textId="77777777" w:rsidR="00C1223A" w:rsidRPr="00C1223A" w:rsidRDefault="00C1223A" w:rsidP="00C1223A">
            <w:r w:rsidRPr="00C1223A">
              <w:t>Не более 4000 кг</w:t>
            </w:r>
          </w:p>
        </w:tc>
      </w:tr>
      <w:tr w:rsidR="00C1223A" w:rsidRPr="00C1223A" w14:paraId="1382D116"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EF05FA3" w14:textId="77777777" w:rsidR="00C1223A" w:rsidRPr="00C1223A" w:rsidRDefault="00C1223A" w:rsidP="00C1223A">
            <w:r w:rsidRPr="00C1223A">
              <w:t>2.3.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691E601" w14:textId="77777777" w:rsidR="00C1223A" w:rsidRPr="00C1223A" w:rsidRDefault="00C1223A" w:rsidP="00C1223A">
            <w:r w:rsidRPr="00C1223A">
              <w:t xml:space="preserve">- система активного и пассивного </w:t>
            </w:r>
            <w:proofErr w:type="spellStart"/>
            <w:r w:rsidRPr="00C1223A">
              <w:t>шиммирования</w:t>
            </w:r>
            <w:proofErr w:type="spellEnd"/>
            <w:r w:rsidRPr="00C1223A">
              <w:t xml:space="preserve"> </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6317C84" w14:textId="77777777" w:rsidR="00C1223A" w:rsidRPr="00C1223A" w:rsidRDefault="00C1223A" w:rsidP="00C1223A">
            <w:r w:rsidRPr="00C1223A">
              <w:t>Наличие</w:t>
            </w:r>
          </w:p>
        </w:tc>
      </w:tr>
      <w:tr w:rsidR="00C1223A" w:rsidRPr="00C1223A" w14:paraId="441706DF" w14:textId="77777777" w:rsidTr="00F35E30">
        <w:trPr>
          <w:trHeight w:val="29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C9BF982" w14:textId="77777777" w:rsidR="00C1223A" w:rsidRPr="00C1223A" w:rsidRDefault="00C1223A" w:rsidP="00C1223A">
            <w:r w:rsidRPr="00C1223A">
              <w:t>2.4.</w:t>
            </w:r>
          </w:p>
          <w:p w14:paraId="26BFB2C4"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339C812" w14:textId="77777777" w:rsidR="00C1223A" w:rsidRPr="00C1223A" w:rsidRDefault="00C1223A" w:rsidP="00C1223A">
            <w:r w:rsidRPr="00C1223A">
              <w:t xml:space="preserve">- однородность магнитного поля в сферах диаметром:  </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ABD1D39" w14:textId="77777777" w:rsidR="00C1223A" w:rsidRPr="00C1223A" w:rsidRDefault="00C1223A" w:rsidP="00C1223A"/>
        </w:tc>
      </w:tr>
      <w:tr w:rsidR="00C1223A" w:rsidRPr="00C1223A" w14:paraId="4BC83CEB"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26F79E5"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9A41AB6" w14:textId="77777777" w:rsidR="00C1223A" w:rsidRPr="00C1223A" w:rsidRDefault="00C1223A" w:rsidP="00C1223A">
            <w:r w:rsidRPr="00C1223A">
              <w:t>10 см х 10 см</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7A18DC3" w14:textId="77777777" w:rsidR="00C1223A" w:rsidRPr="00C1223A" w:rsidRDefault="00C1223A" w:rsidP="00C1223A">
            <w:r w:rsidRPr="00C1223A">
              <w:t xml:space="preserve">Не более 0,008 </w:t>
            </w:r>
            <w:proofErr w:type="spellStart"/>
            <w:r w:rsidRPr="00C1223A">
              <w:t>ppm</w:t>
            </w:r>
            <w:proofErr w:type="spellEnd"/>
          </w:p>
        </w:tc>
      </w:tr>
      <w:tr w:rsidR="00C1223A" w:rsidRPr="00C1223A" w14:paraId="18475E10"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BD5DD5C"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699F208" w14:textId="77777777" w:rsidR="00C1223A" w:rsidRPr="00C1223A" w:rsidRDefault="00C1223A" w:rsidP="00C1223A">
            <w:r w:rsidRPr="00C1223A">
              <w:t>20 см х 20 см</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AE6EE0E" w14:textId="77777777" w:rsidR="00C1223A" w:rsidRPr="00C1223A" w:rsidRDefault="00C1223A" w:rsidP="00C1223A">
            <w:r w:rsidRPr="00C1223A">
              <w:t xml:space="preserve">Не более 0,034 </w:t>
            </w:r>
            <w:proofErr w:type="spellStart"/>
            <w:r w:rsidRPr="00C1223A">
              <w:t>ppm</w:t>
            </w:r>
            <w:proofErr w:type="spellEnd"/>
          </w:p>
        </w:tc>
      </w:tr>
      <w:tr w:rsidR="00C1223A" w:rsidRPr="00C1223A" w14:paraId="38DE56AF"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4F05087"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24DEDD0" w14:textId="77777777" w:rsidR="00C1223A" w:rsidRPr="00C1223A" w:rsidRDefault="00C1223A" w:rsidP="00C1223A">
            <w:r w:rsidRPr="00C1223A">
              <w:t>30 см х 30 см</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A902D4" w14:textId="77777777" w:rsidR="00C1223A" w:rsidRPr="00C1223A" w:rsidRDefault="00C1223A" w:rsidP="00C1223A">
            <w:r w:rsidRPr="00C1223A">
              <w:t xml:space="preserve">Не более 0,10 </w:t>
            </w:r>
            <w:proofErr w:type="spellStart"/>
            <w:r w:rsidRPr="00C1223A">
              <w:t>ppm</w:t>
            </w:r>
            <w:proofErr w:type="spellEnd"/>
          </w:p>
        </w:tc>
      </w:tr>
      <w:tr w:rsidR="00C1223A" w:rsidRPr="00C1223A" w14:paraId="544290CA"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4B03EFB"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86D00FF" w14:textId="77777777" w:rsidR="00C1223A" w:rsidRPr="00C1223A" w:rsidRDefault="00C1223A" w:rsidP="00C1223A">
            <w:r w:rsidRPr="00C1223A">
              <w:t>40 см х 40 см</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8CBF9FF" w14:textId="77777777" w:rsidR="00C1223A" w:rsidRPr="00C1223A" w:rsidRDefault="00C1223A" w:rsidP="00C1223A">
            <w:r w:rsidRPr="00C1223A">
              <w:t xml:space="preserve">Не более 0,37 </w:t>
            </w:r>
            <w:proofErr w:type="spellStart"/>
            <w:r w:rsidRPr="00C1223A">
              <w:t>ppm</w:t>
            </w:r>
            <w:proofErr w:type="spellEnd"/>
          </w:p>
        </w:tc>
      </w:tr>
      <w:tr w:rsidR="00C1223A" w:rsidRPr="00C1223A" w14:paraId="73766604"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8B97777" w14:textId="77777777" w:rsidR="00C1223A" w:rsidRPr="00C1223A" w:rsidRDefault="00C1223A" w:rsidP="00C1223A">
            <w:r w:rsidRPr="00C1223A">
              <w:t>2.5.</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E28E128" w14:textId="77777777" w:rsidR="00C1223A" w:rsidRPr="00C1223A" w:rsidRDefault="00C1223A" w:rsidP="00C1223A">
            <w:r w:rsidRPr="00C1223A">
              <w:t>- стабильность магнитного поля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152759A" w14:textId="77777777" w:rsidR="00C1223A" w:rsidRPr="00C1223A" w:rsidRDefault="00C1223A" w:rsidP="00C1223A">
            <w:r w:rsidRPr="00C1223A">
              <w:t xml:space="preserve">Не более 0,1 </w:t>
            </w:r>
            <w:proofErr w:type="spellStart"/>
            <w:r w:rsidRPr="00C1223A">
              <w:t>ррм</w:t>
            </w:r>
            <w:proofErr w:type="spellEnd"/>
            <w:r w:rsidRPr="00C1223A">
              <w:t>/ч</w:t>
            </w:r>
          </w:p>
        </w:tc>
      </w:tr>
      <w:tr w:rsidR="00C1223A" w:rsidRPr="00C1223A" w14:paraId="06FB9B84"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03495D3" w14:textId="77777777" w:rsidR="00C1223A" w:rsidRPr="00C1223A" w:rsidRDefault="00C1223A" w:rsidP="00C1223A">
            <w:r w:rsidRPr="00C1223A">
              <w:lastRenderedPageBreak/>
              <w:t>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C64888F" w14:textId="77777777" w:rsidR="00C1223A" w:rsidRPr="00C1223A" w:rsidRDefault="00C1223A" w:rsidP="00C1223A">
            <w:r w:rsidRPr="00C1223A">
              <w:t>Градиентная система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7D7A5AC" w14:textId="77777777" w:rsidR="00C1223A" w:rsidRPr="00C1223A" w:rsidRDefault="00C1223A" w:rsidP="00C1223A">
            <w:r w:rsidRPr="00C1223A">
              <w:t>Наличие</w:t>
            </w:r>
          </w:p>
        </w:tc>
      </w:tr>
      <w:tr w:rsidR="00C1223A" w:rsidRPr="00C1223A" w14:paraId="2C83A284"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D89DD3C" w14:textId="77777777" w:rsidR="00C1223A" w:rsidRPr="00C1223A" w:rsidRDefault="00C1223A" w:rsidP="00C1223A">
            <w:r w:rsidRPr="00C1223A">
              <w:t>3.1.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CF92F2C" w14:textId="77777777" w:rsidR="00C1223A" w:rsidRPr="00C1223A" w:rsidRDefault="00C1223A" w:rsidP="00C1223A">
            <w:r w:rsidRPr="00C1223A">
              <w:t>- максимальный градиент магнитной индукции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E9385DF" w14:textId="77777777" w:rsidR="00C1223A" w:rsidRPr="00C1223A" w:rsidRDefault="00C1223A" w:rsidP="00C1223A">
            <w:r w:rsidRPr="00C1223A">
              <w:t xml:space="preserve">Не менее 33 </w:t>
            </w:r>
            <w:proofErr w:type="spellStart"/>
            <w:r w:rsidRPr="00C1223A">
              <w:t>мТл</w:t>
            </w:r>
            <w:proofErr w:type="spellEnd"/>
            <w:r w:rsidRPr="00C1223A">
              <w:t>/м</w:t>
            </w:r>
          </w:p>
        </w:tc>
      </w:tr>
      <w:tr w:rsidR="00C1223A" w:rsidRPr="00C1223A" w14:paraId="617A8908"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0FE6803" w14:textId="77777777" w:rsidR="00C1223A" w:rsidRPr="00C1223A" w:rsidRDefault="00C1223A" w:rsidP="00C1223A">
            <w:r w:rsidRPr="00C1223A">
              <w:t>3.2.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AE90E8F" w14:textId="77777777" w:rsidR="00C1223A" w:rsidRPr="00C1223A" w:rsidRDefault="00C1223A" w:rsidP="00C1223A">
            <w:r w:rsidRPr="00C1223A">
              <w:t>- максимальная скорость нарастания градиента магнитной индукции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9E06B20" w14:textId="77777777" w:rsidR="00C1223A" w:rsidRPr="00C1223A" w:rsidRDefault="00C1223A" w:rsidP="00C1223A">
            <w:r w:rsidRPr="00C1223A">
              <w:t>Не менее 120 Тл/м/с</w:t>
            </w:r>
          </w:p>
        </w:tc>
      </w:tr>
      <w:tr w:rsidR="00C1223A" w:rsidRPr="00C1223A" w14:paraId="0759A65D"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4E7F304" w14:textId="77777777" w:rsidR="00C1223A" w:rsidRPr="00C1223A" w:rsidRDefault="00C1223A" w:rsidP="00C1223A">
            <w:r w:rsidRPr="00C1223A">
              <w:t>3.3.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162A4A3" w14:textId="77777777" w:rsidR="00C1223A" w:rsidRPr="00C1223A" w:rsidRDefault="00C1223A" w:rsidP="00C1223A">
            <w:r w:rsidRPr="00C1223A">
              <w:t>Максимальное поле обзора по осям X, Y и Z</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052E64C" w14:textId="77777777" w:rsidR="00C1223A" w:rsidRPr="00C1223A" w:rsidRDefault="00C1223A" w:rsidP="00C1223A">
            <w:r w:rsidRPr="00C1223A">
              <w:t>55 см× 50 см × 50 см</w:t>
            </w:r>
          </w:p>
        </w:tc>
      </w:tr>
      <w:tr w:rsidR="00C1223A" w:rsidRPr="00C1223A" w14:paraId="50EE5DFD"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54FEC78" w14:textId="77777777" w:rsidR="00C1223A" w:rsidRPr="00C1223A" w:rsidRDefault="00C1223A" w:rsidP="00C1223A">
            <w:r w:rsidRPr="00C1223A">
              <w:t>3.4.</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62F7FAB" w14:textId="77777777" w:rsidR="00C1223A" w:rsidRPr="00C1223A" w:rsidRDefault="00C1223A" w:rsidP="00C1223A">
            <w:r w:rsidRPr="00C1223A">
              <w:t>Максимальная матрица изображения без интерполяции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74183AC" w14:textId="77777777" w:rsidR="00C1223A" w:rsidRPr="00C1223A" w:rsidRDefault="00C1223A" w:rsidP="00C1223A">
            <w:r w:rsidRPr="00C1223A">
              <w:t xml:space="preserve">Не менее </w:t>
            </w:r>
          </w:p>
          <w:p w14:paraId="076536A7" w14:textId="77777777" w:rsidR="00C1223A" w:rsidRPr="00C1223A" w:rsidRDefault="00C1223A" w:rsidP="00C1223A">
            <w:r w:rsidRPr="00C1223A">
              <w:t>1024 пиксель</w:t>
            </w:r>
          </w:p>
        </w:tc>
      </w:tr>
      <w:tr w:rsidR="00C1223A" w:rsidRPr="00C1223A" w14:paraId="2C82C6D6"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3988B06" w14:textId="77777777" w:rsidR="00C1223A" w:rsidRPr="00C1223A" w:rsidRDefault="00C1223A" w:rsidP="00C1223A">
            <w:r w:rsidRPr="00C1223A">
              <w:t>4.</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E1A5665" w14:textId="77777777" w:rsidR="00C1223A" w:rsidRPr="00C1223A" w:rsidRDefault="00C1223A" w:rsidP="00C1223A">
            <w:r w:rsidRPr="00C1223A">
              <w:t>Радиочастотная система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3714C25" w14:textId="77777777" w:rsidR="00C1223A" w:rsidRPr="00C1223A" w:rsidRDefault="00C1223A" w:rsidP="00C1223A">
            <w:r w:rsidRPr="00C1223A">
              <w:t>Наличие</w:t>
            </w:r>
          </w:p>
        </w:tc>
      </w:tr>
      <w:tr w:rsidR="00C1223A" w:rsidRPr="00C1223A" w14:paraId="07BC1EAB"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012DDB4" w14:textId="77777777" w:rsidR="00C1223A" w:rsidRPr="00C1223A" w:rsidRDefault="00C1223A" w:rsidP="00C1223A">
            <w:r w:rsidRPr="00C1223A">
              <w:t>4.1.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ED013B0" w14:textId="77777777" w:rsidR="00C1223A" w:rsidRPr="00C1223A" w:rsidRDefault="00C1223A" w:rsidP="00C1223A">
            <w:r w:rsidRPr="00C1223A">
              <w:t>- мощность усилителя радиочастотного передатчика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F9023D9" w14:textId="77777777" w:rsidR="00C1223A" w:rsidRPr="00C1223A" w:rsidRDefault="00C1223A" w:rsidP="00C1223A">
            <w:r w:rsidRPr="00C1223A">
              <w:t>Не менее 18 кВт</w:t>
            </w:r>
          </w:p>
        </w:tc>
      </w:tr>
      <w:tr w:rsidR="00C1223A" w:rsidRPr="00C1223A" w14:paraId="67CB78AD"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6F129B6" w14:textId="77777777" w:rsidR="00C1223A" w:rsidRPr="00C1223A" w:rsidRDefault="00C1223A" w:rsidP="00C1223A">
            <w:r w:rsidRPr="00C1223A">
              <w:t>4.2.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CDA0FAB" w14:textId="77777777" w:rsidR="00C1223A" w:rsidRPr="00C1223A" w:rsidRDefault="00C1223A" w:rsidP="00C1223A">
            <w:r w:rsidRPr="00C1223A">
              <w:t>- полоса пропускания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4980A2E" w14:textId="77777777" w:rsidR="00C1223A" w:rsidRPr="00C1223A" w:rsidRDefault="00C1223A" w:rsidP="00C1223A">
            <w:r w:rsidRPr="00C1223A">
              <w:t>Не менее 0,72 МГц</w:t>
            </w:r>
          </w:p>
        </w:tc>
      </w:tr>
      <w:tr w:rsidR="00C1223A" w:rsidRPr="00C1223A" w14:paraId="17A5C1C8"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3E16941" w14:textId="77777777" w:rsidR="00C1223A" w:rsidRPr="00C1223A" w:rsidRDefault="00C1223A" w:rsidP="00C1223A">
            <w:r w:rsidRPr="00C1223A">
              <w:t>4.3.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98FA55F" w14:textId="77777777" w:rsidR="00C1223A" w:rsidRPr="00C1223A" w:rsidRDefault="00C1223A" w:rsidP="00C1223A">
            <w:pPr>
              <w:rPr>
                <w:highlight w:val="yellow"/>
              </w:rPr>
            </w:pPr>
            <w:r w:rsidRPr="00C1223A">
              <w:t>- максимальное число одновременно используемых независимых радиочастотных каналов</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6C827A6" w14:textId="77777777" w:rsidR="00C1223A" w:rsidRPr="00C1223A" w:rsidRDefault="00C1223A" w:rsidP="00C1223A">
            <w:r w:rsidRPr="00C1223A">
              <w:t>Полностью цифровая приемная система, не ограниченная количеством РЧ-каналов</w:t>
            </w:r>
          </w:p>
        </w:tc>
      </w:tr>
      <w:tr w:rsidR="00C1223A" w:rsidRPr="00C1223A" w14:paraId="24892EBE"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D07CB28" w14:textId="77777777" w:rsidR="00C1223A" w:rsidRPr="00C1223A" w:rsidRDefault="00C1223A" w:rsidP="00C1223A">
            <w:r w:rsidRPr="00C1223A">
              <w:t>5.</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F098B88" w14:textId="77777777" w:rsidR="00C1223A" w:rsidRPr="00C1223A" w:rsidRDefault="00C1223A" w:rsidP="00C1223A">
            <w:r w:rsidRPr="00C1223A">
              <w:t>РЧ- катушки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C3ABD9D" w14:textId="77777777" w:rsidR="00C1223A" w:rsidRPr="00C1223A" w:rsidRDefault="00C1223A" w:rsidP="00C1223A">
            <w:r w:rsidRPr="00C1223A">
              <w:t>Наличие</w:t>
            </w:r>
          </w:p>
        </w:tc>
      </w:tr>
      <w:tr w:rsidR="00C1223A" w:rsidRPr="00C1223A" w14:paraId="0398B853"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DD2E87E" w14:textId="77777777" w:rsidR="00C1223A" w:rsidRPr="00C1223A" w:rsidRDefault="00C1223A" w:rsidP="00C1223A">
            <w:r w:rsidRPr="00C1223A">
              <w:t>5.1.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F2E0FD3" w14:textId="77777777" w:rsidR="00C1223A" w:rsidRPr="00C1223A" w:rsidRDefault="00C1223A" w:rsidP="00C1223A">
            <w:r w:rsidRPr="00C1223A">
              <w:t>Автоматическое определение системой подключенных катушек</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521FAA1" w14:textId="77777777" w:rsidR="00C1223A" w:rsidRPr="00C1223A" w:rsidRDefault="00C1223A" w:rsidP="00C1223A">
            <w:r w:rsidRPr="00C1223A">
              <w:t>Наличие</w:t>
            </w:r>
          </w:p>
        </w:tc>
      </w:tr>
      <w:tr w:rsidR="00C1223A" w:rsidRPr="00C1223A" w14:paraId="35084BC1"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4E406B8" w14:textId="77777777" w:rsidR="00C1223A" w:rsidRPr="00C1223A" w:rsidRDefault="00C1223A" w:rsidP="00C1223A">
            <w:r w:rsidRPr="00C1223A">
              <w:t>5.2.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AE28E06" w14:textId="77777777" w:rsidR="00C1223A" w:rsidRPr="00C1223A" w:rsidRDefault="00C1223A" w:rsidP="00C1223A">
            <w:r w:rsidRPr="00C1223A">
              <w:t>Совместимость катушек с методиками параллельной визуализации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06F331A" w14:textId="77777777" w:rsidR="00C1223A" w:rsidRPr="00C1223A" w:rsidRDefault="00C1223A" w:rsidP="00C1223A">
            <w:r w:rsidRPr="00C1223A">
              <w:t>Наличие</w:t>
            </w:r>
          </w:p>
        </w:tc>
      </w:tr>
      <w:tr w:rsidR="00C1223A" w:rsidRPr="00C1223A" w14:paraId="69DA793B"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A4F06C1" w14:textId="77777777" w:rsidR="00C1223A" w:rsidRPr="00C1223A" w:rsidRDefault="00C1223A" w:rsidP="00C1223A">
            <w:r w:rsidRPr="00C1223A">
              <w:t>5.3.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4C2D335" w14:textId="77777777" w:rsidR="00C1223A" w:rsidRPr="00C1223A" w:rsidRDefault="00C1223A" w:rsidP="00C1223A">
            <w:r w:rsidRPr="00C1223A">
              <w:t>Интегрированная в корпус томографа РЧ- катушка для тела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12D81D4" w14:textId="77777777" w:rsidR="00C1223A" w:rsidRPr="00C1223A" w:rsidRDefault="00C1223A" w:rsidP="00C1223A">
            <w:r w:rsidRPr="00C1223A">
              <w:t>Наличие</w:t>
            </w:r>
          </w:p>
        </w:tc>
      </w:tr>
      <w:tr w:rsidR="00C1223A" w:rsidRPr="00C1223A" w14:paraId="7C70D750"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D69B6C1" w14:textId="77777777" w:rsidR="00C1223A" w:rsidRPr="00C1223A" w:rsidRDefault="00C1223A" w:rsidP="00C1223A">
            <w:r w:rsidRPr="00C1223A">
              <w:t>5.4.</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B9500A6" w14:textId="77777777" w:rsidR="00C1223A" w:rsidRPr="00C1223A" w:rsidRDefault="00C1223A" w:rsidP="00C1223A">
            <w:r w:rsidRPr="00C1223A">
              <w:t>Катушка для головы и шеи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46C7ED" w14:textId="77777777" w:rsidR="00C1223A" w:rsidRPr="00C1223A" w:rsidRDefault="00C1223A" w:rsidP="00C1223A">
            <w:r w:rsidRPr="00C1223A">
              <w:t>Наличие</w:t>
            </w:r>
          </w:p>
        </w:tc>
      </w:tr>
      <w:tr w:rsidR="00C1223A" w:rsidRPr="00C1223A" w14:paraId="1E0E9658"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00120F6" w14:textId="77777777" w:rsidR="00C1223A" w:rsidRPr="00C1223A" w:rsidRDefault="00C1223A" w:rsidP="00C1223A">
            <w:r w:rsidRPr="00C1223A">
              <w:t>5.4.1.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65A2B73" w14:textId="77777777" w:rsidR="00C1223A" w:rsidRPr="00C1223A" w:rsidRDefault="00C1223A" w:rsidP="00C1223A">
            <w:r w:rsidRPr="00C1223A">
              <w:t>Количество каналов катушки для головы и шеи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C41A974" w14:textId="77777777" w:rsidR="00C1223A" w:rsidRPr="00C1223A" w:rsidRDefault="00C1223A" w:rsidP="00C1223A">
            <w:r w:rsidRPr="00C1223A">
              <w:t>Не менее 20 шт.</w:t>
            </w:r>
          </w:p>
        </w:tc>
      </w:tr>
      <w:tr w:rsidR="00C1223A" w:rsidRPr="00C1223A" w14:paraId="6C0034BC" w14:textId="77777777" w:rsidTr="00F35E30">
        <w:trPr>
          <w:trHeight w:val="106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0AA6139" w14:textId="77777777" w:rsidR="00C1223A" w:rsidRPr="00C1223A" w:rsidRDefault="00C1223A" w:rsidP="00C1223A">
            <w:r w:rsidRPr="00C1223A">
              <w:t>5.4.2.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360847A" w14:textId="77777777" w:rsidR="00C1223A" w:rsidRPr="00C1223A" w:rsidRDefault="00C1223A" w:rsidP="00C1223A">
            <w:r w:rsidRPr="00C1223A">
              <w:t>Одновременная функциональная активация соответствующих элементов специализированной многоканальной катушки для головы и шеи с интегрированной в стол катушкой для обеспечения максимальной зоны охвата во время исследования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8C6FBB5" w14:textId="77777777" w:rsidR="00C1223A" w:rsidRPr="00C1223A" w:rsidRDefault="00C1223A" w:rsidP="00C1223A">
            <w:r w:rsidRPr="00C1223A">
              <w:t>Наличие</w:t>
            </w:r>
          </w:p>
          <w:p w14:paraId="04B34239" w14:textId="77777777" w:rsidR="00C1223A" w:rsidRPr="00C1223A" w:rsidRDefault="00C1223A" w:rsidP="00C1223A"/>
        </w:tc>
      </w:tr>
      <w:tr w:rsidR="00C1223A" w:rsidRPr="00C1223A" w14:paraId="1F6476D3"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EF3FAB2" w14:textId="77777777" w:rsidR="00C1223A" w:rsidRPr="00C1223A" w:rsidRDefault="00C1223A" w:rsidP="00C1223A">
            <w:r w:rsidRPr="00C1223A">
              <w:t>5.4.3.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0E555CE" w14:textId="77777777" w:rsidR="00C1223A" w:rsidRPr="00C1223A" w:rsidRDefault="00C1223A" w:rsidP="00C1223A">
            <w:r w:rsidRPr="00C1223A">
              <w:t>Съемная верхняя часть катушки для удобства позиционирования пациента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919A332" w14:textId="77777777" w:rsidR="00C1223A" w:rsidRPr="00C1223A" w:rsidRDefault="00C1223A" w:rsidP="00C1223A">
            <w:r w:rsidRPr="00C1223A">
              <w:t>Наличие</w:t>
            </w:r>
          </w:p>
          <w:p w14:paraId="37966319" w14:textId="77777777" w:rsidR="00C1223A" w:rsidRPr="00C1223A" w:rsidRDefault="00C1223A" w:rsidP="00C1223A"/>
        </w:tc>
      </w:tr>
      <w:tr w:rsidR="00C1223A" w:rsidRPr="00C1223A" w14:paraId="2449C89D"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C2F2DBA" w14:textId="77777777" w:rsidR="00C1223A" w:rsidRPr="00C1223A" w:rsidRDefault="00C1223A" w:rsidP="00C1223A">
            <w:r w:rsidRPr="00C1223A">
              <w:t>5.4.4.</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8FA37CC" w14:textId="77777777" w:rsidR="00C1223A" w:rsidRPr="00C1223A" w:rsidRDefault="00C1223A" w:rsidP="00C1223A">
            <w:r w:rsidRPr="00C1223A">
              <w:t>Возможность сканирования только с интегрируемой в стол нижней частью катушки, для пациентов с клаустрофобией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23B776E" w14:textId="77777777" w:rsidR="00C1223A" w:rsidRPr="00C1223A" w:rsidRDefault="00C1223A" w:rsidP="00C1223A">
            <w:r w:rsidRPr="00C1223A">
              <w:t>Наличие</w:t>
            </w:r>
          </w:p>
          <w:p w14:paraId="1E61AD80" w14:textId="77777777" w:rsidR="00C1223A" w:rsidRPr="00C1223A" w:rsidRDefault="00C1223A" w:rsidP="00C1223A"/>
        </w:tc>
      </w:tr>
      <w:tr w:rsidR="00C1223A" w:rsidRPr="00C1223A" w14:paraId="6D59A7F4"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DA202F5" w14:textId="77777777" w:rsidR="00C1223A" w:rsidRPr="00C1223A" w:rsidRDefault="00C1223A" w:rsidP="00C1223A">
            <w:r w:rsidRPr="00C1223A">
              <w:t>5.4.5.</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B583544" w14:textId="77777777" w:rsidR="00C1223A" w:rsidRPr="00C1223A" w:rsidRDefault="00C1223A" w:rsidP="00C1223A">
            <w:r w:rsidRPr="00C1223A">
              <w:t>Визуализации: головы, шеи, всей нейроваскулярной зоны головы и шеи, височно-нижнечелюстного сустава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003763" w14:textId="77777777" w:rsidR="00C1223A" w:rsidRPr="00C1223A" w:rsidRDefault="00C1223A" w:rsidP="00C1223A">
            <w:r w:rsidRPr="00C1223A">
              <w:t>Наличие</w:t>
            </w:r>
          </w:p>
        </w:tc>
      </w:tr>
      <w:tr w:rsidR="00C1223A" w:rsidRPr="00C1223A" w14:paraId="0F21AB02"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38D376D" w14:textId="77777777" w:rsidR="00C1223A" w:rsidRPr="00C1223A" w:rsidRDefault="00C1223A" w:rsidP="00C1223A">
            <w:r w:rsidRPr="00C1223A">
              <w:lastRenderedPageBreak/>
              <w:t>5.5.</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B9406C4" w14:textId="77777777" w:rsidR="00C1223A" w:rsidRPr="00C1223A" w:rsidRDefault="00C1223A" w:rsidP="00C1223A">
            <w:r w:rsidRPr="00C1223A">
              <w:t>Катушка для позвоночника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8D499EA" w14:textId="77777777" w:rsidR="00C1223A" w:rsidRPr="00C1223A" w:rsidRDefault="00C1223A" w:rsidP="00C1223A">
            <w:r w:rsidRPr="00C1223A">
              <w:t>Наличие</w:t>
            </w:r>
          </w:p>
        </w:tc>
      </w:tr>
      <w:tr w:rsidR="00C1223A" w:rsidRPr="00C1223A" w14:paraId="21EEE29B"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9AA2F17" w14:textId="77777777" w:rsidR="00C1223A" w:rsidRPr="00C1223A" w:rsidRDefault="00C1223A" w:rsidP="00C1223A">
            <w:r w:rsidRPr="00C1223A">
              <w:t>5.5.1.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0DD4426" w14:textId="77777777" w:rsidR="00C1223A" w:rsidRPr="00C1223A" w:rsidRDefault="00C1223A" w:rsidP="00C1223A">
            <w:r w:rsidRPr="00C1223A">
              <w:t>Количество каналов катушки для позвоночника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38C2186" w14:textId="77777777" w:rsidR="00C1223A" w:rsidRPr="00C1223A" w:rsidRDefault="00C1223A" w:rsidP="00C1223A">
            <w:r w:rsidRPr="00C1223A">
              <w:t>Не менее 44 шт.</w:t>
            </w:r>
          </w:p>
        </w:tc>
      </w:tr>
      <w:tr w:rsidR="00C1223A" w:rsidRPr="00C1223A" w14:paraId="0B80FC73"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4780E60" w14:textId="77777777" w:rsidR="00C1223A" w:rsidRPr="00C1223A" w:rsidRDefault="00C1223A" w:rsidP="00C1223A">
            <w:r w:rsidRPr="00C1223A">
              <w:t>5.5.2.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CCC704F" w14:textId="77777777" w:rsidR="00C1223A" w:rsidRPr="00C1223A" w:rsidRDefault="00C1223A" w:rsidP="00C1223A">
            <w:r w:rsidRPr="00C1223A">
              <w:t>Комбинирование с элементами катушек для головы и шеи, для тела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9FD7511" w14:textId="77777777" w:rsidR="00C1223A" w:rsidRPr="00C1223A" w:rsidRDefault="00C1223A" w:rsidP="00C1223A">
            <w:r w:rsidRPr="00C1223A">
              <w:t>Наличие</w:t>
            </w:r>
          </w:p>
        </w:tc>
      </w:tr>
      <w:tr w:rsidR="00C1223A" w:rsidRPr="00C1223A" w14:paraId="0F0070B4"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E617136" w14:textId="77777777" w:rsidR="00C1223A" w:rsidRPr="00C1223A" w:rsidRDefault="00C1223A" w:rsidP="00C1223A">
            <w:r w:rsidRPr="00C1223A">
              <w:t>5.5.3.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B410F9E" w14:textId="77777777" w:rsidR="00C1223A" w:rsidRPr="00C1223A" w:rsidRDefault="00C1223A" w:rsidP="00C1223A">
            <w:r w:rsidRPr="00C1223A">
              <w:t>Визуализация любых отделов позвоночника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A00E28F" w14:textId="77777777" w:rsidR="00C1223A" w:rsidRPr="00C1223A" w:rsidRDefault="00C1223A" w:rsidP="00C1223A">
            <w:r w:rsidRPr="00C1223A">
              <w:t>Наличие</w:t>
            </w:r>
          </w:p>
        </w:tc>
      </w:tr>
      <w:tr w:rsidR="00C1223A" w:rsidRPr="00C1223A" w14:paraId="42DC7573"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EF05A79" w14:textId="77777777" w:rsidR="00C1223A" w:rsidRPr="00C1223A" w:rsidRDefault="00C1223A" w:rsidP="00C1223A">
            <w:r w:rsidRPr="00C1223A">
              <w:t>5.5.4.</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5CB8676" w14:textId="77777777" w:rsidR="00C1223A" w:rsidRPr="00C1223A" w:rsidRDefault="00C1223A" w:rsidP="00C1223A">
            <w:r w:rsidRPr="00C1223A">
              <w:t xml:space="preserve">- визуализация различных зон туловища при комбинировании с элементами катушки для тела </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BF220AD" w14:textId="77777777" w:rsidR="00C1223A" w:rsidRPr="00C1223A" w:rsidRDefault="00C1223A" w:rsidP="00C1223A">
            <w:r w:rsidRPr="00C1223A">
              <w:t>Наличие</w:t>
            </w:r>
          </w:p>
        </w:tc>
      </w:tr>
      <w:tr w:rsidR="00C1223A" w:rsidRPr="00C1223A" w14:paraId="2B5AB027"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E928622" w14:textId="77777777" w:rsidR="00C1223A" w:rsidRPr="00C1223A" w:rsidRDefault="00C1223A" w:rsidP="00C1223A">
            <w:r w:rsidRPr="00C1223A">
              <w:t>5.5.5.</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6309985" w14:textId="77777777" w:rsidR="00C1223A" w:rsidRPr="00C1223A" w:rsidRDefault="00C1223A" w:rsidP="00C1223A">
            <w:r w:rsidRPr="00C1223A">
              <w:t>Выполнение методик параллельной визуализации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17E74FC" w14:textId="77777777" w:rsidR="00C1223A" w:rsidRPr="00C1223A" w:rsidRDefault="00C1223A" w:rsidP="00C1223A">
            <w:r w:rsidRPr="00C1223A">
              <w:t>Наличие</w:t>
            </w:r>
          </w:p>
        </w:tc>
      </w:tr>
      <w:tr w:rsidR="00C1223A" w:rsidRPr="00C1223A" w14:paraId="3A9986A7"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124A262" w14:textId="77777777" w:rsidR="00C1223A" w:rsidRPr="00C1223A" w:rsidRDefault="00C1223A" w:rsidP="00C1223A">
            <w:r w:rsidRPr="00C1223A">
              <w:t>5.6.</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57657C1" w14:textId="77777777" w:rsidR="00C1223A" w:rsidRPr="00C1223A" w:rsidRDefault="00C1223A" w:rsidP="00C1223A">
            <w:r w:rsidRPr="00C1223A">
              <w:t>Катушки для тела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8114BE6" w14:textId="77777777" w:rsidR="00C1223A" w:rsidRPr="00C1223A" w:rsidRDefault="00C1223A" w:rsidP="00C1223A">
            <w:r w:rsidRPr="00C1223A">
              <w:t>Наличие</w:t>
            </w:r>
          </w:p>
        </w:tc>
      </w:tr>
      <w:tr w:rsidR="00C1223A" w:rsidRPr="00C1223A" w14:paraId="1A3E7657"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ECF952D" w14:textId="77777777" w:rsidR="00C1223A" w:rsidRPr="00C1223A" w:rsidRDefault="00C1223A" w:rsidP="00C1223A">
            <w:r w:rsidRPr="00C1223A">
              <w:t>5.6.1.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C9AB763" w14:textId="77777777" w:rsidR="00C1223A" w:rsidRPr="00C1223A" w:rsidRDefault="00C1223A" w:rsidP="00C1223A">
            <w:r w:rsidRPr="00C1223A">
              <w:t>Количество каналов для визуализации органов тела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67A3B38" w14:textId="77777777" w:rsidR="00C1223A" w:rsidRPr="00C1223A" w:rsidRDefault="00C1223A" w:rsidP="00C1223A">
            <w:r w:rsidRPr="00C1223A">
              <w:t>Не менее 32 шт.</w:t>
            </w:r>
          </w:p>
        </w:tc>
      </w:tr>
      <w:tr w:rsidR="00C1223A" w:rsidRPr="00C1223A" w14:paraId="76A5C8F6"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94E9469" w14:textId="77777777" w:rsidR="00C1223A" w:rsidRPr="00C1223A" w:rsidRDefault="00C1223A" w:rsidP="00C1223A">
            <w:r w:rsidRPr="00C1223A">
              <w:t>5.6.2.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6A071D1" w14:textId="77777777" w:rsidR="00C1223A" w:rsidRPr="00C1223A" w:rsidRDefault="00C1223A" w:rsidP="00C1223A">
            <w:r w:rsidRPr="00C1223A">
              <w:t xml:space="preserve">Возможность объединения с элементами </w:t>
            </w:r>
            <w:proofErr w:type="gramStart"/>
            <w:r w:rsidRPr="00C1223A">
              <w:t>катушки</w:t>
            </w:r>
            <w:proofErr w:type="gramEnd"/>
            <w:r w:rsidRPr="00C1223A">
              <w:t xml:space="preserve"> встроенной в стол</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43B0118" w14:textId="77777777" w:rsidR="00C1223A" w:rsidRPr="00C1223A" w:rsidRDefault="00C1223A" w:rsidP="00C1223A">
            <w:r w:rsidRPr="00C1223A">
              <w:t>Наличие</w:t>
            </w:r>
          </w:p>
        </w:tc>
      </w:tr>
      <w:tr w:rsidR="00C1223A" w:rsidRPr="00C1223A" w14:paraId="6AD816C0"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11B7E00" w14:textId="77777777" w:rsidR="00C1223A" w:rsidRPr="00C1223A" w:rsidRDefault="00C1223A" w:rsidP="00C1223A">
            <w:r w:rsidRPr="00C1223A">
              <w:t>5.6.3.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6BDB0ED" w14:textId="77777777" w:rsidR="00C1223A" w:rsidRPr="00C1223A" w:rsidRDefault="00C1223A" w:rsidP="00C1223A">
            <w:r w:rsidRPr="00C1223A">
              <w:t>Визуализация зон: торакальной, абдоминальной, тазовой, тазобедренной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6392F4A" w14:textId="77777777" w:rsidR="00C1223A" w:rsidRPr="00C1223A" w:rsidRDefault="00C1223A" w:rsidP="00C1223A">
            <w:r w:rsidRPr="00C1223A">
              <w:t>Наличие</w:t>
            </w:r>
          </w:p>
        </w:tc>
      </w:tr>
      <w:tr w:rsidR="00C1223A" w:rsidRPr="00C1223A" w14:paraId="03675756" w14:textId="77777777" w:rsidTr="00F35E30">
        <w:trPr>
          <w:trHeight w:val="64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EEDC107" w14:textId="77777777" w:rsidR="00C1223A" w:rsidRPr="00C1223A" w:rsidRDefault="00C1223A" w:rsidP="00C1223A">
            <w:r w:rsidRPr="00C1223A">
              <w:t>5.6.4.</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2131E5C" w14:textId="77777777" w:rsidR="00C1223A" w:rsidRPr="00C1223A" w:rsidRDefault="00C1223A" w:rsidP="00C1223A">
            <w:proofErr w:type="spellStart"/>
            <w:r w:rsidRPr="00C1223A">
              <w:t>Васкулярное</w:t>
            </w:r>
            <w:proofErr w:type="spellEnd"/>
            <w:r w:rsidRPr="00C1223A">
              <w:t xml:space="preserve"> применение</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8069CB" w14:textId="77777777" w:rsidR="00C1223A" w:rsidRPr="00C1223A" w:rsidRDefault="00C1223A" w:rsidP="00C1223A">
            <w:r w:rsidRPr="00C1223A">
              <w:t>Наличие</w:t>
            </w:r>
          </w:p>
        </w:tc>
      </w:tr>
      <w:tr w:rsidR="00C1223A" w:rsidRPr="00C1223A" w14:paraId="7E70A593"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E8E2668" w14:textId="77777777" w:rsidR="00C1223A" w:rsidRPr="00C1223A" w:rsidRDefault="00C1223A" w:rsidP="00C1223A">
            <w:r w:rsidRPr="00C1223A">
              <w:t>5.7.</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E64250C" w14:textId="77777777" w:rsidR="00C1223A" w:rsidRPr="00C1223A" w:rsidRDefault="00C1223A" w:rsidP="00C1223A">
            <w:r w:rsidRPr="00C1223A">
              <w:t>Катушка гибкая многофункциональная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2EDF8DB" w14:textId="77777777" w:rsidR="00C1223A" w:rsidRPr="00C1223A" w:rsidRDefault="00C1223A" w:rsidP="00C1223A">
            <w:r w:rsidRPr="00C1223A">
              <w:t>Наличие</w:t>
            </w:r>
          </w:p>
        </w:tc>
      </w:tr>
      <w:tr w:rsidR="00C1223A" w:rsidRPr="00C1223A" w14:paraId="476A706F"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28CE533" w14:textId="77777777" w:rsidR="00C1223A" w:rsidRPr="00C1223A" w:rsidRDefault="00C1223A" w:rsidP="00C1223A">
            <w:r w:rsidRPr="00C1223A">
              <w:t>6.</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241BC8E" w14:textId="77777777" w:rsidR="00C1223A" w:rsidRPr="00C1223A" w:rsidRDefault="00C1223A" w:rsidP="00C1223A">
            <w:r w:rsidRPr="00C1223A">
              <w:t xml:space="preserve">Стол пациента </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EB6410" w14:textId="77777777" w:rsidR="00C1223A" w:rsidRPr="00C1223A" w:rsidRDefault="00C1223A" w:rsidP="00C1223A">
            <w:r w:rsidRPr="00C1223A">
              <w:t>Наличие</w:t>
            </w:r>
          </w:p>
        </w:tc>
      </w:tr>
      <w:tr w:rsidR="00C1223A" w:rsidRPr="00C1223A" w14:paraId="14D3A39D"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9683C1F" w14:textId="77777777" w:rsidR="00C1223A" w:rsidRPr="00C1223A" w:rsidRDefault="00C1223A" w:rsidP="00C1223A">
            <w:r w:rsidRPr="00C1223A">
              <w:t>6.1.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ED75D63" w14:textId="77777777" w:rsidR="00C1223A" w:rsidRPr="00C1223A" w:rsidRDefault="00C1223A" w:rsidP="00C1223A">
            <w:r w:rsidRPr="00C1223A">
              <w:t>- горизонтальное перемещение стола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726568F" w14:textId="77777777" w:rsidR="00C1223A" w:rsidRPr="00C1223A" w:rsidRDefault="00C1223A" w:rsidP="00C1223A">
            <w:r w:rsidRPr="00C1223A">
              <w:t>Не менее 275 см</w:t>
            </w:r>
          </w:p>
        </w:tc>
      </w:tr>
      <w:tr w:rsidR="00C1223A" w:rsidRPr="00C1223A" w14:paraId="1B73F3AD"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63874A9" w14:textId="77777777" w:rsidR="00C1223A" w:rsidRPr="00C1223A" w:rsidRDefault="00C1223A" w:rsidP="00C1223A">
            <w:r w:rsidRPr="00C1223A">
              <w:t>6.3.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EE03AD5" w14:textId="77777777" w:rsidR="00C1223A" w:rsidRPr="00C1223A" w:rsidRDefault="00C1223A" w:rsidP="00C1223A">
            <w:r w:rsidRPr="00C1223A">
              <w:t>- вертикальное перемещения стола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B3DC323" w14:textId="77777777" w:rsidR="00C1223A" w:rsidRPr="00C1223A" w:rsidRDefault="00C1223A" w:rsidP="00C1223A">
            <w:r w:rsidRPr="00C1223A">
              <w:t>Не менее 23 см</w:t>
            </w:r>
          </w:p>
        </w:tc>
      </w:tr>
      <w:tr w:rsidR="00C1223A" w:rsidRPr="00C1223A" w14:paraId="24AB48ED"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A580525" w14:textId="77777777" w:rsidR="00C1223A" w:rsidRPr="00C1223A" w:rsidRDefault="00C1223A" w:rsidP="00C1223A">
            <w:r w:rsidRPr="00C1223A">
              <w:t>6.4.</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DCA395B" w14:textId="77777777" w:rsidR="00C1223A" w:rsidRPr="00C1223A" w:rsidRDefault="00C1223A" w:rsidP="00C1223A">
            <w:r w:rsidRPr="00C1223A">
              <w:t>- максимальный вес пациента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2071487" w14:textId="77777777" w:rsidR="00C1223A" w:rsidRPr="00C1223A" w:rsidRDefault="00C1223A" w:rsidP="00C1223A">
            <w:r w:rsidRPr="00C1223A">
              <w:t>Не менее 250 кг</w:t>
            </w:r>
          </w:p>
        </w:tc>
      </w:tr>
      <w:tr w:rsidR="00C1223A" w:rsidRPr="00C1223A" w14:paraId="3A679B9C"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A196352" w14:textId="77777777" w:rsidR="00C1223A" w:rsidRPr="00C1223A" w:rsidRDefault="00C1223A" w:rsidP="00C1223A">
            <w:r w:rsidRPr="00C1223A">
              <w:t>6.5.</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B04159C" w14:textId="77777777" w:rsidR="00C1223A" w:rsidRPr="00C1223A" w:rsidRDefault="00C1223A" w:rsidP="00C1223A">
            <w:r w:rsidRPr="00C1223A">
              <w:t>- оптический маркер позиционирования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6BDCCD4" w14:textId="77777777" w:rsidR="00C1223A" w:rsidRPr="00C1223A" w:rsidRDefault="00C1223A" w:rsidP="00C1223A">
            <w:r w:rsidRPr="00C1223A">
              <w:t>Наличие</w:t>
            </w:r>
          </w:p>
        </w:tc>
      </w:tr>
      <w:tr w:rsidR="00C1223A" w:rsidRPr="00C1223A" w14:paraId="1013279F"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3C98B29" w14:textId="77777777" w:rsidR="00C1223A" w:rsidRPr="00C1223A" w:rsidRDefault="00C1223A" w:rsidP="00C1223A">
            <w:r w:rsidRPr="00C1223A">
              <w:t>6.6.</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5EC756A" w14:textId="77777777" w:rsidR="00C1223A" w:rsidRPr="00C1223A" w:rsidRDefault="00C1223A" w:rsidP="00C1223A">
            <w:r w:rsidRPr="00C1223A">
              <w:t>- точность позиционирования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B615552" w14:textId="77777777" w:rsidR="00C1223A" w:rsidRPr="00C1223A" w:rsidRDefault="00C1223A" w:rsidP="00C1223A">
            <w:r w:rsidRPr="00C1223A">
              <w:t>Не менее 0,75 мм</w:t>
            </w:r>
          </w:p>
        </w:tc>
      </w:tr>
      <w:tr w:rsidR="00C1223A" w:rsidRPr="00C1223A" w14:paraId="01595EDF"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9E3C9EA" w14:textId="77777777" w:rsidR="00C1223A" w:rsidRPr="00C1223A" w:rsidRDefault="00C1223A" w:rsidP="00C1223A">
            <w:r w:rsidRPr="00C1223A">
              <w:t>6.7.</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2C5F6F7" w14:textId="77777777" w:rsidR="00C1223A" w:rsidRPr="00C1223A" w:rsidRDefault="00C1223A" w:rsidP="00C1223A">
            <w:r w:rsidRPr="00C1223A">
              <w:t>Управление перемещением деки стола во всем диапазоне с консоли управления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FA03D38" w14:textId="77777777" w:rsidR="00C1223A" w:rsidRPr="00C1223A" w:rsidRDefault="00C1223A" w:rsidP="00C1223A">
            <w:r w:rsidRPr="00C1223A">
              <w:t>Наличие</w:t>
            </w:r>
          </w:p>
        </w:tc>
      </w:tr>
      <w:tr w:rsidR="00C1223A" w:rsidRPr="00C1223A" w14:paraId="3A2FDF79"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C99361A" w14:textId="77777777" w:rsidR="00C1223A" w:rsidRPr="00C1223A" w:rsidRDefault="00C1223A" w:rsidP="00C1223A">
            <w:r w:rsidRPr="00C1223A">
              <w:t>7.</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CBD59E9" w14:textId="77777777" w:rsidR="00C1223A" w:rsidRPr="00C1223A" w:rsidRDefault="00C1223A" w:rsidP="00C1223A">
            <w:r w:rsidRPr="00C1223A">
              <w:t>Специализированная мультимодальная высокопроизводительная медицинская рабочая станция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72F3C7B" w14:textId="77777777" w:rsidR="00C1223A" w:rsidRPr="00C1223A" w:rsidRDefault="00C1223A" w:rsidP="00C1223A">
            <w:r w:rsidRPr="00C1223A">
              <w:t>Наличие</w:t>
            </w:r>
          </w:p>
        </w:tc>
      </w:tr>
      <w:tr w:rsidR="00C1223A" w:rsidRPr="00C1223A" w14:paraId="08C358DA"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99D05EA" w14:textId="77777777" w:rsidR="00C1223A" w:rsidRPr="00C1223A" w:rsidRDefault="00C1223A" w:rsidP="00C1223A">
            <w:r w:rsidRPr="00C1223A">
              <w:t>7.1.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7F8BD7E" w14:textId="77777777" w:rsidR="00C1223A" w:rsidRPr="00C1223A" w:rsidRDefault="00C1223A" w:rsidP="00C1223A">
            <w:r w:rsidRPr="00C1223A">
              <w:t>Аппаратное обеспечение сервера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C8A82A9" w14:textId="77777777" w:rsidR="00C1223A" w:rsidRPr="00C1223A" w:rsidRDefault="00C1223A" w:rsidP="00C1223A">
            <w:r w:rsidRPr="00C1223A">
              <w:t>Наличие</w:t>
            </w:r>
          </w:p>
        </w:tc>
      </w:tr>
      <w:tr w:rsidR="00C1223A" w:rsidRPr="00C1223A" w14:paraId="134333D7"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934534D" w14:textId="77777777" w:rsidR="00C1223A" w:rsidRPr="00C1223A" w:rsidRDefault="00C1223A" w:rsidP="00C1223A">
            <w:r w:rsidRPr="00C1223A">
              <w:t>7.1.1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76C7BF9" w14:textId="77777777" w:rsidR="00C1223A" w:rsidRPr="00C1223A" w:rsidRDefault="00C1223A" w:rsidP="00C1223A">
            <w:r w:rsidRPr="00C1223A">
              <w:t>Объем оперативной памяти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7DCF8D8" w14:textId="77777777" w:rsidR="00C1223A" w:rsidRPr="00C1223A" w:rsidRDefault="00C1223A" w:rsidP="00C1223A">
            <w:pPr>
              <w:rPr>
                <w:highlight w:val="yellow"/>
              </w:rPr>
            </w:pPr>
            <w:r w:rsidRPr="00C1223A">
              <w:t>Не менее 64 ГБ</w:t>
            </w:r>
          </w:p>
        </w:tc>
      </w:tr>
      <w:tr w:rsidR="00C1223A" w:rsidRPr="00C1223A" w14:paraId="3238F7FA"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4286985" w14:textId="77777777" w:rsidR="00C1223A" w:rsidRPr="00C1223A" w:rsidRDefault="00C1223A" w:rsidP="00C1223A">
            <w:r w:rsidRPr="00C1223A">
              <w:t>7.1.2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D64BF72" w14:textId="77777777" w:rsidR="00C1223A" w:rsidRPr="00C1223A" w:rsidRDefault="00C1223A" w:rsidP="00C1223A">
            <w:r w:rsidRPr="00C1223A">
              <w:t>Тактовая частота центрального процессора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D117817" w14:textId="77777777" w:rsidR="00C1223A" w:rsidRPr="00C1223A" w:rsidRDefault="00C1223A" w:rsidP="00C1223A">
            <w:pPr>
              <w:rPr>
                <w:highlight w:val="yellow"/>
              </w:rPr>
            </w:pPr>
            <w:r w:rsidRPr="00C1223A">
              <w:t>Не менее 2,9 ГГц</w:t>
            </w:r>
          </w:p>
        </w:tc>
      </w:tr>
      <w:tr w:rsidR="00C1223A" w:rsidRPr="00C1223A" w14:paraId="29B4D2EF"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E8E01B1" w14:textId="77777777" w:rsidR="00C1223A" w:rsidRPr="00C1223A" w:rsidRDefault="00C1223A" w:rsidP="00C1223A">
            <w:r w:rsidRPr="00C1223A">
              <w:lastRenderedPageBreak/>
              <w:t>7.1.3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8E3D544" w14:textId="77777777" w:rsidR="00C1223A" w:rsidRPr="00C1223A" w:rsidRDefault="00C1223A" w:rsidP="00C1223A">
            <w:r w:rsidRPr="00C1223A">
              <w:t>Количество ядер центрального процессора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779761C" w14:textId="77777777" w:rsidR="00C1223A" w:rsidRPr="00C1223A" w:rsidRDefault="00C1223A" w:rsidP="00C1223A">
            <w:pPr>
              <w:rPr>
                <w:highlight w:val="yellow"/>
              </w:rPr>
            </w:pPr>
            <w:r w:rsidRPr="00C1223A">
              <w:t>Не менее 8 шт.</w:t>
            </w:r>
          </w:p>
        </w:tc>
      </w:tr>
      <w:tr w:rsidR="00C1223A" w:rsidRPr="00C1223A" w14:paraId="078B7280"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90CEE99" w14:textId="77777777" w:rsidR="00C1223A" w:rsidRPr="00C1223A" w:rsidRDefault="00C1223A" w:rsidP="00C1223A">
            <w:r w:rsidRPr="00C1223A">
              <w:t>7.1.4</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02A19E8" w14:textId="77777777" w:rsidR="00C1223A" w:rsidRPr="00C1223A" w:rsidRDefault="00C1223A" w:rsidP="00C1223A">
            <w:r w:rsidRPr="00C1223A">
              <w:t>Количество центральных процессоров</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A30A736" w14:textId="77777777" w:rsidR="00C1223A" w:rsidRPr="00C1223A" w:rsidRDefault="00C1223A" w:rsidP="00C1223A">
            <w:pPr>
              <w:rPr>
                <w:highlight w:val="yellow"/>
              </w:rPr>
            </w:pPr>
            <w:r w:rsidRPr="00C1223A">
              <w:t>Не менее 2 шт.</w:t>
            </w:r>
          </w:p>
        </w:tc>
      </w:tr>
      <w:tr w:rsidR="00C1223A" w:rsidRPr="00C1223A" w14:paraId="368AFE95"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BB44E9A" w14:textId="77777777" w:rsidR="00C1223A" w:rsidRPr="00C1223A" w:rsidRDefault="00C1223A" w:rsidP="00C1223A">
            <w:r w:rsidRPr="00C1223A">
              <w:t>7.1.5</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F3822F8" w14:textId="77777777" w:rsidR="00C1223A" w:rsidRPr="00C1223A" w:rsidRDefault="00C1223A" w:rsidP="00C1223A">
            <w:r w:rsidRPr="00C1223A">
              <w:t xml:space="preserve">Сетевой адаптер </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7A24056" w14:textId="77777777" w:rsidR="00C1223A" w:rsidRPr="00C1223A" w:rsidRDefault="00C1223A" w:rsidP="00C1223A">
            <w:pPr>
              <w:rPr>
                <w:highlight w:val="yellow"/>
              </w:rPr>
            </w:pPr>
            <w:r w:rsidRPr="00C1223A">
              <w:t>Наличие</w:t>
            </w:r>
          </w:p>
        </w:tc>
      </w:tr>
      <w:tr w:rsidR="00C1223A" w:rsidRPr="00C1223A" w14:paraId="3D513339"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D555DB8" w14:textId="77777777" w:rsidR="00C1223A" w:rsidRPr="00C1223A" w:rsidRDefault="00C1223A" w:rsidP="00C1223A">
            <w:r w:rsidRPr="00C1223A">
              <w:t>7.1.6</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EF9092D" w14:textId="77777777" w:rsidR="00C1223A" w:rsidRPr="00C1223A" w:rsidRDefault="00C1223A" w:rsidP="00C1223A">
            <w:r w:rsidRPr="00C1223A">
              <w:t>Объем жестких дисков</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E1D911" w14:textId="77777777" w:rsidR="00C1223A" w:rsidRPr="00C1223A" w:rsidRDefault="00C1223A" w:rsidP="00C1223A">
            <w:pPr>
              <w:rPr>
                <w:highlight w:val="yellow"/>
              </w:rPr>
            </w:pPr>
            <w:r w:rsidRPr="00C1223A">
              <w:t>Не менее 5 ТБ</w:t>
            </w:r>
          </w:p>
        </w:tc>
      </w:tr>
      <w:tr w:rsidR="00C1223A" w:rsidRPr="00C1223A" w14:paraId="6F8F7A75"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F26E793" w14:textId="77777777" w:rsidR="00C1223A" w:rsidRPr="00C1223A" w:rsidRDefault="00C1223A" w:rsidP="00C1223A">
            <w:r w:rsidRPr="00C1223A">
              <w:t>7.2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28ED263" w14:textId="77777777" w:rsidR="00C1223A" w:rsidRPr="00C1223A" w:rsidRDefault="00C1223A" w:rsidP="00C1223A">
            <w:r w:rsidRPr="00C1223A">
              <w:t>Аппаратное обеспечение компьютеров</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C29EDAA" w14:textId="77777777" w:rsidR="00C1223A" w:rsidRPr="00C1223A" w:rsidRDefault="00C1223A" w:rsidP="00C1223A">
            <w:pPr>
              <w:rPr>
                <w:highlight w:val="yellow"/>
              </w:rPr>
            </w:pPr>
            <w:r w:rsidRPr="00C1223A">
              <w:t>Не менее 2 шт.</w:t>
            </w:r>
          </w:p>
        </w:tc>
      </w:tr>
      <w:tr w:rsidR="00C1223A" w:rsidRPr="00C1223A" w14:paraId="594273A2"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E59C353" w14:textId="77777777" w:rsidR="00C1223A" w:rsidRPr="00C1223A" w:rsidRDefault="00C1223A" w:rsidP="00C1223A">
            <w:r w:rsidRPr="00C1223A">
              <w:t>7.2.1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4A74BDB" w14:textId="77777777" w:rsidR="00C1223A" w:rsidRPr="00C1223A" w:rsidRDefault="00C1223A" w:rsidP="00C1223A">
            <w:r w:rsidRPr="00C1223A">
              <w:t>Объем оперативной памяти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115B80C" w14:textId="77777777" w:rsidR="00C1223A" w:rsidRPr="00C1223A" w:rsidRDefault="00C1223A" w:rsidP="00C1223A">
            <w:pPr>
              <w:rPr>
                <w:highlight w:val="yellow"/>
              </w:rPr>
            </w:pPr>
            <w:r w:rsidRPr="00C1223A">
              <w:t>Не менее 32 Гб</w:t>
            </w:r>
          </w:p>
        </w:tc>
      </w:tr>
      <w:tr w:rsidR="00C1223A" w:rsidRPr="00C1223A" w14:paraId="41AD3C62"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55AEE6F" w14:textId="77777777" w:rsidR="00C1223A" w:rsidRPr="00C1223A" w:rsidRDefault="00C1223A" w:rsidP="00C1223A">
            <w:r w:rsidRPr="00C1223A">
              <w:t>7.2.2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C79F755" w14:textId="77777777" w:rsidR="00C1223A" w:rsidRPr="00C1223A" w:rsidRDefault="00C1223A" w:rsidP="00C1223A">
            <w:r w:rsidRPr="00C1223A">
              <w:t>Объем жесткого диска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125E02" w14:textId="77777777" w:rsidR="00C1223A" w:rsidRPr="00C1223A" w:rsidRDefault="00C1223A" w:rsidP="00C1223A">
            <w:pPr>
              <w:rPr>
                <w:highlight w:val="yellow"/>
              </w:rPr>
            </w:pPr>
            <w:r w:rsidRPr="00C1223A">
              <w:t>Не менее 1200 Гб</w:t>
            </w:r>
          </w:p>
        </w:tc>
      </w:tr>
      <w:tr w:rsidR="00C1223A" w:rsidRPr="00C1223A" w14:paraId="5388705F"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DF24449" w14:textId="77777777" w:rsidR="00C1223A" w:rsidRPr="00C1223A" w:rsidRDefault="00C1223A" w:rsidP="00C1223A">
            <w:r w:rsidRPr="00C1223A">
              <w:t>7.2.3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2325F57" w14:textId="77777777" w:rsidR="00C1223A" w:rsidRPr="00C1223A" w:rsidRDefault="00C1223A" w:rsidP="00C1223A">
            <w:r w:rsidRPr="00C1223A">
              <w:t>ЖК-монитор с диагональю</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18056A3" w14:textId="77777777" w:rsidR="00C1223A" w:rsidRPr="00C1223A" w:rsidRDefault="00C1223A" w:rsidP="00C1223A">
            <w:pPr>
              <w:rPr>
                <w:highlight w:val="yellow"/>
              </w:rPr>
            </w:pPr>
            <w:r w:rsidRPr="00C1223A">
              <w:t>Не менее 24 дюйм</w:t>
            </w:r>
          </w:p>
        </w:tc>
      </w:tr>
      <w:tr w:rsidR="00C1223A" w:rsidRPr="00C1223A" w14:paraId="13A95F4A"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44BDF74" w14:textId="77777777" w:rsidR="00C1223A" w:rsidRPr="00C1223A" w:rsidRDefault="00C1223A" w:rsidP="00C1223A">
            <w:r w:rsidRPr="00C1223A">
              <w:t>7.2.4</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DC8310B" w14:textId="77777777" w:rsidR="00C1223A" w:rsidRPr="00C1223A" w:rsidRDefault="00C1223A" w:rsidP="00C1223A">
            <w:r w:rsidRPr="00C1223A">
              <w:t>Количество ЖК-мониторов</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40E4CE8" w14:textId="77777777" w:rsidR="00C1223A" w:rsidRPr="00C1223A" w:rsidRDefault="00C1223A" w:rsidP="00C1223A">
            <w:pPr>
              <w:rPr>
                <w:highlight w:val="yellow"/>
              </w:rPr>
            </w:pPr>
            <w:r w:rsidRPr="00C1223A">
              <w:t>Не менее 2 шт.</w:t>
            </w:r>
          </w:p>
        </w:tc>
      </w:tr>
      <w:tr w:rsidR="00C1223A" w:rsidRPr="00C1223A" w14:paraId="56E08207"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3B948C9" w14:textId="77777777" w:rsidR="00C1223A" w:rsidRPr="00C1223A" w:rsidRDefault="00C1223A" w:rsidP="00C1223A">
            <w:r w:rsidRPr="00C1223A">
              <w:t>7.2.5</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62A3BFB" w14:textId="77777777" w:rsidR="00C1223A" w:rsidRPr="00C1223A" w:rsidRDefault="00C1223A" w:rsidP="00C1223A">
            <w:r w:rsidRPr="00C1223A">
              <w:t>Компьютерная клавиатура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D4BFAC7" w14:textId="77777777" w:rsidR="00C1223A" w:rsidRPr="00C1223A" w:rsidRDefault="00C1223A" w:rsidP="00C1223A">
            <w:r w:rsidRPr="00C1223A">
              <w:t>Наличие</w:t>
            </w:r>
          </w:p>
        </w:tc>
      </w:tr>
      <w:tr w:rsidR="00C1223A" w:rsidRPr="00C1223A" w14:paraId="3E499597"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DE9294C" w14:textId="77777777" w:rsidR="00C1223A" w:rsidRPr="00C1223A" w:rsidRDefault="00C1223A" w:rsidP="00C1223A">
            <w:r w:rsidRPr="00C1223A">
              <w:t>7.2.6</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4E231E1" w14:textId="77777777" w:rsidR="00C1223A" w:rsidRPr="00C1223A" w:rsidRDefault="00C1223A" w:rsidP="00C1223A">
            <w:r w:rsidRPr="00C1223A">
              <w:t>Компьютерная мышь</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4A08CE3" w14:textId="77777777" w:rsidR="00C1223A" w:rsidRPr="00C1223A" w:rsidRDefault="00C1223A" w:rsidP="00C1223A">
            <w:r w:rsidRPr="00C1223A">
              <w:t>Наличие</w:t>
            </w:r>
          </w:p>
        </w:tc>
      </w:tr>
      <w:tr w:rsidR="00C1223A" w:rsidRPr="00C1223A" w14:paraId="355E8F92"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7FC9361" w14:textId="77777777" w:rsidR="00C1223A" w:rsidRPr="00C1223A" w:rsidRDefault="00C1223A" w:rsidP="00C1223A">
            <w:r w:rsidRPr="00C1223A">
              <w:t>7.2.7</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FAEBBB2" w14:textId="77777777" w:rsidR="00C1223A" w:rsidRPr="00C1223A" w:rsidRDefault="00C1223A" w:rsidP="00C1223A">
            <w:r w:rsidRPr="00C1223A">
              <w:t>Устройство записи данных на CD/DVD</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D634BC5" w14:textId="77777777" w:rsidR="00C1223A" w:rsidRPr="00C1223A" w:rsidRDefault="00C1223A" w:rsidP="00C1223A">
            <w:r w:rsidRPr="00C1223A">
              <w:t>Наличие</w:t>
            </w:r>
          </w:p>
        </w:tc>
      </w:tr>
      <w:tr w:rsidR="00C1223A" w:rsidRPr="00C1223A" w14:paraId="64E8E68A"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7B6A710" w14:textId="77777777" w:rsidR="00C1223A" w:rsidRPr="00C1223A" w:rsidRDefault="00C1223A" w:rsidP="00C1223A">
            <w:r w:rsidRPr="00C1223A">
              <w:t>7.2.8</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533CE2F" w14:textId="77777777" w:rsidR="00C1223A" w:rsidRPr="00C1223A" w:rsidRDefault="00C1223A" w:rsidP="00C1223A">
            <w:r w:rsidRPr="00C1223A">
              <w:t>Запись DICOM изображений на CD/DVD</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F798B7C" w14:textId="77777777" w:rsidR="00C1223A" w:rsidRPr="00C1223A" w:rsidRDefault="00C1223A" w:rsidP="00C1223A">
            <w:r w:rsidRPr="00C1223A">
              <w:t>Наличие</w:t>
            </w:r>
          </w:p>
        </w:tc>
      </w:tr>
      <w:tr w:rsidR="00C1223A" w:rsidRPr="00C1223A" w14:paraId="268267DD"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5E13BCF" w14:textId="77777777" w:rsidR="00C1223A" w:rsidRPr="00C1223A" w:rsidRDefault="00C1223A" w:rsidP="00C1223A">
            <w:r w:rsidRPr="00C1223A">
              <w:t>7.3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CC061D2" w14:textId="77777777" w:rsidR="00C1223A" w:rsidRPr="00C1223A" w:rsidRDefault="00C1223A" w:rsidP="00C1223A">
            <w:r w:rsidRPr="00C1223A">
              <w:t>Базовое программное обеспечение</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B75852A" w14:textId="77777777" w:rsidR="00C1223A" w:rsidRPr="00C1223A" w:rsidRDefault="00C1223A" w:rsidP="00C1223A">
            <w:r w:rsidRPr="00C1223A">
              <w:t>Наличие</w:t>
            </w:r>
          </w:p>
        </w:tc>
      </w:tr>
      <w:tr w:rsidR="00C1223A" w:rsidRPr="00C1223A" w14:paraId="4A9DCFDF" w14:textId="77777777" w:rsidTr="00F35E30">
        <w:trPr>
          <w:trHeight w:val="106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3D74753" w14:textId="77777777" w:rsidR="00C1223A" w:rsidRPr="00C1223A" w:rsidRDefault="00C1223A" w:rsidP="00C1223A">
            <w:r w:rsidRPr="00C1223A">
              <w:t>7.3.1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4D82447" w14:textId="77777777" w:rsidR="00C1223A" w:rsidRPr="00C1223A" w:rsidRDefault="00C1223A" w:rsidP="00C1223A">
            <w:r w:rsidRPr="00C1223A">
              <w:t>Просмотр DICOM изображений следующего типа диагностического оборудования любых производителей: КТ, МРТ, ПЭТ, ОФЭКТ, ПЭТ/КТ, ОФЭКТ/КТ, УЗИ, Рентгеновское оборудование, Ангиографическое оборудование</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2F48BA4" w14:textId="77777777" w:rsidR="00C1223A" w:rsidRPr="00C1223A" w:rsidRDefault="00C1223A" w:rsidP="00C1223A">
            <w:r w:rsidRPr="00C1223A">
              <w:t>Наличие</w:t>
            </w:r>
          </w:p>
        </w:tc>
      </w:tr>
      <w:tr w:rsidR="00C1223A" w:rsidRPr="00C1223A" w14:paraId="02E0D778" w14:textId="77777777" w:rsidTr="00F35E30">
        <w:trPr>
          <w:trHeight w:val="85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33C67D1" w14:textId="77777777" w:rsidR="00C1223A" w:rsidRPr="00C1223A" w:rsidRDefault="00C1223A" w:rsidP="00C1223A">
            <w:r w:rsidRPr="00C1223A">
              <w:t>7.3.2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F67938B" w14:textId="77777777" w:rsidR="00C1223A" w:rsidRPr="00C1223A" w:rsidRDefault="00C1223A" w:rsidP="00C1223A">
            <w:r w:rsidRPr="00C1223A">
              <w:t>Навигация по стадиям обработки изображения с возможностью перехода на любой предыдущий этап</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3941470" w14:textId="77777777" w:rsidR="00C1223A" w:rsidRPr="00C1223A" w:rsidRDefault="00C1223A" w:rsidP="00C1223A">
            <w:r w:rsidRPr="00C1223A">
              <w:t>Наличие</w:t>
            </w:r>
          </w:p>
        </w:tc>
      </w:tr>
      <w:tr w:rsidR="00C1223A" w:rsidRPr="00C1223A" w14:paraId="0239D712" w14:textId="77777777" w:rsidTr="00F35E30">
        <w:trPr>
          <w:trHeight w:val="64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6B6D4B7" w14:textId="77777777" w:rsidR="00C1223A" w:rsidRPr="00C1223A" w:rsidRDefault="00C1223A" w:rsidP="00C1223A">
            <w:r w:rsidRPr="00C1223A">
              <w:t>7.3.3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F0B13DA" w14:textId="77777777" w:rsidR="00C1223A" w:rsidRPr="00C1223A" w:rsidRDefault="00C1223A" w:rsidP="00C1223A">
            <w:r w:rsidRPr="00C1223A">
              <w:t>Создание закладок для сохранения текущего результата и возможностью продолжить обработку изображения с сохраненного этапа в любое время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7055279" w14:textId="77777777" w:rsidR="00C1223A" w:rsidRPr="00C1223A" w:rsidRDefault="00C1223A" w:rsidP="00C1223A">
            <w:r w:rsidRPr="00C1223A">
              <w:t>Наличие</w:t>
            </w:r>
          </w:p>
        </w:tc>
      </w:tr>
      <w:tr w:rsidR="00C1223A" w:rsidRPr="00C1223A" w14:paraId="293218FF"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FFC86EE" w14:textId="77777777" w:rsidR="00C1223A" w:rsidRPr="00C1223A" w:rsidRDefault="00C1223A" w:rsidP="00C1223A">
            <w:r w:rsidRPr="00C1223A">
              <w:t>7.3.4</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5D15DEA" w14:textId="77777777" w:rsidR="00C1223A" w:rsidRPr="00C1223A" w:rsidRDefault="00C1223A" w:rsidP="00C1223A">
            <w:r w:rsidRPr="00C1223A">
              <w:t>Создание моментальных снимков экрана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C0C9162" w14:textId="77777777" w:rsidR="00C1223A" w:rsidRPr="00C1223A" w:rsidRDefault="00C1223A" w:rsidP="00C1223A">
            <w:r w:rsidRPr="00C1223A">
              <w:t>Наличие</w:t>
            </w:r>
          </w:p>
        </w:tc>
      </w:tr>
      <w:tr w:rsidR="00C1223A" w:rsidRPr="00C1223A" w14:paraId="67EFAEF0"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1F5B18D" w14:textId="77777777" w:rsidR="00C1223A" w:rsidRPr="00C1223A" w:rsidRDefault="00C1223A" w:rsidP="00C1223A">
            <w:r w:rsidRPr="00C1223A">
              <w:t>7.3.5</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9A92991" w14:textId="77777777" w:rsidR="00C1223A" w:rsidRPr="00C1223A" w:rsidRDefault="00C1223A" w:rsidP="00C1223A">
            <w:r w:rsidRPr="00C1223A">
              <w:t>Объединение изображений: ПЭТ-КТ, ОФЭКТ-КТ, КТ-КТ, КТ-МРТ, МРТ-МРТ</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9AC741E" w14:textId="77777777" w:rsidR="00C1223A" w:rsidRPr="00C1223A" w:rsidRDefault="00C1223A" w:rsidP="00C1223A">
            <w:r w:rsidRPr="00C1223A">
              <w:t>Наличие</w:t>
            </w:r>
          </w:p>
        </w:tc>
      </w:tr>
      <w:tr w:rsidR="00C1223A" w:rsidRPr="00C1223A" w14:paraId="6069296D"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11719C2" w14:textId="77777777" w:rsidR="00C1223A" w:rsidRPr="00C1223A" w:rsidRDefault="00C1223A" w:rsidP="00C1223A">
            <w:r w:rsidRPr="00C1223A">
              <w:t>7.3.6</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E4408E3" w14:textId="77777777" w:rsidR="00C1223A" w:rsidRPr="00C1223A" w:rsidRDefault="00C1223A" w:rsidP="00C1223A">
            <w:r w:rsidRPr="00C1223A">
              <w:t>Отображение многокадровых данных вторичного захвата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315A509" w14:textId="77777777" w:rsidR="00C1223A" w:rsidRPr="00C1223A" w:rsidRDefault="00C1223A" w:rsidP="00C1223A">
            <w:r w:rsidRPr="00C1223A">
              <w:t>Наличие</w:t>
            </w:r>
          </w:p>
        </w:tc>
      </w:tr>
      <w:tr w:rsidR="00C1223A" w:rsidRPr="00C1223A" w14:paraId="2BCDC8C2"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D672EA9" w14:textId="77777777" w:rsidR="00C1223A" w:rsidRPr="00C1223A" w:rsidRDefault="00C1223A" w:rsidP="00C1223A">
            <w:r w:rsidRPr="00C1223A">
              <w:t>7.3.7</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A75F119" w14:textId="77777777" w:rsidR="00C1223A" w:rsidRPr="00C1223A" w:rsidRDefault="00C1223A" w:rsidP="00C1223A">
            <w:r w:rsidRPr="00C1223A">
              <w:t>3-х мерная реконструкция изображения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9AF0E8B" w14:textId="77777777" w:rsidR="00C1223A" w:rsidRPr="00C1223A" w:rsidRDefault="00C1223A" w:rsidP="00C1223A">
            <w:r w:rsidRPr="00C1223A">
              <w:t>Наличие</w:t>
            </w:r>
          </w:p>
        </w:tc>
      </w:tr>
      <w:tr w:rsidR="00C1223A" w:rsidRPr="00C1223A" w14:paraId="7A21D5AD"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09B8149" w14:textId="77777777" w:rsidR="00C1223A" w:rsidRPr="00C1223A" w:rsidRDefault="00C1223A" w:rsidP="00C1223A">
            <w:r w:rsidRPr="00C1223A">
              <w:t>7.3.8</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8BB99F2" w14:textId="77777777" w:rsidR="00C1223A" w:rsidRPr="00C1223A" w:rsidRDefault="00C1223A" w:rsidP="00C1223A">
            <w:r w:rsidRPr="00C1223A">
              <w:t>Проекции максимальной интенсивности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00DBD3F" w14:textId="77777777" w:rsidR="00C1223A" w:rsidRPr="00C1223A" w:rsidRDefault="00C1223A" w:rsidP="00C1223A">
            <w:r w:rsidRPr="00C1223A">
              <w:t>Наличие</w:t>
            </w:r>
          </w:p>
        </w:tc>
      </w:tr>
      <w:tr w:rsidR="00C1223A" w:rsidRPr="00C1223A" w14:paraId="4FB40E58"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F0F4C19" w14:textId="77777777" w:rsidR="00C1223A" w:rsidRPr="00C1223A" w:rsidRDefault="00C1223A" w:rsidP="00C1223A">
            <w:r w:rsidRPr="00C1223A">
              <w:lastRenderedPageBreak/>
              <w:t>7.3.9</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8E75DD6" w14:textId="77777777" w:rsidR="00C1223A" w:rsidRPr="00C1223A" w:rsidRDefault="00C1223A" w:rsidP="00C1223A">
            <w:r w:rsidRPr="00C1223A">
              <w:t>Проекции минимальной интенсивности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F078CDF" w14:textId="77777777" w:rsidR="00C1223A" w:rsidRPr="00C1223A" w:rsidRDefault="00C1223A" w:rsidP="00C1223A">
            <w:r w:rsidRPr="00C1223A">
              <w:t>Наличие</w:t>
            </w:r>
          </w:p>
        </w:tc>
      </w:tr>
      <w:tr w:rsidR="00C1223A" w:rsidRPr="00C1223A" w14:paraId="3EAB0A88"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9971CCF" w14:textId="77777777" w:rsidR="00C1223A" w:rsidRPr="00C1223A" w:rsidRDefault="00C1223A" w:rsidP="00C1223A">
            <w:r w:rsidRPr="00C1223A">
              <w:t>7.3.10</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5391F0B" w14:textId="77777777" w:rsidR="00C1223A" w:rsidRPr="00C1223A" w:rsidRDefault="00C1223A" w:rsidP="00C1223A">
            <w:r w:rsidRPr="00C1223A">
              <w:t>Обзор слоев, включая региональное исследование и криволинейные MPR</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B68CDC6" w14:textId="77777777" w:rsidR="00C1223A" w:rsidRPr="00C1223A" w:rsidRDefault="00C1223A" w:rsidP="00C1223A">
            <w:r w:rsidRPr="00C1223A">
              <w:t>Наличие</w:t>
            </w:r>
          </w:p>
        </w:tc>
      </w:tr>
      <w:tr w:rsidR="00C1223A" w:rsidRPr="00C1223A" w14:paraId="5A33A576"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2BFE8EF" w14:textId="77777777" w:rsidR="00C1223A" w:rsidRPr="00C1223A" w:rsidRDefault="00C1223A" w:rsidP="00C1223A">
            <w:r w:rsidRPr="00C1223A">
              <w:t>7.3.11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757F762" w14:textId="77777777" w:rsidR="00C1223A" w:rsidRPr="00C1223A" w:rsidRDefault="00C1223A" w:rsidP="00C1223A">
            <w:r w:rsidRPr="00C1223A">
              <w:t>Отображение костных структур относительно 3-х мерной реконструкции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4BA4D48" w14:textId="77777777" w:rsidR="00C1223A" w:rsidRPr="00C1223A" w:rsidRDefault="00C1223A" w:rsidP="00C1223A">
            <w:r w:rsidRPr="00C1223A">
              <w:t>Наличие</w:t>
            </w:r>
          </w:p>
        </w:tc>
      </w:tr>
      <w:tr w:rsidR="00C1223A" w:rsidRPr="00C1223A" w14:paraId="7D012493"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A5F85B3" w14:textId="77777777" w:rsidR="00C1223A" w:rsidRPr="00C1223A" w:rsidRDefault="00C1223A" w:rsidP="00C1223A">
            <w:r w:rsidRPr="00C1223A">
              <w:t>7.3.12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D98D1BD" w14:textId="77777777" w:rsidR="00C1223A" w:rsidRPr="00C1223A" w:rsidRDefault="00C1223A" w:rsidP="00C1223A">
            <w:r w:rsidRPr="00C1223A">
              <w:t>Поддержка печати DICOM</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AB2EB7E" w14:textId="77777777" w:rsidR="00C1223A" w:rsidRPr="00C1223A" w:rsidRDefault="00C1223A" w:rsidP="00C1223A">
            <w:r w:rsidRPr="00C1223A">
              <w:t>Наличие</w:t>
            </w:r>
          </w:p>
        </w:tc>
      </w:tr>
      <w:tr w:rsidR="00C1223A" w:rsidRPr="00C1223A" w14:paraId="59E681D7"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FE51982" w14:textId="77777777" w:rsidR="00C1223A" w:rsidRPr="00C1223A" w:rsidRDefault="00C1223A" w:rsidP="00C1223A">
            <w:r w:rsidRPr="00C1223A">
              <w:t>7.3.13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3105EAE" w14:textId="77777777" w:rsidR="00C1223A" w:rsidRPr="00C1223A" w:rsidRDefault="00C1223A" w:rsidP="00C1223A">
            <w:r w:rsidRPr="00C1223A">
              <w:t>Интеграция с любой PACS системой по протоколу DICOM</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60CF382" w14:textId="77777777" w:rsidR="00C1223A" w:rsidRPr="00C1223A" w:rsidRDefault="00C1223A" w:rsidP="00C1223A">
            <w:r w:rsidRPr="00C1223A">
              <w:t>Наличие</w:t>
            </w:r>
          </w:p>
        </w:tc>
      </w:tr>
      <w:tr w:rsidR="00C1223A" w:rsidRPr="00C1223A" w14:paraId="55A80A6B"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B100E1D" w14:textId="77777777" w:rsidR="00C1223A" w:rsidRPr="00C1223A" w:rsidRDefault="00C1223A" w:rsidP="00C1223A">
            <w:r w:rsidRPr="00C1223A">
              <w:t>7.3.14</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1FA55CA" w14:textId="77777777" w:rsidR="00C1223A" w:rsidRPr="00C1223A" w:rsidRDefault="00C1223A" w:rsidP="00C1223A">
            <w:r w:rsidRPr="00C1223A">
              <w:t>Совместимость с DICOM 3.0 и IHE</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BB9E58C" w14:textId="77777777" w:rsidR="00C1223A" w:rsidRPr="00C1223A" w:rsidRDefault="00C1223A" w:rsidP="00C1223A">
            <w:r w:rsidRPr="00C1223A">
              <w:t>Наличие</w:t>
            </w:r>
          </w:p>
        </w:tc>
      </w:tr>
      <w:tr w:rsidR="00C1223A" w:rsidRPr="00C1223A" w14:paraId="28D99B7D"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AA48DB4" w14:textId="77777777" w:rsidR="00C1223A" w:rsidRPr="00C1223A" w:rsidRDefault="00C1223A" w:rsidP="00C1223A">
            <w:r w:rsidRPr="00C1223A">
              <w:t>7.3.15</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5DCFC46" w14:textId="77777777" w:rsidR="00C1223A" w:rsidRPr="00C1223A" w:rsidRDefault="00C1223A" w:rsidP="00C1223A">
            <w:r w:rsidRPr="00C1223A">
              <w:t>Возможность выбора источника DICOM изображений в главном окне приложения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9C6C0A8" w14:textId="77777777" w:rsidR="00C1223A" w:rsidRPr="00C1223A" w:rsidRDefault="00C1223A" w:rsidP="00C1223A">
            <w:r w:rsidRPr="00C1223A">
              <w:t>Наличие</w:t>
            </w:r>
          </w:p>
        </w:tc>
      </w:tr>
      <w:tr w:rsidR="00C1223A" w:rsidRPr="00C1223A" w14:paraId="4EBC491C"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F2ED590" w14:textId="77777777" w:rsidR="00C1223A" w:rsidRPr="00C1223A" w:rsidRDefault="00C1223A" w:rsidP="00C1223A">
            <w:r w:rsidRPr="00C1223A">
              <w:t>7.3.16</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2C3D646" w14:textId="77777777" w:rsidR="00C1223A" w:rsidRPr="00C1223A" w:rsidRDefault="00C1223A" w:rsidP="00C1223A">
            <w:r w:rsidRPr="00C1223A">
              <w:t>Количество одновременно подключаемых пользователей системы</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DFFF08E" w14:textId="77777777" w:rsidR="00C1223A" w:rsidRPr="00C1223A" w:rsidRDefault="00C1223A" w:rsidP="00C1223A">
            <w:r w:rsidRPr="00C1223A">
              <w:t>Не менее 3 шт.</w:t>
            </w:r>
          </w:p>
        </w:tc>
      </w:tr>
      <w:tr w:rsidR="00C1223A" w:rsidRPr="00C1223A" w14:paraId="5DBC6FFA" w14:textId="77777777" w:rsidTr="00F35E30">
        <w:trPr>
          <w:trHeight w:val="64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84D99A1" w14:textId="77777777" w:rsidR="00C1223A" w:rsidRPr="00C1223A" w:rsidRDefault="00C1223A" w:rsidP="00C1223A">
            <w:r w:rsidRPr="00C1223A">
              <w:t>7.4</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40B82E4" w14:textId="77777777" w:rsidR="00C1223A" w:rsidRPr="00C1223A" w:rsidRDefault="00C1223A" w:rsidP="00C1223A">
            <w:r w:rsidRPr="00C1223A">
              <w:t>Специализированное программное обеспечение для рабочей станции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8A930A9" w14:textId="77777777" w:rsidR="00C1223A" w:rsidRPr="00C1223A" w:rsidRDefault="00C1223A" w:rsidP="00C1223A">
            <w:r w:rsidRPr="00C1223A">
              <w:t>Наличие</w:t>
            </w:r>
          </w:p>
        </w:tc>
      </w:tr>
      <w:tr w:rsidR="00C1223A" w:rsidRPr="00C1223A" w14:paraId="4C97ADCF" w14:textId="77777777" w:rsidTr="00F35E30">
        <w:trPr>
          <w:trHeight w:val="64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120A695" w14:textId="77777777" w:rsidR="00C1223A" w:rsidRPr="00C1223A" w:rsidRDefault="00C1223A" w:rsidP="00C1223A">
            <w:r w:rsidRPr="00C1223A">
              <w:t>7.4.1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CA37705" w14:textId="77777777" w:rsidR="00C1223A" w:rsidRPr="00C1223A" w:rsidRDefault="00C1223A" w:rsidP="00C1223A">
            <w:r w:rsidRPr="00C1223A">
              <w:t>Формирование из серий данных, полученных в результате многопозиционных сканов, изображения полного FOV</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619F34E" w14:textId="77777777" w:rsidR="00C1223A" w:rsidRPr="00C1223A" w:rsidRDefault="00C1223A" w:rsidP="00C1223A">
            <w:r w:rsidRPr="00C1223A">
              <w:t>Наличие</w:t>
            </w:r>
          </w:p>
        </w:tc>
      </w:tr>
      <w:tr w:rsidR="00C1223A" w:rsidRPr="00C1223A" w14:paraId="7904F923"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1F3BA0F"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E35C5D0" w14:textId="77777777" w:rsidR="00C1223A" w:rsidRPr="00C1223A" w:rsidRDefault="00C1223A" w:rsidP="00C1223A">
            <w:r w:rsidRPr="00C1223A">
              <w:t xml:space="preserve">Отображение, сохранение, </w:t>
            </w:r>
            <w:proofErr w:type="gramStart"/>
            <w:r w:rsidRPr="00C1223A">
              <w:t>перенесение  на</w:t>
            </w:r>
            <w:proofErr w:type="gramEnd"/>
            <w:r w:rsidRPr="00C1223A">
              <w:t xml:space="preserve"> пленку и экспорт в формате DICOM композитных изображений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FF299D9" w14:textId="77777777" w:rsidR="00C1223A" w:rsidRPr="00C1223A" w:rsidRDefault="00C1223A" w:rsidP="00C1223A">
            <w:r w:rsidRPr="00C1223A">
              <w:t>Наличие</w:t>
            </w:r>
          </w:p>
        </w:tc>
      </w:tr>
      <w:tr w:rsidR="00C1223A" w:rsidRPr="00C1223A" w14:paraId="290D45F3" w14:textId="77777777" w:rsidTr="00F35E30">
        <w:trPr>
          <w:trHeight w:val="4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ED6B5B7"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E060D04" w14:textId="77777777" w:rsidR="00C1223A" w:rsidRPr="00C1223A" w:rsidRDefault="00C1223A" w:rsidP="00C1223A">
            <w:r w:rsidRPr="00C1223A">
              <w:t>Инструменты просмотра изображений, измерений и обработки, включая MIP и MPR</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92E1CA1" w14:textId="77777777" w:rsidR="00C1223A" w:rsidRPr="00C1223A" w:rsidRDefault="00C1223A" w:rsidP="00C1223A">
            <w:r w:rsidRPr="00C1223A">
              <w:t>Наличие</w:t>
            </w:r>
          </w:p>
        </w:tc>
      </w:tr>
      <w:tr w:rsidR="00C1223A" w:rsidRPr="00C1223A" w14:paraId="30224ADD" w14:textId="77777777" w:rsidTr="00F35E30">
        <w:trPr>
          <w:trHeight w:val="85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D413F9C" w14:textId="77777777" w:rsidR="00C1223A" w:rsidRPr="00C1223A" w:rsidRDefault="00C1223A" w:rsidP="00C1223A">
            <w:r w:rsidRPr="00C1223A">
              <w:t>7.4.2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B3236B0" w14:textId="77777777" w:rsidR="00C1223A" w:rsidRPr="00C1223A" w:rsidRDefault="00C1223A" w:rsidP="00C1223A">
            <w:r w:rsidRPr="00C1223A">
              <w:t>Пакет Анализа МР данных перфузии головного мозга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068D0E2" w14:textId="77777777" w:rsidR="00C1223A" w:rsidRPr="00C1223A" w:rsidRDefault="00C1223A" w:rsidP="00C1223A">
            <w:r w:rsidRPr="00C1223A">
              <w:t>Наличие</w:t>
            </w:r>
          </w:p>
        </w:tc>
      </w:tr>
      <w:tr w:rsidR="00C1223A" w:rsidRPr="00C1223A" w14:paraId="4863D0D8"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E9ED52E"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E6517D6" w14:textId="77777777" w:rsidR="00C1223A" w:rsidRPr="00C1223A" w:rsidRDefault="00C1223A" w:rsidP="00C1223A">
            <w:r w:rsidRPr="00C1223A">
              <w:t>Обработка и вычисление гемодинамических карт:</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7502338" w14:textId="77777777" w:rsidR="00C1223A" w:rsidRPr="00C1223A" w:rsidRDefault="00C1223A" w:rsidP="00C1223A">
            <w:r w:rsidRPr="00C1223A">
              <w:t>Наличие</w:t>
            </w:r>
          </w:p>
        </w:tc>
      </w:tr>
      <w:tr w:rsidR="00C1223A" w:rsidRPr="00C1223A" w14:paraId="083D5D1C"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84FBC78"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5FE24CD" w14:textId="77777777" w:rsidR="00C1223A" w:rsidRPr="00C1223A" w:rsidRDefault="00C1223A" w:rsidP="00C1223A">
            <w:r w:rsidRPr="00C1223A">
              <w:t>Среднее время транзита MTT</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1D6CB2D" w14:textId="77777777" w:rsidR="00C1223A" w:rsidRPr="00C1223A" w:rsidRDefault="00C1223A" w:rsidP="00C1223A">
            <w:r w:rsidRPr="00C1223A">
              <w:t>Наличие</w:t>
            </w:r>
          </w:p>
        </w:tc>
      </w:tr>
      <w:tr w:rsidR="00C1223A" w:rsidRPr="00C1223A" w14:paraId="121F430A"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529B3E5"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BE71EED" w14:textId="77777777" w:rsidR="00C1223A" w:rsidRPr="00C1223A" w:rsidRDefault="00C1223A" w:rsidP="00C1223A">
            <w:proofErr w:type="gramStart"/>
            <w:r w:rsidRPr="00C1223A">
              <w:t>Относительный  CBV</w:t>
            </w:r>
            <w:proofErr w:type="gramEnd"/>
            <w:r w:rsidRPr="00C1223A">
              <w:t xml:space="preserve"> </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C9A2F8F" w14:textId="77777777" w:rsidR="00C1223A" w:rsidRPr="00C1223A" w:rsidRDefault="00C1223A" w:rsidP="00C1223A">
            <w:r w:rsidRPr="00C1223A">
              <w:t>Наличие</w:t>
            </w:r>
          </w:p>
        </w:tc>
      </w:tr>
      <w:tr w:rsidR="00C1223A" w:rsidRPr="00C1223A" w14:paraId="028A03A5"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45B920D"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7FED822" w14:textId="77777777" w:rsidR="00C1223A" w:rsidRPr="00C1223A" w:rsidRDefault="00C1223A" w:rsidP="00C1223A">
            <w:r w:rsidRPr="00C1223A">
              <w:t>Время до пика TTP</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6B68144" w14:textId="77777777" w:rsidR="00C1223A" w:rsidRPr="00C1223A" w:rsidRDefault="00C1223A" w:rsidP="00C1223A">
            <w:r w:rsidRPr="00C1223A">
              <w:t>Наличие</w:t>
            </w:r>
          </w:p>
        </w:tc>
      </w:tr>
      <w:tr w:rsidR="00C1223A" w:rsidRPr="00C1223A" w14:paraId="2700DBE0"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3BA80AD"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4E71503" w14:textId="77777777" w:rsidR="00C1223A" w:rsidRPr="00C1223A" w:rsidRDefault="00C1223A" w:rsidP="00C1223A">
            <w:r w:rsidRPr="00C1223A">
              <w:t>Время прибытия T0</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01DEC58" w14:textId="77777777" w:rsidR="00C1223A" w:rsidRPr="00C1223A" w:rsidRDefault="00C1223A" w:rsidP="00C1223A">
            <w:r w:rsidRPr="00C1223A">
              <w:t>Наличие</w:t>
            </w:r>
          </w:p>
        </w:tc>
      </w:tr>
      <w:tr w:rsidR="00C1223A" w:rsidRPr="00C1223A" w14:paraId="2F4DAFC3"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6FFF1BF"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3EA1045" w14:textId="77777777" w:rsidR="00C1223A" w:rsidRPr="00C1223A" w:rsidRDefault="00C1223A" w:rsidP="00C1223A">
            <w:r w:rsidRPr="00C1223A">
              <w:t>Относительный CBF</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57EDF6A" w14:textId="77777777" w:rsidR="00C1223A" w:rsidRPr="00C1223A" w:rsidRDefault="00C1223A" w:rsidP="00C1223A">
            <w:r w:rsidRPr="00C1223A">
              <w:t>Наличие</w:t>
            </w:r>
          </w:p>
        </w:tc>
      </w:tr>
      <w:tr w:rsidR="00C1223A" w:rsidRPr="00C1223A" w14:paraId="13BB589C"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25CA5E7"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755757F" w14:textId="77777777" w:rsidR="00C1223A" w:rsidRPr="00C1223A" w:rsidRDefault="00C1223A" w:rsidP="00C1223A">
            <w:r w:rsidRPr="00C1223A">
              <w:t>Выборочное цветное кодирование функциональных данных</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489562A" w14:textId="77777777" w:rsidR="00C1223A" w:rsidRPr="00C1223A" w:rsidRDefault="00C1223A" w:rsidP="00C1223A">
            <w:r w:rsidRPr="00C1223A">
              <w:t>Наличие</w:t>
            </w:r>
          </w:p>
        </w:tc>
      </w:tr>
      <w:tr w:rsidR="00C1223A" w:rsidRPr="00C1223A" w14:paraId="48D97D73" w14:textId="77777777" w:rsidTr="00F35E30">
        <w:trPr>
          <w:trHeight w:val="4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54319DD"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A43E7CF" w14:textId="77777777" w:rsidR="00C1223A" w:rsidRPr="00C1223A" w:rsidRDefault="00C1223A" w:rsidP="00C1223A">
            <w:r w:rsidRPr="00C1223A">
              <w:t xml:space="preserve">Наложения на </w:t>
            </w:r>
            <w:proofErr w:type="spellStart"/>
            <w:r w:rsidRPr="00C1223A">
              <w:t>референсные</w:t>
            </w:r>
            <w:proofErr w:type="spellEnd"/>
            <w:r w:rsidRPr="00C1223A">
              <w:t xml:space="preserve"> анатомические изображения с определяемой пользователем прозрачностью</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A20D6B4" w14:textId="77777777" w:rsidR="00C1223A" w:rsidRPr="00C1223A" w:rsidRDefault="00C1223A" w:rsidP="00C1223A">
            <w:r w:rsidRPr="00C1223A">
              <w:t>Наличие</w:t>
            </w:r>
          </w:p>
        </w:tc>
      </w:tr>
      <w:tr w:rsidR="00C1223A" w:rsidRPr="00C1223A" w14:paraId="1A648374" w14:textId="77777777" w:rsidTr="00F35E30">
        <w:trPr>
          <w:trHeight w:val="4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AAE783F"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247F00F" w14:textId="77777777" w:rsidR="00C1223A" w:rsidRPr="00C1223A" w:rsidRDefault="00C1223A" w:rsidP="00C1223A">
            <w:r w:rsidRPr="00C1223A">
              <w:t>Временное и пространственное сглаживание входных данных перфузии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CD17439" w14:textId="77777777" w:rsidR="00C1223A" w:rsidRPr="00C1223A" w:rsidRDefault="00C1223A" w:rsidP="00C1223A">
            <w:r w:rsidRPr="00C1223A">
              <w:t>Наличие</w:t>
            </w:r>
          </w:p>
        </w:tc>
      </w:tr>
      <w:tr w:rsidR="00C1223A" w:rsidRPr="00C1223A" w14:paraId="541EE7E7" w14:textId="77777777" w:rsidTr="00F35E30">
        <w:trPr>
          <w:trHeight w:val="4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D13BD54"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952FE3C" w14:textId="77777777" w:rsidR="00C1223A" w:rsidRPr="00C1223A" w:rsidRDefault="00C1223A" w:rsidP="00C1223A">
            <w:r w:rsidRPr="00C1223A">
              <w:t>Регистрация изображений относительно динамической серии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FEFF88C" w14:textId="77777777" w:rsidR="00C1223A" w:rsidRPr="00C1223A" w:rsidRDefault="00C1223A" w:rsidP="00C1223A">
            <w:r w:rsidRPr="00C1223A">
              <w:t>Наличие</w:t>
            </w:r>
          </w:p>
        </w:tc>
      </w:tr>
      <w:tr w:rsidR="00C1223A" w:rsidRPr="00C1223A" w14:paraId="4E79BA38"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0B368FA"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DCF136A" w14:textId="77777777" w:rsidR="00C1223A" w:rsidRPr="00C1223A" w:rsidRDefault="00C1223A" w:rsidP="00C1223A">
            <w:r w:rsidRPr="00C1223A">
              <w:t>Анализ ROI</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C28A61E" w14:textId="77777777" w:rsidR="00C1223A" w:rsidRPr="00C1223A" w:rsidRDefault="00C1223A" w:rsidP="00C1223A">
            <w:r w:rsidRPr="00C1223A">
              <w:t>Наличие</w:t>
            </w:r>
          </w:p>
        </w:tc>
      </w:tr>
      <w:tr w:rsidR="00C1223A" w:rsidRPr="00C1223A" w14:paraId="4D3635F0" w14:textId="77777777" w:rsidTr="00F35E30">
        <w:trPr>
          <w:trHeight w:val="4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EE9D0B5"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AF88BD7" w14:textId="77777777" w:rsidR="00C1223A" w:rsidRPr="00C1223A" w:rsidRDefault="00C1223A" w:rsidP="00C1223A">
            <w:r w:rsidRPr="00C1223A">
              <w:t xml:space="preserve">Использование входных функций артерий </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C199A04" w14:textId="77777777" w:rsidR="00C1223A" w:rsidRPr="00C1223A" w:rsidRDefault="00C1223A" w:rsidP="00C1223A">
            <w:r w:rsidRPr="00C1223A">
              <w:t>Наличие</w:t>
            </w:r>
          </w:p>
        </w:tc>
      </w:tr>
      <w:tr w:rsidR="00C1223A" w:rsidRPr="00C1223A" w14:paraId="064A7CBA" w14:textId="77777777" w:rsidTr="00F35E30">
        <w:trPr>
          <w:trHeight w:val="85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3C011A7" w14:textId="77777777" w:rsidR="00C1223A" w:rsidRPr="00C1223A" w:rsidRDefault="00C1223A" w:rsidP="00C1223A">
            <w:r w:rsidRPr="00C1223A">
              <w:t>7.4.3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A7208DC" w14:textId="77777777" w:rsidR="00C1223A" w:rsidRPr="00C1223A" w:rsidRDefault="00C1223A" w:rsidP="00C1223A">
            <w:r w:rsidRPr="00C1223A">
              <w:t>Пакет перфузии T1</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3CACDEB" w14:textId="77777777" w:rsidR="00C1223A" w:rsidRPr="00C1223A" w:rsidRDefault="00C1223A" w:rsidP="00C1223A">
            <w:r w:rsidRPr="00C1223A">
              <w:t>Наличие</w:t>
            </w:r>
          </w:p>
        </w:tc>
      </w:tr>
      <w:tr w:rsidR="00C1223A" w:rsidRPr="00C1223A" w14:paraId="09765050"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29FA291"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12C7AF3" w14:textId="77777777" w:rsidR="00C1223A" w:rsidRPr="00C1223A" w:rsidRDefault="00C1223A" w:rsidP="00C1223A">
            <w:r w:rsidRPr="00C1223A">
              <w:t>Обработка и вычисление гемодинамических карт:</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75BA3B" w14:textId="77777777" w:rsidR="00C1223A" w:rsidRPr="00C1223A" w:rsidRDefault="00C1223A" w:rsidP="00C1223A">
            <w:r w:rsidRPr="00C1223A">
              <w:t>Наличие</w:t>
            </w:r>
          </w:p>
        </w:tc>
      </w:tr>
      <w:tr w:rsidR="00C1223A" w:rsidRPr="00C1223A" w14:paraId="0C04C70E"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AF3CF9A"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67005D0" w14:textId="77777777" w:rsidR="00C1223A" w:rsidRPr="00C1223A" w:rsidRDefault="00C1223A" w:rsidP="00C1223A">
            <w:r w:rsidRPr="00C1223A">
              <w:t>Относительное усиление</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29BBF3F" w14:textId="77777777" w:rsidR="00C1223A" w:rsidRPr="00C1223A" w:rsidRDefault="00C1223A" w:rsidP="00C1223A">
            <w:r w:rsidRPr="00C1223A">
              <w:t>Наличие</w:t>
            </w:r>
          </w:p>
        </w:tc>
      </w:tr>
      <w:tr w:rsidR="00C1223A" w:rsidRPr="00C1223A" w14:paraId="16A85446"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E551E88"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28114F6" w14:textId="77777777" w:rsidR="00C1223A" w:rsidRPr="00C1223A" w:rsidRDefault="00C1223A" w:rsidP="00C1223A">
            <w:r w:rsidRPr="00C1223A">
              <w:t>Максимальное усиление</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D0DD4C4" w14:textId="77777777" w:rsidR="00C1223A" w:rsidRPr="00C1223A" w:rsidRDefault="00C1223A" w:rsidP="00C1223A">
            <w:r w:rsidRPr="00C1223A">
              <w:t>Наличие</w:t>
            </w:r>
          </w:p>
        </w:tc>
      </w:tr>
      <w:tr w:rsidR="00C1223A" w:rsidRPr="00C1223A" w14:paraId="092EAE46"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2B5B8A7"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079B37D" w14:textId="77777777" w:rsidR="00C1223A" w:rsidRPr="00C1223A" w:rsidRDefault="00C1223A" w:rsidP="00C1223A">
            <w:r w:rsidRPr="00C1223A">
              <w:t>Время до пика TTP</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7E78D8F" w14:textId="77777777" w:rsidR="00C1223A" w:rsidRPr="00C1223A" w:rsidRDefault="00C1223A" w:rsidP="00C1223A">
            <w:r w:rsidRPr="00C1223A">
              <w:t>Наличие</w:t>
            </w:r>
          </w:p>
        </w:tc>
      </w:tr>
      <w:tr w:rsidR="00C1223A" w:rsidRPr="00C1223A" w14:paraId="01540300"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EE068B4"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21DA0D9" w14:textId="77777777" w:rsidR="00C1223A" w:rsidRPr="00C1223A" w:rsidRDefault="00C1223A" w:rsidP="00C1223A">
            <w:r w:rsidRPr="00C1223A">
              <w:t>Скорость прибытия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5B08E68" w14:textId="77777777" w:rsidR="00C1223A" w:rsidRPr="00C1223A" w:rsidRDefault="00C1223A" w:rsidP="00C1223A">
            <w:r w:rsidRPr="00C1223A">
              <w:t>Наличие</w:t>
            </w:r>
          </w:p>
        </w:tc>
      </w:tr>
      <w:tr w:rsidR="00C1223A" w:rsidRPr="00C1223A" w14:paraId="094BA8BE" w14:textId="77777777" w:rsidTr="00F35E30">
        <w:trPr>
          <w:trHeight w:val="4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F03DAF7"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1F3DF8B" w14:textId="77777777" w:rsidR="00C1223A" w:rsidRPr="00C1223A" w:rsidRDefault="00C1223A" w:rsidP="00C1223A">
            <w:r w:rsidRPr="00C1223A">
              <w:t>Цветное кодирование по выбору пользователя функциональных данных</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3D3A41D" w14:textId="77777777" w:rsidR="00C1223A" w:rsidRPr="00C1223A" w:rsidRDefault="00C1223A" w:rsidP="00C1223A">
            <w:r w:rsidRPr="00C1223A">
              <w:t>Наличие</w:t>
            </w:r>
          </w:p>
        </w:tc>
      </w:tr>
      <w:tr w:rsidR="00C1223A" w:rsidRPr="00C1223A" w14:paraId="7283B8B2" w14:textId="77777777" w:rsidTr="00F35E30">
        <w:trPr>
          <w:trHeight w:val="4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69545B2"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79F967F" w14:textId="77777777" w:rsidR="00C1223A" w:rsidRPr="00C1223A" w:rsidRDefault="00C1223A" w:rsidP="00C1223A">
            <w:r w:rsidRPr="00C1223A">
              <w:t xml:space="preserve">Наложения на </w:t>
            </w:r>
            <w:proofErr w:type="spellStart"/>
            <w:r w:rsidRPr="00C1223A">
              <w:t>референсные</w:t>
            </w:r>
            <w:proofErr w:type="spellEnd"/>
            <w:r w:rsidRPr="00C1223A">
              <w:t xml:space="preserve"> анатомические изображения с определяемой пользователем прозрачностью</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05D333E" w14:textId="77777777" w:rsidR="00C1223A" w:rsidRPr="00C1223A" w:rsidRDefault="00C1223A" w:rsidP="00C1223A">
            <w:r w:rsidRPr="00C1223A">
              <w:t>Наличие</w:t>
            </w:r>
          </w:p>
        </w:tc>
      </w:tr>
      <w:tr w:rsidR="00C1223A" w:rsidRPr="00C1223A" w14:paraId="05BB604F"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2518970"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D12626E" w14:textId="77777777" w:rsidR="00C1223A" w:rsidRPr="00C1223A" w:rsidRDefault="00C1223A" w:rsidP="00C1223A">
            <w:r w:rsidRPr="00C1223A">
              <w:t>Пространственное сглаживание входных данных перфузии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5570082" w14:textId="77777777" w:rsidR="00C1223A" w:rsidRPr="00C1223A" w:rsidRDefault="00C1223A" w:rsidP="00C1223A">
            <w:r w:rsidRPr="00C1223A">
              <w:t>Наличие</w:t>
            </w:r>
          </w:p>
        </w:tc>
      </w:tr>
      <w:tr w:rsidR="00C1223A" w:rsidRPr="00C1223A" w14:paraId="525CD56D" w14:textId="77777777" w:rsidTr="00F35E30">
        <w:trPr>
          <w:trHeight w:val="4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06A6B74"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DA8EFD3" w14:textId="77777777" w:rsidR="00C1223A" w:rsidRPr="00C1223A" w:rsidRDefault="00C1223A" w:rsidP="00C1223A">
            <w:r w:rsidRPr="00C1223A">
              <w:t>Регистрация изображений относительно динамической серии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5052B5A" w14:textId="77777777" w:rsidR="00C1223A" w:rsidRPr="00C1223A" w:rsidRDefault="00C1223A" w:rsidP="00C1223A">
            <w:r w:rsidRPr="00C1223A">
              <w:t>Наличие</w:t>
            </w:r>
          </w:p>
        </w:tc>
      </w:tr>
      <w:tr w:rsidR="00C1223A" w:rsidRPr="00C1223A" w14:paraId="43473010"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E74A1DB"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B723C40" w14:textId="77777777" w:rsidR="00C1223A" w:rsidRPr="00C1223A" w:rsidRDefault="00C1223A" w:rsidP="00C1223A">
            <w:r w:rsidRPr="00C1223A">
              <w:t>Анализ ROI</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87E6075" w14:textId="77777777" w:rsidR="00C1223A" w:rsidRPr="00C1223A" w:rsidRDefault="00C1223A" w:rsidP="00C1223A">
            <w:r w:rsidRPr="00C1223A">
              <w:t>Наличие</w:t>
            </w:r>
          </w:p>
        </w:tc>
      </w:tr>
      <w:tr w:rsidR="00C1223A" w:rsidRPr="00C1223A" w14:paraId="1EE59A82" w14:textId="77777777" w:rsidTr="00F35E30">
        <w:trPr>
          <w:trHeight w:val="64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D0B9B33" w14:textId="77777777" w:rsidR="00C1223A" w:rsidRPr="00C1223A" w:rsidRDefault="00C1223A" w:rsidP="00C1223A">
            <w:r w:rsidRPr="00C1223A">
              <w:t>7.4.4</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14DAEA5" w14:textId="77777777" w:rsidR="00C1223A" w:rsidRPr="00C1223A" w:rsidRDefault="00C1223A" w:rsidP="00C1223A">
            <w:r w:rsidRPr="00C1223A">
              <w:t>Пакет МР Диффузии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C31D5D7" w14:textId="77777777" w:rsidR="00C1223A" w:rsidRPr="00C1223A" w:rsidRDefault="00C1223A" w:rsidP="00C1223A">
            <w:r w:rsidRPr="00C1223A">
              <w:t>Наличие</w:t>
            </w:r>
          </w:p>
        </w:tc>
      </w:tr>
      <w:tr w:rsidR="00C1223A" w:rsidRPr="00C1223A" w14:paraId="612F0760"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9653B60"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BA3BD05" w14:textId="77777777" w:rsidR="00C1223A" w:rsidRPr="00C1223A" w:rsidRDefault="00C1223A" w:rsidP="00C1223A">
            <w:r w:rsidRPr="00C1223A">
              <w:t xml:space="preserve">Обработка и вычисление карт диффузии таких как ADC, </w:t>
            </w:r>
            <w:proofErr w:type="spellStart"/>
            <w:r w:rsidRPr="00C1223A">
              <w:t>eADC</w:t>
            </w:r>
            <w:proofErr w:type="spellEnd"/>
            <w:r w:rsidRPr="00C1223A">
              <w:t>, FA и изображений, взвешенных по метке изображений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3975F48" w14:textId="77777777" w:rsidR="00C1223A" w:rsidRPr="00C1223A" w:rsidRDefault="00C1223A" w:rsidP="00C1223A">
            <w:r w:rsidRPr="00C1223A">
              <w:t>Наличие</w:t>
            </w:r>
          </w:p>
        </w:tc>
      </w:tr>
      <w:tr w:rsidR="00C1223A" w:rsidRPr="00C1223A" w14:paraId="4AC0B82A"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43ACCE2"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ED2E03B" w14:textId="77777777" w:rsidR="00C1223A" w:rsidRPr="00C1223A" w:rsidRDefault="00C1223A" w:rsidP="00C1223A">
            <w:r w:rsidRPr="00C1223A">
              <w:t>Цветное кодирование по выбору пользователя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AF10104" w14:textId="77777777" w:rsidR="00C1223A" w:rsidRPr="00C1223A" w:rsidRDefault="00C1223A" w:rsidP="00C1223A">
            <w:r w:rsidRPr="00C1223A">
              <w:t>Наличие</w:t>
            </w:r>
          </w:p>
        </w:tc>
      </w:tr>
      <w:tr w:rsidR="00C1223A" w:rsidRPr="00C1223A" w14:paraId="1C1DA41D" w14:textId="77777777" w:rsidTr="00F35E30">
        <w:trPr>
          <w:trHeight w:val="4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E66088F"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B6345F8" w14:textId="77777777" w:rsidR="00C1223A" w:rsidRPr="00C1223A" w:rsidRDefault="00C1223A" w:rsidP="00C1223A">
            <w:r w:rsidRPr="00C1223A">
              <w:t>Выбор пользователем специальных b-значений для конечного вычисления и регистрация данных диффузии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A8003C5" w14:textId="77777777" w:rsidR="00C1223A" w:rsidRPr="00C1223A" w:rsidRDefault="00C1223A" w:rsidP="00C1223A">
            <w:r w:rsidRPr="00C1223A">
              <w:t>Наличие</w:t>
            </w:r>
          </w:p>
        </w:tc>
      </w:tr>
      <w:tr w:rsidR="00C1223A" w:rsidRPr="00C1223A" w14:paraId="7E9350E4" w14:textId="77777777" w:rsidTr="00F35E30">
        <w:trPr>
          <w:trHeight w:val="64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82DB6A4" w14:textId="77777777" w:rsidR="00C1223A" w:rsidRPr="00C1223A" w:rsidRDefault="00C1223A" w:rsidP="00C1223A">
            <w:r w:rsidRPr="00C1223A">
              <w:t>7.4.5</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CC47DB4" w14:textId="77777777" w:rsidR="00C1223A" w:rsidRPr="00C1223A" w:rsidRDefault="00C1223A" w:rsidP="00C1223A">
            <w:r w:rsidRPr="00C1223A">
              <w:t xml:space="preserve">Пакет МР </w:t>
            </w:r>
            <w:proofErr w:type="spellStart"/>
            <w:r w:rsidRPr="00C1223A">
              <w:t>Субтракции</w:t>
            </w:r>
            <w:proofErr w:type="spellEnd"/>
            <w:r w:rsidRPr="00C1223A">
              <w:t xml:space="preserve"> для получения изображения: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9175136" w14:textId="77777777" w:rsidR="00C1223A" w:rsidRPr="00C1223A" w:rsidRDefault="00C1223A" w:rsidP="00C1223A">
            <w:r w:rsidRPr="00C1223A">
              <w:t>Наличие</w:t>
            </w:r>
          </w:p>
        </w:tc>
      </w:tr>
      <w:tr w:rsidR="00C1223A" w:rsidRPr="00C1223A" w14:paraId="01568332"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4933795"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EC8399A" w14:textId="77777777" w:rsidR="00C1223A" w:rsidRPr="00C1223A" w:rsidRDefault="00C1223A" w:rsidP="00C1223A">
            <w:proofErr w:type="spellStart"/>
            <w:r w:rsidRPr="00C1223A">
              <w:t>Субтракции</w:t>
            </w:r>
            <w:proofErr w:type="spellEnd"/>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256A721" w14:textId="77777777" w:rsidR="00C1223A" w:rsidRPr="00C1223A" w:rsidRDefault="00C1223A" w:rsidP="00C1223A">
            <w:r w:rsidRPr="00C1223A">
              <w:t>Наличие</w:t>
            </w:r>
          </w:p>
        </w:tc>
      </w:tr>
      <w:tr w:rsidR="00C1223A" w:rsidRPr="00C1223A" w14:paraId="6DA019BE"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EF3BF59"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8009D4A" w14:textId="77777777" w:rsidR="00C1223A" w:rsidRPr="00C1223A" w:rsidRDefault="00C1223A" w:rsidP="00C1223A">
            <w:r w:rsidRPr="00C1223A">
              <w:t xml:space="preserve">Относительной </w:t>
            </w:r>
            <w:proofErr w:type="spellStart"/>
            <w:r w:rsidRPr="00C1223A">
              <w:t>субтракции</w:t>
            </w:r>
            <w:proofErr w:type="spellEnd"/>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A9EEABC" w14:textId="77777777" w:rsidR="00C1223A" w:rsidRPr="00C1223A" w:rsidRDefault="00C1223A" w:rsidP="00C1223A">
            <w:r w:rsidRPr="00C1223A">
              <w:t>Наличие</w:t>
            </w:r>
          </w:p>
        </w:tc>
      </w:tr>
      <w:tr w:rsidR="00C1223A" w:rsidRPr="00C1223A" w14:paraId="650D25E0" w14:textId="77777777" w:rsidTr="00F35E30">
        <w:trPr>
          <w:trHeight w:val="4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20879FF"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A3CFBBD" w14:textId="77777777" w:rsidR="00C1223A" w:rsidRPr="00C1223A" w:rsidRDefault="00C1223A" w:rsidP="00C1223A">
            <w:r w:rsidRPr="00C1223A">
              <w:t>Отношения и Коэффициента переноса намагниченности MTC</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0923BCE" w14:textId="77777777" w:rsidR="00C1223A" w:rsidRPr="00C1223A" w:rsidRDefault="00C1223A" w:rsidP="00C1223A">
            <w:r w:rsidRPr="00C1223A">
              <w:t>Наличие</w:t>
            </w:r>
          </w:p>
        </w:tc>
      </w:tr>
      <w:tr w:rsidR="00C1223A" w:rsidRPr="00C1223A" w14:paraId="50141D14" w14:textId="77777777" w:rsidTr="00F35E30">
        <w:trPr>
          <w:trHeight w:val="64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472ECA0" w14:textId="77777777" w:rsidR="00C1223A" w:rsidRPr="00C1223A" w:rsidRDefault="00C1223A" w:rsidP="00C1223A">
            <w:r w:rsidRPr="00C1223A">
              <w:t>7.4.6</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7EC7F55" w14:textId="77777777" w:rsidR="00C1223A" w:rsidRPr="00C1223A" w:rsidRDefault="00C1223A" w:rsidP="00C1223A">
            <w:r w:rsidRPr="00C1223A">
              <w:t>Аккумуляция МР эхо</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6DDA51E" w14:textId="77777777" w:rsidR="00C1223A" w:rsidRPr="00C1223A" w:rsidRDefault="00C1223A" w:rsidP="00C1223A">
            <w:r w:rsidRPr="00C1223A">
              <w:t>Наличие</w:t>
            </w:r>
          </w:p>
        </w:tc>
      </w:tr>
      <w:tr w:rsidR="00C1223A" w:rsidRPr="00C1223A" w14:paraId="0A3A2515"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EAC7669"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947746F" w14:textId="77777777" w:rsidR="00C1223A" w:rsidRPr="00C1223A" w:rsidRDefault="00C1223A" w:rsidP="00C1223A">
            <w:r w:rsidRPr="00C1223A">
              <w:t xml:space="preserve">Вычисление наилучшего </w:t>
            </w:r>
            <w:proofErr w:type="gramStart"/>
            <w:r w:rsidRPr="00C1223A">
              <w:t>из возможных суммарного изображения</w:t>
            </w:r>
            <w:proofErr w:type="gramEnd"/>
            <w:r w:rsidRPr="00C1223A">
              <w:t xml:space="preserve"> по определенному пользователем набору эхо-сигналов</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54A9B72" w14:textId="77777777" w:rsidR="00C1223A" w:rsidRPr="00C1223A" w:rsidRDefault="00C1223A" w:rsidP="00C1223A">
            <w:r w:rsidRPr="00C1223A">
              <w:t>Наличие</w:t>
            </w:r>
          </w:p>
        </w:tc>
      </w:tr>
      <w:tr w:rsidR="00C1223A" w:rsidRPr="00C1223A" w14:paraId="36757CA7" w14:textId="77777777" w:rsidTr="00F35E30">
        <w:trPr>
          <w:trHeight w:val="64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3AD40BC" w14:textId="77777777" w:rsidR="00C1223A" w:rsidRPr="00C1223A" w:rsidRDefault="00C1223A" w:rsidP="00C1223A">
            <w:r w:rsidRPr="00C1223A">
              <w:t>7.4.7</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8996FA5" w14:textId="77777777" w:rsidR="00C1223A" w:rsidRPr="00C1223A" w:rsidRDefault="00C1223A" w:rsidP="00C1223A">
            <w:r w:rsidRPr="00C1223A">
              <w:t>Приложение комплексного расширенного анализа диффузии на основе МРТ изображений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15CF6D1" w14:textId="77777777" w:rsidR="00C1223A" w:rsidRPr="00C1223A" w:rsidRDefault="00C1223A" w:rsidP="00C1223A">
            <w:r w:rsidRPr="00C1223A">
              <w:t>Наличие</w:t>
            </w:r>
          </w:p>
        </w:tc>
      </w:tr>
      <w:tr w:rsidR="00C1223A" w:rsidRPr="00C1223A" w14:paraId="53446A23"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43BEC82"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9ED08E7" w14:textId="77777777" w:rsidR="00C1223A" w:rsidRPr="00C1223A" w:rsidRDefault="00C1223A" w:rsidP="00C1223A">
            <w:r w:rsidRPr="00C1223A">
              <w:t>Просмотр, обработка и анализ изотропных диффузионно-взвешенных МР-изображений DWI</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57B38F2" w14:textId="77777777" w:rsidR="00C1223A" w:rsidRPr="00C1223A" w:rsidRDefault="00C1223A" w:rsidP="00C1223A">
            <w:r w:rsidRPr="00C1223A">
              <w:t>Наличие</w:t>
            </w:r>
          </w:p>
        </w:tc>
      </w:tr>
      <w:tr w:rsidR="00C1223A" w:rsidRPr="00C1223A" w14:paraId="53D6C912"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2A8B2D6"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CE1615C" w14:textId="77777777" w:rsidR="00C1223A" w:rsidRPr="00C1223A" w:rsidRDefault="00C1223A" w:rsidP="00C1223A">
            <w:r w:rsidRPr="00C1223A">
              <w:t>Вывод на экран изображения, полученного при различных коэффициентах градиента диффузии b-значениях</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D60C0F2" w14:textId="77777777" w:rsidR="00C1223A" w:rsidRPr="00C1223A" w:rsidRDefault="00C1223A" w:rsidP="00C1223A">
            <w:r w:rsidRPr="00C1223A">
              <w:t>Наличие</w:t>
            </w:r>
          </w:p>
        </w:tc>
      </w:tr>
      <w:tr w:rsidR="00C1223A" w:rsidRPr="00C1223A" w14:paraId="1132AE4C"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1ECAA7A"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F54FC97" w14:textId="77777777" w:rsidR="00C1223A" w:rsidRPr="00C1223A" w:rsidRDefault="00C1223A" w:rsidP="00C1223A">
            <w:r w:rsidRPr="00C1223A">
              <w:t>Инструменты для анализа и визуализации изображений диффузионной МРТ и параметрических карт</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A6AE07C" w14:textId="77777777" w:rsidR="00C1223A" w:rsidRPr="00C1223A" w:rsidRDefault="00C1223A" w:rsidP="00C1223A">
            <w:r w:rsidRPr="00C1223A">
              <w:t>Наличие</w:t>
            </w:r>
          </w:p>
        </w:tc>
      </w:tr>
      <w:tr w:rsidR="00C1223A" w:rsidRPr="00C1223A" w14:paraId="6E9E9582"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0554464"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22DA5AB" w14:textId="77777777" w:rsidR="00C1223A" w:rsidRPr="00C1223A" w:rsidRDefault="00C1223A" w:rsidP="00C1223A">
            <w:r w:rsidRPr="00C1223A">
              <w:t>Представление модели анализа по умолчанию, основанной на доступных исходных изображениях DWI, предоставление альтернативных доступных моделей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C3955D4" w14:textId="77777777" w:rsidR="00C1223A" w:rsidRPr="00C1223A" w:rsidRDefault="00C1223A" w:rsidP="00C1223A">
            <w:r w:rsidRPr="00C1223A">
              <w:t>Наличие</w:t>
            </w:r>
          </w:p>
        </w:tc>
      </w:tr>
      <w:tr w:rsidR="00C1223A" w:rsidRPr="00C1223A" w14:paraId="0FE55906" w14:textId="77777777" w:rsidTr="00F35E30">
        <w:trPr>
          <w:trHeight w:val="85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4DA80DB"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D8E294C" w14:textId="77777777" w:rsidR="00C1223A" w:rsidRPr="00C1223A" w:rsidRDefault="00C1223A" w:rsidP="00C1223A">
            <w:r w:rsidRPr="00C1223A">
              <w:t xml:space="preserve">Предоставление моделей анализа диффузии, параметрических карт фракции перфузии f, </w:t>
            </w:r>
            <w:proofErr w:type="spellStart"/>
            <w:r w:rsidRPr="00C1223A">
              <w:t>псевдодиффузивности</w:t>
            </w:r>
            <w:proofErr w:type="spellEnd"/>
            <w:r w:rsidRPr="00C1223A">
              <w:t xml:space="preserve"> D, </w:t>
            </w:r>
            <w:proofErr w:type="spellStart"/>
            <w:r w:rsidRPr="00C1223A">
              <w:t>диффузивности</w:t>
            </w:r>
            <w:proofErr w:type="spellEnd"/>
            <w:r w:rsidRPr="00C1223A">
              <w:t xml:space="preserve"> D и </w:t>
            </w:r>
            <w:proofErr w:type="spellStart"/>
            <w:r w:rsidRPr="00C1223A">
              <w:t>куртозиса</w:t>
            </w:r>
            <w:proofErr w:type="spellEnd"/>
            <w:r w:rsidRPr="00C1223A">
              <w:t xml:space="preserve"> K</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1D33D59" w14:textId="77777777" w:rsidR="00C1223A" w:rsidRPr="00C1223A" w:rsidRDefault="00C1223A" w:rsidP="00C1223A">
            <w:r w:rsidRPr="00C1223A">
              <w:t>Наличие</w:t>
            </w:r>
          </w:p>
        </w:tc>
      </w:tr>
      <w:tr w:rsidR="00C1223A" w:rsidRPr="00C1223A" w14:paraId="2FB400C1"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C94FEEA"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B0438A4" w14:textId="77777777" w:rsidR="00C1223A" w:rsidRPr="00C1223A" w:rsidRDefault="00C1223A" w:rsidP="00C1223A">
            <w:r w:rsidRPr="00C1223A">
              <w:t>Отображение рассчитанных значений параметров с учетом выбранной области исследования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BFDB921" w14:textId="77777777" w:rsidR="00C1223A" w:rsidRPr="00C1223A" w:rsidRDefault="00C1223A" w:rsidP="00C1223A">
            <w:r w:rsidRPr="00C1223A">
              <w:t>Наличие</w:t>
            </w:r>
          </w:p>
        </w:tc>
      </w:tr>
      <w:tr w:rsidR="00C1223A" w:rsidRPr="00C1223A" w14:paraId="5C7D7068"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78DB6D2"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2AB4D71" w14:textId="77777777" w:rsidR="00C1223A" w:rsidRPr="00C1223A" w:rsidRDefault="00C1223A" w:rsidP="00C1223A">
            <w:r w:rsidRPr="00C1223A">
              <w:t>Отображение результатов для области исследования в табличном и графическом форматах</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0C68F8B" w14:textId="77777777" w:rsidR="00C1223A" w:rsidRPr="00C1223A" w:rsidRDefault="00C1223A" w:rsidP="00C1223A">
            <w:r w:rsidRPr="00C1223A">
              <w:t>Наличие</w:t>
            </w:r>
          </w:p>
        </w:tc>
      </w:tr>
      <w:tr w:rsidR="00C1223A" w:rsidRPr="00C1223A" w14:paraId="3BD63024" w14:textId="77777777" w:rsidTr="00F35E30">
        <w:trPr>
          <w:trHeight w:val="85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34E3D5C"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B94DB9E" w14:textId="77777777" w:rsidR="00C1223A" w:rsidRPr="00C1223A" w:rsidRDefault="00C1223A" w:rsidP="00C1223A">
            <w:r w:rsidRPr="00C1223A">
              <w:t xml:space="preserve">Поддержка экспорта параметрических карт в формате </w:t>
            </w:r>
            <w:proofErr w:type="spellStart"/>
            <w:r w:rsidRPr="00C1223A">
              <w:t>серошкальных</w:t>
            </w:r>
            <w:proofErr w:type="spellEnd"/>
            <w:r w:rsidRPr="00C1223A">
              <w:t xml:space="preserve"> изображений, изображений RGB для визуализации в других средствах просмотра, системах PACS</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8BA3D81" w14:textId="77777777" w:rsidR="00C1223A" w:rsidRPr="00C1223A" w:rsidRDefault="00C1223A" w:rsidP="00C1223A">
            <w:r w:rsidRPr="00C1223A">
              <w:t>Наличие</w:t>
            </w:r>
          </w:p>
        </w:tc>
      </w:tr>
      <w:tr w:rsidR="00C1223A" w:rsidRPr="00C1223A" w14:paraId="3C5F21D2" w14:textId="77777777" w:rsidTr="00F35E30">
        <w:trPr>
          <w:trHeight w:val="64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301AA59" w14:textId="77777777" w:rsidR="00C1223A" w:rsidRPr="00C1223A" w:rsidRDefault="00C1223A" w:rsidP="00C1223A">
            <w:r w:rsidRPr="00C1223A">
              <w:t>7.4.8</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1F0E6EF" w14:textId="77777777" w:rsidR="00C1223A" w:rsidRPr="00C1223A" w:rsidRDefault="00C1223A" w:rsidP="00C1223A">
            <w:r w:rsidRPr="00C1223A">
              <w:t>Приложение визуализации нервных пучков белого вещества на основе серии данных МРТ</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1D8270E" w14:textId="77777777" w:rsidR="00C1223A" w:rsidRPr="00C1223A" w:rsidRDefault="00C1223A" w:rsidP="00C1223A">
            <w:r w:rsidRPr="00C1223A">
              <w:t>Наличие</w:t>
            </w:r>
          </w:p>
        </w:tc>
      </w:tr>
      <w:tr w:rsidR="00C1223A" w:rsidRPr="00C1223A" w14:paraId="73D1D75F"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8A1580C"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0BB8745" w14:textId="77777777" w:rsidR="00C1223A" w:rsidRPr="00C1223A" w:rsidRDefault="00C1223A" w:rsidP="00C1223A">
            <w:r w:rsidRPr="00C1223A">
              <w:t>Наложение функциональных карт</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54143C6" w14:textId="77777777" w:rsidR="00C1223A" w:rsidRPr="00C1223A" w:rsidRDefault="00C1223A" w:rsidP="00C1223A">
            <w:r w:rsidRPr="00C1223A">
              <w:t>Наличие</w:t>
            </w:r>
          </w:p>
        </w:tc>
      </w:tr>
      <w:tr w:rsidR="00C1223A" w:rsidRPr="00C1223A" w14:paraId="10ED0FBF"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4404C8C"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1C58C92" w14:textId="77777777" w:rsidR="00C1223A" w:rsidRPr="00C1223A" w:rsidRDefault="00C1223A" w:rsidP="00C1223A">
            <w:r w:rsidRPr="00C1223A">
              <w:t>Создание закладок для сохранений текущего статуса работы над изображением и возможность продолжить работу позже с сохраненного этапа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AEA497" w14:textId="77777777" w:rsidR="00C1223A" w:rsidRPr="00C1223A" w:rsidRDefault="00C1223A" w:rsidP="00C1223A">
            <w:r w:rsidRPr="00C1223A">
              <w:t>Наличие</w:t>
            </w:r>
          </w:p>
        </w:tc>
      </w:tr>
      <w:tr w:rsidR="00C1223A" w:rsidRPr="00C1223A" w14:paraId="0ED5930F"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181D286"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C764B1A" w14:textId="77777777" w:rsidR="00C1223A" w:rsidRPr="00C1223A" w:rsidRDefault="00C1223A" w:rsidP="00C1223A">
            <w:r w:rsidRPr="00C1223A">
              <w:t>Трехмерная визуализация множественных пучков белого вещества в головном мозге</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12BF7FF" w14:textId="77777777" w:rsidR="00C1223A" w:rsidRPr="00C1223A" w:rsidRDefault="00C1223A" w:rsidP="00C1223A">
            <w:r w:rsidRPr="00C1223A">
              <w:t>Наличие</w:t>
            </w:r>
          </w:p>
        </w:tc>
      </w:tr>
      <w:tr w:rsidR="00C1223A" w:rsidRPr="00C1223A" w14:paraId="7E1C84A9" w14:textId="77777777" w:rsidTr="00F35E30">
        <w:trPr>
          <w:trHeight w:val="85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2775A60"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7D2F57F" w14:textId="77777777" w:rsidR="00C1223A" w:rsidRPr="00C1223A" w:rsidRDefault="00C1223A" w:rsidP="00C1223A">
            <w:r w:rsidRPr="00C1223A">
              <w:t>Наложение анатомических результатов и данных функционального МРТ и создание 3-х мерных изображений, отображающих структуры нервных пучков белого вещества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320D872" w14:textId="77777777" w:rsidR="00C1223A" w:rsidRPr="00C1223A" w:rsidRDefault="00C1223A" w:rsidP="00C1223A">
            <w:r w:rsidRPr="00C1223A">
              <w:t>Наличие</w:t>
            </w:r>
          </w:p>
        </w:tc>
      </w:tr>
      <w:tr w:rsidR="00C1223A" w:rsidRPr="00C1223A" w14:paraId="0BA3CDFF"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71A377D"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3CF860F" w14:textId="77777777" w:rsidR="00C1223A" w:rsidRPr="00C1223A" w:rsidRDefault="00C1223A" w:rsidP="00C1223A">
            <w:r w:rsidRPr="00C1223A">
              <w:t>Отслеживание нервных пучков в пределах одной области интереса, в множественных областях</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B56CA83" w14:textId="77777777" w:rsidR="00C1223A" w:rsidRPr="00C1223A" w:rsidRDefault="00C1223A" w:rsidP="00C1223A">
            <w:r w:rsidRPr="00C1223A">
              <w:t>Наличие</w:t>
            </w:r>
          </w:p>
        </w:tc>
      </w:tr>
      <w:tr w:rsidR="00C1223A" w:rsidRPr="00C1223A" w14:paraId="6E86097D"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6227147" w14:textId="77777777" w:rsidR="00C1223A" w:rsidRPr="00C1223A" w:rsidRDefault="00C1223A" w:rsidP="00C1223A">
            <w:r w:rsidRPr="00C1223A">
              <w:t>7.5</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26068C4" w14:textId="77777777" w:rsidR="00C1223A" w:rsidRPr="00C1223A" w:rsidRDefault="00C1223A" w:rsidP="00C1223A">
            <w:r w:rsidRPr="00C1223A">
              <w:t>Доступ к ранее установленным приложениям для всех установленных пользователей: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79FF4FB" w14:textId="77777777" w:rsidR="00C1223A" w:rsidRPr="00C1223A" w:rsidRDefault="00C1223A" w:rsidP="00C1223A">
            <w:r w:rsidRPr="00C1223A">
              <w:t>Наличие</w:t>
            </w:r>
          </w:p>
        </w:tc>
      </w:tr>
      <w:tr w:rsidR="00C1223A" w:rsidRPr="00C1223A" w14:paraId="356AEC41" w14:textId="77777777" w:rsidTr="00F35E30">
        <w:trPr>
          <w:trHeight w:val="64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726E51E" w14:textId="77777777" w:rsidR="00C1223A" w:rsidRPr="00C1223A" w:rsidRDefault="00C1223A" w:rsidP="00C1223A">
            <w:r w:rsidRPr="00C1223A">
              <w:t>7.5.1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A30682C" w14:textId="77777777" w:rsidR="00C1223A" w:rsidRPr="00C1223A" w:rsidRDefault="00C1223A" w:rsidP="00C1223A">
            <w:r w:rsidRPr="00C1223A">
              <w:t>Создание отчетов для распечатки клинических результатов на бумаге, включая отображение ключевых изображений и таблиц с результатами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E192345" w14:textId="77777777" w:rsidR="00C1223A" w:rsidRPr="00C1223A" w:rsidRDefault="00C1223A" w:rsidP="00C1223A">
            <w:r w:rsidRPr="00C1223A">
              <w:t>Наличие</w:t>
            </w:r>
          </w:p>
        </w:tc>
      </w:tr>
      <w:tr w:rsidR="00C1223A" w:rsidRPr="00C1223A" w14:paraId="715AC681"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1F63973"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E06E7B0" w14:textId="77777777" w:rsidR="00C1223A" w:rsidRPr="00C1223A" w:rsidRDefault="00C1223A" w:rsidP="00C1223A">
            <w:r w:rsidRPr="00C1223A">
              <w:t>Отчет доступен для передачи на бумаге и в электронной форме лечащим врачам, пациентам и для медицинских отчетов</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9F32EE5" w14:textId="77777777" w:rsidR="00C1223A" w:rsidRPr="00C1223A" w:rsidRDefault="00C1223A" w:rsidP="00C1223A">
            <w:r w:rsidRPr="00C1223A">
              <w:t>Наличие</w:t>
            </w:r>
          </w:p>
        </w:tc>
      </w:tr>
      <w:tr w:rsidR="00C1223A" w:rsidRPr="00C1223A" w14:paraId="76A66DC0" w14:textId="77777777" w:rsidTr="00F35E30">
        <w:trPr>
          <w:trHeight w:val="4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27E2F5C"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DEBB6DB" w14:textId="77777777" w:rsidR="00C1223A" w:rsidRPr="00C1223A" w:rsidRDefault="00C1223A" w:rsidP="00C1223A">
            <w:r w:rsidRPr="00C1223A">
              <w:t>Отчет можно сохранить в файле PDF для цифровой передачи, распечатать на бумаге</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6D2F8FA" w14:textId="77777777" w:rsidR="00C1223A" w:rsidRPr="00C1223A" w:rsidRDefault="00C1223A" w:rsidP="00C1223A">
            <w:r w:rsidRPr="00C1223A">
              <w:t>Наличие</w:t>
            </w:r>
          </w:p>
        </w:tc>
      </w:tr>
      <w:tr w:rsidR="00C1223A" w:rsidRPr="00C1223A" w14:paraId="5331C88B" w14:textId="77777777" w:rsidTr="00F35E30">
        <w:trPr>
          <w:trHeight w:val="43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9CD6445" w14:textId="77777777" w:rsidR="00C1223A" w:rsidRPr="00C1223A" w:rsidRDefault="00C1223A" w:rsidP="00C1223A">
            <w:r w:rsidRPr="00C1223A">
              <w:t>7.5.2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78C9F49" w14:textId="77777777" w:rsidR="00C1223A" w:rsidRPr="00C1223A" w:rsidRDefault="00C1223A" w:rsidP="00C1223A">
            <w:r w:rsidRPr="00C1223A">
              <w:t>Приложение оценки перфузии тела на основе серии данных КТ</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8C75C6E" w14:textId="77777777" w:rsidR="00C1223A" w:rsidRPr="00C1223A" w:rsidRDefault="00C1223A" w:rsidP="00C1223A">
            <w:r w:rsidRPr="00C1223A">
              <w:t>Наличие</w:t>
            </w:r>
          </w:p>
        </w:tc>
      </w:tr>
      <w:tr w:rsidR="00C1223A" w:rsidRPr="00C1223A" w14:paraId="09F2132B" w14:textId="77777777" w:rsidTr="00F35E30">
        <w:trPr>
          <w:trHeight w:val="76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7E75B82"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1AE49FE" w14:textId="77777777" w:rsidR="00C1223A" w:rsidRPr="00C1223A" w:rsidRDefault="00C1223A" w:rsidP="00C1223A">
            <w:r w:rsidRPr="00C1223A">
              <w:t>Вычисление следующих параметров на КТ изображениях с контрастным усилением:</w:t>
            </w:r>
          </w:p>
          <w:p w14:paraId="56595EDA" w14:textId="77777777" w:rsidR="00C1223A" w:rsidRPr="00C1223A" w:rsidRDefault="00C1223A" w:rsidP="00C1223A">
            <w:r w:rsidRPr="00C1223A">
              <w:t>·         среднее время транзита;</w:t>
            </w:r>
          </w:p>
          <w:p w14:paraId="3D98B945" w14:textId="77777777" w:rsidR="00C1223A" w:rsidRPr="00C1223A" w:rsidRDefault="00C1223A" w:rsidP="00C1223A">
            <w:r w:rsidRPr="00C1223A">
              <w:t>·         время до прибытия пика;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708715F" w14:textId="77777777" w:rsidR="00C1223A" w:rsidRPr="00C1223A" w:rsidRDefault="00C1223A" w:rsidP="00C1223A">
            <w:r w:rsidRPr="00C1223A">
              <w:t>Наличие</w:t>
            </w:r>
          </w:p>
        </w:tc>
      </w:tr>
      <w:tr w:rsidR="00C1223A" w:rsidRPr="00C1223A" w14:paraId="1BC6A979"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6D6214E"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FC86827" w14:textId="77777777" w:rsidR="00C1223A" w:rsidRPr="00C1223A" w:rsidRDefault="00C1223A" w:rsidP="00C1223A">
            <w:r w:rsidRPr="00C1223A">
              <w:t>Оценка перфузии всего тела и отдельных органов</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650908F" w14:textId="77777777" w:rsidR="00C1223A" w:rsidRPr="00C1223A" w:rsidRDefault="00C1223A" w:rsidP="00C1223A">
            <w:r w:rsidRPr="00C1223A">
              <w:t>Наличие</w:t>
            </w:r>
          </w:p>
        </w:tc>
      </w:tr>
      <w:tr w:rsidR="00C1223A" w:rsidRPr="00C1223A" w14:paraId="1F0F0BB2" w14:textId="77777777" w:rsidTr="00F35E30">
        <w:trPr>
          <w:trHeight w:val="4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F605389"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D717AAD" w14:textId="77777777" w:rsidR="00C1223A" w:rsidRPr="00C1223A" w:rsidRDefault="00C1223A" w:rsidP="00C1223A">
            <w:r w:rsidRPr="00C1223A">
              <w:t>Определение перфузии печени и дифференциация данных артериальной и портальной фаз</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57BF266" w14:textId="77777777" w:rsidR="00C1223A" w:rsidRPr="00C1223A" w:rsidRDefault="00C1223A" w:rsidP="00C1223A">
            <w:r w:rsidRPr="00C1223A">
              <w:t>Наличие</w:t>
            </w:r>
          </w:p>
        </w:tc>
      </w:tr>
      <w:tr w:rsidR="00C1223A" w:rsidRPr="00C1223A" w14:paraId="26E082C1" w14:textId="77777777" w:rsidTr="00F35E30">
        <w:trPr>
          <w:trHeight w:val="7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F4080EF" w14:textId="77777777" w:rsidR="00C1223A" w:rsidRPr="00C1223A" w:rsidRDefault="00C1223A" w:rsidP="00C1223A">
            <w:r w:rsidRPr="00C1223A">
              <w:t>7.5.3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89F1F6D" w14:textId="77777777" w:rsidR="00C1223A" w:rsidRPr="00C1223A" w:rsidRDefault="00C1223A" w:rsidP="00C1223A">
            <w:r w:rsidRPr="00C1223A">
              <w:t>Приложение общего анализа сосудов на основе серии данных КТ и МРТ</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B8560D4" w14:textId="77777777" w:rsidR="00C1223A" w:rsidRPr="00C1223A" w:rsidRDefault="00C1223A" w:rsidP="00C1223A">
            <w:r w:rsidRPr="00C1223A">
              <w:t>Наличие</w:t>
            </w:r>
          </w:p>
        </w:tc>
      </w:tr>
      <w:tr w:rsidR="00C1223A" w:rsidRPr="00C1223A" w14:paraId="5A31BBAD"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E04E282"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C725823" w14:textId="77777777" w:rsidR="00C1223A" w:rsidRPr="00C1223A" w:rsidRDefault="00C1223A" w:rsidP="00C1223A">
            <w:r w:rsidRPr="00C1223A">
              <w:t>Удаление костей в автоматическом режиме</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9AC186B" w14:textId="77777777" w:rsidR="00C1223A" w:rsidRPr="00C1223A" w:rsidRDefault="00C1223A" w:rsidP="00C1223A">
            <w:r w:rsidRPr="00C1223A">
              <w:t>Наличие</w:t>
            </w:r>
          </w:p>
        </w:tc>
      </w:tr>
      <w:tr w:rsidR="00C1223A" w:rsidRPr="00C1223A" w14:paraId="619151D8"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0F9D0F6"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AD24389" w14:textId="77777777" w:rsidR="00C1223A" w:rsidRPr="00C1223A" w:rsidRDefault="00C1223A" w:rsidP="00C1223A">
            <w:r w:rsidRPr="00C1223A">
              <w:t>Автоматическое выделение и сегментирование сосудов</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F75B442" w14:textId="77777777" w:rsidR="00C1223A" w:rsidRPr="00C1223A" w:rsidRDefault="00C1223A" w:rsidP="00C1223A">
            <w:r w:rsidRPr="00C1223A">
              <w:t>Наличие</w:t>
            </w:r>
          </w:p>
        </w:tc>
      </w:tr>
      <w:tr w:rsidR="00C1223A" w:rsidRPr="00C1223A" w14:paraId="7FC744D9" w14:textId="77777777" w:rsidTr="00F35E30">
        <w:trPr>
          <w:trHeight w:val="4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EFDADB4"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4FD8AE4" w14:textId="77777777" w:rsidR="00C1223A" w:rsidRPr="00C1223A" w:rsidRDefault="00C1223A" w:rsidP="00C1223A">
            <w:r w:rsidRPr="00C1223A">
              <w:t>Автоматическое определение средней линии сосудистых структур</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DC5FEA9" w14:textId="77777777" w:rsidR="00C1223A" w:rsidRPr="00C1223A" w:rsidRDefault="00C1223A" w:rsidP="00C1223A">
            <w:r w:rsidRPr="00C1223A">
              <w:t>Наличие</w:t>
            </w:r>
          </w:p>
        </w:tc>
      </w:tr>
      <w:tr w:rsidR="00C1223A" w:rsidRPr="00C1223A" w14:paraId="0A93F767" w14:textId="77777777" w:rsidTr="00F35E30">
        <w:trPr>
          <w:trHeight w:val="46"/>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AA94686"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B0348BC" w14:textId="77777777" w:rsidR="00C1223A" w:rsidRPr="00C1223A" w:rsidRDefault="00C1223A" w:rsidP="00C1223A">
            <w:r w:rsidRPr="00C1223A">
              <w:t>Стандартные измерения сосудов:</w:t>
            </w:r>
          </w:p>
          <w:p w14:paraId="780A4E21" w14:textId="77777777" w:rsidR="00C1223A" w:rsidRPr="00C1223A" w:rsidRDefault="00C1223A" w:rsidP="00C1223A">
            <w:r w:rsidRPr="00C1223A">
              <w:t>·         Внутренний диаметр просвета</w:t>
            </w:r>
          </w:p>
          <w:p w14:paraId="3E642F51" w14:textId="77777777" w:rsidR="00C1223A" w:rsidRPr="00C1223A" w:rsidRDefault="00C1223A" w:rsidP="00C1223A">
            <w:r w:rsidRPr="00C1223A">
              <w:t>·         Площадь поперечного сечения просвета</w:t>
            </w:r>
          </w:p>
          <w:p w14:paraId="2477FC7C" w14:textId="77777777" w:rsidR="00C1223A" w:rsidRPr="00C1223A" w:rsidRDefault="00C1223A" w:rsidP="00C1223A">
            <w:r w:rsidRPr="00C1223A">
              <w:t>·         Длина и извилистость сосудов</w:t>
            </w:r>
          </w:p>
          <w:p w14:paraId="2A1DF485" w14:textId="77777777" w:rsidR="00C1223A" w:rsidRPr="00C1223A" w:rsidRDefault="00C1223A" w:rsidP="00C1223A">
            <w:r w:rsidRPr="00C1223A">
              <w:t>·         Угол сосудов</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A3A5321" w14:textId="77777777" w:rsidR="00C1223A" w:rsidRPr="00C1223A" w:rsidRDefault="00C1223A" w:rsidP="00C1223A">
            <w:r w:rsidRPr="00C1223A">
              <w:t>Наличие</w:t>
            </w:r>
          </w:p>
        </w:tc>
      </w:tr>
      <w:tr w:rsidR="00C1223A" w:rsidRPr="00C1223A" w14:paraId="02A42B5D"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986D8CC"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537F4A8" w14:textId="77777777" w:rsidR="00C1223A" w:rsidRPr="00C1223A" w:rsidRDefault="00C1223A" w:rsidP="00C1223A">
            <w:r w:rsidRPr="00C1223A">
              <w:t>Отображение серии с использованием:</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B1B61B" w14:textId="77777777" w:rsidR="00C1223A" w:rsidRPr="00C1223A" w:rsidRDefault="00C1223A" w:rsidP="00C1223A">
            <w:r w:rsidRPr="00C1223A">
              <w:t>Наличие</w:t>
            </w:r>
          </w:p>
        </w:tc>
      </w:tr>
      <w:tr w:rsidR="00C1223A" w:rsidRPr="00C1223A" w14:paraId="5D329D28"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F204482"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3F11222" w14:textId="77777777" w:rsidR="00C1223A" w:rsidRPr="00C1223A" w:rsidRDefault="00C1223A" w:rsidP="00C1223A">
            <w:r w:rsidRPr="00C1223A">
              <w:t>Реконструкция объемов</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2518A48" w14:textId="77777777" w:rsidR="00C1223A" w:rsidRPr="00C1223A" w:rsidRDefault="00C1223A" w:rsidP="00C1223A">
            <w:r w:rsidRPr="00C1223A">
              <w:t>Наличие</w:t>
            </w:r>
          </w:p>
        </w:tc>
      </w:tr>
      <w:tr w:rsidR="00C1223A" w:rsidRPr="00C1223A" w14:paraId="2F670CDB" w14:textId="77777777" w:rsidTr="00F35E30">
        <w:trPr>
          <w:trHeight w:val="85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9C3FFCA"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F38D6AD" w14:textId="77777777" w:rsidR="00C1223A" w:rsidRPr="00C1223A" w:rsidRDefault="00C1223A" w:rsidP="00C1223A">
            <w:r w:rsidRPr="00C1223A">
              <w:t xml:space="preserve">Проекции максимальной интенсивности с изображением поперечных сечений для </w:t>
            </w:r>
            <w:proofErr w:type="spellStart"/>
            <w:r w:rsidRPr="00C1223A">
              <w:t>обрисовывания</w:t>
            </w:r>
            <w:proofErr w:type="spellEnd"/>
            <w:r w:rsidRPr="00C1223A">
              <w:t xml:space="preserve"> аневризмы, определения пристеночных склеротических образований и линейных пристеночных тромбов</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2909312" w14:textId="77777777" w:rsidR="00C1223A" w:rsidRPr="00C1223A" w:rsidRDefault="00C1223A" w:rsidP="00C1223A">
            <w:r w:rsidRPr="00C1223A">
              <w:t>Наличие</w:t>
            </w:r>
          </w:p>
        </w:tc>
      </w:tr>
      <w:tr w:rsidR="00C1223A" w:rsidRPr="00C1223A" w14:paraId="44D761A0"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F64F604"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F3EC3BA" w14:textId="77777777" w:rsidR="00C1223A" w:rsidRPr="00C1223A" w:rsidRDefault="00C1223A" w:rsidP="00C1223A">
            <w:proofErr w:type="gramStart"/>
            <w:r w:rsidRPr="00C1223A">
              <w:t>Ветвления  брюшных</w:t>
            </w:r>
            <w:proofErr w:type="gramEnd"/>
            <w:r w:rsidRPr="00C1223A">
              <w:t>, брыжеечных, почечных сосудов</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5E7B354" w14:textId="77777777" w:rsidR="00C1223A" w:rsidRPr="00C1223A" w:rsidRDefault="00C1223A" w:rsidP="00C1223A">
            <w:r w:rsidRPr="00C1223A">
              <w:t>Наличие</w:t>
            </w:r>
          </w:p>
        </w:tc>
      </w:tr>
      <w:tr w:rsidR="00C1223A" w:rsidRPr="00C1223A" w14:paraId="23EE63FC" w14:textId="77777777" w:rsidTr="00F35E30">
        <w:trPr>
          <w:trHeight w:val="64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5C9153D" w14:textId="77777777" w:rsidR="00C1223A" w:rsidRPr="00C1223A" w:rsidRDefault="00C1223A" w:rsidP="00C1223A">
            <w:r w:rsidRPr="00C1223A">
              <w:t>7.5.4</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E407E07" w14:textId="77777777" w:rsidR="00C1223A" w:rsidRPr="00C1223A" w:rsidRDefault="00C1223A" w:rsidP="00C1223A">
            <w:r w:rsidRPr="00C1223A">
              <w:t>Приложение оценки легочных узлов на основе серии данных КТ</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B2FCD93" w14:textId="77777777" w:rsidR="00C1223A" w:rsidRPr="00C1223A" w:rsidRDefault="00C1223A" w:rsidP="00C1223A">
            <w:r w:rsidRPr="00C1223A">
              <w:t>Наличие</w:t>
            </w:r>
          </w:p>
        </w:tc>
      </w:tr>
      <w:tr w:rsidR="00C1223A" w:rsidRPr="00C1223A" w14:paraId="73F49B7C" w14:textId="77777777" w:rsidTr="00F35E30">
        <w:trPr>
          <w:trHeight w:val="4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B7E7D76"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E9FD337" w14:textId="77777777" w:rsidR="00C1223A" w:rsidRPr="00C1223A" w:rsidRDefault="00C1223A" w:rsidP="00C1223A">
            <w:r w:rsidRPr="00C1223A">
              <w:t>Обработка изображений, полученных с КТ различных производителей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4769310" w14:textId="77777777" w:rsidR="00C1223A" w:rsidRPr="00C1223A" w:rsidRDefault="00C1223A" w:rsidP="00C1223A">
            <w:r w:rsidRPr="00C1223A">
              <w:t>Наличие</w:t>
            </w:r>
          </w:p>
        </w:tc>
      </w:tr>
      <w:tr w:rsidR="00C1223A" w:rsidRPr="00C1223A" w14:paraId="1D269DF3"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9FDD99D"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A920F5C" w14:textId="77777777" w:rsidR="00C1223A" w:rsidRPr="00C1223A" w:rsidRDefault="00C1223A" w:rsidP="00C1223A">
            <w:r w:rsidRPr="00C1223A">
              <w:t>Выделение пользователем легочных узлов в ручном режиме</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0642686" w14:textId="77777777" w:rsidR="00C1223A" w:rsidRPr="00C1223A" w:rsidRDefault="00C1223A" w:rsidP="00C1223A">
            <w:r w:rsidRPr="00C1223A">
              <w:t>Наличие</w:t>
            </w:r>
          </w:p>
        </w:tc>
      </w:tr>
      <w:tr w:rsidR="00C1223A" w:rsidRPr="00C1223A" w14:paraId="7268C69B" w14:textId="77777777" w:rsidTr="00F35E30">
        <w:trPr>
          <w:trHeight w:val="4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D8640C1"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26F0D4B" w14:textId="77777777" w:rsidR="00C1223A" w:rsidRPr="00C1223A" w:rsidRDefault="00C1223A" w:rsidP="00C1223A">
            <w:r w:rsidRPr="00C1223A">
              <w:t>Сегментация выявленных пользователем легочных узлов одним щелчком мыши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95DE6B8" w14:textId="77777777" w:rsidR="00C1223A" w:rsidRPr="00C1223A" w:rsidRDefault="00C1223A" w:rsidP="00C1223A">
            <w:r w:rsidRPr="00C1223A">
              <w:t>Наличие</w:t>
            </w:r>
          </w:p>
        </w:tc>
      </w:tr>
      <w:tr w:rsidR="00C1223A" w:rsidRPr="00C1223A" w14:paraId="49E31902" w14:textId="77777777" w:rsidTr="00F35E30">
        <w:trPr>
          <w:trHeight w:val="4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8981721"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DBC1957" w14:textId="77777777" w:rsidR="00C1223A" w:rsidRPr="00C1223A" w:rsidRDefault="00C1223A" w:rsidP="00C1223A">
            <w:r w:rsidRPr="00C1223A">
              <w:t>Автоматическая количественная оценка размера и формы легочного узла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424FBF7" w14:textId="77777777" w:rsidR="00C1223A" w:rsidRPr="00C1223A" w:rsidRDefault="00C1223A" w:rsidP="00C1223A">
            <w:r w:rsidRPr="00C1223A">
              <w:t>Наличие</w:t>
            </w:r>
          </w:p>
        </w:tc>
      </w:tr>
      <w:tr w:rsidR="00C1223A" w:rsidRPr="00C1223A" w14:paraId="2798475A" w14:textId="77777777" w:rsidTr="00F35E30">
        <w:trPr>
          <w:trHeight w:val="4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8433952"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5FABF3A" w14:textId="77777777" w:rsidR="00C1223A" w:rsidRPr="00C1223A" w:rsidRDefault="00C1223A" w:rsidP="00C1223A">
            <w:r w:rsidRPr="00C1223A">
              <w:t>Объемный анализ размера легочного узла и патологического образования во времени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F86F600" w14:textId="77777777" w:rsidR="00C1223A" w:rsidRPr="00C1223A" w:rsidRDefault="00C1223A" w:rsidP="00C1223A">
            <w:r w:rsidRPr="00C1223A">
              <w:t>Наличие</w:t>
            </w:r>
          </w:p>
        </w:tc>
      </w:tr>
      <w:tr w:rsidR="00C1223A" w:rsidRPr="00C1223A" w14:paraId="23182C04"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7F60A29"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4F07ECA" w14:textId="77777777" w:rsidR="00C1223A" w:rsidRPr="00C1223A" w:rsidRDefault="00C1223A" w:rsidP="00C1223A">
            <w:r w:rsidRPr="00C1223A">
              <w:t>Автоматическое сохранение результатов сегментации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93CF88E" w14:textId="77777777" w:rsidR="00C1223A" w:rsidRPr="00C1223A" w:rsidRDefault="00C1223A" w:rsidP="00C1223A">
            <w:r w:rsidRPr="00C1223A">
              <w:t>Наличие</w:t>
            </w:r>
          </w:p>
        </w:tc>
      </w:tr>
      <w:tr w:rsidR="00C1223A" w:rsidRPr="00C1223A" w14:paraId="7FE53460" w14:textId="77777777" w:rsidTr="00F35E30">
        <w:trPr>
          <w:trHeight w:val="4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15D536B"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4561207" w14:textId="77777777" w:rsidR="00C1223A" w:rsidRPr="00C1223A" w:rsidRDefault="00C1223A" w:rsidP="00C1223A">
            <w:r w:rsidRPr="00C1223A">
              <w:t>Загрузка предыдущих исследований пациента для сравнения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4FE6E96" w14:textId="77777777" w:rsidR="00C1223A" w:rsidRPr="00C1223A" w:rsidRDefault="00C1223A" w:rsidP="00C1223A">
            <w:r w:rsidRPr="00C1223A">
              <w:t>Наличие</w:t>
            </w:r>
          </w:p>
        </w:tc>
      </w:tr>
      <w:tr w:rsidR="00C1223A" w:rsidRPr="00C1223A" w14:paraId="10BE1BDF"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7173672" w14:textId="77777777" w:rsidR="00C1223A" w:rsidRPr="00C1223A" w:rsidRDefault="00C1223A" w:rsidP="00C1223A">
            <w:r w:rsidRPr="00C1223A">
              <w:t>8.</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09078B8" w14:textId="77777777" w:rsidR="00C1223A" w:rsidRPr="00C1223A" w:rsidRDefault="00C1223A" w:rsidP="00C1223A">
            <w:r w:rsidRPr="00C1223A">
              <w:t>Источник бесперебойного питания на всю систему</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1742BB8" w14:textId="77777777" w:rsidR="00C1223A" w:rsidRPr="00C1223A" w:rsidRDefault="00C1223A" w:rsidP="00C1223A">
            <w:r w:rsidRPr="00C1223A">
              <w:t>Наличие</w:t>
            </w:r>
          </w:p>
        </w:tc>
      </w:tr>
      <w:tr w:rsidR="00C1223A" w:rsidRPr="00C1223A" w14:paraId="1291498E"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83FEE62" w14:textId="77777777" w:rsidR="00C1223A" w:rsidRPr="00C1223A" w:rsidRDefault="00C1223A" w:rsidP="00C1223A">
            <w:r w:rsidRPr="00C1223A">
              <w:t>8.1.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7A92487" w14:textId="77777777" w:rsidR="00C1223A" w:rsidRPr="00C1223A" w:rsidRDefault="00C1223A" w:rsidP="00C1223A">
            <w:r w:rsidRPr="00C1223A">
              <w:t>Мощность источника бесперебойного питания на всю систему</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EEB43B5" w14:textId="77777777" w:rsidR="00C1223A" w:rsidRPr="00C1223A" w:rsidRDefault="00C1223A" w:rsidP="00C1223A">
            <w:r w:rsidRPr="00C1223A">
              <w:t xml:space="preserve">Не менее 120 </w:t>
            </w:r>
            <w:proofErr w:type="spellStart"/>
            <w:r w:rsidRPr="00C1223A">
              <w:t>кВА</w:t>
            </w:r>
            <w:proofErr w:type="spellEnd"/>
          </w:p>
        </w:tc>
      </w:tr>
      <w:tr w:rsidR="00C1223A" w:rsidRPr="00C1223A" w14:paraId="70552E1A"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ABF750C" w14:textId="77777777" w:rsidR="00C1223A" w:rsidRPr="00C1223A" w:rsidRDefault="00C1223A" w:rsidP="00C1223A">
            <w:r w:rsidRPr="00C1223A">
              <w:t>9.</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DFA2A7F" w14:textId="77777777" w:rsidR="00C1223A" w:rsidRPr="00C1223A" w:rsidRDefault="00C1223A" w:rsidP="00C1223A">
            <w:r w:rsidRPr="00C1223A">
              <w:t>Система охлаждения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13D1B83" w14:textId="77777777" w:rsidR="00C1223A" w:rsidRPr="00C1223A" w:rsidRDefault="00C1223A" w:rsidP="00C1223A">
            <w:r w:rsidRPr="00C1223A">
              <w:t>Наличие</w:t>
            </w:r>
          </w:p>
        </w:tc>
      </w:tr>
      <w:tr w:rsidR="00C1223A" w:rsidRPr="00C1223A" w14:paraId="1CBFDA35" w14:textId="77777777" w:rsidTr="00F35E30">
        <w:trPr>
          <w:trHeight w:val="2306"/>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ED6A085" w14:textId="77777777" w:rsidR="00C1223A" w:rsidRPr="00C1223A" w:rsidRDefault="00C1223A" w:rsidP="00C1223A">
            <w:r w:rsidRPr="00C1223A">
              <w:t>9.2.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AD8D892" w14:textId="77777777" w:rsidR="00C1223A" w:rsidRPr="00C1223A" w:rsidRDefault="00C1223A" w:rsidP="00C1223A">
            <w:r w:rsidRPr="00C1223A">
              <w:t>- максимальный объем гелия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BF9331A" w14:textId="77777777" w:rsidR="00C1223A" w:rsidRPr="00C1223A" w:rsidRDefault="00C1223A" w:rsidP="00C1223A">
            <w:r w:rsidRPr="00C1223A">
              <w:t>Не более 7 л</w:t>
            </w:r>
          </w:p>
          <w:p w14:paraId="322A5306" w14:textId="77777777" w:rsidR="00C1223A" w:rsidRPr="00C1223A" w:rsidRDefault="00C1223A" w:rsidP="00C1223A"/>
        </w:tc>
      </w:tr>
      <w:tr w:rsidR="00C1223A" w:rsidRPr="00C1223A" w14:paraId="3CA310AF"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722F29B" w14:textId="77777777" w:rsidR="00C1223A" w:rsidRPr="00C1223A" w:rsidRDefault="00C1223A" w:rsidP="00C1223A">
            <w:r w:rsidRPr="00C1223A">
              <w:t>9.3.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2C1E57F" w14:textId="77777777" w:rsidR="00C1223A" w:rsidRPr="00C1223A" w:rsidRDefault="00C1223A" w:rsidP="00C1223A">
            <w:r w:rsidRPr="00C1223A">
              <w:t>- скорость испарения гелия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38E1406" w14:textId="77777777" w:rsidR="00C1223A" w:rsidRPr="00C1223A" w:rsidRDefault="00C1223A" w:rsidP="00C1223A">
            <w:r w:rsidRPr="00C1223A">
              <w:t>0 л/г</w:t>
            </w:r>
          </w:p>
        </w:tc>
      </w:tr>
      <w:tr w:rsidR="00C1223A" w:rsidRPr="00C1223A" w14:paraId="1356C725"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6C3CFA2" w14:textId="77777777" w:rsidR="00C1223A" w:rsidRPr="00C1223A" w:rsidRDefault="00C1223A" w:rsidP="00C1223A">
            <w:r w:rsidRPr="00C1223A">
              <w:lastRenderedPageBreak/>
              <w:t>10.</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1014D53" w14:textId="77777777" w:rsidR="00C1223A" w:rsidRPr="00C1223A" w:rsidRDefault="00C1223A" w:rsidP="00C1223A">
            <w:r w:rsidRPr="00C1223A">
              <w:t>Система подготовки пациента к сканированию, наблюдения и управления процессом исследования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A0029F8" w14:textId="77777777" w:rsidR="00C1223A" w:rsidRPr="00C1223A" w:rsidRDefault="00C1223A" w:rsidP="00C1223A">
            <w:r w:rsidRPr="00C1223A">
              <w:t>Наличие</w:t>
            </w:r>
          </w:p>
        </w:tc>
      </w:tr>
      <w:tr w:rsidR="00C1223A" w:rsidRPr="00C1223A" w14:paraId="32054E68"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32284D3" w14:textId="77777777" w:rsidR="00C1223A" w:rsidRPr="00C1223A" w:rsidRDefault="00C1223A" w:rsidP="00C1223A">
            <w:r w:rsidRPr="00C1223A">
              <w:t>10.1.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E4E56D6" w14:textId="77777777" w:rsidR="00C1223A" w:rsidRPr="00C1223A" w:rsidRDefault="00C1223A" w:rsidP="00C1223A">
            <w:r w:rsidRPr="00C1223A">
              <w:t>Система вентиляции и освещения туннеля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6634D2" w14:textId="77777777" w:rsidR="00C1223A" w:rsidRPr="00C1223A" w:rsidRDefault="00C1223A" w:rsidP="00C1223A">
            <w:r w:rsidRPr="00C1223A">
              <w:t>Наличие</w:t>
            </w:r>
          </w:p>
        </w:tc>
      </w:tr>
      <w:tr w:rsidR="00C1223A" w:rsidRPr="00C1223A" w14:paraId="62D9AA65" w14:textId="77777777" w:rsidTr="00F35E30">
        <w:trPr>
          <w:trHeight w:val="85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09DB7D6" w14:textId="77777777" w:rsidR="00C1223A" w:rsidRPr="00C1223A" w:rsidRDefault="00C1223A" w:rsidP="00C1223A">
            <w:r w:rsidRPr="00C1223A">
              <w:t>10.2.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DA24E3C" w14:textId="77777777" w:rsidR="00C1223A" w:rsidRPr="00C1223A" w:rsidRDefault="00C1223A" w:rsidP="00C1223A">
            <w:r w:rsidRPr="00C1223A">
              <w:t>Запуск сканирования, временное приостановление сканирования, его полное прерывание с панелей управления и позиционирования пациента, расположенных на корпусе томографа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69FFDD5" w14:textId="77777777" w:rsidR="00C1223A" w:rsidRPr="00C1223A" w:rsidRDefault="00C1223A" w:rsidP="00C1223A">
            <w:r w:rsidRPr="00C1223A">
              <w:t>Наличие</w:t>
            </w:r>
          </w:p>
        </w:tc>
      </w:tr>
      <w:tr w:rsidR="00C1223A" w:rsidRPr="00C1223A" w14:paraId="3A192A99"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36AD29C" w14:textId="77777777" w:rsidR="00C1223A" w:rsidRPr="00C1223A" w:rsidRDefault="00C1223A" w:rsidP="00C1223A">
            <w:r w:rsidRPr="00C1223A">
              <w:t>10.3.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41E966B" w14:textId="77777777" w:rsidR="00C1223A" w:rsidRPr="00C1223A" w:rsidRDefault="00C1223A" w:rsidP="00C1223A">
            <w:r w:rsidRPr="00C1223A">
              <w:t>Синхронизация сканирования с ЭКГ</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47D685A" w14:textId="77777777" w:rsidR="00C1223A" w:rsidRPr="00C1223A" w:rsidRDefault="00C1223A" w:rsidP="00C1223A">
            <w:r w:rsidRPr="00C1223A">
              <w:t>Наличие</w:t>
            </w:r>
          </w:p>
        </w:tc>
      </w:tr>
      <w:tr w:rsidR="00C1223A" w:rsidRPr="00C1223A" w14:paraId="42EC8DB2"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2840A9E" w14:textId="77777777" w:rsidR="00C1223A" w:rsidRPr="00C1223A" w:rsidRDefault="00C1223A" w:rsidP="00C1223A">
            <w:r w:rsidRPr="00C1223A">
              <w:t>10.4.</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E9843D6" w14:textId="77777777" w:rsidR="00C1223A" w:rsidRPr="00C1223A" w:rsidRDefault="00C1223A" w:rsidP="00C1223A">
            <w:r w:rsidRPr="00C1223A">
              <w:t>Синхронизация сканирования с дыханием пациента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26F4D12" w14:textId="77777777" w:rsidR="00C1223A" w:rsidRPr="00C1223A" w:rsidRDefault="00C1223A" w:rsidP="00C1223A">
            <w:r w:rsidRPr="00C1223A">
              <w:t>Наличие</w:t>
            </w:r>
          </w:p>
        </w:tc>
      </w:tr>
      <w:tr w:rsidR="00C1223A" w:rsidRPr="00C1223A" w14:paraId="41749BD9"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804BD8F" w14:textId="77777777" w:rsidR="00C1223A" w:rsidRPr="00C1223A" w:rsidRDefault="00C1223A" w:rsidP="00C1223A">
            <w:r w:rsidRPr="00C1223A">
              <w:t>10.5.</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8E8CCE6" w14:textId="77777777" w:rsidR="00C1223A" w:rsidRPr="00C1223A" w:rsidRDefault="00C1223A" w:rsidP="00C1223A">
            <w:r w:rsidRPr="00C1223A">
              <w:t>Синхронизация сканирования с периферическим пульсом пациента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6096500" w14:textId="77777777" w:rsidR="00C1223A" w:rsidRPr="00C1223A" w:rsidRDefault="00C1223A" w:rsidP="00C1223A">
            <w:r w:rsidRPr="00C1223A">
              <w:t>Наличие</w:t>
            </w:r>
          </w:p>
        </w:tc>
      </w:tr>
      <w:tr w:rsidR="00C1223A" w:rsidRPr="00C1223A" w14:paraId="435521FD"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18BAE6C" w14:textId="77777777" w:rsidR="00C1223A" w:rsidRPr="00C1223A" w:rsidRDefault="00C1223A" w:rsidP="00C1223A">
            <w:r w:rsidRPr="00C1223A">
              <w:t>11.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6AF2FDD" w14:textId="77777777" w:rsidR="00C1223A" w:rsidRPr="00C1223A" w:rsidRDefault="00C1223A" w:rsidP="00C1223A">
            <w:r w:rsidRPr="00C1223A">
              <w:t>АРМ с компьютером и программным обеспечением</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9CC07D4" w14:textId="77777777" w:rsidR="00C1223A" w:rsidRPr="00C1223A" w:rsidRDefault="00C1223A" w:rsidP="00C1223A">
            <w:r w:rsidRPr="00C1223A">
              <w:t>Наличие</w:t>
            </w:r>
          </w:p>
        </w:tc>
      </w:tr>
      <w:tr w:rsidR="00C1223A" w:rsidRPr="00C1223A" w14:paraId="559A41BF"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405B5D0" w14:textId="77777777" w:rsidR="00C1223A" w:rsidRPr="00C1223A" w:rsidRDefault="00C1223A" w:rsidP="00C1223A">
            <w:r w:rsidRPr="00C1223A">
              <w:t>11.1.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A1CAA4D" w14:textId="77777777" w:rsidR="00C1223A" w:rsidRPr="00C1223A" w:rsidRDefault="00C1223A" w:rsidP="00C1223A">
            <w:r w:rsidRPr="00C1223A">
              <w:t>Оперативная память</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8BE3F97" w14:textId="77777777" w:rsidR="00C1223A" w:rsidRPr="00C1223A" w:rsidRDefault="00C1223A" w:rsidP="00C1223A">
            <w:r w:rsidRPr="00C1223A">
              <w:t>Не менее 32 Гб</w:t>
            </w:r>
          </w:p>
        </w:tc>
      </w:tr>
      <w:tr w:rsidR="00C1223A" w:rsidRPr="00C1223A" w14:paraId="35F39E62"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9D91794" w14:textId="77777777" w:rsidR="00C1223A" w:rsidRPr="00C1223A" w:rsidRDefault="00C1223A" w:rsidP="00C1223A">
            <w:r w:rsidRPr="00C1223A">
              <w:t>11.2.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86A3E6A" w14:textId="77777777" w:rsidR="00C1223A" w:rsidRPr="00C1223A" w:rsidRDefault="00C1223A" w:rsidP="00C1223A">
            <w:r w:rsidRPr="00C1223A">
              <w:t>Объем жестких дисков для хранения информации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EE94471" w14:textId="77777777" w:rsidR="00C1223A" w:rsidRPr="00C1223A" w:rsidRDefault="00C1223A" w:rsidP="00C1223A">
            <w:r w:rsidRPr="00C1223A">
              <w:t>Не менее 762 Гб</w:t>
            </w:r>
          </w:p>
        </w:tc>
      </w:tr>
      <w:tr w:rsidR="00C1223A" w:rsidRPr="00C1223A" w14:paraId="24B50EC8"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E0FEEB1" w14:textId="77777777" w:rsidR="00C1223A" w:rsidRPr="00C1223A" w:rsidRDefault="00C1223A" w:rsidP="00C1223A">
            <w:r w:rsidRPr="00C1223A">
              <w:t>11.3.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444D505" w14:textId="77777777" w:rsidR="00C1223A" w:rsidRPr="00C1223A" w:rsidRDefault="00C1223A" w:rsidP="00C1223A">
            <w:r w:rsidRPr="00C1223A">
              <w:t>Архивация на CD/DVD дисках</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FACD6B0" w14:textId="77777777" w:rsidR="00C1223A" w:rsidRPr="00C1223A" w:rsidRDefault="00C1223A" w:rsidP="00C1223A">
            <w:r w:rsidRPr="00C1223A">
              <w:t>Наличие</w:t>
            </w:r>
          </w:p>
        </w:tc>
      </w:tr>
      <w:tr w:rsidR="00C1223A" w:rsidRPr="00C1223A" w14:paraId="659E8FD9"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104D769" w14:textId="77777777" w:rsidR="00C1223A" w:rsidRPr="00C1223A" w:rsidRDefault="00C1223A" w:rsidP="00C1223A">
            <w:r w:rsidRPr="00C1223A">
              <w:t>11.4.</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1C8BF4C" w14:textId="77777777" w:rsidR="00C1223A" w:rsidRPr="00C1223A" w:rsidRDefault="00C1223A" w:rsidP="00C1223A">
            <w:r w:rsidRPr="00C1223A">
              <w:t>Цветной широкоформатный ЖК-монитор с диагональю</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D5F8C84" w14:textId="77777777" w:rsidR="00C1223A" w:rsidRPr="00C1223A" w:rsidRDefault="00C1223A" w:rsidP="00C1223A">
            <w:r w:rsidRPr="00C1223A">
              <w:t>Не менее 23 дюйм</w:t>
            </w:r>
          </w:p>
        </w:tc>
      </w:tr>
      <w:tr w:rsidR="00C1223A" w:rsidRPr="00C1223A" w14:paraId="08B67A65"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F016741" w14:textId="77777777" w:rsidR="00C1223A" w:rsidRPr="00C1223A" w:rsidRDefault="00C1223A" w:rsidP="00C1223A">
            <w:r w:rsidRPr="00C1223A">
              <w:t>11.5.</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3E2DFE9" w14:textId="77777777" w:rsidR="00C1223A" w:rsidRPr="00C1223A" w:rsidRDefault="00C1223A" w:rsidP="00C1223A">
            <w:r w:rsidRPr="00C1223A">
              <w:t>размер матрицы</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1B4C96E" w14:textId="77777777" w:rsidR="00C1223A" w:rsidRPr="00C1223A" w:rsidRDefault="00C1223A" w:rsidP="00C1223A">
            <w:r w:rsidRPr="00C1223A">
              <w:t xml:space="preserve">Не менее </w:t>
            </w:r>
          </w:p>
          <w:p w14:paraId="3FA06E5B" w14:textId="77777777" w:rsidR="00C1223A" w:rsidRPr="00C1223A" w:rsidRDefault="00C1223A" w:rsidP="00C1223A">
            <w:r w:rsidRPr="00C1223A">
              <w:t>1920 x 1200 пиксель</w:t>
            </w:r>
          </w:p>
        </w:tc>
      </w:tr>
      <w:tr w:rsidR="00C1223A" w:rsidRPr="00C1223A" w14:paraId="1C16C760"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B82264B" w14:textId="77777777" w:rsidR="00C1223A" w:rsidRPr="00C1223A" w:rsidRDefault="00C1223A" w:rsidP="00C1223A">
            <w:r w:rsidRPr="00C1223A">
              <w:t>11.6.</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B03EE87" w14:textId="77777777" w:rsidR="00C1223A" w:rsidRPr="00C1223A" w:rsidRDefault="00C1223A" w:rsidP="00C1223A">
            <w:r w:rsidRPr="00C1223A">
              <w:t>Документирование изображений с сетевой передачей по стандарту DICOM</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0E27E5E" w14:textId="77777777" w:rsidR="00C1223A" w:rsidRPr="00C1223A" w:rsidRDefault="00C1223A" w:rsidP="00C1223A">
            <w:r w:rsidRPr="00C1223A">
              <w:t>Наличие</w:t>
            </w:r>
          </w:p>
        </w:tc>
      </w:tr>
      <w:tr w:rsidR="00C1223A" w:rsidRPr="00C1223A" w14:paraId="29FADADB"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0EB5E94" w14:textId="77777777" w:rsidR="00C1223A" w:rsidRPr="00C1223A" w:rsidRDefault="00C1223A" w:rsidP="00C1223A">
            <w:r w:rsidRPr="00C1223A">
              <w:t>12.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0983027" w14:textId="77777777" w:rsidR="00C1223A" w:rsidRPr="00C1223A" w:rsidRDefault="00C1223A" w:rsidP="00C1223A">
            <w:r w:rsidRPr="00C1223A">
              <w:t>Методы визуализации: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97C2095" w14:textId="77777777" w:rsidR="00C1223A" w:rsidRPr="00C1223A" w:rsidRDefault="00C1223A" w:rsidP="00C1223A">
            <w:r w:rsidRPr="00C1223A">
              <w:t>Наличие</w:t>
            </w:r>
          </w:p>
        </w:tc>
      </w:tr>
      <w:tr w:rsidR="00C1223A" w:rsidRPr="00C1223A" w14:paraId="415241D6"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7AADE99" w14:textId="77777777" w:rsidR="00C1223A" w:rsidRPr="00C1223A" w:rsidRDefault="00C1223A" w:rsidP="00C1223A">
            <w:r w:rsidRPr="00C1223A">
              <w:t>12.1.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12A61A9" w14:textId="77777777" w:rsidR="00C1223A" w:rsidRPr="00C1223A" w:rsidRDefault="00C1223A" w:rsidP="00C1223A">
            <w:r w:rsidRPr="00C1223A">
              <w:t>- спин-эхо SE, быстрое спин-эхо FSE</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1F14E36" w14:textId="77777777" w:rsidR="00C1223A" w:rsidRPr="00C1223A" w:rsidRDefault="00C1223A" w:rsidP="00C1223A">
            <w:r w:rsidRPr="00C1223A">
              <w:t>Наличие</w:t>
            </w:r>
          </w:p>
        </w:tc>
      </w:tr>
      <w:tr w:rsidR="00C1223A" w:rsidRPr="00C1223A" w14:paraId="3F419F8B"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BB48EE1" w14:textId="77777777" w:rsidR="00C1223A" w:rsidRPr="00C1223A" w:rsidRDefault="00C1223A" w:rsidP="00C1223A">
            <w:r w:rsidRPr="00C1223A">
              <w:t>12.2.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8DA02F0" w14:textId="77777777" w:rsidR="00C1223A" w:rsidRPr="00C1223A" w:rsidRDefault="00C1223A" w:rsidP="00C1223A">
            <w:r w:rsidRPr="00C1223A">
              <w:t>- градиентное эхо GRE</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EAF89AD" w14:textId="77777777" w:rsidR="00C1223A" w:rsidRPr="00C1223A" w:rsidRDefault="00C1223A" w:rsidP="00C1223A">
            <w:r w:rsidRPr="00C1223A">
              <w:t>Наличие</w:t>
            </w:r>
          </w:p>
        </w:tc>
      </w:tr>
      <w:tr w:rsidR="00C1223A" w:rsidRPr="00C1223A" w14:paraId="4E8A1A2B"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3926E56" w14:textId="77777777" w:rsidR="00C1223A" w:rsidRPr="00C1223A" w:rsidRDefault="00C1223A" w:rsidP="00C1223A">
            <w:r w:rsidRPr="00C1223A">
              <w:t>12.3.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39FC717" w14:textId="77777777" w:rsidR="00C1223A" w:rsidRPr="00C1223A" w:rsidRDefault="00C1223A" w:rsidP="00C1223A">
            <w:r w:rsidRPr="00C1223A">
              <w:t>- инверсия-восстановление спин-эхо IRSE</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3A57BC6" w14:textId="77777777" w:rsidR="00C1223A" w:rsidRPr="00C1223A" w:rsidRDefault="00C1223A" w:rsidP="00C1223A">
            <w:r w:rsidRPr="00C1223A">
              <w:t>Наличие</w:t>
            </w:r>
          </w:p>
        </w:tc>
      </w:tr>
      <w:tr w:rsidR="00C1223A" w:rsidRPr="00C1223A" w14:paraId="1C79FE8A"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31AC927" w14:textId="77777777" w:rsidR="00C1223A" w:rsidRPr="00C1223A" w:rsidRDefault="00C1223A" w:rsidP="00C1223A">
            <w:r w:rsidRPr="00C1223A">
              <w:t>12.4.</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5A3955D" w14:textId="77777777" w:rsidR="00C1223A" w:rsidRPr="00C1223A" w:rsidRDefault="00C1223A" w:rsidP="00C1223A">
            <w:r w:rsidRPr="00C1223A">
              <w:t xml:space="preserve">- подавление сигнала жира и воды </w:t>
            </w:r>
            <w:proofErr w:type="spellStart"/>
            <w:r w:rsidRPr="00C1223A">
              <w:t>Fat-Water</w:t>
            </w:r>
            <w:proofErr w:type="spellEnd"/>
            <w:r w:rsidRPr="00C1223A">
              <w:t xml:space="preserve"> SP, STIR2D</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FA5F376" w14:textId="77777777" w:rsidR="00C1223A" w:rsidRPr="00C1223A" w:rsidRDefault="00C1223A" w:rsidP="00C1223A">
            <w:r w:rsidRPr="00C1223A">
              <w:t>Наличие</w:t>
            </w:r>
          </w:p>
        </w:tc>
      </w:tr>
      <w:tr w:rsidR="00C1223A" w:rsidRPr="00C1223A" w14:paraId="5A268217"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F26B39A" w14:textId="77777777" w:rsidR="00C1223A" w:rsidRPr="00C1223A" w:rsidRDefault="00C1223A" w:rsidP="00C1223A">
            <w:r w:rsidRPr="00C1223A">
              <w:t>12.5.</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AC4C8A6" w14:textId="77777777" w:rsidR="00C1223A" w:rsidRPr="00C1223A" w:rsidRDefault="00C1223A" w:rsidP="00C1223A">
            <w:r w:rsidRPr="00C1223A">
              <w:t xml:space="preserve">- РЧ очищенное градиентное </w:t>
            </w:r>
            <w:proofErr w:type="gramStart"/>
            <w:r w:rsidRPr="00C1223A">
              <w:t>эхо  RF</w:t>
            </w:r>
            <w:proofErr w:type="gramEnd"/>
            <w:r w:rsidRPr="00C1223A">
              <w:t xml:space="preserve"> </w:t>
            </w:r>
            <w:proofErr w:type="spellStart"/>
            <w:r w:rsidRPr="00C1223A">
              <w:t>spoiled</w:t>
            </w:r>
            <w:proofErr w:type="spellEnd"/>
            <w:r w:rsidRPr="00C1223A">
              <w:t xml:space="preserve"> GE, SPGR 2D, 3D</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A5280DD" w14:textId="77777777" w:rsidR="00C1223A" w:rsidRPr="00C1223A" w:rsidRDefault="00C1223A" w:rsidP="00C1223A">
            <w:r w:rsidRPr="00C1223A">
              <w:t>Наличие</w:t>
            </w:r>
          </w:p>
        </w:tc>
      </w:tr>
      <w:tr w:rsidR="00C1223A" w:rsidRPr="00C1223A" w14:paraId="39A124E6"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259841A" w14:textId="77777777" w:rsidR="00C1223A" w:rsidRPr="00C1223A" w:rsidRDefault="00C1223A" w:rsidP="00C1223A">
            <w:r w:rsidRPr="00C1223A">
              <w:t>12.6.</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F2D8176" w14:textId="77777777" w:rsidR="00C1223A" w:rsidRPr="00C1223A" w:rsidRDefault="00C1223A" w:rsidP="00C1223A">
            <w:r w:rsidRPr="00C1223A">
              <w:t xml:space="preserve">- подавление сигнала свободной </w:t>
            </w:r>
            <w:proofErr w:type="gramStart"/>
            <w:r w:rsidRPr="00C1223A">
              <w:t>воды  FLAIR</w:t>
            </w:r>
            <w:proofErr w:type="gramEnd"/>
            <w:r w:rsidRPr="00C1223A">
              <w:t>2D</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FCC3F31" w14:textId="77777777" w:rsidR="00C1223A" w:rsidRPr="00C1223A" w:rsidRDefault="00C1223A" w:rsidP="00C1223A">
            <w:r w:rsidRPr="00C1223A">
              <w:t>Наличие</w:t>
            </w:r>
          </w:p>
        </w:tc>
      </w:tr>
      <w:tr w:rsidR="00C1223A" w:rsidRPr="00C1223A" w14:paraId="61007366"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6116D2F" w14:textId="77777777" w:rsidR="00C1223A" w:rsidRPr="00C1223A" w:rsidRDefault="00C1223A" w:rsidP="00C1223A">
            <w:r w:rsidRPr="00C1223A">
              <w:t>13.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59697EB" w14:textId="77777777" w:rsidR="00C1223A" w:rsidRPr="00C1223A" w:rsidRDefault="00C1223A" w:rsidP="00C1223A">
            <w:r w:rsidRPr="00C1223A">
              <w:t xml:space="preserve">2D и 3D </w:t>
            </w:r>
            <w:proofErr w:type="spellStart"/>
            <w:r w:rsidRPr="00C1223A">
              <w:t>многосрезовая</w:t>
            </w:r>
            <w:proofErr w:type="spellEnd"/>
            <w:r w:rsidRPr="00C1223A">
              <w:t xml:space="preserve"> визуализация: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D4EBEF4" w14:textId="77777777" w:rsidR="00C1223A" w:rsidRPr="00C1223A" w:rsidRDefault="00C1223A" w:rsidP="00C1223A">
            <w:r w:rsidRPr="00C1223A">
              <w:t>Наличие</w:t>
            </w:r>
          </w:p>
        </w:tc>
      </w:tr>
      <w:tr w:rsidR="00C1223A" w:rsidRPr="00C1223A" w14:paraId="338F7C19"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9580B4F" w14:textId="77777777" w:rsidR="00C1223A" w:rsidRPr="00C1223A" w:rsidRDefault="00C1223A" w:rsidP="00C1223A">
            <w:r w:rsidRPr="00C1223A">
              <w:t>13.1.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1B6CE2E" w14:textId="77777777" w:rsidR="00C1223A" w:rsidRPr="00C1223A" w:rsidRDefault="00C1223A" w:rsidP="00C1223A">
            <w:r w:rsidRPr="00C1223A">
              <w:t>- матрица сбора данных</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D10BDEA" w14:textId="77777777" w:rsidR="00C1223A" w:rsidRPr="00C1223A" w:rsidRDefault="00C1223A" w:rsidP="00C1223A">
            <w:r w:rsidRPr="00C1223A">
              <w:t xml:space="preserve">Не менее </w:t>
            </w:r>
          </w:p>
          <w:p w14:paraId="56526F95" w14:textId="77777777" w:rsidR="00C1223A" w:rsidRPr="00C1223A" w:rsidRDefault="00C1223A" w:rsidP="00C1223A">
            <w:r w:rsidRPr="00C1223A">
              <w:t>1024 пиксель</w:t>
            </w:r>
          </w:p>
        </w:tc>
      </w:tr>
      <w:tr w:rsidR="00C1223A" w:rsidRPr="00C1223A" w14:paraId="2189B22F"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298A42D" w14:textId="77777777" w:rsidR="00C1223A" w:rsidRPr="00C1223A" w:rsidRDefault="00C1223A" w:rsidP="00C1223A">
            <w:r w:rsidRPr="00C1223A">
              <w:lastRenderedPageBreak/>
              <w:t>13.2.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4DF04B3" w14:textId="77777777" w:rsidR="00C1223A" w:rsidRPr="00C1223A" w:rsidRDefault="00C1223A" w:rsidP="00C1223A">
            <w:r w:rsidRPr="00C1223A">
              <w:t>- максимальное разрешение в плоскости среза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AC42345" w14:textId="77777777" w:rsidR="00C1223A" w:rsidRPr="00C1223A" w:rsidRDefault="00C1223A" w:rsidP="00C1223A">
            <w:r w:rsidRPr="00C1223A">
              <w:t>Не более 0,005 мм</w:t>
            </w:r>
          </w:p>
        </w:tc>
      </w:tr>
      <w:tr w:rsidR="00C1223A" w:rsidRPr="00C1223A" w14:paraId="1EBDC789"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A857DAE" w14:textId="77777777" w:rsidR="00C1223A" w:rsidRPr="00C1223A" w:rsidRDefault="00C1223A" w:rsidP="00C1223A">
            <w:r w:rsidRPr="00C1223A">
              <w:t>13.3.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E33566D" w14:textId="77777777" w:rsidR="00C1223A" w:rsidRPr="00C1223A" w:rsidRDefault="00C1223A" w:rsidP="00C1223A">
            <w:r w:rsidRPr="00C1223A">
              <w:t>- минимальная толщина среза при двумерном сборе данных</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28761C0" w14:textId="77777777" w:rsidR="00C1223A" w:rsidRPr="00C1223A" w:rsidRDefault="00C1223A" w:rsidP="00C1223A">
            <w:r w:rsidRPr="00C1223A">
              <w:t>Не более 0,5 мм</w:t>
            </w:r>
          </w:p>
        </w:tc>
      </w:tr>
      <w:tr w:rsidR="00C1223A" w:rsidRPr="00C1223A" w14:paraId="1B5D9C98"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19CA2DE" w14:textId="77777777" w:rsidR="00C1223A" w:rsidRPr="00C1223A" w:rsidRDefault="00C1223A" w:rsidP="00C1223A">
            <w:r w:rsidRPr="00C1223A">
              <w:t>13.4.</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1211629" w14:textId="77777777" w:rsidR="00C1223A" w:rsidRPr="00C1223A" w:rsidRDefault="00C1223A" w:rsidP="00C1223A">
            <w:r w:rsidRPr="00C1223A">
              <w:t>- минимальная толщина среза при трехмерном сборе данных</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D5BF1F3" w14:textId="77777777" w:rsidR="00C1223A" w:rsidRPr="00C1223A" w:rsidRDefault="00C1223A" w:rsidP="00C1223A">
            <w:r w:rsidRPr="00C1223A">
              <w:t>Не более 0,05 мм</w:t>
            </w:r>
          </w:p>
        </w:tc>
      </w:tr>
      <w:tr w:rsidR="00C1223A" w:rsidRPr="00C1223A" w14:paraId="13615C87"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14D383A" w14:textId="77777777" w:rsidR="00C1223A" w:rsidRPr="00C1223A" w:rsidRDefault="00C1223A" w:rsidP="00C1223A">
            <w:r w:rsidRPr="00C1223A">
              <w:t>13.5.</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A72EE13" w14:textId="77777777" w:rsidR="00C1223A" w:rsidRPr="00C1223A" w:rsidRDefault="00C1223A" w:rsidP="00C1223A">
            <w:r w:rsidRPr="00C1223A">
              <w:t>- минимальное поле обзора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624230B" w14:textId="77777777" w:rsidR="00C1223A" w:rsidRPr="00C1223A" w:rsidRDefault="00C1223A" w:rsidP="00C1223A">
            <w:r w:rsidRPr="00C1223A">
              <w:t>Не более 5 мм</w:t>
            </w:r>
          </w:p>
        </w:tc>
      </w:tr>
      <w:tr w:rsidR="00C1223A" w:rsidRPr="00C1223A" w14:paraId="6B895803"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927605E" w14:textId="77777777" w:rsidR="00C1223A" w:rsidRPr="00C1223A" w:rsidRDefault="00C1223A" w:rsidP="00C1223A">
            <w:r w:rsidRPr="00C1223A">
              <w:t>13.6.</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6A8A7E7" w14:textId="77777777" w:rsidR="00C1223A" w:rsidRPr="00C1223A" w:rsidRDefault="00C1223A" w:rsidP="00C1223A">
            <w:r w:rsidRPr="00C1223A">
              <w:t>- максимальное поле обзора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F3E13C5" w14:textId="77777777" w:rsidR="00C1223A" w:rsidRPr="00C1223A" w:rsidRDefault="00C1223A" w:rsidP="00C1223A">
            <w:r w:rsidRPr="00C1223A">
              <w:t>Не более 550 мм</w:t>
            </w:r>
          </w:p>
        </w:tc>
      </w:tr>
      <w:tr w:rsidR="00C1223A" w:rsidRPr="00C1223A" w14:paraId="6BA6BF35"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F025711" w14:textId="77777777" w:rsidR="00C1223A" w:rsidRPr="00C1223A" w:rsidRDefault="00C1223A" w:rsidP="00C1223A">
            <w:r w:rsidRPr="00C1223A">
              <w:t>14.</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7D2D0E9" w14:textId="77777777" w:rsidR="00C1223A" w:rsidRPr="00C1223A" w:rsidRDefault="00C1223A" w:rsidP="00C1223A">
            <w:r w:rsidRPr="00C1223A">
              <w:t xml:space="preserve">Воспроизведение изображения </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DA55B28" w14:textId="77777777" w:rsidR="00C1223A" w:rsidRPr="00C1223A" w:rsidRDefault="00C1223A" w:rsidP="00C1223A">
            <w:r w:rsidRPr="00C1223A">
              <w:t>Наличие</w:t>
            </w:r>
          </w:p>
        </w:tc>
      </w:tr>
      <w:tr w:rsidR="00C1223A" w:rsidRPr="00C1223A" w14:paraId="29DB3221"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7023E80" w14:textId="77777777" w:rsidR="00C1223A" w:rsidRPr="00C1223A" w:rsidRDefault="00C1223A" w:rsidP="00C1223A">
            <w:r w:rsidRPr="00C1223A">
              <w:t>14.1.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C24A438" w14:textId="77777777" w:rsidR="00C1223A" w:rsidRPr="00C1223A" w:rsidRDefault="00C1223A" w:rsidP="00C1223A">
            <w:r w:rsidRPr="00C1223A">
              <w:t>- быстрое преобразование Фурье 1D, 2D, 3D</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4BCCB98" w14:textId="77777777" w:rsidR="00C1223A" w:rsidRPr="00C1223A" w:rsidRDefault="00C1223A" w:rsidP="00C1223A">
            <w:r w:rsidRPr="00C1223A">
              <w:t>Наличие</w:t>
            </w:r>
          </w:p>
        </w:tc>
      </w:tr>
      <w:tr w:rsidR="00C1223A" w:rsidRPr="00C1223A" w14:paraId="22500EC0"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91EE066" w14:textId="77777777" w:rsidR="00C1223A" w:rsidRPr="00C1223A" w:rsidRDefault="00C1223A" w:rsidP="00C1223A">
            <w:r w:rsidRPr="00C1223A">
              <w:t>14.2.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0937CAE" w14:textId="77777777" w:rsidR="00C1223A" w:rsidRPr="00C1223A" w:rsidRDefault="00C1223A" w:rsidP="00C1223A">
            <w:r w:rsidRPr="00C1223A">
              <w:t>- MIP максимальная интенсивность движущегося изображения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522C79A" w14:textId="77777777" w:rsidR="00C1223A" w:rsidRPr="00C1223A" w:rsidRDefault="00C1223A" w:rsidP="00C1223A">
            <w:r w:rsidRPr="00C1223A">
              <w:t>Наличие</w:t>
            </w:r>
          </w:p>
        </w:tc>
      </w:tr>
      <w:tr w:rsidR="00C1223A" w:rsidRPr="00C1223A" w14:paraId="39D393CA"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452B13E" w14:textId="77777777" w:rsidR="00C1223A" w:rsidRPr="00C1223A" w:rsidRDefault="00C1223A" w:rsidP="00C1223A">
            <w:r w:rsidRPr="00C1223A">
              <w:t>14.3.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3667B08" w14:textId="77777777" w:rsidR="00C1223A" w:rsidRPr="00C1223A" w:rsidRDefault="00C1223A" w:rsidP="00C1223A">
            <w:r w:rsidRPr="00C1223A">
              <w:t>- МР-ангиография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D8A9DC7" w14:textId="77777777" w:rsidR="00C1223A" w:rsidRPr="00C1223A" w:rsidRDefault="00C1223A" w:rsidP="00C1223A">
            <w:r w:rsidRPr="00C1223A">
              <w:t>Наличие</w:t>
            </w:r>
          </w:p>
        </w:tc>
      </w:tr>
      <w:tr w:rsidR="00C1223A" w:rsidRPr="00C1223A" w14:paraId="63B57E40"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4D98494" w14:textId="77777777" w:rsidR="00C1223A" w:rsidRPr="00C1223A" w:rsidRDefault="00C1223A" w:rsidP="00C1223A">
            <w:r w:rsidRPr="00C1223A">
              <w:t>14.4.</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7BFCD3A" w14:textId="77777777" w:rsidR="00C1223A" w:rsidRPr="00C1223A" w:rsidRDefault="00C1223A" w:rsidP="00C1223A">
            <w:r w:rsidRPr="00C1223A">
              <w:t>- ручное и автоматическое управление уровнем и шириной окна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430EB0A" w14:textId="77777777" w:rsidR="00C1223A" w:rsidRPr="00C1223A" w:rsidRDefault="00C1223A" w:rsidP="00C1223A">
            <w:r w:rsidRPr="00C1223A">
              <w:t>Наличие</w:t>
            </w:r>
          </w:p>
        </w:tc>
      </w:tr>
      <w:tr w:rsidR="00C1223A" w:rsidRPr="00C1223A" w14:paraId="2A5AEAC6"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4B9501D" w14:textId="77777777" w:rsidR="00C1223A" w:rsidRPr="00C1223A" w:rsidRDefault="00C1223A" w:rsidP="00C1223A">
            <w:r w:rsidRPr="00C1223A">
              <w:t>14.5.</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44353D6" w14:textId="77777777" w:rsidR="00C1223A" w:rsidRPr="00C1223A" w:rsidRDefault="00C1223A" w:rsidP="00C1223A">
            <w:r w:rsidRPr="00C1223A">
              <w:t>- функции вращения, переворота, масштабирования, панорамирования, анализ областей интереса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5F3F069" w14:textId="77777777" w:rsidR="00C1223A" w:rsidRPr="00C1223A" w:rsidRDefault="00C1223A" w:rsidP="00C1223A">
            <w:r w:rsidRPr="00C1223A">
              <w:t>Наличие</w:t>
            </w:r>
          </w:p>
        </w:tc>
      </w:tr>
      <w:tr w:rsidR="00C1223A" w:rsidRPr="00C1223A" w14:paraId="54B3C7C1"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CED86DE" w14:textId="77777777" w:rsidR="00C1223A" w:rsidRPr="00C1223A" w:rsidRDefault="00C1223A" w:rsidP="00C1223A">
            <w:r w:rsidRPr="00C1223A">
              <w:t>15.</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F5BE3CA" w14:textId="77777777" w:rsidR="00C1223A" w:rsidRPr="00C1223A" w:rsidRDefault="00C1223A" w:rsidP="00C1223A">
            <w:r w:rsidRPr="00C1223A">
              <w:t xml:space="preserve">Клинические протоколы </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33EA103" w14:textId="77777777" w:rsidR="00C1223A" w:rsidRPr="00C1223A" w:rsidRDefault="00C1223A" w:rsidP="00C1223A">
            <w:r w:rsidRPr="00C1223A">
              <w:t>Наличие</w:t>
            </w:r>
          </w:p>
        </w:tc>
      </w:tr>
      <w:tr w:rsidR="00C1223A" w:rsidRPr="00C1223A" w14:paraId="61E2864D"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00324E3" w14:textId="77777777" w:rsidR="00C1223A" w:rsidRPr="00C1223A" w:rsidRDefault="00C1223A" w:rsidP="00C1223A">
            <w:r w:rsidRPr="00C1223A">
              <w:t>15.1.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3AACFE9" w14:textId="77777777" w:rsidR="00C1223A" w:rsidRPr="00C1223A" w:rsidRDefault="00C1223A" w:rsidP="00C1223A">
            <w:r w:rsidRPr="00C1223A">
              <w:t>- голова, рутинный, усложненный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AF7075F" w14:textId="77777777" w:rsidR="00C1223A" w:rsidRPr="00C1223A" w:rsidRDefault="00C1223A" w:rsidP="00C1223A">
            <w:r w:rsidRPr="00C1223A">
              <w:t>Наличие</w:t>
            </w:r>
          </w:p>
        </w:tc>
      </w:tr>
      <w:tr w:rsidR="00C1223A" w:rsidRPr="00C1223A" w14:paraId="28B58AF8"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A471A0E" w14:textId="77777777" w:rsidR="00C1223A" w:rsidRPr="00C1223A" w:rsidRDefault="00C1223A" w:rsidP="00C1223A">
            <w:r w:rsidRPr="00C1223A">
              <w:t>15.2.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4BF5C03" w14:textId="77777777" w:rsidR="00C1223A" w:rsidRPr="00C1223A" w:rsidRDefault="00C1223A" w:rsidP="00C1223A">
            <w:r w:rsidRPr="00C1223A">
              <w:t>- орбиты</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C399928" w14:textId="77777777" w:rsidR="00C1223A" w:rsidRPr="00C1223A" w:rsidRDefault="00C1223A" w:rsidP="00C1223A">
            <w:r w:rsidRPr="00C1223A">
              <w:t>Наличие</w:t>
            </w:r>
          </w:p>
        </w:tc>
      </w:tr>
      <w:tr w:rsidR="00C1223A" w:rsidRPr="00C1223A" w14:paraId="59002102"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7A11419" w14:textId="77777777" w:rsidR="00C1223A" w:rsidRPr="00C1223A" w:rsidRDefault="00C1223A" w:rsidP="00C1223A">
            <w:r w:rsidRPr="00C1223A">
              <w:t>15.3.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98CF246" w14:textId="77777777" w:rsidR="00C1223A" w:rsidRPr="00C1223A" w:rsidRDefault="00C1223A" w:rsidP="00C1223A">
            <w:r w:rsidRPr="00C1223A">
              <w:t>- гипофиз</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F37568D" w14:textId="77777777" w:rsidR="00C1223A" w:rsidRPr="00C1223A" w:rsidRDefault="00C1223A" w:rsidP="00C1223A">
            <w:r w:rsidRPr="00C1223A">
              <w:t>Наличие</w:t>
            </w:r>
          </w:p>
        </w:tc>
      </w:tr>
      <w:tr w:rsidR="00C1223A" w:rsidRPr="00C1223A" w14:paraId="3ACA4763"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4FF35FF" w14:textId="77777777" w:rsidR="00C1223A" w:rsidRPr="00C1223A" w:rsidRDefault="00C1223A" w:rsidP="00C1223A">
            <w:r w:rsidRPr="00C1223A">
              <w:t>15.4.</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DC76388" w14:textId="77777777" w:rsidR="00C1223A" w:rsidRPr="00C1223A" w:rsidRDefault="00C1223A" w:rsidP="00C1223A">
            <w:r w:rsidRPr="00C1223A">
              <w:t>- шейный отдел позвоночника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54247D3" w14:textId="77777777" w:rsidR="00C1223A" w:rsidRPr="00C1223A" w:rsidRDefault="00C1223A" w:rsidP="00C1223A">
            <w:r w:rsidRPr="00C1223A">
              <w:t>Наличие</w:t>
            </w:r>
          </w:p>
        </w:tc>
      </w:tr>
      <w:tr w:rsidR="00C1223A" w:rsidRPr="00C1223A" w14:paraId="580BB99F"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D2183B8" w14:textId="77777777" w:rsidR="00C1223A" w:rsidRPr="00C1223A" w:rsidRDefault="00C1223A" w:rsidP="00C1223A">
            <w:r w:rsidRPr="00C1223A">
              <w:t>15.5.</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9C7131F" w14:textId="77777777" w:rsidR="00C1223A" w:rsidRPr="00C1223A" w:rsidRDefault="00C1223A" w:rsidP="00C1223A">
            <w:r w:rsidRPr="00C1223A">
              <w:t>- грудной отдел позвоночника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53547AE" w14:textId="77777777" w:rsidR="00C1223A" w:rsidRPr="00C1223A" w:rsidRDefault="00C1223A" w:rsidP="00C1223A">
            <w:r w:rsidRPr="00C1223A">
              <w:t>Наличие</w:t>
            </w:r>
          </w:p>
        </w:tc>
      </w:tr>
      <w:tr w:rsidR="00C1223A" w:rsidRPr="00C1223A" w14:paraId="04447710"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4DCF9AD" w14:textId="77777777" w:rsidR="00C1223A" w:rsidRPr="00C1223A" w:rsidRDefault="00C1223A" w:rsidP="00C1223A">
            <w:r w:rsidRPr="00C1223A">
              <w:t>15.6.</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C6357C9" w14:textId="77777777" w:rsidR="00C1223A" w:rsidRPr="00C1223A" w:rsidRDefault="00C1223A" w:rsidP="00C1223A">
            <w:r w:rsidRPr="00C1223A">
              <w:t>- поясничный отдел позвоночника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A2B901D" w14:textId="77777777" w:rsidR="00C1223A" w:rsidRPr="00C1223A" w:rsidRDefault="00C1223A" w:rsidP="00C1223A">
            <w:r w:rsidRPr="00C1223A">
              <w:t>Наличие</w:t>
            </w:r>
          </w:p>
        </w:tc>
      </w:tr>
      <w:tr w:rsidR="00C1223A" w:rsidRPr="00C1223A" w14:paraId="3FD8565B"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1986213" w14:textId="77777777" w:rsidR="00C1223A" w:rsidRPr="00C1223A" w:rsidRDefault="00C1223A" w:rsidP="00C1223A">
            <w:r w:rsidRPr="00C1223A">
              <w:t>15.7.</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DF754C2" w14:textId="77777777" w:rsidR="00C1223A" w:rsidRPr="00C1223A" w:rsidRDefault="00C1223A" w:rsidP="00C1223A">
            <w:r w:rsidRPr="00C1223A">
              <w:t>- шея, рутинный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47B78DB" w14:textId="77777777" w:rsidR="00C1223A" w:rsidRPr="00C1223A" w:rsidRDefault="00C1223A" w:rsidP="00C1223A">
            <w:r w:rsidRPr="00C1223A">
              <w:t>Наличие</w:t>
            </w:r>
          </w:p>
        </w:tc>
      </w:tr>
      <w:tr w:rsidR="00C1223A" w:rsidRPr="00C1223A" w14:paraId="7FB63753"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975B101" w14:textId="77777777" w:rsidR="00C1223A" w:rsidRPr="00C1223A" w:rsidRDefault="00C1223A" w:rsidP="00C1223A">
            <w:r w:rsidRPr="00C1223A">
              <w:t>15.8.</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3146C4C" w14:textId="77777777" w:rsidR="00C1223A" w:rsidRPr="00C1223A" w:rsidRDefault="00C1223A" w:rsidP="00C1223A">
            <w:r w:rsidRPr="00C1223A">
              <w:t>- грудь</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18B7FE5" w14:textId="77777777" w:rsidR="00C1223A" w:rsidRPr="00C1223A" w:rsidRDefault="00C1223A" w:rsidP="00C1223A">
            <w:r w:rsidRPr="00C1223A">
              <w:t>Наличие</w:t>
            </w:r>
          </w:p>
        </w:tc>
      </w:tr>
      <w:tr w:rsidR="00C1223A" w:rsidRPr="00C1223A" w14:paraId="5876BC50"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C7561C4" w14:textId="77777777" w:rsidR="00C1223A" w:rsidRPr="00C1223A" w:rsidRDefault="00C1223A" w:rsidP="00C1223A">
            <w:r w:rsidRPr="00C1223A">
              <w:t>15.9.</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E34645D" w14:textId="77777777" w:rsidR="00C1223A" w:rsidRPr="00C1223A" w:rsidRDefault="00C1223A" w:rsidP="00C1223A">
            <w:r w:rsidRPr="00C1223A">
              <w:t>- брюшная полость, рутинный, усложненный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AFAF431" w14:textId="77777777" w:rsidR="00C1223A" w:rsidRPr="00C1223A" w:rsidRDefault="00C1223A" w:rsidP="00C1223A">
            <w:r w:rsidRPr="00C1223A">
              <w:t>Наличие</w:t>
            </w:r>
          </w:p>
        </w:tc>
      </w:tr>
      <w:tr w:rsidR="00C1223A" w:rsidRPr="00C1223A" w14:paraId="4F715ADE"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E2331F6" w14:textId="77777777" w:rsidR="00C1223A" w:rsidRPr="00C1223A" w:rsidRDefault="00C1223A" w:rsidP="00C1223A">
            <w:r w:rsidRPr="00C1223A">
              <w:t>15.10.</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7408F99" w14:textId="77777777" w:rsidR="00C1223A" w:rsidRPr="00C1223A" w:rsidRDefault="00C1223A" w:rsidP="00C1223A">
            <w:r w:rsidRPr="00C1223A">
              <w:t>- позвоночник, усложненный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D1A344" w14:textId="77777777" w:rsidR="00C1223A" w:rsidRPr="00C1223A" w:rsidRDefault="00C1223A" w:rsidP="00C1223A">
            <w:r w:rsidRPr="00C1223A">
              <w:t>Наличие</w:t>
            </w:r>
          </w:p>
        </w:tc>
      </w:tr>
      <w:tr w:rsidR="00C1223A" w:rsidRPr="00C1223A" w14:paraId="4C6618E6"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AB7D775" w14:textId="77777777" w:rsidR="00C1223A" w:rsidRPr="00C1223A" w:rsidRDefault="00C1223A" w:rsidP="00C1223A">
            <w:r w:rsidRPr="00C1223A">
              <w:t>15.12.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9D1710F" w14:textId="77777777" w:rsidR="00C1223A" w:rsidRPr="00C1223A" w:rsidRDefault="00C1223A" w:rsidP="00C1223A">
            <w:r w:rsidRPr="00C1223A">
              <w:t>- тазовый отдел</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2EAFFDA" w14:textId="77777777" w:rsidR="00C1223A" w:rsidRPr="00C1223A" w:rsidRDefault="00C1223A" w:rsidP="00C1223A">
            <w:r w:rsidRPr="00C1223A">
              <w:t>Наличие</w:t>
            </w:r>
          </w:p>
        </w:tc>
      </w:tr>
      <w:tr w:rsidR="00C1223A" w:rsidRPr="00C1223A" w14:paraId="3C8CAC82"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3D60D12" w14:textId="77777777" w:rsidR="00C1223A" w:rsidRPr="00C1223A" w:rsidRDefault="00C1223A" w:rsidP="00C1223A">
            <w:r w:rsidRPr="00C1223A">
              <w:t>15.13.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5C01307" w14:textId="77777777" w:rsidR="00C1223A" w:rsidRPr="00C1223A" w:rsidRDefault="00C1223A" w:rsidP="00C1223A">
            <w:r w:rsidRPr="00C1223A">
              <w:t>- колено</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4A6C2D0" w14:textId="77777777" w:rsidR="00C1223A" w:rsidRPr="00C1223A" w:rsidRDefault="00C1223A" w:rsidP="00C1223A">
            <w:r w:rsidRPr="00C1223A">
              <w:t>Наличие</w:t>
            </w:r>
          </w:p>
        </w:tc>
      </w:tr>
      <w:tr w:rsidR="00C1223A" w:rsidRPr="00C1223A" w14:paraId="78318733"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BC2D64F" w14:textId="77777777" w:rsidR="00C1223A" w:rsidRPr="00C1223A" w:rsidRDefault="00C1223A" w:rsidP="00C1223A">
            <w:r w:rsidRPr="00C1223A">
              <w:t>15.14.</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CA481CB" w14:textId="77777777" w:rsidR="00C1223A" w:rsidRPr="00C1223A" w:rsidRDefault="00C1223A" w:rsidP="00C1223A">
            <w:r w:rsidRPr="00C1223A">
              <w:t>- бедро</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E143491" w14:textId="77777777" w:rsidR="00C1223A" w:rsidRPr="00C1223A" w:rsidRDefault="00C1223A" w:rsidP="00C1223A">
            <w:r w:rsidRPr="00C1223A">
              <w:t>Наличие</w:t>
            </w:r>
          </w:p>
        </w:tc>
      </w:tr>
      <w:tr w:rsidR="00C1223A" w:rsidRPr="00C1223A" w14:paraId="4A668691"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F1C9848" w14:textId="77777777" w:rsidR="00C1223A" w:rsidRPr="00C1223A" w:rsidRDefault="00C1223A" w:rsidP="00C1223A">
            <w:r w:rsidRPr="00C1223A">
              <w:lastRenderedPageBreak/>
              <w:t>15.15.</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70AB33C" w14:textId="77777777" w:rsidR="00C1223A" w:rsidRPr="00C1223A" w:rsidRDefault="00C1223A" w:rsidP="00C1223A">
            <w:r w:rsidRPr="00C1223A">
              <w:t>- возможность добавления протоколов</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08ADDA9" w14:textId="77777777" w:rsidR="00C1223A" w:rsidRPr="00C1223A" w:rsidRDefault="00C1223A" w:rsidP="00C1223A">
            <w:r w:rsidRPr="00C1223A">
              <w:t>Наличие</w:t>
            </w:r>
          </w:p>
        </w:tc>
      </w:tr>
      <w:tr w:rsidR="00C1223A" w:rsidRPr="00C1223A" w14:paraId="42046020"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A455146" w14:textId="77777777" w:rsidR="00C1223A" w:rsidRPr="00C1223A" w:rsidRDefault="00C1223A" w:rsidP="00C1223A">
            <w:r w:rsidRPr="00C1223A">
              <w:t>16.</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04BDA26" w14:textId="77777777" w:rsidR="00C1223A" w:rsidRPr="00C1223A" w:rsidRDefault="00C1223A" w:rsidP="00C1223A">
            <w:r w:rsidRPr="00C1223A">
              <w:t>Система реконструкции изображений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8FCB6F9" w14:textId="77777777" w:rsidR="00C1223A" w:rsidRPr="00C1223A" w:rsidRDefault="00C1223A" w:rsidP="00C1223A">
            <w:r w:rsidRPr="00C1223A">
              <w:t>Наличие</w:t>
            </w:r>
          </w:p>
        </w:tc>
      </w:tr>
      <w:tr w:rsidR="00C1223A" w:rsidRPr="00C1223A" w14:paraId="7F19CF9C"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CE87428" w14:textId="77777777" w:rsidR="00C1223A" w:rsidRPr="00C1223A" w:rsidRDefault="00C1223A" w:rsidP="00C1223A">
            <w:r w:rsidRPr="00C1223A">
              <w:t>16.1.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CBCF5C7" w14:textId="77777777" w:rsidR="00C1223A" w:rsidRPr="00C1223A" w:rsidRDefault="00C1223A" w:rsidP="00C1223A">
            <w:r w:rsidRPr="00C1223A">
              <w:t xml:space="preserve">Скорость реконструкции изображений с матрицей       256 х 256 и 100% полем обзора </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82DA591" w14:textId="77777777" w:rsidR="00C1223A" w:rsidRPr="00C1223A" w:rsidRDefault="00C1223A" w:rsidP="00C1223A">
            <w:r w:rsidRPr="00C1223A">
              <w:t xml:space="preserve">Не менее </w:t>
            </w:r>
          </w:p>
          <w:p w14:paraId="4A357016" w14:textId="77777777" w:rsidR="00C1223A" w:rsidRPr="00C1223A" w:rsidRDefault="00C1223A" w:rsidP="00C1223A">
            <w:r w:rsidRPr="00C1223A">
              <w:t>100 000 изображений в секунду</w:t>
            </w:r>
          </w:p>
        </w:tc>
      </w:tr>
      <w:tr w:rsidR="00C1223A" w:rsidRPr="00C1223A" w14:paraId="2EB52ADC"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C3E88CA" w14:textId="77777777" w:rsidR="00C1223A" w:rsidRPr="00C1223A" w:rsidRDefault="00C1223A" w:rsidP="00C1223A">
            <w:r w:rsidRPr="00C1223A">
              <w:t>16.2.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6125D44" w14:textId="77777777" w:rsidR="00C1223A" w:rsidRPr="00C1223A" w:rsidRDefault="00C1223A" w:rsidP="00C1223A">
            <w:r w:rsidRPr="00C1223A">
              <w:t>Оперативная память блока реконструкции изображений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990AFCE" w14:textId="77777777" w:rsidR="00C1223A" w:rsidRPr="00C1223A" w:rsidRDefault="00C1223A" w:rsidP="00C1223A">
            <w:r w:rsidRPr="00C1223A">
              <w:t>Не менее 32 Гб</w:t>
            </w:r>
          </w:p>
        </w:tc>
      </w:tr>
      <w:tr w:rsidR="00C1223A" w:rsidRPr="00C1223A" w14:paraId="60BC162F" w14:textId="77777777" w:rsidTr="00F35E30">
        <w:trPr>
          <w:trHeight w:val="64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739F629" w14:textId="77777777" w:rsidR="00C1223A" w:rsidRPr="00C1223A" w:rsidRDefault="00C1223A" w:rsidP="00C1223A">
            <w:r w:rsidRPr="00C1223A">
              <w:t>17.</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5A58499" w14:textId="77777777" w:rsidR="00C1223A" w:rsidRPr="00C1223A" w:rsidRDefault="00C1223A" w:rsidP="00C1223A">
            <w:r w:rsidRPr="00C1223A">
              <w:t>Импульсные последовательности, программные пакеты протоколов сканирования, программные приложения обработки данных и методы сбора данных</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9DCA53E" w14:textId="77777777" w:rsidR="00C1223A" w:rsidRPr="00C1223A" w:rsidRDefault="00C1223A" w:rsidP="00C1223A">
            <w:r w:rsidRPr="00C1223A">
              <w:t>Наличие</w:t>
            </w:r>
          </w:p>
        </w:tc>
      </w:tr>
      <w:tr w:rsidR="00C1223A" w:rsidRPr="00C1223A" w14:paraId="21836BAF" w14:textId="77777777" w:rsidTr="00F35E30">
        <w:trPr>
          <w:trHeight w:val="64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AAC0109" w14:textId="77777777" w:rsidR="00C1223A" w:rsidRPr="00C1223A" w:rsidRDefault="00C1223A" w:rsidP="00C1223A">
            <w:r w:rsidRPr="00C1223A">
              <w:t>17.1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3B088B1" w14:textId="77777777" w:rsidR="00C1223A" w:rsidRPr="00C1223A" w:rsidRDefault="00C1223A" w:rsidP="00C1223A">
            <w:r w:rsidRPr="00C1223A">
              <w:t>Воспроизведение изображения: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678C0A6" w14:textId="77777777" w:rsidR="00C1223A" w:rsidRPr="00C1223A" w:rsidRDefault="00C1223A" w:rsidP="00C1223A">
            <w:r w:rsidRPr="00C1223A">
              <w:t>Наличие</w:t>
            </w:r>
          </w:p>
        </w:tc>
      </w:tr>
      <w:tr w:rsidR="00C1223A" w:rsidRPr="00C1223A" w14:paraId="32AD8BC4"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9C6E813"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EC1F006" w14:textId="77777777" w:rsidR="00C1223A" w:rsidRPr="00C1223A" w:rsidRDefault="00C1223A" w:rsidP="00C1223A">
            <w:r w:rsidRPr="00C1223A">
              <w:t>- быстрое преобразование Фурье 1D, 2D, 3D</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1220F31" w14:textId="77777777" w:rsidR="00C1223A" w:rsidRPr="00C1223A" w:rsidRDefault="00C1223A" w:rsidP="00C1223A">
            <w:r w:rsidRPr="00C1223A">
              <w:t>Наличие</w:t>
            </w:r>
          </w:p>
        </w:tc>
      </w:tr>
      <w:tr w:rsidR="00C1223A" w:rsidRPr="00C1223A" w14:paraId="0B3E6616"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6D7A430"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9C291F0" w14:textId="77777777" w:rsidR="00C1223A" w:rsidRPr="00C1223A" w:rsidRDefault="00C1223A" w:rsidP="00C1223A">
            <w:r w:rsidRPr="00C1223A">
              <w:t>- MIP максимальная интенсивность движущегося изображения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8658F7D" w14:textId="77777777" w:rsidR="00C1223A" w:rsidRPr="00C1223A" w:rsidRDefault="00C1223A" w:rsidP="00C1223A">
            <w:r w:rsidRPr="00C1223A">
              <w:t>Наличие</w:t>
            </w:r>
          </w:p>
        </w:tc>
      </w:tr>
      <w:tr w:rsidR="00C1223A" w:rsidRPr="00C1223A" w14:paraId="50B68A8E"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3DF0BE4"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ED828FB" w14:textId="77777777" w:rsidR="00C1223A" w:rsidRPr="00C1223A" w:rsidRDefault="00C1223A" w:rsidP="00C1223A">
            <w:r w:rsidRPr="00C1223A">
              <w:t>- МР-ангиография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5A90876" w14:textId="77777777" w:rsidR="00C1223A" w:rsidRPr="00C1223A" w:rsidRDefault="00C1223A" w:rsidP="00C1223A">
            <w:r w:rsidRPr="00C1223A">
              <w:t>Наличие</w:t>
            </w:r>
          </w:p>
        </w:tc>
      </w:tr>
      <w:tr w:rsidR="00C1223A" w:rsidRPr="00C1223A" w14:paraId="448163C5"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5EE54D0"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3386045" w14:textId="77777777" w:rsidR="00C1223A" w:rsidRPr="00C1223A" w:rsidRDefault="00C1223A" w:rsidP="00C1223A">
            <w:r w:rsidRPr="00C1223A">
              <w:t>- ручное и автоматическое управление уровнем и шириной окна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4D1ED17" w14:textId="77777777" w:rsidR="00C1223A" w:rsidRPr="00C1223A" w:rsidRDefault="00C1223A" w:rsidP="00C1223A">
            <w:r w:rsidRPr="00C1223A">
              <w:t>Наличие</w:t>
            </w:r>
          </w:p>
        </w:tc>
      </w:tr>
      <w:tr w:rsidR="00C1223A" w:rsidRPr="00C1223A" w14:paraId="0EFF0E96"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2DD634B"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2370F35" w14:textId="77777777" w:rsidR="00C1223A" w:rsidRPr="00C1223A" w:rsidRDefault="00C1223A" w:rsidP="00C1223A">
            <w:r w:rsidRPr="00C1223A">
              <w:t xml:space="preserve">- функции вращения, переворота, </w:t>
            </w:r>
            <w:proofErr w:type="spellStart"/>
            <w:proofErr w:type="gramStart"/>
            <w:r w:rsidRPr="00C1223A">
              <w:t>масштабирования,панорамирования</w:t>
            </w:r>
            <w:proofErr w:type="spellEnd"/>
            <w:proofErr w:type="gramEnd"/>
            <w:r w:rsidRPr="00C1223A">
              <w:t>, анализ областей интереса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54F51B9" w14:textId="77777777" w:rsidR="00C1223A" w:rsidRPr="00C1223A" w:rsidRDefault="00C1223A" w:rsidP="00C1223A">
            <w:r w:rsidRPr="00C1223A">
              <w:t>Наличие</w:t>
            </w:r>
          </w:p>
        </w:tc>
      </w:tr>
      <w:tr w:rsidR="00C1223A" w:rsidRPr="00C1223A" w14:paraId="24EB6215" w14:textId="77777777" w:rsidTr="00F35E30">
        <w:trPr>
          <w:trHeight w:val="64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9DF44F1" w14:textId="77777777" w:rsidR="00C1223A" w:rsidRPr="00C1223A" w:rsidRDefault="00C1223A" w:rsidP="00C1223A">
            <w:r w:rsidRPr="00C1223A">
              <w:t>17.2.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564B116" w14:textId="77777777" w:rsidR="00C1223A" w:rsidRPr="00C1223A" w:rsidRDefault="00C1223A" w:rsidP="00C1223A">
            <w:r w:rsidRPr="00C1223A">
              <w:t>Предустановленные протоколы исследований для автоматизированного сканирования и обработки исследований пациента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2EA632B" w14:textId="77777777" w:rsidR="00C1223A" w:rsidRPr="00C1223A" w:rsidRDefault="00C1223A" w:rsidP="00C1223A">
            <w:r w:rsidRPr="00C1223A">
              <w:t>Наличие</w:t>
            </w:r>
          </w:p>
        </w:tc>
      </w:tr>
      <w:tr w:rsidR="00C1223A" w:rsidRPr="00C1223A" w14:paraId="765260F3"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51E8409"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EBC4741" w14:textId="77777777" w:rsidR="00C1223A" w:rsidRPr="00C1223A" w:rsidRDefault="00C1223A" w:rsidP="00C1223A">
            <w:r w:rsidRPr="00C1223A">
              <w:t>Возможность редактирования протоколов во время исследований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806575E" w14:textId="77777777" w:rsidR="00C1223A" w:rsidRPr="00C1223A" w:rsidRDefault="00C1223A" w:rsidP="00C1223A">
            <w:r w:rsidRPr="00C1223A">
              <w:t>Наличие</w:t>
            </w:r>
          </w:p>
        </w:tc>
      </w:tr>
      <w:tr w:rsidR="00C1223A" w:rsidRPr="00C1223A" w14:paraId="6D920621"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15E4622"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8B569EF" w14:textId="77777777" w:rsidR="00C1223A" w:rsidRPr="00C1223A" w:rsidRDefault="00C1223A" w:rsidP="00C1223A">
            <w:r w:rsidRPr="00C1223A">
              <w:t>Возможность разделения серий изображений, полученных в ходе одного сеанса сканирования, на несколько экземпляров сканирования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ADB8A9" w14:textId="77777777" w:rsidR="00C1223A" w:rsidRPr="00C1223A" w:rsidRDefault="00C1223A" w:rsidP="00C1223A">
            <w:r w:rsidRPr="00C1223A">
              <w:t>Наличие</w:t>
            </w:r>
          </w:p>
        </w:tc>
      </w:tr>
      <w:tr w:rsidR="00C1223A" w:rsidRPr="00C1223A" w14:paraId="663CA4E4"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6021EEB"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A68EBD2" w14:textId="77777777" w:rsidR="00C1223A" w:rsidRPr="00C1223A" w:rsidRDefault="00C1223A" w:rsidP="00C1223A">
            <w:r w:rsidRPr="00C1223A">
              <w:t xml:space="preserve">Отсутствие необходимости в точной укладке пациента в соответствии с геометрическими </w:t>
            </w:r>
            <w:proofErr w:type="gramStart"/>
            <w:r w:rsidRPr="00C1223A">
              <w:t>осями ,</w:t>
            </w:r>
            <w:proofErr w:type="gramEnd"/>
            <w:r w:rsidRPr="00C1223A">
              <w:t xml:space="preserve"> положение пациента в катушке может быть произвольным</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62BB7F2" w14:textId="77777777" w:rsidR="00C1223A" w:rsidRPr="00C1223A" w:rsidRDefault="00C1223A" w:rsidP="00C1223A">
            <w:r w:rsidRPr="00C1223A">
              <w:t>Наличие</w:t>
            </w:r>
          </w:p>
        </w:tc>
      </w:tr>
      <w:tr w:rsidR="00C1223A" w:rsidRPr="00C1223A" w14:paraId="3BAAF50B"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F8EA0D6"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DBCFBB2" w14:textId="77777777" w:rsidR="00C1223A" w:rsidRPr="00C1223A" w:rsidRDefault="00C1223A" w:rsidP="00C1223A">
            <w:r w:rsidRPr="00C1223A">
              <w:t>Свободное планирование геометрии и положения срезов при сканировании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610C038" w14:textId="77777777" w:rsidR="00C1223A" w:rsidRPr="00C1223A" w:rsidRDefault="00C1223A" w:rsidP="00C1223A">
            <w:r w:rsidRPr="00C1223A">
              <w:t>Наличие</w:t>
            </w:r>
          </w:p>
        </w:tc>
      </w:tr>
      <w:tr w:rsidR="00C1223A" w:rsidRPr="00C1223A" w14:paraId="3FEC1934"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8877287"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F415C1D" w14:textId="77777777" w:rsidR="00C1223A" w:rsidRPr="00C1223A" w:rsidRDefault="00C1223A" w:rsidP="00C1223A">
            <w:r w:rsidRPr="00C1223A">
              <w:t>Планирование по анатомическим ориентирам для осуществления наблюдения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977B1C8" w14:textId="77777777" w:rsidR="00C1223A" w:rsidRPr="00C1223A" w:rsidRDefault="00C1223A" w:rsidP="00C1223A">
            <w:r w:rsidRPr="00C1223A">
              <w:t>Наличие</w:t>
            </w:r>
          </w:p>
        </w:tc>
      </w:tr>
      <w:tr w:rsidR="00C1223A" w:rsidRPr="00C1223A" w14:paraId="3B5F7363"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F8FA7AC"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5204BC6" w14:textId="77777777" w:rsidR="00C1223A" w:rsidRPr="00C1223A" w:rsidRDefault="00C1223A" w:rsidP="00C1223A">
            <w:r w:rsidRPr="00C1223A">
              <w:t>Загрузка набора импульсных последовательностей из уже проведенного исследования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307C00C" w14:textId="77777777" w:rsidR="00C1223A" w:rsidRPr="00C1223A" w:rsidRDefault="00C1223A" w:rsidP="00C1223A">
            <w:r w:rsidRPr="00C1223A">
              <w:t>Наличие</w:t>
            </w:r>
          </w:p>
        </w:tc>
      </w:tr>
      <w:tr w:rsidR="00C1223A" w:rsidRPr="00C1223A" w14:paraId="31C95447" w14:textId="77777777" w:rsidTr="00F35E30">
        <w:trPr>
          <w:trHeight w:val="64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7DA6D70" w14:textId="77777777" w:rsidR="00C1223A" w:rsidRPr="00C1223A" w:rsidRDefault="00C1223A" w:rsidP="00C1223A">
            <w:r w:rsidRPr="00C1223A">
              <w:t>17.3.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1A53EAC" w14:textId="77777777" w:rsidR="00C1223A" w:rsidRPr="00C1223A" w:rsidRDefault="00C1223A" w:rsidP="00C1223A">
            <w:r w:rsidRPr="00C1223A">
              <w:t>Анатомические последовательности на базе 3D:</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B623648" w14:textId="77777777" w:rsidR="00C1223A" w:rsidRPr="00C1223A" w:rsidRDefault="00C1223A" w:rsidP="00C1223A">
            <w:r w:rsidRPr="00C1223A">
              <w:t>Наличие</w:t>
            </w:r>
          </w:p>
        </w:tc>
      </w:tr>
      <w:tr w:rsidR="00C1223A" w:rsidRPr="00C1223A" w14:paraId="3B2A5F1F"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3B305D5"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5F36E48" w14:textId="77777777" w:rsidR="00C1223A" w:rsidRPr="00C1223A" w:rsidRDefault="00C1223A" w:rsidP="00C1223A">
            <w:r w:rsidRPr="00C1223A">
              <w:t xml:space="preserve"> - Реконструкция 3D данных в любой плоскости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6DA98F1" w14:textId="77777777" w:rsidR="00C1223A" w:rsidRPr="00C1223A" w:rsidRDefault="00C1223A" w:rsidP="00C1223A">
            <w:r w:rsidRPr="00C1223A">
              <w:t>Наличие</w:t>
            </w:r>
          </w:p>
        </w:tc>
      </w:tr>
      <w:tr w:rsidR="00C1223A" w:rsidRPr="00C1223A" w14:paraId="638E2163"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38FEE9E"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3C212BE" w14:textId="77777777" w:rsidR="00C1223A" w:rsidRPr="00C1223A" w:rsidRDefault="00C1223A" w:rsidP="00C1223A">
            <w:r w:rsidRPr="00C1223A">
              <w:t xml:space="preserve"> - Последовательности 3D T1-быстрое градиентное эхо для сбора объемных данных и реконструкции исходной серии данных в любой ориентации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755D9B7" w14:textId="77777777" w:rsidR="00C1223A" w:rsidRPr="00C1223A" w:rsidRDefault="00C1223A" w:rsidP="00C1223A">
            <w:r w:rsidRPr="00C1223A">
              <w:t>Наличие</w:t>
            </w:r>
          </w:p>
        </w:tc>
      </w:tr>
      <w:tr w:rsidR="00C1223A" w:rsidRPr="00C1223A" w14:paraId="707ABF87" w14:textId="77777777" w:rsidTr="00F35E30">
        <w:trPr>
          <w:trHeight w:val="85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EA3BFFC"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B090B66" w14:textId="77777777" w:rsidR="00C1223A" w:rsidRPr="00C1223A" w:rsidRDefault="00C1223A" w:rsidP="00C1223A">
            <w:r w:rsidRPr="00C1223A">
              <w:t xml:space="preserve"> - Опция 3D быстрое градиентное эхо для изотропного охвата всей области головы при коротком времени сканирования с использованием технологии параллельного сканирования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50734A0" w14:textId="77777777" w:rsidR="00C1223A" w:rsidRPr="00C1223A" w:rsidRDefault="00C1223A" w:rsidP="00C1223A">
            <w:r w:rsidRPr="00C1223A">
              <w:t>Наличие</w:t>
            </w:r>
          </w:p>
        </w:tc>
      </w:tr>
      <w:tr w:rsidR="00C1223A" w:rsidRPr="00C1223A" w14:paraId="02A44283" w14:textId="77777777" w:rsidTr="00F35E30">
        <w:trPr>
          <w:trHeight w:val="43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012A357" w14:textId="77777777" w:rsidR="00C1223A" w:rsidRPr="00C1223A" w:rsidRDefault="00C1223A" w:rsidP="00C1223A">
            <w:r w:rsidRPr="00C1223A">
              <w:t>17.4.</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6111FD7" w14:textId="77777777" w:rsidR="00C1223A" w:rsidRPr="00C1223A" w:rsidRDefault="00C1223A" w:rsidP="00C1223A">
            <w:r w:rsidRPr="00C1223A">
              <w:t>Специализированная технология для снижения акустического шума при исследованиях</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9FF4FC6" w14:textId="77777777" w:rsidR="00C1223A" w:rsidRPr="00C1223A" w:rsidRDefault="00C1223A" w:rsidP="00C1223A">
            <w:r w:rsidRPr="00C1223A">
              <w:t>Наличие</w:t>
            </w:r>
          </w:p>
        </w:tc>
      </w:tr>
      <w:tr w:rsidR="00C1223A" w:rsidRPr="00C1223A" w14:paraId="2F7DC0CC"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2985E6C"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A6B5656" w14:textId="77777777" w:rsidR="00C1223A" w:rsidRPr="00C1223A" w:rsidRDefault="00C1223A" w:rsidP="00C1223A">
            <w:r w:rsidRPr="00C1223A">
              <w:t>Возможность проведения исследований со сниженным уровнем шума без увеличения времени сканирования и потери качества изображения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2DC10CF" w14:textId="77777777" w:rsidR="00C1223A" w:rsidRPr="00C1223A" w:rsidRDefault="00C1223A" w:rsidP="00C1223A">
            <w:r w:rsidRPr="00C1223A">
              <w:t>Наличие</w:t>
            </w:r>
          </w:p>
        </w:tc>
      </w:tr>
      <w:tr w:rsidR="00C1223A" w:rsidRPr="00C1223A" w14:paraId="70849E50"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65A25A9"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B6365D0" w14:textId="77777777" w:rsidR="00C1223A" w:rsidRPr="00C1223A" w:rsidRDefault="00C1223A" w:rsidP="00C1223A">
            <w:r w:rsidRPr="00C1223A">
              <w:t xml:space="preserve"> - Бесшумные протоколы для исследований головного мозга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F45B6DA" w14:textId="77777777" w:rsidR="00C1223A" w:rsidRPr="00C1223A" w:rsidRDefault="00C1223A" w:rsidP="00C1223A">
            <w:r w:rsidRPr="00C1223A">
              <w:t>Наличие</w:t>
            </w:r>
          </w:p>
        </w:tc>
      </w:tr>
      <w:tr w:rsidR="00C1223A" w:rsidRPr="00C1223A" w14:paraId="648771B0"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ABA4A17"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7B924E7" w14:textId="77777777" w:rsidR="00C1223A" w:rsidRPr="00C1223A" w:rsidRDefault="00C1223A" w:rsidP="00C1223A">
            <w:r w:rsidRPr="00C1223A">
              <w:t xml:space="preserve"> - Бесшумные протоколы для исследований позвоночника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4C995E0" w14:textId="77777777" w:rsidR="00C1223A" w:rsidRPr="00C1223A" w:rsidRDefault="00C1223A" w:rsidP="00C1223A">
            <w:r w:rsidRPr="00C1223A">
              <w:t>Наличие</w:t>
            </w:r>
          </w:p>
        </w:tc>
      </w:tr>
      <w:tr w:rsidR="00C1223A" w:rsidRPr="00C1223A" w14:paraId="5C5E17F9"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B21596F"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970D1C4" w14:textId="77777777" w:rsidR="00C1223A" w:rsidRPr="00C1223A" w:rsidRDefault="00C1223A" w:rsidP="00C1223A">
            <w:r w:rsidRPr="00C1223A">
              <w:t xml:space="preserve"> - Бесшумные протоколы для исследований скелетно-мышечной системы</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82C08E5" w14:textId="77777777" w:rsidR="00C1223A" w:rsidRPr="00C1223A" w:rsidRDefault="00C1223A" w:rsidP="00C1223A">
            <w:r w:rsidRPr="00C1223A">
              <w:t>Наличие</w:t>
            </w:r>
          </w:p>
        </w:tc>
      </w:tr>
      <w:tr w:rsidR="00C1223A" w:rsidRPr="00C1223A" w14:paraId="3D419695" w14:textId="77777777" w:rsidTr="00F35E30">
        <w:trPr>
          <w:trHeight w:val="43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0CAA30B" w14:textId="77777777" w:rsidR="00C1223A" w:rsidRPr="00C1223A" w:rsidRDefault="00C1223A" w:rsidP="00C1223A">
            <w:r w:rsidRPr="00C1223A">
              <w:t>17.5.</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8DDB2F1" w14:textId="77777777" w:rsidR="00C1223A" w:rsidRPr="00C1223A" w:rsidRDefault="00C1223A" w:rsidP="00C1223A">
            <w:r w:rsidRPr="00C1223A">
              <w:t>Пакет для автоматизированного преобразования данных, полученных в ходе многопозиционных исследований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C268824" w14:textId="77777777" w:rsidR="00C1223A" w:rsidRPr="00C1223A" w:rsidRDefault="00C1223A" w:rsidP="00C1223A">
            <w:r w:rsidRPr="00C1223A">
              <w:t>Наличие</w:t>
            </w:r>
          </w:p>
        </w:tc>
      </w:tr>
      <w:tr w:rsidR="00C1223A" w:rsidRPr="00C1223A" w14:paraId="42FEBB1D" w14:textId="77777777" w:rsidTr="00F35E30">
        <w:trPr>
          <w:trHeight w:val="4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83AB33D"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EFAEE39" w14:textId="77777777" w:rsidR="00C1223A" w:rsidRPr="00C1223A" w:rsidRDefault="00C1223A" w:rsidP="00C1223A">
            <w:r w:rsidRPr="00C1223A">
              <w:t>Автоматическое перемещение стола пациента при исследовании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B91C9FD" w14:textId="77777777" w:rsidR="00C1223A" w:rsidRPr="00C1223A" w:rsidRDefault="00C1223A" w:rsidP="00C1223A">
            <w:r w:rsidRPr="00C1223A">
              <w:t>Наличие</w:t>
            </w:r>
          </w:p>
        </w:tc>
      </w:tr>
      <w:tr w:rsidR="00C1223A" w:rsidRPr="00C1223A" w14:paraId="16C2564B" w14:textId="77777777" w:rsidTr="00F35E30">
        <w:trPr>
          <w:trHeight w:val="64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15D16F6" w14:textId="77777777" w:rsidR="00C1223A" w:rsidRPr="00C1223A" w:rsidRDefault="00C1223A" w:rsidP="00C1223A">
            <w:r w:rsidRPr="00C1223A">
              <w:t>17.6.</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B46A386" w14:textId="77777777" w:rsidR="00C1223A" w:rsidRPr="00C1223A" w:rsidRDefault="00C1223A" w:rsidP="00C1223A">
            <w:r w:rsidRPr="00C1223A">
              <w:t>Инструменты диффузии: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FFC2272" w14:textId="77777777" w:rsidR="00C1223A" w:rsidRPr="00C1223A" w:rsidRDefault="00C1223A" w:rsidP="00C1223A">
            <w:r w:rsidRPr="00C1223A">
              <w:t>Наличие</w:t>
            </w:r>
          </w:p>
        </w:tc>
      </w:tr>
      <w:tr w:rsidR="00C1223A" w:rsidRPr="00C1223A" w14:paraId="425DA5F8"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8753DC9"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4D006E3" w14:textId="77777777" w:rsidR="00C1223A" w:rsidRPr="00C1223A" w:rsidRDefault="00C1223A" w:rsidP="00C1223A">
            <w:r w:rsidRPr="00C1223A">
              <w:t xml:space="preserve"> - до 16 b-значений при визуализации диффузии головного и спинного мозга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BA4F527" w14:textId="77777777" w:rsidR="00C1223A" w:rsidRPr="00C1223A" w:rsidRDefault="00C1223A" w:rsidP="00C1223A">
            <w:r w:rsidRPr="00C1223A">
              <w:t>Наличие</w:t>
            </w:r>
          </w:p>
        </w:tc>
      </w:tr>
      <w:tr w:rsidR="00C1223A" w:rsidRPr="00C1223A" w14:paraId="11C6DF21"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DB4FBE7"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3309A78" w14:textId="77777777" w:rsidR="00C1223A" w:rsidRPr="00C1223A" w:rsidRDefault="00C1223A" w:rsidP="00C1223A">
            <w:r w:rsidRPr="00C1223A">
              <w:t xml:space="preserve">  - Многоимпульсная диффузионно-взвешенная визуализация головного мозга и позвоночника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AA2C75C" w14:textId="77777777" w:rsidR="00C1223A" w:rsidRPr="00C1223A" w:rsidRDefault="00C1223A" w:rsidP="00C1223A">
            <w:r w:rsidRPr="00C1223A">
              <w:t>Наличие</w:t>
            </w:r>
          </w:p>
        </w:tc>
      </w:tr>
      <w:tr w:rsidR="00C1223A" w:rsidRPr="00C1223A" w14:paraId="248FD7DD"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56AAC23"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85A8891" w14:textId="77777777" w:rsidR="00C1223A" w:rsidRPr="00C1223A" w:rsidRDefault="00C1223A" w:rsidP="00C1223A">
            <w:r w:rsidRPr="00C1223A">
              <w:t xml:space="preserve"> - Функция обработки изображений диффузии с автоматизированной генерацией карт ADC</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435F1F4" w14:textId="77777777" w:rsidR="00C1223A" w:rsidRPr="00C1223A" w:rsidRDefault="00C1223A" w:rsidP="00C1223A">
            <w:r w:rsidRPr="00C1223A">
              <w:t>Наличие</w:t>
            </w:r>
          </w:p>
        </w:tc>
      </w:tr>
      <w:tr w:rsidR="00C1223A" w:rsidRPr="00C1223A" w14:paraId="2E2CD167" w14:textId="77777777" w:rsidTr="00F35E30">
        <w:trPr>
          <w:trHeight w:val="64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D58F1EE" w14:textId="77777777" w:rsidR="00C1223A" w:rsidRPr="00C1223A" w:rsidRDefault="00C1223A" w:rsidP="00C1223A">
            <w:r w:rsidRPr="00C1223A">
              <w:t>17.7.</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8461D97" w14:textId="77777777" w:rsidR="00C1223A" w:rsidRPr="00C1223A" w:rsidRDefault="00C1223A" w:rsidP="00C1223A">
            <w:r w:rsidRPr="00C1223A">
              <w:t>Инструменты перфузии: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4E9F36F" w14:textId="77777777" w:rsidR="00C1223A" w:rsidRPr="00C1223A" w:rsidRDefault="00C1223A" w:rsidP="00C1223A">
            <w:r w:rsidRPr="00C1223A">
              <w:t>Наличие</w:t>
            </w:r>
          </w:p>
        </w:tc>
      </w:tr>
      <w:tr w:rsidR="00C1223A" w:rsidRPr="00C1223A" w14:paraId="2B056219"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86A1B5D"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9A86213" w14:textId="77777777" w:rsidR="00C1223A" w:rsidRPr="00C1223A" w:rsidRDefault="00C1223A" w:rsidP="00C1223A">
            <w:r w:rsidRPr="00C1223A">
              <w:t xml:space="preserve"> - Анализ Т2 -перфузии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BC761F1" w14:textId="77777777" w:rsidR="00C1223A" w:rsidRPr="00C1223A" w:rsidRDefault="00C1223A" w:rsidP="00C1223A">
            <w:r w:rsidRPr="00C1223A">
              <w:t>Наличие</w:t>
            </w:r>
          </w:p>
        </w:tc>
      </w:tr>
      <w:tr w:rsidR="00C1223A" w:rsidRPr="00C1223A" w14:paraId="44B5CFA1" w14:textId="77777777" w:rsidTr="00F35E30">
        <w:trPr>
          <w:trHeight w:val="85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8912331"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2FFB491" w14:textId="77777777" w:rsidR="00C1223A" w:rsidRPr="00C1223A" w:rsidRDefault="00C1223A" w:rsidP="00C1223A">
            <w:r w:rsidRPr="00C1223A">
              <w:t xml:space="preserve"> - Динамические </w:t>
            </w:r>
            <w:proofErr w:type="spellStart"/>
            <w:r w:rsidRPr="00C1223A">
              <w:t>многосрезовые</w:t>
            </w:r>
            <w:proofErr w:type="spellEnd"/>
            <w:r w:rsidRPr="00C1223A">
              <w:t xml:space="preserve"> T2-взвешенные последовательности, базирующиеся на </w:t>
            </w:r>
            <w:proofErr w:type="gramStart"/>
            <w:r w:rsidRPr="00C1223A">
              <w:t>одно  и</w:t>
            </w:r>
            <w:proofErr w:type="gramEnd"/>
            <w:r w:rsidRPr="00C1223A">
              <w:t xml:space="preserve"> многоимпульсных методах быстрое градиентное эхо и эхо планарное быстрое градиентное эхо</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6BEE721" w14:textId="77777777" w:rsidR="00C1223A" w:rsidRPr="00C1223A" w:rsidRDefault="00C1223A" w:rsidP="00C1223A">
            <w:r w:rsidRPr="00C1223A">
              <w:t>Наличие</w:t>
            </w:r>
          </w:p>
        </w:tc>
      </w:tr>
      <w:tr w:rsidR="00C1223A" w:rsidRPr="00C1223A" w14:paraId="0BB454EB" w14:textId="77777777" w:rsidTr="00F35E30">
        <w:trPr>
          <w:trHeight w:val="85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DEB29E2"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1B28724" w14:textId="77777777" w:rsidR="00C1223A" w:rsidRPr="00C1223A" w:rsidRDefault="00C1223A" w:rsidP="00C1223A">
            <w:r w:rsidRPr="00C1223A">
              <w:t xml:space="preserve"> - Функции обработки и вычисления гемодинамических карт T1 и T2, включая среднее время транзита, время до пика, время прибытия, отрицательный интеграл и индекс, наклон</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8F720DC" w14:textId="77777777" w:rsidR="00C1223A" w:rsidRPr="00C1223A" w:rsidRDefault="00C1223A" w:rsidP="00C1223A">
            <w:r w:rsidRPr="00C1223A">
              <w:t>Наличие</w:t>
            </w:r>
          </w:p>
        </w:tc>
      </w:tr>
      <w:tr w:rsidR="00C1223A" w:rsidRPr="00C1223A" w14:paraId="3266BED6"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02A694E"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6169614" w14:textId="77777777" w:rsidR="00C1223A" w:rsidRPr="00C1223A" w:rsidRDefault="00C1223A" w:rsidP="00C1223A">
            <w:r w:rsidRPr="00C1223A">
              <w:t xml:space="preserve"> - </w:t>
            </w:r>
            <w:proofErr w:type="spellStart"/>
            <w:r w:rsidRPr="00C1223A">
              <w:t>Проспективная</w:t>
            </w:r>
            <w:proofErr w:type="spellEnd"/>
            <w:r w:rsidRPr="00C1223A">
              <w:t xml:space="preserve"> коррекция движения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B882E57" w14:textId="77777777" w:rsidR="00C1223A" w:rsidRPr="00C1223A" w:rsidRDefault="00C1223A" w:rsidP="00C1223A">
            <w:r w:rsidRPr="00C1223A">
              <w:t>Наличие</w:t>
            </w:r>
          </w:p>
        </w:tc>
      </w:tr>
      <w:tr w:rsidR="00C1223A" w:rsidRPr="00C1223A" w14:paraId="1730E04E" w14:textId="77777777" w:rsidTr="00F35E30">
        <w:trPr>
          <w:trHeight w:val="64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AB3DBB4" w14:textId="77777777" w:rsidR="00C1223A" w:rsidRPr="00C1223A" w:rsidRDefault="00C1223A" w:rsidP="00C1223A">
            <w:r w:rsidRPr="00C1223A">
              <w:t>17.8.</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1005890" w14:textId="77777777" w:rsidR="00C1223A" w:rsidRPr="00C1223A" w:rsidRDefault="00C1223A" w:rsidP="00C1223A">
            <w:r w:rsidRPr="00C1223A">
              <w:t>Пакет инструментов для исследований центральной нервной системы:</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55273CB" w14:textId="77777777" w:rsidR="00C1223A" w:rsidRPr="00C1223A" w:rsidRDefault="00C1223A" w:rsidP="00C1223A">
            <w:r w:rsidRPr="00C1223A">
              <w:t>Наличие</w:t>
            </w:r>
          </w:p>
        </w:tc>
      </w:tr>
      <w:tr w:rsidR="00C1223A" w:rsidRPr="00C1223A" w14:paraId="6BDEBC28"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919D498"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EFDB743" w14:textId="77777777" w:rsidR="00C1223A" w:rsidRPr="00C1223A" w:rsidRDefault="00C1223A" w:rsidP="00C1223A">
            <w:r w:rsidRPr="00C1223A">
              <w:t>Предустановленные протоколы для проведения исследований головного мозга, области головы-шеи и позвоночника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66C82B1" w14:textId="77777777" w:rsidR="00C1223A" w:rsidRPr="00C1223A" w:rsidRDefault="00C1223A" w:rsidP="00C1223A">
            <w:r w:rsidRPr="00C1223A">
              <w:t>Наличие</w:t>
            </w:r>
          </w:p>
        </w:tc>
      </w:tr>
      <w:tr w:rsidR="00C1223A" w:rsidRPr="00C1223A" w14:paraId="38D2939D"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AE52E09"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523F181" w14:textId="77777777" w:rsidR="00C1223A" w:rsidRPr="00C1223A" w:rsidRDefault="00C1223A" w:rsidP="00C1223A">
            <w:r w:rsidRPr="00C1223A">
              <w:t>Подавление сигнала СМЖ</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EF49A5B" w14:textId="77777777" w:rsidR="00C1223A" w:rsidRPr="00C1223A" w:rsidRDefault="00C1223A" w:rsidP="00C1223A">
            <w:r w:rsidRPr="00C1223A">
              <w:t>Наличие</w:t>
            </w:r>
          </w:p>
        </w:tc>
      </w:tr>
      <w:tr w:rsidR="00C1223A" w:rsidRPr="00C1223A" w14:paraId="41A7F8FC"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175BFF0"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D50FBC2" w14:textId="77777777" w:rsidR="00C1223A" w:rsidRPr="00C1223A" w:rsidRDefault="00C1223A" w:rsidP="00C1223A">
            <w:r w:rsidRPr="00C1223A">
              <w:t>Одиночные, двойные и тройные последовательности инверсии-восстановления для оценки дифференциации серого и белого вещества головного мозга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6D70357" w14:textId="77777777" w:rsidR="00C1223A" w:rsidRPr="00C1223A" w:rsidRDefault="00C1223A" w:rsidP="00C1223A">
            <w:r w:rsidRPr="00C1223A">
              <w:t>Наличие</w:t>
            </w:r>
          </w:p>
        </w:tc>
      </w:tr>
      <w:tr w:rsidR="00C1223A" w:rsidRPr="00C1223A" w14:paraId="449513F9" w14:textId="77777777" w:rsidTr="00F35E30">
        <w:trPr>
          <w:trHeight w:val="106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407AB92"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54DD995" w14:textId="77777777" w:rsidR="00C1223A" w:rsidRPr="00C1223A" w:rsidRDefault="00C1223A" w:rsidP="00C1223A">
            <w:r w:rsidRPr="00C1223A">
              <w:t>Метод 2D быстрого спин-эхо с технологией развертки угла отклонения для снижения удельной мощности поглощения и уменьшения эффектов передачи намагниченности для улучшения контрастности серого и белого вещества при сборе данных</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6A0DEED" w14:textId="77777777" w:rsidR="00C1223A" w:rsidRPr="00C1223A" w:rsidRDefault="00C1223A" w:rsidP="00C1223A">
            <w:r w:rsidRPr="00C1223A">
              <w:t>Наличие</w:t>
            </w:r>
          </w:p>
        </w:tc>
      </w:tr>
      <w:tr w:rsidR="00C1223A" w:rsidRPr="00C1223A" w14:paraId="13061E9B" w14:textId="77777777" w:rsidTr="00F35E30">
        <w:trPr>
          <w:trHeight w:val="85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62C042F"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1A958EB" w14:textId="77777777" w:rsidR="00C1223A" w:rsidRPr="00C1223A" w:rsidRDefault="00C1223A" w:rsidP="00C1223A">
            <w:r w:rsidRPr="00C1223A">
              <w:t>Сбалансированные последовательности быстрого градиентного эхо – быстрого градиентного эхо для получения изображения позвоночника и внутреннего уха с высоким разрешением и контрастом</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8C4DAAE" w14:textId="77777777" w:rsidR="00C1223A" w:rsidRPr="00C1223A" w:rsidRDefault="00C1223A" w:rsidP="00C1223A">
            <w:r w:rsidRPr="00C1223A">
              <w:t>Наличие</w:t>
            </w:r>
          </w:p>
        </w:tc>
      </w:tr>
      <w:tr w:rsidR="00C1223A" w:rsidRPr="00C1223A" w14:paraId="0FC8C620" w14:textId="77777777" w:rsidTr="00F35E30">
        <w:trPr>
          <w:trHeight w:val="557"/>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CD0D3A2"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253D7F4" w14:textId="77777777" w:rsidR="00C1223A" w:rsidRPr="00C1223A" w:rsidRDefault="00C1223A" w:rsidP="00C1223A">
            <w:r w:rsidRPr="00C1223A">
              <w:t>T2-взвешенные данные быстрого спин-эхо в режиме 2D и 3D для улучшения визуализации жидкости при сокращенном времени сканирования и повышенном разрешении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59066EA" w14:textId="77777777" w:rsidR="00C1223A" w:rsidRPr="00C1223A" w:rsidRDefault="00C1223A" w:rsidP="00C1223A">
            <w:r w:rsidRPr="00C1223A">
              <w:t>Наличие</w:t>
            </w:r>
          </w:p>
        </w:tc>
      </w:tr>
      <w:tr w:rsidR="00C1223A" w:rsidRPr="00C1223A" w14:paraId="37CD3A0C"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465660F"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1091C46" w14:textId="77777777" w:rsidR="00C1223A" w:rsidRPr="00C1223A" w:rsidRDefault="00C1223A" w:rsidP="00C1223A">
            <w:r w:rsidRPr="00C1223A">
              <w:t>Метод возбуждения воды и жировой ткани для визуализации спинномозговых нервных корешков</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58E8691" w14:textId="77777777" w:rsidR="00C1223A" w:rsidRPr="00C1223A" w:rsidRDefault="00C1223A" w:rsidP="00C1223A">
            <w:r w:rsidRPr="00C1223A">
              <w:t>Наличие</w:t>
            </w:r>
          </w:p>
        </w:tc>
      </w:tr>
      <w:tr w:rsidR="00C1223A" w:rsidRPr="00C1223A" w14:paraId="4A2BA7C4"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738C23D"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7807CDF" w14:textId="77777777" w:rsidR="00C1223A" w:rsidRPr="00C1223A" w:rsidRDefault="00C1223A" w:rsidP="00C1223A">
            <w:proofErr w:type="spellStart"/>
            <w:r w:rsidRPr="00C1223A">
              <w:t>Миелография</w:t>
            </w:r>
            <w:proofErr w:type="spellEnd"/>
            <w:r w:rsidRPr="00C1223A">
              <w:t xml:space="preserve"> с множественными радиальными проекциями с последовательностями в режиме 2D и 3D</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7434144" w14:textId="77777777" w:rsidR="00C1223A" w:rsidRPr="00C1223A" w:rsidRDefault="00C1223A" w:rsidP="00C1223A">
            <w:r w:rsidRPr="00C1223A">
              <w:t>Наличие</w:t>
            </w:r>
          </w:p>
        </w:tc>
      </w:tr>
      <w:tr w:rsidR="00C1223A" w:rsidRPr="00C1223A" w14:paraId="11238A4A" w14:textId="77777777" w:rsidTr="00F35E30">
        <w:trPr>
          <w:trHeight w:val="106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7CFF0C9"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F54F5AF" w14:textId="77777777" w:rsidR="00C1223A" w:rsidRPr="00C1223A" w:rsidRDefault="00C1223A" w:rsidP="00C1223A">
            <w:r w:rsidRPr="00C1223A">
              <w:t xml:space="preserve">Динамические </w:t>
            </w:r>
            <w:proofErr w:type="spellStart"/>
            <w:r w:rsidRPr="00C1223A">
              <w:t>многосрезовые</w:t>
            </w:r>
            <w:proofErr w:type="spellEnd"/>
            <w:r w:rsidRPr="00C1223A">
              <w:t xml:space="preserve"> T2 -взвешенные последовательности, базирующиеся на одно- и многокадровых методах быстрых градиентных эхо для исследований перфузии и последовательностей функциональной МРТ</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96209ED" w14:textId="77777777" w:rsidR="00C1223A" w:rsidRPr="00C1223A" w:rsidRDefault="00C1223A" w:rsidP="00C1223A">
            <w:r w:rsidRPr="00C1223A">
              <w:t>Наличие</w:t>
            </w:r>
          </w:p>
        </w:tc>
      </w:tr>
      <w:tr w:rsidR="00C1223A" w:rsidRPr="00C1223A" w14:paraId="46461C3C" w14:textId="77777777" w:rsidTr="00F35E30">
        <w:trPr>
          <w:trHeight w:val="85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B7CED69"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2AC9549" w14:textId="77777777" w:rsidR="00C1223A" w:rsidRPr="00C1223A" w:rsidRDefault="00C1223A" w:rsidP="00C1223A">
            <w:r w:rsidRPr="00C1223A">
              <w:t>T2 -взвешенные последовательности в режиме 3D, совместимые с технологией параллельной визуализации, для оценки аномалий венозного кровообращения головного мозга.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1E7D794" w14:textId="77777777" w:rsidR="00C1223A" w:rsidRPr="00C1223A" w:rsidRDefault="00C1223A" w:rsidP="00C1223A">
            <w:r w:rsidRPr="00C1223A">
              <w:t>Наличие</w:t>
            </w:r>
          </w:p>
        </w:tc>
      </w:tr>
      <w:tr w:rsidR="00C1223A" w:rsidRPr="00C1223A" w14:paraId="2CFB69E1"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AB610FA"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5B5FEDF" w14:textId="77777777" w:rsidR="00C1223A" w:rsidRPr="00C1223A" w:rsidRDefault="00C1223A" w:rsidP="00C1223A">
            <w:r w:rsidRPr="00C1223A">
              <w:t>Фазово-контрастная чувствительная визуализация для визуализации движущихся жидкостей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1FF5F65" w14:textId="77777777" w:rsidR="00C1223A" w:rsidRPr="00C1223A" w:rsidRDefault="00C1223A" w:rsidP="00C1223A">
            <w:r w:rsidRPr="00C1223A">
              <w:t>Наличие</w:t>
            </w:r>
          </w:p>
        </w:tc>
      </w:tr>
      <w:tr w:rsidR="00C1223A" w:rsidRPr="00C1223A" w14:paraId="03640318"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4199B74"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56D8C41" w14:textId="77777777" w:rsidR="00C1223A" w:rsidRPr="00C1223A" w:rsidRDefault="00C1223A" w:rsidP="00C1223A">
            <w:r w:rsidRPr="00C1223A">
              <w:t>Визуализация всего позвоночного столба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6AA6EA7" w14:textId="77777777" w:rsidR="00C1223A" w:rsidRPr="00C1223A" w:rsidRDefault="00C1223A" w:rsidP="00C1223A">
            <w:r w:rsidRPr="00C1223A">
              <w:t>Наличие</w:t>
            </w:r>
          </w:p>
        </w:tc>
      </w:tr>
      <w:tr w:rsidR="00C1223A" w:rsidRPr="00C1223A" w14:paraId="3FD1EDCA"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ED75E1A"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741CFA2" w14:textId="77777777" w:rsidR="00C1223A" w:rsidRPr="00C1223A" w:rsidRDefault="00C1223A" w:rsidP="00C1223A">
            <w:r w:rsidRPr="00C1223A">
              <w:t>Снижение чувствительности к артефактам потока для визуализации всего головного мозга, включая основание черепа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C73891" w14:textId="77777777" w:rsidR="00C1223A" w:rsidRPr="00C1223A" w:rsidRDefault="00C1223A" w:rsidP="00C1223A">
            <w:r w:rsidRPr="00C1223A">
              <w:t>Наличие</w:t>
            </w:r>
          </w:p>
        </w:tc>
      </w:tr>
      <w:tr w:rsidR="00C1223A" w:rsidRPr="00C1223A" w14:paraId="54138F7A"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39C336C"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A6DBCA8" w14:textId="77777777" w:rsidR="00C1223A" w:rsidRPr="00C1223A" w:rsidRDefault="00C1223A" w:rsidP="00C1223A">
            <w:r w:rsidRPr="00C1223A">
              <w:t xml:space="preserve">Неинвазивный анализ потока </w:t>
            </w:r>
            <w:proofErr w:type="spellStart"/>
            <w:proofErr w:type="gramStart"/>
            <w:r w:rsidRPr="00C1223A">
              <w:t>церебро</w:t>
            </w:r>
            <w:proofErr w:type="spellEnd"/>
            <w:r w:rsidRPr="00C1223A">
              <w:t>-спинальной</w:t>
            </w:r>
            <w:proofErr w:type="gramEnd"/>
            <w:r w:rsidRPr="00C1223A">
              <w:t xml:space="preserve"> жидкости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EEB4DC6" w14:textId="77777777" w:rsidR="00C1223A" w:rsidRPr="00C1223A" w:rsidRDefault="00C1223A" w:rsidP="00C1223A">
            <w:r w:rsidRPr="00C1223A">
              <w:t>Наличие</w:t>
            </w:r>
          </w:p>
        </w:tc>
      </w:tr>
      <w:tr w:rsidR="00C1223A" w:rsidRPr="00C1223A" w14:paraId="1C144C39"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D74208D"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B1183E9" w14:textId="77777777" w:rsidR="00C1223A" w:rsidRPr="00C1223A" w:rsidRDefault="00C1223A" w:rsidP="00C1223A">
            <w:r w:rsidRPr="00C1223A">
              <w:t>Подавление белого и серого вещества при исследованиях сосудов головного мозга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9FE4E73" w14:textId="77777777" w:rsidR="00C1223A" w:rsidRPr="00C1223A" w:rsidRDefault="00C1223A" w:rsidP="00C1223A">
            <w:r w:rsidRPr="00C1223A">
              <w:t>Наличие</w:t>
            </w:r>
          </w:p>
        </w:tc>
      </w:tr>
      <w:tr w:rsidR="00C1223A" w:rsidRPr="00C1223A" w14:paraId="7DCC3D14" w14:textId="77777777" w:rsidTr="00F35E30">
        <w:trPr>
          <w:trHeight w:val="64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1BCF442" w14:textId="77777777" w:rsidR="00C1223A" w:rsidRPr="00C1223A" w:rsidRDefault="00C1223A" w:rsidP="00C1223A">
            <w:r w:rsidRPr="00C1223A">
              <w:t>17.9.</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8F361BD" w14:textId="77777777" w:rsidR="00C1223A" w:rsidRPr="00C1223A" w:rsidRDefault="00C1223A" w:rsidP="00C1223A">
            <w:r w:rsidRPr="00C1223A">
              <w:t>Пакет инструментов для скелетно-мышечных исследований: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BF980BB" w14:textId="77777777" w:rsidR="00C1223A" w:rsidRPr="00C1223A" w:rsidRDefault="00C1223A" w:rsidP="00C1223A">
            <w:r w:rsidRPr="00C1223A">
              <w:t>Наличие</w:t>
            </w:r>
          </w:p>
        </w:tc>
      </w:tr>
      <w:tr w:rsidR="00C1223A" w:rsidRPr="00C1223A" w14:paraId="6BD80F64"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F501C7B"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F616A08" w14:textId="77777777" w:rsidR="00C1223A" w:rsidRPr="00C1223A" w:rsidRDefault="00C1223A" w:rsidP="00C1223A">
            <w:r w:rsidRPr="00C1223A">
              <w:t>Предустановленные протоколы для проведения исследований тазобедренного, коленного, голеностопного, плечевого, локтевого и лучезапястного суставов</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72D9C75" w14:textId="77777777" w:rsidR="00C1223A" w:rsidRPr="00C1223A" w:rsidRDefault="00C1223A" w:rsidP="00C1223A">
            <w:r w:rsidRPr="00C1223A">
              <w:t>Наличие</w:t>
            </w:r>
          </w:p>
        </w:tc>
      </w:tr>
      <w:tr w:rsidR="00C1223A" w:rsidRPr="00C1223A" w14:paraId="2D4933DC"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AD355D4"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890926F" w14:textId="77777777" w:rsidR="00C1223A" w:rsidRPr="00C1223A" w:rsidRDefault="00C1223A" w:rsidP="00C1223A">
            <w:r w:rsidRPr="00C1223A">
              <w:t>Автоматическое построение карт Т2 для оценки состояния хряща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4EA628" w14:textId="77777777" w:rsidR="00C1223A" w:rsidRPr="00C1223A" w:rsidRDefault="00C1223A" w:rsidP="00C1223A">
            <w:r w:rsidRPr="00C1223A">
              <w:t>Наличие</w:t>
            </w:r>
          </w:p>
        </w:tc>
      </w:tr>
      <w:tr w:rsidR="00C1223A" w:rsidRPr="00C1223A" w14:paraId="13F729A0"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C5744E7"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AFB44C8" w14:textId="77777777" w:rsidR="00C1223A" w:rsidRPr="00C1223A" w:rsidRDefault="00C1223A" w:rsidP="00C1223A">
            <w:r w:rsidRPr="00C1223A">
              <w:t>Диагностика воспалений синовиальной оболочки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48A9807" w14:textId="77777777" w:rsidR="00C1223A" w:rsidRPr="00C1223A" w:rsidRDefault="00C1223A" w:rsidP="00C1223A">
            <w:r w:rsidRPr="00C1223A">
              <w:t>Наличие</w:t>
            </w:r>
          </w:p>
        </w:tc>
      </w:tr>
      <w:tr w:rsidR="00C1223A" w:rsidRPr="00C1223A" w14:paraId="69CBBC0E"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C0493E1"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6A9CD6C" w14:textId="77777777" w:rsidR="00C1223A" w:rsidRPr="00C1223A" w:rsidRDefault="00C1223A" w:rsidP="00C1223A">
            <w:r w:rsidRPr="00C1223A">
              <w:t>Оценка костных гематом с подавлением сигнала от жира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B3A61EE" w14:textId="77777777" w:rsidR="00C1223A" w:rsidRPr="00C1223A" w:rsidRDefault="00C1223A" w:rsidP="00C1223A">
            <w:r w:rsidRPr="00C1223A">
              <w:t>Наличие</w:t>
            </w:r>
          </w:p>
        </w:tc>
      </w:tr>
      <w:tr w:rsidR="00C1223A" w:rsidRPr="00C1223A" w14:paraId="329835BC" w14:textId="77777777" w:rsidTr="00F35E30">
        <w:trPr>
          <w:trHeight w:val="85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7FA41B2"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6B736FB" w14:textId="77777777" w:rsidR="00C1223A" w:rsidRPr="00C1223A" w:rsidRDefault="00C1223A" w:rsidP="00C1223A">
            <w:r w:rsidRPr="00C1223A">
              <w:t xml:space="preserve">Быстрое спин-эхо с асимметричным упорядочиванием профилей для взвешенной по плотности протонов визуализации суставов с более высоким пространственным разрешением </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DC53BEA" w14:textId="77777777" w:rsidR="00C1223A" w:rsidRPr="00C1223A" w:rsidRDefault="00C1223A" w:rsidP="00C1223A">
            <w:r w:rsidRPr="00C1223A">
              <w:t>Наличие</w:t>
            </w:r>
          </w:p>
        </w:tc>
      </w:tr>
      <w:tr w:rsidR="00C1223A" w:rsidRPr="00C1223A" w14:paraId="3FA67801"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45229D8"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F1BEDF4" w14:textId="77777777" w:rsidR="00C1223A" w:rsidRPr="00C1223A" w:rsidRDefault="00C1223A" w:rsidP="00C1223A">
            <w:r w:rsidRPr="00C1223A">
              <w:t>Оптимизированная визуализацию хрящевой ткани и жидкости с высоким разрешением во всех направлениях</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84831B" w14:textId="77777777" w:rsidR="00C1223A" w:rsidRPr="00C1223A" w:rsidRDefault="00C1223A" w:rsidP="00C1223A">
            <w:r w:rsidRPr="00C1223A">
              <w:t>Наличие</w:t>
            </w:r>
          </w:p>
        </w:tc>
      </w:tr>
      <w:tr w:rsidR="00C1223A" w:rsidRPr="00C1223A" w14:paraId="70359336" w14:textId="77777777" w:rsidTr="00F35E30">
        <w:trPr>
          <w:trHeight w:val="85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05685FE"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25F53FD" w14:textId="77777777" w:rsidR="00C1223A" w:rsidRPr="00C1223A" w:rsidRDefault="00C1223A" w:rsidP="00C1223A">
            <w:r w:rsidRPr="00C1223A">
              <w:t>Трехмерная визуализация с высоким разрешением и подавлением сигнала от жировой ткани для МР-</w:t>
            </w:r>
            <w:proofErr w:type="spellStart"/>
            <w:r w:rsidRPr="00C1223A">
              <w:t>артрограмм</w:t>
            </w:r>
            <w:proofErr w:type="spellEnd"/>
            <w:r w:rsidRPr="00C1223A">
              <w:t xml:space="preserve"> и диагностирования патологий мягких тканей и ревматоидного артрита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E25EE58" w14:textId="77777777" w:rsidR="00C1223A" w:rsidRPr="00C1223A" w:rsidRDefault="00C1223A" w:rsidP="00C1223A">
            <w:r w:rsidRPr="00C1223A">
              <w:t>Наличие</w:t>
            </w:r>
          </w:p>
        </w:tc>
      </w:tr>
      <w:tr w:rsidR="00C1223A" w:rsidRPr="00C1223A" w14:paraId="2ECE3E28"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25D7860"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6DFDB28" w14:textId="77777777" w:rsidR="00C1223A" w:rsidRPr="00C1223A" w:rsidRDefault="00C1223A" w:rsidP="00C1223A">
            <w:r w:rsidRPr="00C1223A">
              <w:t>Последовательности динамической визуализации для исследований височно-нижнечелюстной сустава и других исследований суставов</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4E77708" w14:textId="77777777" w:rsidR="00C1223A" w:rsidRPr="00C1223A" w:rsidRDefault="00C1223A" w:rsidP="00C1223A">
            <w:r w:rsidRPr="00C1223A">
              <w:t>Наличие</w:t>
            </w:r>
          </w:p>
        </w:tc>
      </w:tr>
      <w:tr w:rsidR="00C1223A" w:rsidRPr="00C1223A" w14:paraId="448F0B67" w14:textId="77777777" w:rsidTr="00F35E30">
        <w:trPr>
          <w:trHeight w:val="64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9334C9D" w14:textId="77777777" w:rsidR="00C1223A" w:rsidRPr="00C1223A" w:rsidRDefault="00C1223A" w:rsidP="00C1223A">
            <w:r w:rsidRPr="00C1223A">
              <w:t>17.10.</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00EF2D7" w14:textId="77777777" w:rsidR="00C1223A" w:rsidRPr="00C1223A" w:rsidRDefault="00C1223A" w:rsidP="00C1223A">
            <w:r w:rsidRPr="00C1223A">
              <w:t>Пакет инструментов для исследования органов тела: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886C060" w14:textId="77777777" w:rsidR="00C1223A" w:rsidRPr="00C1223A" w:rsidRDefault="00C1223A" w:rsidP="00C1223A">
            <w:r w:rsidRPr="00C1223A">
              <w:t>Наличие</w:t>
            </w:r>
          </w:p>
        </w:tc>
      </w:tr>
      <w:tr w:rsidR="00C1223A" w:rsidRPr="00C1223A" w14:paraId="26842A54"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EB53E71"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A294E97" w14:textId="77777777" w:rsidR="00C1223A" w:rsidRPr="00C1223A" w:rsidRDefault="00C1223A" w:rsidP="00C1223A">
            <w:r w:rsidRPr="00C1223A">
              <w:t>Предустановленные протоколы для проведения исследований абдоминальной области, малого таза и предстательной железы</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DB8D305" w14:textId="77777777" w:rsidR="00C1223A" w:rsidRPr="00C1223A" w:rsidRDefault="00C1223A" w:rsidP="00C1223A">
            <w:r w:rsidRPr="00C1223A">
              <w:t>Наличие</w:t>
            </w:r>
          </w:p>
        </w:tc>
      </w:tr>
      <w:tr w:rsidR="00C1223A" w:rsidRPr="00C1223A" w14:paraId="3A15FBE5"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758A53E"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EC8155C" w14:textId="77777777" w:rsidR="00C1223A" w:rsidRPr="00C1223A" w:rsidRDefault="00C1223A" w:rsidP="00C1223A">
            <w:r w:rsidRPr="00C1223A">
              <w:t>Последовательности быстрых спин-эхо с синхронизацией по дыхательному циклу</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CE86275" w14:textId="77777777" w:rsidR="00C1223A" w:rsidRPr="00C1223A" w:rsidRDefault="00C1223A" w:rsidP="00C1223A">
            <w:r w:rsidRPr="00C1223A">
              <w:t>Наличие</w:t>
            </w:r>
          </w:p>
        </w:tc>
      </w:tr>
      <w:tr w:rsidR="00C1223A" w:rsidRPr="00C1223A" w14:paraId="340C8E33" w14:textId="77777777" w:rsidTr="00F35E30">
        <w:trPr>
          <w:trHeight w:val="106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86D4E6A"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4662AA0" w14:textId="77777777" w:rsidR="00C1223A" w:rsidRPr="00C1223A" w:rsidRDefault="00C1223A" w:rsidP="00C1223A">
            <w:r w:rsidRPr="00C1223A">
              <w:t>Объемная визуализация с подавлением сигнала от жировой ткани при коротком времени задержки дыхания с применением метода «Замочная скважина» для динамической визуализации печени с высоким временным разрешением</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E7E082E" w14:textId="77777777" w:rsidR="00C1223A" w:rsidRPr="00C1223A" w:rsidRDefault="00C1223A" w:rsidP="00C1223A">
            <w:r w:rsidRPr="00C1223A">
              <w:t>Наличие</w:t>
            </w:r>
          </w:p>
        </w:tc>
      </w:tr>
      <w:tr w:rsidR="00C1223A" w:rsidRPr="00C1223A" w14:paraId="1B9997E4"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0B80AEC"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F87FC1E" w14:textId="77777777" w:rsidR="00C1223A" w:rsidRPr="00C1223A" w:rsidRDefault="00C1223A" w:rsidP="00C1223A">
            <w:r w:rsidRPr="00C1223A">
              <w:t>Методики подавления сигнала от жировой ткани с высокой однородностью</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EDFD274" w14:textId="77777777" w:rsidR="00C1223A" w:rsidRPr="00C1223A" w:rsidRDefault="00C1223A" w:rsidP="00C1223A">
            <w:r w:rsidRPr="00C1223A">
              <w:t>Наличие</w:t>
            </w:r>
          </w:p>
        </w:tc>
      </w:tr>
      <w:tr w:rsidR="00C1223A" w:rsidRPr="00C1223A" w14:paraId="693A1EF3"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E64C118"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A50A98F" w14:textId="77777777" w:rsidR="00C1223A" w:rsidRPr="00C1223A" w:rsidRDefault="00C1223A" w:rsidP="00C1223A">
            <w:r w:rsidRPr="00C1223A">
              <w:t>Диффузионно-взвешенные последовательности с автоматизированной генерацией карт измеряемого коэффициента диффузии ADC</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385A5E4" w14:textId="77777777" w:rsidR="00C1223A" w:rsidRPr="00C1223A" w:rsidRDefault="00C1223A" w:rsidP="00C1223A">
            <w:r w:rsidRPr="00C1223A">
              <w:t>Наличие</w:t>
            </w:r>
          </w:p>
        </w:tc>
      </w:tr>
      <w:tr w:rsidR="00C1223A" w:rsidRPr="00C1223A" w14:paraId="382B98C5" w14:textId="77777777" w:rsidTr="00F35E30">
        <w:trPr>
          <w:trHeight w:val="4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5C24BAE"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9DE58A2" w14:textId="77777777" w:rsidR="00C1223A" w:rsidRPr="00C1223A" w:rsidRDefault="00C1223A" w:rsidP="00C1223A">
            <w:r w:rsidRPr="00C1223A">
              <w:t>Визуализация тазовой области с высоким разрешением</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1FB1399" w14:textId="77777777" w:rsidR="00C1223A" w:rsidRPr="00C1223A" w:rsidRDefault="00C1223A" w:rsidP="00C1223A">
            <w:r w:rsidRPr="00C1223A">
              <w:t>Наличие</w:t>
            </w:r>
          </w:p>
        </w:tc>
      </w:tr>
      <w:tr w:rsidR="00C1223A" w:rsidRPr="00C1223A" w14:paraId="3718074E"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B907C47"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0FCB144" w14:textId="77777777" w:rsidR="00C1223A" w:rsidRPr="00C1223A" w:rsidRDefault="00C1223A" w:rsidP="00C1223A">
            <w:r w:rsidRPr="00C1223A">
              <w:t>Изотропный метод визуализации тазовой области в режиме 3D для выполнения сбора объемных данных и их реконструкции в любой плоскости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929791D" w14:textId="77777777" w:rsidR="00C1223A" w:rsidRPr="00C1223A" w:rsidRDefault="00C1223A" w:rsidP="00C1223A">
            <w:r w:rsidRPr="00C1223A">
              <w:t>Наличие</w:t>
            </w:r>
          </w:p>
        </w:tc>
      </w:tr>
      <w:tr w:rsidR="00C1223A" w:rsidRPr="00C1223A" w14:paraId="59FC0224"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FDD16E6"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FC44E0B" w14:textId="77777777" w:rsidR="00C1223A" w:rsidRPr="00C1223A" w:rsidRDefault="00C1223A" w:rsidP="00C1223A">
            <w:r w:rsidRPr="00C1223A">
              <w:t>Динамическое сканирование для наблюдения и количественной оценки накопления контрастного вещества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8F2E9B1" w14:textId="77777777" w:rsidR="00C1223A" w:rsidRPr="00C1223A" w:rsidRDefault="00C1223A" w:rsidP="00C1223A">
            <w:r w:rsidRPr="00C1223A">
              <w:t>Наличие</w:t>
            </w:r>
          </w:p>
        </w:tc>
      </w:tr>
      <w:tr w:rsidR="00C1223A" w:rsidRPr="00C1223A" w14:paraId="0A845655"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3EB0CED"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B5B9E83" w14:textId="77777777" w:rsidR="00C1223A" w:rsidRPr="00C1223A" w:rsidRDefault="00C1223A" w:rsidP="00C1223A">
            <w:r w:rsidRPr="00C1223A">
              <w:t>Диффузионно-взвешенную визуализацию высокого разрешения в одном и множестве положений с функцией подавления фона ПЭТ-подобное изображение</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4DCED31" w14:textId="77777777" w:rsidR="00C1223A" w:rsidRPr="00C1223A" w:rsidRDefault="00C1223A" w:rsidP="00C1223A">
            <w:r w:rsidRPr="00C1223A">
              <w:t>Наличие</w:t>
            </w:r>
          </w:p>
        </w:tc>
      </w:tr>
      <w:tr w:rsidR="00C1223A" w:rsidRPr="00C1223A" w14:paraId="00E07828"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1F0B314"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A12C295" w14:textId="77777777" w:rsidR="00C1223A" w:rsidRPr="00C1223A" w:rsidRDefault="00C1223A" w:rsidP="00C1223A">
            <w:r w:rsidRPr="00C1223A">
              <w:t>Ультракороткие последовательности быстрого спин-эхо со свободным дыханием и автоматическим запуском по дыхательному циклу</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CBFB070" w14:textId="77777777" w:rsidR="00C1223A" w:rsidRPr="00C1223A" w:rsidRDefault="00C1223A" w:rsidP="00C1223A">
            <w:r w:rsidRPr="00C1223A">
              <w:t>Наличие</w:t>
            </w:r>
          </w:p>
        </w:tc>
      </w:tr>
      <w:tr w:rsidR="00C1223A" w:rsidRPr="00C1223A" w14:paraId="538FEA3D" w14:textId="77777777" w:rsidTr="00F35E30">
        <w:trPr>
          <w:trHeight w:val="4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E6E443D"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73CAA5C" w14:textId="77777777" w:rsidR="00C1223A" w:rsidRPr="00C1223A" w:rsidRDefault="00C1223A" w:rsidP="00C1223A">
            <w:r w:rsidRPr="00C1223A">
              <w:t xml:space="preserve">Пакет для </w:t>
            </w:r>
            <w:proofErr w:type="spellStart"/>
            <w:r w:rsidRPr="00C1223A">
              <w:t>ультраскоростной</w:t>
            </w:r>
            <w:proofErr w:type="spellEnd"/>
            <w:r w:rsidRPr="00C1223A">
              <w:t xml:space="preserve"> динамической визуализации тела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605453" w14:textId="77777777" w:rsidR="00C1223A" w:rsidRPr="00C1223A" w:rsidRDefault="00C1223A" w:rsidP="00C1223A">
            <w:r w:rsidRPr="00C1223A">
              <w:t>Наличие</w:t>
            </w:r>
          </w:p>
        </w:tc>
      </w:tr>
      <w:tr w:rsidR="00C1223A" w:rsidRPr="00C1223A" w14:paraId="0639D72E" w14:textId="77777777" w:rsidTr="00F35E30">
        <w:trPr>
          <w:trHeight w:val="64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31A0A30" w14:textId="77777777" w:rsidR="00C1223A" w:rsidRPr="00C1223A" w:rsidRDefault="00C1223A" w:rsidP="00C1223A">
            <w:r w:rsidRPr="00C1223A">
              <w:lastRenderedPageBreak/>
              <w:t>17.11.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905C016" w14:textId="77777777" w:rsidR="00C1223A" w:rsidRPr="00C1223A" w:rsidRDefault="00C1223A" w:rsidP="00C1223A">
            <w:r w:rsidRPr="00C1223A">
              <w:t>Пакет инструментов для визуализации молочных желез</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CA6CE01" w14:textId="77777777" w:rsidR="00C1223A" w:rsidRPr="00C1223A" w:rsidRDefault="00C1223A" w:rsidP="00C1223A">
            <w:r w:rsidRPr="00C1223A">
              <w:t>Наличие</w:t>
            </w:r>
          </w:p>
        </w:tc>
      </w:tr>
      <w:tr w:rsidR="00C1223A" w:rsidRPr="00C1223A" w14:paraId="116BCAB1"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400B8E1"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AC18047" w14:textId="77777777" w:rsidR="00C1223A" w:rsidRPr="00C1223A" w:rsidRDefault="00C1223A" w:rsidP="00C1223A">
            <w:r w:rsidRPr="00C1223A">
              <w:t>Предустановленные протоколы для проведения исследований молочных желез</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C631D67" w14:textId="77777777" w:rsidR="00C1223A" w:rsidRPr="00C1223A" w:rsidRDefault="00C1223A" w:rsidP="00C1223A">
            <w:r w:rsidRPr="00C1223A">
              <w:t>Наличие</w:t>
            </w:r>
          </w:p>
        </w:tc>
      </w:tr>
      <w:tr w:rsidR="00C1223A" w:rsidRPr="00C1223A" w14:paraId="36BE8C50"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F4BACB5"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52D95BD" w14:textId="77777777" w:rsidR="00C1223A" w:rsidRPr="00C1223A" w:rsidRDefault="00C1223A" w:rsidP="00C1223A">
            <w:r w:rsidRPr="00C1223A">
              <w:t>Подавление сигнала от жировой ткани с высокой однородностью</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0D6426A" w14:textId="77777777" w:rsidR="00C1223A" w:rsidRPr="00C1223A" w:rsidRDefault="00C1223A" w:rsidP="00C1223A">
            <w:r w:rsidRPr="00C1223A">
              <w:t>Наличие</w:t>
            </w:r>
          </w:p>
        </w:tc>
      </w:tr>
      <w:tr w:rsidR="00C1223A" w:rsidRPr="00C1223A" w14:paraId="3EA24FA0"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719AE8F"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F4A6C8E" w14:textId="77777777" w:rsidR="00C1223A" w:rsidRPr="00C1223A" w:rsidRDefault="00C1223A" w:rsidP="00C1223A">
            <w:r w:rsidRPr="00C1223A">
              <w:t>Билатеральная визуализация молочных желез</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5335DCD" w14:textId="77777777" w:rsidR="00C1223A" w:rsidRPr="00C1223A" w:rsidRDefault="00C1223A" w:rsidP="00C1223A">
            <w:r w:rsidRPr="00C1223A">
              <w:t>Наличие</w:t>
            </w:r>
          </w:p>
        </w:tc>
      </w:tr>
      <w:tr w:rsidR="00C1223A" w:rsidRPr="00C1223A" w14:paraId="1D9DAD52"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3D571E8"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E7FC7BE" w14:textId="77777777" w:rsidR="00C1223A" w:rsidRPr="00C1223A" w:rsidRDefault="00C1223A" w:rsidP="00C1223A">
            <w:r w:rsidRPr="00C1223A">
              <w:t xml:space="preserve">Диффузионно-взвешенные последовательности с автоматизированной генерацией </w:t>
            </w:r>
            <w:proofErr w:type="gramStart"/>
            <w:r w:rsidRPr="00C1223A">
              <w:t>карт  измеряемого</w:t>
            </w:r>
            <w:proofErr w:type="gramEnd"/>
            <w:r w:rsidRPr="00C1223A">
              <w:t xml:space="preserve"> коэффициента диффузии ADC</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71EA49B" w14:textId="77777777" w:rsidR="00C1223A" w:rsidRPr="00C1223A" w:rsidRDefault="00C1223A" w:rsidP="00C1223A">
            <w:r w:rsidRPr="00C1223A">
              <w:t>Наличие</w:t>
            </w:r>
          </w:p>
        </w:tc>
      </w:tr>
      <w:tr w:rsidR="00C1223A" w:rsidRPr="00C1223A" w14:paraId="2DCBEC2F"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50EE28E"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7162B2A" w14:textId="77777777" w:rsidR="00C1223A" w:rsidRPr="00C1223A" w:rsidRDefault="00C1223A" w:rsidP="00C1223A">
            <w:r w:rsidRPr="00C1223A">
              <w:t>Визуализация имплантов молочных желез</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882D255" w14:textId="77777777" w:rsidR="00C1223A" w:rsidRPr="00C1223A" w:rsidRDefault="00C1223A" w:rsidP="00C1223A">
            <w:r w:rsidRPr="00C1223A">
              <w:t>Наличие</w:t>
            </w:r>
          </w:p>
        </w:tc>
      </w:tr>
      <w:tr w:rsidR="00C1223A" w:rsidRPr="00C1223A" w14:paraId="34519B60" w14:textId="77777777" w:rsidTr="00F35E30">
        <w:trPr>
          <w:trHeight w:val="30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33090BC" w14:textId="77777777" w:rsidR="00C1223A" w:rsidRPr="00C1223A" w:rsidRDefault="00C1223A" w:rsidP="00C1223A">
            <w:r w:rsidRPr="00C1223A">
              <w:t>17.12.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92D1E9C" w14:textId="77777777" w:rsidR="00C1223A" w:rsidRPr="00C1223A" w:rsidRDefault="00C1223A" w:rsidP="00C1223A">
            <w:r w:rsidRPr="00C1223A">
              <w:t>Пакет инструментов для кардиологии: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FC4E38" w14:textId="77777777" w:rsidR="00C1223A" w:rsidRPr="00C1223A" w:rsidRDefault="00C1223A" w:rsidP="00C1223A">
            <w:r w:rsidRPr="00C1223A">
              <w:t>Наличие</w:t>
            </w:r>
          </w:p>
        </w:tc>
      </w:tr>
      <w:tr w:rsidR="00C1223A" w:rsidRPr="00C1223A" w14:paraId="2B3DF57E" w14:textId="77777777" w:rsidTr="00F35E30">
        <w:trPr>
          <w:trHeight w:val="4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9C29455"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8C14E47" w14:textId="77777777" w:rsidR="00C1223A" w:rsidRPr="00C1223A" w:rsidRDefault="00C1223A" w:rsidP="00C1223A">
            <w:r w:rsidRPr="00C1223A">
              <w:t xml:space="preserve">Предустановленные протоколы для проведения </w:t>
            </w:r>
            <w:proofErr w:type="spellStart"/>
            <w:r w:rsidRPr="00C1223A">
              <w:t>кардиоисследований</w:t>
            </w:r>
            <w:proofErr w:type="spellEnd"/>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AE4EBFC" w14:textId="77777777" w:rsidR="00C1223A" w:rsidRPr="00C1223A" w:rsidRDefault="00C1223A" w:rsidP="00C1223A">
            <w:r w:rsidRPr="00C1223A">
              <w:t>Наличие</w:t>
            </w:r>
          </w:p>
        </w:tc>
      </w:tr>
      <w:tr w:rsidR="00C1223A" w:rsidRPr="00C1223A" w14:paraId="028DE195" w14:textId="77777777" w:rsidTr="00F35E30">
        <w:trPr>
          <w:trHeight w:val="30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2FFBF8A"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863BFAA" w14:textId="77777777" w:rsidR="00C1223A" w:rsidRPr="00C1223A" w:rsidRDefault="00C1223A" w:rsidP="00C1223A">
            <w:r w:rsidRPr="00C1223A">
              <w:t>Синхронизация с ЭКГ пациента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5BCAEE2" w14:textId="77777777" w:rsidR="00C1223A" w:rsidRPr="00C1223A" w:rsidRDefault="00C1223A" w:rsidP="00C1223A">
            <w:r w:rsidRPr="00C1223A">
              <w:t>Наличие</w:t>
            </w:r>
          </w:p>
        </w:tc>
      </w:tr>
      <w:tr w:rsidR="00C1223A" w:rsidRPr="00C1223A" w14:paraId="5D572FDD" w14:textId="77777777" w:rsidTr="00F35E30">
        <w:trPr>
          <w:trHeight w:val="4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813BD90"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85C0C24" w14:textId="77777777" w:rsidR="00C1223A" w:rsidRPr="00C1223A" w:rsidRDefault="00C1223A" w:rsidP="00C1223A">
            <w:r w:rsidRPr="00C1223A">
              <w:t>Протоколы сканирования на свободном дыхании с дыхательным датчиком и на задержке дыхания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E4A8EDB" w14:textId="77777777" w:rsidR="00C1223A" w:rsidRPr="00C1223A" w:rsidRDefault="00C1223A" w:rsidP="00C1223A">
            <w:r w:rsidRPr="00C1223A">
              <w:t>Наличие</w:t>
            </w:r>
          </w:p>
        </w:tc>
      </w:tr>
      <w:tr w:rsidR="00C1223A" w:rsidRPr="00C1223A" w14:paraId="509EC07F" w14:textId="77777777" w:rsidTr="00F35E30">
        <w:trPr>
          <w:trHeight w:val="85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4D415FC"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75C698C" w14:textId="77777777" w:rsidR="00C1223A" w:rsidRPr="00C1223A" w:rsidRDefault="00C1223A" w:rsidP="00C1223A">
            <w:r w:rsidRPr="00C1223A">
              <w:t xml:space="preserve">Синхронизированное с ЭКГ инверсионное восстановление с коротким Т1, включая визуализацию темное отображение </w:t>
            </w:r>
            <w:proofErr w:type="gramStart"/>
            <w:r w:rsidRPr="00C1223A">
              <w:t>кровотока ,тройные</w:t>
            </w:r>
            <w:proofErr w:type="gramEnd"/>
            <w:r w:rsidRPr="00C1223A">
              <w:t xml:space="preserve"> последовательности инверсии-восстановления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F49E337" w14:textId="77777777" w:rsidR="00C1223A" w:rsidRPr="00C1223A" w:rsidRDefault="00C1223A" w:rsidP="00C1223A">
            <w:r w:rsidRPr="00C1223A">
              <w:t>Наличие</w:t>
            </w:r>
          </w:p>
        </w:tc>
      </w:tr>
      <w:tr w:rsidR="00C1223A" w:rsidRPr="00C1223A" w14:paraId="61A98C02"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54BAA5D"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2D3B701" w14:textId="77777777" w:rsidR="00C1223A" w:rsidRPr="00C1223A" w:rsidRDefault="00C1223A" w:rsidP="00C1223A">
            <w:r w:rsidRPr="00C1223A">
              <w:t xml:space="preserve">Синхронизированное с ЭКГ инверсионное восстановление, включая </w:t>
            </w:r>
            <w:proofErr w:type="spellStart"/>
            <w:r w:rsidRPr="00C1223A">
              <w:t>фазо</w:t>
            </w:r>
            <w:proofErr w:type="spellEnd"/>
            <w:r w:rsidRPr="00C1223A">
              <w:t>-чувствительное инверсию-восстановление, для определения характеристик ткани миокарда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F20A011" w14:textId="77777777" w:rsidR="00C1223A" w:rsidRPr="00C1223A" w:rsidRDefault="00C1223A" w:rsidP="00C1223A">
            <w:r w:rsidRPr="00C1223A">
              <w:t>Наличие</w:t>
            </w:r>
          </w:p>
        </w:tc>
      </w:tr>
      <w:tr w:rsidR="00C1223A" w:rsidRPr="00C1223A" w14:paraId="4569A17C"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06D0EC7"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2DCD145" w14:textId="77777777" w:rsidR="00C1223A" w:rsidRPr="00C1223A" w:rsidRDefault="00C1223A" w:rsidP="00C1223A">
            <w:r w:rsidRPr="00C1223A">
              <w:t>Визуализация в режиме «Темная кровь» для подавления сигналов от кровотока и оптимальной визуализации миокарда и просвета сосудов</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C5509E6" w14:textId="77777777" w:rsidR="00C1223A" w:rsidRPr="00C1223A" w:rsidRDefault="00C1223A" w:rsidP="00C1223A">
            <w:r w:rsidRPr="00C1223A">
              <w:t>Наличие</w:t>
            </w:r>
          </w:p>
        </w:tc>
      </w:tr>
      <w:tr w:rsidR="00C1223A" w:rsidRPr="00C1223A" w14:paraId="13274B28"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064DF3A"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8D46AFE" w14:textId="77777777" w:rsidR="00C1223A" w:rsidRPr="00C1223A" w:rsidRDefault="00C1223A" w:rsidP="00C1223A">
            <w:r w:rsidRPr="00C1223A">
              <w:t>- Оценка толщины и степени сократимости сердечных стенок</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8197195" w14:textId="77777777" w:rsidR="00C1223A" w:rsidRPr="00C1223A" w:rsidRDefault="00C1223A" w:rsidP="00C1223A">
            <w:r w:rsidRPr="00C1223A">
              <w:t>Наличие</w:t>
            </w:r>
          </w:p>
        </w:tc>
      </w:tr>
      <w:tr w:rsidR="00C1223A" w:rsidRPr="00C1223A" w14:paraId="3ECAF2DF"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57AF1D4"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89C49FA" w14:textId="77777777" w:rsidR="00C1223A" w:rsidRPr="00C1223A" w:rsidRDefault="00C1223A" w:rsidP="00C1223A">
            <w:r w:rsidRPr="00C1223A">
              <w:t>- Оценка размеров желудочков</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ECECE3D" w14:textId="77777777" w:rsidR="00C1223A" w:rsidRPr="00C1223A" w:rsidRDefault="00C1223A" w:rsidP="00C1223A">
            <w:r w:rsidRPr="00C1223A">
              <w:t>Наличие</w:t>
            </w:r>
          </w:p>
        </w:tc>
      </w:tr>
      <w:tr w:rsidR="00C1223A" w:rsidRPr="00C1223A" w14:paraId="2A11FEBA"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AD42065"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6EB6BD5" w14:textId="77777777" w:rsidR="00C1223A" w:rsidRPr="00C1223A" w:rsidRDefault="00C1223A" w:rsidP="00C1223A">
            <w:r w:rsidRPr="00C1223A">
              <w:t>Оценка морфологического строения и визуализации патологических участков в структуре сердца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0947325" w14:textId="77777777" w:rsidR="00C1223A" w:rsidRPr="00C1223A" w:rsidRDefault="00C1223A" w:rsidP="00C1223A">
            <w:r w:rsidRPr="00C1223A">
              <w:t>Наличие</w:t>
            </w:r>
          </w:p>
        </w:tc>
      </w:tr>
      <w:tr w:rsidR="00C1223A" w:rsidRPr="00C1223A" w14:paraId="77FBED20"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F65E676"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346FBE2" w14:textId="77777777" w:rsidR="00C1223A" w:rsidRPr="00C1223A" w:rsidRDefault="00C1223A" w:rsidP="00C1223A">
            <w:r w:rsidRPr="00C1223A">
              <w:t>Кино-режим для визуализации «насосной» функции сердца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539DDB9" w14:textId="77777777" w:rsidR="00C1223A" w:rsidRPr="00C1223A" w:rsidRDefault="00C1223A" w:rsidP="00C1223A">
            <w:r w:rsidRPr="00C1223A">
              <w:t>Наличие</w:t>
            </w:r>
          </w:p>
        </w:tc>
      </w:tr>
      <w:tr w:rsidR="00C1223A" w:rsidRPr="00C1223A" w14:paraId="55C86C68"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6C4EC8C"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BB37D85" w14:textId="77777777" w:rsidR="00C1223A" w:rsidRPr="00C1223A" w:rsidRDefault="00C1223A" w:rsidP="00C1223A">
            <w:r w:rsidRPr="00C1223A">
              <w:t>Функциональные исследования сердца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FE315CE" w14:textId="77777777" w:rsidR="00C1223A" w:rsidRPr="00C1223A" w:rsidRDefault="00C1223A" w:rsidP="00C1223A">
            <w:r w:rsidRPr="00C1223A">
              <w:t>Наличие</w:t>
            </w:r>
          </w:p>
        </w:tc>
      </w:tr>
      <w:tr w:rsidR="00C1223A" w:rsidRPr="00C1223A" w14:paraId="022C7230" w14:textId="77777777" w:rsidTr="00F35E30">
        <w:trPr>
          <w:trHeight w:val="85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4F3B331"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42E1760" w14:textId="77777777" w:rsidR="00C1223A" w:rsidRPr="00C1223A" w:rsidRDefault="00C1223A" w:rsidP="00C1223A">
            <w:r w:rsidRPr="00C1223A">
              <w:t xml:space="preserve"> Ретроспективно синхронизированный запуск с перспективным обновлением в реальном времени для полного покрытия R-R интервала в ходе функциональных исследований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74376AC" w14:textId="77777777" w:rsidR="00C1223A" w:rsidRPr="00C1223A" w:rsidRDefault="00C1223A" w:rsidP="00C1223A">
            <w:r w:rsidRPr="00C1223A">
              <w:t>Наличие</w:t>
            </w:r>
          </w:p>
        </w:tc>
      </w:tr>
      <w:tr w:rsidR="00C1223A" w:rsidRPr="00C1223A" w14:paraId="5B05040E"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E255CC6"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A6500C1" w14:textId="77777777" w:rsidR="00C1223A" w:rsidRPr="00C1223A" w:rsidRDefault="00C1223A" w:rsidP="00C1223A">
            <w:r w:rsidRPr="00C1223A">
              <w:t>Множественные срезы и множество фаз для функциональных исследований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FDAE161" w14:textId="77777777" w:rsidR="00C1223A" w:rsidRPr="00C1223A" w:rsidRDefault="00C1223A" w:rsidP="00C1223A">
            <w:r w:rsidRPr="00C1223A">
              <w:t>Наличие</w:t>
            </w:r>
          </w:p>
        </w:tc>
      </w:tr>
      <w:tr w:rsidR="00C1223A" w:rsidRPr="00C1223A" w14:paraId="3CF0E706"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A79614E"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D96CD78" w14:textId="77777777" w:rsidR="00C1223A" w:rsidRPr="00C1223A" w:rsidRDefault="00C1223A" w:rsidP="00C1223A">
            <w:r w:rsidRPr="00C1223A">
              <w:t>Протоколы для визуализации сердца в покое и под нагрузкой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D555028" w14:textId="77777777" w:rsidR="00C1223A" w:rsidRPr="00C1223A" w:rsidRDefault="00C1223A" w:rsidP="00C1223A">
            <w:r w:rsidRPr="00C1223A">
              <w:t>Наличие</w:t>
            </w:r>
          </w:p>
        </w:tc>
      </w:tr>
      <w:tr w:rsidR="00C1223A" w:rsidRPr="00C1223A" w14:paraId="7A91241C"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0DB9884"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376B070" w14:textId="77777777" w:rsidR="00C1223A" w:rsidRPr="00C1223A" w:rsidRDefault="00C1223A" w:rsidP="00C1223A">
            <w:r w:rsidRPr="00C1223A">
              <w:t>Визуализация отека миокарда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B5B59CE" w14:textId="77777777" w:rsidR="00C1223A" w:rsidRPr="00C1223A" w:rsidRDefault="00C1223A" w:rsidP="00C1223A">
            <w:r w:rsidRPr="00C1223A">
              <w:t>Наличие</w:t>
            </w:r>
          </w:p>
        </w:tc>
      </w:tr>
      <w:tr w:rsidR="00C1223A" w:rsidRPr="00C1223A" w14:paraId="5CBD90A5"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D2332E5"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A64443F" w14:textId="77777777" w:rsidR="00C1223A" w:rsidRPr="00C1223A" w:rsidRDefault="00C1223A" w:rsidP="00C1223A">
            <w:r w:rsidRPr="00C1223A">
              <w:t>Полное анатомическое покрытие сердца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39B028C" w14:textId="77777777" w:rsidR="00C1223A" w:rsidRPr="00C1223A" w:rsidRDefault="00C1223A" w:rsidP="00C1223A">
            <w:r w:rsidRPr="00C1223A">
              <w:t>Наличие</w:t>
            </w:r>
          </w:p>
        </w:tc>
      </w:tr>
      <w:tr w:rsidR="00C1223A" w:rsidRPr="00C1223A" w14:paraId="3FB8934D"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F62F756"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2B77F93" w14:textId="77777777" w:rsidR="00C1223A" w:rsidRPr="00C1223A" w:rsidRDefault="00C1223A" w:rsidP="00C1223A">
            <w:r w:rsidRPr="00C1223A">
              <w:t>Неинвазивные количественные измерения кровотока, включая накладываемые карты потока с цветовой кодировкой, предоставленные на пульте</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4A60272" w14:textId="77777777" w:rsidR="00C1223A" w:rsidRPr="00C1223A" w:rsidRDefault="00C1223A" w:rsidP="00C1223A">
            <w:r w:rsidRPr="00C1223A">
              <w:t>Наличие</w:t>
            </w:r>
          </w:p>
        </w:tc>
      </w:tr>
      <w:tr w:rsidR="00C1223A" w:rsidRPr="00C1223A" w14:paraId="3CB924A6"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6F7BA2E"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8AE3BF3" w14:textId="77777777" w:rsidR="00C1223A" w:rsidRPr="00C1223A" w:rsidRDefault="00C1223A" w:rsidP="00C1223A">
            <w:r w:rsidRPr="00C1223A">
              <w:t>Специальные высокоразрешающие протоколы для сканирования аорты</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F3E8676" w14:textId="77777777" w:rsidR="00C1223A" w:rsidRPr="00C1223A" w:rsidRDefault="00C1223A" w:rsidP="00C1223A">
            <w:r w:rsidRPr="00C1223A">
              <w:t>Наличие</w:t>
            </w:r>
          </w:p>
        </w:tc>
      </w:tr>
      <w:tr w:rsidR="00C1223A" w:rsidRPr="00C1223A" w14:paraId="24420B8B"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5BFCE98"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A657256" w14:textId="77777777" w:rsidR="00C1223A" w:rsidRPr="00C1223A" w:rsidRDefault="00C1223A" w:rsidP="00C1223A">
            <w:r w:rsidRPr="00C1223A">
              <w:t>Режим исключения аритмии для пациентов с нарушениями сердечного ритма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0E03445" w14:textId="77777777" w:rsidR="00C1223A" w:rsidRPr="00C1223A" w:rsidRDefault="00C1223A" w:rsidP="00C1223A">
            <w:r w:rsidRPr="00C1223A">
              <w:t>Наличие</w:t>
            </w:r>
          </w:p>
        </w:tc>
      </w:tr>
      <w:tr w:rsidR="00C1223A" w:rsidRPr="00C1223A" w14:paraId="65278EFA"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4C18A1F"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FDC8AB2" w14:textId="77777777" w:rsidR="00C1223A" w:rsidRPr="00C1223A" w:rsidRDefault="00C1223A" w:rsidP="00C1223A">
            <w:r w:rsidRPr="00C1223A">
              <w:t>Оценка жизнеспособности миокарда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AC1BACA" w14:textId="77777777" w:rsidR="00C1223A" w:rsidRPr="00C1223A" w:rsidRDefault="00C1223A" w:rsidP="00C1223A">
            <w:r w:rsidRPr="00C1223A">
              <w:t>Наличие</w:t>
            </w:r>
          </w:p>
        </w:tc>
      </w:tr>
      <w:tr w:rsidR="00C1223A" w:rsidRPr="00C1223A" w14:paraId="74897599"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9A5047B"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AA9BF99" w14:textId="77777777" w:rsidR="00C1223A" w:rsidRPr="00C1223A" w:rsidRDefault="00C1223A" w:rsidP="00C1223A">
            <w:r w:rsidRPr="00C1223A">
              <w:t>Визуализация миокардитов</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D280D0D" w14:textId="77777777" w:rsidR="00C1223A" w:rsidRPr="00C1223A" w:rsidRDefault="00C1223A" w:rsidP="00C1223A">
            <w:r w:rsidRPr="00C1223A">
              <w:t>Наличие</w:t>
            </w:r>
          </w:p>
        </w:tc>
      </w:tr>
      <w:tr w:rsidR="00C1223A" w:rsidRPr="00C1223A" w14:paraId="7DCA818D"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8717288"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343A04E" w14:textId="77777777" w:rsidR="00C1223A" w:rsidRPr="00C1223A" w:rsidRDefault="00C1223A" w:rsidP="00C1223A">
            <w:r w:rsidRPr="00C1223A">
              <w:t>Протоколы с автоматическим определением точного времени инверсии, для улучшенной визуализации постинфарктных изменений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4697C19" w14:textId="77777777" w:rsidR="00C1223A" w:rsidRPr="00C1223A" w:rsidRDefault="00C1223A" w:rsidP="00C1223A">
            <w:r w:rsidRPr="00C1223A">
              <w:t>Наличие</w:t>
            </w:r>
          </w:p>
        </w:tc>
      </w:tr>
      <w:tr w:rsidR="00C1223A" w:rsidRPr="00C1223A" w14:paraId="329FA4FC" w14:textId="77777777" w:rsidTr="00F35E30">
        <w:trPr>
          <w:trHeight w:val="64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CD90072" w14:textId="77777777" w:rsidR="00C1223A" w:rsidRPr="00C1223A" w:rsidRDefault="00C1223A" w:rsidP="00C1223A">
            <w:r w:rsidRPr="00C1223A">
              <w:t>17.13.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BF309EE" w14:textId="77777777" w:rsidR="00C1223A" w:rsidRPr="00C1223A" w:rsidRDefault="00C1223A" w:rsidP="00C1223A">
            <w:r w:rsidRPr="00C1223A">
              <w:t>Пакет инструментов для ангиографии: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5D0B440" w14:textId="77777777" w:rsidR="00C1223A" w:rsidRPr="00C1223A" w:rsidRDefault="00C1223A" w:rsidP="00C1223A">
            <w:r w:rsidRPr="00C1223A">
              <w:t>Наличие</w:t>
            </w:r>
          </w:p>
        </w:tc>
      </w:tr>
      <w:tr w:rsidR="00C1223A" w:rsidRPr="00C1223A" w14:paraId="7A916CBA"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189380E"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8384920" w14:textId="77777777" w:rsidR="00C1223A" w:rsidRPr="00C1223A" w:rsidRDefault="00C1223A" w:rsidP="00C1223A">
            <w:r w:rsidRPr="00C1223A">
              <w:t>Синхронизация исследований с ЭКГ и ВКГ</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25A3AE0" w14:textId="77777777" w:rsidR="00C1223A" w:rsidRPr="00C1223A" w:rsidRDefault="00C1223A" w:rsidP="00C1223A">
            <w:r w:rsidRPr="00C1223A">
              <w:t>Наличие</w:t>
            </w:r>
          </w:p>
        </w:tc>
      </w:tr>
      <w:tr w:rsidR="00C1223A" w:rsidRPr="00C1223A" w14:paraId="4F306834"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805151B"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6077843" w14:textId="77777777" w:rsidR="00C1223A" w:rsidRPr="00C1223A" w:rsidRDefault="00C1223A" w:rsidP="00C1223A">
            <w:r w:rsidRPr="00C1223A">
              <w:t>Предустановленные протоколы для проведения МР-ангиографии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79D78CE" w14:textId="77777777" w:rsidR="00C1223A" w:rsidRPr="00C1223A" w:rsidRDefault="00C1223A" w:rsidP="00C1223A">
            <w:r w:rsidRPr="00C1223A">
              <w:t>Наличие</w:t>
            </w:r>
          </w:p>
        </w:tc>
      </w:tr>
      <w:tr w:rsidR="00C1223A" w:rsidRPr="00C1223A" w14:paraId="7CA3F0CD"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F1A65EA"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2C47F61" w14:textId="77777777" w:rsidR="00C1223A" w:rsidRPr="00C1223A" w:rsidRDefault="00C1223A" w:rsidP="00C1223A">
            <w:r w:rsidRPr="00C1223A">
              <w:t>Количественный анализ потока для неинвазивных измерений кровотока в трех направлениях</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75756A6" w14:textId="77777777" w:rsidR="00C1223A" w:rsidRPr="00C1223A" w:rsidRDefault="00C1223A" w:rsidP="00C1223A">
            <w:r w:rsidRPr="00C1223A">
              <w:t>Наличие</w:t>
            </w:r>
          </w:p>
        </w:tc>
      </w:tr>
      <w:tr w:rsidR="00C1223A" w:rsidRPr="00C1223A" w14:paraId="4360EDE2"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859D8CA"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9DEA202" w14:textId="77777777" w:rsidR="00C1223A" w:rsidRPr="00C1223A" w:rsidRDefault="00C1223A" w:rsidP="00C1223A">
            <w:proofErr w:type="spellStart"/>
            <w:r w:rsidRPr="00C1223A">
              <w:t>Бесконтрастная</w:t>
            </w:r>
            <w:proofErr w:type="spellEnd"/>
            <w:r w:rsidRPr="00C1223A">
              <w:t xml:space="preserve"> 2D и 3D ангиография с высоким разрешением</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CFA24C2" w14:textId="77777777" w:rsidR="00C1223A" w:rsidRPr="00C1223A" w:rsidRDefault="00C1223A" w:rsidP="00C1223A">
            <w:r w:rsidRPr="00C1223A">
              <w:t>Наличие</w:t>
            </w:r>
          </w:p>
        </w:tc>
      </w:tr>
      <w:tr w:rsidR="00C1223A" w:rsidRPr="00C1223A" w14:paraId="15BA12ED"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892D4E9"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3FED85F" w14:textId="77777777" w:rsidR="00C1223A" w:rsidRPr="00C1223A" w:rsidRDefault="00C1223A" w:rsidP="00C1223A">
            <w:proofErr w:type="spellStart"/>
            <w:r w:rsidRPr="00C1223A">
              <w:t>Фазоконтрастная</w:t>
            </w:r>
            <w:proofErr w:type="spellEnd"/>
            <w:r w:rsidRPr="00C1223A">
              <w:t xml:space="preserve"> ангиография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BF7360" w14:textId="77777777" w:rsidR="00C1223A" w:rsidRPr="00C1223A" w:rsidRDefault="00C1223A" w:rsidP="00C1223A">
            <w:r w:rsidRPr="00C1223A">
              <w:t>Наличие</w:t>
            </w:r>
          </w:p>
        </w:tc>
      </w:tr>
      <w:tr w:rsidR="00C1223A" w:rsidRPr="00C1223A" w14:paraId="709AC001"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E74DAE7"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3FE8A5E" w14:textId="77777777" w:rsidR="00C1223A" w:rsidRPr="00C1223A" w:rsidRDefault="00C1223A" w:rsidP="00C1223A">
            <w:r w:rsidRPr="00C1223A">
              <w:t>Времяпролетная ангиография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70EDF56" w14:textId="77777777" w:rsidR="00C1223A" w:rsidRPr="00C1223A" w:rsidRDefault="00C1223A" w:rsidP="00C1223A">
            <w:r w:rsidRPr="00C1223A">
              <w:t>Наличие</w:t>
            </w:r>
          </w:p>
        </w:tc>
      </w:tr>
      <w:tr w:rsidR="00C1223A" w:rsidRPr="00C1223A" w14:paraId="3EBC053C"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BC4D76D"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989748C" w14:textId="77777777" w:rsidR="00C1223A" w:rsidRPr="00C1223A" w:rsidRDefault="00C1223A" w:rsidP="00C1223A">
            <w:r w:rsidRPr="00C1223A">
              <w:t>3D-ангиография с контрастным усилением высокого разрешения без примеси венозного кровотока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948F3C1" w14:textId="77777777" w:rsidR="00C1223A" w:rsidRPr="00C1223A" w:rsidRDefault="00C1223A" w:rsidP="00C1223A">
            <w:r w:rsidRPr="00C1223A">
              <w:t>Наличие</w:t>
            </w:r>
          </w:p>
        </w:tc>
      </w:tr>
      <w:tr w:rsidR="00C1223A" w:rsidRPr="00C1223A" w14:paraId="4EDA66F8"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E21ABA2"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CC241B6" w14:textId="77777777" w:rsidR="00C1223A" w:rsidRPr="00C1223A" w:rsidRDefault="00C1223A" w:rsidP="00C1223A">
            <w:r w:rsidRPr="00C1223A">
              <w:t>Синхронизация сбора данных с прибытием контрастного болюса в исследуемую область</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35FD77B" w14:textId="77777777" w:rsidR="00C1223A" w:rsidRPr="00C1223A" w:rsidRDefault="00C1223A" w:rsidP="00C1223A">
            <w:r w:rsidRPr="00C1223A">
              <w:t>Наличие</w:t>
            </w:r>
          </w:p>
        </w:tc>
      </w:tr>
      <w:tr w:rsidR="00C1223A" w:rsidRPr="00C1223A" w14:paraId="53512C12"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BAD1767"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A67A60F" w14:textId="77777777" w:rsidR="00C1223A" w:rsidRPr="00C1223A" w:rsidRDefault="00C1223A" w:rsidP="00C1223A">
            <w:r w:rsidRPr="00C1223A">
              <w:t xml:space="preserve"> - Рентгеноскопическое отображение прибытия болюса в область интереса в масштабе реального времени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55A468B" w14:textId="77777777" w:rsidR="00C1223A" w:rsidRPr="00C1223A" w:rsidRDefault="00C1223A" w:rsidP="00C1223A">
            <w:r w:rsidRPr="00C1223A">
              <w:t>Наличие</w:t>
            </w:r>
          </w:p>
        </w:tc>
      </w:tr>
      <w:tr w:rsidR="00C1223A" w:rsidRPr="00C1223A" w14:paraId="7DA69644"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C1485C1"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A5C276F" w14:textId="77777777" w:rsidR="00C1223A" w:rsidRPr="00C1223A" w:rsidRDefault="00C1223A" w:rsidP="00C1223A">
            <w:r w:rsidRPr="00C1223A">
              <w:t>Автоматизированное преобразование данных, полученных в ходе многопозиционных исследований, периферическая ангиография в единое изображение</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C61C3EF" w14:textId="77777777" w:rsidR="00C1223A" w:rsidRPr="00C1223A" w:rsidRDefault="00C1223A" w:rsidP="00C1223A">
            <w:r w:rsidRPr="00C1223A">
              <w:t>Наличие</w:t>
            </w:r>
          </w:p>
        </w:tc>
      </w:tr>
      <w:tr w:rsidR="00C1223A" w:rsidRPr="00C1223A" w14:paraId="4158D534" w14:textId="77777777" w:rsidTr="00F35E30">
        <w:trPr>
          <w:trHeight w:val="106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ADFA503"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0CA5D19" w14:textId="77777777" w:rsidR="00C1223A" w:rsidRPr="00C1223A" w:rsidRDefault="00C1223A" w:rsidP="00C1223A">
            <w:r w:rsidRPr="00C1223A">
              <w:t>Полный пакет инструментов для ускоренной визуализации сосудов с разрешением по времени и контрастированием, использующий преимущества параллельных режимов сканирования и технологии фазово-кодированного упорядочивания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626F69" w14:textId="77777777" w:rsidR="00C1223A" w:rsidRPr="00C1223A" w:rsidRDefault="00C1223A" w:rsidP="00C1223A">
            <w:r w:rsidRPr="00C1223A">
              <w:t>Наличие</w:t>
            </w:r>
          </w:p>
        </w:tc>
      </w:tr>
      <w:tr w:rsidR="00C1223A" w:rsidRPr="00C1223A" w14:paraId="2749CF05" w14:textId="77777777" w:rsidTr="00F35E30">
        <w:trPr>
          <w:trHeight w:val="64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7F7FF5D" w14:textId="77777777" w:rsidR="00C1223A" w:rsidRPr="00C1223A" w:rsidRDefault="00C1223A" w:rsidP="00C1223A">
            <w:r w:rsidRPr="00C1223A">
              <w:t>17.14.</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00C5399" w14:textId="77777777" w:rsidR="00C1223A" w:rsidRPr="00C1223A" w:rsidRDefault="00C1223A" w:rsidP="00C1223A">
            <w:r w:rsidRPr="00C1223A">
              <w:t>Пакет инструментов для педиатрии: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3EFF2FF" w14:textId="77777777" w:rsidR="00C1223A" w:rsidRPr="00C1223A" w:rsidRDefault="00C1223A" w:rsidP="00C1223A">
            <w:r w:rsidRPr="00C1223A">
              <w:t>Наличие</w:t>
            </w:r>
          </w:p>
        </w:tc>
      </w:tr>
      <w:tr w:rsidR="00C1223A" w:rsidRPr="00C1223A" w14:paraId="6F58F048"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597B700"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8546014" w14:textId="77777777" w:rsidR="00C1223A" w:rsidRPr="00C1223A" w:rsidRDefault="00C1223A" w:rsidP="00C1223A">
            <w:r w:rsidRPr="00C1223A">
              <w:t>Предустановленные протоколы для проведения педиатрических исследований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7F6BA62" w14:textId="77777777" w:rsidR="00C1223A" w:rsidRPr="00C1223A" w:rsidRDefault="00C1223A" w:rsidP="00C1223A">
            <w:r w:rsidRPr="00C1223A">
              <w:t>Наличие</w:t>
            </w:r>
          </w:p>
        </w:tc>
      </w:tr>
      <w:tr w:rsidR="00C1223A" w:rsidRPr="00C1223A" w14:paraId="13666C32"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206DA37"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BEE44BA" w14:textId="77777777" w:rsidR="00C1223A" w:rsidRPr="00C1223A" w:rsidRDefault="00C1223A" w:rsidP="00C1223A">
            <w:r w:rsidRPr="00C1223A">
              <w:t>Протоколы со сниженным уровнем шума без увеличения времени сканирования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CF57C2" w14:textId="77777777" w:rsidR="00C1223A" w:rsidRPr="00C1223A" w:rsidRDefault="00C1223A" w:rsidP="00C1223A">
            <w:r w:rsidRPr="00C1223A">
              <w:t>Наличие</w:t>
            </w:r>
          </w:p>
        </w:tc>
      </w:tr>
      <w:tr w:rsidR="00C1223A" w:rsidRPr="00C1223A" w14:paraId="02A9D341"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B516EEA"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E18DC0D" w14:textId="77777777" w:rsidR="00C1223A" w:rsidRPr="00C1223A" w:rsidRDefault="00C1223A" w:rsidP="00C1223A">
            <w:r w:rsidRPr="00C1223A">
              <w:t>Протоколы со сниженным уровнем удельной мощности поглощения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ABEBEC7" w14:textId="77777777" w:rsidR="00C1223A" w:rsidRPr="00C1223A" w:rsidRDefault="00C1223A" w:rsidP="00C1223A">
            <w:r w:rsidRPr="00C1223A">
              <w:t>Наличие</w:t>
            </w:r>
          </w:p>
        </w:tc>
      </w:tr>
      <w:tr w:rsidR="00C1223A" w:rsidRPr="00C1223A" w14:paraId="113D0C0E"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81A1AF0"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C88371E" w14:textId="77777777" w:rsidR="00C1223A" w:rsidRPr="00C1223A" w:rsidRDefault="00C1223A" w:rsidP="00C1223A">
            <w:r w:rsidRPr="00C1223A">
              <w:t>Технология параллельного сканирования для сокращения времени исследований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0B740C9" w14:textId="77777777" w:rsidR="00C1223A" w:rsidRPr="00C1223A" w:rsidRDefault="00C1223A" w:rsidP="00C1223A">
            <w:r w:rsidRPr="00C1223A">
              <w:t>Наличие</w:t>
            </w:r>
          </w:p>
        </w:tc>
      </w:tr>
      <w:tr w:rsidR="00C1223A" w:rsidRPr="00C1223A" w14:paraId="2235F5AC" w14:textId="77777777" w:rsidTr="00F35E30">
        <w:trPr>
          <w:trHeight w:val="4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E042EEE"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1894E7F" w14:textId="77777777" w:rsidR="00C1223A" w:rsidRPr="00C1223A" w:rsidRDefault="00C1223A" w:rsidP="00C1223A">
            <w:r w:rsidRPr="00C1223A">
              <w:t>Последовательности с подавлением сигнала от жира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B951AE6" w14:textId="77777777" w:rsidR="00C1223A" w:rsidRPr="00C1223A" w:rsidRDefault="00C1223A" w:rsidP="00C1223A">
            <w:r w:rsidRPr="00C1223A">
              <w:t>Наличие</w:t>
            </w:r>
          </w:p>
        </w:tc>
      </w:tr>
      <w:tr w:rsidR="00C1223A" w:rsidRPr="00C1223A" w14:paraId="2D239828" w14:textId="77777777" w:rsidTr="00F35E30">
        <w:trPr>
          <w:trHeight w:val="43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B1E94BD"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F3CD48D" w14:textId="77777777" w:rsidR="00C1223A" w:rsidRPr="00C1223A" w:rsidRDefault="00C1223A" w:rsidP="00C1223A">
            <w:r w:rsidRPr="00C1223A">
              <w:t>Последовательности на базе 3D быстрого спин-эхо</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BB30069" w14:textId="77777777" w:rsidR="00C1223A" w:rsidRPr="00C1223A" w:rsidRDefault="00C1223A" w:rsidP="00C1223A">
            <w:r w:rsidRPr="00C1223A">
              <w:t>Наличие</w:t>
            </w:r>
          </w:p>
        </w:tc>
      </w:tr>
      <w:tr w:rsidR="00C1223A" w:rsidRPr="00C1223A" w14:paraId="69728B22"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9911278"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D7E5A90" w14:textId="77777777" w:rsidR="00C1223A" w:rsidRPr="00C1223A" w:rsidRDefault="00C1223A" w:rsidP="00C1223A">
            <w:r w:rsidRPr="00C1223A">
              <w:t xml:space="preserve">Сбалансированный </w:t>
            </w:r>
            <w:proofErr w:type="gramStart"/>
            <w:r w:rsidRPr="00C1223A">
              <w:t>метод  быстрого</w:t>
            </w:r>
            <w:proofErr w:type="gramEnd"/>
            <w:r w:rsidRPr="00C1223A">
              <w:t xml:space="preserve"> градиентного эхо – быстрого спин-эхо для высокого разрешения и хорошей контрастности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3651F67" w14:textId="77777777" w:rsidR="00C1223A" w:rsidRPr="00C1223A" w:rsidRDefault="00C1223A" w:rsidP="00C1223A">
            <w:r w:rsidRPr="00C1223A">
              <w:t>Наличие</w:t>
            </w:r>
          </w:p>
        </w:tc>
      </w:tr>
      <w:tr w:rsidR="00C1223A" w:rsidRPr="00C1223A" w14:paraId="431AC00C"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A507396"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B6F3256" w14:textId="77777777" w:rsidR="00C1223A" w:rsidRPr="00C1223A" w:rsidRDefault="00C1223A" w:rsidP="00C1223A">
            <w:r w:rsidRPr="00C1223A">
              <w:t>Одиночные, двойные и тройные инверсии-восстановления последовательности для оценки дифференциации серого и белого вещества головного мозга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3EAD5D9" w14:textId="77777777" w:rsidR="00C1223A" w:rsidRPr="00C1223A" w:rsidRDefault="00C1223A" w:rsidP="00C1223A">
            <w:r w:rsidRPr="00C1223A">
              <w:t>Наличие</w:t>
            </w:r>
          </w:p>
        </w:tc>
      </w:tr>
      <w:tr w:rsidR="00C1223A" w:rsidRPr="00C1223A" w14:paraId="38F2F2B5"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4465A82"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A0B1860" w14:textId="77777777" w:rsidR="00C1223A" w:rsidRPr="00C1223A" w:rsidRDefault="00C1223A" w:rsidP="00C1223A">
            <w:r w:rsidRPr="00C1223A">
              <w:t xml:space="preserve">Темное отображение кровотока и </w:t>
            </w:r>
            <w:proofErr w:type="gramStart"/>
            <w:r w:rsidRPr="00C1223A">
              <w:t>2D</w:t>
            </w:r>
            <w:proofErr w:type="gramEnd"/>
            <w:r w:rsidRPr="00C1223A">
              <w:t xml:space="preserve"> и 3D сбалансированное градиентное эхо для оптимальной оценки врожденных заболеваний сердца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6B2EB20" w14:textId="77777777" w:rsidR="00C1223A" w:rsidRPr="00C1223A" w:rsidRDefault="00C1223A" w:rsidP="00C1223A">
            <w:r w:rsidRPr="00C1223A">
              <w:t>Наличие</w:t>
            </w:r>
          </w:p>
        </w:tc>
      </w:tr>
      <w:tr w:rsidR="00C1223A" w:rsidRPr="00C1223A" w14:paraId="34FF7266"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B55D98D"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787E139" w14:textId="77777777" w:rsidR="00C1223A" w:rsidRPr="00C1223A" w:rsidRDefault="00C1223A" w:rsidP="00C1223A">
            <w:r w:rsidRPr="00C1223A">
              <w:t>Возможность визуализации плода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2D809DF" w14:textId="77777777" w:rsidR="00C1223A" w:rsidRPr="00C1223A" w:rsidRDefault="00C1223A" w:rsidP="00C1223A">
            <w:r w:rsidRPr="00C1223A">
              <w:t>Наличие</w:t>
            </w:r>
          </w:p>
        </w:tc>
      </w:tr>
      <w:tr w:rsidR="00C1223A" w:rsidRPr="00C1223A" w14:paraId="7174399C" w14:textId="77777777" w:rsidTr="00F35E30">
        <w:trPr>
          <w:trHeight w:val="106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6D48A59" w14:textId="77777777" w:rsidR="00C1223A" w:rsidRPr="00C1223A" w:rsidRDefault="00C1223A" w:rsidP="00C1223A">
            <w:r w:rsidRPr="00C1223A">
              <w:t>17.15.</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2CC5A43" w14:textId="77777777" w:rsidR="00C1223A" w:rsidRPr="00C1223A" w:rsidRDefault="00C1223A" w:rsidP="00C1223A">
            <w:r w:rsidRPr="00C1223A">
              <w:t>Опция частичной выборки данных с последующей итеративной реконструкцией, позволяющая сократить время сканирования в 2 и более раз без потери качества полученного изображения по сравнению с традиционными методиками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4AFA5B0" w14:textId="77777777" w:rsidR="00C1223A" w:rsidRPr="00C1223A" w:rsidRDefault="00C1223A" w:rsidP="00C1223A">
            <w:r w:rsidRPr="00C1223A">
              <w:t>Наличие</w:t>
            </w:r>
          </w:p>
        </w:tc>
      </w:tr>
      <w:tr w:rsidR="00C1223A" w:rsidRPr="00C1223A" w14:paraId="0227DF3A"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2D30C5D"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58DF479" w14:textId="77777777" w:rsidR="00C1223A" w:rsidRPr="00C1223A" w:rsidRDefault="00C1223A" w:rsidP="00C1223A">
            <w:r w:rsidRPr="00C1223A">
              <w:t>- двумерная и трехмерная визуализация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1E891A2" w14:textId="77777777" w:rsidR="00C1223A" w:rsidRPr="00C1223A" w:rsidRDefault="00C1223A" w:rsidP="00C1223A">
            <w:r w:rsidRPr="00C1223A">
              <w:t>Наличие</w:t>
            </w:r>
          </w:p>
        </w:tc>
      </w:tr>
      <w:tr w:rsidR="00C1223A" w:rsidRPr="00C1223A" w14:paraId="491C59C7"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EAB72C9"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25F6423" w14:textId="77777777" w:rsidR="00C1223A" w:rsidRPr="00C1223A" w:rsidRDefault="00C1223A" w:rsidP="00C1223A">
            <w:r w:rsidRPr="00C1223A">
              <w:t>- совместимость с режимами с использованием контрастных препаратов</w:t>
            </w:r>
          </w:p>
          <w:p w14:paraId="40915866" w14:textId="77777777" w:rsidR="00C1223A" w:rsidRPr="00C1223A" w:rsidRDefault="00C1223A" w:rsidP="00C1223A"/>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2F9180C" w14:textId="77777777" w:rsidR="00C1223A" w:rsidRPr="00C1223A" w:rsidRDefault="00C1223A" w:rsidP="00C1223A">
            <w:r w:rsidRPr="00C1223A">
              <w:t>Наличие</w:t>
            </w:r>
          </w:p>
        </w:tc>
      </w:tr>
      <w:tr w:rsidR="00C1223A" w:rsidRPr="00C1223A" w14:paraId="5B321890" w14:textId="77777777" w:rsidTr="00F35E30">
        <w:trPr>
          <w:trHeight w:val="85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FAD03D4" w14:textId="77777777" w:rsidR="00C1223A" w:rsidRPr="00C1223A" w:rsidRDefault="00C1223A" w:rsidP="00C1223A">
            <w:r w:rsidRPr="00C1223A">
              <w:t>17.16.</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B78C25F" w14:textId="77777777" w:rsidR="00C1223A" w:rsidRPr="00C1223A" w:rsidRDefault="00C1223A" w:rsidP="00C1223A">
            <w:r w:rsidRPr="00C1223A">
              <w:t>Система полностью автоматического проведения исследований с запуском нажатием одной кнопки. Автоматическая установка геометрии сканирования в т.ч. двойных косых проекций: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C56EA2" w14:textId="77777777" w:rsidR="00C1223A" w:rsidRPr="00C1223A" w:rsidRDefault="00C1223A" w:rsidP="00C1223A">
            <w:r w:rsidRPr="00C1223A">
              <w:t>Наличие</w:t>
            </w:r>
          </w:p>
        </w:tc>
      </w:tr>
      <w:tr w:rsidR="00C1223A" w:rsidRPr="00C1223A" w14:paraId="27AF146E"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BE532BE"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2D8621E" w14:textId="77777777" w:rsidR="00C1223A" w:rsidRPr="00C1223A" w:rsidRDefault="00C1223A" w:rsidP="00C1223A">
            <w:r w:rsidRPr="00C1223A">
              <w:t>- для головного мозга, в т.ч. с выраженными патологическими изменениями и для исследования детей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238CA21" w14:textId="77777777" w:rsidR="00C1223A" w:rsidRPr="00C1223A" w:rsidRDefault="00C1223A" w:rsidP="00C1223A">
            <w:r w:rsidRPr="00C1223A">
              <w:t>Наличие</w:t>
            </w:r>
          </w:p>
        </w:tc>
      </w:tr>
      <w:tr w:rsidR="00C1223A" w:rsidRPr="00C1223A" w14:paraId="3F4BE9B1" w14:textId="77777777" w:rsidTr="00F35E30">
        <w:trPr>
          <w:trHeight w:val="64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2AF7B88" w14:textId="77777777" w:rsidR="00C1223A" w:rsidRPr="00C1223A" w:rsidRDefault="00C1223A" w:rsidP="00C1223A">
            <w:r w:rsidRPr="00C1223A">
              <w:t>17.17.</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122D365" w14:textId="77777777" w:rsidR="00C1223A" w:rsidRPr="00C1223A" w:rsidRDefault="00C1223A" w:rsidP="00C1223A">
            <w:r w:rsidRPr="00C1223A">
              <w:t>Специализированный пакет сканирования для коррекции артефактов значительных смещений.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0148C01" w14:textId="77777777" w:rsidR="00C1223A" w:rsidRPr="00C1223A" w:rsidRDefault="00C1223A" w:rsidP="00C1223A">
            <w:r w:rsidRPr="00C1223A">
              <w:t>Наличие</w:t>
            </w:r>
          </w:p>
        </w:tc>
      </w:tr>
      <w:tr w:rsidR="00C1223A" w:rsidRPr="00C1223A" w14:paraId="7C736F91"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E50F148"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2454A05" w14:textId="77777777" w:rsidR="00C1223A" w:rsidRPr="00C1223A" w:rsidRDefault="00C1223A" w:rsidP="00C1223A">
            <w:r w:rsidRPr="00C1223A">
              <w:t xml:space="preserve"> - Возможность проведения исследований на свободном дыхании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7358D1E" w14:textId="77777777" w:rsidR="00C1223A" w:rsidRPr="00C1223A" w:rsidRDefault="00C1223A" w:rsidP="00C1223A">
            <w:r w:rsidRPr="00C1223A">
              <w:t>Наличие</w:t>
            </w:r>
          </w:p>
        </w:tc>
      </w:tr>
      <w:tr w:rsidR="00C1223A" w:rsidRPr="00C1223A" w14:paraId="16816864" w14:textId="77777777" w:rsidTr="00F35E30">
        <w:trPr>
          <w:trHeight w:val="64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38C0C4D" w14:textId="77777777" w:rsidR="00C1223A" w:rsidRPr="00C1223A" w:rsidRDefault="00C1223A" w:rsidP="00C1223A">
            <w:r w:rsidRPr="00C1223A">
              <w:t>17.18.</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EC0E546" w14:textId="77777777" w:rsidR="00C1223A" w:rsidRPr="00C1223A" w:rsidRDefault="00C1223A" w:rsidP="00C1223A">
            <w:r w:rsidRPr="00C1223A">
              <w:t>Пакет для получения трехмерных взвешенных по магнитной восприимчивости изображений головного мозга с высоким разрешением и высоким уровнем контрастности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9289FA6" w14:textId="77777777" w:rsidR="00C1223A" w:rsidRPr="00C1223A" w:rsidRDefault="00C1223A" w:rsidP="00C1223A">
            <w:r w:rsidRPr="00C1223A">
              <w:t>Наличие</w:t>
            </w:r>
          </w:p>
        </w:tc>
      </w:tr>
      <w:tr w:rsidR="00C1223A" w:rsidRPr="00C1223A" w14:paraId="1C7C53B2" w14:textId="77777777" w:rsidTr="00F35E30">
        <w:trPr>
          <w:trHeight w:val="106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D8E89EF"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04E8C36" w14:textId="77777777" w:rsidR="00C1223A" w:rsidRPr="00C1223A" w:rsidRDefault="00C1223A" w:rsidP="00C1223A">
            <w:r w:rsidRPr="00C1223A">
              <w:t>- Повышенная контрастность отображения тканей и сред, отличающихся от окружающих структур магнитной восприимчивостью, например венозной крови, переносящей продукты метаболизма, и минеральных отложений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065CD28" w14:textId="77777777" w:rsidR="00C1223A" w:rsidRPr="00C1223A" w:rsidRDefault="00C1223A" w:rsidP="00C1223A">
            <w:r w:rsidRPr="00C1223A">
              <w:t>Наличие</w:t>
            </w:r>
          </w:p>
        </w:tc>
      </w:tr>
      <w:tr w:rsidR="00C1223A" w:rsidRPr="00C1223A" w14:paraId="776A0AB1"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8A3972C"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6EB6612" w14:textId="77777777" w:rsidR="00C1223A" w:rsidRPr="00C1223A" w:rsidRDefault="00C1223A" w:rsidP="00C1223A">
            <w:r w:rsidRPr="00C1223A">
              <w:t>- Визуализация фазовых карт</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FB7C0BD" w14:textId="77777777" w:rsidR="00C1223A" w:rsidRPr="00C1223A" w:rsidRDefault="00C1223A" w:rsidP="00C1223A">
            <w:r w:rsidRPr="00C1223A">
              <w:t>Наличие</w:t>
            </w:r>
          </w:p>
        </w:tc>
      </w:tr>
      <w:tr w:rsidR="00C1223A" w:rsidRPr="00C1223A" w14:paraId="7007F732" w14:textId="77777777" w:rsidTr="00F35E30">
        <w:trPr>
          <w:trHeight w:val="64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A292834" w14:textId="77777777" w:rsidR="00C1223A" w:rsidRPr="00C1223A" w:rsidRDefault="00C1223A" w:rsidP="00C1223A">
            <w:r w:rsidRPr="00C1223A">
              <w:t>17.19.</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7F82F20" w14:textId="77777777" w:rsidR="00C1223A" w:rsidRPr="00C1223A" w:rsidRDefault="00C1223A" w:rsidP="00C1223A">
            <w:r w:rsidRPr="00C1223A">
              <w:t>Пакет методов визуализации и обработки для оценки нервных пучков белого вещества в головном мозге</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734CF77" w14:textId="77777777" w:rsidR="00C1223A" w:rsidRPr="00C1223A" w:rsidRDefault="00C1223A" w:rsidP="00C1223A">
            <w:r w:rsidRPr="00C1223A">
              <w:t>Наличие</w:t>
            </w:r>
          </w:p>
        </w:tc>
      </w:tr>
      <w:tr w:rsidR="00C1223A" w:rsidRPr="00C1223A" w14:paraId="0B293B53"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CA339BD"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CEAFC2D" w14:textId="77777777" w:rsidR="00C1223A" w:rsidRPr="00C1223A" w:rsidRDefault="00C1223A" w:rsidP="00C1223A">
            <w:r w:rsidRPr="00C1223A">
              <w:t>- Визуализация тензора диффузии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DD90F34" w14:textId="77777777" w:rsidR="00C1223A" w:rsidRPr="00C1223A" w:rsidRDefault="00C1223A" w:rsidP="00C1223A">
            <w:r w:rsidRPr="00C1223A">
              <w:t>Наличие</w:t>
            </w:r>
          </w:p>
        </w:tc>
      </w:tr>
      <w:tr w:rsidR="00C1223A" w:rsidRPr="00C1223A" w14:paraId="7555280B"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7D59553"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7CE7781" w14:textId="77777777" w:rsidR="00C1223A" w:rsidRPr="00C1223A" w:rsidRDefault="00C1223A" w:rsidP="00C1223A">
            <w:r w:rsidRPr="00C1223A">
              <w:t>- Количество направлений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6CB6E58" w14:textId="77777777" w:rsidR="00C1223A" w:rsidRPr="00C1223A" w:rsidRDefault="00C1223A" w:rsidP="00C1223A">
            <w:r w:rsidRPr="00C1223A">
              <w:t>Не менее 32 шт.</w:t>
            </w:r>
          </w:p>
        </w:tc>
      </w:tr>
      <w:tr w:rsidR="00C1223A" w:rsidRPr="00C1223A" w14:paraId="3CAF9EE3"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EEE146C"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E9258C2" w14:textId="77777777" w:rsidR="00C1223A" w:rsidRPr="00C1223A" w:rsidRDefault="00C1223A" w:rsidP="00C1223A">
            <w:r w:rsidRPr="00C1223A">
              <w:t>- Количество b-значений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F640F65" w14:textId="77777777" w:rsidR="00C1223A" w:rsidRPr="00C1223A" w:rsidRDefault="00C1223A" w:rsidP="00C1223A">
            <w:r w:rsidRPr="00C1223A">
              <w:t>Не менее 16 шт.</w:t>
            </w:r>
          </w:p>
        </w:tc>
      </w:tr>
      <w:tr w:rsidR="00C1223A" w:rsidRPr="00C1223A" w14:paraId="16CE1624"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86F346B"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D3AD16D" w14:textId="77777777" w:rsidR="00C1223A" w:rsidRPr="00C1223A" w:rsidRDefault="00C1223A" w:rsidP="00C1223A">
            <w:r w:rsidRPr="00C1223A">
              <w:t>- Автоматическое вычисление карт дробной анизотропии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481134B" w14:textId="77777777" w:rsidR="00C1223A" w:rsidRPr="00C1223A" w:rsidRDefault="00C1223A" w:rsidP="00C1223A">
            <w:r w:rsidRPr="00C1223A">
              <w:t>Наличие</w:t>
            </w:r>
          </w:p>
        </w:tc>
      </w:tr>
      <w:tr w:rsidR="00C1223A" w:rsidRPr="00C1223A" w14:paraId="4D2F65D9"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B341A26"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8DC110E" w14:textId="77777777" w:rsidR="00C1223A" w:rsidRPr="00C1223A" w:rsidRDefault="00C1223A" w:rsidP="00C1223A">
            <w:r w:rsidRPr="00C1223A">
              <w:t>- Визуализация нервных пучков белого вещества головного мозга с использованием опции отслеживания нервных пучков</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D86F344" w14:textId="77777777" w:rsidR="00C1223A" w:rsidRPr="00C1223A" w:rsidRDefault="00C1223A" w:rsidP="00C1223A">
            <w:r w:rsidRPr="00C1223A">
              <w:t>Наличие</w:t>
            </w:r>
          </w:p>
        </w:tc>
      </w:tr>
      <w:tr w:rsidR="00C1223A" w:rsidRPr="00C1223A" w14:paraId="30E8CB2D"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E63101F"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96E4A62" w14:textId="77777777" w:rsidR="00C1223A" w:rsidRPr="00C1223A" w:rsidRDefault="00C1223A" w:rsidP="00C1223A">
            <w:r w:rsidRPr="00C1223A">
              <w:t>- Усовершенствованная 3D-визуализация нервных пучков белого вещества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7285245" w14:textId="77777777" w:rsidR="00C1223A" w:rsidRPr="00C1223A" w:rsidRDefault="00C1223A" w:rsidP="00C1223A">
            <w:r w:rsidRPr="00C1223A">
              <w:t>Наличие</w:t>
            </w:r>
          </w:p>
        </w:tc>
      </w:tr>
      <w:tr w:rsidR="00C1223A" w:rsidRPr="00C1223A" w14:paraId="5E44980D"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DC75A55"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3E158AE" w14:textId="77777777" w:rsidR="00C1223A" w:rsidRPr="00C1223A" w:rsidRDefault="00C1223A" w:rsidP="00C1223A">
            <w:r w:rsidRPr="00C1223A">
              <w:t xml:space="preserve">- Наложение анатомических данных и серий данных анализа </w:t>
            </w:r>
            <w:proofErr w:type="spellStart"/>
            <w:r w:rsidRPr="00C1223A">
              <w:t>фМРТ</w:t>
            </w:r>
            <w:proofErr w:type="spellEnd"/>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713D0F8" w14:textId="77777777" w:rsidR="00C1223A" w:rsidRPr="00C1223A" w:rsidRDefault="00C1223A" w:rsidP="00C1223A">
            <w:r w:rsidRPr="00C1223A">
              <w:t>Наличие</w:t>
            </w:r>
          </w:p>
        </w:tc>
      </w:tr>
      <w:tr w:rsidR="00C1223A" w:rsidRPr="00C1223A" w14:paraId="77C4831C"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88A2263"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655E683" w14:textId="77777777" w:rsidR="00C1223A" w:rsidRPr="00C1223A" w:rsidRDefault="00C1223A" w:rsidP="00C1223A">
            <w:r w:rsidRPr="00C1223A">
              <w:t>- 3D-киноизображения, отображающие полные структуры нервных пучков белого вещества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879126C" w14:textId="77777777" w:rsidR="00C1223A" w:rsidRPr="00C1223A" w:rsidRDefault="00C1223A" w:rsidP="00C1223A">
            <w:r w:rsidRPr="00C1223A">
              <w:t>Наличие</w:t>
            </w:r>
          </w:p>
        </w:tc>
      </w:tr>
      <w:tr w:rsidR="00C1223A" w:rsidRPr="00C1223A" w14:paraId="1D503E82"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8E6CD1F"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957F327" w14:textId="77777777" w:rsidR="00C1223A" w:rsidRPr="00C1223A" w:rsidRDefault="00C1223A" w:rsidP="00C1223A">
            <w:r w:rsidRPr="00C1223A">
              <w:t>- Отслеживание нервных пучков в пределах множественных областей интереса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1817A8" w14:textId="77777777" w:rsidR="00C1223A" w:rsidRPr="00C1223A" w:rsidRDefault="00C1223A" w:rsidP="00C1223A">
            <w:r w:rsidRPr="00C1223A">
              <w:t>Наличие</w:t>
            </w:r>
          </w:p>
        </w:tc>
      </w:tr>
      <w:tr w:rsidR="00C1223A" w:rsidRPr="00C1223A" w14:paraId="4127D897" w14:textId="77777777" w:rsidTr="00F35E30">
        <w:trPr>
          <w:trHeight w:val="640"/>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A7AB6BA" w14:textId="77777777" w:rsidR="00C1223A" w:rsidRPr="00C1223A" w:rsidRDefault="00C1223A" w:rsidP="00C1223A"/>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0C0CB92" w14:textId="77777777" w:rsidR="00C1223A" w:rsidRPr="00C1223A" w:rsidRDefault="00C1223A" w:rsidP="00C1223A">
            <w:r w:rsidRPr="00C1223A">
              <w:t xml:space="preserve">- Статистические данные по нервным пучкам в </w:t>
            </w:r>
            <w:proofErr w:type="spellStart"/>
            <w:r w:rsidRPr="00C1223A">
              <w:t>вокселах</w:t>
            </w:r>
            <w:proofErr w:type="spellEnd"/>
            <w:r w:rsidRPr="00C1223A">
              <w:t xml:space="preserve"> и областях интереса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F4E7D40" w14:textId="77777777" w:rsidR="00C1223A" w:rsidRPr="00C1223A" w:rsidRDefault="00C1223A" w:rsidP="00C1223A">
            <w:r w:rsidRPr="00C1223A">
              <w:t>Наличие</w:t>
            </w:r>
          </w:p>
        </w:tc>
      </w:tr>
      <w:tr w:rsidR="00C1223A" w:rsidRPr="00C1223A" w14:paraId="4C6BC918"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0ACF89D" w14:textId="77777777" w:rsidR="00C1223A" w:rsidRPr="00C1223A" w:rsidRDefault="00C1223A" w:rsidP="00C1223A">
            <w:r w:rsidRPr="00C1223A">
              <w:t>18.</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6CA7E1E" w14:textId="77777777" w:rsidR="00C1223A" w:rsidRPr="00C1223A" w:rsidRDefault="00C1223A" w:rsidP="00C1223A">
            <w:r w:rsidRPr="00C1223A">
              <w:t>Оборудование для позиционирования пациента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15531FE" w14:textId="77777777" w:rsidR="00C1223A" w:rsidRPr="00C1223A" w:rsidRDefault="00C1223A" w:rsidP="00C1223A">
            <w:r w:rsidRPr="00C1223A">
              <w:t>Наличие</w:t>
            </w:r>
          </w:p>
        </w:tc>
      </w:tr>
      <w:tr w:rsidR="00C1223A" w:rsidRPr="00C1223A" w14:paraId="3BDB60EF"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E0E862B" w14:textId="77777777" w:rsidR="00C1223A" w:rsidRPr="00C1223A" w:rsidRDefault="00C1223A" w:rsidP="00C1223A">
            <w:r w:rsidRPr="00C1223A">
              <w:t>19.</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E3E0166" w14:textId="77777777" w:rsidR="00C1223A" w:rsidRPr="00C1223A" w:rsidRDefault="00C1223A" w:rsidP="00C1223A">
            <w:r w:rsidRPr="00C1223A">
              <w:t>Система звуковой связи с пациентом</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BC8A7D4" w14:textId="77777777" w:rsidR="00C1223A" w:rsidRPr="00C1223A" w:rsidRDefault="00C1223A" w:rsidP="00C1223A">
            <w:r w:rsidRPr="00C1223A">
              <w:t>Наличие</w:t>
            </w:r>
          </w:p>
        </w:tc>
      </w:tr>
      <w:tr w:rsidR="00C1223A" w:rsidRPr="00C1223A" w14:paraId="6375D524"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A228065" w14:textId="77777777" w:rsidR="00C1223A" w:rsidRPr="00C1223A" w:rsidRDefault="00C1223A" w:rsidP="00C1223A">
            <w:r w:rsidRPr="00C1223A">
              <w:t>19.1.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8A49F26" w14:textId="77777777" w:rsidR="00C1223A" w:rsidRPr="00C1223A" w:rsidRDefault="00C1223A" w:rsidP="00C1223A">
            <w:r w:rsidRPr="00C1223A">
              <w:t>Система двусторонней связи пациента и оператора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E7A4354" w14:textId="77777777" w:rsidR="00C1223A" w:rsidRPr="00C1223A" w:rsidRDefault="00C1223A" w:rsidP="00C1223A">
            <w:r w:rsidRPr="00C1223A">
              <w:t>Наличие</w:t>
            </w:r>
          </w:p>
        </w:tc>
      </w:tr>
      <w:tr w:rsidR="00C1223A" w:rsidRPr="00C1223A" w14:paraId="1E78C917"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A7EA803" w14:textId="77777777" w:rsidR="00C1223A" w:rsidRPr="00C1223A" w:rsidRDefault="00C1223A" w:rsidP="00C1223A">
            <w:r w:rsidRPr="00C1223A">
              <w:t>19.2.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8003E14" w14:textId="77777777" w:rsidR="00C1223A" w:rsidRPr="00C1223A" w:rsidRDefault="00C1223A" w:rsidP="00C1223A">
            <w:r w:rsidRPr="00C1223A">
              <w:t>Система подачи сигнала тревоги пациентом</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C5A4794" w14:textId="77777777" w:rsidR="00C1223A" w:rsidRPr="00C1223A" w:rsidRDefault="00C1223A" w:rsidP="00C1223A">
            <w:r w:rsidRPr="00C1223A">
              <w:t>Наличие</w:t>
            </w:r>
          </w:p>
        </w:tc>
      </w:tr>
      <w:tr w:rsidR="00C1223A" w:rsidRPr="00C1223A" w14:paraId="7CC9C460"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AC74668" w14:textId="77777777" w:rsidR="00C1223A" w:rsidRPr="00C1223A" w:rsidRDefault="00C1223A" w:rsidP="00C1223A">
            <w:r w:rsidRPr="00C1223A">
              <w:lastRenderedPageBreak/>
              <w:t>20.</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9E4CF75" w14:textId="77777777" w:rsidR="00C1223A" w:rsidRPr="00C1223A" w:rsidRDefault="00C1223A" w:rsidP="00C1223A">
            <w:r w:rsidRPr="00C1223A">
              <w:t>Система оптического позиционирования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9F7A6E1" w14:textId="77777777" w:rsidR="00C1223A" w:rsidRPr="00C1223A" w:rsidRDefault="00C1223A" w:rsidP="00C1223A">
            <w:r w:rsidRPr="00C1223A">
              <w:t>Наличие</w:t>
            </w:r>
          </w:p>
        </w:tc>
      </w:tr>
      <w:tr w:rsidR="00C1223A" w:rsidRPr="00C1223A" w14:paraId="5ECD6978"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37F9162" w14:textId="77777777" w:rsidR="00C1223A" w:rsidRPr="00C1223A" w:rsidRDefault="00C1223A" w:rsidP="00C1223A">
            <w:r w:rsidRPr="00C1223A">
              <w:t>21.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FF935D8" w14:textId="77777777" w:rsidR="00C1223A" w:rsidRPr="00C1223A" w:rsidRDefault="00C1223A" w:rsidP="00C1223A">
            <w:r w:rsidRPr="00C1223A">
              <w:t xml:space="preserve">Дополнительное </w:t>
            </w:r>
            <w:proofErr w:type="gramStart"/>
            <w:r w:rsidRPr="00C1223A">
              <w:t>оборудование ,</w:t>
            </w:r>
            <w:proofErr w:type="gramEnd"/>
            <w:r w:rsidRPr="00C1223A">
              <w:t xml:space="preserve"> принадлежности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6935FC3" w14:textId="77777777" w:rsidR="00C1223A" w:rsidRPr="00C1223A" w:rsidRDefault="00C1223A" w:rsidP="00C1223A">
            <w:r w:rsidRPr="00C1223A">
              <w:t>Наличие</w:t>
            </w:r>
          </w:p>
        </w:tc>
      </w:tr>
      <w:tr w:rsidR="00C1223A" w:rsidRPr="00C1223A" w14:paraId="53742832" w14:textId="77777777" w:rsidTr="00F35E30">
        <w:trPr>
          <w:trHeight w:val="298"/>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9541230" w14:textId="77777777" w:rsidR="00C1223A" w:rsidRPr="00C1223A" w:rsidRDefault="00C1223A" w:rsidP="00C1223A">
            <w:r w:rsidRPr="00C1223A">
              <w:t>21.1.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94A7CFF" w14:textId="77777777" w:rsidR="00C1223A" w:rsidRPr="00C1223A" w:rsidRDefault="00C1223A" w:rsidP="00C1223A">
            <w:r w:rsidRPr="00C1223A">
              <w:t>Портативный металлодетектор</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9AA405E" w14:textId="77777777" w:rsidR="00C1223A" w:rsidRPr="00C1223A" w:rsidRDefault="00C1223A" w:rsidP="00C1223A">
            <w:r w:rsidRPr="00C1223A">
              <w:t>Наличие</w:t>
            </w:r>
          </w:p>
        </w:tc>
      </w:tr>
      <w:tr w:rsidR="00C1223A" w:rsidRPr="00C1223A" w14:paraId="0646C8E0"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A36DC09" w14:textId="77777777" w:rsidR="00C1223A" w:rsidRPr="00C1223A" w:rsidRDefault="00C1223A" w:rsidP="00C1223A">
            <w:r w:rsidRPr="00C1223A">
              <w:t>21.2.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5A3FEE4" w14:textId="77777777" w:rsidR="00C1223A" w:rsidRPr="00C1223A" w:rsidRDefault="00C1223A" w:rsidP="00C1223A">
            <w:r w:rsidRPr="00C1223A">
              <w:t>Немагнитная каталка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F763E74" w14:textId="77777777" w:rsidR="00C1223A" w:rsidRPr="00C1223A" w:rsidRDefault="00C1223A" w:rsidP="00C1223A">
            <w:r w:rsidRPr="00C1223A">
              <w:t>Наличие</w:t>
            </w:r>
          </w:p>
        </w:tc>
      </w:tr>
      <w:tr w:rsidR="00C1223A" w:rsidRPr="00C1223A" w14:paraId="5ED20F90" w14:textId="77777777" w:rsidTr="00F35E30">
        <w:trPr>
          <w:trHeight w:val="43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494FFF5" w14:textId="77777777" w:rsidR="00C1223A" w:rsidRPr="00C1223A" w:rsidRDefault="00C1223A" w:rsidP="00C1223A">
            <w:r w:rsidRPr="00C1223A">
              <w:t>21.3.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32C37E4" w14:textId="77777777" w:rsidR="00C1223A" w:rsidRPr="00C1223A" w:rsidRDefault="00C1223A" w:rsidP="00C1223A">
            <w:r w:rsidRPr="00C1223A">
              <w:t>Кабина защитная радиочастотная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268F029" w14:textId="77777777" w:rsidR="00C1223A" w:rsidRPr="00C1223A" w:rsidRDefault="00C1223A" w:rsidP="00C1223A">
            <w:r w:rsidRPr="00C1223A">
              <w:t>Наличие</w:t>
            </w:r>
          </w:p>
        </w:tc>
      </w:tr>
      <w:tr w:rsidR="00C1223A" w:rsidRPr="00C1223A" w14:paraId="2ADC20AE"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BABE9C5" w14:textId="77777777" w:rsidR="00C1223A" w:rsidRPr="00C1223A" w:rsidRDefault="00C1223A" w:rsidP="00C1223A">
            <w:r w:rsidRPr="00C1223A">
              <w:t>21.5.</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D33F7F8" w14:textId="77777777" w:rsidR="00C1223A" w:rsidRPr="00C1223A" w:rsidRDefault="00C1223A" w:rsidP="00C1223A">
            <w:r w:rsidRPr="00C1223A">
              <w:t>Система кондиционирования процедурной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BCB0EB" w14:textId="77777777" w:rsidR="00C1223A" w:rsidRPr="00C1223A" w:rsidRDefault="00C1223A" w:rsidP="00C1223A">
            <w:r w:rsidRPr="00C1223A">
              <w:t>Наличие</w:t>
            </w:r>
          </w:p>
        </w:tc>
      </w:tr>
      <w:tr w:rsidR="00C1223A" w:rsidRPr="00C1223A" w14:paraId="540F5CC3"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9DE8FF9" w14:textId="77777777" w:rsidR="00C1223A" w:rsidRPr="00C1223A" w:rsidRDefault="00C1223A" w:rsidP="00C1223A">
            <w:r w:rsidRPr="00C1223A">
              <w:t>21.6.</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A46185A" w14:textId="77777777" w:rsidR="00C1223A" w:rsidRPr="00C1223A" w:rsidRDefault="00C1223A" w:rsidP="00C1223A">
            <w:r w:rsidRPr="00C1223A">
              <w:t>Система кондиционирования технической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2106D0" w14:textId="77777777" w:rsidR="00C1223A" w:rsidRPr="00C1223A" w:rsidRDefault="00C1223A" w:rsidP="00C1223A">
            <w:r w:rsidRPr="00C1223A">
              <w:t>Наличие</w:t>
            </w:r>
          </w:p>
        </w:tc>
      </w:tr>
      <w:tr w:rsidR="00C1223A" w:rsidRPr="00C1223A" w14:paraId="74EE2A6A"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C6680C6" w14:textId="77777777" w:rsidR="00C1223A" w:rsidRPr="00C1223A" w:rsidRDefault="00C1223A" w:rsidP="00C1223A">
            <w:r w:rsidRPr="00C1223A">
              <w:t>21.7.</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3672743" w14:textId="77777777" w:rsidR="00C1223A" w:rsidRPr="00C1223A" w:rsidRDefault="00C1223A" w:rsidP="00C1223A">
            <w:r w:rsidRPr="00C1223A">
              <w:t xml:space="preserve">Готовность помещения для </w:t>
            </w:r>
            <w:proofErr w:type="gramStart"/>
            <w:r w:rsidRPr="00C1223A">
              <w:t>монтажа  оборудования</w:t>
            </w:r>
            <w:proofErr w:type="gramEnd"/>
            <w:r w:rsidRPr="00C1223A">
              <w:t xml:space="preserve"> с данными техническими требованиями.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75A0E95" w14:textId="77777777" w:rsidR="00C1223A" w:rsidRPr="00C1223A" w:rsidRDefault="00C1223A" w:rsidP="00C1223A">
            <w:r w:rsidRPr="00C1223A">
              <w:t>Наличие</w:t>
            </w:r>
          </w:p>
        </w:tc>
      </w:tr>
      <w:tr w:rsidR="00C1223A" w:rsidRPr="00C1223A" w14:paraId="493CFD1A" w14:textId="77777777" w:rsidTr="00F35E30">
        <w:trPr>
          <w:trHeight w:val="337"/>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FDE1EDD" w14:textId="77777777" w:rsidR="00C1223A" w:rsidRPr="00C1223A" w:rsidRDefault="00C1223A" w:rsidP="00C1223A">
            <w:r w:rsidRPr="00C1223A">
              <w:t>22.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752F5F4" w14:textId="77777777" w:rsidR="00C1223A" w:rsidRPr="00C1223A" w:rsidRDefault="00C1223A" w:rsidP="00C1223A">
            <w:r w:rsidRPr="00C1223A">
              <w:t>Дистанционная сервисная диагностика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4B25A40" w14:textId="77777777" w:rsidR="00C1223A" w:rsidRPr="00C1223A" w:rsidRDefault="00C1223A" w:rsidP="00C1223A">
            <w:r w:rsidRPr="00C1223A">
              <w:t>Наличие</w:t>
            </w:r>
          </w:p>
        </w:tc>
      </w:tr>
      <w:tr w:rsidR="00C1223A" w:rsidRPr="00C1223A" w14:paraId="7A31AD64"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3C69C98" w14:textId="77777777" w:rsidR="00C1223A" w:rsidRPr="00C1223A" w:rsidRDefault="00C1223A" w:rsidP="00C1223A">
            <w:r w:rsidRPr="00C1223A">
              <w:t>23.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5725E5E" w14:textId="77777777" w:rsidR="00C1223A" w:rsidRPr="00C1223A" w:rsidRDefault="00C1223A" w:rsidP="00C1223A">
            <w:r w:rsidRPr="00C1223A">
              <w:t xml:space="preserve">Характеристика сети питания </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F9B0C3E" w14:textId="77777777" w:rsidR="00C1223A" w:rsidRPr="00C1223A" w:rsidRDefault="00C1223A" w:rsidP="00C1223A">
            <w:r w:rsidRPr="00C1223A">
              <w:t>Наличие</w:t>
            </w:r>
          </w:p>
        </w:tc>
      </w:tr>
      <w:tr w:rsidR="00C1223A" w:rsidRPr="00C1223A" w14:paraId="3D638C48"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ED5D3BB" w14:textId="77777777" w:rsidR="00C1223A" w:rsidRPr="00C1223A" w:rsidRDefault="00C1223A" w:rsidP="00C1223A">
            <w:r w:rsidRPr="00C1223A">
              <w:t>23.1.</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C289742" w14:textId="77777777" w:rsidR="00C1223A" w:rsidRPr="00C1223A" w:rsidRDefault="00C1223A" w:rsidP="00C1223A">
            <w:r w:rsidRPr="00C1223A">
              <w:t>Напряжение питания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C3F8F26" w14:textId="77777777" w:rsidR="00C1223A" w:rsidRPr="00C1223A" w:rsidRDefault="00C1223A" w:rsidP="00C1223A">
            <w:r w:rsidRPr="00C1223A">
              <w:t>380В</w:t>
            </w:r>
          </w:p>
        </w:tc>
      </w:tr>
      <w:tr w:rsidR="00C1223A" w:rsidRPr="00C1223A" w14:paraId="1BFC3391"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F097A14" w14:textId="77777777" w:rsidR="00C1223A" w:rsidRPr="00C1223A" w:rsidRDefault="00C1223A" w:rsidP="00C1223A">
            <w:r w:rsidRPr="00C1223A">
              <w:t>23.2.</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99D1587" w14:textId="77777777" w:rsidR="00C1223A" w:rsidRPr="00C1223A" w:rsidRDefault="00C1223A" w:rsidP="00C1223A">
            <w:r w:rsidRPr="00C1223A">
              <w:t>Частота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A4FA1BA" w14:textId="77777777" w:rsidR="00C1223A" w:rsidRPr="00C1223A" w:rsidRDefault="00C1223A" w:rsidP="00C1223A">
            <w:r w:rsidRPr="00C1223A">
              <w:t>50Гц</w:t>
            </w:r>
          </w:p>
        </w:tc>
      </w:tr>
      <w:tr w:rsidR="00C1223A" w:rsidRPr="00C1223A" w14:paraId="50E10166" w14:textId="77777777" w:rsidTr="00F35E30">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552F0BB" w14:textId="77777777" w:rsidR="00C1223A" w:rsidRPr="00C1223A" w:rsidRDefault="00C1223A" w:rsidP="00C1223A">
            <w:r w:rsidRPr="00C1223A">
              <w:t>23.3.</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9EA1278" w14:textId="77777777" w:rsidR="00C1223A" w:rsidRPr="00C1223A" w:rsidRDefault="00C1223A" w:rsidP="00C1223A">
            <w:r w:rsidRPr="00C1223A">
              <w:t>Число фаз</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3D36BF2" w14:textId="77777777" w:rsidR="00C1223A" w:rsidRPr="00C1223A" w:rsidRDefault="00C1223A" w:rsidP="00C1223A">
            <w:r w:rsidRPr="00C1223A">
              <w:t>3</w:t>
            </w:r>
          </w:p>
        </w:tc>
      </w:tr>
      <w:tr w:rsidR="00C1223A" w:rsidRPr="00C1223A" w14:paraId="7F2222A0" w14:textId="77777777" w:rsidTr="00F35E30">
        <w:trPr>
          <w:trHeight w:val="227"/>
        </w:trPr>
        <w:tc>
          <w:tcPr>
            <w:tcW w:w="10081"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FF81C4" w14:textId="77777777" w:rsidR="00C1223A" w:rsidRPr="00C1223A" w:rsidRDefault="00C1223A" w:rsidP="00C1223A">
            <w:r w:rsidRPr="00C1223A">
              <w:t>3. Дополнительные требования</w:t>
            </w:r>
          </w:p>
        </w:tc>
      </w:tr>
      <w:tr w:rsidR="00C1223A" w:rsidRPr="00C1223A" w14:paraId="4C3BA39F" w14:textId="77777777" w:rsidTr="00F35E30">
        <w:trPr>
          <w:trHeight w:val="227"/>
        </w:trPr>
        <w:tc>
          <w:tcPr>
            <w:tcW w:w="77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975FF1" w14:textId="77777777" w:rsidR="00C1223A" w:rsidRPr="00C1223A" w:rsidRDefault="00C1223A" w:rsidP="00C1223A">
            <w:r w:rsidRPr="00C1223A">
              <w:t>Срок предоставления гарантии производителя</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48784A" w14:textId="77777777" w:rsidR="00C1223A" w:rsidRPr="00C1223A" w:rsidRDefault="00C1223A" w:rsidP="00C1223A">
            <w:r w:rsidRPr="00C1223A">
              <w:t>не менее 12 месяцев</w:t>
            </w:r>
          </w:p>
        </w:tc>
      </w:tr>
      <w:tr w:rsidR="00C1223A" w:rsidRPr="00C1223A" w14:paraId="52A6E801" w14:textId="77777777" w:rsidTr="00F35E30">
        <w:trPr>
          <w:trHeight w:val="227"/>
        </w:trPr>
        <w:tc>
          <w:tcPr>
            <w:tcW w:w="77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00E474" w14:textId="77777777" w:rsidR="00C1223A" w:rsidRPr="00C1223A" w:rsidRDefault="00C1223A" w:rsidP="00C1223A">
            <w:r w:rsidRPr="00C1223A">
              <w:t>Срок предоставления гарантии поставщика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48F9E0" w14:textId="77777777" w:rsidR="00C1223A" w:rsidRPr="00C1223A" w:rsidRDefault="00C1223A" w:rsidP="00C1223A">
            <w:r w:rsidRPr="00C1223A">
              <w:t>не менее 12 месяцев</w:t>
            </w:r>
          </w:p>
        </w:tc>
      </w:tr>
      <w:tr w:rsidR="00C1223A" w:rsidRPr="00C1223A" w14:paraId="0AF029C4" w14:textId="77777777" w:rsidTr="00F35E30">
        <w:trPr>
          <w:trHeight w:val="227"/>
        </w:trPr>
        <w:tc>
          <w:tcPr>
            <w:tcW w:w="77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1F6233" w14:textId="77777777" w:rsidR="00C1223A" w:rsidRPr="00C1223A" w:rsidRDefault="00C1223A" w:rsidP="00C1223A">
            <w:r w:rsidRPr="00C1223A">
              <w:t>Объем предоставления гарантии качества: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0737B0" w14:textId="77777777" w:rsidR="00C1223A" w:rsidRPr="00C1223A" w:rsidRDefault="00C1223A" w:rsidP="00C1223A"/>
        </w:tc>
      </w:tr>
      <w:tr w:rsidR="00C1223A" w:rsidRPr="00C1223A" w14:paraId="254CADAF" w14:textId="77777777" w:rsidTr="00F35E30">
        <w:trPr>
          <w:trHeight w:val="227"/>
        </w:trPr>
        <w:tc>
          <w:tcPr>
            <w:tcW w:w="77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7EFAFA" w14:textId="77777777" w:rsidR="00C1223A" w:rsidRPr="00C1223A" w:rsidRDefault="00C1223A" w:rsidP="00C1223A">
            <w:r w:rsidRPr="00C1223A">
              <w:t>- устранение неисправностей, связанных с дефектами производства</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6F1A32" w14:textId="77777777" w:rsidR="00C1223A" w:rsidRPr="00C1223A" w:rsidRDefault="00C1223A" w:rsidP="00C1223A">
            <w:r w:rsidRPr="00C1223A">
              <w:t>Наличие</w:t>
            </w:r>
          </w:p>
        </w:tc>
      </w:tr>
      <w:tr w:rsidR="00C1223A" w:rsidRPr="00C1223A" w14:paraId="3AA288FA" w14:textId="77777777" w:rsidTr="00F35E30">
        <w:trPr>
          <w:trHeight w:val="227"/>
        </w:trPr>
        <w:tc>
          <w:tcPr>
            <w:tcW w:w="77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AFCAED" w14:textId="77777777" w:rsidR="00C1223A" w:rsidRPr="00C1223A" w:rsidRDefault="00C1223A" w:rsidP="00C1223A">
            <w:r w:rsidRPr="00C1223A">
              <w:t>- устранение неисправностей посредством замены запасных частей</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0889FD" w14:textId="77777777" w:rsidR="00C1223A" w:rsidRPr="00C1223A" w:rsidRDefault="00C1223A" w:rsidP="00C1223A">
            <w:r w:rsidRPr="00C1223A">
              <w:t>Наличие</w:t>
            </w:r>
          </w:p>
        </w:tc>
      </w:tr>
      <w:tr w:rsidR="00C1223A" w:rsidRPr="00C1223A" w14:paraId="3654D7F6" w14:textId="77777777" w:rsidTr="00F35E30">
        <w:trPr>
          <w:trHeight w:val="227"/>
        </w:trPr>
        <w:tc>
          <w:tcPr>
            <w:tcW w:w="77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6D9F0A" w14:textId="77777777" w:rsidR="00C1223A" w:rsidRPr="00C1223A" w:rsidRDefault="00C1223A" w:rsidP="00C1223A">
            <w:r w:rsidRPr="00C1223A">
              <w:t>Доставка и ввод Товара в эксплуатацию</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7AE94B" w14:textId="77777777" w:rsidR="00C1223A" w:rsidRPr="00C1223A" w:rsidRDefault="00C1223A" w:rsidP="00C1223A">
            <w:r w:rsidRPr="00C1223A">
              <w:t>Наличие</w:t>
            </w:r>
          </w:p>
        </w:tc>
      </w:tr>
      <w:tr w:rsidR="00C1223A" w:rsidRPr="00C1223A" w14:paraId="60130D7F" w14:textId="77777777" w:rsidTr="00F35E30">
        <w:trPr>
          <w:trHeight w:val="227"/>
        </w:trPr>
        <w:tc>
          <w:tcPr>
            <w:tcW w:w="77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EDB9A1" w14:textId="77777777" w:rsidR="00C1223A" w:rsidRPr="00C1223A" w:rsidRDefault="00C1223A" w:rsidP="00C1223A">
            <w:r w:rsidRPr="00C1223A">
              <w:t>Обучение правилам эксплуатации и инструктаж специалистов в Месте доставки</w:t>
            </w:r>
          </w:p>
        </w:tc>
        <w:tc>
          <w:tcPr>
            <w:tcW w:w="2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F73759" w14:textId="77777777" w:rsidR="00C1223A" w:rsidRPr="00C1223A" w:rsidRDefault="00C1223A" w:rsidP="00C1223A">
            <w:r w:rsidRPr="00C1223A">
              <w:t>Наличие</w:t>
            </w:r>
          </w:p>
        </w:tc>
      </w:tr>
    </w:tbl>
    <w:p w14:paraId="574C5F2A" w14:textId="27EBB835" w:rsidR="00C1223A" w:rsidRDefault="00C1223A" w:rsidP="00F201C2">
      <w:pPr>
        <w:widowControl w:val="0"/>
        <w:tabs>
          <w:tab w:val="left" w:pos="284"/>
          <w:tab w:val="left" w:pos="426"/>
        </w:tabs>
        <w:ind w:left="-142" w:right="-143"/>
        <w:contextualSpacing/>
        <w:jc w:val="both"/>
        <w:rPr>
          <w:b/>
          <w:color w:val="000000" w:themeColor="text1"/>
          <w:sz w:val="22"/>
          <w:szCs w:val="22"/>
        </w:rPr>
      </w:pPr>
    </w:p>
    <w:p w14:paraId="19069CF4" w14:textId="01AD715D" w:rsidR="00C1223A" w:rsidRPr="00E773FE" w:rsidRDefault="00F35E30" w:rsidP="00F201C2">
      <w:pPr>
        <w:widowControl w:val="0"/>
        <w:tabs>
          <w:tab w:val="left" w:pos="284"/>
          <w:tab w:val="left" w:pos="426"/>
        </w:tabs>
        <w:ind w:left="-142" w:right="-143"/>
        <w:contextualSpacing/>
        <w:jc w:val="both"/>
        <w:rPr>
          <w:color w:val="000000" w:themeColor="text1"/>
          <w:sz w:val="22"/>
          <w:szCs w:val="22"/>
        </w:rPr>
      </w:pPr>
      <w:r w:rsidRPr="00E773FE">
        <w:rPr>
          <w:color w:val="000000" w:themeColor="text1"/>
          <w:sz w:val="22"/>
          <w:szCs w:val="22"/>
        </w:rPr>
        <w:t>Значение характеристики «Наличие» не может изменяться участником закупки</w:t>
      </w:r>
      <w:r w:rsidR="00E773FE" w:rsidRPr="00E773FE">
        <w:rPr>
          <w:color w:val="000000" w:themeColor="text1"/>
          <w:sz w:val="22"/>
          <w:szCs w:val="22"/>
        </w:rPr>
        <w:t xml:space="preserve"> в своей заявке</w:t>
      </w:r>
      <w:r w:rsidRPr="00E773FE">
        <w:rPr>
          <w:color w:val="000000" w:themeColor="text1"/>
          <w:sz w:val="22"/>
          <w:szCs w:val="22"/>
        </w:rPr>
        <w:t>.</w:t>
      </w:r>
    </w:p>
    <w:p w14:paraId="732FF090" w14:textId="2FB75E99" w:rsidR="00F35E30" w:rsidRPr="00E773FE" w:rsidRDefault="00F35E30" w:rsidP="00F201C2">
      <w:pPr>
        <w:widowControl w:val="0"/>
        <w:tabs>
          <w:tab w:val="left" w:pos="284"/>
          <w:tab w:val="left" w:pos="426"/>
        </w:tabs>
        <w:ind w:left="-142" w:right="-143"/>
        <w:contextualSpacing/>
        <w:jc w:val="both"/>
        <w:rPr>
          <w:color w:val="000000" w:themeColor="text1"/>
          <w:sz w:val="22"/>
          <w:szCs w:val="22"/>
        </w:rPr>
      </w:pPr>
      <w:r w:rsidRPr="00E773FE">
        <w:rPr>
          <w:color w:val="000000" w:themeColor="text1"/>
          <w:sz w:val="22"/>
          <w:szCs w:val="22"/>
        </w:rPr>
        <w:t>Значение характеристики, содержащее слова «не менее», «не более» и/или их сочетания</w:t>
      </w:r>
      <w:r w:rsidR="00E773FE" w:rsidRPr="00E773FE">
        <w:rPr>
          <w:color w:val="000000" w:themeColor="text1"/>
          <w:sz w:val="22"/>
          <w:szCs w:val="22"/>
        </w:rPr>
        <w:t>, указываются участником в своей заявке в виде конкретного значения.</w:t>
      </w:r>
    </w:p>
    <w:p w14:paraId="28B4E614" w14:textId="6C9649A2" w:rsidR="00E773FE" w:rsidRPr="00E773FE" w:rsidRDefault="00E773FE" w:rsidP="00F201C2">
      <w:pPr>
        <w:widowControl w:val="0"/>
        <w:tabs>
          <w:tab w:val="left" w:pos="284"/>
          <w:tab w:val="left" w:pos="426"/>
        </w:tabs>
        <w:ind w:left="-142" w:right="-143"/>
        <w:contextualSpacing/>
        <w:jc w:val="both"/>
        <w:rPr>
          <w:color w:val="000000" w:themeColor="text1"/>
          <w:sz w:val="22"/>
          <w:szCs w:val="22"/>
        </w:rPr>
      </w:pPr>
      <w:r w:rsidRPr="00E773FE">
        <w:rPr>
          <w:color w:val="000000" w:themeColor="text1"/>
          <w:sz w:val="22"/>
          <w:szCs w:val="22"/>
        </w:rPr>
        <w:t>Иные значения характеристик не подлежат изменению участником в своей заявке.</w:t>
      </w:r>
    </w:p>
    <w:p w14:paraId="2209CEDE" w14:textId="6D51DD8F" w:rsidR="00E42B61" w:rsidRPr="00E773FE" w:rsidRDefault="00E42B61" w:rsidP="00F201C2">
      <w:pPr>
        <w:widowControl w:val="0"/>
        <w:tabs>
          <w:tab w:val="left" w:pos="284"/>
          <w:tab w:val="left" w:pos="426"/>
        </w:tabs>
        <w:ind w:left="-142" w:right="-143"/>
        <w:contextualSpacing/>
        <w:jc w:val="both"/>
        <w:rPr>
          <w:color w:val="000000" w:themeColor="text1"/>
          <w:sz w:val="22"/>
          <w:szCs w:val="22"/>
        </w:rPr>
      </w:pPr>
    </w:p>
    <w:p w14:paraId="36C6397A" w14:textId="18CC7536" w:rsidR="00E42B61" w:rsidRPr="00E773FE" w:rsidRDefault="00E42B61" w:rsidP="00E42B61">
      <w:pPr>
        <w:widowControl w:val="0"/>
        <w:ind w:left="-142" w:right="-143"/>
        <w:contextualSpacing/>
        <w:jc w:val="both"/>
        <w:rPr>
          <w:color w:val="000000" w:themeColor="text1"/>
        </w:rPr>
      </w:pPr>
      <w:r w:rsidRPr="00E773FE">
        <w:rPr>
          <w:color w:val="000000" w:themeColor="text1"/>
        </w:rPr>
        <w:t xml:space="preserve">Функциональные, технические, качественные, эксплуатационные характеристики товара установлены с целью определения соответствия поставляемого товара потребностям получателя </w:t>
      </w:r>
      <w:r w:rsidR="00240A11" w:rsidRPr="00E773FE">
        <w:rPr>
          <w:color w:val="000000" w:themeColor="text1"/>
        </w:rPr>
        <w:t xml:space="preserve">товара в лице Государственного бюджетного учреждения здравоохранения Республики Коми «Воркутинская больница скорой медицинской помощи» (ИНН 1103020988), расположенного по </w:t>
      </w:r>
      <w:r w:rsidR="00240A11" w:rsidRPr="00E773FE">
        <w:rPr>
          <w:color w:val="000000" w:themeColor="text1"/>
        </w:rPr>
        <w:lastRenderedPageBreak/>
        <w:t xml:space="preserve">адресу: 169907, Республика Коми, г. Воркута, ул. </w:t>
      </w:r>
      <w:proofErr w:type="spellStart"/>
      <w:r w:rsidR="00240A11" w:rsidRPr="00E773FE">
        <w:rPr>
          <w:color w:val="000000" w:themeColor="text1"/>
        </w:rPr>
        <w:t>Тиманская</w:t>
      </w:r>
      <w:proofErr w:type="spellEnd"/>
      <w:r w:rsidR="00240A11" w:rsidRPr="00E773FE">
        <w:rPr>
          <w:color w:val="000000" w:themeColor="text1"/>
        </w:rPr>
        <w:t>, д. 2.</w:t>
      </w:r>
    </w:p>
    <w:p w14:paraId="78AD98A7" w14:textId="77777777" w:rsidR="00E42B61" w:rsidRPr="00B265F4" w:rsidRDefault="00E42B61" w:rsidP="00F201C2">
      <w:pPr>
        <w:widowControl w:val="0"/>
        <w:tabs>
          <w:tab w:val="left" w:pos="284"/>
          <w:tab w:val="left" w:pos="426"/>
        </w:tabs>
        <w:ind w:left="-142" w:right="-143"/>
        <w:contextualSpacing/>
        <w:jc w:val="both"/>
        <w:rPr>
          <w:b/>
          <w:color w:val="000000" w:themeColor="text1"/>
          <w:sz w:val="22"/>
          <w:szCs w:val="22"/>
        </w:rPr>
      </w:pPr>
    </w:p>
    <w:p w14:paraId="6565617D" w14:textId="77777777" w:rsidR="00241BB1" w:rsidRPr="00B265F4" w:rsidRDefault="00241BB1" w:rsidP="00F201C2">
      <w:pPr>
        <w:ind w:left="-142" w:right="-172"/>
        <w:contextualSpacing/>
        <w:jc w:val="both"/>
        <w:rPr>
          <w:b/>
          <w:sz w:val="22"/>
          <w:szCs w:val="22"/>
        </w:rPr>
      </w:pPr>
      <w:r w:rsidRPr="00B265F4">
        <w:rPr>
          <w:b/>
          <w:sz w:val="22"/>
          <w:szCs w:val="22"/>
        </w:rPr>
        <w:t>Инструкция по заполнению заявки на участие в электронном аукционе в части указания характеристик товара.</w:t>
      </w:r>
    </w:p>
    <w:p w14:paraId="7D59EA86" w14:textId="77777777" w:rsidR="00241BB1" w:rsidRPr="00B265F4" w:rsidRDefault="00241BB1" w:rsidP="00F201C2">
      <w:pPr>
        <w:ind w:left="-142" w:right="-172"/>
        <w:contextualSpacing/>
        <w:jc w:val="both"/>
        <w:rPr>
          <w:b/>
          <w:i/>
          <w:sz w:val="22"/>
          <w:szCs w:val="22"/>
        </w:rPr>
      </w:pPr>
      <w:r w:rsidRPr="00B265F4">
        <w:rPr>
          <w:b/>
          <w:i/>
          <w:sz w:val="22"/>
          <w:szCs w:val="22"/>
        </w:rPr>
        <w:t>Заявка на участие в закупке должна содержать предложение участника закупки в отношении объекта закупки:</w:t>
      </w:r>
    </w:p>
    <w:p w14:paraId="7D870904" w14:textId="77777777" w:rsidR="00241BB1" w:rsidRPr="00B265F4" w:rsidRDefault="00241BB1" w:rsidP="00F201C2">
      <w:pPr>
        <w:ind w:left="-142" w:right="-172"/>
        <w:contextualSpacing/>
        <w:jc w:val="both"/>
        <w:rPr>
          <w:color w:val="000000" w:themeColor="text1"/>
          <w:sz w:val="22"/>
          <w:szCs w:val="22"/>
        </w:rPr>
      </w:pPr>
      <w:r w:rsidRPr="00B265F4">
        <w:rPr>
          <w:sz w:val="22"/>
          <w:szCs w:val="22"/>
        </w:rPr>
        <w:t xml:space="preserve">- </w:t>
      </w:r>
      <w:r w:rsidRPr="00B265F4">
        <w:rPr>
          <w:color w:val="000000" w:themeColor="text1"/>
          <w:sz w:val="22"/>
          <w:szCs w:val="22"/>
        </w:rPr>
        <w:t>характеристики предлагаемого участником закупки товара, соответствующие показателям, установленным в описании объекта закупки: наименование товара, наименование характеристики, значение характеристики, единица измерения характеристики, соответствующие значениям, установленным описанием объекта закупки, и указание на товарный знак (при наличии у товара товарного знака)</w:t>
      </w:r>
    </w:p>
    <w:p w14:paraId="4071E5D9" w14:textId="77777777" w:rsidR="00241BB1" w:rsidRPr="00F201C2" w:rsidRDefault="00241BB1" w:rsidP="00F201C2">
      <w:pPr>
        <w:widowControl w:val="0"/>
        <w:ind w:left="-142" w:right="-172"/>
        <w:jc w:val="both"/>
        <w:rPr>
          <w:rFonts w:eastAsia="Calibri"/>
          <w:iCs/>
          <w:snapToGrid w:val="0"/>
          <w:color w:val="000000" w:themeColor="text1"/>
          <w:sz w:val="22"/>
          <w:szCs w:val="22"/>
        </w:rPr>
      </w:pPr>
      <w:r w:rsidRPr="00B265F4">
        <w:rPr>
          <w:i/>
          <w:sz w:val="22"/>
          <w:szCs w:val="22"/>
        </w:rPr>
        <w:t xml:space="preserve">* </w:t>
      </w:r>
      <w:r w:rsidRPr="00B265F4">
        <w:rPr>
          <w:sz w:val="22"/>
          <w:szCs w:val="22"/>
        </w:rPr>
        <w:t>Рекомендуется указывать наименование предлагаемого медицинского оборудования в соответствии с регистрационным удостоверением медицинского изделия.</w:t>
      </w:r>
    </w:p>
    <w:p w14:paraId="758E9260" w14:textId="4BFBDB01" w:rsidR="00EB6554" w:rsidRPr="00F201C2" w:rsidRDefault="00EB6554" w:rsidP="00F201C2">
      <w:pPr>
        <w:rPr>
          <w:b/>
          <w:sz w:val="22"/>
          <w:szCs w:val="22"/>
          <w:shd w:val="clear" w:color="auto" w:fill="FFFFFF" w:themeFill="background1"/>
        </w:rPr>
      </w:pPr>
    </w:p>
    <w:p w14:paraId="180D9DF7" w14:textId="5D71D615" w:rsidR="00D654C8" w:rsidRPr="00F201C2" w:rsidRDefault="00D654C8" w:rsidP="00F201C2">
      <w:pPr>
        <w:rPr>
          <w:b/>
          <w:sz w:val="22"/>
          <w:szCs w:val="22"/>
          <w:shd w:val="clear" w:color="auto" w:fill="FFFFFF" w:themeFill="background1"/>
        </w:rPr>
      </w:pPr>
    </w:p>
    <w:p w14:paraId="1046309C" w14:textId="6FC391B5" w:rsidR="00D654C8" w:rsidRPr="00F201C2" w:rsidRDefault="00D654C8" w:rsidP="00F201C2">
      <w:pPr>
        <w:rPr>
          <w:b/>
          <w:sz w:val="22"/>
          <w:szCs w:val="22"/>
          <w:shd w:val="clear" w:color="auto" w:fill="FFFFFF" w:themeFill="background1"/>
        </w:rPr>
      </w:pPr>
    </w:p>
    <w:p w14:paraId="3CB9C012" w14:textId="3D0A3AFF" w:rsidR="00D654C8" w:rsidRPr="00F201C2" w:rsidRDefault="00D654C8" w:rsidP="00F201C2">
      <w:pPr>
        <w:rPr>
          <w:b/>
          <w:sz w:val="22"/>
          <w:szCs w:val="22"/>
          <w:shd w:val="clear" w:color="auto" w:fill="FFFFFF" w:themeFill="background1"/>
        </w:rPr>
      </w:pPr>
    </w:p>
    <w:bookmarkEnd w:id="10"/>
    <w:bookmarkEnd w:id="11"/>
    <w:bookmarkEnd w:id="12"/>
    <w:p w14:paraId="54E600D4" w14:textId="77777777" w:rsidR="00464376" w:rsidRPr="00F201C2" w:rsidRDefault="00464376" w:rsidP="00F201C2">
      <w:pPr>
        <w:pStyle w:val="110"/>
        <w:rPr>
          <w:sz w:val="22"/>
          <w:szCs w:val="22"/>
        </w:rPr>
        <w:sectPr w:rsidR="00464376" w:rsidRPr="00F201C2" w:rsidSect="00941D84">
          <w:footerReference w:type="default" r:id="rId14"/>
          <w:footerReference w:type="first" r:id="rId15"/>
          <w:pgSz w:w="11906" w:h="16838"/>
          <w:pgMar w:top="992" w:right="851" w:bottom="1134" w:left="1134" w:header="709" w:footer="709" w:gutter="0"/>
          <w:cols w:space="708"/>
          <w:docGrid w:linePitch="360"/>
        </w:sectPr>
      </w:pPr>
    </w:p>
    <w:p w14:paraId="7964ECF2" w14:textId="2032B8BD" w:rsidR="00E20199" w:rsidRPr="00F201C2" w:rsidRDefault="006F1307" w:rsidP="00F201C2">
      <w:pPr>
        <w:pStyle w:val="110"/>
        <w:rPr>
          <w:sz w:val="22"/>
          <w:szCs w:val="22"/>
        </w:rPr>
      </w:pPr>
      <w:r w:rsidRPr="00F201C2">
        <w:rPr>
          <w:sz w:val="22"/>
          <w:szCs w:val="22"/>
        </w:rPr>
        <w:lastRenderedPageBreak/>
        <w:t xml:space="preserve">Раздел </w:t>
      </w:r>
      <w:r w:rsidR="00997625" w:rsidRPr="00F201C2">
        <w:rPr>
          <w:sz w:val="22"/>
          <w:szCs w:val="22"/>
        </w:rPr>
        <w:t>III</w:t>
      </w:r>
      <w:r w:rsidRPr="00F201C2">
        <w:rPr>
          <w:sz w:val="22"/>
          <w:szCs w:val="22"/>
        </w:rPr>
        <w:t>. Проект договора</w:t>
      </w:r>
    </w:p>
    <w:p w14:paraId="2BF65911" w14:textId="6EBB1468" w:rsidR="00D11D3A" w:rsidRPr="00F201C2" w:rsidRDefault="00D11D3A" w:rsidP="00F201C2">
      <w:pPr>
        <w:pStyle w:val="110"/>
        <w:jc w:val="left"/>
        <w:rPr>
          <w:sz w:val="22"/>
          <w:szCs w:val="22"/>
        </w:rPr>
      </w:pPr>
      <w:bookmarkStart w:id="24" w:name="_Hlk62144482"/>
      <w:r w:rsidRPr="00F201C2">
        <w:rPr>
          <w:sz w:val="22"/>
          <w:szCs w:val="22"/>
        </w:rPr>
        <w:t xml:space="preserve">ПРОЕКТ </w:t>
      </w:r>
    </w:p>
    <w:bookmarkEnd w:id="24"/>
    <w:p w14:paraId="79070C3F" w14:textId="77777777" w:rsidR="00EB6554" w:rsidRPr="00F201C2" w:rsidRDefault="00EB6554" w:rsidP="00F201C2">
      <w:pPr>
        <w:widowControl w:val="0"/>
        <w:overflowPunct w:val="0"/>
        <w:adjustRightInd w:val="0"/>
        <w:ind w:left="2851" w:right="43" w:hanging="10"/>
        <w:jc w:val="right"/>
        <w:rPr>
          <w:bCs/>
          <w:color w:val="000000"/>
          <w:kern w:val="28"/>
          <w:sz w:val="22"/>
          <w:szCs w:val="22"/>
        </w:rPr>
      </w:pPr>
    </w:p>
    <w:p w14:paraId="593D4B49" w14:textId="77777777" w:rsidR="008A2F9B" w:rsidRPr="00F201C2" w:rsidRDefault="008A2F9B" w:rsidP="00F201C2">
      <w:pPr>
        <w:widowControl w:val="0"/>
        <w:tabs>
          <w:tab w:val="left" w:pos="426"/>
          <w:tab w:val="left" w:pos="993"/>
        </w:tabs>
        <w:jc w:val="center"/>
        <w:rPr>
          <w:b/>
          <w:color w:val="000000" w:themeColor="text1"/>
          <w:sz w:val="22"/>
          <w:szCs w:val="22"/>
        </w:rPr>
      </w:pPr>
      <w:r w:rsidRPr="00F201C2">
        <w:rPr>
          <w:b/>
          <w:color w:val="000000" w:themeColor="text1"/>
          <w:sz w:val="22"/>
          <w:szCs w:val="22"/>
        </w:rPr>
        <w:t xml:space="preserve">Договор </w:t>
      </w:r>
      <w:proofErr w:type="gramStart"/>
      <w:r w:rsidRPr="00F201C2">
        <w:rPr>
          <w:b/>
          <w:color w:val="000000" w:themeColor="text1"/>
          <w:sz w:val="22"/>
          <w:szCs w:val="22"/>
        </w:rPr>
        <w:t>№  _</w:t>
      </w:r>
      <w:proofErr w:type="gramEnd"/>
      <w:r w:rsidRPr="00F201C2">
        <w:rPr>
          <w:b/>
          <w:color w:val="000000" w:themeColor="text1"/>
          <w:sz w:val="22"/>
          <w:szCs w:val="22"/>
        </w:rPr>
        <w:t>_________________</w:t>
      </w:r>
    </w:p>
    <w:p w14:paraId="1F7E253C" w14:textId="29368267" w:rsidR="008A2F9B" w:rsidRPr="00F201C2" w:rsidRDefault="008A2F9B" w:rsidP="00F201C2">
      <w:pPr>
        <w:widowControl w:val="0"/>
        <w:tabs>
          <w:tab w:val="left" w:pos="426"/>
          <w:tab w:val="left" w:pos="993"/>
        </w:tabs>
        <w:contextualSpacing/>
        <w:jc w:val="center"/>
        <w:rPr>
          <w:sz w:val="22"/>
          <w:szCs w:val="22"/>
          <w:lang w:eastAsia="ar-SA"/>
        </w:rPr>
      </w:pPr>
      <w:r w:rsidRPr="00F201C2">
        <w:rPr>
          <w:color w:val="000000" w:themeColor="text1"/>
          <w:sz w:val="22"/>
          <w:szCs w:val="22"/>
        </w:rPr>
        <w:t xml:space="preserve">на поставку </w:t>
      </w:r>
      <w:r w:rsidRPr="00F201C2">
        <w:rPr>
          <w:sz w:val="22"/>
          <w:szCs w:val="22"/>
          <w:lang w:eastAsia="ar-SA"/>
        </w:rPr>
        <w:t>системы магнитно-резонансной томографии всего тела, со сверхпроводящим магнитом,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w:t>
      </w:r>
    </w:p>
    <w:p w14:paraId="45672FFC" w14:textId="77777777" w:rsidR="008A2F9B" w:rsidRPr="00F201C2" w:rsidRDefault="008A2F9B" w:rsidP="00F201C2">
      <w:pPr>
        <w:widowControl w:val="0"/>
        <w:tabs>
          <w:tab w:val="left" w:pos="426"/>
          <w:tab w:val="left" w:pos="993"/>
        </w:tabs>
        <w:contextualSpacing/>
        <w:jc w:val="center"/>
        <w:rPr>
          <w:color w:val="000000" w:themeColor="text1"/>
          <w:sz w:val="22"/>
          <w:szCs w:val="22"/>
        </w:rPr>
      </w:pPr>
    </w:p>
    <w:p w14:paraId="22A8B170" w14:textId="34F653F9" w:rsidR="008A2F9B" w:rsidRPr="00F201C2" w:rsidRDefault="008A2F9B" w:rsidP="00F201C2">
      <w:pPr>
        <w:widowControl w:val="0"/>
        <w:tabs>
          <w:tab w:val="left" w:pos="426"/>
          <w:tab w:val="left" w:pos="993"/>
        </w:tabs>
        <w:ind w:right="-1"/>
        <w:rPr>
          <w:color w:val="000000" w:themeColor="text1"/>
          <w:sz w:val="22"/>
          <w:szCs w:val="22"/>
        </w:rPr>
      </w:pPr>
      <w:r w:rsidRPr="00F201C2">
        <w:rPr>
          <w:color w:val="000000" w:themeColor="text1"/>
          <w:sz w:val="22"/>
          <w:szCs w:val="22"/>
        </w:rPr>
        <w:t>г. Сыктывкар</w:t>
      </w:r>
      <w:r w:rsidRPr="00F201C2">
        <w:rPr>
          <w:color w:val="000000" w:themeColor="text1"/>
          <w:sz w:val="22"/>
          <w:szCs w:val="22"/>
        </w:rPr>
        <w:tab/>
      </w:r>
      <w:r w:rsidRPr="00F201C2">
        <w:rPr>
          <w:color w:val="000000" w:themeColor="text1"/>
          <w:sz w:val="22"/>
          <w:szCs w:val="22"/>
        </w:rPr>
        <w:tab/>
      </w:r>
      <w:r w:rsidRPr="00F201C2">
        <w:rPr>
          <w:color w:val="000000" w:themeColor="text1"/>
          <w:sz w:val="22"/>
          <w:szCs w:val="22"/>
        </w:rPr>
        <w:tab/>
      </w:r>
      <w:r w:rsidRPr="00F201C2">
        <w:rPr>
          <w:color w:val="000000" w:themeColor="text1"/>
          <w:sz w:val="22"/>
          <w:szCs w:val="22"/>
        </w:rPr>
        <w:tab/>
        <w:t xml:space="preserve">                                                                 </w:t>
      </w:r>
      <w:proofErr w:type="gramStart"/>
      <w:r w:rsidRPr="00F201C2">
        <w:rPr>
          <w:color w:val="000000" w:themeColor="text1"/>
          <w:sz w:val="22"/>
          <w:szCs w:val="22"/>
        </w:rPr>
        <w:t xml:space="preserve">   «</w:t>
      </w:r>
      <w:proofErr w:type="gramEnd"/>
      <w:r w:rsidRPr="00F201C2">
        <w:rPr>
          <w:color w:val="000000" w:themeColor="text1"/>
          <w:sz w:val="22"/>
          <w:szCs w:val="22"/>
        </w:rPr>
        <w:t>___» ________ 20___ г.</w:t>
      </w:r>
    </w:p>
    <w:p w14:paraId="3CABD5D4" w14:textId="77777777" w:rsidR="008A2F9B" w:rsidRPr="00F201C2" w:rsidRDefault="008A2F9B" w:rsidP="00F201C2">
      <w:pPr>
        <w:widowControl w:val="0"/>
        <w:tabs>
          <w:tab w:val="left" w:pos="426"/>
          <w:tab w:val="left" w:pos="993"/>
        </w:tabs>
        <w:ind w:right="-1"/>
        <w:rPr>
          <w:color w:val="000000" w:themeColor="text1"/>
          <w:sz w:val="22"/>
          <w:szCs w:val="22"/>
        </w:rPr>
      </w:pPr>
    </w:p>
    <w:p w14:paraId="2736EC13" w14:textId="308FC213" w:rsidR="008A2F9B" w:rsidRPr="00F201C2" w:rsidRDefault="00586065" w:rsidP="00F201C2">
      <w:pPr>
        <w:widowControl w:val="0"/>
        <w:autoSpaceDE w:val="0"/>
        <w:autoSpaceDN w:val="0"/>
        <w:ind w:right="-1" w:firstLine="567"/>
        <w:contextualSpacing/>
        <w:jc w:val="both"/>
        <w:rPr>
          <w:bCs/>
          <w:color w:val="000000" w:themeColor="text1"/>
          <w:sz w:val="22"/>
          <w:szCs w:val="22"/>
        </w:rPr>
      </w:pPr>
      <w:r w:rsidRPr="00586065">
        <w:rPr>
          <w:b/>
          <w:bCs/>
          <w:color w:val="000000" w:themeColor="text1"/>
          <w:sz w:val="22"/>
          <w:szCs w:val="22"/>
        </w:rPr>
        <w:t>Автономная некоммерческая организация «Стратегическое взаимодействие по экономическому и социальному развитию Республики Коми»</w:t>
      </w:r>
      <w:r w:rsidRPr="00586065">
        <w:rPr>
          <w:bCs/>
          <w:color w:val="000000" w:themeColor="text1"/>
          <w:sz w:val="22"/>
          <w:szCs w:val="22"/>
        </w:rPr>
        <w:t>, именуемая в дальнейшем «</w:t>
      </w:r>
      <w:r w:rsidRPr="00DE4B54">
        <w:rPr>
          <w:b/>
          <w:bCs/>
          <w:color w:val="000000" w:themeColor="text1"/>
          <w:sz w:val="22"/>
          <w:szCs w:val="22"/>
        </w:rPr>
        <w:t>Заказчик</w:t>
      </w:r>
      <w:r w:rsidRPr="00586065">
        <w:rPr>
          <w:bCs/>
          <w:color w:val="000000" w:themeColor="text1"/>
          <w:sz w:val="22"/>
          <w:szCs w:val="22"/>
        </w:rPr>
        <w:t>», в лице директора Долгачева Юрия Анатольевича, действующего на основании Устава</w:t>
      </w:r>
      <w:r w:rsidR="008A2F9B" w:rsidRPr="00F201C2">
        <w:rPr>
          <w:bCs/>
          <w:color w:val="000000" w:themeColor="text1"/>
          <w:sz w:val="22"/>
          <w:szCs w:val="22"/>
        </w:rPr>
        <w:t xml:space="preserve">, с одной стороны и </w:t>
      </w:r>
      <w:r w:rsidR="008A2F9B" w:rsidRPr="00F201C2">
        <w:rPr>
          <w:bCs/>
          <w:color w:val="000000" w:themeColor="text1"/>
          <w:sz w:val="22"/>
          <w:szCs w:val="22"/>
          <w:u w:val="single"/>
        </w:rPr>
        <w:t>___________</w:t>
      </w:r>
      <w:r w:rsidR="008A2F9B" w:rsidRPr="00F201C2">
        <w:rPr>
          <w:bCs/>
          <w:color w:val="000000" w:themeColor="text1"/>
          <w:sz w:val="22"/>
          <w:szCs w:val="22"/>
        </w:rPr>
        <w:t>, именуемое в дальнейшем «</w:t>
      </w:r>
      <w:r w:rsidR="008A2F9B" w:rsidRPr="0087264C">
        <w:rPr>
          <w:b/>
          <w:bCs/>
          <w:color w:val="000000" w:themeColor="text1"/>
          <w:sz w:val="22"/>
          <w:szCs w:val="22"/>
        </w:rPr>
        <w:t>Поставщик</w:t>
      </w:r>
      <w:r w:rsidR="008A2F9B" w:rsidRPr="00F201C2">
        <w:rPr>
          <w:bCs/>
          <w:color w:val="000000" w:themeColor="text1"/>
          <w:sz w:val="22"/>
          <w:szCs w:val="22"/>
        </w:rPr>
        <w:t xml:space="preserve">», в лице ______________, действующего на основании __________, с другой стороны, здесь и далее именуемые «Стороны»,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о контрактной системе), по результатам </w:t>
      </w:r>
      <w:r w:rsidR="008A2F9B" w:rsidRPr="00F201C2">
        <w:rPr>
          <w:bCs/>
          <w:color w:val="000000" w:themeColor="text1"/>
          <w:sz w:val="22"/>
          <w:szCs w:val="22"/>
          <w:u w:val="single"/>
        </w:rPr>
        <w:t>________________</w:t>
      </w:r>
      <w:r w:rsidR="008A2F9B" w:rsidRPr="00F201C2">
        <w:rPr>
          <w:bCs/>
          <w:color w:val="000000" w:themeColor="text1"/>
          <w:sz w:val="22"/>
          <w:szCs w:val="22"/>
        </w:rPr>
        <w:t>_, на основании _</w:t>
      </w:r>
      <w:r w:rsidR="008A2F9B" w:rsidRPr="00F201C2">
        <w:rPr>
          <w:bCs/>
          <w:color w:val="000000" w:themeColor="text1"/>
          <w:sz w:val="22"/>
          <w:szCs w:val="22"/>
          <w:u w:val="single"/>
        </w:rPr>
        <w:t>_______</w:t>
      </w:r>
      <w:r w:rsidR="008A2F9B" w:rsidRPr="00F201C2">
        <w:rPr>
          <w:bCs/>
          <w:color w:val="000000" w:themeColor="text1"/>
          <w:sz w:val="22"/>
          <w:szCs w:val="22"/>
        </w:rPr>
        <w:t xml:space="preserve"> от «__» _____ ____ г. № ___, заключили настоящий договор (далее - Договор) о нижеследующем:</w:t>
      </w:r>
    </w:p>
    <w:p w14:paraId="010B6860" w14:textId="77777777" w:rsidR="008A2F9B" w:rsidRPr="00F201C2" w:rsidRDefault="008A2F9B" w:rsidP="00F201C2">
      <w:pPr>
        <w:widowControl w:val="0"/>
        <w:autoSpaceDE w:val="0"/>
        <w:autoSpaceDN w:val="0"/>
        <w:ind w:right="-1" w:firstLine="567"/>
        <w:contextualSpacing/>
        <w:jc w:val="both"/>
        <w:rPr>
          <w:rFonts w:eastAsia="Calibri"/>
          <w:color w:val="000000" w:themeColor="text1"/>
          <w:sz w:val="22"/>
          <w:szCs w:val="22"/>
        </w:rPr>
      </w:pPr>
    </w:p>
    <w:p w14:paraId="2DAFEBB0" w14:textId="77777777" w:rsidR="008A2F9B" w:rsidRPr="00F201C2" w:rsidRDefault="008A2F9B" w:rsidP="00F201C2">
      <w:pPr>
        <w:widowControl w:val="0"/>
        <w:numPr>
          <w:ilvl w:val="0"/>
          <w:numId w:val="57"/>
        </w:numPr>
        <w:tabs>
          <w:tab w:val="left" w:pos="1134"/>
        </w:tabs>
        <w:ind w:left="0" w:right="-1" w:firstLine="567"/>
        <w:contextualSpacing/>
        <w:jc w:val="center"/>
        <w:rPr>
          <w:b/>
          <w:color w:val="000000" w:themeColor="text1"/>
          <w:sz w:val="22"/>
          <w:szCs w:val="22"/>
        </w:rPr>
      </w:pPr>
      <w:r w:rsidRPr="00F201C2">
        <w:rPr>
          <w:b/>
          <w:color w:val="000000" w:themeColor="text1"/>
          <w:sz w:val="22"/>
          <w:szCs w:val="22"/>
        </w:rPr>
        <w:t>ПРЕДМЕТ ДОГОВОРА</w:t>
      </w:r>
    </w:p>
    <w:p w14:paraId="50F19D59" w14:textId="45D63763" w:rsidR="008A2F9B" w:rsidRPr="00F201C2" w:rsidRDefault="008A2F9B" w:rsidP="00F201C2">
      <w:pPr>
        <w:widowControl w:val="0"/>
        <w:numPr>
          <w:ilvl w:val="1"/>
          <w:numId w:val="58"/>
        </w:numPr>
        <w:tabs>
          <w:tab w:val="left" w:pos="851"/>
          <w:tab w:val="left" w:pos="993"/>
          <w:tab w:val="left" w:pos="1276"/>
        </w:tabs>
        <w:autoSpaceDE w:val="0"/>
        <w:autoSpaceDN w:val="0"/>
        <w:adjustRightInd w:val="0"/>
        <w:ind w:right="-1"/>
        <w:contextualSpacing/>
        <w:jc w:val="both"/>
        <w:rPr>
          <w:color w:val="000000" w:themeColor="text1"/>
          <w:sz w:val="22"/>
          <w:szCs w:val="22"/>
        </w:rPr>
      </w:pPr>
      <w:r w:rsidRPr="00F201C2">
        <w:rPr>
          <w:rFonts w:eastAsia="Calibri"/>
          <w:color w:val="000000" w:themeColor="text1"/>
          <w:sz w:val="22"/>
          <w:szCs w:val="22"/>
        </w:rPr>
        <w:t xml:space="preserve">В соответствии с Договором Поставщик обязуется в порядке и сроки, предусмотренные Договором, осуществить </w:t>
      </w:r>
      <w:r w:rsidRPr="00F201C2">
        <w:rPr>
          <w:b/>
          <w:color w:val="000000" w:themeColor="text1"/>
          <w:sz w:val="22"/>
          <w:szCs w:val="22"/>
        </w:rPr>
        <w:t>поставку системы магнитно-резонансной томографии всего тела, со сверхпроводящим магнитом,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w:t>
      </w:r>
      <w:r w:rsidRPr="00F201C2">
        <w:rPr>
          <w:color w:val="000000" w:themeColor="text1"/>
          <w:sz w:val="22"/>
          <w:szCs w:val="22"/>
        </w:rPr>
        <w:t xml:space="preserve"> </w:t>
      </w:r>
      <w:r w:rsidRPr="00F201C2">
        <w:rPr>
          <w:rFonts w:eastAsia="Calibri"/>
          <w:color w:val="000000" w:themeColor="text1"/>
          <w:sz w:val="22"/>
          <w:szCs w:val="22"/>
        </w:rPr>
        <w:t>(код ОКДП2:</w:t>
      </w:r>
      <w:r w:rsidR="0045714A">
        <w:rPr>
          <w:rFonts w:eastAsia="Calibri"/>
          <w:color w:val="000000" w:themeColor="text1"/>
          <w:sz w:val="22"/>
          <w:szCs w:val="22"/>
        </w:rPr>
        <w:t xml:space="preserve"> </w:t>
      </w:r>
      <w:r w:rsidR="0045714A" w:rsidRPr="00F201C2">
        <w:rPr>
          <w:rFonts w:eastAsia="Calibri"/>
          <w:color w:val="000000" w:themeColor="text1"/>
          <w:sz w:val="22"/>
          <w:szCs w:val="22"/>
        </w:rPr>
        <w:t>26.60.12.131</w:t>
      </w:r>
      <w:r w:rsidRPr="00F201C2">
        <w:rPr>
          <w:rFonts w:eastAsia="Calibri"/>
          <w:color w:val="000000" w:themeColor="text1"/>
          <w:sz w:val="22"/>
          <w:szCs w:val="22"/>
        </w:rPr>
        <w:t>) (далее – Товар) в соответствии со Спецификацией (приложение № 1 к Договору) и надлежащим образом оказать услуги по доставке, разгрузке, сборке, установке, монтажу, вводу в эксплуатацию Товара, обучению правилам эксплуатации и инструктажу специалистов Получателя, эксплуатирующих Товар и специалистов Получателя, осуществляющих техническое обслуживание Товара, правилам эксплуатации и технического обслуживания Товара в соответствии с требованиями технической и (или) эксплуатационной документации производителя (изготовителя) Товара (далее – Услуги), а Заказчик обязуется в порядке и сроки, предусмотренные Договором, принять и оплатить поставленный Товар и надлежащим образом оказанные Услуги.</w:t>
      </w:r>
    </w:p>
    <w:p w14:paraId="602E3F93" w14:textId="77777777" w:rsidR="008A2F9B" w:rsidRPr="00F201C2" w:rsidRDefault="008A2F9B" w:rsidP="00F201C2">
      <w:pPr>
        <w:widowControl w:val="0"/>
        <w:numPr>
          <w:ilvl w:val="1"/>
          <w:numId w:val="58"/>
        </w:numPr>
        <w:tabs>
          <w:tab w:val="left" w:pos="851"/>
          <w:tab w:val="left" w:pos="993"/>
          <w:tab w:val="left" w:pos="1276"/>
        </w:tabs>
        <w:autoSpaceDE w:val="0"/>
        <w:autoSpaceDN w:val="0"/>
        <w:adjustRightInd w:val="0"/>
        <w:ind w:right="-1" w:firstLine="567"/>
        <w:contextualSpacing/>
        <w:jc w:val="both"/>
        <w:rPr>
          <w:rFonts w:eastAsia="Calibri"/>
          <w:color w:val="000000" w:themeColor="text1"/>
          <w:sz w:val="22"/>
          <w:szCs w:val="22"/>
        </w:rPr>
      </w:pPr>
      <w:r w:rsidRPr="00F201C2">
        <w:rPr>
          <w:rFonts w:eastAsia="Calibri"/>
          <w:color w:val="000000" w:themeColor="text1"/>
          <w:sz w:val="22"/>
          <w:szCs w:val="22"/>
        </w:rPr>
        <w:t>Номенклатура Товара и его количество определяются Спецификацией (приложение № 1 к Договору), технические показатели – Техническими требованиями (приложение № 2 к Договору).</w:t>
      </w:r>
    </w:p>
    <w:p w14:paraId="6949E3A2" w14:textId="77777777" w:rsidR="008A2F9B" w:rsidRPr="00F201C2" w:rsidRDefault="008A2F9B" w:rsidP="00F201C2">
      <w:pPr>
        <w:widowControl w:val="0"/>
        <w:numPr>
          <w:ilvl w:val="1"/>
          <w:numId w:val="58"/>
        </w:numPr>
        <w:tabs>
          <w:tab w:val="left" w:pos="851"/>
          <w:tab w:val="left" w:pos="993"/>
          <w:tab w:val="left" w:pos="1276"/>
        </w:tabs>
        <w:autoSpaceDE w:val="0"/>
        <w:autoSpaceDN w:val="0"/>
        <w:adjustRightInd w:val="0"/>
        <w:ind w:right="-1" w:firstLine="567"/>
        <w:contextualSpacing/>
        <w:jc w:val="both"/>
        <w:rPr>
          <w:rFonts w:eastAsia="Calibri"/>
          <w:color w:val="000000" w:themeColor="text1"/>
          <w:sz w:val="22"/>
          <w:szCs w:val="22"/>
        </w:rPr>
      </w:pPr>
      <w:r w:rsidRPr="00F201C2">
        <w:rPr>
          <w:rFonts w:eastAsia="Calibri"/>
          <w:color w:val="000000" w:themeColor="text1"/>
          <w:sz w:val="22"/>
          <w:szCs w:val="22"/>
        </w:rPr>
        <w:t>Поставка Товара осуществляется Поставщиком с разгрузкой с транспортного средства в соответствии с Отгрузочной разнарядкой (Планом распределения) (приложение № 3 к Договору) (далее – Место доставки). Оказание Услуг осуществляется Поставщиком в Месте доставки в соответствии с Отгрузочной разнарядкой (Планом распределения) (приложение № 3 к Договору).</w:t>
      </w:r>
    </w:p>
    <w:p w14:paraId="52AEBA02" w14:textId="77777777" w:rsidR="008A2F9B" w:rsidRPr="00F201C2" w:rsidRDefault="008A2F9B" w:rsidP="00F201C2">
      <w:pPr>
        <w:widowControl w:val="0"/>
        <w:tabs>
          <w:tab w:val="left" w:pos="709"/>
          <w:tab w:val="left" w:pos="993"/>
        </w:tabs>
        <w:autoSpaceDE w:val="0"/>
        <w:autoSpaceDN w:val="0"/>
        <w:adjustRightInd w:val="0"/>
        <w:ind w:right="-1" w:firstLine="567"/>
        <w:contextualSpacing/>
        <w:jc w:val="both"/>
        <w:rPr>
          <w:rFonts w:eastAsia="Calibri"/>
          <w:bCs/>
          <w:color w:val="000000" w:themeColor="text1"/>
          <w:sz w:val="22"/>
          <w:szCs w:val="22"/>
        </w:rPr>
      </w:pPr>
    </w:p>
    <w:p w14:paraId="1422B7BF" w14:textId="77777777" w:rsidR="008A2F9B" w:rsidRPr="00F201C2" w:rsidRDefault="008A2F9B" w:rsidP="00F201C2">
      <w:pPr>
        <w:widowControl w:val="0"/>
        <w:numPr>
          <w:ilvl w:val="0"/>
          <w:numId w:val="58"/>
        </w:numPr>
        <w:tabs>
          <w:tab w:val="left" w:pos="1134"/>
        </w:tabs>
        <w:autoSpaceDE w:val="0"/>
        <w:autoSpaceDN w:val="0"/>
        <w:adjustRightInd w:val="0"/>
        <w:ind w:left="0" w:right="-2" w:firstLine="567"/>
        <w:contextualSpacing/>
        <w:jc w:val="center"/>
        <w:outlineLvl w:val="1"/>
        <w:rPr>
          <w:rFonts w:eastAsia="Calibri"/>
          <w:b/>
          <w:color w:val="000000" w:themeColor="text1"/>
          <w:sz w:val="22"/>
          <w:szCs w:val="22"/>
        </w:rPr>
      </w:pPr>
      <w:r w:rsidRPr="00F201C2">
        <w:rPr>
          <w:rFonts w:eastAsia="Calibri"/>
          <w:b/>
          <w:color w:val="000000" w:themeColor="text1"/>
          <w:sz w:val="22"/>
          <w:szCs w:val="22"/>
        </w:rPr>
        <w:t xml:space="preserve">ЦЕНА ДОГОВОРА </w:t>
      </w:r>
    </w:p>
    <w:p w14:paraId="12EFC5C6" w14:textId="77777777" w:rsidR="008A2F9B" w:rsidRPr="00F201C2" w:rsidRDefault="008A2F9B" w:rsidP="00F201C2">
      <w:pPr>
        <w:widowControl w:val="0"/>
        <w:numPr>
          <w:ilvl w:val="1"/>
          <w:numId w:val="58"/>
        </w:numPr>
        <w:tabs>
          <w:tab w:val="left" w:pos="709"/>
          <w:tab w:val="left" w:pos="851"/>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Цена Договора и валюта платежа устанавливаются в российских рублях.</w:t>
      </w:r>
    </w:p>
    <w:p w14:paraId="1382F6ED" w14:textId="537B7233" w:rsidR="008A2F9B" w:rsidRPr="00F201C2" w:rsidRDefault="008A2F9B" w:rsidP="00F201C2">
      <w:pPr>
        <w:widowControl w:val="0"/>
        <w:numPr>
          <w:ilvl w:val="1"/>
          <w:numId w:val="58"/>
        </w:numPr>
        <w:tabs>
          <w:tab w:val="left" w:pos="709"/>
          <w:tab w:val="left" w:pos="851"/>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 xml:space="preserve">Цена Договора составляет </w:t>
      </w:r>
      <w:r w:rsidRPr="00F201C2">
        <w:rPr>
          <w:rFonts w:eastAsia="Calibri"/>
          <w:b/>
          <w:color w:val="000000" w:themeColor="text1"/>
          <w:sz w:val="22"/>
          <w:szCs w:val="22"/>
        </w:rPr>
        <w:t xml:space="preserve">____ (_____) руб. ______ коп, </w:t>
      </w:r>
      <w:r w:rsidR="00642B1A">
        <w:rPr>
          <w:rFonts w:eastAsia="Calibri"/>
          <w:b/>
          <w:color w:val="000000" w:themeColor="text1"/>
          <w:sz w:val="22"/>
          <w:szCs w:val="22"/>
        </w:rPr>
        <w:t>с</w:t>
      </w:r>
      <w:r w:rsidRPr="00F201C2">
        <w:rPr>
          <w:rFonts w:eastAsia="Calibri"/>
          <w:b/>
          <w:color w:val="000000" w:themeColor="text1"/>
          <w:sz w:val="22"/>
          <w:szCs w:val="22"/>
        </w:rPr>
        <w:t xml:space="preserve"> НДС </w:t>
      </w:r>
      <w:r w:rsidRPr="00F201C2">
        <w:rPr>
          <w:rFonts w:eastAsia="Calibri"/>
          <w:color w:val="000000" w:themeColor="text1"/>
          <w:sz w:val="22"/>
          <w:szCs w:val="22"/>
        </w:rPr>
        <w:t>(</w:t>
      </w:r>
      <w:r w:rsidRPr="00642B1A">
        <w:rPr>
          <w:rFonts w:eastAsia="Calibri"/>
          <w:i/>
          <w:color w:val="000000" w:themeColor="text1"/>
          <w:sz w:val="22"/>
          <w:szCs w:val="22"/>
        </w:rPr>
        <w:t>если НДС не облагается, указать основание</w:t>
      </w:r>
      <w:r w:rsidRPr="00F201C2">
        <w:rPr>
          <w:rFonts w:eastAsia="Calibri"/>
          <w:color w:val="000000" w:themeColor="text1"/>
          <w:sz w:val="22"/>
          <w:szCs w:val="22"/>
        </w:rPr>
        <w:t>).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247AC34" w14:textId="77777777" w:rsidR="008A2F9B" w:rsidRPr="00F201C2" w:rsidRDefault="008A2F9B" w:rsidP="00F201C2">
      <w:pPr>
        <w:widowControl w:val="0"/>
        <w:numPr>
          <w:ilvl w:val="1"/>
          <w:numId w:val="58"/>
        </w:numPr>
        <w:tabs>
          <w:tab w:val="left" w:pos="709"/>
          <w:tab w:val="left" w:pos="851"/>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Цена Договора включает в себя стоимость Товара и Услуг, а также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14:paraId="32A61305" w14:textId="77777777" w:rsidR="008A2F9B" w:rsidRPr="00F201C2" w:rsidRDefault="008A2F9B" w:rsidP="00F201C2">
      <w:pPr>
        <w:widowControl w:val="0"/>
        <w:numPr>
          <w:ilvl w:val="1"/>
          <w:numId w:val="58"/>
        </w:numPr>
        <w:tabs>
          <w:tab w:val="left" w:pos="709"/>
          <w:tab w:val="left" w:pos="851"/>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Цена Договора является твёрдой и определяется на весь срок его исполнения, за исключением случая, предусмотренного пунктом 2.5 Договора.</w:t>
      </w:r>
    </w:p>
    <w:p w14:paraId="28346F46" w14:textId="77777777" w:rsidR="008A2F9B" w:rsidRPr="00F201C2" w:rsidRDefault="008A2F9B" w:rsidP="00F201C2">
      <w:pPr>
        <w:widowControl w:val="0"/>
        <w:numPr>
          <w:ilvl w:val="1"/>
          <w:numId w:val="58"/>
        </w:numPr>
        <w:tabs>
          <w:tab w:val="left" w:pos="851"/>
          <w:tab w:val="left" w:pos="993"/>
        </w:tabs>
        <w:ind w:right="-2" w:firstLine="567"/>
        <w:contextualSpacing/>
        <w:jc w:val="both"/>
        <w:rPr>
          <w:rFonts w:eastAsia="Calibri"/>
          <w:color w:val="000000" w:themeColor="text1"/>
          <w:sz w:val="22"/>
          <w:szCs w:val="22"/>
        </w:rPr>
      </w:pPr>
      <w:r w:rsidRPr="00F201C2">
        <w:rPr>
          <w:rFonts w:eastAsia="Calibri"/>
          <w:color w:val="000000" w:themeColor="text1"/>
          <w:sz w:val="22"/>
          <w:szCs w:val="22"/>
        </w:rPr>
        <w:t xml:space="preserve">Цена Договора может быть снижена по соглашению сторон </w:t>
      </w:r>
      <w:proofErr w:type="gramStart"/>
      <w:r w:rsidRPr="00F201C2">
        <w:rPr>
          <w:rFonts w:eastAsia="Calibri"/>
          <w:color w:val="000000" w:themeColor="text1"/>
          <w:sz w:val="22"/>
          <w:szCs w:val="22"/>
        </w:rPr>
        <w:t>без изменения</w:t>
      </w:r>
      <w:proofErr w:type="gramEnd"/>
      <w:r w:rsidRPr="00F201C2">
        <w:rPr>
          <w:rFonts w:eastAsia="Calibri"/>
          <w:color w:val="000000" w:themeColor="text1"/>
          <w:sz w:val="22"/>
          <w:szCs w:val="22"/>
        </w:rPr>
        <w:t xml:space="preserve"> предусмотренных Договором количества и качества </w:t>
      </w:r>
      <w:r w:rsidRPr="00F201C2">
        <w:rPr>
          <w:color w:val="000000" w:themeColor="text1"/>
          <w:sz w:val="22"/>
          <w:szCs w:val="22"/>
        </w:rPr>
        <w:t xml:space="preserve">поставляемого </w:t>
      </w:r>
      <w:r w:rsidRPr="00F201C2">
        <w:rPr>
          <w:rFonts w:eastAsia="Calibri"/>
          <w:color w:val="000000" w:themeColor="text1"/>
          <w:sz w:val="22"/>
          <w:szCs w:val="22"/>
        </w:rPr>
        <w:t>Товара, количества и качества Услуг, а также иных условий Договора.</w:t>
      </w:r>
    </w:p>
    <w:p w14:paraId="7F91A225" w14:textId="77777777" w:rsidR="008A2F9B" w:rsidRPr="00F201C2" w:rsidRDefault="008A2F9B" w:rsidP="00F201C2">
      <w:pPr>
        <w:widowControl w:val="0"/>
        <w:tabs>
          <w:tab w:val="left" w:pos="709"/>
          <w:tab w:val="left" w:pos="851"/>
          <w:tab w:val="left" w:pos="993"/>
        </w:tabs>
        <w:autoSpaceDE w:val="0"/>
        <w:autoSpaceDN w:val="0"/>
        <w:adjustRightInd w:val="0"/>
        <w:ind w:left="567" w:right="-2"/>
        <w:contextualSpacing/>
        <w:jc w:val="both"/>
        <w:rPr>
          <w:rFonts w:eastAsia="Calibri"/>
          <w:color w:val="000000" w:themeColor="text1"/>
          <w:sz w:val="22"/>
          <w:szCs w:val="22"/>
        </w:rPr>
      </w:pPr>
    </w:p>
    <w:p w14:paraId="11064FEB" w14:textId="77777777" w:rsidR="008A2F9B" w:rsidRPr="00F201C2" w:rsidRDefault="008A2F9B" w:rsidP="00F201C2">
      <w:pPr>
        <w:widowControl w:val="0"/>
        <w:numPr>
          <w:ilvl w:val="0"/>
          <w:numId w:val="58"/>
        </w:numPr>
        <w:tabs>
          <w:tab w:val="left" w:pos="1134"/>
        </w:tabs>
        <w:autoSpaceDE w:val="0"/>
        <w:autoSpaceDN w:val="0"/>
        <w:adjustRightInd w:val="0"/>
        <w:ind w:left="0" w:right="-2" w:firstLine="567"/>
        <w:contextualSpacing/>
        <w:jc w:val="center"/>
        <w:outlineLvl w:val="1"/>
        <w:rPr>
          <w:rFonts w:eastAsia="Calibri"/>
          <w:b/>
          <w:color w:val="000000" w:themeColor="text1"/>
          <w:sz w:val="22"/>
          <w:szCs w:val="22"/>
        </w:rPr>
      </w:pPr>
      <w:r w:rsidRPr="00F201C2">
        <w:rPr>
          <w:rFonts w:eastAsia="Calibri"/>
          <w:b/>
          <w:color w:val="000000" w:themeColor="text1"/>
          <w:sz w:val="22"/>
          <w:szCs w:val="22"/>
        </w:rPr>
        <w:t xml:space="preserve">ВЗАИМОДЕЙСТВИЕ СТОРОН </w:t>
      </w:r>
    </w:p>
    <w:p w14:paraId="3A34A231" w14:textId="77777777" w:rsidR="008A2F9B" w:rsidRPr="00F201C2" w:rsidRDefault="008A2F9B" w:rsidP="00F201C2">
      <w:pPr>
        <w:widowControl w:val="0"/>
        <w:numPr>
          <w:ilvl w:val="1"/>
          <w:numId w:val="58"/>
        </w:numPr>
        <w:tabs>
          <w:tab w:val="left" w:pos="709"/>
          <w:tab w:val="left" w:pos="1134"/>
        </w:tabs>
        <w:autoSpaceDE w:val="0"/>
        <w:autoSpaceDN w:val="0"/>
        <w:adjustRightInd w:val="0"/>
        <w:ind w:right="-2" w:firstLine="567"/>
        <w:contextualSpacing/>
        <w:jc w:val="both"/>
        <w:rPr>
          <w:rFonts w:eastAsia="Calibri"/>
          <w:b/>
          <w:color w:val="000000" w:themeColor="text1"/>
          <w:sz w:val="22"/>
          <w:szCs w:val="22"/>
        </w:rPr>
      </w:pPr>
      <w:r w:rsidRPr="00F201C2">
        <w:rPr>
          <w:rFonts w:eastAsia="Calibri"/>
          <w:b/>
          <w:color w:val="000000" w:themeColor="text1"/>
          <w:sz w:val="22"/>
          <w:szCs w:val="22"/>
        </w:rPr>
        <w:t>Поставщик обязан:</w:t>
      </w:r>
    </w:p>
    <w:p w14:paraId="103F1802" w14:textId="77777777" w:rsidR="008A2F9B" w:rsidRPr="00F201C2" w:rsidRDefault="008A2F9B" w:rsidP="00F201C2">
      <w:pPr>
        <w:widowControl w:val="0"/>
        <w:numPr>
          <w:ilvl w:val="2"/>
          <w:numId w:val="58"/>
        </w:numPr>
        <w:tabs>
          <w:tab w:val="left" w:pos="709"/>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поставить Товар в строгом соответствии с условиями Договора в полном объёме, надлежащего качества и в установленные сроки;</w:t>
      </w:r>
    </w:p>
    <w:p w14:paraId="5F88AEE9" w14:textId="77777777" w:rsidR="008A2F9B" w:rsidRPr="00F201C2" w:rsidRDefault="008A2F9B" w:rsidP="00F201C2">
      <w:pPr>
        <w:widowControl w:val="0"/>
        <w:numPr>
          <w:ilvl w:val="2"/>
          <w:numId w:val="58"/>
        </w:numPr>
        <w:tabs>
          <w:tab w:val="left" w:pos="709"/>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 xml:space="preserve">оказать Услуги в строгом соответствии с условиями Договора в полном объёме, надлежащего </w:t>
      </w:r>
      <w:r w:rsidRPr="00F201C2">
        <w:rPr>
          <w:rFonts w:eastAsia="Calibri"/>
          <w:color w:val="000000" w:themeColor="text1"/>
          <w:sz w:val="22"/>
          <w:szCs w:val="22"/>
        </w:rPr>
        <w:lastRenderedPageBreak/>
        <w:t>качества и в установленные сроки;</w:t>
      </w:r>
    </w:p>
    <w:p w14:paraId="19AB049A" w14:textId="77777777" w:rsidR="008A2F9B" w:rsidRPr="00F201C2" w:rsidRDefault="008A2F9B" w:rsidP="00F201C2">
      <w:pPr>
        <w:widowControl w:val="0"/>
        <w:numPr>
          <w:ilvl w:val="2"/>
          <w:numId w:val="58"/>
        </w:numPr>
        <w:tabs>
          <w:tab w:val="left" w:pos="709"/>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 xml:space="preserve">обеспечить обучение правилам эксплуатации (в соответствии с технической и (или) эксплуатационной документацией производителя (изготовителя) Товара) и проведение инструктажа специалистов Заказчика (Получателей), эксплуатирующих Товар; </w:t>
      </w:r>
    </w:p>
    <w:p w14:paraId="50DC4742" w14:textId="77777777" w:rsidR="008A2F9B" w:rsidRPr="00F201C2" w:rsidRDefault="008A2F9B" w:rsidP="00F201C2">
      <w:pPr>
        <w:widowControl w:val="0"/>
        <w:tabs>
          <w:tab w:val="left" w:pos="709"/>
          <w:tab w:val="left" w:pos="1134"/>
        </w:tabs>
        <w:autoSpaceDE w:val="0"/>
        <w:autoSpaceDN w:val="0"/>
        <w:adjustRightInd w:val="0"/>
        <w:ind w:right="-2" w:firstLine="567"/>
        <w:contextualSpacing/>
        <w:jc w:val="both"/>
        <w:rPr>
          <w:rFonts w:eastAsia="Calibri"/>
          <w:color w:val="000000" w:themeColor="text1"/>
          <w:sz w:val="22"/>
          <w:szCs w:val="22"/>
        </w:rPr>
      </w:pPr>
      <w:r w:rsidRPr="00F201C2">
        <w:rPr>
          <w:color w:val="000000" w:themeColor="text1"/>
          <w:sz w:val="22"/>
          <w:szCs w:val="22"/>
        </w:rPr>
        <w:t xml:space="preserve">3.1.3(1). обеспечить инструктаж производителем или уполномоченным представителем производителя </w:t>
      </w:r>
      <w:r w:rsidRPr="00F201C2">
        <w:rPr>
          <w:rFonts w:eastAsia="Calibri"/>
          <w:color w:val="000000" w:themeColor="text1"/>
          <w:sz w:val="22"/>
          <w:szCs w:val="22"/>
        </w:rPr>
        <w:t>Товара</w:t>
      </w:r>
      <w:r w:rsidRPr="00F201C2">
        <w:rPr>
          <w:color w:val="000000" w:themeColor="text1"/>
          <w:sz w:val="22"/>
          <w:szCs w:val="22"/>
        </w:rPr>
        <w:t xml:space="preserve"> специалистов Получателей, осуществляющих техническое обслуживание </w:t>
      </w:r>
      <w:r w:rsidRPr="00F201C2">
        <w:rPr>
          <w:rFonts w:eastAsia="Calibri"/>
          <w:color w:val="000000" w:themeColor="text1"/>
          <w:sz w:val="22"/>
          <w:szCs w:val="22"/>
        </w:rPr>
        <w:t>Товара</w:t>
      </w:r>
      <w:r w:rsidRPr="00F201C2">
        <w:rPr>
          <w:color w:val="000000" w:themeColor="text1"/>
          <w:sz w:val="22"/>
          <w:szCs w:val="22"/>
        </w:rPr>
        <w:t xml:space="preserve"> в соответствии с требованиями технической и (или) эксплуатационной документации производителя (изготовителя) </w:t>
      </w:r>
      <w:r w:rsidRPr="00F201C2">
        <w:rPr>
          <w:rFonts w:eastAsia="Calibri"/>
          <w:color w:val="000000" w:themeColor="text1"/>
          <w:sz w:val="22"/>
          <w:szCs w:val="22"/>
        </w:rPr>
        <w:t>Товара</w:t>
      </w:r>
      <w:r w:rsidRPr="00F201C2">
        <w:rPr>
          <w:color w:val="000000" w:themeColor="text1"/>
          <w:sz w:val="22"/>
          <w:szCs w:val="22"/>
        </w:rPr>
        <w:t>;</w:t>
      </w:r>
    </w:p>
    <w:p w14:paraId="2DA69B79" w14:textId="77777777" w:rsidR="008A2F9B" w:rsidRPr="00F201C2" w:rsidRDefault="008A2F9B" w:rsidP="00F201C2">
      <w:pPr>
        <w:widowControl w:val="0"/>
        <w:tabs>
          <w:tab w:val="left" w:pos="1134"/>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3.1.4. использовать квалифицированный персонал для оказания Услуг по сборке, установке, монтажу и вводу Товара в эксплуатацию, по обучению правилам эксплуатации и инструктажу специалистов Получателей, эксплуатирующих Товар, специалистов Получателей, осуществляющих техническое обслуживание Товара, в количестве, необходимом для оказания Услуг надлежащего качества;</w:t>
      </w:r>
    </w:p>
    <w:p w14:paraId="6BA74B65" w14:textId="77777777" w:rsidR="008A2F9B" w:rsidRPr="00F201C2" w:rsidRDefault="008A2F9B" w:rsidP="00F201C2">
      <w:pPr>
        <w:widowControl w:val="0"/>
        <w:autoSpaceDE w:val="0"/>
        <w:autoSpaceDN w:val="0"/>
        <w:adjustRightInd w:val="0"/>
        <w:ind w:right="-2" w:firstLine="567"/>
        <w:contextualSpacing/>
        <w:jc w:val="both"/>
        <w:rPr>
          <w:bCs/>
          <w:color w:val="000000" w:themeColor="text1"/>
          <w:sz w:val="22"/>
          <w:szCs w:val="22"/>
        </w:rPr>
      </w:pPr>
      <w:r w:rsidRPr="00F201C2">
        <w:rPr>
          <w:rFonts w:eastAsia="Calibri"/>
          <w:color w:val="000000" w:themeColor="text1"/>
          <w:sz w:val="22"/>
          <w:szCs w:val="22"/>
        </w:rPr>
        <w:t xml:space="preserve">3.1.5. </w:t>
      </w:r>
      <w:r w:rsidRPr="00F201C2">
        <w:rPr>
          <w:bCs/>
          <w:color w:val="000000" w:themeColor="text1"/>
          <w:sz w:val="22"/>
          <w:szCs w:val="22"/>
        </w:rPr>
        <w:t>осуществлять сборку, установку, монтаж и ввод в эксплуатацию Товара в помещении или месте эксплуатации Товара, подготовленном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14:paraId="0C0444C0" w14:textId="77777777" w:rsidR="008A2F9B" w:rsidRPr="00F201C2" w:rsidRDefault="008A2F9B" w:rsidP="00F201C2">
      <w:pPr>
        <w:widowControl w:val="0"/>
        <w:autoSpaceDE w:val="0"/>
        <w:autoSpaceDN w:val="0"/>
        <w:adjustRightInd w:val="0"/>
        <w:ind w:right="-2" w:firstLine="567"/>
        <w:contextualSpacing/>
        <w:jc w:val="both"/>
        <w:rPr>
          <w:bCs/>
          <w:color w:val="000000" w:themeColor="text1"/>
          <w:sz w:val="22"/>
          <w:szCs w:val="22"/>
        </w:rPr>
      </w:pPr>
      <w:r w:rsidRPr="00F201C2">
        <w:rPr>
          <w:bCs/>
          <w:color w:val="000000" w:themeColor="text1"/>
          <w:sz w:val="22"/>
          <w:szCs w:val="22"/>
        </w:rPr>
        <w:t xml:space="preserve">3.1.5(1). предоставить Получателям сведения, необходимые для работы с Товаром, включая предоставление ключей, паролей доступа, программ и иных сведений, необходимых для технического обслуживания, применения и эксплуатации; </w:t>
      </w:r>
    </w:p>
    <w:p w14:paraId="1ACE3253" w14:textId="77777777" w:rsidR="008A2F9B" w:rsidRPr="00F201C2" w:rsidRDefault="008A2F9B" w:rsidP="00F201C2">
      <w:pPr>
        <w:widowControl w:val="0"/>
        <w:autoSpaceDE w:val="0"/>
        <w:autoSpaceDN w:val="0"/>
        <w:adjustRightInd w:val="0"/>
        <w:ind w:right="-2" w:firstLine="567"/>
        <w:contextualSpacing/>
        <w:jc w:val="both"/>
        <w:rPr>
          <w:bCs/>
          <w:color w:val="000000" w:themeColor="text1"/>
          <w:sz w:val="22"/>
          <w:szCs w:val="22"/>
        </w:rPr>
      </w:pPr>
      <w:r w:rsidRPr="00F201C2">
        <w:rPr>
          <w:bCs/>
          <w:color w:val="000000" w:themeColor="text1"/>
          <w:sz w:val="22"/>
          <w:szCs w:val="22"/>
        </w:rPr>
        <w:t>3.1.5(2). предоставить Получателям сведения о расходных материалах и реагентах иных производителей, применение которых разрешено производителем Товара;</w:t>
      </w:r>
    </w:p>
    <w:p w14:paraId="736D52F2" w14:textId="77777777" w:rsidR="008A2F9B" w:rsidRPr="00F201C2" w:rsidRDefault="008A2F9B" w:rsidP="00F201C2">
      <w:pPr>
        <w:widowControl w:val="0"/>
        <w:numPr>
          <w:ilvl w:val="2"/>
          <w:numId w:val="59"/>
        </w:numPr>
        <w:tabs>
          <w:tab w:val="left" w:pos="709"/>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обеспечить соответствие поставляемого Товара и оказываемых Услуг требованиям качества и безопасности в соответствии с законодательством Российской Федерации;</w:t>
      </w:r>
    </w:p>
    <w:p w14:paraId="441401FA" w14:textId="77777777" w:rsidR="008A2F9B" w:rsidRPr="00F201C2" w:rsidRDefault="008A2F9B" w:rsidP="00F201C2">
      <w:pPr>
        <w:widowControl w:val="0"/>
        <w:numPr>
          <w:ilvl w:val="2"/>
          <w:numId w:val="59"/>
        </w:numPr>
        <w:tabs>
          <w:tab w:val="left" w:pos="709"/>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представлять по требованию Заказчика информацию и документы, относящиеся к предмету Договора для проверки исполнения Поставщиком обязательств по Договору;</w:t>
      </w:r>
    </w:p>
    <w:p w14:paraId="4E9CBB98" w14:textId="77777777" w:rsidR="008A2F9B" w:rsidRPr="00F201C2" w:rsidRDefault="008A2F9B" w:rsidP="00F201C2">
      <w:pPr>
        <w:widowControl w:val="0"/>
        <w:numPr>
          <w:ilvl w:val="2"/>
          <w:numId w:val="59"/>
        </w:numPr>
        <w:tabs>
          <w:tab w:val="left" w:pos="709"/>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незамедлительно информировать Заказчика обо всех обстоятельствах, препятствующих исполнению Договора;</w:t>
      </w:r>
    </w:p>
    <w:p w14:paraId="6DD5A602" w14:textId="77777777" w:rsidR="008A2F9B" w:rsidRPr="00F201C2" w:rsidRDefault="008A2F9B" w:rsidP="00F201C2">
      <w:pPr>
        <w:widowControl w:val="0"/>
        <w:numPr>
          <w:ilvl w:val="2"/>
          <w:numId w:val="59"/>
        </w:numPr>
        <w:tabs>
          <w:tab w:val="left" w:pos="709"/>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своими силами и за свой счёт устранять допущенные недостатки при поставке Товара и оказании Услуг;</w:t>
      </w:r>
    </w:p>
    <w:p w14:paraId="384E9B3B" w14:textId="77777777" w:rsidR="008A2F9B" w:rsidRPr="00F201C2" w:rsidRDefault="008A2F9B" w:rsidP="00F201C2">
      <w:pPr>
        <w:widowControl w:val="0"/>
        <w:numPr>
          <w:ilvl w:val="2"/>
          <w:numId w:val="59"/>
        </w:numPr>
        <w:tabs>
          <w:tab w:val="left" w:pos="709"/>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выполнять свои обязательства, предусмотренные положениями настоящего Договора;</w:t>
      </w:r>
    </w:p>
    <w:p w14:paraId="3AA5EDB1" w14:textId="77777777" w:rsidR="008A2F9B" w:rsidRPr="00F201C2" w:rsidRDefault="008A2F9B" w:rsidP="00F201C2">
      <w:pPr>
        <w:widowControl w:val="0"/>
        <w:numPr>
          <w:ilvl w:val="2"/>
          <w:numId w:val="59"/>
        </w:numPr>
        <w:tabs>
          <w:tab w:val="left" w:pos="709"/>
          <w:tab w:val="left" w:pos="1134"/>
        </w:tabs>
        <w:autoSpaceDE w:val="0"/>
        <w:autoSpaceDN w:val="0"/>
        <w:adjustRightInd w:val="0"/>
        <w:ind w:left="0" w:right="-2" w:firstLine="567"/>
        <w:contextualSpacing/>
        <w:jc w:val="both"/>
        <w:rPr>
          <w:rFonts w:eastAsia="Calibri"/>
          <w:color w:val="000000"/>
          <w:sz w:val="22"/>
          <w:szCs w:val="22"/>
        </w:rPr>
      </w:pPr>
      <w:r w:rsidRPr="00F201C2">
        <w:rPr>
          <w:rFonts w:eastAsia="Calibri"/>
          <w:color w:val="000000" w:themeColor="text1"/>
          <w:sz w:val="22"/>
          <w:szCs w:val="22"/>
        </w:rPr>
        <w:t>обеспечивать гарантии на Товар в соответствии с разделом 8 Договора.</w:t>
      </w:r>
    </w:p>
    <w:p w14:paraId="0A9C6F2E" w14:textId="77777777" w:rsidR="008A2F9B" w:rsidRPr="00F201C2" w:rsidRDefault="008A2F9B" w:rsidP="00F201C2">
      <w:pPr>
        <w:widowControl w:val="0"/>
        <w:numPr>
          <w:ilvl w:val="2"/>
          <w:numId w:val="59"/>
        </w:numPr>
        <w:tabs>
          <w:tab w:val="left" w:pos="709"/>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согласовать проект помещения под размещение Товара в течение 5 рабочих дней с момента получения от Получателя либо представить замечания в целях корректировки проекта.</w:t>
      </w:r>
    </w:p>
    <w:p w14:paraId="2E61DCF4" w14:textId="77777777" w:rsidR="008A2F9B" w:rsidRPr="00F201C2" w:rsidRDefault="008A2F9B" w:rsidP="00F201C2">
      <w:pPr>
        <w:widowControl w:val="0"/>
        <w:numPr>
          <w:ilvl w:val="2"/>
          <w:numId w:val="59"/>
        </w:numPr>
        <w:tabs>
          <w:tab w:val="left" w:pos="709"/>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Предоставлять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Договора. Информация предоставляется Заказчику Поставщиком в течение 10 дней с момента заключения им договора с соисполнителем.</w:t>
      </w:r>
    </w:p>
    <w:p w14:paraId="7B663AAE" w14:textId="77777777" w:rsidR="008A2F9B" w:rsidRPr="00F201C2" w:rsidRDefault="008A2F9B" w:rsidP="00F201C2">
      <w:pPr>
        <w:widowControl w:val="0"/>
        <w:numPr>
          <w:ilvl w:val="1"/>
          <w:numId w:val="59"/>
        </w:numPr>
        <w:tabs>
          <w:tab w:val="left" w:pos="567"/>
          <w:tab w:val="left" w:pos="1134"/>
          <w:tab w:val="left" w:pos="1418"/>
        </w:tabs>
        <w:autoSpaceDE w:val="0"/>
        <w:autoSpaceDN w:val="0"/>
        <w:adjustRightInd w:val="0"/>
        <w:ind w:left="0" w:right="-2" w:firstLine="567"/>
        <w:contextualSpacing/>
        <w:jc w:val="both"/>
        <w:rPr>
          <w:rFonts w:eastAsia="Calibri"/>
          <w:b/>
          <w:color w:val="000000" w:themeColor="text1"/>
          <w:sz w:val="22"/>
          <w:szCs w:val="22"/>
        </w:rPr>
      </w:pPr>
      <w:r w:rsidRPr="00F201C2">
        <w:rPr>
          <w:rFonts w:eastAsia="Calibri"/>
          <w:b/>
          <w:color w:val="000000" w:themeColor="text1"/>
          <w:sz w:val="22"/>
          <w:szCs w:val="22"/>
        </w:rPr>
        <w:t>Поставщик вправе:</w:t>
      </w:r>
    </w:p>
    <w:p w14:paraId="1BE60E56"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требовать от Заказчика подготовки помещения или места эксплуатации, в котором будет осуществляться сборка, установка, монтаж и ввод в эксплуатацию Товара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14:paraId="63C0CD16"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требовать от Заказчика предоставления имеющейся у него информации, необходимой для исполнения обязательств по Договору;</w:t>
      </w:r>
    </w:p>
    <w:p w14:paraId="7688A8A5"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требовать от Заказчика своевременной оплаты поставленного Товара и оказанных Услуг в порядке и на условиях, предусмотренных Договором.</w:t>
      </w:r>
    </w:p>
    <w:p w14:paraId="73BAB21B" w14:textId="77777777" w:rsidR="008A2F9B" w:rsidRPr="00F201C2" w:rsidRDefault="008A2F9B" w:rsidP="00F201C2">
      <w:pPr>
        <w:widowControl w:val="0"/>
        <w:numPr>
          <w:ilvl w:val="1"/>
          <w:numId w:val="60"/>
        </w:numPr>
        <w:tabs>
          <w:tab w:val="left" w:pos="567"/>
          <w:tab w:val="left" w:pos="1134"/>
          <w:tab w:val="left" w:pos="1418"/>
        </w:tabs>
        <w:autoSpaceDE w:val="0"/>
        <w:autoSpaceDN w:val="0"/>
        <w:adjustRightInd w:val="0"/>
        <w:ind w:left="0" w:right="-2" w:firstLine="567"/>
        <w:contextualSpacing/>
        <w:jc w:val="both"/>
        <w:rPr>
          <w:rFonts w:eastAsia="Calibri"/>
          <w:b/>
          <w:color w:val="000000" w:themeColor="text1"/>
          <w:sz w:val="22"/>
          <w:szCs w:val="22"/>
        </w:rPr>
      </w:pPr>
      <w:r w:rsidRPr="00F201C2">
        <w:rPr>
          <w:rFonts w:eastAsia="Calibri"/>
          <w:b/>
          <w:color w:val="000000" w:themeColor="text1"/>
          <w:sz w:val="22"/>
          <w:szCs w:val="22"/>
        </w:rPr>
        <w:t>Заказчик обязан:</w:t>
      </w:r>
    </w:p>
    <w:p w14:paraId="5C4FB2DD"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788DA844"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обеспечить условия для осуществления Поставщиком</w:t>
      </w:r>
      <w:r w:rsidRPr="00F201C2">
        <w:rPr>
          <w:color w:val="000000" w:themeColor="text1"/>
          <w:sz w:val="22"/>
          <w:szCs w:val="22"/>
        </w:rPr>
        <w:t xml:space="preserve"> Услуг по сборке, установке, монтажу и </w:t>
      </w:r>
      <w:r w:rsidRPr="00F201C2">
        <w:rPr>
          <w:rFonts w:eastAsia="Calibri"/>
          <w:color w:val="000000" w:themeColor="text1"/>
          <w:sz w:val="22"/>
          <w:szCs w:val="22"/>
        </w:rPr>
        <w:t>вводу в эксплуатацию Товара, в том числе, подготовку помещения или места эксплуатации, в соответствии с требованиями технической и (или) эксплуатационной документации производителя (изготовителя) Товара, с учётом класса электробезопасности и иных требований безопасности в соответствии с законодательством Российской Федерации;</w:t>
      </w:r>
    </w:p>
    <w:p w14:paraId="6D7D2CB1"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своевременно принять и оплатить поставленный Товар и надлежащим образом оказанные Услуги;</w:t>
      </w:r>
    </w:p>
    <w:p w14:paraId="76286308"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выполнять свои обязательства, предусмотренные иными положениями Договора.</w:t>
      </w:r>
    </w:p>
    <w:p w14:paraId="066C16EE" w14:textId="77777777" w:rsidR="008A2F9B" w:rsidRPr="00F201C2" w:rsidRDefault="008A2F9B" w:rsidP="00F201C2">
      <w:pPr>
        <w:widowControl w:val="0"/>
        <w:numPr>
          <w:ilvl w:val="1"/>
          <w:numId w:val="60"/>
        </w:numPr>
        <w:tabs>
          <w:tab w:val="left" w:pos="567"/>
          <w:tab w:val="left" w:pos="1134"/>
          <w:tab w:val="left" w:pos="1418"/>
        </w:tabs>
        <w:autoSpaceDE w:val="0"/>
        <w:autoSpaceDN w:val="0"/>
        <w:adjustRightInd w:val="0"/>
        <w:ind w:left="0" w:right="-2" w:firstLine="567"/>
        <w:contextualSpacing/>
        <w:jc w:val="both"/>
        <w:rPr>
          <w:rFonts w:eastAsia="Calibri"/>
          <w:b/>
          <w:color w:val="000000" w:themeColor="text1"/>
          <w:sz w:val="22"/>
          <w:szCs w:val="22"/>
        </w:rPr>
      </w:pPr>
      <w:r w:rsidRPr="00F201C2">
        <w:rPr>
          <w:rFonts w:eastAsia="Calibri"/>
          <w:b/>
          <w:color w:val="000000" w:themeColor="text1"/>
          <w:sz w:val="22"/>
          <w:szCs w:val="22"/>
        </w:rPr>
        <w:t>Заказчик вправе:</w:t>
      </w:r>
    </w:p>
    <w:p w14:paraId="7BB86706"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требовать от Поставщика надлежащего исполнения обязательств, предусмотренных Договором;</w:t>
      </w:r>
    </w:p>
    <w:p w14:paraId="6C5544B7"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запрашивать у Поставщика информацию об исполнении им обязательств по Договору;</w:t>
      </w:r>
    </w:p>
    <w:p w14:paraId="1E3A2448"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проверять в любое время ход исполнения Поставщиком обязательств по Договору;</w:t>
      </w:r>
    </w:p>
    <w:p w14:paraId="378EA51D" w14:textId="77777777" w:rsidR="008A2F9B" w:rsidRPr="00F201C2" w:rsidRDefault="008A2F9B" w:rsidP="00F201C2">
      <w:pPr>
        <w:widowControl w:val="0"/>
        <w:numPr>
          <w:ilvl w:val="2"/>
          <w:numId w:val="60"/>
        </w:numPr>
        <w:tabs>
          <w:tab w:val="left" w:pos="567"/>
          <w:tab w:val="left" w:pos="851"/>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lastRenderedPageBreak/>
        <w:t>осуществлять контроль соответствия качества поставляемого Товара и качества оказанных Услуг, сроков поставки Товара и оказания Услуг требованиям Договора;</w:t>
      </w:r>
    </w:p>
    <w:p w14:paraId="766123E5"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требовать от Поставщика устранения недостатков, допущенных при исполнении Договора;</w:t>
      </w:r>
    </w:p>
    <w:p w14:paraId="07AB0AA5"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отказаться от приёмки некачественного Товара и ненадлежащим образом оказанных Услуг и потребовать безвозмездного устранения недостатков;</w:t>
      </w:r>
    </w:p>
    <w:p w14:paraId="47C4188F"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привлекать экспертов для проверки соответствия исполнения Поставщиком обязательств по Договору требованиям, установленным Договором.</w:t>
      </w:r>
    </w:p>
    <w:p w14:paraId="48EEFDC4" w14:textId="77777777" w:rsidR="008A2F9B" w:rsidRPr="00F201C2" w:rsidRDefault="008A2F9B" w:rsidP="00F201C2">
      <w:pPr>
        <w:widowControl w:val="0"/>
        <w:tabs>
          <w:tab w:val="left" w:pos="709"/>
          <w:tab w:val="left" w:pos="993"/>
        </w:tabs>
        <w:autoSpaceDE w:val="0"/>
        <w:autoSpaceDN w:val="0"/>
        <w:adjustRightInd w:val="0"/>
        <w:ind w:right="-2" w:firstLine="567"/>
        <w:contextualSpacing/>
        <w:jc w:val="both"/>
        <w:rPr>
          <w:rFonts w:eastAsia="Calibri"/>
          <w:color w:val="000000" w:themeColor="text1"/>
          <w:sz w:val="22"/>
          <w:szCs w:val="22"/>
        </w:rPr>
      </w:pPr>
    </w:p>
    <w:p w14:paraId="138A1D8D" w14:textId="77777777" w:rsidR="008A2F9B" w:rsidRPr="00F201C2" w:rsidRDefault="008A2F9B" w:rsidP="00F201C2">
      <w:pPr>
        <w:widowControl w:val="0"/>
        <w:numPr>
          <w:ilvl w:val="0"/>
          <w:numId w:val="60"/>
        </w:numPr>
        <w:tabs>
          <w:tab w:val="left" w:pos="1134"/>
        </w:tabs>
        <w:autoSpaceDE w:val="0"/>
        <w:autoSpaceDN w:val="0"/>
        <w:adjustRightInd w:val="0"/>
        <w:ind w:left="0" w:right="-2" w:firstLine="567"/>
        <w:contextualSpacing/>
        <w:jc w:val="center"/>
        <w:outlineLvl w:val="1"/>
        <w:rPr>
          <w:rFonts w:eastAsia="Calibri"/>
          <w:b/>
          <w:color w:val="000000" w:themeColor="text1"/>
          <w:sz w:val="22"/>
          <w:szCs w:val="22"/>
        </w:rPr>
      </w:pPr>
      <w:r w:rsidRPr="00F201C2">
        <w:rPr>
          <w:rFonts w:eastAsia="Calibri"/>
          <w:b/>
          <w:color w:val="000000" w:themeColor="text1"/>
          <w:sz w:val="22"/>
          <w:szCs w:val="22"/>
        </w:rPr>
        <w:t xml:space="preserve">УПАКОВКА И МАРКИРОВКА </w:t>
      </w:r>
    </w:p>
    <w:p w14:paraId="349C596E" w14:textId="77777777" w:rsidR="008A2F9B" w:rsidRPr="00F201C2" w:rsidRDefault="008A2F9B" w:rsidP="00F201C2">
      <w:pPr>
        <w:widowControl w:val="0"/>
        <w:numPr>
          <w:ilvl w:val="1"/>
          <w:numId w:val="61"/>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Поставщик должен обеспечить упаковку Товара, способную предотвратить его повреждение или порчу во время перевозки к Месту доставки. Упаковка Товара должна полностью обеспечивать условия транспортировки, предъявляемые к данному виду Товара.</w:t>
      </w:r>
    </w:p>
    <w:p w14:paraId="6D1F9511" w14:textId="77777777" w:rsidR="008A2F9B" w:rsidRPr="00F201C2" w:rsidRDefault="008A2F9B" w:rsidP="00F201C2">
      <w:pPr>
        <w:widowControl w:val="0"/>
        <w:tabs>
          <w:tab w:val="left" w:pos="567"/>
          <w:tab w:val="left" w:pos="1134"/>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При определении габаритов упаковки Товара и его веса с упаковкой необходимо учитывать удаленность Мест доставки и отсутствие мощных грузоподъёмных средств в некоторых пунктах по пути следования Товара.</w:t>
      </w:r>
    </w:p>
    <w:p w14:paraId="6FA6B1A5" w14:textId="77777777" w:rsidR="008A2F9B" w:rsidRPr="00F201C2" w:rsidRDefault="008A2F9B" w:rsidP="00F201C2">
      <w:pPr>
        <w:widowControl w:val="0"/>
        <w:numPr>
          <w:ilvl w:val="1"/>
          <w:numId w:val="61"/>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Вся упаковка должна соответствовать требованиям законодательства Российской Федерации, иметь следующую маркировку:</w:t>
      </w:r>
    </w:p>
    <w:p w14:paraId="68FA0C89" w14:textId="77777777" w:rsidR="008A2F9B" w:rsidRPr="00F201C2" w:rsidRDefault="008A2F9B" w:rsidP="00F201C2">
      <w:pPr>
        <w:widowControl w:val="0"/>
        <w:tabs>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Наименование Товара: _________________________________________________________</w:t>
      </w:r>
    </w:p>
    <w:p w14:paraId="5BBFDEE0" w14:textId="77777777" w:rsidR="008A2F9B" w:rsidRPr="00F201C2" w:rsidRDefault="008A2F9B" w:rsidP="00F201C2">
      <w:pPr>
        <w:widowControl w:val="0"/>
        <w:tabs>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 xml:space="preserve">Договор № _______________________________________ </w:t>
      </w:r>
    </w:p>
    <w:p w14:paraId="6AD621EC" w14:textId="77777777" w:rsidR="008A2F9B" w:rsidRPr="00F201C2" w:rsidRDefault="008A2F9B" w:rsidP="00F201C2">
      <w:pPr>
        <w:widowControl w:val="0"/>
        <w:tabs>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Заказчик (название): _________________________________________________________________</w:t>
      </w:r>
    </w:p>
    <w:p w14:paraId="33E03FD0" w14:textId="77777777" w:rsidR="008A2F9B" w:rsidRPr="00F201C2" w:rsidRDefault="008A2F9B" w:rsidP="00F201C2">
      <w:pPr>
        <w:widowControl w:val="0"/>
        <w:tabs>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Поставщик (название компании): ______________________________________________________</w:t>
      </w:r>
    </w:p>
    <w:p w14:paraId="3CFCE9C0" w14:textId="77777777" w:rsidR="008A2F9B" w:rsidRPr="00F201C2" w:rsidRDefault="008A2F9B" w:rsidP="00F201C2">
      <w:pPr>
        <w:widowControl w:val="0"/>
        <w:tabs>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Получатель (название): _______________________________________________________________</w:t>
      </w:r>
    </w:p>
    <w:p w14:paraId="4DA046C3" w14:textId="77777777" w:rsidR="008A2F9B" w:rsidRPr="00F201C2" w:rsidRDefault="008A2F9B" w:rsidP="00F201C2">
      <w:pPr>
        <w:widowControl w:val="0"/>
        <w:tabs>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Пункт назначения: __________________________________</w:t>
      </w:r>
    </w:p>
    <w:p w14:paraId="18C782C8" w14:textId="77777777" w:rsidR="008A2F9B" w:rsidRPr="00F201C2" w:rsidRDefault="008A2F9B" w:rsidP="00F201C2">
      <w:pPr>
        <w:widowControl w:val="0"/>
        <w:tabs>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Грузоотправитель: ___________________________________________________________________</w:t>
      </w:r>
    </w:p>
    <w:p w14:paraId="38F0E143" w14:textId="77777777" w:rsidR="008A2F9B" w:rsidRPr="00F201C2" w:rsidRDefault="008A2F9B" w:rsidP="00F201C2">
      <w:pPr>
        <w:widowControl w:val="0"/>
        <w:tabs>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Ящик/контейнер № ____, всего ящиков/контейнеров _____</w:t>
      </w:r>
    </w:p>
    <w:p w14:paraId="0BFEA06F" w14:textId="77777777" w:rsidR="008A2F9B" w:rsidRPr="00F201C2" w:rsidRDefault="008A2F9B" w:rsidP="00F201C2">
      <w:pPr>
        <w:widowControl w:val="0"/>
        <w:tabs>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Размеры (высота, длина, ширина) ______________________</w:t>
      </w:r>
    </w:p>
    <w:p w14:paraId="425D74AD" w14:textId="77777777" w:rsidR="008A2F9B" w:rsidRPr="00F201C2" w:rsidRDefault="008A2F9B" w:rsidP="00F201C2">
      <w:pPr>
        <w:widowControl w:val="0"/>
        <w:tabs>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Вес брутто _____ кг</w:t>
      </w:r>
    </w:p>
    <w:p w14:paraId="1651ED16" w14:textId="77777777" w:rsidR="008A2F9B" w:rsidRPr="00F201C2" w:rsidRDefault="008A2F9B" w:rsidP="00F201C2">
      <w:pPr>
        <w:widowControl w:val="0"/>
        <w:tabs>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Вес нетто ______ кг.</w:t>
      </w:r>
    </w:p>
    <w:p w14:paraId="60012F78" w14:textId="77777777" w:rsidR="008A2F9B" w:rsidRPr="00F201C2" w:rsidRDefault="008A2F9B" w:rsidP="00F201C2">
      <w:pPr>
        <w:widowControl w:val="0"/>
        <w:numPr>
          <w:ilvl w:val="1"/>
          <w:numId w:val="61"/>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Два экземпляра упаковочного листа с описанием Товара, указанием веса нетто, веса брутто, количества, указанием номера и даты Договора, с приложением документации на Товар должны сопровождать каждый ящик/контейнер. Один упаковочный лист должен находиться внутри ящика/контейнера, другой крепится с внешней стороны в водонепроницаемом конверте.</w:t>
      </w:r>
    </w:p>
    <w:p w14:paraId="2886FD90" w14:textId="77777777" w:rsidR="008A2F9B" w:rsidRPr="00F201C2" w:rsidRDefault="008A2F9B" w:rsidP="00F201C2">
      <w:pPr>
        <w:widowControl w:val="0"/>
        <w:numPr>
          <w:ilvl w:val="1"/>
          <w:numId w:val="61"/>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Упаковка и маркировка на упаковке, а также документация внутри и вне упаковки должны строго соответствовать специальным требованиям, установленным в Технических требованиях (приложение № 2 к Договору).</w:t>
      </w:r>
    </w:p>
    <w:p w14:paraId="5DBA5786" w14:textId="77777777" w:rsidR="008A2F9B" w:rsidRPr="00F201C2" w:rsidRDefault="008A2F9B" w:rsidP="00F201C2">
      <w:pPr>
        <w:widowControl w:val="0"/>
        <w:tabs>
          <w:tab w:val="left" w:pos="993"/>
        </w:tabs>
        <w:autoSpaceDE w:val="0"/>
        <w:autoSpaceDN w:val="0"/>
        <w:adjustRightInd w:val="0"/>
        <w:ind w:right="-2" w:firstLine="567"/>
        <w:contextualSpacing/>
        <w:jc w:val="both"/>
        <w:rPr>
          <w:rFonts w:eastAsia="Calibri"/>
          <w:color w:val="000000" w:themeColor="text1"/>
          <w:sz w:val="22"/>
          <w:szCs w:val="22"/>
        </w:rPr>
      </w:pPr>
    </w:p>
    <w:p w14:paraId="50BCA431" w14:textId="77777777" w:rsidR="008A2F9B" w:rsidRPr="00FD499F" w:rsidRDefault="008A2F9B" w:rsidP="00F201C2">
      <w:pPr>
        <w:widowControl w:val="0"/>
        <w:numPr>
          <w:ilvl w:val="0"/>
          <w:numId w:val="61"/>
        </w:numPr>
        <w:tabs>
          <w:tab w:val="left" w:pos="1134"/>
        </w:tabs>
        <w:autoSpaceDE w:val="0"/>
        <w:autoSpaceDN w:val="0"/>
        <w:adjustRightInd w:val="0"/>
        <w:ind w:left="0" w:right="-2" w:firstLine="567"/>
        <w:contextualSpacing/>
        <w:jc w:val="center"/>
        <w:outlineLvl w:val="1"/>
        <w:rPr>
          <w:rFonts w:eastAsia="Calibri"/>
          <w:b/>
          <w:color w:val="000000" w:themeColor="text1"/>
          <w:sz w:val="22"/>
          <w:szCs w:val="22"/>
        </w:rPr>
      </w:pPr>
      <w:r w:rsidRPr="00FD499F">
        <w:rPr>
          <w:rFonts w:eastAsia="Calibri"/>
          <w:b/>
          <w:color w:val="000000" w:themeColor="text1"/>
          <w:sz w:val="22"/>
          <w:szCs w:val="22"/>
        </w:rPr>
        <w:t xml:space="preserve">ПОРЯДОК ПОСТАВКИ ТОВАРА И ДОКУМЕНТАЦИЯ </w:t>
      </w:r>
    </w:p>
    <w:p w14:paraId="6FF3D6F2" w14:textId="7D7692EB" w:rsidR="008A2F9B" w:rsidRPr="00506A54" w:rsidRDefault="008A2F9B" w:rsidP="00F201C2">
      <w:pPr>
        <w:widowControl w:val="0"/>
        <w:numPr>
          <w:ilvl w:val="1"/>
          <w:numId w:val="61"/>
        </w:numPr>
        <w:tabs>
          <w:tab w:val="left" w:pos="567"/>
          <w:tab w:val="left" w:pos="1134"/>
        </w:tabs>
        <w:autoSpaceDE w:val="0"/>
        <w:autoSpaceDN w:val="0"/>
        <w:adjustRightInd w:val="0"/>
        <w:ind w:left="0" w:right="-2" w:firstLine="567"/>
        <w:contextualSpacing/>
        <w:jc w:val="both"/>
        <w:rPr>
          <w:rFonts w:eastAsia="Calibri"/>
          <w:b/>
          <w:color w:val="000000" w:themeColor="text1"/>
          <w:sz w:val="22"/>
          <w:szCs w:val="22"/>
        </w:rPr>
      </w:pPr>
      <w:r w:rsidRPr="00506A54">
        <w:rPr>
          <w:rFonts w:eastAsia="Calibri"/>
          <w:color w:val="000000" w:themeColor="text1"/>
          <w:sz w:val="22"/>
          <w:szCs w:val="22"/>
        </w:rPr>
        <w:t>Поставка Товара осуществляется Поставщиком в место доставки в соответствии с Отгрузочной разнарядкой (Планом распределения) (приложение № 3 к Договору) на условиях, предусмотренных пунктом 1.3 Договора,</w:t>
      </w:r>
      <w:r w:rsidRPr="00506A54">
        <w:rPr>
          <w:rFonts w:eastAsia="Calibri"/>
          <w:b/>
          <w:color w:val="000000" w:themeColor="text1"/>
          <w:sz w:val="22"/>
          <w:szCs w:val="22"/>
        </w:rPr>
        <w:t xml:space="preserve"> в срок не позднее </w:t>
      </w:r>
      <w:r w:rsidR="007E0902" w:rsidRPr="00506A54">
        <w:rPr>
          <w:rFonts w:eastAsia="Calibri"/>
          <w:b/>
          <w:color w:val="000000" w:themeColor="text1"/>
          <w:sz w:val="22"/>
          <w:szCs w:val="22"/>
        </w:rPr>
        <w:t>17</w:t>
      </w:r>
      <w:r w:rsidRPr="00506A54">
        <w:rPr>
          <w:rFonts w:eastAsia="Calibri"/>
          <w:b/>
          <w:color w:val="000000" w:themeColor="text1"/>
          <w:sz w:val="22"/>
          <w:szCs w:val="22"/>
        </w:rPr>
        <w:t xml:space="preserve"> </w:t>
      </w:r>
      <w:r w:rsidR="00BB06C7" w:rsidRPr="00506A54">
        <w:rPr>
          <w:rFonts w:eastAsia="Calibri"/>
          <w:b/>
          <w:color w:val="000000" w:themeColor="text1"/>
          <w:sz w:val="22"/>
          <w:szCs w:val="22"/>
        </w:rPr>
        <w:t>марта</w:t>
      </w:r>
      <w:r w:rsidRPr="00506A54">
        <w:rPr>
          <w:rFonts w:eastAsia="Calibri"/>
          <w:b/>
          <w:color w:val="000000" w:themeColor="text1"/>
          <w:sz w:val="22"/>
          <w:szCs w:val="22"/>
        </w:rPr>
        <w:t xml:space="preserve"> 202</w:t>
      </w:r>
      <w:r w:rsidR="00BB06C7" w:rsidRPr="00506A54">
        <w:rPr>
          <w:rFonts w:eastAsia="Calibri"/>
          <w:b/>
          <w:color w:val="000000" w:themeColor="text1"/>
          <w:sz w:val="22"/>
          <w:szCs w:val="22"/>
        </w:rPr>
        <w:t>4</w:t>
      </w:r>
      <w:r w:rsidRPr="00506A54">
        <w:rPr>
          <w:rFonts w:eastAsia="Calibri"/>
          <w:b/>
          <w:color w:val="000000" w:themeColor="text1"/>
          <w:sz w:val="22"/>
          <w:szCs w:val="22"/>
        </w:rPr>
        <w:t xml:space="preserve"> года.</w:t>
      </w:r>
    </w:p>
    <w:p w14:paraId="7889F85F" w14:textId="77777777" w:rsidR="008A2F9B" w:rsidRPr="00F201C2" w:rsidRDefault="008A2F9B" w:rsidP="00F201C2">
      <w:pPr>
        <w:widowControl w:val="0"/>
        <w:tabs>
          <w:tab w:val="left" w:pos="567"/>
          <w:tab w:val="left" w:pos="1134"/>
        </w:tabs>
        <w:autoSpaceDE w:val="0"/>
        <w:autoSpaceDN w:val="0"/>
        <w:adjustRightInd w:val="0"/>
        <w:ind w:right="-2" w:firstLine="567"/>
        <w:contextualSpacing/>
        <w:jc w:val="both"/>
        <w:rPr>
          <w:rFonts w:eastAsia="Calibri"/>
          <w:color w:val="000000" w:themeColor="text1"/>
          <w:sz w:val="22"/>
          <w:szCs w:val="22"/>
        </w:rPr>
      </w:pPr>
      <w:r w:rsidRPr="00506A54">
        <w:rPr>
          <w:rFonts w:eastAsia="Calibri"/>
          <w:color w:val="000000" w:themeColor="text1"/>
          <w:sz w:val="22"/>
          <w:szCs w:val="22"/>
        </w:rPr>
        <w:t>Поставщик за семь дней до осуществления поставки Товара в соответствии с Отгрузочной разнарядкой</w:t>
      </w:r>
      <w:r w:rsidRPr="00F201C2">
        <w:rPr>
          <w:rFonts w:eastAsia="Calibri"/>
          <w:color w:val="000000" w:themeColor="text1"/>
          <w:sz w:val="22"/>
          <w:szCs w:val="22"/>
        </w:rPr>
        <w:t xml:space="preserve"> (Планом распределения) (приложение № 3 к Договору) направляет в адрес Заказчика и Получателя уведомление о времени доставки Товара в Место доставки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и Получателю.</w:t>
      </w:r>
    </w:p>
    <w:p w14:paraId="600A5B75" w14:textId="77777777" w:rsidR="008A2F9B" w:rsidRPr="00F201C2" w:rsidRDefault="008A2F9B" w:rsidP="00F201C2">
      <w:pPr>
        <w:widowControl w:val="0"/>
        <w:numPr>
          <w:ilvl w:val="1"/>
          <w:numId w:val="61"/>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Фактической датой поставки считается дата подписания Получателем Акта приёма-передачи Товара (приложение № 4 к Договору).</w:t>
      </w:r>
    </w:p>
    <w:p w14:paraId="08637697" w14:textId="77777777" w:rsidR="008A2F9B" w:rsidRPr="00F201C2" w:rsidRDefault="008A2F9B" w:rsidP="00F201C2">
      <w:pPr>
        <w:widowControl w:val="0"/>
        <w:tabs>
          <w:tab w:val="left" w:pos="0"/>
          <w:tab w:val="left" w:pos="426"/>
          <w:tab w:val="left" w:pos="993"/>
        </w:tabs>
        <w:ind w:right="-2" w:firstLine="567"/>
        <w:contextualSpacing/>
        <w:jc w:val="both"/>
        <w:rPr>
          <w:color w:val="000000" w:themeColor="text1"/>
          <w:sz w:val="22"/>
          <w:szCs w:val="22"/>
        </w:rPr>
      </w:pPr>
      <w:bookmarkStart w:id="25" w:name="Par86"/>
      <w:bookmarkEnd w:id="25"/>
      <w:r w:rsidRPr="00F201C2">
        <w:rPr>
          <w:color w:val="000000" w:themeColor="text1"/>
          <w:sz w:val="22"/>
          <w:szCs w:val="22"/>
        </w:rPr>
        <w:t xml:space="preserve">5.3. При поставке </w:t>
      </w:r>
      <w:r w:rsidRPr="00F201C2">
        <w:rPr>
          <w:rFonts w:eastAsia="Calibri"/>
          <w:color w:val="000000" w:themeColor="text1"/>
          <w:sz w:val="22"/>
          <w:szCs w:val="22"/>
        </w:rPr>
        <w:t>Товара</w:t>
      </w:r>
      <w:r w:rsidRPr="00F201C2">
        <w:rPr>
          <w:color w:val="000000" w:themeColor="text1"/>
          <w:sz w:val="22"/>
          <w:szCs w:val="22"/>
        </w:rPr>
        <w:t xml:space="preserve"> Поставщик представляет следующую документацию:</w:t>
      </w:r>
    </w:p>
    <w:p w14:paraId="6AC94596" w14:textId="77777777" w:rsidR="008A2F9B" w:rsidRPr="00F201C2" w:rsidRDefault="008A2F9B" w:rsidP="00F201C2">
      <w:pPr>
        <w:widowControl w:val="0"/>
        <w:tabs>
          <w:tab w:val="left" w:pos="0"/>
          <w:tab w:val="left" w:pos="426"/>
          <w:tab w:val="left" w:pos="993"/>
        </w:tabs>
        <w:ind w:right="-2" w:firstLine="567"/>
        <w:contextualSpacing/>
        <w:jc w:val="both"/>
        <w:rPr>
          <w:color w:val="000000" w:themeColor="text1"/>
          <w:sz w:val="22"/>
          <w:szCs w:val="22"/>
        </w:rPr>
      </w:pPr>
      <w:r w:rsidRPr="00F201C2">
        <w:rPr>
          <w:color w:val="000000" w:themeColor="text1"/>
          <w:sz w:val="22"/>
          <w:szCs w:val="22"/>
        </w:rPr>
        <w:t>а) копию регистрационного удостоверения на медицинское изделие, выданного _____________;</w:t>
      </w:r>
    </w:p>
    <w:p w14:paraId="467F7750" w14:textId="77777777" w:rsidR="008A2F9B" w:rsidRPr="00F201C2" w:rsidRDefault="008A2F9B" w:rsidP="00F201C2">
      <w:pPr>
        <w:widowControl w:val="0"/>
        <w:tabs>
          <w:tab w:val="left" w:pos="0"/>
          <w:tab w:val="left" w:pos="426"/>
          <w:tab w:val="left" w:pos="993"/>
        </w:tabs>
        <w:ind w:right="-2" w:firstLine="567"/>
        <w:contextualSpacing/>
        <w:jc w:val="both"/>
        <w:rPr>
          <w:color w:val="000000" w:themeColor="text1"/>
          <w:sz w:val="22"/>
          <w:szCs w:val="22"/>
        </w:rPr>
      </w:pPr>
      <w:r w:rsidRPr="00F201C2">
        <w:rPr>
          <w:color w:val="000000" w:themeColor="text1"/>
          <w:sz w:val="22"/>
          <w:szCs w:val="22"/>
        </w:rPr>
        <w:t xml:space="preserve">б) техническую и (или) эксплуатационную документацию производителя (изготовителя) </w:t>
      </w:r>
      <w:r w:rsidRPr="00F201C2">
        <w:rPr>
          <w:rFonts w:eastAsia="Calibri"/>
          <w:color w:val="000000" w:themeColor="text1"/>
          <w:sz w:val="22"/>
          <w:szCs w:val="22"/>
        </w:rPr>
        <w:t>Товара</w:t>
      </w:r>
      <w:r w:rsidRPr="00F201C2">
        <w:rPr>
          <w:color w:val="000000" w:themeColor="text1"/>
          <w:sz w:val="22"/>
          <w:szCs w:val="22"/>
        </w:rPr>
        <w:t xml:space="preserve"> на русском языке;</w:t>
      </w:r>
    </w:p>
    <w:p w14:paraId="23112097" w14:textId="77777777" w:rsidR="008A2F9B" w:rsidRPr="00F201C2" w:rsidRDefault="008A2F9B" w:rsidP="00F201C2">
      <w:pPr>
        <w:widowControl w:val="0"/>
        <w:tabs>
          <w:tab w:val="left" w:pos="0"/>
          <w:tab w:val="left" w:pos="426"/>
          <w:tab w:val="left" w:pos="993"/>
        </w:tabs>
        <w:ind w:right="-2" w:firstLine="567"/>
        <w:contextualSpacing/>
        <w:jc w:val="both"/>
        <w:rPr>
          <w:color w:val="000000" w:themeColor="text1"/>
          <w:sz w:val="22"/>
          <w:szCs w:val="22"/>
        </w:rPr>
      </w:pPr>
      <w:r w:rsidRPr="00F201C2">
        <w:rPr>
          <w:color w:val="000000" w:themeColor="text1"/>
          <w:sz w:val="22"/>
          <w:szCs w:val="22"/>
        </w:rPr>
        <w:t>в) товарную накладную, оформленную в установленном порядке (или универсальный передаточный документ (далее – УПД));</w:t>
      </w:r>
    </w:p>
    <w:p w14:paraId="631C033D" w14:textId="77777777" w:rsidR="008A2F9B" w:rsidRPr="00F201C2" w:rsidRDefault="008A2F9B" w:rsidP="00F201C2">
      <w:pPr>
        <w:widowControl w:val="0"/>
        <w:tabs>
          <w:tab w:val="left" w:pos="0"/>
          <w:tab w:val="left" w:pos="426"/>
          <w:tab w:val="left" w:pos="993"/>
        </w:tabs>
        <w:ind w:right="-2" w:firstLine="567"/>
        <w:contextualSpacing/>
        <w:jc w:val="both"/>
        <w:rPr>
          <w:color w:val="000000" w:themeColor="text1"/>
          <w:sz w:val="22"/>
          <w:szCs w:val="22"/>
        </w:rPr>
      </w:pPr>
      <w:r w:rsidRPr="00F201C2">
        <w:rPr>
          <w:color w:val="000000" w:themeColor="text1"/>
          <w:sz w:val="22"/>
          <w:szCs w:val="22"/>
        </w:rPr>
        <w:t xml:space="preserve">г) Акт приёма-передачи </w:t>
      </w:r>
      <w:r w:rsidRPr="00F201C2">
        <w:rPr>
          <w:rFonts w:eastAsia="Calibri"/>
          <w:color w:val="000000" w:themeColor="text1"/>
          <w:sz w:val="22"/>
          <w:szCs w:val="22"/>
        </w:rPr>
        <w:t>Товара</w:t>
      </w:r>
      <w:r w:rsidRPr="00F201C2">
        <w:rPr>
          <w:color w:val="000000" w:themeColor="text1"/>
          <w:sz w:val="22"/>
          <w:szCs w:val="22"/>
        </w:rPr>
        <w:t xml:space="preserve"> (приложение № 4 к Договору) в двух экземплярах;</w:t>
      </w:r>
    </w:p>
    <w:p w14:paraId="44B538D1" w14:textId="77777777" w:rsidR="008A2F9B" w:rsidRPr="00F201C2" w:rsidRDefault="008A2F9B" w:rsidP="00F201C2">
      <w:pPr>
        <w:widowControl w:val="0"/>
        <w:tabs>
          <w:tab w:val="left" w:pos="0"/>
          <w:tab w:val="left" w:pos="426"/>
          <w:tab w:val="left" w:pos="993"/>
        </w:tabs>
        <w:ind w:right="-2" w:firstLine="567"/>
        <w:contextualSpacing/>
        <w:jc w:val="both"/>
        <w:rPr>
          <w:color w:val="000000" w:themeColor="text1"/>
          <w:sz w:val="22"/>
          <w:szCs w:val="22"/>
        </w:rPr>
      </w:pPr>
      <w:r w:rsidRPr="00F201C2">
        <w:rPr>
          <w:color w:val="000000" w:themeColor="text1"/>
          <w:sz w:val="22"/>
          <w:szCs w:val="22"/>
        </w:rPr>
        <w:t xml:space="preserve">д) гарантию производителя на </w:t>
      </w:r>
      <w:r w:rsidRPr="00F201C2">
        <w:rPr>
          <w:rFonts w:eastAsia="Calibri"/>
          <w:color w:val="000000" w:themeColor="text1"/>
          <w:sz w:val="22"/>
          <w:szCs w:val="22"/>
        </w:rPr>
        <w:t>Товар</w:t>
      </w:r>
      <w:r w:rsidRPr="00F201C2">
        <w:rPr>
          <w:color w:val="000000" w:themeColor="text1"/>
          <w:sz w:val="22"/>
          <w:szCs w:val="22"/>
        </w:rPr>
        <w:t>, в соответствии с разделом 8 Договора, срок действия которой составляет не менее 12 месяцев и оформленную в виде отдельного документа;</w:t>
      </w:r>
    </w:p>
    <w:p w14:paraId="775174DA" w14:textId="77777777" w:rsidR="008A2F9B" w:rsidRPr="00F201C2" w:rsidRDefault="008A2F9B" w:rsidP="00F201C2">
      <w:pPr>
        <w:widowControl w:val="0"/>
        <w:tabs>
          <w:tab w:val="left" w:pos="0"/>
          <w:tab w:val="left" w:pos="426"/>
          <w:tab w:val="left" w:pos="993"/>
        </w:tabs>
        <w:ind w:right="-2" w:firstLine="567"/>
        <w:contextualSpacing/>
        <w:jc w:val="both"/>
        <w:rPr>
          <w:color w:val="000000" w:themeColor="text1"/>
          <w:sz w:val="22"/>
          <w:szCs w:val="22"/>
        </w:rPr>
      </w:pPr>
      <w:r w:rsidRPr="00F201C2">
        <w:rPr>
          <w:color w:val="000000" w:themeColor="text1"/>
          <w:sz w:val="22"/>
          <w:szCs w:val="22"/>
        </w:rPr>
        <w:t xml:space="preserve">е) гарантию Поставщика на </w:t>
      </w:r>
      <w:r w:rsidRPr="00F201C2">
        <w:rPr>
          <w:rFonts w:eastAsia="Calibri"/>
          <w:color w:val="000000" w:themeColor="text1"/>
          <w:sz w:val="22"/>
          <w:szCs w:val="22"/>
        </w:rPr>
        <w:t>Товар</w:t>
      </w:r>
      <w:r w:rsidRPr="00F201C2">
        <w:rPr>
          <w:color w:val="000000" w:themeColor="text1"/>
          <w:sz w:val="22"/>
          <w:szCs w:val="22"/>
        </w:rPr>
        <w:t xml:space="preserve">, срок действия которой должен составлять не менее срока действия гарантии производителя на </w:t>
      </w:r>
      <w:r w:rsidRPr="00F201C2">
        <w:rPr>
          <w:rFonts w:eastAsia="Calibri"/>
          <w:color w:val="000000" w:themeColor="text1"/>
          <w:sz w:val="22"/>
          <w:szCs w:val="22"/>
        </w:rPr>
        <w:t>Товар</w:t>
      </w:r>
      <w:r w:rsidRPr="00F201C2">
        <w:rPr>
          <w:color w:val="000000" w:themeColor="text1"/>
          <w:sz w:val="22"/>
          <w:szCs w:val="22"/>
        </w:rPr>
        <w:t>, оформленную в виде отдельного документа;</w:t>
      </w:r>
    </w:p>
    <w:p w14:paraId="0AFCC19D" w14:textId="77777777" w:rsidR="008A2F9B" w:rsidRPr="00F201C2" w:rsidRDefault="008A2F9B" w:rsidP="00F201C2">
      <w:pPr>
        <w:widowControl w:val="0"/>
        <w:tabs>
          <w:tab w:val="left" w:pos="0"/>
          <w:tab w:val="left" w:pos="426"/>
          <w:tab w:val="left" w:pos="993"/>
        </w:tabs>
        <w:ind w:right="-2" w:firstLine="567"/>
        <w:contextualSpacing/>
        <w:jc w:val="both"/>
        <w:rPr>
          <w:color w:val="000000" w:themeColor="text1"/>
          <w:sz w:val="22"/>
          <w:szCs w:val="22"/>
        </w:rPr>
      </w:pPr>
      <w:r w:rsidRPr="00F201C2">
        <w:rPr>
          <w:color w:val="000000" w:themeColor="text1"/>
          <w:sz w:val="22"/>
          <w:szCs w:val="22"/>
        </w:rPr>
        <w:t>ж) копию действующей лицензии по техническому обслуживанию медицинской техники.</w:t>
      </w:r>
    </w:p>
    <w:p w14:paraId="1D9C659A" w14:textId="77777777" w:rsidR="008A2F9B" w:rsidRPr="00F201C2" w:rsidRDefault="008A2F9B" w:rsidP="00F201C2">
      <w:pPr>
        <w:widowControl w:val="0"/>
        <w:tabs>
          <w:tab w:val="left" w:pos="0"/>
          <w:tab w:val="left" w:pos="426"/>
          <w:tab w:val="left" w:pos="993"/>
        </w:tabs>
        <w:ind w:right="-2" w:firstLine="567"/>
        <w:contextualSpacing/>
        <w:jc w:val="both"/>
        <w:rPr>
          <w:color w:val="000000" w:themeColor="text1"/>
          <w:sz w:val="22"/>
          <w:szCs w:val="22"/>
        </w:rPr>
      </w:pPr>
      <w:r w:rsidRPr="00F201C2">
        <w:rPr>
          <w:color w:val="000000" w:themeColor="text1"/>
          <w:sz w:val="22"/>
          <w:szCs w:val="22"/>
        </w:rPr>
        <w:t>ж.1) сведения, необходимые для работы с Товаром, включая предоставление ключей, паролей доступа, программ и иных сведений, необходимых для монтажа, наладки, применения, эксплуатации, технического обслуживания данного вида Т;</w:t>
      </w:r>
    </w:p>
    <w:p w14:paraId="13F275F4" w14:textId="77777777" w:rsidR="008A2F9B" w:rsidRPr="00F201C2" w:rsidRDefault="008A2F9B" w:rsidP="00F201C2">
      <w:pPr>
        <w:widowControl w:val="0"/>
        <w:tabs>
          <w:tab w:val="left" w:pos="0"/>
          <w:tab w:val="left" w:pos="426"/>
          <w:tab w:val="left" w:pos="993"/>
        </w:tabs>
        <w:ind w:right="-2" w:firstLine="567"/>
        <w:contextualSpacing/>
        <w:jc w:val="both"/>
        <w:rPr>
          <w:color w:val="000000" w:themeColor="text1"/>
          <w:sz w:val="22"/>
          <w:szCs w:val="22"/>
        </w:rPr>
      </w:pPr>
      <w:r w:rsidRPr="00F201C2">
        <w:rPr>
          <w:color w:val="000000" w:themeColor="text1"/>
          <w:sz w:val="22"/>
          <w:szCs w:val="22"/>
        </w:rPr>
        <w:lastRenderedPageBreak/>
        <w:t>з)</w:t>
      </w:r>
      <w:r w:rsidRPr="00F201C2">
        <w:rPr>
          <w:color w:val="000000" w:themeColor="text1"/>
          <w:sz w:val="22"/>
          <w:szCs w:val="22"/>
        </w:rPr>
        <w:tab/>
        <w:t>инструкция пользователя (руководство по эксплуатации) на медицинское изделие на русском языке.</w:t>
      </w:r>
    </w:p>
    <w:p w14:paraId="57A3BD2C" w14:textId="77777777" w:rsidR="008A2F9B" w:rsidRPr="00F201C2" w:rsidRDefault="008A2F9B" w:rsidP="00F201C2">
      <w:pPr>
        <w:widowControl w:val="0"/>
        <w:tabs>
          <w:tab w:val="left" w:pos="0"/>
          <w:tab w:val="left" w:pos="426"/>
          <w:tab w:val="left" w:pos="993"/>
        </w:tabs>
        <w:ind w:right="-2" w:firstLine="567"/>
        <w:contextualSpacing/>
        <w:jc w:val="both"/>
        <w:rPr>
          <w:color w:val="000000" w:themeColor="text1"/>
          <w:sz w:val="22"/>
          <w:szCs w:val="22"/>
        </w:rPr>
      </w:pPr>
      <w:r w:rsidRPr="00F201C2">
        <w:rPr>
          <w:color w:val="000000" w:themeColor="text1"/>
          <w:sz w:val="22"/>
          <w:szCs w:val="22"/>
        </w:rPr>
        <w:t>Поставщик вправе привлекать третьих лиц, имеющих лицензию, указанную в подпункте «ж» пункта 5.3 Договора. При этом Поставщик совместно с документацией, установленной настоящим пунктом, предоставляет копию договора на техническое обслуживание медицинской техники, заключенного с третьим лицом.</w:t>
      </w:r>
    </w:p>
    <w:p w14:paraId="3F9D2F47" w14:textId="77777777" w:rsidR="008A2F9B" w:rsidRPr="00F201C2" w:rsidRDefault="008A2F9B" w:rsidP="00F201C2">
      <w:pPr>
        <w:widowControl w:val="0"/>
        <w:tabs>
          <w:tab w:val="left" w:pos="0"/>
          <w:tab w:val="left" w:pos="426"/>
          <w:tab w:val="left" w:pos="993"/>
        </w:tabs>
        <w:ind w:right="-2" w:firstLine="567"/>
        <w:contextualSpacing/>
        <w:jc w:val="both"/>
        <w:rPr>
          <w:color w:val="000000" w:themeColor="text1"/>
          <w:sz w:val="22"/>
          <w:szCs w:val="22"/>
        </w:rPr>
      </w:pPr>
    </w:p>
    <w:p w14:paraId="0C2B9F06" w14:textId="77777777" w:rsidR="008A2F9B" w:rsidRPr="00F201C2" w:rsidRDefault="008A2F9B" w:rsidP="00F201C2">
      <w:pPr>
        <w:widowControl w:val="0"/>
        <w:numPr>
          <w:ilvl w:val="0"/>
          <w:numId w:val="61"/>
        </w:numPr>
        <w:tabs>
          <w:tab w:val="left" w:pos="1134"/>
        </w:tabs>
        <w:autoSpaceDE w:val="0"/>
        <w:autoSpaceDN w:val="0"/>
        <w:adjustRightInd w:val="0"/>
        <w:ind w:left="0" w:right="-2" w:firstLine="567"/>
        <w:contextualSpacing/>
        <w:jc w:val="center"/>
        <w:outlineLvl w:val="1"/>
        <w:rPr>
          <w:rFonts w:eastAsia="Calibri"/>
          <w:b/>
          <w:color w:val="000000" w:themeColor="text1"/>
          <w:sz w:val="22"/>
          <w:szCs w:val="22"/>
        </w:rPr>
      </w:pPr>
      <w:bookmarkStart w:id="26" w:name="Par96"/>
      <w:bookmarkEnd w:id="26"/>
      <w:r w:rsidRPr="00F201C2">
        <w:rPr>
          <w:rFonts w:eastAsia="Calibri"/>
          <w:b/>
          <w:color w:val="000000" w:themeColor="text1"/>
          <w:sz w:val="22"/>
          <w:szCs w:val="22"/>
        </w:rPr>
        <w:t xml:space="preserve">ПОРЯДОК ПРИЁМКИ ТОВАРА </w:t>
      </w:r>
    </w:p>
    <w:p w14:paraId="00804FB2" w14:textId="77777777" w:rsidR="008A2F9B" w:rsidRPr="00F201C2" w:rsidRDefault="008A2F9B" w:rsidP="00F201C2">
      <w:pPr>
        <w:widowControl w:val="0"/>
        <w:numPr>
          <w:ilvl w:val="1"/>
          <w:numId w:val="61"/>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Приёмка поставленного Товара осуществляется в ходе передачи Товара Получателю в Месте доставки в присутствии представителей Поставщика и Получателя и включает в себя следующее:</w:t>
      </w:r>
    </w:p>
    <w:p w14:paraId="557E2113" w14:textId="77777777" w:rsidR="008A2F9B" w:rsidRPr="00F201C2" w:rsidRDefault="008A2F9B" w:rsidP="00F201C2">
      <w:pPr>
        <w:widowControl w:val="0"/>
        <w:numPr>
          <w:ilvl w:val="0"/>
          <w:numId w:val="62"/>
        </w:numPr>
        <w:tabs>
          <w:tab w:val="left" w:pos="142"/>
          <w:tab w:val="left" w:pos="567"/>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проверку по упаковочным листам номенклатуры поставленного Товара на соответствие Спецификации (приложение № 1 к Договору) и Техническим требованиям (приложение № 2 к Договору);</w:t>
      </w:r>
    </w:p>
    <w:p w14:paraId="62C7C5B2" w14:textId="77777777" w:rsidR="008A2F9B" w:rsidRPr="00F201C2" w:rsidRDefault="008A2F9B" w:rsidP="00F201C2">
      <w:pPr>
        <w:widowControl w:val="0"/>
        <w:numPr>
          <w:ilvl w:val="0"/>
          <w:numId w:val="62"/>
        </w:numPr>
        <w:tabs>
          <w:tab w:val="left" w:pos="142"/>
          <w:tab w:val="left" w:pos="567"/>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проверку полноты и правильности оформления комплекта сопроводительных документов в соответствии с условиями Договора;</w:t>
      </w:r>
    </w:p>
    <w:p w14:paraId="24F82345" w14:textId="77777777" w:rsidR="008A2F9B" w:rsidRPr="00F201C2" w:rsidRDefault="008A2F9B" w:rsidP="00F201C2">
      <w:pPr>
        <w:widowControl w:val="0"/>
        <w:numPr>
          <w:ilvl w:val="0"/>
          <w:numId w:val="62"/>
        </w:numPr>
        <w:tabs>
          <w:tab w:val="left" w:pos="142"/>
          <w:tab w:val="left" w:pos="567"/>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контроль наличия/отсутствия внешних повреждений оригинальной упаковки Товара;</w:t>
      </w:r>
    </w:p>
    <w:p w14:paraId="5E6DCD3B" w14:textId="77777777" w:rsidR="008A2F9B" w:rsidRPr="00F201C2" w:rsidRDefault="008A2F9B" w:rsidP="00F201C2">
      <w:pPr>
        <w:widowControl w:val="0"/>
        <w:numPr>
          <w:ilvl w:val="0"/>
          <w:numId w:val="62"/>
        </w:numPr>
        <w:tabs>
          <w:tab w:val="left" w:pos="142"/>
          <w:tab w:val="left" w:pos="567"/>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проверку наличия необходимых документов (копий документов) на Товар: подтверждающих соответствие Товара, выданного уполномоченными органами (организациями), регистрационных удостоверений;</w:t>
      </w:r>
    </w:p>
    <w:p w14:paraId="35672EFE" w14:textId="77777777" w:rsidR="008A2F9B" w:rsidRPr="00F201C2" w:rsidRDefault="008A2F9B" w:rsidP="00F201C2">
      <w:pPr>
        <w:widowControl w:val="0"/>
        <w:numPr>
          <w:ilvl w:val="0"/>
          <w:numId w:val="62"/>
        </w:numPr>
        <w:tabs>
          <w:tab w:val="left" w:pos="142"/>
          <w:tab w:val="left" w:pos="567"/>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проверку наличия технической и (или) эксплуатационной документации производителя (изготовителя) Товара на русском языке;</w:t>
      </w:r>
    </w:p>
    <w:p w14:paraId="5282A8F4" w14:textId="77777777" w:rsidR="008A2F9B" w:rsidRPr="00F201C2" w:rsidRDefault="008A2F9B" w:rsidP="00F201C2">
      <w:pPr>
        <w:widowControl w:val="0"/>
        <w:numPr>
          <w:ilvl w:val="0"/>
          <w:numId w:val="62"/>
        </w:numPr>
        <w:tabs>
          <w:tab w:val="left" w:pos="142"/>
          <w:tab w:val="left" w:pos="567"/>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проверку комплектности и целостности поставленного Товара.</w:t>
      </w:r>
    </w:p>
    <w:p w14:paraId="79987AF1" w14:textId="77777777" w:rsidR="008A2F9B" w:rsidRPr="00F201C2" w:rsidRDefault="008A2F9B" w:rsidP="00F201C2">
      <w:pPr>
        <w:widowControl w:val="0"/>
        <w:tabs>
          <w:tab w:val="left" w:pos="142"/>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Приёмка Товара осуществляется в соответствии с требованиями законодательства Российской Федерации.</w:t>
      </w:r>
    </w:p>
    <w:p w14:paraId="69B17BBD" w14:textId="018E5105" w:rsidR="008A2F9B" w:rsidRPr="00F201C2" w:rsidRDefault="008A2F9B" w:rsidP="00F201C2">
      <w:pPr>
        <w:widowControl w:val="0"/>
        <w:tabs>
          <w:tab w:val="left" w:pos="142"/>
          <w:tab w:val="left" w:pos="567"/>
          <w:tab w:val="left" w:pos="993"/>
        </w:tabs>
        <w:autoSpaceDE w:val="0"/>
        <w:autoSpaceDN w:val="0"/>
        <w:adjustRightInd w:val="0"/>
        <w:ind w:right="-2" w:firstLine="567"/>
        <w:contextualSpacing/>
        <w:jc w:val="both"/>
        <w:rPr>
          <w:rFonts w:eastAsia="Calibri"/>
          <w:b/>
          <w:color w:val="000000" w:themeColor="text1"/>
          <w:sz w:val="22"/>
          <w:szCs w:val="22"/>
        </w:rPr>
      </w:pPr>
      <w:r w:rsidRPr="00F201C2">
        <w:rPr>
          <w:rFonts w:eastAsia="Calibri"/>
          <w:b/>
          <w:color w:val="000000" w:themeColor="text1"/>
          <w:sz w:val="22"/>
          <w:szCs w:val="22"/>
        </w:rPr>
        <w:t>По факту приёмки Товара Поставщик</w:t>
      </w:r>
      <w:r w:rsidR="007D3668">
        <w:rPr>
          <w:rFonts w:eastAsia="Calibri"/>
          <w:b/>
          <w:color w:val="000000" w:themeColor="text1"/>
          <w:sz w:val="22"/>
          <w:szCs w:val="22"/>
        </w:rPr>
        <w:t>, Заказчик</w:t>
      </w:r>
      <w:r w:rsidRPr="00F201C2">
        <w:rPr>
          <w:rFonts w:eastAsia="Calibri"/>
          <w:b/>
          <w:color w:val="000000" w:themeColor="text1"/>
          <w:sz w:val="22"/>
          <w:szCs w:val="22"/>
        </w:rPr>
        <w:t xml:space="preserve"> и Получатель подписывают Акт приёма-передачи Товара (приложение № 4 к Договору) с указанием фактической даты приемки Товара.</w:t>
      </w:r>
    </w:p>
    <w:p w14:paraId="58E4FC2B" w14:textId="04D611EF" w:rsidR="008A2F9B" w:rsidRPr="007D3668" w:rsidRDefault="008A2F9B" w:rsidP="00F201C2">
      <w:pPr>
        <w:widowControl w:val="0"/>
        <w:numPr>
          <w:ilvl w:val="1"/>
          <w:numId w:val="61"/>
        </w:numPr>
        <w:tabs>
          <w:tab w:val="left" w:pos="567"/>
          <w:tab w:val="left" w:pos="1134"/>
        </w:tabs>
        <w:autoSpaceDE w:val="0"/>
        <w:autoSpaceDN w:val="0"/>
        <w:adjustRightInd w:val="0"/>
        <w:ind w:left="0" w:right="-2" w:firstLine="567"/>
        <w:contextualSpacing/>
        <w:jc w:val="both"/>
        <w:rPr>
          <w:rFonts w:eastAsia="Calibri"/>
          <w:sz w:val="22"/>
          <w:szCs w:val="22"/>
        </w:rPr>
      </w:pPr>
      <w:bookmarkStart w:id="27" w:name="Par107"/>
      <w:bookmarkEnd w:id="27"/>
      <w:r w:rsidRPr="007D3668">
        <w:rPr>
          <w:rFonts w:eastAsia="Calibri"/>
          <w:sz w:val="22"/>
          <w:szCs w:val="22"/>
        </w:rPr>
        <w:t xml:space="preserve">Для проверки предоставленных Поставщиком результатов поставки, предусмотренных Договором, в части их соответствия условиям Договора Заказчик </w:t>
      </w:r>
      <w:r w:rsidR="00FD499F" w:rsidRPr="007D3668">
        <w:rPr>
          <w:rFonts w:eastAsia="Calibri"/>
          <w:sz w:val="22"/>
          <w:szCs w:val="22"/>
        </w:rPr>
        <w:t xml:space="preserve">в праве </w:t>
      </w:r>
      <w:r w:rsidRPr="007D3668">
        <w:rPr>
          <w:rFonts w:eastAsia="Calibri"/>
          <w:sz w:val="22"/>
          <w:szCs w:val="22"/>
        </w:rPr>
        <w:t>проводи</w:t>
      </w:r>
      <w:r w:rsidR="00FD499F" w:rsidRPr="007D3668">
        <w:rPr>
          <w:rFonts w:eastAsia="Calibri"/>
          <w:sz w:val="22"/>
          <w:szCs w:val="22"/>
        </w:rPr>
        <w:t>ть</w:t>
      </w:r>
      <w:r w:rsidRPr="007D3668">
        <w:rPr>
          <w:rFonts w:eastAsia="Calibri"/>
          <w:sz w:val="22"/>
          <w:szCs w:val="22"/>
        </w:rPr>
        <w:t xml:space="preserve"> экспертизу Товара. Экспертиза может проводиться силами Заказчика или к её проведению могут привлекаться эксперты, экспертные организации.</w:t>
      </w:r>
    </w:p>
    <w:p w14:paraId="63AAD6C9" w14:textId="77777777" w:rsidR="008A2F9B" w:rsidRPr="00F201C2" w:rsidRDefault="008A2F9B" w:rsidP="00F201C2">
      <w:pPr>
        <w:widowControl w:val="0"/>
        <w:numPr>
          <w:ilvl w:val="1"/>
          <w:numId w:val="61"/>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bookmarkStart w:id="28" w:name="Par108"/>
      <w:bookmarkEnd w:id="28"/>
      <w:r w:rsidRPr="00F201C2">
        <w:rPr>
          <w:rFonts w:eastAsia="Calibri"/>
          <w:color w:val="000000" w:themeColor="text1"/>
          <w:sz w:val="22"/>
          <w:szCs w:val="22"/>
        </w:rPr>
        <w:t>Получатель в течение трех календарных дней со дня получения от Поставщика документов, предусмотренных пунктом 5.3 Договора, направляет Поставщику подписанный Акт приёма-передачи Товара (приложение № 4 к Договору) или мотивированный отказ от подписания, в котором указываются недостатки и сроки их устранения.</w:t>
      </w:r>
    </w:p>
    <w:p w14:paraId="2BFEBCB4" w14:textId="71B94C54" w:rsidR="008A2F9B" w:rsidRPr="00F201C2" w:rsidRDefault="008A2F9B" w:rsidP="00F201C2">
      <w:pPr>
        <w:widowControl w:val="0"/>
        <w:numPr>
          <w:ilvl w:val="1"/>
          <w:numId w:val="61"/>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 xml:space="preserve">После устранения недостатков, послуживших основанием для не подписания Акта приёма-передачи Товара (приложение № 4 к Договору), Поставщик, </w:t>
      </w:r>
      <w:r w:rsidR="007D3668">
        <w:rPr>
          <w:rFonts w:eastAsia="Calibri"/>
          <w:color w:val="000000" w:themeColor="text1"/>
          <w:sz w:val="22"/>
          <w:szCs w:val="22"/>
        </w:rPr>
        <w:t xml:space="preserve">Заказчик и </w:t>
      </w:r>
      <w:r w:rsidRPr="00F201C2">
        <w:rPr>
          <w:rFonts w:eastAsia="Calibri"/>
          <w:color w:val="000000" w:themeColor="text1"/>
          <w:sz w:val="22"/>
          <w:szCs w:val="22"/>
        </w:rPr>
        <w:t xml:space="preserve">Получатель подписывают Акт приёма-передачи Товара (приложение № 4 к Договору) в порядке и сроки, предусмотренном пунктом </w:t>
      </w:r>
      <w:r w:rsidRPr="00F201C2">
        <w:rPr>
          <w:color w:val="000000" w:themeColor="text1"/>
          <w:sz w:val="22"/>
          <w:szCs w:val="22"/>
        </w:rPr>
        <w:t>6.3</w:t>
      </w:r>
      <w:r w:rsidRPr="00F201C2">
        <w:rPr>
          <w:rFonts w:eastAsia="Calibri"/>
          <w:color w:val="000000" w:themeColor="text1"/>
          <w:sz w:val="22"/>
          <w:szCs w:val="22"/>
        </w:rPr>
        <w:t xml:space="preserve"> Договора.</w:t>
      </w:r>
    </w:p>
    <w:p w14:paraId="669A1D81" w14:textId="77777777" w:rsidR="008A2F9B" w:rsidRPr="00F201C2" w:rsidRDefault="008A2F9B" w:rsidP="00F201C2">
      <w:pPr>
        <w:widowControl w:val="0"/>
        <w:numPr>
          <w:ilvl w:val="1"/>
          <w:numId w:val="61"/>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sz w:val="22"/>
          <w:szCs w:val="22"/>
        </w:rPr>
        <w:t xml:space="preserve">Со дня подписания Акта приёма-передачи </w:t>
      </w:r>
      <w:r w:rsidRPr="00F201C2">
        <w:rPr>
          <w:rFonts w:eastAsia="Calibri"/>
          <w:color w:val="000000" w:themeColor="text1"/>
          <w:sz w:val="22"/>
          <w:szCs w:val="22"/>
        </w:rPr>
        <w:t xml:space="preserve">Товара </w:t>
      </w:r>
      <w:r w:rsidRPr="00F201C2">
        <w:rPr>
          <w:rFonts w:eastAsia="Calibri"/>
          <w:color w:val="000000"/>
          <w:sz w:val="22"/>
          <w:szCs w:val="22"/>
        </w:rPr>
        <w:t xml:space="preserve">(приложение № 4 к Договору) Получателем все риски случайной гибели, утраты или повреждения </w:t>
      </w:r>
      <w:r w:rsidRPr="00F201C2">
        <w:rPr>
          <w:rFonts w:eastAsia="Calibri"/>
          <w:color w:val="000000" w:themeColor="text1"/>
          <w:sz w:val="22"/>
          <w:szCs w:val="22"/>
        </w:rPr>
        <w:t xml:space="preserve">Товара </w:t>
      </w:r>
      <w:r w:rsidRPr="00F201C2">
        <w:rPr>
          <w:rFonts w:eastAsia="Calibri"/>
          <w:color w:val="000000"/>
          <w:sz w:val="22"/>
          <w:szCs w:val="22"/>
        </w:rPr>
        <w:t>переходят к Получателю.</w:t>
      </w:r>
    </w:p>
    <w:p w14:paraId="416ACF15" w14:textId="77777777" w:rsidR="008A2F9B" w:rsidRPr="00F201C2" w:rsidRDefault="008A2F9B" w:rsidP="00F201C2">
      <w:pPr>
        <w:widowControl w:val="0"/>
        <w:tabs>
          <w:tab w:val="left" w:pos="993"/>
        </w:tabs>
        <w:autoSpaceDE w:val="0"/>
        <w:autoSpaceDN w:val="0"/>
        <w:adjustRightInd w:val="0"/>
        <w:ind w:right="-2" w:firstLine="567"/>
        <w:contextualSpacing/>
        <w:jc w:val="both"/>
        <w:rPr>
          <w:rFonts w:eastAsia="Calibri"/>
          <w:color w:val="000000" w:themeColor="text1"/>
          <w:sz w:val="22"/>
          <w:szCs w:val="22"/>
        </w:rPr>
      </w:pPr>
    </w:p>
    <w:p w14:paraId="39971DB7" w14:textId="77777777" w:rsidR="008A2F9B" w:rsidRPr="00F201C2" w:rsidRDefault="008A2F9B" w:rsidP="00F201C2">
      <w:pPr>
        <w:widowControl w:val="0"/>
        <w:numPr>
          <w:ilvl w:val="0"/>
          <w:numId w:val="65"/>
        </w:numPr>
        <w:tabs>
          <w:tab w:val="left" w:pos="1134"/>
        </w:tabs>
        <w:autoSpaceDE w:val="0"/>
        <w:autoSpaceDN w:val="0"/>
        <w:adjustRightInd w:val="0"/>
        <w:ind w:left="360" w:right="-2" w:hanging="360"/>
        <w:contextualSpacing/>
        <w:jc w:val="center"/>
        <w:rPr>
          <w:rFonts w:eastAsia="Calibri"/>
          <w:b/>
          <w:color w:val="000000" w:themeColor="text1"/>
          <w:sz w:val="22"/>
          <w:szCs w:val="22"/>
        </w:rPr>
      </w:pPr>
      <w:r w:rsidRPr="00F201C2">
        <w:rPr>
          <w:rFonts w:eastAsia="Calibri"/>
          <w:b/>
          <w:color w:val="000000" w:themeColor="text1"/>
          <w:sz w:val="22"/>
          <w:szCs w:val="22"/>
        </w:rPr>
        <w:t>7. ПОРЯДОК ОКАЗАНИЯ И ПРИЕМКИ УСЛУГ</w:t>
      </w:r>
    </w:p>
    <w:p w14:paraId="755BBB16" w14:textId="77777777" w:rsidR="008A2F9B" w:rsidRPr="00F201C2" w:rsidRDefault="008A2F9B" w:rsidP="00F201C2">
      <w:pPr>
        <w:widowControl w:val="0"/>
        <w:numPr>
          <w:ilvl w:val="1"/>
          <w:numId w:val="65"/>
        </w:numPr>
        <w:tabs>
          <w:tab w:val="left" w:pos="567"/>
          <w:tab w:val="left" w:pos="851"/>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Услуги оказываются Поставщиком лично либо с привлечением соисполнителей.</w:t>
      </w:r>
    </w:p>
    <w:p w14:paraId="5B253161" w14:textId="1F4F558C" w:rsidR="008A2F9B" w:rsidRPr="007D3668" w:rsidRDefault="008A2F9B" w:rsidP="00F201C2">
      <w:pPr>
        <w:widowControl w:val="0"/>
        <w:numPr>
          <w:ilvl w:val="1"/>
          <w:numId w:val="65"/>
        </w:numPr>
        <w:tabs>
          <w:tab w:val="left" w:pos="567"/>
          <w:tab w:val="left" w:pos="851"/>
          <w:tab w:val="left" w:pos="1134"/>
        </w:tabs>
        <w:autoSpaceDE w:val="0"/>
        <w:autoSpaceDN w:val="0"/>
        <w:adjustRightInd w:val="0"/>
        <w:ind w:left="0" w:right="-2" w:firstLine="567"/>
        <w:contextualSpacing/>
        <w:jc w:val="both"/>
        <w:rPr>
          <w:rFonts w:eastAsia="Calibri"/>
          <w:sz w:val="22"/>
          <w:szCs w:val="22"/>
        </w:rPr>
      </w:pPr>
      <w:r w:rsidRPr="00F201C2">
        <w:rPr>
          <w:rFonts w:eastAsia="Calibri"/>
          <w:color w:val="000000" w:themeColor="text1"/>
          <w:sz w:val="22"/>
          <w:szCs w:val="22"/>
        </w:rPr>
        <w:t xml:space="preserve">Услуги по сборке, установке, монтажу и вводу в эксплуатацию Товара, обучению правилам эксплуатации и инструктажу специалистов Получателя, эксплуатирующих Товар, и специалистов Получателя, осуществляющих техническое обслуживание Товара, должны быть оказаны Поставщиком после подписания Получателем Акта приема-передачи Товара (приложение № 4 к Договору) в соответствии с </w:t>
      </w:r>
      <w:r w:rsidRPr="007D3668">
        <w:rPr>
          <w:rFonts w:eastAsia="Calibri"/>
          <w:sz w:val="22"/>
          <w:szCs w:val="22"/>
        </w:rPr>
        <w:t xml:space="preserve">разделом 6 Договора </w:t>
      </w:r>
      <w:r w:rsidRPr="007D3668">
        <w:rPr>
          <w:rFonts w:eastAsia="Calibri"/>
          <w:b/>
          <w:sz w:val="22"/>
          <w:szCs w:val="22"/>
        </w:rPr>
        <w:t xml:space="preserve">в срок не </w:t>
      </w:r>
      <w:r w:rsidR="00CE0CAB" w:rsidRPr="007D3668">
        <w:rPr>
          <w:rFonts w:eastAsia="Calibri"/>
          <w:b/>
          <w:sz w:val="22"/>
          <w:szCs w:val="22"/>
        </w:rPr>
        <w:t>позднее 28 марта 2024 года.</w:t>
      </w:r>
    </w:p>
    <w:p w14:paraId="3CE42FC7" w14:textId="189819F9" w:rsidR="008A2F9B" w:rsidRPr="00F201C2" w:rsidRDefault="008A2F9B" w:rsidP="00F201C2">
      <w:pPr>
        <w:widowControl w:val="0"/>
        <w:numPr>
          <w:ilvl w:val="1"/>
          <w:numId w:val="65"/>
        </w:numPr>
        <w:tabs>
          <w:tab w:val="left" w:pos="567"/>
          <w:tab w:val="left" w:pos="851"/>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Приёмка оказанных Услуг осуществляется по факту их осуществления, о чём Поставщик</w:t>
      </w:r>
      <w:r w:rsidR="007D3668">
        <w:rPr>
          <w:rFonts w:eastAsia="Calibri"/>
          <w:color w:val="000000" w:themeColor="text1"/>
          <w:sz w:val="22"/>
          <w:szCs w:val="22"/>
        </w:rPr>
        <w:t>, Заказчик</w:t>
      </w:r>
      <w:r w:rsidRPr="00F201C2">
        <w:rPr>
          <w:rFonts w:eastAsia="Calibri"/>
          <w:color w:val="000000" w:themeColor="text1"/>
          <w:sz w:val="22"/>
          <w:szCs w:val="22"/>
        </w:rPr>
        <w:t xml:space="preserve"> и Получатель подписывают Акт ввода Товара в эксплуатацию, оказания Услуг по обучению правилам эксплуатации и инструктажу специалистов (приложение № 5 к Договору).</w:t>
      </w:r>
    </w:p>
    <w:p w14:paraId="1909C175" w14:textId="77777777" w:rsidR="008A2F9B" w:rsidRPr="00F201C2" w:rsidRDefault="008A2F9B" w:rsidP="00F201C2">
      <w:pPr>
        <w:widowControl w:val="0"/>
        <w:tabs>
          <w:tab w:val="left" w:pos="0"/>
          <w:tab w:val="left" w:pos="851"/>
          <w:tab w:val="left" w:pos="1134"/>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По окончании оказания Услуг Поставщик предоставляет Получателю Акт ввода Товара в эксплуатацию, оказания Услуг по обучению правилам эксплуатации и инструктажу специалистов (приложение № 5 к Договору).</w:t>
      </w:r>
    </w:p>
    <w:p w14:paraId="264F6904" w14:textId="77777777" w:rsidR="008A2F9B" w:rsidRPr="00F201C2" w:rsidRDefault="008A2F9B" w:rsidP="00F201C2">
      <w:pPr>
        <w:widowControl w:val="0"/>
        <w:numPr>
          <w:ilvl w:val="1"/>
          <w:numId w:val="65"/>
        </w:numPr>
        <w:tabs>
          <w:tab w:val="left" w:pos="567"/>
          <w:tab w:val="left" w:pos="851"/>
          <w:tab w:val="left" w:pos="1134"/>
        </w:tabs>
        <w:autoSpaceDE w:val="0"/>
        <w:autoSpaceDN w:val="0"/>
        <w:adjustRightInd w:val="0"/>
        <w:ind w:left="0" w:right="-2" w:firstLine="567"/>
        <w:contextualSpacing/>
        <w:jc w:val="both"/>
        <w:rPr>
          <w:color w:val="000000" w:themeColor="text1"/>
          <w:sz w:val="22"/>
          <w:szCs w:val="22"/>
        </w:rPr>
      </w:pPr>
      <w:r w:rsidRPr="00F201C2">
        <w:rPr>
          <w:color w:val="000000" w:themeColor="text1"/>
          <w:sz w:val="22"/>
          <w:szCs w:val="22"/>
        </w:rPr>
        <w:t>Оказание Услуг по сборке, установке и монтажу Товара осуществляется при наличии подготовленного помещения или места эксплуатации с учетом класса электробезопасности и иных требований безопасности в соответствии с технической и (или) эксплуатационной документацией производителя (изготовителя) Товара и законодательством Российской Федерации и включает комплекс работ по расконсервации, установке, сборке и монтажу Товара в соответствии с технической и (или) эксплуатационной документацией производителя (изготовителя) Товара.</w:t>
      </w:r>
    </w:p>
    <w:p w14:paraId="4F7C8B2E" w14:textId="77777777" w:rsidR="008A2F9B" w:rsidRPr="00F201C2" w:rsidRDefault="008A2F9B" w:rsidP="00F201C2">
      <w:pPr>
        <w:widowControl w:val="0"/>
        <w:numPr>
          <w:ilvl w:val="1"/>
          <w:numId w:val="65"/>
        </w:numPr>
        <w:tabs>
          <w:tab w:val="left" w:pos="567"/>
          <w:tab w:val="left" w:pos="851"/>
          <w:tab w:val="left" w:pos="1134"/>
        </w:tabs>
        <w:autoSpaceDE w:val="0"/>
        <w:autoSpaceDN w:val="0"/>
        <w:adjustRightInd w:val="0"/>
        <w:ind w:left="0" w:right="-2" w:firstLine="567"/>
        <w:contextualSpacing/>
        <w:jc w:val="both"/>
        <w:rPr>
          <w:color w:val="000000" w:themeColor="text1"/>
          <w:sz w:val="22"/>
          <w:szCs w:val="22"/>
        </w:rPr>
      </w:pPr>
      <w:r w:rsidRPr="00F201C2">
        <w:rPr>
          <w:color w:val="000000" w:themeColor="text1"/>
          <w:sz w:val="22"/>
          <w:szCs w:val="22"/>
        </w:rPr>
        <w:t xml:space="preserve">Оказание Услуг по вводу в эксплуатацию </w:t>
      </w:r>
      <w:r w:rsidRPr="00F201C2">
        <w:rPr>
          <w:rFonts w:eastAsia="Calibri"/>
          <w:color w:val="000000" w:themeColor="text1"/>
          <w:sz w:val="22"/>
          <w:szCs w:val="22"/>
        </w:rPr>
        <w:t>Товара</w:t>
      </w:r>
      <w:r w:rsidRPr="00F201C2">
        <w:rPr>
          <w:color w:val="000000" w:themeColor="text1"/>
          <w:sz w:val="22"/>
          <w:szCs w:val="22"/>
        </w:rPr>
        <w:t xml:space="preserve"> включает пусконаладочные работы, в том числе работы по наладке, настройке, регулировке, апробированию, инструментальному контролю соответствия выходных параметров </w:t>
      </w:r>
      <w:r w:rsidRPr="00F201C2">
        <w:rPr>
          <w:rFonts w:eastAsia="Calibri"/>
          <w:color w:val="000000" w:themeColor="text1"/>
          <w:sz w:val="22"/>
          <w:szCs w:val="22"/>
        </w:rPr>
        <w:t>Товара</w:t>
      </w:r>
      <w:r w:rsidRPr="00F201C2">
        <w:rPr>
          <w:color w:val="000000" w:themeColor="text1"/>
          <w:sz w:val="22"/>
          <w:szCs w:val="22"/>
        </w:rPr>
        <w:t>.</w:t>
      </w:r>
    </w:p>
    <w:p w14:paraId="77F43D8C" w14:textId="77777777" w:rsidR="008A2F9B" w:rsidRPr="00F201C2" w:rsidRDefault="008A2F9B" w:rsidP="00F201C2">
      <w:pPr>
        <w:widowControl w:val="0"/>
        <w:numPr>
          <w:ilvl w:val="1"/>
          <w:numId w:val="65"/>
        </w:numPr>
        <w:tabs>
          <w:tab w:val="left" w:pos="567"/>
          <w:tab w:val="left" w:pos="851"/>
          <w:tab w:val="left" w:pos="1134"/>
        </w:tabs>
        <w:autoSpaceDE w:val="0"/>
        <w:autoSpaceDN w:val="0"/>
        <w:adjustRightInd w:val="0"/>
        <w:ind w:left="0" w:right="-2" w:firstLine="567"/>
        <w:contextualSpacing/>
        <w:jc w:val="both"/>
        <w:rPr>
          <w:color w:val="000000" w:themeColor="text1"/>
          <w:sz w:val="22"/>
          <w:szCs w:val="22"/>
        </w:rPr>
      </w:pPr>
      <w:r w:rsidRPr="00F201C2">
        <w:rPr>
          <w:color w:val="000000" w:themeColor="text1"/>
          <w:sz w:val="22"/>
          <w:szCs w:val="22"/>
        </w:rPr>
        <w:lastRenderedPageBreak/>
        <w:t xml:space="preserve">Оказание Услуг по обучению правилам эксплуатации специалистов Получателя, эксплуатирующих </w:t>
      </w:r>
      <w:r w:rsidRPr="00F201C2">
        <w:rPr>
          <w:rFonts w:eastAsia="Calibri"/>
          <w:color w:val="000000" w:themeColor="text1"/>
          <w:sz w:val="22"/>
          <w:szCs w:val="22"/>
        </w:rPr>
        <w:t>Товар</w:t>
      </w:r>
      <w:r w:rsidRPr="00F201C2">
        <w:rPr>
          <w:color w:val="000000" w:themeColor="text1"/>
          <w:sz w:val="22"/>
          <w:szCs w:val="22"/>
        </w:rPr>
        <w:t xml:space="preserve">, и специалистов Получателя, осуществляющих техническое обслуживание </w:t>
      </w:r>
      <w:r w:rsidRPr="00F201C2">
        <w:rPr>
          <w:rFonts w:eastAsia="Calibri"/>
          <w:color w:val="000000" w:themeColor="text1"/>
          <w:sz w:val="22"/>
          <w:szCs w:val="22"/>
        </w:rPr>
        <w:t>Товара</w:t>
      </w:r>
      <w:r w:rsidRPr="00F201C2">
        <w:rPr>
          <w:color w:val="000000" w:themeColor="text1"/>
          <w:sz w:val="22"/>
          <w:szCs w:val="22"/>
        </w:rPr>
        <w:t xml:space="preserve">, включает в себя инструктаж и обучение правилам эксплуатации </w:t>
      </w:r>
      <w:r w:rsidRPr="00F201C2">
        <w:rPr>
          <w:rFonts w:eastAsia="Calibri"/>
          <w:color w:val="000000" w:themeColor="text1"/>
          <w:sz w:val="22"/>
          <w:szCs w:val="22"/>
        </w:rPr>
        <w:t>Товара</w:t>
      </w:r>
      <w:r w:rsidRPr="00F201C2">
        <w:rPr>
          <w:color w:val="000000" w:themeColor="text1"/>
          <w:sz w:val="22"/>
          <w:szCs w:val="22"/>
        </w:rPr>
        <w:t xml:space="preserve">, оформлению учетно-отчетной документации по техническому обслуживанию </w:t>
      </w:r>
      <w:r w:rsidRPr="00F201C2">
        <w:rPr>
          <w:rFonts w:eastAsia="Calibri"/>
          <w:color w:val="000000" w:themeColor="text1"/>
          <w:sz w:val="22"/>
          <w:szCs w:val="22"/>
        </w:rPr>
        <w:t>Товара</w:t>
      </w:r>
      <w:r w:rsidRPr="00F201C2">
        <w:rPr>
          <w:color w:val="000000" w:themeColor="text1"/>
          <w:sz w:val="22"/>
          <w:szCs w:val="22"/>
        </w:rPr>
        <w:t xml:space="preserve">, применению средств измерений, предусмотренных технической (или) эксплуатационной документацией производителя (изготовителя) </w:t>
      </w:r>
      <w:r w:rsidRPr="00F201C2">
        <w:rPr>
          <w:rFonts w:eastAsia="Calibri"/>
          <w:color w:val="000000" w:themeColor="text1"/>
          <w:sz w:val="22"/>
          <w:szCs w:val="22"/>
        </w:rPr>
        <w:t>Товара</w:t>
      </w:r>
      <w:r w:rsidRPr="00F201C2">
        <w:rPr>
          <w:color w:val="000000" w:themeColor="text1"/>
          <w:sz w:val="22"/>
          <w:szCs w:val="22"/>
        </w:rPr>
        <w:t xml:space="preserve"> и соответствующих требованиям к их поверке и (или) калибровке, предусмотренным Федеральным </w:t>
      </w:r>
      <w:r w:rsidRPr="00F201C2">
        <w:rPr>
          <w:rFonts w:eastAsia="Calibri"/>
          <w:color w:val="000000" w:themeColor="text1"/>
          <w:sz w:val="22"/>
          <w:szCs w:val="22"/>
          <w:lang w:eastAsia="zh-CN"/>
        </w:rPr>
        <w:t>законом</w:t>
      </w:r>
      <w:r w:rsidRPr="00F201C2">
        <w:rPr>
          <w:color w:val="000000" w:themeColor="text1"/>
          <w:sz w:val="22"/>
          <w:szCs w:val="22"/>
        </w:rPr>
        <w:t xml:space="preserve"> от 26.06.2008 № 102-ФЗ «Об обеспечении единства измерений», необходимых для технического обслуживания и эксплуатации Товара, в объеме и порядке, предусмотренном технической и (или) эксплуатационной документацией производителя (изготовителя) </w:t>
      </w:r>
      <w:r w:rsidRPr="00F201C2">
        <w:rPr>
          <w:rFonts w:eastAsia="Calibri"/>
          <w:color w:val="000000" w:themeColor="text1"/>
          <w:sz w:val="22"/>
          <w:szCs w:val="22"/>
        </w:rPr>
        <w:t>Товара</w:t>
      </w:r>
      <w:r w:rsidRPr="00F201C2">
        <w:rPr>
          <w:color w:val="000000" w:themeColor="text1"/>
          <w:sz w:val="22"/>
          <w:szCs w:val="22"/>
        </w:rPr>
        <w:t>.</w:t>
      </w:r>
    </w:p>
    <w:p w14:paraId="6FEA1BE4" w14:textId="3280FB4D" w:rsidR="008A2F9B" w:rsidRPr="007D3668" w:rsidRDefault="008A2F9B" w:rsidP="00F201C2">
      <w:pPr>
        <w:widowControl w:val="0"/>
        <w:numPr>
          <w:ilvl w:val="1"/>
          <w:numId w:val="65"/>
        </w:numPr>
        <w:tabs>
          <w:tab w:val="left" w:pos="567"/>
          <w:tab w:val="left" w:pos="851"/>
          <w:tab w:val="left" w:pos="1134"/>
        </w:tabs>
        <w:autoSpaceDE w:val="0"/>
        <w:autoSpaceDN w:val="0"/>
        <w:adjustRightInd w:val="0"/>
        <w:ind w:left="0" w:right="-2" w:firstLine="567"/>
        <w:contextualSpacing/>
        <w:jc w:val="both"/>
        <w:rPr>
          <w:sz w:val="22"/>
          <w:szCs w:val="22"/>
        </w:rPr>
      </w:pPr>
      <w:r w:rsidRPr="007D3668">
        <w:rPr>
          <w:sz w:val="22"/>
          <w:szCs w:val="22"/>
        </w:rPr>
        <w:t>По окончании оказания Услуг Получатель</w:t>
      </w:r>
      <w:r w:rsidR="007D3668" w:rsidRPr="007D3668">
        <w:rPr>
          <w:sz w:val="22"/>
          <w:szCs w:val="22"/>
        </w:rPr>
        <w:t>, Заказчик</w:t>
      </w:r>
      <w:r w:rsidRPr="007D3668">
        <w:rPr>
          <w:sz w:val="22"/>
          <w:szCs w:val="22"/>
        </w:rPr>
        <w:t xml:space="preserve"> и Поставщик подписывают Акт ввода </w:t>
      </w:r>
      <w:r w:rsidRPr="007D3668">
        <w:rPr>
          <w:rFonts w:eastAsia="Calibri"/>
          <w:sz w:val="22"/>
          <w:szCs w:val="22"/>
        </w:rPr>
        <w:t>Товара</w:t>
      </w:r>
      <w:r w:rsidRPr="007D3668">
        <w:rPr>
          <w:sz w:val="22"/>
          <w:szCs w:val="22"/>
        </w:rPr>
        <w:t xml:space="preserve"> в эксплуатацию, оказания Услуг по обучению правилам эксплуатации и инструктажу специалистов (приложение № 5 к Договору).</w:t>
      </w:r>
    </w:p>
    <w:p w14:paraId="033CF9BC" w14:textId="5CFABAD2" w:rsidR="008A2F9B" w:rsidRPr="007D3668" w:rsidRDefault="008A2F9B" w:rsidP="00F201C2">
      <w:pPr>
        <w:widowControl w:val="0"/>
        <w:numPr>
          <w:ilvl w:val="1"/>
          <w:numId w:val="65"/>
        </w:numPr>
        <w:tabs>
          <w:tab w:val="left" w:pos="426"/>
          <w:tab w:val="left" w:pos="567"/>
          <w:tab w:val="left" w:pos="851"/>
          <w:tab w:val="left" w:pos="1134"/>
        </w:tabs>
        <w:ind w:left="0" w:right="-2" w:firstLine="567"/>
        <w:contextualSpacing/>
        <w:jc w:val="both"/>
        <w:rPr>
          <w:rFonts w:eastAsia="Calibri"/>
          <w:sz w:val="22"/>
          <w:szCs w:val="22"/>
        </w:rPr>
      </w:pPr>
      <w:r w:rsidRPr="007D3668">
        <w:rPr>
          <w:rFonts w:eastAsia="Calibri"/>
          <w:sz w:val="22"/>
          <w:szCs w:val="22"/>
        </w:rPr>
        <w:t xml:space="preserve">Для проверки предоставленных Поставщиком результатов оказания Услуг, предусмотренных Договором, в части их соответствия условиям Договора, Заказчик </w:t>
      </w:r>
      <w:r w:rsidR="003412FF" w:rsidRPr="007D3668">
        <w:rPr>
          <w:rFonts w:eastAsia="Calibri"/>
          <w:sz w:val="22"/>
          <w:szCs w:val="22"/>
        </w:rPr>
        <w:t xml:space="preserve">в праве </w:t>
      </w:r>
      <w:r w:rsidRPr="007D3668">
        <w:rPr>
          <w:rFonts w:eastAsia="Calibri"/>
          <w:sz w:val="22"/>
          <w:szCs w:val="22"/>
        </w:rPr>
        <w:t>проводит</w:t>
      </w:r>
      <w:r w:rsidR="003412FF" w:rsidRPr="007D3668">
        <w:rPr>
          <w:rFonts w:eastAsia="Calibri"/>
          <w:sz w:val="22"/>
          <w:szCs w:val="22"/>
        </w:rPr>
        <w:t>ь</w:t>
      </w:r>
      <w:r w:rsidRPr="007D3668">
        <w:rPr>
          <w:rFonts w:eastAsia="Calibri"/>
          <w:sz w:val="22"/>
          <w:szCs w:val="22"/>
        </w:rPr>
        <w:t xml:space="preserve"> экспертизу. Экспертиза может проводиться силами Заказчика или к ее проведению могут привлекаться эксперты, экспертные организации.</w:t>
      </w:r>
      <w:bookmarkStart w:id="29" w:name="Par122"/>
      <w:bookmarkStart w:id="30" w:name="Par123"/>
      <w:bookmarkEnd w:id="29"/>
      <w:bookmarkEnd w:id="30"/>
    </w:p>
    <w:p w14:paraId="5545572B" w14:textId="77777777" w:rsidR="008A2F9B" w:rsidRPr="00F201C2" w:rsidRDefault="008A2F9B" w:rsidP="00F201C2">
      <w:pPr>
        <w:widowControl w:val="0"/>
        <w:numPr>
          <w:ilvl w:val="1"/>
          <w:numId w:val="65"/>
        </w:numPr>
        <w:tabs>
          <w:tab w:val="left" w:pos="426"/>
          <w:tab w:val="left" w:pos="567"/>
          <w:tab w:val="left" w:pos="851"/>
          <w:tab w:val="left" w:pos="1134"/>
        </w:tabs>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Получатель в течение трех календарных дней со дня получения от Поставщика Акта ввода Товара в эксплуатацию, оказания Услуг по обучению правилам эксплуатации и инструктажу специалистов (приложение № 5 к Договору) направляет Поставщику подписанный Получателем Акт ввода Товара в эксплуатацию, оказания Услуг по обучению правилам эксплуатации и инструктажу специалистов (приложение № 5 к Договору) или мотивированный отказ от подписания, в котором указываются недостатки и сроки их устранения.</w:t>
      </w:r>
    </w:p>
    <w:p w14:paraId="602DFD77" w14:textId="548383EA" w:rsidR="008A2F9B" w:rsidRPr="00F201C2" w:rsidRDefault="008A2F9B" w:rsidP="00F201C2">
      <w:pPr>
        <w:widowControl w:val="0"/>
        <w:numPr>
          <w:ilvl w:val="1"/>
          <w:numId w:val="65"/>
        </w:numPr>
        <w:tabs>
          <w:tab w:val="left" w:pos="567"/>
          <w:tab w:val="left" w:pos="851"/>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 xml:space="preserve">После устранения недостатков, послуживших основанием для </w:t>
      </w:r>
      <w:proofErr w:type="spellStart"/>
      <w:r w:rsidRPr="00F201C2">
        <w:rPr>
          <w:rFonts w:eastAsia="Calibri"/>
          <w:color w:val="000000" w:themeColor="text1"/>
          <w:sz w:val="22"/>
          <w:szCs w:val="22"/>
        </w:rPr>
        <w:t>неподписания</w:t>
      </w:r>
      <w:proofErr w:type="spellEnd"/>
      <w:r w:rsidRPr="00F201C2">
        <w:rPr>
          <w:rFonts w:eastAsia="Calibri"/>
          <w:color w:val="000000" w:themeColor="text1"/>
          <w:sz w:val="22"/>
          <w:szCs w:val="22"/>
        </w:rPr>
        <w:t xml:space="preserve"> Акта ввода Товара в эксплуатацию, оказания Услуг по обучению правилам эксплуатации и инструктажу специалистов (приложение № 5 к Договору), Поставщик,</w:t>
      </w:r>
      <w:r w:rsidR="00650B5E">
        <w:rPr>
          <w:rFonts w:eastAsia="Calibri"/>
          <w:color w:val="000000" w:themeColor="text1"/>
          <w:sz w:val="22"/>
          <w:szCs w:val="22"/>
        </w:rPr>
        <w:t xml:space="preserve"> Заказчик и</w:t>
      </w:r>
      <w:r w:rsidRPr="00F201C2">
        <w:rPr>
          <w:rFonts w:eastAsia="Calibri"/>
          <w:color w:val="000000" w:themeColor="text1"/>
          <w:sz w:val="22"/>
          <w:szCs w:val="22"/>
        </w:rPr>
        <w:t xml:space="preserve"> Получатель подписывают Акт ввода Товара в эксплуатацию, оказания Услуг по обучению правилам эксплуатации и инструктажу специалистов (приложение № 5 к Договору) в порядке и сроки, предусмотренные пунктами 7.8 и 7.9 Договора.</w:t>
      </w:r>
    </w:p>
    <w:p w14:paraId="5F619DD6" w14:textId="77777777" w:rsidR="008A2F9B" w:rsidRPr="00F201C2" w:rsidRDefault="008A2F9B" w:rsidP="00F201C2">
      <w:pPr>
        <w:widowControl w:val="0"/>
        <w:numPr>
          <w:ilvl w:val="0"/>
          <w:numId w:val="65"/>
        </w:numPr>
        <w:tabs>
          <w:tab w:val="left" w:pos="1134"/>
        </w:tabs>
        <w:autoSpaceDE w:val="0"/>
        <w:autoSpaceDN w:val="0"/>
        <w:adjustRightInd w:val="0"/>
        <w:ind w:left="360" w:right="-2" w:hanging="360"/>
        <w:contextualSpacing/>
        <w:jc w:val="center"/>
        <w:outlineLvl w:val="1"/>
        <w:rPr>
          <w:rFonts w:eastAsia="Calibri"/>
          <w:b/>
          <w:color w:val="000000" w:themeColor="text1"/>
          <w:sz w:val="22"/>
          <w:szCs w:val="22"/>
        </w:rPr>
      </w:pPr>
      <w:bookmarkStart w:id="31" w:name="Par126"/>
      <w:bookmarkEnd w:id="31"/>
    </w:p>
    <w:p w14:paraId="3EF11241" w14:textId="77777777" w:rsidR="008A2F9B" w:rsidRPr="00F201C2" w:rsidRDefault="008A2F9B" w:rsidP="00F201C2">
      <w:pPr>
        <w:widowControl w:val="0"/>
        <w:numPr>
          <w:ilvl w:val="0"/>
          <w:numId w:val="65"/>
        </w:numPr>
        <w:tabs>
          <w:tab w:val="left" w:pos="1134"/>
        </w:tabs>
        <w:autoSpaceDE w:val="0"/>
        <w:autoSpaceDN w:val="0"/>
        <w:adjustRightInd w:val="0"/>
        <w:ind w:left="360" w:right="-2" w:hanging="360"/>
        <w:contextualSpacing/>
        <w:jc w:val="center"/>
        <w:outlineLvl w:val="1"/>
        <w:rPr>
          <w:rFonts w:eastAsia="Calibri"/>
          <w:b/>
          <w:color w:val="000000" w:themeColor="text1"/>
          <w:sz w:val="22"/>
          <w:szCs w:val="22"/>
        </w:rPr>
      </w:pPr>
      <w:r w:rsidRPr="00F201C2">
        <w:rPr>
          <w:rFonts w:eastAsia="Calibri"/>
          <w:b/>
          <w:color w:val="000000" w:themeColor="text1"/>
          <w:sz w:val="22"/>
          <w:szCs w:val="22"/>
        </w:rPr>
        <w:t>8. ГАРАНТИИ</w:t>
      </w:r>
    </w:p>
    <w:p w14:paraId="41561697" w14:textId="77777777" w:rsidR="008A2F9B" w:rsidRPr="00F201C2" w:rsidRDefault="008A2F9B" w:rsidP="00F201C2">
      <w:pPr>
        <w:pStyle w:val="afffff4"/>
        <w:widowControl w:val="0"/>
        <w:numPr>
          <w:ilvl w:val="1"/>
          <w:numId w:val="71"/>
        </w:numPr>
        <w:tabs>
          <w:tab w:val="left" w:pos="851"/>
          <w:tab w:val="left" w:pos="993"/>
        </w:tabs>
        <w:ind w:left="0" w:right="-2" w:firstLine="567"/>
        <w:rPr>
          <w:color w:val="000000" w:themeColor="text1"/>
          <w:sz w:val="22"/>
        </w:rPr>
      </w:pPr>
      <w:r w:rsidRPr="00F201C2">
        <w:rPr>
          <w:color w:val="000000" w:themeColor="text1"/>
          <w:sz w:val="22"/>
        </w:rPr>
        <w:t xml:space="preserve">Поставщик гарантирует, что Товар, поставленный в соответствии с Договором, является новым, неиспользованным, </w:t>
      </w:r>
      <w:r w:rsidRPr="00F201C2">
        <w:rPr>
          <w:b/>
          <w:color w:val="000000" w:themeColor="text1"/>
          <w:sz w:val="22"/>
        </w:rPr>
        <w:t>год выпуска Товара не ранее 2023 года</w:t>
      </w:r>
      <w:r w:rsidRPr="00F201C2">
        <w:rPr>
          <w:color w:val="000000" w:themeColor="text1"/>
          <w:sz w:val="22"/>
        </w:rPr>
        <w:t>.</w:t>
      </w:r>
    </w:p>
    <w:p w14:paraId="1EAD6391" w14:textId="77777777" w:rsidR="008A2F9B" w:rsidRPr="00F201C2" w:rsidRDefault="008A2F9B" w:rsidP="00F201C2">
      <w:pPr>
        <w:widowControl w:val="0"/>
        <w:tabs>
          <w:tab w:val="left" w:pos="-426"/>
          <w:tab w:val="left" w:pos="426"/>
          <w:tab w:val="left" w:pos="851"/>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snapToGrid w:val="0"/>
          <w:color w:val="000000" w:themeColor="text1"/>
          <w:sz w:val="22"/>
          <w:szCs w:val="22"/>
        </w:rPr>
        <w:t xml:space="preserve">Поставщик гарантирует, что </w:t>
      </w:r>
      <w:r w:rsidRPr="00F201C2">
        <w:rPr>
          <w:rFonts w:eastAsia="Calibri"/>
          <w:color w:val="000000" w:themeColor="text1"/>
          <w:sz w:val="22"/>
          <w:szCs w:val="22"/>
        </w:rPr>
        <w:t>Товар</w:t>
      </w:r>
      <w:r w:rsidRPr="00F201C2">
        <w:rPr>
          <w:rFonts w:eastAsia="Calibri"/>
          <w:snapToGrid w:val="0"/>
          <w:color w:val="000000" w:themeColor="text1"/>
          <w:sz w:val="22"/>
          <w:szCs w:val="22"/>
        </w:rPr>
        <w:t xml:space="preserve">, поставленный по Договору, не имеет дефектов, связанных с конструкцией, материалами или функционированием при штатном использовании </w:t>
      </w:r>
      <w:r w:rsidRPr="00F201C2">
        <w:rPr>
          <w:rFonts w:eastAsia="Calibri"/>
          <w:color w:val="000000" w:themeColor="text1"/>
          <w:sz w:val="22"/>
          <w:szCs w:val="22"/>
        </w:rPr>
        <w:t>Товара</w:t>
      </w:r>
      <w:r w:rsidRPr="00F201C2">
        <w:rPr>
          <w:rFonts w:eastAsia="Calibri"/>
          <w:snapToGrid w:val="0"/>
          <w:color w:val="000000" w:themeColor="text1"/>
          <w:sz w:val="22"/>
          <w:szCs w:val="22"/>
        </w:rPr>
        <w:t xml:space="preserve"> в соответствии со Спецификацией (приложение № 1 к Договору), Техническими требованиями (приложение № 2 к Договору), технической и (или) эксплуатационной документацией производителя (изготовителя) </w:t>
      </w:r>
      <w:r w:rsidRPr="00F201C2">
        <w:rPr>
          <w:rFonts w:eastAsia="Calibri"/>
          <w:color w:val="000000" w:themeColor="text1"/>
          <w:sz w:val="22"/>
          <w:szCs w:val="22"/>
        </w:rPr>
        <w:t>Товара.</w:t>
      </w:r>
    </w:p>
    <w:p w14:paraId="7CD17ACD" w14:textId="77777777" w:rsidR="008A2F9B" w:rsidRPr="00F201C2" w:rsidRDefault="008A2F9B" w:rsidP="00F201C2">
      <w:pPr>
        <w:widowControl w:val="0"/>
        <w:numPr>
          <w:ilvl w:val="1"/>
          <w:numId w:val="71"/>
        </w:numPr>
        <w:tabs>
          <w:tab w:val="left" w:pos="-284"/>
          <w:tab w:val="left" w:pos="426"/>
          <w:tab w:val="left" w:pos="851"/>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Поставщик предоставляет Получателю гарантии производителя (изготовителя) Товара,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Товара, а также надлежащее качество Товара.</w:t>
      </w:r>
    </w:p>
    <w:p w14:paraId="0B611578" w14:textId="77777777" w:rsidR="008A2F9B" w:rsidRPr="00F201C2" w:rsidRDefault="008A2F9B" w:rsidP="00F201C2">
      <w:pPr>
        <w:widowControl w:val="0"/>
        <w:numPr>
          <w:ilvl w:val="1"/>
          <w:numId w:val="71"/>
        </w:numPr>
        <w:tabs>
          <w:tab w:val="left" w:pos="-284"/>
          <w:tab w:val="left" w:pos="426"/>
          <w:tab w:val="left" w:pos="851"/>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Поставщик гарантирует полное соответствие поставляемого Товара условиям Договора, устранение неисправностей, связанных с дефектами производства, устранение неисправностей посредством замены запасных частей.</w:t>
      </w:r>
    </w:p>
    <w:p w14:paraId="26814DF9" w14:textId="77777777" w:rsidR="008A2F9B" w:rsidRPr="00F201C2" w:rsidRDefault="008A2F9B" w:rsidP="00F201C2">
      <w:pPr>
        <w:widowControl w:val="0"/>
        <w:numPr>
          <w:ilvl w:val="1"/>
          <w:numId w:val="71"/>
        </w:numPr>
        <w:tabs>
          <w:tab w:val="left" w:pos="-284"/>
          <w:tab w:val="left" w:pos="426"/>
          <w:tab w:val="left" w:pos="851"/>
          <w:tab w:val="left" w:pos="993"/>
        </w:tabs>
        <w:autoSpaceDE w:val="0"/>
        <w:autoSpaceDN w:val="0"/>
        <w:adjustRightInd w:val="0"/>
        <w:ind w:left="0" w:right="-2" w:firstLine="567"/>
        <w:contextualSpacing/>
        <w:jc w:val="both"/>
        <w:rPr>
          <w:rFonts w:eastAsia="Calibri"/>
          <w:bCs/>
          <w:color w:val="000000" w:themeColor="text1"/>
          <w:sz w:val="22"/>
          <w:szCs w:val="22"/>
        </w:rPr>
      </w:pPr>
      <w:r w:rsidRPr="00F201C2">
        <w:rPr>
          <w:rFonts w:eastAsia="Calibri"/>
          <w:color w:val="000000" w:themeColor="text1"/>
          <w:sz w:val="22"/>
          <w:szCs w:val="22"/>
        </w:rPr>
        <w:t>Гарантия Поставщика на поставленный Товар составляет не менее 12 месяцев с момента ввода товара в эксплуатацию, но не менее срока гарантии производителя. Гарантия производителя на Товар составляет не менее 12 месяцев. Гарантийный срок начинает исчисляться со дня подписания соответствующего Акта ввода Товара в эксплуатацию,</w:t>
      </w:r>
      <w:r w:rsidRPr="00F201C2">
        <w:rPr>
          <w:rFonts w:eastAsia="Calibri"/>
          <w:b/>
          <w:bCs/>
          <w:color w:val="000000" w:themeColor="text1"/>
          <w:sz w:val="22"/>
          <w:szCs w:val="22"/>
        </w:rPr>
        <w:t xml:space="preserve"> </w:t>
      </w:r>
      <w:r w:rsidRPr="00F201C2">
        <w:rPr>
          <w:rFonts w:eastAsia="Calibri"/>
          <w:bCs/>
          <w:color w:val="000000" w:themeColor="text1"/>
          <w:sz w:val="22"/>
          <w:szCs w:val="22"/>
        </w:rPr>
        <w:t xml:space="preserve">оказания Услуг по обучению правилам эксплуатации и инструктажу специалистов </w:t>
      </w:r>
      <w:r w:rsidRPr="00F201C2">
        <w:rPr>
          <w:rFonts w:eastAsia="Calibri"/>
          <w:color w:val="000000" w:themeColor="text1"/>
          <w:sz w:val="22"/>
          <w:szCs w:val="22"/>
        </w:rPr>
        <w:t>(приложение № 5 к Договору).</w:t>
      </w:r>
    </w:p>
    <w:p w14:paraId="499917D5" w14:textId="77777777" w:rsidR="008A2F9B" w:rsidRPr="00F201C2" w:rsidRDefault="008A2F9B" w:rsidP="00F201C2">
      <w:pPr>
        <w:widowControl w:val="0"/>
        <w:numPr>
          <w:ilvl w:val="1"/>
          <w:numId w:val="71"/>
        </w:numPr>
        <w:tabs>
          <w:tab w:val="left" w:pos="-284"/>
          <w:tab w:val="left" w:pos="426"/>
          <w:tab w:val="left" w:pos="851"/>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Неисправный или дефектный Товар будет возвращен Поставщику за его счёт в сроки, согласованные Получателем и Поставщиком. В случае замены или исправления дефектного Товара гарантийный срок на данный Товар продлевается.</w:t>
      </w:r>
    </w:p>
    <w:p w14:paraId="11342012" w14:textId="77777777" w:rsidR="008A2F9B" w:rsidRPr="00F201C2" w:rsidRDefault="008A2F9B" w:rsidP="00F201C2">
      <w:pPr>
        <w:widowControl w:val="0"/>
        <w:numPr>
          <w:ilvl w:val="1"/>
          <w:numId w:val="71"/>
        </w:numPr>
        <w:tabs>
          <w:tab w:val="left" w:pos="-284"/>
          <w:tab w:val="left" w:pos="426"/>
          <w:tab w:val="left" w:pos="851"/>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Поставщик не несет гарантийной ответственности за неполадки и неисправности Товара, если они произошли:</w:t>
      </w:r>
    </w:p>
    <w:p w14:paraId="17BF1647" w14:textId="77777777" w:rsidR="008A2F9B" w:rsidRPr="00F201C2" w:rsidRDefault="008A2F9B" w:rsidP="00F201C2">
      <w:pPr>
        <w:widowControl w:val="0"/>
        <w:numPr>
          <w:ilvl w:val="0"/>
          <w:numId w:val="63"/>
        </w:numPr>
        <w:tabs>
          <w:tab w:val="left" w:pos="-284"/>
          <w:tab w:val="left" w:pos="426"/>
          <w:tab w:val="left" w:pos="851"/>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в результате внесения Получателем или третьей стороной модификаций или изменений Товара без письменного согласия Поставщика;</w:t>
      </w:r>
    </w:p>
    <w:p w14:paraId="18C65D10" w14:textId="77777777" w:rsidR="008A2F9B" w:rsidRPr="00F201C2" w:rsidRDefault="008A2F9B" w:rsidP="00F201C2">
      <w:pPr>
        <w:widowControl w:val="0"/>
        <w:numPr>
          <w:ilvl w:val="0"/>
          <w:numId w:val="63"/>
        </w:numPr>
        <w:tabs>
          <w:tab w:val="left" w:pos="-284"/>
          <w:tab w:val="left" w:pos="426"/>
          <w:tab w:val="left" w:pos="851"/>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в результате нарушения правил эксплуатации и обслуживания Товара, предусмотренных технической и (или) эксплуатационной документацией производителя (изготовителя) Товара.</w:t>
      </w:r>
    </w:p>
    <w:p w14:paraId="0CECFC4B" w14:textId="77D017A3" w:rsidR="008A2F9B" w:rsidRPr="00F201C2" w:rsidRDefault="008A2F9B" w:rsidP="00F201C2">
      <w:pPr>
        <w:widowControl w:val="0"/>
        <w:numPr>
          <w:ilvl w:val="1"/>
          <w:numId w:val="71"/>
        </w:numPr>
        <w:tabs>
          <w:tab w:val="left" w:pos="-284"/>
          <w:tab w:val="left" w:pos="426"/>
          <w:tab w:val="left" w:pos="851"/>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color w:val="000000" w:themeColor="text1"/>
          <w:sz w:val="22"/>
          <w:szCs w:val="22"/>
        </w:rPr>
        <w:t xml:space="preserve">Устранение неисправностей и ремонт поставленного </w:t>
      </w:r>
      <w:r w:rsidRPr="00F201C2">
        <w:rPr>
          <w:rFonts w:eastAsia="Calibri"/>
          <w:color w:val="000000" w:themeColor="text1"/>
          <w:sz w:val="22"/>
          <w:szCs w:val="22"/>
        </w:rPr>
        <w:t>Товара</w:t>
      </w:r>
      <w:r w:rsidRPr="00F201C2">
        <w:rPr>
          <w:color w:val="000000" w:themeColor="text1"/>
          <w:sz w:val="22"/>
          <w:szCs w:val="22"/>
        </w:rPr>
        <w:t xml:space="preserve"> должны осуществляться на месте его установки, а в случае необходимости – в гарантийной мастерской, в течение 14 календарных дней с момента получения Поставщиком письменного уведомления Получателя, доставка до мастерской и возврат осуществляются за счет Поставщика. При необходимости замены запасных частей срок гарантийного ремонта не должен превышать 2</w:t>
      </w:r>
      <w:r w:rsidR="00EA4E00">
        <w:rPr>
          <w:color w:val="000000" w:themeColor="text1"/>
          <w:sz w:val="22"/>
          <w:szCs w:val="22"/>
        </w:rPr>
        <w:t>1</w:t>
      </w:r>
      <w:r w:rsidRPr="00F201C2">
        <w:rPr>
          <w:color w:val="000000" w:themeColor="text1"/>
          <w:sz w:val="22"/>
          <w:szCs w:val="22"/>
        </w:rPr>
        <w:t xml:space="preserve"> календарных дней с момента получения Поставщиком письменного уведомления Получателя. При невозможности устранения неисправностей </w:t>
      </w:r>
      <w:r w:rsidRPr="00F201C2">
        <w:rPr>
          <w:rFonts w:eastAsia="Calibri"/>
          <w:color w:val="000000" w:themeColor="text1"/>
          <w:sz w:val="22"/>
          <w:szCs w:val="22"/>
        </w:rPr>
        <w:t>Товар</w:t>
      </w:r>
      <w:r w:rsidRPr="00F201C2">
        <w:rPr>
          <w:color w:val="000000" w:themeColor="text1"/>
          <w:sz w:val="22"/>
          <w:szCs w:val="22"/>
        </w:rPr>
        <w:t xml:space="preserve"> должен подлежать замене </w:t>
      </w:r>
      <w:r w:rsidRPr="00F201C2">
        <w:rPr>
          <w:color w:val="000000" w:themeColor="text1"/>
          <w:sz w:val="22"/>
          <w:szCs w:val="22"/>
        </w:rPr>
        <w:lastRenderedPageBreak/>
        <w:t>в течение 30 календарных дней с момента установления данного факта.</w:t>
      </w:r>
    </w:p>
    <w:p w14:paraId="7A9775AD" w14:textId="77777777" w:rsidR="008A2F9B" w:rsidRPr="00F201C2" w:rsidRDefault="008A2F9B" w:rsidP="00F201C2">
      <w:pPr>
        <w:widowControl w:val="0"/>
        <w:tabs>
          <w:tab w:val="left" w:pos="993"/>
        </w:tabs>
        <w:autoSpaceDE w:val="0"/>
        <w:autoSpaceDN w:val="0"/>
        <w:adjustRightInd w:val="0"/>
        <w:ind w:right="-2" w:firstLine="567"/>
        <w:contextualSpacing/>
        <w:jc w:val="both"/>
        <w:rPr>
          <w:rFonts w:eastAsia="Calibri"/>
          <w:bCs/>
          <w:color w:val="000000" w:themeColor="text1"/>
          <w:sz w:val="22"/>
          <w:szCs w:val="22"/>
        </w:rPr>
      </w:pPr>
    </w:p>
    <w:p w14:paraId="1F8A630A" w14:textId="77777777" w:rsidR="008A2F9B" w:rsidRPr="00F201C2" w:rsidRDefault="008A2F9B" w:rsidP="00F201C2">
      <w:pPr>
        <w:widowControl w:val="0"/>
        <w:numPr>
          <w:ilvl w:val="0"/>
          <w:numId w:val="71"/>
        </w:numPr>
        <w:tabs>
          <w:tab w:val="left" w:pos="1134"/>
        </w:tabs>
        <w:autoSpaceDE w:val="0"/>
        <w:autoSpaceDN w:val="0"/>
        <w:adjustRightInd w:val="0"/>
        <w:ind w:left="0" w:right="-2" w:firstLine="567"/>
        <w:contextualSpacing/>
        <w:jc w:val="center"/>
        <w:outlineLvl w:val="1"/>
        <w:rPr>
          <w:rFonts w:eastAsia="Calibri"/>
          <w:b/>
          <w:color w:val="000000" w:themeColor="text1"/>
          <w:sz w:val="22"/>
          <w:szCs w:val="22"/>
        </w:rPr>
      </w:pPr>
      <w:r w:rsidRPr="00F201C2">
        <w:rPr>
          <w:rFonts w:eastAsia="Calibri"/>
          <w:b/>
          <w:color w:val="000000" w:themeColor="text1"/>
          <w:sz w:val="22"/>
          <w:szCs w:val="22"/>
        </w:rPr>
        <w:t xml:space="preserve">ПОРЯДОК РАСЧЁТОВ </w:t>
      </w:r>
    </w:p>
    <w:p w14:paraId="74DBA50C" w14:textId="3DE6F44A" w:rsidR="00490670" w:rsidRPr="00490670" w:rsidRDefault="008A2F9B" w:rsidP="00F201C2">
      <w:pPr>
        <w:widowControl w:val="0"/>
        <w:numPr>
          <w:ilvl w:val="1"/>
          <w:numId w:val="71"/>
        </w:numPr>
        <w:tabs>
          <w:tab w:val="left" w:pos="-284"/>
          <w:tab w:val="left" w:pos="426"/>
          <w:tab w:val="left" w:pos="1134"/>
        </w:tabs>
        <w:autoSpaceDE w:val="0"/>
        <w:autoSpaceDN w:val="0"/>
        <w:adjustRightInd w:val="0"/>
        <w:ind w:left="0" w:right="-2" w:firstLine="567"/>
        <w:contextualSpacing/>
        <w:jc w:val="both"/>
        <w:rPr>
          <w:rFonts w:eastAsia="Calibri"/>
          <w:sz w:val="22"/>
          <w:szCs w:val="22"/>
        </w:rPr>
      </w:pPr>
      <w:r w:rsidRPr="008860EB">
        <w:rPr>
          <w:rFonts w:eastAsia="Calibri"/>
          <w:sz w:val="22"/>
          <w:szCs w:val="22"/>
        </w:rPr>
        <w:t xml:space="preserve">Источник финансирования по Договору: </w:t>
      </w:r>
      <w:r w:rsidR="00B44906" w:rsidRPr="008860EB">
        <w:rPr>
          <w:rFonts w:eastAsia="Calibri"/>
          <w:sz w:val="22"/>
          <w:szCs w:val="22"/>
        </w:rPr>
        <w:t>средства с</w:t>
      </w:r>
      <w:r w:rsidR="00B44906" w:rsidRPr="008860EB">
        <w:rPr>
          <w:rFonts w:eastAsia="Calibri"/>
          <w:bCs/>
          <w:sz w:val="22"/>
          <w:szCs w:val="22"/>
        </w:rPr>
        <w:t>убсидии</w:t>
      </w:r>
      <w:r w:rsidR="00240A11" w:rsidRPr="008860EB">
        <w:rPr>
          <w:rFonts w:eastAsia="Calibri"/>
          <w:bCs/>
          <w:sz w:val="22"/>
          <w:szCs w:val="22"/>
        </w:rPr>
        <w:t xml:space="preserve"> </w:t>
      </w:r>
      <w:r w:rsidR="00490670">
        <w:rPr>
          <w:rFonts w:eastAsia="Calibri"/>
          <w:bCs/>
          <w:sz w:val="22"/>
          <w:szCs w:val="22"/>
        </w:rPr>
        <w:t>из бюджета Республики Коми на приобретение аппарата магнитно-резонансной томографии для ГБУЗ РК «</w:t>
      </w:r>
      <w:r w:rsidR="00490670" w:rsidRPr="00E773FE">
        <w:rPr>
          <w:color w:val="000000" w:themeColor="text1"/>
        </w:rPr>
        <w:t>Воркутинская больница скорой медицинской помощи</w:t>
      </w:r>
      <w:r w:rsidR="00490670">
        <w:rPr>
          <w:color w:val="000000" w:themeColor="text1"/>
        </w:rPr>
        <w:t>».</w:t>
      </w:r>
    </w:p>
    <w:p w14:paraId="1B062D68" w14:textId="4FD3366C" w:rsidR="008A2F9B" w:rsidRPr="008860EB" w:rsidRDefault="00490670" w:rsidP="00F201C2">
      <w:pPr>
        <w:widowControl w:val="0"/>
        <w:numPr>
          <w:ilvl w:val="1"/>
          <w:numId w:val="71"/>
        </w:numPr>
        <w:tabs>
          <w:tab w:val="left" w:pos="-284"/>
          <w:tab w:val="left" w:pos="426"/>
          <w:tab w:val="left" w:pos="1134"/>
        </w:tabs>
        <w:autoSpaceDE w:val="0"/>
        <w:autoSpaceDN w:val="0"/>
        <w:adjustRightInd w:val="0"/>
        <w:ind w:left="0" w:right="-2" w:firstLine="567"/>
        <w:contextualSpacing/>
        <w:jc w:val="both"/>
        <w:rPr>
          <w:rFonts w:eastAsia="Calibri"/>
          <w:sz w:val="22"/>
          <w:szCs w:val="22"/>
        </w:rPr>
      </w:pPr>
      <w:r>
        <w:rPr>
          <w:rFonts w:eastAsia="Calibri"/>
          <w:bCs/>
          <w:sz w:val="22"/>
          <w:szCs w:val="22"/>
        </w:rPr>
        <w:t xml:space="preserve"> </w:t>
      </w:r>
      <w:r w:rsidR="00240A11" w:rsidRPr="008860EB">
        <w:rPr>
          <w:rFonts w:eastAsia="Calibri"/>
          <w:bCs/>
          <w:sz w:val="22"/>
          <w:szCs w:val="22"/>
        </w:rPr>
        <w:t>некоммерческим организациям, не являющимся государственными (муниципальными) учреждениями, оказывающими поддержку медицинским организациям, осуществляющим</w:t>
      </w:r>
      <w:r w:rsidR="008860EB" w:rsidRPr="008860EB">
        <w:rPr>
          <w:rFonts w:eastAsia="Calibri"/>
          <w:bCs/>
          <w:sz w:val="22"/>
          <w:szCs w:val="22"/>
        </w:rPr>
        <w:t xml:space="preserve"> свою деятельность в Арктической зоне Республики Коми</w:t>
      </w:r>
      <w:r w:rsidR="008A2F9B" w:rsidRPr="008860EB">
        <w:rPr>
          <w:rFonts w:eastAsia="Calibri"/>
          <w:bCs/>
          <w:sz w:val="22"/>
          <w:szCs w:val="22"/>
        </w:rPr>
        <w:t>.</w:t>
      </w:r>
    </w:p>
    <w:p w14:paraId="5708C027" w14:textId="77777777" w:rsidR="008A2F9B" w:rsidRPr="00F201C2" w:rsidRDefault="008A2F9B" w:rsidP="00F201C2">
      <w:pPr>
        <w:widowControl w:val="0"/>
        <w:numPr>
          <w:ilvl w:val="1"/>
          <w:numId w:val="71"/>
        </w:numPr>
        <w:tabs>
          <w:tab w:val="left" w:pos="-284"/>
          <w:tab w:val="left" w:pos="426"/>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Оплата по Договору осуществляется в безналичном порядке путём перечисления денежных средств со счёта Заказчика на счёт Поставщика. Датой оплаты считается дата списания денежных средств со счёта Заказчика.</w:t>
      </w:r>
    </w:p>
    <w:p w14:paraId="05C07C0D" w14:textId="77777777" w:rsidR="008A2F9B" w:rsidRPr="00F201C2" w:rsidRDefault="008A2F9B" w:rsidP="00F201C2">
      <w:pPr>
        <w:widowControl w:val="0"/>
        <w:tabs>
          <w:tab w:val="left" w:pos="-284"/>
          <w:tab w:val="left" w:pos="426"/>
          <w:tab w:val="left" w:pos="1134"/>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Оплата по Договору осуществляется после исполнения обязательств Поставщиком по поставке Товара и оказания Услуг в объеме, предусмотренном Спецификацией (приложение № 1 к Договору).</w:t>
      </w:r>
    </w:p>
    <w:p w14:paraId="4463B712" w14:textId="6C96FB20" w:rsidR="008A2F9B" w:rsidRPr="00B44906" w:rsidRDefault="008A2F9B" w:rsidP="00F201C2">
      <w:pPr>
        <w:widowControl w:val="0"/>
        <w:tabs>
          <w:tab w:val="left" w:pos="426"/>
          <w:tab w:val="left" w:pos="1134"/>
        </w:tabs>
        <w:autoSpaceDE w:val="0"/>
        <w:autoSpaceDN w:val="0"/>
        <w:adjustRightInd w:val="0"/>
        <w:ind w:right="-2" w:firstLine="567"/>
        <w:contextualSpacing/>
        <w:jc w:val="both"/>
        <w:rPr>
          <w:rFonts w:eastAsia="Calibri"/>
          <w:sz w:val="22"/>
          <w:szCs w:val="22"/>
        </w:rPr>
      </w:pPr>
      <w:bookmarkStart w:id="32" w:name="Par147"/>
      <w:bookmarkEnd w:id="32"/>
      <w:r w:rsidRPr="00B44906">
        <w:rPr>
          <w:rFonts w:eastAsia="Calibri"/>
          <w:sz w:val="22"/>
          <w:szCs w:val="22"/>
        </w:rPr>
        <w:t>9.3. Оплата по Договору осуществляется в течение 7 (семи) рабочих дней с момента подписания Сторонами Актов ввода Товара в эксплуатацию, оказания Услуг по обучению правилам эксплуатации и инструктажу специалистов (Приложение № 5 к Договору)</w:t>
      </w:r>
      <w:r w:rsidR="00B21EC0">
        <w:rPr>
          <w:rFonts w:eastAsia="Calibri"/>
          <w:sz w:val="22"/>
          <w:szCs w:val="22"/>
        </w:rPr>
        <w:t>,</w:t>
      </w:r>
      <w:r w:rsidRPr="00B44906">
        <w:rPr>
          <w:rFonts w:eastAsia="Calibri"/>
          <w:sz w:val="22"/>
          <w:szCs w:val="22"/>
        </w:rPr>
        <w:t xml:space="preserve"> документов или копий документов:</w:t>
      </w:r>
    </w:p>
    <w:p w14:paraId="4072F7CB" w14:textId="77777777" w:rsidR="008A2F9B" w:rsidRPr="00F201C2" w:rsidRDefault="008A2F9B" w:rsidP="00F201C2">
      <w:pPr>
        <w:widowControl w:val="0"/>
        <w:tabs>
          <w:tab w:val="left" w:pos="426"/>
          <w:tab w:val="left" w:pos="851"/>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а)</w:t>
      </w:r>
      <w:r w:rsidRPr="00F201C2">
        <w:rPr>
          <w:rFonts w:eastAsia="Calibri"/>
          <w:color w:val="000000" w:themeColor="text1"/>
          <w:sz w:val="22"/>
          <w:szCs w:val="22"/>
        </w:rPr>
        <w:tab/>
        <w:t>товарной накладной (или УПД);</w:t>
      </w:r>
    </w:p>
    <w:p w14:paraId="29C0EBC7" w14:textId="317225D7" w:rsidR="008A2F9B" w:rsidRPr="00F201C2" w:rsidRDefault="008A2F9B" w:rsidP="00F201C2">
      <w:pPr>
        <w:widowControl w:val="0"/>
        <w:tabs>
          <w:tab w:val="left" w:pos="426"/>
          <w:tab w:val="left" w:pos="851"/>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б)</w:t>
      </w:r>
      <w:r w:rsidRPr="00F201C2">
        <w:rPr>
          <w:rFonts w:eastAsia="Calibri"/>
          <w:color w:val="000000" w:themeColor="text1"/>
          <w:sz w:val="22"/>
          <w:szCs w:val="22"/>
        </w:rPr>
        <w:tab/>
        <w:t>копии регистрационного удостоверения на медицинское изделие;</w:t>
      </w:r>
    </w:p>
    <w:p w14:paraId="6921FE51" w14:textId="5BB06A7C" w:rsidR="008A2F9B" w:rsidRPr="00F201C2" w:rsidRDefault="003E2288" w:rsidP="00F201C2">
      <w:pPr>
        <w:widowControl w:val="0"/>
        <w:tabs>
          <w:tab w:val="left" w:pos="426"/>
          <w:tab w:val="left" w:pos="851"/>
          <w:tab w:val="left" w:pos="993"/>
        </w:tabs>
        <w:autoSpaceDE w:val="0"/>
        <w:autoSpaceDN w:val="0"/>
        <w:adjustRightInd w:val="0"/>
        <w:ind w:right="-2" w:firstLine="567"/>
        <w:contextualSpacing/>
        <w:jc w:val="both"/>
        <w:rPr>
          <w:rFonts w:eastAsia="Calibri"/>
          <w:color w:val="000000" w:themeColor="text1"/>
          <w:sz w:val="22"/>
          <w:szCs w:val="22"/>
        </w:rPr>
      </w:pPr>
      <w:r>
        <w:rPr>
          <w:rFonts w:eastAsia="Calibri"/>
          <w:color w:val="000000" w:themeColor="text1"/>
          <w:sz w:val="22"/>
          <w:szCs w:val="22"/>
        </w:rPr>
        <w:t>в</w:t>
      </w:r>
      <w:r w:rsidR="008A2F9B" w:rsidRPr="00F201C2">
        <w:rPr>
          <w:rFonts w:eastAsia="Calibri"/>
          <w:color w:val="000000" w:themeColor="text1"/>
          <w:sz w:val="22"/>
          <w:szCs w:val="22"/>
        </w:rPr>
        <w:t>)</w:t>
      </w:r>
      <w:r w:rsidR="008A2F9B" w:rsidRPr="00F201C2">
        <w:rPr>
          <w:rFonts w:eastAsia="Calibri"/>
          <w:color w:val="000000" w:themeColor="text1"/>
          <w:sz w:val="22"/>
          <w:szCs w:val="22"/>
        </w:rPr>
        <w:tab/>
        <w:t>технический паспорт или иной документ на русском языке, подтверждающий технические характеристики медицинского изделия;</w:t>
      </w:r>
    </w:p>
    <w:p w14:paraId="58265F23" w14:textId="739BC727" w:rsidR="008A2F9B" w:rsidRPr="00F201C2" w:rsidRDefault="003E2288" w:rsidP="00F201C2">
      <w:pPr>
        <w:widowControl w:val="0"/>
        <w:tabs>
          <w:tab w:val="left" w:pos="426"/>
          <w:tab w:val="left" w:pos="851"/>
          <w:tab w:val="left" w:pos="993"/>
        </w:tabs>
        <w:autoSpaceDE w:val="0"/>
        <w:autoSpaceDN w:val="0"/>
        <w:adjustRightInd w:val="0"/>
        <w:ind w:right="-2" w:firstLine="567"/>
        <w:contextualSpacing/>
        <w:jc w:val="both"/>
        <w:rPr>
          <w:rFonts w:eastAsia="Calibri"/>
          <w:color w:val="000000" w:themeColor="text1"/>
          <w:sz w:val="22"/>
          <w:szCs w:val="22"/>
        </w:rPr>
      </w:pPr>
      <w:r>
        <w:rPr>
          <w:rFonts w:eastAsia="Calibri"/>
          <w:color w:val="000000" w:themeColor="text1"/>
          <w:sz w:val="22"/>
          <w:szCs w:val="22"/>
        </w:rPr>
        <w:t>г</w:t>
      </w:r>
      <w:r w:rsidR="008A2F9B" w:rsidRPr="00F201C2">
        <w:rPr>
          <w:rFonts w:eastAsia="Calibri"/>
          <w:color w:val="000000" w:themeColor="text1"/>
          <w:sz w:val="22"/>
          <w:szCs w:val="22"/>
        </w:rPr>
        <w:t>)</w:t>
      </w:r>
      <w:r w:rsidR="008A2F9B" w:rsidRPr="00F201C2">
        <w:rPr>
          <w:rFonts w:eastAsia="Calibri"/>
          <w:color w:val="000000" w:themeColor="text1"/>
          <w:sz w:val="22"/>
          <w:szCs w:val="22"/>
        </w:rPr>
        <w:tab/>
        <w:t>гарантии производителя (изготовителя) на Товар (копии);</w:t>
      </w:r>
    </w:p>
    <w:p w14:paraId="531CA944" w14:textId="7A4F8716" w:rsidR="008A2F9B" w:rsidRPr="00F201C2" w:rsidRDefault="003E2288" w:rsidP="00F201C2">
      <w:pPr>
        <w:widowControl w:val="0"/>
        <w:tabs>
          <w:tab w:val="left" w:pos="426"/>
          <w:tab w:val="left" w:pos="851"/>
          <w:tab w:val="left" w:pos="993"/>
        </w:tabs>
        <w:autoSpaceDE w:val="0"/>
        <w:autoSpaceDN w:val="0"/>
        <w:adjustRightInd w:val="0"/>
        <w:ind w:right="-2" w:firstLine="567"/>
        <w:contextualSpacing/>
        <w:jc w:val="both"/>
        <w:rPr>
          <w:rFonts w:eastAsia="Calibri"/>
          <w:color w:val="000000" w:themeColor="text1"/>
          <w:sz w:val="22"/>
          <w:szCs w:val="22"/>
        </w:rPr>
      </w:pPr>
      <w:r>
        <w:rPr>
          <w:rFonts w:eastAsia="Calibri"/>
          <w:color w:val="000000" w:themeColor="text1"/>
          <w:sz w:val="22"/>
          <w:szCs w:val="22"/>
        </w:rPr>
        <w:t>д</w:t>
      </w:r>
      <w:r w:rsidR="008A2F9B" w:rsidRPr="00F201C2">
        <w:rPr>
          <w:rFonts w:eastAsia="Calibri"/>
          <w:color w:val="000000" w:themeColor="text1"/>
          <w:sz w:val="22"/>
          <w:szCs w:val="22"/>
        </w:rPr>
        <w:t>)</w:t>
      </w:r>
      <w:r w:rsidR="008A2F9B" w:rsidRPr="00F201C2">
        <w:rPr>
          <w:rFonts w:eastAsia="Calibri"/>
          <w:color w:val="000000" w:themeColor="text1"/>
          <w:sz w:val="22"/>
          <w:szCs w:val="22"/>
        </w:rPr>
        <w:tab/>
        <w:t>гарантии Поставщика на Товар (копии);</w:t>
      </w:r>
    </w:p>
    <w:p w14:paraId="0D967098" w14:textId="4FE03377" w:rsidR="008A2F9B" w:rsidRPr="00F201C2" w:rsidRDefault="003E2288" w:rsidP="00F201C2">
      <w:pPr>
        <w:widowControl w:val="0"/>
        <w:tabs>
          <w:tab w:val="left" w:pos="426"/>
          <w:tab w:val="left" w:pos="851"/>
          <w:tab w:val="left" w:pos="993"/>
        </w:tabs>
        <w:autoSpaceDE w:val="0"/>
        <w:autoSpaceDN w:val="0"/>
        <w:adjustRightInd w:val="0"/>
        <w:ind w:right="-2" w:firstLine="567"/>
        <w:contextualSpacing/>
        <w:jc w:val="both"/>
        <w:rPr>
          <w:rFonts w:eastAsia="Calibri"/>
          <w:color w:val="000000" w:themeColor="text1"/>
          <w:sz w:val="22"/>
          <w:szCs w:val="22"/>
        </w:rPr>
      </w:pPr>
      <w:r>
        <w:rPr>
          <w:rFonts w:eastAsia="Calibri"/>
          <w:color w:val="000000" w:themeColor="text1"/>
          <w:sz w:val="22"/>
          <w:szCs w:val="22"/>
        </w:rPr>
        <w:t>е</w:t>
      </w:r>
      <w:r w:rsidR="008A2F9B" w:rsidRPr="00F201C2">
        <w:rPr>
          <w:rFonts w:eastAsia="Calibri"/>
          <w:color w:val="000000" w:themeColor="text1"/>
          <w:sz w:val="22"/>
          <w:szCs w:val="22"/>
        </w:rPr>
        <w:t>)</w:t>
      </w:r>
      <w:r w:rsidR="008A2F9B" w:rsidRPr="00F201C2">
        <w:rPr>
          <w:rFonts w:eastAsia="Calibri"/>
          <w:color w:val="000000" w:themeColor="text1"/>
          <w:sz w:val="22"/>
          <w:szCs w:val="22"/>
        </w:rPr>
        <w:tab/>
        <w:t>документа, подтверждающего обеспечение гарантийных обязательств.</w:t>
      </w:r>
    </w:p>
    <w:p w14:paraId="5F6A375B" w14:textId="4CB8C3E4" w:rsidR="008A2F9B" w:rsidRPr="00F201C2" w:rsidRDefault="003E2288" w:rsidP="00F201C2">
      <w:pPr>
        <w:widowControl w:val="0"/>
        <w:tabs>
          <w:tab w:val="left" w:pos="426"/>
          <w:tab w:val="left" w:pos="851"/>
          <w:tab w:val="left" w:pos="993"/>
        </w:tabs>
        <w:autoSpaceDE w:val="0"/>
        <w:autoSpaceDN w:val="0"/>
        <w:adjustRightInd w:val="0"/>
        <w:ind w:right="-2" w:firstLine="567"/>
        <w:contextualSpacing/>
        <w:jc w:val="both"/>
        <w:rPr>
          <w:rFonts w:eastAsia="Calibri"/>
          <w:color w:val="000000" w:themeColor="text1"/>
          <w:sz w:val="22"/>
          <w:szCs w:val="22"/>
        </w:rPr>
      </w:pPr>
      <w:r>
        <w:rPr>
          <w:rFonts w:eastAsia="Calibri"/>
          <w:color w:val="000000" w:themeColor="text1"/>
          <w:sz w:val="22"/>
          <w:szCs w:val="22"/>
        </w:rPr>
        <w:t>ж</w:t>
      </w:r>
      <w:r w:rsidR="008A2F9B" w:rsidRPr="00F201C2">
        <w:rPr>
          <w:rFonts w:eastAsia="Calibri"/>
          <w:color w:val="000000" w:themeColor="text1"/>
          <w:sz w:val="22"/>
          <w:szCs w:val="22"/>
        </w:rPr>
        <w:t>)</w:t>
      </w:r>
      <w:r w:rsidR="008A2F9B" w:rsidRPr="00F201C2">
        <w:rPr>
          <w:rFonts w:eastAsia="Calibri"/>
          <w:color w:val="000000" w:themeColor="text1"/>
          <w:sz w:val="22"/>
          <w:szCs w:val="22"/>
        </w:rPr>
        <w:tab/>
        <w:t>Акта приёма-передачи Товара (приложение № 4 к Договору), подписанных Поставщиком и Получателем;</w:t>
      </w:r>
    </w:p>
    <w:p w14:paraId="08DA8A7C" w14:textId="1A114752" w:rsidR="008A2F9B" w:rsidRPr="00F201C2" w:rsidRDefault="003E2288" w:rsidP="00F201C2">
      <w:pPr>
        <w:widowControl w:val="0"/>
        <w:tabs>
          <w:tab w:val="left" w:pos="426"/>
          <w:tab w:val="left" w:pos="993"/>
        </w:tabs>
        <w:autoSpaceDE w:val="0"/>
        <w:autoSpaceDN w:val="0"/>
        <w:adjustRightInd w:val="0"/>
        <w:ind w:right="-2" w:firstLine="567"/>
        <w:contextualSpacing/>
        <w:jc w:val="both"/>
        <w:rPr>
          <w:rFonts w:eastAsia="Calibri"/>
          <w:color w:val="000000" w:themeColor="text1"/>
          <w:sz w:val="22"/>
          <w:szCs w:val="22"/>
        </w:rPr>
      </w:pPr>
      <w:r>
        <w:rPr>
          <w:rFonts w:eastAsia="Calibri"/>
          <w:color w:val="000000" w:themeColor="text1"/>
          <w:sz w:val="22"/>
          <w:szCs w:val="22"/>
        </w:rPr>
        <w:t>з</w:t>
      </w:r>
      <w:r w:rsidR="008A2F9B" w:rsidRPr="00F201C2">
        <w:rPr>
          <w:rFonts w:eastAsia="Calibri"/>
          <w:color w:val="000000" w:themeColor="text1"/>
          <w:sz w:val="22"/>
          <w:szCs w:val="22"/>
        </w:rPr>
        <w:t xml:space="preserve">) </w:t>
      </w:r>
      <w:r w:rsidR="008A2F9B" w:rsidRPr="003E2288">
        <w:rPr>
          <w:rFonts w:eastAsia="Calibri"/>
          <w:color w:val="000000" w:themeColor="text1"/>
          <w:sz w:val="22"/>
          <w:szCs w:val="22"/>
        </w:rPr>
        <w:t>документа о приемке поставленного Товара и оказанных Услуг, подписанного Сторонами</w:t>
      </w:r>
      <w:r w:rsidR="008A2F9B" w:rsidRPr="003E2288">
        <w:rPr>
          <w:bCs/>
          <w:sz w:val="22"/>
          <w:szCs w:val="22"/>
        </w:rPr>
        <w:t xml:space="preserve">, </w:t>
      </w:r>
      <w:r w:rsidR="008A2F9B" w:rsidRPr="003E2288">
        <w:rPr>
          <w:rFonts w:eastAsia="Calibri"/>
          <w:color w:val="000000" w:themeColor="text1"/>
          <w:sz w:val="22"/>
          <w:szCs w:val="22"/>
        </w:rPr>
        <w:t>в порядке, определенном пунктом 16.2 Договора (далее</w:t>
      </w:r>
      <w:r w:rsidR="008A2F9B" w:rsidRPr="00F201C2">
        <w:rPr>
          <w:rFonts w:eastAsia="Calibri"/>
          <w:color w:val="000000" w:themeColor="text1"/>
          <w:sz w:val="22"/>
          <w:szCs w:val="22"/>
        </w:rPr>
        <w:t xml:space="preserve"> – Документ о приемке)</w:t>
      </w:r>
      <w:r w:rsidR="008A2F9B" w:rsidRPr="00F201C2">
        <w:rPr>
          <w:rFonts w:eastAsia="Calibri"/>
          <w:bCs/>
          <w:color w:val="000000" w:themeColor="text1"/>
          <w:sz w:val="22"/>
          <w:szCs w:val="22"/>
        </w:rPr>
        <w:t>.</w:t>
      </w:r>
    </w:p>
    <w:p w14:paraId="42FF6427" w14:textId="3F5968BF" w:rsidR="008A2F9B" w:rsidRPr="00F201C2" w:rsidRDefault="008A2F9B" w:rsidP="00F201C2">
      <w:pPr>
        <w:widowControl w:val="0"/>
        <w:numPr>
          <w:ilvl w:val="1"/>
          <w:numId w:val="66"/>
        </w:numPr>
        <w:tabs>
          <w:tab w:val="left" w:pos="426"/>
          <w:tab w:val="left" w:pos="851"/>
          <w:tab w:val="left" w:pos="993"/>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snapToGrid w:val="0"/>
          <w:sz w:val="22"/>
          <w:szCs w:val="22"/>
        </w:rPr>
        <w:t xml:space="preserve">На всех документах, перечисленных в подпунктах </w:t>
      </w:r>
      <w:r w:rsidRPr="00F201C2">
        <w:rPr>
          <w:snapToGrid w:val="0"/>
          <w:color w:val="000000" w:themeColor="text1"/>
          <w:sz w:val="22"/>
          <w:szCs w:val="22"/>
        </w:rPr>
        <w:t>«а», «</w:t>
      </w:r>
      <w:r w:rsidR="003E2288">
        <w:rPr>
          <w:snapToGrid w:val="0"/>
          <w:color w:val="000000" w:themeColor="text1"/>
          <w:sz w:val="22"/>
          <w:szCs w:val="22"/>
        </w:rPr>
        <w:t>д</w:t>
      </w:r>
      <w:r w:rsidRPr="00F201C2">
        <w:rPr>
          <w:snapToGrid w:val="0"/>
          <w:color w:val="000000" w:themeColor="text1"/>
          <w:sz w:val="22"/>
          <w:szCs w:val="22"/>
        </w:rPr>
        <w:t>», «</w:t>
      </w:r>
      <w:r w:rsidR="003E2288">
        <w:rPr>
          <w:snapToGrid w:val="0"/>
          <w:color w:val="000000" w:themeColor="text1"/>
          <w:sz w:val="22"/>
          <w:szCs w:val="22"/>
        </w:rPr>
        <w:t>е</w:t>
      </w:r>
      <w:r w:rsidRPr="00F201C2">
        <w:rPr>
          <w:snapToGrid w:val="0"/>
          <w:color w:val="000000" w:themeColor="text1"/>
          <w:sz w:val="22"/>
          <w:szCs w:val="22"/>
        </w:rPr>
        <w:t>», «</w:t>
      </w:r>
      <w:r w:rsidR="003E2288">
        <w:rPr>
          <w:snapToGrid w:val="0"/>
          <w:color w:val="000000" w:themeColor="text1"/>
          <w:sz w:val="22"/>
          <w:szCs w:val="22"/>
        </w:rPr>
        <w:t>ж</w:t>
      </w:r>
      <w:r w:rsidRPr="00F201C2">
        <w:rPr>
          <w:snapToGrid w:val="0"/>
          <w:color w:val="000000" w:themeColor="text1"/>
          <w:sz w:val="22"/>
          <w:szCs w:val="22"/>
        </w:rPr>
        <w:t>»</w:t>
      </w:r>
      <w:r w:rsidR="003E2288">
        <w:rPr>
          <w:snapToGrid w:val="0"/>
          <w:color w:val="000000" w:themeColor="text1"/>
          <w:sz w:val="22"/>
          <w:szCs w:val="22"/>
        </w:rPr>
        <w:t xml:space="preserve">, «з» </w:t>
      </w:r>
      <w:r w:rsidRPr="00F201C2">
        <w:rPr>
          <w:snapToGrid w:val="0"/>
          <w:sz w:val="22"/>
          <w:szCs w:val="22"/>
        </w:rPr>
        <w:t>пункта 9.3 Договора обязательно должны быть указаны наименование Поставщика, Заказчика и (или) Получателя соответственно, номер и дата Договора, даты оформления и подписания документов</w:t>
      </w:r>
      <w:r w:rsidRPr="00F201C2">
        <w:rPr>
          <w:rFonts w:eastAsia="Calibri"/>
          <w:color w:val="000000" w:themeColor="text1"/>
          <w:sz w:val="22"/>
          <w:szCs w:val="22"/>
        </w:rPr>
        <w:t>.</w:t>
      </w:r>
    </w:p>
    <w:p w14:paraId="7C9CF560" w14:textId="77777777" w:rsidR="008A2F9B" w:rsidRPr="00F201C2" w:rsidRDefault="008A2F9B" w:rsidP="00F201C2">
      <w:pPr>
        <w:widowControl w:val="0"/>
        <w:numPr>
          <w:ilvl w:val="1"/>
          <w:numId w:val="66"/>
        </w:numPr>
        <w:tabs>
          <w:tab w:val="left" w:pos="426"/>
          <w:tab w:val="left" w:pos="851"/>
          <w:tab w:val="left" w:pos="993"/>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По окончании исполнения Сторонами обязательств по Договору в течение 30 календарных дней, Стороны подписывают акт сверки расчётов.</w:t>
      </w:r>
    </w:p>
    <w:p w14:paraId="2C7E5EFC" w14:textId="77777777" w:rsidR="008A2F9B" w:rsidRPr="00F201C2" w:rsidRDefault="008A2F9B" w:rsidP="00F201C2">
      <w:pPr>
        <w:widowControl w:val="0"/>
        <w:numPr>
          <w:ilvl w:val="1"/>
          <w:numId w:val="66"/>
        </w:numPr>
        <w:tabs>
          <w:tab w:val="left" w:pos="426"/>
          <w:tab w:val="left" w:pos="851"/>
          <w:tab w:val="left" w:pos="993"/>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При окончательном расчете с Поставщиком Заказчик вправе удерживать сумму неустойки (штрафа, пеней) в бесспорном порядке, без согласия Поставщика.</w:t>
      </w:r>
    </w:p>
    <w:p w14:paraId="070EADCF" w14:textId="77777777" w:rsidR="008A2F9B" w:rsidRPr="00F201C2" w:rsidRDefault="008A2F9B" w:rsidP="00F201C2">
      <w:pPr>
        <w:widowControl w:val="0"/>
        <w:tabs>
          <w:tab w:val="left" w:pos="426"/>
          <w:tab w:val="left" w:pos="993"/>
          <w:tab w:val="left" w:pos="1134"/>
        </w:tabs>
        <w:autoSpaceDE w:val="0"/>
        <w:autoSpaceDN w:val="0"/>
        <w:adjustRightInd w:val="0"/>
        <w:ind w:right="-2" w:firstLine="567"/>
        <w:contextualSpacing/>
        <w:jc w:val="both"/>
        <w:rPr>
          <w:rFonts w:eastAsia="Calibri"/>
          <w:color w:val="000000" w:themeColor="text1"/>
          <w:sz w:val="22"/>
          <w:szCs w:val="22"/>
        </w:rPr>
      </w:pPr>
    </w:p>
    <w:p w14:paraId="592EA3E2" w14:textId="77777777" w:rsidR="008A2F9B" w:rsidRPr="00F201C2" w:rsidRDefault="008A2F9B" w:rsidP="00F201C2">
      <w:pPr>
        <w:pStyle w:val="afffff4"/>
        <w:widowControl w:val="0"/>
        <w:numPr>
          <w:ilvl w:val="0"/>
          <w:numId w:val="69"/>
        </w:numPr>
        <w:tabs>
          <w:tab w:val="left" w:pos="567"/>
          <w:tab w:val="left" w:pos="1134"/>
          <w:tab w:val="left" w:pos="2127"/>
          <w:tab w:val="left" w:pos="3119"/>
          <w:tab w:val="left" w:pos="3402"/>
        </w:tabs>
        <w:autoSpaceDE w:val="0"/>
        <w:autoSpaceDN w:val="0"/>
        <w:adjustRightInd w:val="0"/>
        <w:ind w:left="0" w:right="-2" w:firstLine="567"/>
        <w:jc w:val="center"/>
        <w:rPr>
          <w:color w:val="000000" w:themeColor="text1"/>
          <w:sz w:val="22"/>
        </w:rPr>
      </w:pPr>
      <w:r w:rsidRPr="00F201C2">
        <w:rPr>
          <w:b/>
          <w:color w:val="000000" w:themeColor="text1"/>
          <w:sz w:val="22"/>
        </w:rPr>
        <w:t>ОТВЕТСТВЕННОСТЬ СТОРОН</w:t>
      </w:r>
    </w:p>
    <w:p w14:paraId="6D51EC17" w14:textId="77777777" w:rsidR="008A2F9B" w:rsidRPr="006115E0" w:rsidRDefault="008A2F9B" w:rsidP="00F201C2">
      <w:pPr>
        <w:pStyle w:val="afffff4"/>
        <w:widowControl w:val="0"/>
        <w:numPr>
          <w:ilvl w:val="1"/>
          <w:numId w:val="69"/>
        </w:numPr>
        <w:tabs>
          <w:tab w:val="left" w:pos="1134"/>
        </w:tabs>
        <w:autoSpaceDE w:val="0"/>
        <w:autoSpaceDN w:val="0"/>
        <w:adjustRightInd w:val="0"/>
        <w:ind w:left="0" w:right="-2" w:firstLine="567"/>
        <w:rPr>
          <w:sz w:val="22"/>
        </w:rPr>
      </w:pPr>
      <w:bookmarkStart w:id="33" w:name="Par182"/>
      <w:bookmarkEnd w:id="33"/>
      <w:r w:rsidRPr="006115E0">
        <w:rPr>
          <w:sz w:val="22"/>
        </w:rPr>
        <w:t xml:space="preserve"> 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14:paraId="7ADB2A22" w14:textId="77777777" w:rsidR="008A2F9B" w:rsidRPr="006115E0" w:rsidRDefault="008A2F9B" w:rsidP="00F201C2">
      <w:pPr>
        <w:widowControl w:val="0"/>
        <w:tabs>
          <w:tab w:val="left" w:pos="993"/>
          <w:tab w:val="left" w:pos="1134"/>
        </w:tabs>
        <w:autoSpaceDE w:val="0"/>
        <w:autoSpaceDN w:val="0"/>
        <w:adjustRightInd w:val="0"/>
        <w:ind w:right="-2" w:firstLine="567"/>
        <w:contextualSpacing/>
        <w:jc w:val="both"/>
        <w:rPr>
          <w:rFonts w:eastAsia="Calibri"/>
          <w:sz w:val="22"/>
          <w:szCs w:val="22"/>
        </w:rPr>
      </w:pPr>
      <w:r w:rsidRPr="006115E0">
        <w:rPr>
          <w:rFonts w:eastAsia="Calibri"/>
          <w:sz w:val="22"/>
          <w:szCs w:val="22"/>
        </w:rPr>
        <w:t>В 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14:paraId="3AC246AD" w14:textId="77777777" w:rsidR="008A2F9B" w:rsidRPr="006115E0" w:rsidRDefault="008A2F9B" w:rsidP="00F201C2">
      <w:pPr>
        <w:pStyle w:val="afffff4"/>
        <w:widowControl w:val="0"/>
        <w:numPr>
          <w:ilvl w:val="1"/>
          <w:numId w:val="69"/>
        </w:numPr>
        <w:tabs>
          <w:tab w:val="left" w:pos="1134"/>
        </w:tabs>
        <w:autoSpaceDE w:val="0"/>
        <w:autoSpaceDN w:val="0"/>
        <w:adjustRightInd w:val="0"/>
        <w:ind w:left="0" w:right="-2" w:firstLine="567"/>
        <w:rPr>
          <w:sz w:val="22"/>
        </w:rPr>
      </w:pPr>
      <w:r w:rsidRPr="006115E0">
        <w:rPr>
          <w:sz w:val="22"/>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4A1E404D" w14:textId="77777777" w:rsidR="008A2F9B" w:rsidRPr="006115E0" w:rsidRDefault="008A2F9B" w:rsidP="00F201C2">
      <w:pPr>
        <w:pStyle w:val="afffff4"/>
        <w:widowControl w:val="0"/>
        <w:numPr>
          <w:ilvl w:val="1"/>
          <w:numId w:val="69"/>
        </w:numPr>
        <w:tabs>
          <w:tab w:val="left" w:pos="1134"/>
        </w:tabs>
        <w:autoSpaceDE w:val="0"/>
        <w:autoSpaceDN w:val="0"/>
        <w:adjustRightInd w:val="0"/>
        <w:ind w:left="0" w:right="-2" w:firstLine="567"/>
        <w:rPr>
          <w:sz w:val="22"/>
        </w:rPr>
      </w:pPr>
      <w:r w:rsidRPr="006115E0">
        <w:rPr>
          <w:sz w:val="22"/>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8958560" w14:textId="3FDA2176" w:rsidR="008A2F9B" w:rsidRPr="006115E0" w:rsidRDefault="002A4059" w:rsidP="00F201C2">
      <w:pPr>
        <w:pStyle w:val="afffff4"/>
        <w:widowControl w:val="0"/>
        <w:numPr>
          <w:ilvl w:val="1"/>
          <w:numId w:val="69"/>
        </w:numPr>
        <w:tabs>
          <w:tab w:val="left" w:pos="1134"/>
        </w:tabs>
        <w:autoSpaceDE w:val="0"/>
        <w:autoSpaceDN w:val="0"/>
        <w:adjustRightInd w:val="0"/>
        <w:ind w:left="0" w:right="-2" w:firstLine="567"/>
        <w:rPr>
          <w:sz w:val="22"/>
        </w:rPr>
      </w:pPr>
      <w:r w:rsidRPr="006115E0">
        <w:rPr>
          <w:sz w:val="22"/>
        </w:rPr>
        <w:t xml:space="preserve">Заказчик не несет ответственность </w:t>
      </w:r>
      <w:r>
        <w:rPr>
          <w:sz w:val="22"/>
        </w:rPr>
        <w:t>в</w:t>
      </w:r>
      <w:r w:rsidR="008A2F9B" w:rsidRPr="006115E0">
        <w:rPr>
          <w:sz w:val="22"/>
        </w:rPr>
        <w:t xml:space="preserve"> случае нарушения Поставщиком срока представления документов, предусмотренного пунктом 9.3 Договора.</w:t>
      </w:r>
    </w:p>
    <w:p w14:paraId="3B2A82ED" w14:textId="3BDCC3A6" w:rsidR="008A2F9B" w:rsidRPr="006115E0" w:rsidRDefault="008A2F9B" w:rsidP="00F201C2">
      <w:pPr>
        <w:pStyle w:val="afffff4"/>
        <w:widowControl w:val="0"/>
        <w:numPr>
          <w:ilvl w:val="1"/>
          <w:numId w:val="69"/>
        </w:numPr>
        <w:tabs>
          <w:tab w:val="left" w:pos="1134"/>
        </w:tabs>
        <w:autoSpaceDE w:val="0"/>
        <w:autoSpaceDN w:val="0"/>
        <w:adjustRightInd w:val="0"/>
        <w:ind w:left="0" w:right="-2" w:firstLine="567"/>
        <w:rPr>
          <w:sz w:val="22"/>
        </w:rPr>
      </w:pPr>
      <w:r w:rsidRPr="006115E0">
        <w:rPr>
          <w:sz w:val="22"/>
        </w:rPr>
        <w:t xml:space="preserve">Общая сумма начисленных штрафов за ненадлежащее исполнение Заказчиком обязательств, предусмотренных Договором, не может превышать </w:t>
      </w:r>
      <w:r w:rsidR="00E83ED4">
        <w:rPr>
          <w:sz w:val="22"/>
        </w:rPr>
        <w:t xml:space="preserve">0,5 процента </w:t>
      </w:r>
      <w:r w:rsidRPr="006115E0">
        <w:rPr>
          <w:sz w:val="22"/>
        </w:rPr>
        <w:t>цен</w:t>
      </w:r>
      <w:r w:rsidR="00E83ED4">
        <w:rPr>
          <w:sz w:val="22"/>
        </w:rPr>
        <w:t>ы</w:t>
      </w:r>
      <w:r w:rsidRPr="006115E0">
        <w:rPr>
          <w:sz w:val="22"/>
        </w:rPr>
        <w:t xml:space="preserve"> Договора.</w:t>
      </w:r>
    </w:p>
    <w:p w14:paraId="68ED89C6" w14:textId="77777777" w:rsidR="008A2F9B" w:rsidRPr="006115E0" w:rsidRDefault="008A2F9B" w:rsidP="00F201C2">
      <w:pPr>
        <w:pStyle w:val="afffff4"/>
        <w:widowControl w:val="0"/>
        <w:numPr>
          <w:ilvl w:val="1"/>
          <w:numId w:val="69"/>
        </w:numPr>
        <w:tabs>
          <w:tab w:val="left" w:pos="1134"/>
        </w:tabs>
        <w:autoSpaceDE w:val="0"/>
        <w:autoSpaceDN w:val="0"/>
        <w:adjustRightInd w:val="0"/>
        <w:ind w:left="0" w:right="-2" w:firstLine="567"/>
        <w:rPr>
          <w:sz w:val="22"/>
        </w:rPr>
      </w:pPr>
      <w:r w:rsidRPr="006115E0">
        <w:rPr>
          <w:sz w:val="22"/>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7BCB5C4C" w14:textId="77777777" w:rsidR="008A2F9B" w:rsidRPr="006115E0" w:rsidRDefault="008A2F9B" w:rsidP="00F201C2">
      <w:pPr>
        <w:pStyle w:val="afffff4"/>
        <w:widowControl w:val="0"/>
        <w:numPr>
          <w:ilvl w:val="1"/>
          <w:numId w:val="69"/>
        </w:numPr>
        <w:tabs>
          <w:tab w:val="left" w:pos="1134"/>
        </w:tabs>
        <w:autoSpaceDE w:val="0"/>
        <w:autoSpaceDN w:val="0"/>
        <w:adjustRightInd w:val="0"/>
        <w:ind w:left="0" w:right="-2" w:firstLine="567"/>
        <w:rPr>
          <w:sz w:val="22"/>
        </w:rPr>
      </w:pPr>
      <w:r w:rsidRPr="006115E0">
        <w:rPr>
          <w:sz w:val="22"/>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w:t>
      </w:r>
      <w:r w:rsidRPr="006115E0">
        <w:rPr>
          <w:sz w:val="22"/>
        </w:rPr>
        <w:lastRenderedPageBreak/>
        <w:t>(отдельного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47D80191" w14:textId="062B0740" w:rsidR="008A2F9B" w:rsidRPr="006115E0" w:rsidRDefault="008A2F9B" w:rsidP="002A4059">
      <w:pPr>
        <w:pStyle w:val="afffff4"/>
        <w:widowControl w:val="0"/>
        <w:numPr>
          <w:ilvl w:val="1"/>
          <w:numId w:val="69"/>
        </w:numPr>
        <w:tabs>
          <w:tab w:val="left" w:pos="1134"/>
        </w:tabs>
        <w:autoSpaceDE w:val="0"/>
        <w:autoSpaceDN w:val="0"/>
        <w:adjustRightInd w:val="0"/>
        <w:ind w:left="0" w:right="-2" w:firstLine="567"/>
        <w:rPr>
          <w:sz w:val="22"/>
        </w:rPr>
      </w:pPr>
      <w:r w:rsidRPr="006115E0">
        <w:rPr>
          <w:sz w:val="22"/>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размере 0,5 процента цены Договора</w:t>
      </w:r>
      <w:r w:rsidR="002A4059">
        <w:rPr>
          <w:sz w:val="22"/>
        </w:rPr>
        <w:t>.</w:t>
      </w:r>
    </w:p>
    <w:p w14:paraId="5C7DF4AB" w14:textId="77777777" w:rsidR="008A2F9B" w:rsidRPr="006115E0" w:rsidRDefault="008A2F9B" w:rsidP="00F201C2">
      <w:pPr>
        <w:pStyle w:val="afffff4"/>
        <w:widowControl w:val="0"/>
        <w:numPr>
          <w:ilvl w:val="1"/>
          <w:numId w:val="69"/>
        </w:numPr>
        <w:tabs>
          <w:tab w:val="left" w:pos="567"/>
          <w:tab w:val="left" w:pos="1134"/>
        </w:tabs>
        <w:autoSpaceDE w:val="0"/>
        <w:autoSpaceDN w:val="0"/>
        <w:adjustRightInd w:val="0"/>
        <w:ind w:left="0" w:right="-2" w:firstLine="567"/>
        <w:rPr>
          <w:sz w:val="22"/>
        </w:rPr>
      </w:pPr>
      <w:r w:rsidRPr="006115E0">
        <w:rPr>
          <w:sz w:val="22"/>
        </w:rPr>
        <w:t>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67202035" w14:textId="77777777" w:rsidR="008A2F9B" w:rsidRPr="006115E0" w:rsidRDefault="008A2F9B" w:rsidP="00F201C2">
      <w:pPr>
        <w:pStyle w:val="afffff4"/>
        <w:widowControl w:val="0"/>
        <w:numPr>
          <w:ilvl w:val="1"/>
          <w:numId w:val="69"/>
        </w:numPr>
        <w:tabs>
          <w:tab w:val="left" w:pos="567"/>
          <w:tab w:val="left" w:pos="1134"/>
        </w:tabs>
        <w:autoSpaceDE w:val="0"/>
        <w:autoSpaceDN w:val="0"/>
        <w:adjustRightInd w:val="0"/>
        <w:ind w:left="0" w:right="-2" w:firstLine="567"/>
        <w:rPr>
          <w:sz w:val="22"/>
        </w:rPr>
      </w:pPr>
      <w:r w:rsidRPr="006115E0">
        <w:rPr>
          <w:sz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6807428" w14:textId="77777777" w:rsidR="008A2F9B" w:rsidRPr="006115E0" w:rsidRDefault="008A2F9B" w:rsidP="00F201C2">
      <w:pPr>
        <w:pStyle w:val="afffff4"/>
        <w:widowControl w:val="0"/>
        <w:numPr>
          <w:ilvl w:val="1"/>
          <w:numId w:val="69"/>
        </w:numPr>
        <w:tabs>
          <w:tab w:val="left" w:pos="567"/>
          <w:tab w:val="left" w:pos="1134"/>
        </w:tabs>
        <w:autoSpaceDE w:val="0"/>
        <w:autoSpaceDN w:val="0"/>
        <w:adjustRightInd w:val="0"/>
        <w:ind w:left="0" w:right="-2" w:firstLine="567"/>
        <w:rPr>
          <w:sz w:val="22"/>
        </w:rPr>
      </w:pPr>
      <w:r w:rsidRPr="006115E0">
        <w:rPr>
          <w:sz w:val="22"/>
        </w:rPr>
        <w:t>В случае непредоставления Поставщиком информации, указанной в пункте 3.1.13 Договора, в установленный срок с Поставщика взыскивается пеня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Пеня подлежит начислению за каждый день просрочки исполнения такого обязательства.</w:t>
      </w:r>
    </w:p>
    <w:p w14:paraId="18F519BF" w14:textId="77777777" w:rsidR="008A2F9B" w:rsidRPr="00F201C2" w:rsidRDefault="008A2F9B" w:rsidP="00F201C2">
      <w:pPr>
        <w:widowControl w:val="0"/>
        <w:tabs>
          <w:tab w:val="left" w:pos="993"/>
        </w:tabs>
        <w:autoSpaceDE w:val="0"/>
        <w:autoSpaceDN w:val="0"/>
        <w:adjustRightInd w:val="0"/>
        <w:ind w:right="-2" w:firstLine="567"/>
        <w:contextualSpacing/>
        <w:jc w:val="both"/>
        <w:rPr>
          <w:rFonts w:eastAsia="Calibri"/>
          <w:color w:val="000000" w:themeColor="text1"/>
          <w:sz w:val="22"/>
          <w:szCs w:val="22"/>
        </w:rPr>
      </w:pPr>
    </w:p>
    <w:p w14:paraId="0DE9677E" w14:textId="77777777" w:rsidR="008A2F9B" w:rsidRPr="00F201C2" w:rsidRDefault="008A2F9B" w:rsidP="000105BA">
      <w:pPr>
        <w:pStyle w:val="afffff4"/>
        <w:widowControl w:val="0"/>
        <w:numPr>
          <w:ilvl w:val="0"/>
          <w:numId w:val="69"/>
        </w:numPr>
        <w:tabs>
          <w:tab w:val="left" w:pos="1134"/>
        </w:tabs>
        <w:autoSpaceDE w:val="0"/>
        <w:autoSpaceDN w:val="0"/>
        <w:adjustRightInd w:val="0"/>
        <w:ind w:right="-2"/>
        <w:jc w:val="center"/>
        <w:outlineLvl w:val="1"/>
        <w:rPr>
          <w:b/>
          <w:color w:val="000000" w:themeColor="text1"/>
          <w:sz w:val="22"/>
        </w:rPr>
      </w:pPr>
      <w:r w:rsidRPr="00F201C2">
        <w:rPr>
          <w:b/>
          <w:color w:val="000000" w:themeColor="text1"/>
          <w:sz w:val="22"/>
        </w:rPr>
        <w:t>СРОК ДЕЙСТВИЯ ДОГОВОРА, ИЗМЕНЕНИЕ И РАСТОРЖЕНИЕ ДОГОВОРА</w:t>
      </w:r>
    </w:p>
    <w:p w14:paraId="5654D11D" w14:textId="77777777" w:rsidR="000105BA" w:rsidRPr="00432C5C" w:rsidRDefault="008A2F9B" w:rsidP="000105BA">
      <w:pPr>
        <w:pStyle w:val="afffff4"/>
        <w:widowControl w:val="0"/>
        <w:numPr>
          <w:ilvl w:val="1"/>
          <w:numId w:val="69"/>
        </w:numPr>
        <w:tabs>
          <w:tab w:val="left" w:pos="567"/>
          <w:tab w:val="left" w:pos="1276"/>
        </w:tabs>
        <w:autoSpaceDE w:val="0"/>
        <w:autoSpaceDN w:val="0"/>
        <w:adjustRightInd w:val="0"/>
        <w:ind w:left="142" w:right="-2" w:firstLine="425"/>
        <w:rPr>
          <w:color w:val="000000" w:themeColor="text1"/>
          <w:sz w:val="22"/>
        </w:rPr>
      </w:pPr>
      <w:r w:rsidRPr="00432C5C">
        <w:rPr>
          <w:color w:val="000000" w:themeColor="text1"/>
          <w:sz w:val="22"/>
        </w:rPr>
        <w:t xml:space="preserve">Договор является одноэтапным, вступает в силу с момента его подписания Сторонами и действует </w:t>
      </w:r>
      <w:r w:rsidRPr="00432C5C">
        <w:rPr>
          <w:b/>
          <w:color w:val="000000" w:themeColor="text1"/>
          <w:sz w:val="22"/>
        </w:rPr>
        <w:t>до 31 декабря 202</w:t>
      </w:r>
      <w:r w:rsidR="0045714A" w:rsidRPr="00432C5C">
        <w:rPr>
          <w:b/>
          <w:color w:val="000000" w:themeColor="text1"/>
          <w:sz w:val="22"/>
        </w:rPr>
        <w:t>4</w:t>
      </w:r>
      <w:r w:rsidRPr="00432C5C">
        <w:rPr>
          <w:b/>
          <w:color w:val="000000" w:themeColor="text1"/>
          <w:sz w:val="22"/>
        </w:rPr>
        <w:t xml:space="preserve"> года</w:t>
      </w:r>
      <w:r w:rsidRPr="00432C5C">
        <w:rPr>
          <w:color w:val="000000" w:themeColor="text1"/>
          <w:sz w:val="22"/>
        </w:rPr>
        <w:t>, а в части оплаты и гарантийных обязательств – до полного исполнения обязательств Сторонами.</w:t>
      </w:r>
    </w:p>
    <w:p w14:paraId="50658BFA" w14:textId="77777777" w:rsidR="000105BA" w:rsidRPr="00432C5C" w:rsidRDefault="008A2F9B" w:rsidP="000105BA">
      <w:pPr>
        <w:pStyle w:val="afffff4"/>
        <w:widowControl w:val="0"/>
        <w:numPr>
          <w:ilvl w:val="1"/>
          <w:numId w:val="69"/>
        </w:numPr>
        <w:tabs>
          <w:tab w:val="left" w:pos="567"/>
          <w:tab w:val="left" w:pos="1276"/>
        </w:tabs>
        <w:autoSpaceDE w:val="0"/>
        <w:autoSpaceDN w:val="0"/>
        <w:adjustRightInd w:val="0"/>
        <w:ind w:left="142" w:right="-2" w:firstLine="425"/>
        <w:rPr>
          <w:color w:val="000000" w:themeColor="text1"/>
          <w:sz w:val="22"/>
        </w:rPr>
      </w:pPr>
      <w:r w:rsidRPr="00432C5C">
        <w:rPr>
          <w:color w:val="000000" w:themeColor="text1"/>
          <w:sz w:val="22"/>
        </w:rPr>
        <w:t>При исполнении Договора не допускается замена страны происхождения Товара, указанного в Спецификации (приложение № 1 к Договору) и Технических требованиях (Приложение № 2 к Договору).</w:t>
      </w:r>
    </w:p>
    <w:p w14:paraId="1730A194" w14:textId="77777777" w:rsidR="000105BA" w:rsidRDefault="008A2F9B" w:rsidP="000105BA">
      <w:pPr>
        <w:pStyle w:val="afffff4"/>
        <w:widowControl w:val="0"/>
        <w:numPr>
          <w:ilvl w:val="1"/>
          <w:numId w:val="69"/>
        </w:numPr>
        <w:tabs>
          <w:tab w:val="left" w:pos="567"/>
          <w:tab w:val="left" w:pos="1276"/>
        </w:tabs>
        <w:autoSpaceDE w:val="0"/>
        <w:autoSpaceDN w:val="0"/>
        <w:adjustRightInd w:val="0"/>
        <w:ind w:left="142" w:right="-2" w:firstLine="425"/>
        <w:rPr>
          <w:color w:val="000000" w:themeColor="text1"/>
          <w:sz w:val="22"/>
        </w:rPr>
      </w:pPr>
      <w:r w:rsidRPr="000105BA">
        <w:rPr>
          <w:color w:val="000000" w:themeColor="text1"/>
          <w:sz w:val="22"/>
        </w:rPr>
        <w:t>Все изменения Договора должны быть совершены в письменном виде и оформлены дополнительными соглашениями к Договору.</w:t>
      </w:r>
    </w:p>
    <w:p w14:paraId="3AC653B9" w14:textId="77777777" w:rsidR="000105BA" w:rsidRDefault="008A2F9B" w:rsidP="000105BA">
      <w:pPr>
        <w:pStyle w:val="afffff4"/>
        <w:widowControl w:val="0"/>
        <w:numPr>
          <w:ilvl w:val="1"/>
          <w:numId w:val="69"/>
        </w:numPr>
        <w:tabs>
          <w:tab w:val="left" w:pos="567"/>
          <w:tab w:val="left" w:pos="1276"/>
        </w:tabs>
        <w:autoSpaceDE w:val="0"/>
        <w:autoSpaceDN w:val="0"/>
        <w:adjustRightInd w:val="0"/>
        <w:ind w:left="142" w:right="-2" w:firstLine="425"/>
        <w:rPr>
          <w:color w:val="000000" w:themeColor="text1"/>
          <w:sz w:val="22"/>
        </w:rPr>
      </w:pPr>
      <w:r w:rsidRPr="000105BA">
        <w:rPr>
          <w:color w:val="000000" w:themeColor="text1"/>
          <w:sz w:val="22"/>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1E3A661A" w14:textId="77777777" w:rsidR="000105BA" w:rsidRDefault="008A2F9B" w:rsidP="000105BA">
      <w:pPr>
        <w:pStyle w:val="afffff4"/>
        <w:widowControl w:val="0"/>
        <w:numPr>
          <w:ilvl w:val="1"/>
          <w:numId w:val="69"/>
        </w:numPr>
        <w:tabs>
          <w:tab w:val="left" w:pos="567"/>
          <w:tab w:val="left" w:pos="1276"/>
        </w:tabs>
        <w:autoSpaceDE w:val="0"/>
        <w:autoSpaceDN w:val="0"/>
        <w:adjustRightInd w:val="0"/>
        <w:ind w:left="142" w:right="-2" w:firstLine="425"/>
        <w:rPr>
          <w:color w:val="000000" w:themeColor="text1"/>
          <w:sz w:val="22"/>
        </w:rPr>
      </w:pPr>
      <w:r w:rsidRPr="000105BA">
        <w:rPr>
          <w:color w:val="000000" w:themeColor="text1"/>
          <w:sz w:val="22"/>
        </w:rPr>
        <w:t xml:space="preserve">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w:t>
      </w:r>
      <w:r w:rsidR="0039442E" w:rsidRPr="000105BA">
        <w:rPr>
          <w:color w:val="000000" w:themeColor="text1"/>
          <w:sz w:val="22"/>
        </w:rPr>
        <w:t>действующим законодательством Российской Федерации.</w:t>
      </w:r>
    </w:p>
    <w:p w14:paraId="44D01539" w14:textId="77777777" w:rsidR="000105BA" w:rsidRDefault="008A2F9B" w:rsidP="000105BA">
      <w:pPr>
        <w:pStyle w:val="afffff4"/>
        <w:widowControl w:val="0"/>
        <w:numPr>
          <w:ilvl w:val="1"/>
          <w:numId w:val="69"/>
        </w:numPr>
        <w:tabs>
          <w:tab w:val="left" w:pos="567"/>
          <w:tab w:val="left" w:pos="1276"/>
        </w:tabs>
        <w:autoSpaceDE w:val="0"/>
        <w:autoSpaceDN w:val="0"/>
        <w:adjustRightInd w:val="0"/>
        <w:ind w:left="142" w:right="-2" w:firstLine="425"/>
        <w:rPr>
          <w:color w:val="000000" w:themeColor="text1"/>
          <w:sz w:val="22"/>
        </w:rPr>
      </w:pPr>
      <w:r w:rsidRPr="000105BA">
        <w:rPr>
          <w:color w:val="000000" w:themeColor="text1"/>
          <w:sz w:val="22"/>
        </w:rPr>
        <w:t>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6CB54535" w14:textId="77CB1420" w:rsidR="008A2F9B" w:rsidRPr="00432C5C" w:rsidRDefault="008A2F9B" w:rsidP="000105BA">
      <w:pPr>
        <w:pStyle w:val="afffff4"/>
        <w:widowControl w:val="0"/>
        <w:numPr>
          <w:ilvl w:val="1"/>
          <w:numId w:val="69"/>
        </w:numPr>
        <w:tabs>
          <w:tab w:val="left" w:pos="567"/>
          <w:tab w:val="left" w:pos="1276"/>
        </w:tabs>
        <w:autoSpaceDE w:val="0"/>
        <w:autoSpaceDN w:val="0"/>
        <w:adjustRightInd w:val="0"/>
        <w:ind w:left="142" w:right="-2" w:firstLine="425"/>
        <w:rPr>
          <w:color w:val="000000" w:themeColor="text1"/>
          <w:sz w:val="22"/>
        </w:rPr>
      </w:pPr>
      <w:r w:rsidRPr="00432C5C">
        <w:rPr>
          <w:color w:val="000000" w:themeColor="text1"/>
          <w:sz w:val="22"/>
        </w:rPr>
        <w:t xml:space="preserve">Существенные условия Договора могут быть изменены только в случаях, предусмотренных </w:t>
      </w:r>
      <w:r w:rsidR="002D48DA" w:rsidRPr="00432C5C">
        <w:rPr>
          <w:color w:val="000000" w:themeColor="text1"/>
          <w:sz w:val="22"/>
        </w:rPr>
        <w:t>действующим законодательством Российской Федерации</w:t>
      </w:r>
      <w:r w:rsidRPr="00432C5C">
        <w:rPr>
          <w:color w:val="000000" w:themeColor="text1"/>
          <w:sz w:val="22"/>
        </w:rPr>
        <w:t>.</w:t>
      </w:r>
    </w:p>
    <w:p w14:paraId="012CEE75" w14:textId="77777777" w:rsidR="008A2F9B" w:rsidRPr="00F201C2" w:rsidRDefault="008A2F9B" w:rsidP="00F201C2">
      <w:pPr>
        <w:widowControl w:val="0"/>
        <w:tabs>
          <w:tab w:val="left" w:pos="567"/>
          <w:tab w:val="left" w:pos="1134"/>
          <w:tab w:val="left" w:pos="1276"/>
        </w:tabs>
        <w:autoSpaceDE w:val="0"/>
        <w:autoSpaceDN w:val="0"/>
        <w:adjustRightInd w:val="0"/>
        <w:ind w:right="-2" w:firstLine="567"/>
        <w:contextualSpacing/>
        <w:jc w:val="both"/>
        <w:rPr>
          <w:rFonts w:eastAsia="Calibri"/>
          <w:color w:val="000000" w:themeColor="text1"/>
          <w:sz w:val="22"/>
          <w:szCs w:val="22"/>
        </w:rPr>
      </w:pPr>
    </w:p>
    <w:p w14:paraId="33C4ADC9" w14:textId="77777777" w:rsidR="008A2F9B" w:rsidRPr="00F201C2" w:rsidRDefault="008A2F9B" w:rsidP="00F201C2">
      <w:pPr>
        <w:pStyle w:val="afffff4"/>
        <w:widowControl w:val="0"/>
        <w:numPr>
          <w:ilvl w:val="0"/>
          <w:numId w:val="68"/>
        </w:numPr>
        <w:tabs>
          <w:tab w:val="left" w:pos="0"/>
          <w:tab w:val="left" w:pos="1134"/>
          <w:tab w:val="left" w:pos="1276"/>
        </w:tabs>
        <w:autoSpaceDE w:val="0"/>
        <w:autoSpaceDN w:val="0"/>
        <w:adjustRightInd w:val="0"/>
        <w:ind w:left="0" w:right="-2" w:firstLine="567"/>
        <w:jc w:val="center"/>
        <w:outlineLvl w:val="1"/>
        <w:rPr>
          <w:b/>
          <w:color w:val="000000" w:themeColor="text1"/>
          <w:sz w:val="22"/>
        </w:rPr>
      </w:pPr>
      <w:r w:rsidRPr="00F201C2">
        <w:rPr>
          <w:b/>
          <w:color w:val="000000" w:themeColor="text1"/>
          <w:sz w:val="22"/>
        </w:rPr>
        <w:t>ИСКЛЮЧИТЕЛЬНЫЕ ПРАВА</w:t>
      </w:r>
    </w:p>
    <w:p w14:paraId="1B4BC31A" w14:textId="77777777" w:rsidR="008A2F9B" w:rsidRPr="00F201C2" w:rsidRDefault="008A2F9B" w:rsidP="00F201C2">
      <w:pPr>
        <w:widowControl w:val="0"/>
        <w:numPr>
          <w:ilvl w:val="1"/>
          <w:numId w:val="68"/>
        </w:numPr>
        <w:tabs>
          <w:tab w:val="left" w:pos="426"/>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Поставщик гарантирует отсутствие нарушения исключительных прав третьих лиц, связанных с поставкой и использованием Товара в рамках Договора.</w:t>
      </w:r>
    </w:p>
    <w:p w14:paraId="44887B93" w14:textId="77777777" w:rsidR="008A2F9B" w:rsidRPr="00F201C2" w:rsidRDefault="008A2F9B" w:rsidP="00F201C2">
      <w:pPr>
        <w:widowControl w:val="0"/>
        <w:numPr>
          <w:ilvl w:val="1"/>
          <w:numId w:val="68"/>
        </w:numPr>
        <w:tabs>
          <w:tab w:val="left" w:pos="426"/>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Все убытки, понесенные Заказчиком при нарушении исключительных прав третьих лиц при использовании Товара, включая судебные расходы и материальный ущерб, возмещаются Поставщиком.</w:t>
      </w:r>
    </w:p>
    <w:p w14:paraId="42F97E4C" w14:textId="77777777" w:rsidR="008A2F9B" w:rsidRPr="00F201C2" w:rsidRDefault="008A2F9B" w:rsidP="00F201C2">
      <w:pPr>
        <w:widowControl w:val="0"/>
        <w:tabs>
          <w:tab w:val="left" w:pos="426"/>
          <w:tab w:val="left" w:pos="1134"/>
        </w:tabs>
        <w:autoSpaceDE w:val="0"/>
        <w:autoSpaceDN w:val="0"/>
        <w:adjustRightInd w:val="0"/>
        <w:ind w:left="567" w:right="-2"/>
        <w:contextualSpacing/>
        <w:jc w:val="both"/>
        <w:rPr>
          <w:rFonts w:eastAsia="Calibri"/>
          <w:color w:val="000000" w:themeColor="text1"/>
          <w:sz w:val="22"/>
          <w:szCs w:val="22"/>
        </w:rPr>
      </w:pPr>
    </w:p>
    <w:p w14:paraId="786EFB21" w14:textId="77777777" w:rsidR="008A2F9B" w:rsidRPr="00F201C2" w:rsidRDefault="008A2F9B" w:rsidP="00F201C2">
      <w:pPr>
        <w:pStyle w:val="afffff4"/>
        <w:widowControl w:val="0"/>
        <w:numPr>
          <w:ilvl w:val="0"/>
          <w:numId w:val="68"/>
        </w:numPr>
        <w:tabs>
          <w:tab w:val="left" w:pos="1134"/>
          <w:tab w:val="left" w:pos="1276"/>
        </w:tabs>
        <w:autoSpaceDE w:val="0"/>
        <w:autoSpaceDN w:val="0"/>
        <w:adjustRightInd w:val="0"/>
        <w:ind w:left="0" w:right="-2" w:firstLine="567"/>
        <w:jc w:val="center"/>
        <w:outlineLvl w:val="1"/>
        <w:rPr>
          <w:b/>
          <w:color w:val="000000" w:themeColor="text1"/>
          <w:sz w:val="22"/>
        </w:rPr>
      </w:pPr>
      <w:r w:rsidRPr="00F201C2">
        <w:rPr>
          <w:b/>
          <w:color w:val="000000" w:themeColor="text1"/>
          <w:sz w:val="22"/>
        </w:rPr>
        <w:t>ОБСТОЯТЕЛЬСТВА НЕПРЕОДОЛИМОЙ СИЛЫ</w:t>
      </w:r>
    </w:p>
    <w:p w14:paraId="54A512CE" w14:textId="77777777" w:rsidR="008A2F9B" w:rsidRPr="00F201C2" w:rsidRDefault="008A2F9B" w:rsidP="00F201C2">
      <w:pPr>
        <w:widowControl w:val="0"/>
        <w:numPr>
          <w:ilvl w:val="1"/>
          <w:numId w:val="68"/>
        </w:numPr>
        <w:tabs>
          <w:tab w:val="left" w:pos="426"/>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Стороны освобождаются от ответственности за полное или частичное неисполнение своих обязательств по Договору, если их неисполнение явилось следствием обстоятельств непреодолимой силы.</w:t>
      </w:r>
    </w:p>
    <w:p w14:paraId="5BCF3F60" w14:textId="77777777" w:rsidR="008A2F9B" w:rsidRPr="00F201C2" w:rsidRDefault="008A2F9B" w:rsidP="00F201C2">
      <w:pPr>
        <w:widowControl w:val="0"/>
        <w:numPr>
          <w:ilvl w:val="1"/>
          <w:numId w:val="68"/>
        </w:numPr>
        <w:tabs>
          <w:tab w:val="left" w:pos="426"/>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38BF3E36" w14:textId="77777777" w:rsidR="008A2F9B" w:rsidRPr="00F201C2" w:rsidRDefault="008A2F9B" w:rsidP="00F201C2">
      <w:pPr>
        <w:widowControl w:val="0"/>
        <w:numPr>
          <w:ilvl w:val="1"/>
          <w:numId w:val="68"/>
        </w:numPr>
        <w:tabs>
          <w:tab w:val="left" w:pos="426"/>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Сторона, у которой возникли обстоятельства непреодолимой силы, обязана в течение трёх календарных дней информировать другую Сторону о случившемся и его причинах любым доступным способом, гарантирующим подтверждение получения уведомления другой Стороной.</w:t>
      </w:r>
    </w:p>
    <w:p w14:paraId="1BC26C85" w14:textId="62253D60" w:rsidR="008A2F9B" w:rsidRDefault="008A2F9B" w:rsidP="00F201C2">
      <w:pPr>
        <w:widowControl w:val="0"/>
        <w:numPr>
          <w:ilvl w:val="1"/>
          <w:numId w:val="68"/>
        </w:numPr>
        <w:tabs>
          <w:tab w:val="left" w:pos="426"/>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 xml:space="preserve">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учёта действия этих обстоятельств и </w:t>
      </w:r>
      <w:r w:rsidRPr="00F201C2">
        <w:rPr>
          <w:rFonts w:eastAsia="Calibri"/>
          <w:color w:val="000000" w:themeColor="text1"/>
          <w:sz w:val="22"/>
          <w:szCs w:val="22"/>
        </w:rPr>
        <w:lastRenderedPageBreak/>
        <w:t>их последствий.</w:t>
      </w:r>
    </w:p>
    <w:p w14:paraId="0CC9E810" w14:textId="77777777" w:rsidR="008A2F9B" w:rsidRPr="00F201C2" w:rsidRDefault="008A2F9B" w:rsidP="00F201C2">
      <w:pPr>
        <w:widowControl w:val="0"/>
        <w:tabs>
          <w:tab w:val="left" w:pos="426"/>
          <w:tab w:val="left" w:pos="1134"/>
          <w:tab w:val="left" w:pos="1276"/>
        </w:tabs>
        <w:autoSpaceDE w:val="0"/>
        <w:autoSpaceDN w:val="0"/>
        <w:adjustRightInd w:val="0"/>
        <w:ind w:right="-2" w:firstLine="567"/>
        <w:contextualSpacing/>
        <w:jc w:val="both"/>
        <w:rPr>
          <w:rFonts w:eastAsia="Calibri"/>
          <w:color w:val="000000" w:themeColor="text1"/>
          <w:sz w:val="22"/>
          <w:szCs w:val="22"/>
        </w:rPr>
      </w:pPr>
    </w:p>
    <w:p w14:paraId="38D854B3" w14:textId="77777777" w:rsidR="008A2F9B" w:rsidRPr="00F201C2" w:rsidRDefault="008A2F9B" w:rsidP="00F201C2">
      <w:pPr>
        <w:pStyle w:val="afffff4"/>
        <w:widowControl w:val="0"/>
        <w:numPr>
          <w:ilvl w:val="0"/>
          <w:numId w:val="68"/>
        </w:numPr>
        <w:tabs>
          <w:tab w:val="left" w:pos="1134"/>
          <w:tab w:val="left" w:pos="1276"/>
        </w:tabs>
        <w:autoSpaceDE w:val="0"/>
        <w:autoSpaceDN w:val="0"/>
        <w:adjustRightInd w:val="0"/>
        <w:ind w:left="0" w:right="-2" w:firstLine="567"/>
        <w:jc w:val="center"/>
        <w:outlineLvl w:val="1"/>
        <w:rPr>
          <w:b/>
          <w:color w:val="000000" w:themeColor="text1"/>
          <w:sz w:val="22"/>
        </w:rPr>
      </w:pPr>
      <w:r w:rsidRPr="00F201C2">
        <w:rPr>
          <w:b/>
          <w:color w:val="000000" w:themeColor="text1"/>
          <w:sz w:val="22"/>
        </w:rPr>
        <w:t>УВЕДОМЛЕНИЯ</w:t>
      </w:r>
    </w:p>
    <w:p w14:paraId="5E363B48" w14:textId="6FDD2653" w:rsidR="008A2F9B" w:rsidRPr="00F201C2" w:rsidRDefault="008A2F9B" w:rsidP="00F201C2">
      <w:pPr>
        <w:widowControl w:val="0"/>
        <w:tabs>
          <w:tab w:val="left" w:pos="567"/>
          <w:tab w:val="left" w:pos="1134"/>
          <w:tab w:val="left" w:pos="1276"/>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1</w:t>
      </w:r>
      <w:r w:rsidR="000105BA">
        <w:rPr>
          <w:rFonts w:eastAsia="Calibri"/>
          <w:color w:val="000000" w:themeColor="text1"/>
          <w:sz w:val="22"/>
          <w:szCs w:val="22"/>
        </w:rPr>
        <w:t>4</w:t>
      </w:r>
      <w:r w:rsidRPr="00F201C2">
        <w:rPr>
          <w:rFonts w:eastAsia="Calibri"/>
          <w:color w:val="000000" w:themeColor="text1"/>
          <w:sz w:val="22"/>
          <w:szCs w:val="22"/>
        </w:rPr>
        <w:t>.1.</w:t>
      </w:r>
      <w:r w:rsidRPr="00F201C2">
        <w:rPr>
          <w:rFonts w:eastAsia="Calibri"/>
          <w:color w:val="000000" w:themeColor="text1"/>
          <w:sz w:val="22"/>
          <w:szCs w:val="22"/>
        </w:rPr>
        <w:tab/>
        <w:t>Любое уведомление,</w:t>
      </w:r>
      <w:r w:rsidR="000105BA">
        <w:rPr>
          <w:rFonts w:eastAsia="Calibri"/>
          <w:color w:val="000000" w:themeColor="text1"/>
          <w:sz w:val="22"/>
          <w:szCs w:val="22"/>
        </w:rPr>
        <w:t xml:space="preserve"> в том числе в электронной форме,</w:t>
      </w:r>
      <w:r w:rsidRPr="00F201C2">
        <w:rPr>
          <w:rFonts w:eastAsia="Calibri"/>
          <w:color w:val="000000" w:themeColor="text1"/>
          <w:sz w:val="22"/>
          <w:szCs w:val="22"/>
        </w:rPr>
        <w:t xml:space="preserve"> которое одна Сторона направляет другой Стороне в соответствии с Договором, высылается любым доступным способом по адресу другой Стороны с подтверждением о получении.</w:t>
      </w:r>
    </w:p>
    <w:p w14:paraId="618D1458" w14:textId="299E295D" w:rsidR="008A2F9B" w:rsidRPr="00F201C2" w:rsidRDefault="008A2F9B" w:rsidP="00F201C2">
      <w:pPr>
        <w:widowControl w:val="0"/>
        <w:tabs>
          <w:tab w:val="left" w:pos="567"/>
          <w:tab w:val="left" w:pos="1134"/>
          <w:tab w:val="left" w:pos="1276"/>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1</w:t>
      </w:r>
      <w:r w:rsidR="000105BA">
        <w:rPr>
          <w:rFonts w:eastAsia="Calibri"/>
          <w:color w:val="000000" w:themeColor="text1"/>
          <w:sz w:val="22"/>
          <w:szCs w:val="22"/>
        </w:rPr>
        <w:t>4</w:t>
      </w:r>
      <w:r w:rsidRPr="00F201C2">
        <w:rPr>
          <w:rFonts w:eastAsia="Calibri"/>
          <w:color w:val="000000" w:themeColor="text1"/>
          <w:sz w:val="22"/>
          <w:szCs w:val="22"/>
        </w:rPr>
        <w:t>.2.</w:t>
      </w:r>
      <w:r w:rsidRPr="00F201C2">
        <w:rPr>
          <w:rFonts w:eastAsia="Calibri"/>
          <w:color w:val="000000" w:themeColor="text1"/>
          <w:sz w:val="22"/>
          <w:szCs w:val="22"/>
        </w:rPr>
        <w:tab/>
        <w:t>Уведомление считается доставленным с даты подтверждения вручения уведомления.</w:t>
      </w:r>
    </w:p>
    <w:p w14:paraId="7CD32C1E" w14:textId="77777777" w:rsidR="008A2F9B" w:rsidRPr="00F201C2" w:rsidRDefault="008A2F9B" w:rsidP="00F201C2">
      <w:pPr>
        <w:widowControl w:val="0"/>
        <w:tabs>
          <w:tab w:val="left" w:pos="567"/>
          <w:tab w:val="left" w:pos="1134"/>
          <w:tab w:val="left" w:pos="1276"/>
        </w:tabs>
        <w:autoSpaceDE w:val="0"/>
        <w:autoSpaceDN w:val="0"/>
        <w:adjustRightInd w:val="0"/>
        <w:ind w:right="-2" w:firstLine="567"/>
        <w:contextualSpacing/>
        <w:jc w:val="both"/>
        <w:rPr>
          <w:rFonts w:eastAsia="Calibri"/>
          <w:color w:val="000000" w:themeColor="text1"/>
          <w:sz w:val="22"/>
          <w:szCs w:val="22"/>
        </w:rPr>
      </w:pPr>
    </w:p>
    <w:p w14:paraId="4C50764E" w14:textId="77777777" w:rsidR="008A2F9B" w:rsidRPr="00F201C2" w:rsidRDefault="008A2F9B" w:rsidP="00F201C2">
      <w:pPr>
        <w:pStyle w:val="afffff4"/>
        <w:widowControl w:val="0"/>
        <w:numPr>
          <w:ilvl w:val="0"/>
          <w:numId w:val="68"/>
        </w:numPr>
        <w:tabs>
          <w:tab w:val="left" w:pos="993"/>
          <w:tab w:val="left" w:pos="1276"/>
        </w:tabs>
        <w:autoSpaceDE w:val="0"/>
        <w:autoSpaceDN w:val="0"/>
        <w:adjustRightInd w:val="0"/>
        <w:ind w:left="0" w:right="-2" w:firstLine="567"/>
        <w:jc w:val="center"/>
        <w:outlineLvl w:val="1"/>
        <w:rPr>
          <w:b/>
          <w:color w:val="000000" w:themeColor="text1"/>
          <w:sz w:val="22"/>
        </w:rPr>
      </w:pPr>
      <w:r w:rsidRPr="00F201C2">
        <w:rPr>
          <w:b/>
          <w:color w:val="000000" w:themeColor="text1"/>
          <w:sz w:val="22"/>
        </w:rPr>
        <w:t>ДОПОЛНИТЕЛЬНЫЕ УСЛОВИЯ И ЗАКЛЮЧИТЕЛЬНЫЕ ПОЛОЖЕНИЯ</w:t>
      </w:r>
    </w:p>
    <w:p w14:paraId="45D76E78" w14:textId="429BFD21" w:rsidR="008A2F9B" w:rsidRDefault="008A2F9B" w:rsidP="00F201C2">
      <w:pPr>
        <w:widowControl w:val="0"/>
        <w:numPr>
          <w:ilvl w:val="1"/>
          <w:numId w:val="68"/>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Во всём, что не предусмотрено Договором, Стороны руководствуются законодательством Российской Федерации.</w:t>
      </w:r>
    </w:p>
    <w:p w14:paraId="74C9B366" w14:textId="6FF4C442" w:rsidR="0020089E" w:rsidRDefault="0020089E" w:rsidP="00F201C2">
      <w:pPr>
        <w:widowControl w:val="0"/>
        <w:numPr>
          <w:ilvl w:val="1"/>
          <w:numId w:val="68"/>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20089E">
        <w:rPr>
          <w:rFonts w:eastAsia="Calibri"/>
          <w:color w:val="000000" w:themeColor="text1"/>
          <w:sz w:val="22"/>
          <w:szCs w:val="22"/>
        </w:rPr>
        <w:t>Стороны по настоящему Договору, руководствуясь п.</w:t>
      </w:r>
      <w:r>
        <w:rPr>
          <w:rFonts w:eastAsia="Calibri"/>
          <w:color w:val="000000" w:themeColor="text1"/>
          <w:sz w:val="22"/>
          <w:szCs w:val="22"/>
        </w:rPr>
        <w:t xml:space="preserve"> </w:t>
      </w:r>
      <w:r w:rsidRPr="0020089E">
        <w:rPr>
          <w:rFonts w:eastAsia="Calibri"/>
          <w:color w:val="000000" w:themeColor="text1"/>
          <w:sz w:val="22"/>
          <w:szCs w:val="22"/>
        </w:rPr>
        <w:t>3 ст. 78.1 Бюджетного Кодекса РФ, дают согласие на осуществление главным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абзацем третьим п</w:t>
      </w:r>
      <w:r>
        <w:rPr>
          <w:rFonts w:eastAsia="Calibri"/>
          <w:color w:val="000000" w:themeColor="text1"/>
          <w:sz w:val="22"/>
          <w:szCs w:val="22"/>
        </w:rPr>
        <w:t>.</w:t>
      </w:r>
      <w:r w:rsidRPr="0020089E">
        <w:rPr>
          <w:rFonts w:eastAsia="Calibri"/>
          <w:color w:val="000000" w:themeColor="text1"/>
          <w:sz w:val="22"/>
          <w:szCs w:val="22"/>
        </w:rPr>
        <w:t xml:space="preserve"> 2 ст. 78.1 Бюджетного Кодекса РФ, соблюдения ими условий, целей и порядка предоставления субсидии. </w:t>
      </w:r>
    </w:p>
    <w:p w14:paraId="754ABAE5" w14:textId="6D3A688C" w:rsidR="0020089E" w:rsidRPr="00F201C2" w:rsidRDefault="0020089E" w:rsidP="00F201C2">
      <w:pPr>
        <w:widowControl w:val="0"/>
        <w:numPr>
          <w:ilvl w:val="1"/>
          <w:numId w:val="68"/>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20089E">
        <w:rPr>
          <w:rFonts w:eastAsia="Calibri"/>
          <w:color w:val="000000" w:themeColor="text1"/>
          <w:sz w:val="22"/>
          <w:szCs w:val="22"/>
        </w:rPr>
        <w:t>Стороны понимают запрет и гарантируют не приобретать за счет средств, предоставленных в целях финансового обеспечения затрат получателей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регулирующими порядок предоставления субсидий.</w:t>
      </w:r>
    </w:p>
    <w:p w14:paraId="39191670" w14:textId="77777777" w:rsidR="000105BA" w:rsidRDefault="008A2F9B" w:rsidP="000105BA">
      <w:pPr>
        <w:widowControl w:val="0"/>
        <w:numPr>
          <w:ilvl w:val="1"/>
          <w:numId w:val="68"/>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 xml:space="preserve">Обязательства по Договору считаются выполненными Поставщиком после </w:t>
      </w:r>
      <w:r w:rsidR="00BB06C7">
        <w:rPr>
          <w:rFonts w:eastAsia="Calibri"/>
          <w:color w:val="000000" w:themeColor="text1"/>
          <w:sz w:val="22"/>
          <w:szCs w:val="22"/>
        </w:rPr>
        <w:t>подписания сторонами</w:t>
      </w:r>
      <w:r w:rsidRPr="00F201C2">
        <w:rPr>
          <w:rFonts w:eastAsia="Calibri"/>
          <w:color w:val="000000" w:themeColor="text1"/>
          <w:sz w:val="22"/>
          <w:szCs w:val="22"/>
        </w:rPr>
        <w:t xml:space="preserve"> Документа о приемке, подписанного Заказчиком.</w:t>
      </w:r>
      <w:bookmarkStart w:id="34" w:name="Par258"/>
      <w:bookmarkEnd w:id="34"/>
    </w:p>
    <w:p w14:paraId="3323B18F" w14:textId="77777777" w:rsidR="000105BA" w:rsidRDefault="008A2F9B" w:rsidP="000105BA">
      <w:pPr>
        <w:widowControl w:val="0"/>
        <w:numPr>
          <w:ilvl w:val="1"/>
          <w:numId w:val="68"/>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0105BA">
        <w:rPr>
          <w:color w:val="000000" w:themeColor="text1"/>
          <w:sz w:val="22"/>
        </w:rPr>
        <w:t>Все споры и разногласия в связи с исполнением Договора, разрешаются путём переговоров. Если по результатам переговоров Стороны не приходят к согласию, дело передается на рассмотрение в Арбитражный суд Республики Коми.</w:t>
      </w:r>
    </w:p>
    <w:p w14:paraId="5ADD16D8" w14:textId="5713F17A" w:rsidR="008A2F9B" w:rsidRPr="000105BA" w:rsidRDefault="008A2F9B" w:rsidP="000105BA">
      <w:pPr>
        <w:widowControl w:val="0"/>
        <w:numPr>
          <w:ilvl w:val="1"/>
          <w:numId w:val="68"/>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0105BA">
        <w:rPr>
          <w:rFonts w:eastAsia="Calibri"/>
          <w:color w:val="000000" w:themeColor="text1"/>
          <w:sz w:val="22"/>
          <w:szCs w:val="22"/>
        </w:rPr>
        <w:t>Настоящий Договор подписан электронными цифровыми подписями Сторон. Приложения к Договору являются его неотъемлемой частью.</w:t>
      </w:r>
    </w:p>
    <w:p w14:paraId="6EC2316F" w14:textId="77777777" w:rsidR="008A2F9B" w:rsidRPr="00F201C2" w:rsidRDefault="008A2F9B" w:rsidP="00F201C2">
      <w:pPr>
        <w:widowControl w:val="0"/>
        <w:tabs>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Приложения к Договору:</w:t>
      </w:r>
    </w:p>
    <w:p w14:paraId="2AEF6EC7" w14:textId="77777777" w:rsidR="008A2F9B" w:rsidRPr="00F201C2" w:rsidRDefault="008A2F9B" w:rsidP="00F201C2">
      <w:pPr>
        <w:widowControl w:val="0"/>
        <w:numPr>
          <w:ilvl w:val="0"/>
          <w:numId w:val="64"/>
        </w:numPr>
        <w:tabs>
          <w:tab w:val="left" w:pos="567"/>
          <w:tab w:val="left" w:pos="993"/>
          <w:tab w:val="left" w:pos="1134"/>
          <w:tab w:val="left" w:pos="1276"/>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Приложение № 1 – Спецификация;</w:t>
      </w:r>
    </w:p>
    <w:p w14:paraId="3E79A115" w14:textId="77777777" w:rsidR="008A2F9B" w:rsidRPr="00F201C2" w:rsidRDefault="008A2F9B" w:rsidP="00F201C2">
      <w:pPr>
        <w:widowControl w:val="0"/>
        <w:numPr>
          <w:ilvl w:val="0"/>
          <w:numId w:val="64"/>
        </w:numPr>
        <w:tabs>
          <w:tab w:val="left" w:pos="567"/>
          <w:tab w:val="left" w:pos="993"/>
          <w:tab w:val="left" w:pos="1134"/>
          <w:tab w:val="left" w:pos="1276"/>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Приложение № 2 – Технические требования (комплектация, функциональные и технические характеристики Товара);</w:t>
      </w:r>
    </w:p>
    <w:p w14:paraId="5B2585D5" w14:textId="77777777" w:rsidR="008A2F9B" w:rsidRPr="00F201C2" w:rsidRDefault="008A2F9B" w:rsidP="00F201C2">
      <w:pPr>
        <w:widowControl w:val="0"/>
        <w:numPr>
          <w:ilvl w:val="0"/>
          <w:numId w:val="64"/>
        </w:numPr>
        <w:tabs>
          <w:tab w:val="left" w:pos="567"/>
          <w:tab w:val="left" w:pos="993"/>
          <w:tab w:val="left" w:pos="1134"/>
          <w:tab w:val="left" w:pos="1276"/>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Приложение № 3 – Отгрузочная разнарядка (План распределения);</w:t>
      </w:r>
    </w:p>
    <w:p w14:paraId="498C2919" w14:textId="77777777" w:rsidR="008A2F9B" w:rsidRPr="00F201C2" w:rsidRDefault="008A2F9B" w:rsidP="00F201C2">
      <w:pPr>
        <w:widowControl w:val="0"/>
        <w:numPr>
          <w:ilvl w:val="0"/>
          <w:numId w:val="64"/>
        </w:numPr>
        <w:tabs>
          <w:tab w:val="left" w:pos="567"/>
          <w:tab w:val="left" w:pos="993"/>
          <w:tab w:val="left" w:pos="1134"/>
          <w:tab w:val="left" w:pos="1276"/>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Приложение № 4 – Акт приёма-передачи Товара;</w:t>
      </w:r>
    </w:p>
    <w:p w14:paraId="2111936D" w14:textId="77777777" w:rsidR="008A2F9B" w:rsidRPr="00F201C2" w:rsidRDefault="008A2F9B" w:rsidP="00F201C2">
      <w:pPr>
        <w:widowControl w:val="0"/>
        <w:numPr>
          <w:ilvl w:val="0"/>
          <w:numId w:val="64"/>
        </w:numPr>
        <w:tabs>
          <w:tab w:val="left" w:pos="567"/>
          <w:tab w:val="left" w:pos="993"/>
          <w:tab w:val="left" w:pos="1134"/>
          <w:tab w:val="left" w:pos="1276"/>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Приложение № 5 – Акт ввода Товара в эксплуатацию, оказания Услуг по обучению правилам эксплуатации и инструктажу специалистов.</w:t>
      </w:r>
    </w:p>
    <w:p w14:paraId="3A51934A" w14:textId="77777777" w:rsidR="008A2F9B" w:rsidRPr="00F201C2" w:rsidRDefault="008A2F9B" w:rsidP="00F201C2">
      <w:pPr>
        <w:widowControl w:val="0"/>
        <w:tabs>
          <w:tab w:val="left" w:pos="567"/>
          <w:tab w:val="left" w:pos="993"/>
          <w:tab w:val="left" w:pos="1134"/>
          <w:tab w:val="left" w:pos="1276"/>
        </w:tabs>
        <w:autoSpaceDE w:val="0"/>
        <w:autoSpaceDN w:val="0"/>
        <w:adjustRightInd w:val="0"/>
        <w:ind w:right="-2" w:firstLine="567"/>
        <w:contextualSpacing/>
        <w:jc w:val="both"/>
        <w:rPr>
          <w:rFonts w:eastAsia="Calibri"/>
          <w:color w:val="000000" w:themeColor="text1"/>
          <w:sz w:val="22"/>
          <w:szCs w:val="22"/>
        </w:rPr>
      </w:pPr>
    </w:p>
    <w:p w14:paraId="668C5DCA" w14:textId="77777777" w:rsidR="008A2F9B" w:rsidRPr="00F201C2" w:rsidRDefault="008A2F9B" w:rsidP="00F201C2">
      <w:pPr>
        <w:pStyle w:val="afffff4"/>
        <w:widowControl w:val="0"/>
        <w:numPr>
          <w:ilvl w:val="0"/>
          <w:numId w:val="70"/>
        </w:numPr>
        <w:tabs>
          <w:tab w:val="left" w:pos="1134"/>
        </w:tabs>
        <w:autoSpaceDE w:val="0"/>
        <w:autoSpaceDN w:val="0"/>
        <w:adjustRightInd w:val="0"/>
        <w:ind w:left="0" w:right="-2" w:firstLine="567"/>
        <w:jc w:val="center"/>
        <w:outlineLvl w:val="1"/>
        <w:rPr>
          <w:b/>
          <w:color w:val="000000" w:themeColor="text1"/>
          <w:sz w:val="22"/>
        </w:rPr>
      </w:pPr>
      <w:r w:rsidRPr="00F201C2">
        <w:rPr>
          <w:b/>
          <w:color w:val="000000" w:themeColor="text1"/>
          <w:sz w:val="22"/>
        </w:rPr>
        <w:t>РЕКВИЗИТЫ И ПОДПИСИ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6"/>
        <w:gridCol w:w="5030"/>
      </w:tblGrid>
      <w:tr w:rsidR="008A2F9B" w:rsidRPr="00F201C2" w14:paraId="59CE65B7" w14:textId="77777777" w:rsidTr="00F201C2">
        <w:trPr>
          <w:trHeight w:val="557"/>
        </w:trPr>
        <w:tc>
          <w:tcPr>
            <w:tcW w:w="2501" w:type="pct"/>
            <w:tcBorders>
              <w:top w:val="single" w:sz="4" w:space="0" w:color="auto"/>
              <w:left w:val="single" w:sz="4" w:space="0" w:color="auto"/>
              <w:bottom w:val="single" w:sz="4" w:space="0" w:color="auto"/>
              <w:right w:val="single" w:sz="4" w:space="0" w:color="auto"/>
            </w:tcBorders>
            <w:hideMark/>
          </w:tcPr>
          <w:p w14:paraId="31F6FB68" w14:textId="77777777" w:rsidR="008A2F9B" w:rsidRPr="00F201C2" w:rsidRDefault="008A2F9B" w:rsidP="00F201C2">
            <w:pPr>
              <w:widowControl w:val="0"/>
              <w:tabs>
                <w:tab w:val="left" w:pos="426"/>
              </w:tabs>
              <w:rPr>
                <w:rFonts w:eastAsia="Calibri"/>
                <w:b/>
                <w:color w:val="000000" w:themeColor="text1"/>
                <w:sz w:val="22"/>
                <w:szCs w:val="22"/>
                <w:u w:val="single"/>
              </w:rPr>
            </w:pPr>
            <w:r w:rsidRPr="00F201C2">
              <w:rPr>
                <w:rFonts w:eastAsia="Calibri"/>
                <w:b/>
                <w:color w:val="000000" w:themeColor="text1"/>
                <w:sz w:val="22"/>
                <w:szCs w:val="22"/>
                <w:u w:val="single"/>
              </w:rPr>
              <w:t>Поставщик:</w:t>
            </w:r>
          </w:p>
          <w:p w14:paraId="6B178345" w14:textId="77777777" w:rsidR="008A2F9B" w:rsidRPr="00F201C2" w:rsidRDefault="008A2F9B" w:rsidP="00F201C2">
            <w:pPr>
              <w:widowControl w:val="0"/>
              <w:tabs>
                <w:tab w:val="left" w:pos="426"/>
              </w:tabs>
              <w:rPr>
                <w:rFonts w:eastAsia="Calibri"/>
                <w:color w:val="000000" w:themeColor="text1"/>
                <w:sz w:val="22"/>
                <w:szCs w:val="22"/>
              </w:rPr>
            </w:pPr>
            <w:r w:rsidRPr="00F201C2">
              <w:rPr>
                <w:rFonts w:eastAsia="Calibri"/>
                <w:color w:val="000000" w:themeColor="text1"/>
                <w:sz w:val="22"/>
                <w:szCs w:val="22"/>
              </w:rPr>
              <w:t>_____________________________________________</w:t>
            </w:r>
          </w:p>
          <w:p w14:paraId="0013DAA4" w14:textId="77777777" w:rsidR="008A2F9B" w:rsidRPr="00F201C2" w:rsidRDefault="008A2F9B" w:rsidP="00F201C2">
            <w:pPr>
              <w:widowControl w:val="0"/>
              <w:tabs>
                <w:tab w:val="left" w:pos="426"/>
              </w:tabs>
              <w:rPr>
                <w:rFonts w:eastAsia="Calibri"/>
                <w:color w:val="000000" w:themeColor="text1"/>
                <w:sz w:val="22"/>
                <w:szCs w:val="22"/>
              </w:rPr>
            </w:pPr>
            <w:r w:rsidRPr="00F201C2">
              <w:rPr>
                <w:rFonts w:eastAsia="Calibri"/>
                <w:color w:val="000000" w:themeColor="text1"/>
                <w:sz w:val="22"/>
                <w:szCs w:val="22"/>
              </w:rPr>
              <w:t>Адрес: ______________________________________</w:t>
            </w:r>
          </w:p>
          <w:p w14:paraId="14B780B3" w14:textId="77777777" w:rsidR="008A2F9B" w:rsidRPr="00F201C2" w:rsidRDefault="008A2F9B" w:rsidP="00F201C2">
            <w:pPr>
              <w:widowControl w:val="0"/>
              <w:tabs>
                <w:tab w:val="left" w:pos="426"/>
              </w:tabs>
              <w:rPr>
                <w:rFonts w:eastAsia="Calibri"/>
                <w:color w:val="000000" w:themeColor="text1"/>
                <w:sz w:val="22"/>
                <w:szCs w:val="22"/>
              </w:rPr>
            </w:pPr>
            <w:r w:rsidRPr="00F201C2">
              <w:rPr>
                <w:rFonts w:eastAsia="Calibri"/>
                <w:color w:val="000000" w:themeColor="text1"/>
                <w:sz w:val="22"/>
                <w:szCs w:val="22"/>
              </w:rPr>
              <w:t>ИНН: __________________ КПП: _______________</w:t>
            </w:r>
          </w:p>
          <w:p w14:paraId="5ED11291" w14:textId="77777777" w:rsidR="008A2F9B" w:rsidRPr="00F201C2" w:rsidRDefault="008A2F9B" w:rsidP="00F201C2">
            <w:pPr>
              <w:widowControl w:val="0"/>
              <w:tabs>
                <w:tab w:val="left" w:pos="426"/>
              </w:tabs>
              <w:rPr>
                <w:rFonts w:eastAsia="Calibri"/>
                <w:color w:val="000000" w:themeColor="text1"/>
                <w:sz w:val="22"/>
                <w:szCs w:val="22"/>
              </w:rPr>
            </w:pPr>
            <w:r w:rsidRPr="00F201C2">
              <w:rPr>
                <w:rFonts w:eastAsia="Calibri"/>
                <w:color w:val="000000" w:themeColor="text1"/>
                <w:sz w:val="22"/>
                <w:szCs w:val="22"/>
              </w:rPr>
              <w:t>р/с: _________________________________________</w:t>
            </w:r>
          </w:p>
          <w:p w14:paraId="15C22D5F" w14:textId="77777777" w:rsidR="008A2F9B" w:rsidRPr="00F201C2" w:rsidRDefault="008A2F9B" w:rsidP="00F201C2">
            <w:pPr>
              <w:widowControl w:val="0"/>
              <w:tabs>
                <w:tab w:val="left" w:pos="426"/>
              </w:tabs>
              <w:rPr>
                <w:rFonts w:eastAsia="Calibri"/>
                <w:color w:val="000000" w:themeColor="text1"/>
                <w:sz w:val="22"/>
                <w:szCs w:val="22"/>
              </w:rPr>
            </w:pPr>
            <w:r w:rsidRPr="00F201C2">
              <w:rPr>
                <w:rFonts w:eastAsia="Calibri"/>
                <w:color w:val="000000" w:themeColor="text1"/>
                <w:sz w:val="22"/>
                <w:szCs w:val="22"/>
              </w:rPr>
              <w:t>_____________________________________________</w:t>
            </w:r>
          </w:p>
          <w:p w14:paraId="55535DF7" w14:textId="77777777" w:rsidR="008A2F9B" w:rsidRPr="00F201C2" w:rsidRDefault="008A2F9B" w:rsidP="00F201C2">
            <w:pPr>
              <w:widowControl w:val="0"/>
              <w:tabs>
                <w:tab w:val="left" w:pos="426"/>
              </w:tabs>
              <w:rPr>
                <w:rFonts w:eastAsia="Calibri"/>
                <w:color w:val="000000" w:themeColor="text1"/>
                <w:sz w:val="22"/>
                <w:szCs w:val="22"/>
              </w:rPr>
            </w:pPr>
            <w:r w:rsidRPr="00F201C2">
              <w:rPr>
                <w:rFonts w:eastAsia="Calibri"/>
                <w:color w:val="000000" w:themeColor="text1"/>
                <w:sz w:val="22"/>
                <w:szCs w:val="22"/>
              </w:rPr>
              <w:t>к/с: _________________________________________</w:t>
            </w:r>
          </w:p>
          <w:p w14:paraId="7A48BF5E" w14:textId="77777777" w:rsidR="008A2F9B" w:rsidRPr="00F201C2" w:rsidRDefault="008A2F9B" w:rsidP="00F201C2">
            <w:pPr>
              <w:widowControl w:val="0"/>
              <w:tabs>
                <w:tab w:val="left" w:pos="426"/>
              </w:tabs>
              <w:rPr>
                <w:rFonts w:eastAsia="Calibri"/>
                <w:color w:val="000000" w:themeColor="text1"/>
                <w:sz w:val="22"/>
                <w:szCs w:val="22"/>
              </w:rPr>
            </w:pPr>
            <w:r w:rsidRPr="00F201C2">
              <w:rPr>
                <w:rFonts w:eastAsia="Calibri"/>
                <w:color w:val="000000" w:themeColor="text1"/>
                <w:sz w:val="22"/>
                <w:szCs w:val="22"/>
              </w:rPr>
              <w:t>БИК ________________________________________</w:t>
            </w:r>
          </w:p>
          <w:p w14:paraId="53E275E7" w14:textId="77777777" w:rsidR="008A2F9B" w:rsidRPr="00F201C2" w:rsidRDefault="008A2F9B" w:rsidP="00F201C2">
            <w:pPr>
              <w:widowControl w:val="0"/>
              <w:tabs>
                <w:tab w:val="left" w:pos="426"/>
              </w:tabs>
              <w:rPr>
                <w:rFonts w:eastAsia="Calibri"/>
                <w:color w:val="000000" w:themeColor="text1"/>
                <w:sz w:val="22"/>
                <w:szCs w:val="22"/>
              </w:rPr>
            </w:pPr>
            <w:r w:rsidRPr="00F201C2">
              <w:rPr>
                <w:rFonts w:eastAsia="Calibri"/>
                <w:color w:val="000000" w:themeColor="text1"/>
                <w:sz w:val="22"/>
                <w:szCs w:val="22"/>
              </w:rPr>
              <w:t>ОКПО: _______________ ОКТМО: ______________</w:t>
            </w:r>
          </w:p>
          <w:p w14:paraId="31D20964" w14:textId="77777777" w:rsidR="008A2F9B" w:rsidRPr="00F201C2" w:rsidRDefault="008A2F9B" w:rsidP="00F201C2">
            <w:pPr>
              <w:widowControl w:val="0"/>
              <w:tabs>
                <w:tab w:val="left" w:pos="426"/>
              </w:tabs>
              <w:rPr>
                <w:rFonts w:eastAsia="Calibri"/>
                <w:iCs/>
                <w:color w:val="000000" w:themeColor="text1"/>
                <w:sz w:val="22"/>
                <w:szCs w:val="22"/>
              </w:rPr>
            </w:pPr>
            <w:r w:rsidRPr="00F201C2">
              <w:rPr>
                <w:rFonts w:eastAsia="Calibri"/>
                <w:color w:val="000000" w:themeColor="text1"/>
                <w:sz w:val="22"/>
                <w:szCs w:val="22"/>
              </w:rPr>
              <w:t>Тел./факс: ___________________________________</w:t>
            </w:r>
          </w:p>
          <w:p w14:paraId="61BF1F70" w14:textId="77777777" w:rsidR="008A2F9B" w:rsidRPr="00F201C2" w:rsidRDefault="008A2F9B" w:rsidP="00F201C2">
            <w:pPr>
              <w:widowControl w:val="0"/>
              <w:tabs>
                <w:tab w:val="left" w:pos="426"/>
              </w:tabs>
              <w:rPr>
                <w:rFonts w:eastAsia="Calibri"/>
                <w:iCs/>
                <w:color w:val="000000" w:themeColor="text1"/>
                <w:sz w:val="22"/>
                <w:szCs w:val="22"/>
              </w:rPr>
            </w:pPr>
            <w:proofErr w:type="gramStart"/>
            <w:r w:rsidRPr="00F201C2">
              <w:rPr>
                <w:rFonts w:eastAsia="Calibri"/>
                <w:iCs/>
                <w:color w:val="000000" w:themeColor="text1"/>
                <w:sz w:val="22"/>
                <w:szCs w:val="22"/>
              </w:rPr>
              <w:t>E-</w:t>
            </w:r>
            <w:proofErr w:type="spellStart"/>
            <w:r w:rsidRPr="00F201C2">
              <w:rPr>
                <w:rFonts w:eastAsia="Calibri"/>
                <w:iCs/>
                <w:color w:val="000000" w:themeColor="text1"/>
                <w:sz w:val="22"/>
                <w:szCs w:val="22"/>
              </w:rPr>
              <w:t>mail</w:t>
            </w:r>
            <w:proofErr w:type="spellEnd"/>
            <w:r w:rsidRPr="00F201C2">
              <w:rPr>
                <w:rFonts w:eastAsia="Calibri"/>
                <w:iCs/>
                <w:color w:val="000000" w:themeColor="text1"/>
                <w:sz w:val="22"/>
                <w:szCs w:val="22"/>
              </w:rPr>
              <w:t>:_</w:t>
            </w:r>
            <w:proofErr w:type="gramEnd"/>
            <w:r w:rsidRPr="00F201C2">
              <w:rPr>
                <w:rFonts w:eastAsia="Calibri"/>
                <w:iCs/>
                <w:color w:val="000000" w:themeColor="text1"/>
                <w:sz w:val="22"/>
                <w:szCs w:val="22"/>
              </w:rPr>
              <w:t>______________________________________</w:t>
            </w:r>
          </w:p>
        </w:tc>
        <w:tc>
          <w:tcPr>
            <w:tcW w:w="2499" w:type="pct"/>
            <w:tcBorders>
              <w:top w:val="single" w:sz="4" w:space="0" w:color="auto"/>
              <w:left w:val="single" w:sz="4" w:space="0" w:color="auto"/>
              <w:bottom w:val="single" w:sz="4" w:space="0" w:color="auto"/>
              <w:right w:val="single" w:sz="4" w:space="0" w:color="auto"/>
            </w:tcBorders>
            <w:hideMark/>
          </w:tcPr>
          <w:p w14:paraId="7C25EAEB" w14:textId="77777777" w:rsidR="008A2F9B" w:rsidRPr="00F201C2" w:rsidRDefault="008A2F9B" w:rsidP="00F201C2">
            <w:pPr>
              <w:widowControl w:val="0"/>
              <w:tabs>
                <w:tab w:val="left" w:pos="426"/>
              </w:tabs>
              <w:jc w:val="both"/>
              <w:rPr>
                <w:rFonts w:eastAsia="Calibri"/>
                <w:b/>
                <w:color w:val="000000" w:themeColor="text1"/>
                <w:sz w:val="22"/>
                <w:szCs w:val="22"/>
                <w:u w:val="single"/>
              </w:rPr>
            </w:pPr>
            <w:r w:rsidRPr="00F201C2">
              <w:rPr>
                <w:rFonts w:eastAsia="Calibri"/>
                <w:b/>
                <w:color w:val="000000" w:themeColor="text1"/>
                <w:sz w:val="22"/>
                <w:szCs w:val="22"/>
                <w:u w:val="single"/>
              </w:rPr>
              <w:t>Заказчик:</w:t>
            </w:r>
          </w:p>
          <w:p w14:paraId="39E8ECF7" w14:textId="77777777" w:rsidR="00DE4B54" w:rsidRPr="00DE4B54" w:rsidRDefault="00DE4B54" w:rsidP="00DE4B54">
            <w:pPr>
              <w:widowControl w:val="0"/>
              <w:autoSpaceDE w:val="0"/>
              <w:jc w:val="both"/>
              <w:rPr>
                <w:rFonts w:eastAsia="Calibri"/>
                <w:bCs/>
                <w:color w:val="000000" w:themeColor="text1"/>
                <w:sz w:val="22"/>
                <w:szCs w:val="22"/>
                <w:lang w:eastAsia="ar-SA"/>
              </w:rPr>
            </w:pPr>
            <w:r w:rsidRPr="00DE4B54">
              <w:rPr>
                <w:rFonts w:eastAsia="Calibri"/>
                <w:bCs/>
                <w:color w:val="000000" w:themeColor="text1"/>
                <w:sz w:val="22"/>
                <w:szCs w:val="22"/>
                <w:lang w:eastAsia="ar-SA"/>
              </w:rPr>
              <w:t>Автономная некоммерческая организация</w:t>
            </w:r>
          </w:p>
          <w:p w14:paraId="37D794C6" w14:textId="77777777" w:rsidR="00DE4B54" w:rsidRPr="00DE4B54" w:rsidRDefault="00DE4B54" w:rsidP="00DE4B54">
            <w:pPr>
              <w:widowControl w:val="0"/>
              <w:autoSpaceDE w:val="0"/>
              <w:jc w:val="both"/>
              <w:rPr>
                <w:rFonts w:eastAsia="Calibri"/>
                <w:bCs/>
                <w:color w:val="000000" w:themeColor="text1"/>
                <w:sz w:val="22"/>
                <w:szCs w:val="22"/>
                <w:lang w:eastAsia="ar-SA"/>
              </w:rPr>
            </w:pPr>
            <w:r w:rsidRPr="00DE4B54">
              <w:rPr>
                <w:rFonts w:eastAsia="Calibri"/>
                <w:bCs/>
                <w:color w:val="000000" w:themeColor="text1"/>
                <w:sz w:val="22"/>
                <w:szCs w:val="22"/>
                <w:lang w:eastAsia="ar-SA"/>
              </w:rPr>
              <w:t>«Стратегическое взаимодействие по экономическому и социальному развитию</w:t>
            </w:r>
          </w:p>
          <w:p w14:paraId="64734FFC" w14:textId="77777777" w:rsidR="00DE4B54" w:rsidRPr="00DE4B54" w:rsidRDefault="00DE4B54" w:rsidP="00DE4B54">
            <w:pPr>
              <w:widowControl w:val="0"/>
              <w:autoSpaceDE w:val="0"/>
              <w:jc w:val="both"/>
              <w:rPr>
                <w:rFonts w:eastAsia="Calibri"/>
                <w:bCs/>
                <w:color w:val="000000" w:themeColor="text1"/>
                <w:sz w:val="22"/>
                <w:szCs w:val="22"/>
                <w:lang w:eastAsia="ar-SA"/>
              </w:rPr>
            </w:pPr>
            <w:r w:rsidRPr="00DE4B54">
              <w:rPr>
                <w:rFonts w:eastAsia="Calibri"/>
                <w:bCs/>
                <w:color w:val="000000" w:themeColor="text1"/>
                <w:sz w:val="22"/>
                <w:szCs w:val="22"/>
                <w:lang w:eastAsia="ar-SA"/>
              </w:rPr>
              <w:t>Республики Коми»</w:t>
            </w:r>
          </w:p>
          <w:p w14:paraId="759F3E79" w14:textId="5A2C4B09" w:rsidR="00DE4B54" w:rsidRPr="00DE4B54" w:rsidRDefault="00DE4B54" w:rsidP="00DE4B54">
            <w:pPr>
              <w:widowControl w:val="0"/>
              <w:autoSpaceDE w:val="0"/>
              <w:jc w:val="both"/>
              <w:rPr>
                <w:rFonts w:eastAsia="Calibri"/>
                <w:bCs/>
                <w:color w:val="000000" w:themeColor="text1"/>
                <w:sz w:val="22"/>
                <w:szCs w:val="22"/>
                <w:lang w:eastAsia="ar-SA"/>
              </w:rPr>
            </w:pPr>
            <w:r w:rsidRPr="00DE4B54">
              <w:rPr>
                <w:rFonts w:eastAsia="Calibri"/>
                <w:bCs/>
                <w:color w:val="000000" w:themeColor="text1"/>
                <w:sz w:val="22"/>
                <w:szCs w:val="22"/>
                <w:lang w:eastAsia="ar-SA"/>
              </w:rPr>
              <w:t>Юридический адрес: 169848</w:t>
            </w:r>
            <w:r w:rsidR="006B20F5">
              <w:rPr>
                <w:rFonts w:eastAsia="Calibri"/>
                <w:bCs/>
                <w:color w:val="000000" w:themeColor="text1"/>
                <w:sz w:val="22"/>
                <w:szCs w:val="22"/>
                <w:lang w:eastAsia="ar-SA"/>
              </w:rPr>
              <w:t xml:space="preserve">, </w:t>
            </w:r>
            <w:r w:rsidRPr="00DE4B54">
              <w:rPr>
                <w:rFonts w:eastAsia="Calibri"/>
                <w:bCs/>
                <w:color w:val="000000" w:themeColor="text1"/>
                <w:sz w:val="22"/>
                <w:szCs w:val="22"/>
                <w:lang w:eastAsia="ar-SA"/>
              </w:rPr>
              <w:t>Российская Федерация, Республика Коми, г. Инта, ул. Южная, д. 1</w:t>
            </w:r>
          </w:p>
          <w:p w14:paraId="792C9546" w14:textId="53B64010" w:rsidR="00DE4B54" w:rsidRPr="00DE4B54" w:rsidRDefault="00DE4B54" w:rsidP="00DE4B54">
            <w:pPr>
              <w:widowControl w:val="0"/>
              <w:autoSpaceDE w:val="0"/>
              <w:jc w:val="both"/>
              <w:rPr>
                <w:rFonts w:eastAsia="Calibri"/>
                <w:bCs/>
                <w:color w:val="000000" w:themeColor="text1"/>
                <w:sz w:val="22"/>
                <w:szCs w:val="22"/>
                <w:lang w:eastAsia="ar-SA"/>
              </w:rPr>
            </w:pPr>
            <w:r w:rsidRPr="00DE4B54">
              <w:rPr>
                <w:rFonts w:eastAsia="Calibri"/>
                <w:bCs/>
                <w:color w:val="000000" w:themeColor="text1"/>
                <w:sz w:val="22"/>
                <w:szCs w:val="22"/>
                <w:lang w:eastAsia="ar-SA"/>
              </w:rPr>
              <w:t>Почтовый адрес: 16</w:t>
            </w:r>
            <w:r w:rsidR="006B20F5">
              <w:rPr>
                <w:rFonts w:eastAsia="Calibri"/>
                <w:bCs/>
                <w:color w:val="000000" w:themeColor="text1"/>
                <w:sz w:val="22"/>
                <w:szCs w:val="22"/>
                <w:lang w:eastAsia="ar-SA"/>
              </w:rPr>
              <w:t>7000</w:t>
            </w:r>
            <w:r w:rsidRPr="00DE4B54">
              <w:rPr>
                <w:rFonts w:eastAsia="Calibri"/>
                <w:bCs/>
                <w:color w:val="000000" w:themeColor="text1"/>
                <w:sz w:val="22"/>
                <w:szCs w:val="22"/>
                <w:lang w:eastAsia="ar-SA"/>
              </w:rPr>
              <w:t xml:space="preserve">, Российская Федерация, Республика Коми, г. </w:t>
            </w:r>
            <w:r w:rsidR="006B20F5">
              <w:rPr>
                <w:rFonts w:eastAsia="Calibri"/>
                <w:bCs/>
                <w:color w:val="000000" w:themeColor="text1"/>
                <w:sz w:val="22"/>
                <w:szCs w:val="22"/>
                <w:lang w:eastAsia="ar-SA"/>
              </w:rPr>
              <w:t>Сыктывкар</w:t>
            </w:r>
            <w:r w:rsidRPr="00DE4B54">
              <w:rPr>
                <w:rFonts w:eastAsia="Calibri"/>
                <w:bCs/>
                <w:color w:val="000000" w:themeColor="text1"/>
                <w:sz w:val="22"/>
                <w:szCs w:val="22"/>
                <w:lang w:eastAsia="ar-SA"/>
              </w:rPr>
              <w:t xml:space="preserve">, ул. </w:t>
            </w:r>
            <w:r w:rsidR="006B20F5">
              <w:rPr>
                <w:rFonts w:eastAsia="Calibri"/>
                <w:bCs/>
                <w:color w:val="000000" w:themeColor="text1"/>
                <w:sz w:val="22"/>
                <w:szCs w:val="22"/>
                <w:lang w:eastAsia="ar-SA"/>
              </w:rPr>
              <w:t>Интернациональная</w:t>
            </w:r>
            <w:r w:rsidRPr="00DE4B54">
              <w:rPr>
                <w:rFonts w:eastAsia="Calibri"/>
                <w:bCs/>
                <w:color w:val="000000" w:themeColor="text1"/>
                <w:sz w:val="22"/>
                <w:szCs w:val="22"/>
                <w:lang w:eastAsia="ar-SA"/>
              </w:rPr>
              <w:t>, д. 1</w:t>
            </w:r>
            <w:r w:rsidR="006B20F5">
              <w:rPr>
                <w:rFonts w:eastAsia="Calibri"/>
                <w:bCs/>
                <w:color w:val="000000" w:themeColor="text1"/>
                <w:sz w:val="22"/>
                <w:szCs w:val="22"/>
                <w:lang w:eastAsia="ar-SA"/>
              </w:rPr>
              <w:t>08А</w:t>
            </w:r>
          </w:p>
          <w:p w14:paraId="3E679F3B" w14:textId="77777777" w:rsidR="00DE4B54" w:rsidRPr="00DE4B54" w:rsidRDefault="00DE4B54" w:rsidP="00DE4B54">
            <w:pPr>
              <w:widowControl w:val="0"/>
              <w:autoSpaceDE w:val="0"/>
              <w:jc w:val="both"/>
              <w:rPr>
                <w:rFonts w:eastAsia="Calibri"/>
                <w:bCs/>
                <w:color w:val="000000" w:themeColor="text1"/>
                <w:sz w:val="22"/>
                <w:szCs w:val="22"/>
                <w:lang w:eastAsia="ar-SA"/>
              </w:rPr>
            </w:pPr>
            <w:r w:rsidRPr="00DE4B54">
              <w:rPr>
                <w:rFonts w:eastAsia="Calibri"/>
                <w:bCs/>
                <w:color w:val="000000" w:themeColor="text1"/>
                <w:sz w:val="22"/>
                <w:szCs w:val="22"/>
                <w:lang w:eastAsia="ar-SA"/>
              </w:rPr>
              <w:t>ОГРН: 1201100002718; ИНН 1105025420</w:t>
            </w:r>
          </w:p>
          <w:p w14:paraId="28547D91" w14:textId="77777777" w:rsidR="00DE4B54" w:rsidRPr="00DE4B54" w:rsidRDefault="00DE4B54" w:rsidP="00DE4B54">
            <w:pPr>
              <w:widowControl w:val="0"/>
              <w:autoSpaceDE w:val="0"/>
              <w:jc w:val="both"/>
              <w:rPr>
                <w:rFonts w:eastAsia="Calibri"/>
                <w:bCs/>
                <w:color w:val="000000" w:themeColor="text1"/>
                <w:sz w:val="22"/>
                <w:szCs w:val="22"/>
                <w:lang w:eastAsia="ar-SA"/>
              </w:rPr>
            </w:pPr>
            <w:r w:rsidRPr="00DE4B54">
              <w:rPr>
                <w:rFonts w:eastAsia="Calibri"/>
                <w:bCs/>
                <w:color w:val="000000" w:themeColor="text1"/>
                <w:sz w:val="22"/>
                <w:szCs w:val="22"/>
                <w:lang w:eastAsia="ar-SA"/>
              </w:rPr>
              <w:t>КПП 110501001</w:t>
            </w:r>
          </w:p>
          <w:p w14:paraId="4C61E311" w14:textId="77777777" w:rsidR="00DE4B54" w:rsidRPr="00DE4B54" w:rsidRDefault="00DE4B54" w:rsidP="00DE4B54">
            <w:pPr>
              <w:widowControl w:val="0"/>
              <w:autoSpaceDE w:val="0"/>
              <w:jc w:val="both"/>
              <w:rPr>
                <w:rFonts w:eastAsia="Calibri"/>
                <w:bCs/>
                <w:color w:val="000000" w:themeColor="text1"/>
                <w:sz w:val="22"/>
                <w:szCs w:val="22"/>
                <w:lang w:eastAsia="ar-SA"/>
              </w:rPr>
            </w:pPr>
            <w:r w:rsidRPr="00DE4B54">
              <w:rPr>
                <w:rFonts w:eastAsia="Calibri"/>
                <w:bCs/>
                <w:color w:val="000000" w:themeColor="text1"/>
                <w:sz w:val="22"/>
                <w:szCs w:val="22"/>
                <w:lang w:eastAsia="ar-SA"/>
              </w:rPr>
              <w:t>р/с 40703810028000000656 в КОМИ ОТДЕЛЕНИИ №8617 ПАО СБЕРБАНК</w:t>
            </w:r>
          </w:p>
          <w:p w14:paraId="6250D046" w14:textId="77777777" w:rsidR="00DE4B54" w:rsidRPr="00DE4B54" w:rsidRDefault="00DE4B54" w:rsidP="00DE4B54">
            <w:pPr>
              <w:widowControl w:val="0"/>
              <w:autoSpaceDE w:val="0"/>
              <w:jc w:val="both"/>
              <w:rPr>
                <w:rFonts w:eastAsia="Calibri"/>
                <w:bCs/>
                <w:color w:val="000000" w:themeColor="text1"/>
                <w:sz w:val="22"/>
                <w:szCs w:val="22"/>
                <w:lang w:eastAsia="ar-SA"/>
              </w:rPr>
            </w:pPr>
            <w:r w:rsidRPr="00DE4B54">
              <w:rPr>
                <w:rFonts w:eastAsia="Calibri"/>
                <w:bCs/>
                <w:color w:val="000000" w:themeColor="text1"/>
                <w:sz w:val="22"/>
                <w:szCs w:val="22"/>
                <w:lang w:eastAsia="ar-SA"/>
              </w:rPr>
              <w:t>к/с 30101810400000000640 в ОТДЕЛЕНИИ НБ</w:t>
            </w:r>
          </w:p>
          <w:p w14:paraId="51530A1C" w14:textId="77777777" w:rsidR="00DE4B54" w:rsidRPr="00DE4B54" w:rsidRDefault="00DE4B54" w:rsidP="00DE4B54">
            <w:pPr>
              <w:widowControl w:val="0"/>
              <w:autoSpaceDE w:val="0"/>
              <w:jc w:val="both"/>
              <w:rPr>
                <w:rFonts w:eastAsia="Calibri"/>
                <w:bCs/>
                <w:color w:val="000000" w:themeColor="text1"/>
                <w:sz w:val="22"/>
                <w:szCs w:val="22"/>
                <w:lang w:eastAsia="ar-SA"/>
              </w:rPr>
            </w:pPr>
            <w:r w:rsidRPr="00DE4B54">
              <w:rPr>
                <w:rFonts w:eastAsia="Calibri"/>
                <w:bCs/>
                <w:color w:val="000000" w:themeColor="text1"/>
                <w:sz w:val="22"/>
                <w:szCs w:val="22"/>
                <w:lang w:eastAsia="ar-SA"/>
              </w:rPr>
              <w:t>БИК 048702640</w:t>
            </w:r>
          </w:p>
          <w:p w14:paraId="79B7B799" w14:textId="3CB39183" w:rsidR="00DE4B54" w:rsidRPr="00DE4B54" w:rsidRDefault="00DE4B54" w:rsidP="00DE4B54">
            <w:pPr>
              <w:widowControl w:val="0"/>
              <w:autoSpaceDE w:val="0"/>
              <w:jc w:val="both"/>
              <w:rPr>
                <w:rFonts w:eastAsia="Calibri"/>
                <w:bCs/>
                <w:color w:val="000000" w:themeColor="text1"/>
                <w:sz w:val="22"/>
                <w:szCs w:val="22"/>
                <w:lang w:eastAsia="ar-SA"/>
              </w:rPr>
            </w:pPr>
            <w:r w:rsidRPr="00DE4B54">
              <w:rPr>
                <w:rFonts w:eastAsia="Calibri"/>
                <w:bCs/>
                <w:color w:val="000000" w:themeColor="text1"/>
                <w:sz w:val="22"/>
                <w:szCs w:val="22"/>
                <w:lang w:eastAsia="ar-SA"/>
              </w:rPr>
              <w:t xml:space="preserve">тел. </w:t>
            </w:r>
            <w:r w:rsidR="00BB399E">
              <w:rPr>
                <w:rFonts w:eastAsia="Calibri"/>
                <w:bCs/>
                <w:color w:val="000000" w:themeColor="text1"/>
                <w:sz w:val="22"/>
                <w:szCs w:val="22"/>
                <w:lang w:eastAsia="ar-SA"/>
              </w:rPr>
              <w:t>(8212) 400-454 доб. 14</w:t>
            </w:r>
            <w:r w:rsidR="00DF4097">
              <w:rPr>
                <w:rFonts w:eastAsia="Calibri"/>
                <w:bCs/>
                <w:color w:val="000000" w:themeColor="text1"/>
                <w:sz w:val="22"/>
                <w:szCs w:val="22"/>
                <w:lang w:eastAsia="ar-SA"/>
              </w:rPr>
              <w:t>0</w:t>
            </w:r>
          </w:p>
          <w:p w14:paraId="2A8C0CA8" w14:textId="180B6A36" w:rsidR="008A2F9B" w:rsidRPr="00F201C2" w:rsidRDefault="00DE4B54" w:rsidP="00DE4B54">
            <w:pPr>
              <w:widowControl w:val="0"/>
              <w:autoSpaceDE w:val="0"/>
              <w:jc w:val="both"/>
              <w:rPr>
                <w:rFonts w:eastAsia="Calibri"/>
                <w:bCs/>
                <w:color w:val="000000" w:themeColor="text1"/>
                <w:sz w:val="22"/>
                <w:szCs w:val="22"/>
                <w:lang w:eastAsia="ar-SA"/>
              </w:rPr>
            </w:pPr>
            <w:r w:rsidRPr="00DE4B54">
              <w:rPr>
                <w:rFonts w:eastAsia="Calibri"/>
                <w:bCs/>
                <w:color w:val="000000" w:themeColor="text1"/>
                <w:sz w:val="22"/>
                <w:szCs w:val="22"/>
                <w:lang w:eastAsia="ar-SA"/>
              </w:rPr>
              <w:t>е-</w:t>
            </w:r>
            <w:proofErr w:type="spellStart"/>
            <w:r w:rsidRPr="00DE4B54">
              <w:rPr>
                <w:rFonts w:eastAsia="Calibri"/>
                <w:bCs/>
                <w:color w:val="000000" w:themeColor="text1"/>
                <w:sz w:val="22"/>
                <w:szCs w:val="22"/>
                <w:lang w:eastAsia="ar-SA"/>
              </w:rPr>
              <w:t>mail</w:t>
            </w:r>
            <w:proofErr w:type="spellEnd"/>
            <w:r w:rsidRPr="00DE4B54">
              <w:rPr>
                <w:rFonts w:eastAsia="Calibri"/>
                <w:bCs/>
                <w:color w:val="000000" w:themeColor="text1"/>
                <w:sz w:val="22"/>
                <w:szCs w:val="22"/>
                <w:lang w:eastAsia="ar-SA"/>
              </w:rPr>
              <w:t>: dolgachev.fonrk@gmail.com</w:t>
            </w:r>
          </w:p>
        </w:tc>
      </w:tr>
    </w:tbl>
    <w:p w14:paraId="5E2111C5"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firstLine="567"/>
        <w:jc w:val="center"/>
        <w:outlineLvl w:val="0"/>
        <w:rPr>
          <w:rFonts w:eastAsia="Calibri"/>
          <w:b/>
          <w:color w:val="000000" w:themeColor="text1"/>
          <w:sz w:val="22"/>
          <w:szCs w:val="22"/>
        </w:rPr>
      </w:pPr>
    </w:p>
    <w:p w14:paraId="35B388CF"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firstLine="567"/>
        <w:jc w:val="center"/>
        <w:outlineLvl w:val="0"/>
        <w:rPr>
          <w:rFonts w:eastAsia="Calibri"/>
          <w:b/>
          <w:color w:val="000000" w:themeColor="text1"/>
          <w:sz w:val="22"/>
          <w:szCs w:val="22"/>
        </w:rPr>
      </w:pPr>
      <w:r w:rsidRPr="00F201C2">
        <w:rPr>
          <w:rFonts w:eastAsia="Calibri"/>
          <w:b/>
          <w:color w:val="000000" w:themeColor="text1"/>
          <w:sz w:val="22"/>
          <w:szCs w:val="22"/>
        </w:rPr>
        <w:lastRenderedPageBreak/>
        <w:t>ПОДПИСИ СТОРОН:</w:t>
      </w:r>
    </w:p>
    <w:p w14:paraId="439449A9"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firstLine="567"/>
        <w:jc w:val="center"/>
        <w:outlineLvl w:val="0"/>
        <w:rPr>
          <w:rFonts w:eastAsia="Calibri"/>
          <w:b/>
          <w:color w:val="000000" w:themeColor="text1"/>
          <w:sz w:val="22"/>
          <w:szCs w:val="22"/>
        </w:rPr>
      </w:pPr>
    </w:p>
    <w:tbl>
      <w:tblPr>
        <w:tblW w:w="3405" w:type="pct"/>
        <w:jc w:val="center"/>
        <w:tblLook w:val="04A0" w:firstRow="1" w:lastRow="0" w:firstColumn="1" w:lastColumn="0" w:noHBand="0" w:noVBand="1"/>
      </w:tblPr>
      <w:tblGrid>
        <w:gridCol w:w="3507"/>
        <w:gridCol w:w="3443"/>
      </w:tblGrid>
      <w:tr w:rsidR="008A2F9B" w:rsidRPr="00F201C2" w14:paraId="5063F145" w14:textId="77777777" w:rsidTr="00F201C2">
        <w:trPr>
          <w:jc w:val="center"/>
        </w:trPr>
        <w:tc>
          <w:tcPr>
            <w:tcW w:w="2523" w:type="pct"/>
          </w:tcPr>
          <w:p w14:paraId="2ADAB7C8" w14:textId="77777777" w:rsidR="008A2F9B" w:rsidRPr="00F201C2" w:rsidRDefault="008A2F9B" w:rsidP="00F201C2">
            <w:pPr>
              <w:widowControl w:val="0"/>
              <w:tabs>
                <w:tab w:val="left" w:pos="426"/>
              </w:tabs>
              <w:contextualSpacing/>
              <w:jc w:val="center"/>
              <w:rPr>
                <w:rFonts w:eastAsia="Calibri"/>
                <w:b/>
                <w:i/>
                <w:color w:val="000000" w:themeColor="text1"/>
                <w:sz w:val="22"/>
                <w:szCs w:val="22"/>
                <w:u w:val="single"/>
              </w:rPr>
            </w:pPr>
            <w:r w:rsidRPr="00F201C2">
              <w:rPr>
                <w:rFonts w:eastAsia="Calibri"/>
                <w:b/>
                <w:i/>
                <w:color w:val="000000" w:themeColor="text1"/>
                <w:sz w:val="22"/>
                <w:szCs w:val="22"/>
                <w:u w:val="single"/>
              </w:rPr>
              <w:t>От Поставщика:</w:t>
            </w:r>
          </w:p>
          <w:p w14:paraId="23C92FE7"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p>
          <w:p w14:paraId="783F65E4"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_________________________</w:t>
            </w:r>
            <w:r w:rsidRPr="00F201C2">
              <w:rPr>
                <w:rFonts w:eastAsia="Calibri"/>
                <w:color w:val="000000" w:themeColor="text1"/>
                <w:sz w:val="22"/>
                <w:szCs w:val="22"/>
                <w:vertAlign w:val="superscript"/>
              </w:rPr>
              <w:t xml:space="preserve"> </w:t>
            </w:r>
          </w:p>
          <w:p w14:paraId="3334C5C7"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(должность)</w:t>
            </w:r>
          </w:p>
          <w:p w14:paraId="0A943724"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_________________________</w:t>
            </w:r>
            <w:r w:rsidRPr="00F201C2">
              <w:rPr>
                <w:rFonts w:eastAsia="Calibri"/>
                <w:color w:val="000000" w:themeColor="text1"/>
                <w:sz w:val="22"/>
                <w:szCs w:val="22"/>
                <w:vertAlign w:val="superscript"/>
              </w:rPr>
              <w:t xml:space="preserve"> </w:t>
            </w:r>
          </w:p>
          <w:p w14:paraId="73141D5E"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(Ф.И.О.)</w:t>
            </w:r>
          </w:p>
          <w:p w14:paraId="65B78F50"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_________________________</w:t>
            </w:r>
          </w:p>
          <w:p w14:paraId="4E01ED1E"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(Подпись)</w:t>
            </w:r>
          </w:p>
          <w:p w14:paraId="3AF277CF"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 xml:space="preserve">М.П. </w:t>
            </w:r>
            <w:r w:rsidRPr="00F201C2">
              <w:rPr>
                <w:rFonts w:eastAsia="Calibri"/>
                <w:i/>
                <w:color w:val="000000" w:themeColor="text1"/>
                <w:sz w:val="22"/>
                <w:szCs w:val="22"/>
              </w:rPr>
              <w:t>(при наличии)</w:t>
            </w:r>
          </w:p>
        </w:tc>
        <w:tc>
          <w:tcPr>
            <w:tcW w:w="2477" w:type="pct"/>
          </w:tcPr>
          <w:p w14:paraId="02EB06DC" w14:textId="77777777" w:rsidR="008A2F9B" w:rsidRPr="00F201C2" w:rsidRDefault="008A2F9B" w:rsidP="00F201C2">
            <w:pPr>
              <w:widowControl w:val="0"/>
              <w:tabs>
                <w:tab w:val="left" w:pos="426"/>
              </w:tabs>
              <w:contextualSpacing/>
              <w:jc w:val="center"/>
              <w:rPr>
                <w:rFonts w:eastAsia="Calibri"/>
                <w:b/>
                <w:i/>
                <w:color w:val="000000" w:themeColor="text1"/>
                <w:sz w:val="22"/>
                <w:szCs w:val="22"/>
                <w:u w:val="single"/>
              </w:rPr>
            </w:pPr>
            <w:r w:rsidRPr="00F201C2">
              <w:rPr>
                <w:rFonts w:eastAsia="Calibri"/>
                <w:b/>
                <w:i/>
                <w:color w:val="000000" w:themeColor="text1"/>
                <w:sz w:val="22"/>
                <w:szCs w:val="22"/>
                <w:u w:val="single"/>
              </w:rPr>
              <w:t>От Заказчика:</w:t>
            </w:r>
          </w:p>
          <w:p w14:paraId="0D72E46A" w14:textId="77777777" w:rsidR="008A2F9B" w:rsidRPr="00F201C2" w:rsidRDefault="008A2F9B" w:rsidP="00F201C2">
            <w:pPr>
              <w:widowControl w:val="0"/>
              <w:tabs>
                <w:tab w:val="left" w:pos="426"/>
              </w:tabs>
              <w:contextualSpacing/>
              <w:jc w:val="center"/>
              <w:rPr>
                <w:rFonts w:eastAsia="Calibri"/>
                <w:b/>
                <w:color w:val="000000" w:themeColor="text1"/>
                <w:sz w:val="22"/>
                <w:szCs w:val="22"/>
              </w:rPr>
            </w:pPr>
          </w:p>
          <w:p w14:paraId="0BB17CB9"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_________________________</w:t>
            </w:r>
            <w:r w:rsidRPr="00F201C2">
              <w:rPr>
                <w:rFonts w:eastAsia="Calibri"/>
                <w:color w:val="000000" w:themeColor="text1"/>
                <w:sz w:val="22"/>
                <w:szCs w:val="22"/>
                <w:vertAlign w:val="superscript"/>
              </w:rPr>
              <w:t xml:space="preserve"> </w:t>
            </w:r>
          </w:p>
          <w:p w14:paraId="330A70E4"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(должность)</w:t>
            </w:r>
          </w:p>
          <w:p w14:paraId="3299B0B2"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_________________________</w:t>
            </w:r>
            <w:r w:rsidRPr="00F201C2">
              <w:rPr>
                <w:rFonts w:eastAsia="Calibri"/>
                <w:color w:val="000000" w:themeColor="text1"/>
                <w:sz w:val="22"/>
                <w:szCs w:val="22"/>
                <w:vertAlign w:val="superscript"/>
              </w:rPr>
              <w:t xml:space="preserve"> </w:t>
            </w:r>
          </w:p>
          <w:p w14:paraId="4D1C7CA6"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(Ф.И.О.)</w:t>
            </w:r>
          </w:p>
          <w:p w14:paraId="58E6B9EE"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_________________________</w:t>
            </w:r>
          </w:p>
          <w:p w14:paraId="2677C032"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(Подпись)</w:t>
            </w:r>
          </w:p>
          <w:p w14:paraId="5B1504BF"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М.П.</w:t>
            </w:r>
          </w:p>
        </w:tc>
      </w:tr>
    </w:tbl>
    <w:p w14:paraId="252BD4C3" w14:textId="77777777" w:rsidR="008A2F9B" w:rsidRPr="00F201C2" w:rsidRDefault="008A2F9B" w:rsidP="00F201C2">
      <w:pPr>
        <w:widowControl w:val="0"/>
        <w:autoSpaceDE w:val="0"/>
        <w:autoSpaceDN w:val="0"/>
        <w:ind w:firstLine="567"/>
        <w:jc w:val="center"/>
        <w:outlineLvl w:val="1"/>
        <w:rPr>
          <w:b/>
          <w:color w:val="000000" w:themeColor="text1"/>
          <w:sz w:val="22"/>
          <w:szCs w:val="22"/>
        </w:rPr>
      </w:pPr>
    </w:p>
    <w:p w14:paraId="1D8DF783" w14:textId="77777777" w:rsidR="008A2F9B" w:rsidRPr="00F201C2" w:rsidRDefault="008A2F9B" w:rsidP="00F201C2">
      <w:pPr>
        <w:widowControl w:val="0"/>
        <w:autoSpaceDE w:val="0"/>
        <w:autoSpaceDN w:val="0"/>
        <w:ind w:firstLine="567"/>
        <w:jc w:val="center"/>
        <w:outlineLvl w:val="1"/>
        <w:rPr>
          <w:b/>
          <w:color w:val="000000" w:themeColor="text1"/>
          <w:sz w:val="22"/>
          <w:szCs w:val="22"/>
        </w:rPr>
      </w:pPr>
      <w:r w:rsidRPr="00F201C2">
        <w:rPr>
          <w:b/>
          <w:color w:val="000000" w:themeColor="text1"/>
          <w:sz w:val="22"/>
          <w:szCs w:val="22"/>
        </w:rPr>
        <w:t>Договор подписан электронно-цифровыми подписями Сторон</w:t>
      </w:r>
    </w:p>
    <w:p w14:paraId="6A5D18AE" w14:textId="77777777" w:rsidR="008A2F9B" w:rsidRPr="00F201C2" w:rsidRDefault="008A2F9B" w:rsidP="00F201C2">
      <w:pPr>
        <w:widowControl w:val="0"/>
        <w:ind w:firstLine="567"/>
        <w:jc w:val="right"/>
        <w:rPr>
          <w:b/>
          <w:color w:val="000000" w:themeColor="text1"/>
          <w:sz w:val="22"/>
          <w:szCs w:val="22"/>
        </w:rPr>
      </w:pPr>
      <w:r w:rsidRPr="00F201C2">
        <w:rPr>
          <w:b/>
          <w:color w:val="000000" w:themeColor="text1"/>
          <w:sz w:val="22"/>
          <w:szCs w:val="22"/>
        </w:rPr>
        <w:br w:type="page"/>
      </w:r>
    </w:p>
    <w:p w14:paraId="1088BEFA" w14:textId="77777777" w:rsidR="008A2F9B" w:rsidRPr="00F201C2" w:rsidRDefault="008A2F9B" w:rsidP="00F201C2">
      <w:pPr>
        <w:widowControl w:val="0"/>
        <w:ind w:firstLine="567"/>
        <w:jc w:val="right"/>
        <w:rPr>
          <w:b/>
          <w:color w:val="000000" w:themeColor="text1"/>
          <w:sz w:val="22"/>
          <w:szCs w:val="22"/>
        </w:rPr>
        <w:sectPr w:rsidR="008A2F9B" w:rsidRPr="00F201C2" w:rsidSect="00F201C2">
          <w:footerReference w:type="even" r:id="rId16"/>
          <w:footerReference w:type="default" r:id="rId17"/>
          <w:pgSz w:w="11906" w:h="16838"/>
          <w:pgMar w:top="567" w:right="707" w:bottom="567" w:left="993" w:header="284" w:footer="0" w:gutter="0"/>
          <w:cols w:space="720"/>
          <w:docGrid w:linePitch="299"/>
        </w:sectPr>
      </w:pPr>
    </w:p>
    <w:p w14:paraId="691348A5" w14:textId="77777777" w:rsidR="008A2F9B" w:rsidRPr="00F201C2" w:rsidRDefault="008A2F9B" w:rsidP="00F201C2">
      <w:pPr>
        <w:widowControl w:val="0"/>
        <w:ind w:firstLine="567"/>
        <w:jc w:val="right"/>
        <w:rPr>
          <w:b/>
          <w:color w:val="000000" w:themeColor="text1"/>
          <w:sz w:val="22"/>
          <w:szCs w:val="22"/>
        </w:rPr>
      </w:pPr>
      <w:r w:rsidRPr="00F201C2">
        <w:rPr>
          <w:b/>
          <w:color w:val="000000" w:themeColor="text1"/>
          <w:sz w:val="22"/>
          <w:szCs w:val="22"/>
        </w:rPr>
        <w:lastRenderedPageBreak/>
        <w:t>ПРИЛОЖЕНИЕ № 1</w:t>
      </w:r>
    </w:p>
    <w:p w14:paraId="23D6DB41" w14:textId="77777777" w:rsidR="008A2F9B" w:rsidRPr="00F201C2" w:rsidRDefault="008A2F9B" w:rsidP="002F70A3">
      <w:pPr>
        <w:widowControl w:val="0"/>
        <w:ind w:right="-31" w:firstLine="567"/>
        <w:jc w:val="right"/>
        <w:rPr>
          <w:rFonts w:eastAsia="Calibri"/>
          <w:color w:val="000000" w:themeColor="text1"/>
          <w:sz w:val="22"/>
          <w:szCs w:val="22"/>
        </w:rPr>
      </w:pPr>
      <w:r w:rsidRPr="00F201C2">
        <w:rPr>
          <w:color w:val="000000" w:themeColor="text1"/>
          <w:sz w:val="22"/>
          <w:szCs w:val="22"/>
        </w:rPr>
        <w:t>к Договору № ____________ от «____» ___________ 20___ г.</w:t>
      </w:r>
      <w:r w:rsidRPr="00F201C2">
        <w:rPr>
          <w:rFonts w:eastAsia="Calibri"/>
          <w:color w:val="000000" w:themeColor="text1"/>
          <w:sz w:val="22"/>
          <w:szCs w:val="22"/>
        </w:rPr>
        <w:t xml:space="preserve"> </w:t>
      </w:r>
    </w:p>
    <w:p w14:paraId="04A60304" w14:textId="1D2B3ABB" w:rsidR="008A2F9B" w:rsidRPr="00F201C2" w:rsidRDefault="008A2F9B" w:rsidP="002F70A3">
      <w:pPr>
        <w:widowControl w:val="0"/>
        <w:ind w:firstLine="567"/>
        <w:jc w:val="right"/>
        <w:rPr>
          <w:sz w:val="22"/>
          <w:szCs w:val="22"/>
          <w:lang w:eastAsia="ar-SA"/>
        </w:rPr>
      </w:pPr>
      <w:r w:rsidRPr="00F201C2">
        <w:rPr>
          <w:color w:val="000000" w:themeColor="text1"/>
          <w:sz w:val="22"/>
          <w:szCs w:val="22"/>
        </w:rPr>
        <w:t xml:space="preserve">на поставку </w:t>
      </w:r>
      <w:r w:rsidRPr="00F201C2">
        <w:rPr>
          <w:sz w:val="22"/>
          <w:szCs w:val="22"/>
          <w:lang w:eastAsia="ar-SA"/>
        </w:rPr>
        <w:t>системы магнитно-резонансной томографии всего тела, со сверхпроводящим магнитом,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w:t>
      </w:r>
    </w:p>
    <w:p w14:paraId="6FCE5EFB" w14:textId="77777777" w:rsidR="008A2F9B" w:rsidRPr="00F201C2" w:rsidRDefault="008A2F9B" w:rsidP="00F201C2">
      <w:pPr>
        <w:widowControl w:val="0"/>
        <w:ind w:firstLine="567"/>
        <w:jc w:val="center"/>
        <w:rPr>
          <w:rFonts w:eastAsia="Calibri"/>
          <w:color w:val="000000" w:themeColor="text1"/>
          <w:sz w:val="22"/>
          <w:szCs w:val="22"/>
        </w:rPr>
      </w:pPr>
    </w:p>
    <w:p w14:paraId="5B1EBBAB" w14:textId="77777777" w:rsidR="008A2F9B" w:rsidRPr="00F201C2" w:rsidRDefault="008A2F9B" w:rsidP="00F201C2">
      <w:pPr>
        <w:widowControl w:val="0"/>
        <w:ind w:firstLine="567"/>
        <w:jc w:val="center"/>
        <w:rPr>
          <w:rFonts w:eastAsia="Calibri"/>
          <w:b/>
          <w:bCs/>
          <w:caps/>
          <w:color w:val="000000" w:themeColor="text1"/>
          <w:sz w:val="22"/>
          <w:szCs w:val="22"/>
        </w:rPr>
      </w:pPr>
      <w:r w:rsidRPr="00F201C2">
        <w:rPr>
          <w:rFonts w:eastAsia="Calibri"/>
          <w:b/>
          <w:bCs/>
          <w:caps/>
          <w:color w:val="000000" w:themeColor="text1"/>
          <w:sz w:val="22"/>
          <w:szCs w:val="22"/>
        </w:rPr>
        <w:t>Спецификация</w:t>
      </w:r>
    </w:p>
    <w:tbl>
      <w:tblPr>
        <w:tblW w:w="5000" w:type="pct"/>
        <w:tblCellMar>
          <w:top w:w="102" w:type="dxa"/>
          <w:left w:w="62" w:type="dxa"/>
          <w:bottom w:w="102" w:type="dxa"/>
          <w:right w:w="62" w:type="dxa"/>
        </w:tblCellMar>
        <w:tblLook w:val="0000" w:firstRow="0" w:lastRow="0" w:firstColumn="0" w:lastColumn="0" w:noHBand="0" w:noVBand="0"/>
      </w:tblPr>
      <w:tblGrid>
        <w:gridCol w:w="507"/>
        <w:gridCol w:w="2663"/>
        <w:gridCol w:w="2897"/>
        <w:gridCol w:w="2221"/>
        <w:gridCol w:w="1363"/>
        <w:gridCol w:w="1401"/>
        <w:gridCol w:w="1980"/>
        <w:gridCol w:w="1811"/>
      </w:tblGrid>
      <w:tr w:rsidR="008A2F9B" w:rsidRPr="00F201C2" w14:paraId="7FDF2924" w14:textId="77777777" w:rsidTr="00F201C2">
        <w:trPr>
          <w:trHeight w:val="20"/>
        </w:trPr>
        <w:tc>
          <w:tcPr>
            <w:tcW w:w="171" w:type="pct"/>
            <w:tcBorders>
              <w:top w:val="single" w:sz="4" w:space="0" w:color="auto"/>
              <w:left w:val="single" w:sz="4" w:space="0" w:color="auto"/>
              <w:bottom w:val="single" w:sz="4" w:space="0" w:color="auto"/>
              <w:right w:val="single" w:sz="4" w:space="0" w:color="auto"/>
            </w:tcBorders>
            <w:vAlign w:val="center"/>
          </w:tcPr>
          <w:p w14:paraId="45126BF5"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N п/п</w:t>
            </w:r>
          </w:p>
        </w:tc>
        <w:tc>
          <w:tcPr>
            <w:tcW w:w="897" w:type="pct"/>
            <w:tcBorders>
              <w:top w:val="single" w:sz="4" w:space="0" w:color="auto"/>
              <w:left w:val="single" w:sz="4" w:space="0" w:color="auto"/>
              <w:bottom w:val="single" w:sz="4" w:space="0" w:color="auto"/>
              <w:right w:val="single" w:sz="4" w:space="0" w:color="auto"/>
            </w:tcBorders>
            <w:vAlign w:val="center"/>
          </w:tcPr>
          <w:p w14:paraId="6EC471DD"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 xml:space="preserve">Наименование </w:t>
            </w:r>
            <w:r w:rsidRPr="00F201C2">
              <w:rPr>
                <w:rFonts w:eastAsia="Calibri"/>
                <w:b/>
                <w:color w:val="000000" w:themeColor="text1"/>
                <w:sz w:val="22"/>
                <w:szCs w:val="22"/>
              </w:rPr>
              <w:t>Товара</w:t>
            </w:r>
            <w:r w:rsidRPr="00F201C2">
              <w:rPr>
                <w:rFonts w:eastAsia="Calibri"/>
                <w:color w:val="000000" w:themeColor="text1"/>
                <w:sz w:val="22"/>
                <w:szCs w:val="22"/>
              </w:rPr>
              <w:t xml:space="preserve"> </w:t>
            </w:r>
            <w:r w:rsidRPr="00F201C2">
              <w:rPr>
                <w:b/>
                <w:bCs/>
                <w:color w:val="000000" w:themeColor="text1"/>
                <w:sz w:val="22"/>
                <w:szCs w:val="22"/>
              </w:rPr>
              <w:t>(марка, модель, год выпуска и другое)</w:t>
            </w:r>
          </w:p>
        </w:tc>
        <w:tc>
          <w:tcPr>
            <w:tcW w:w="976" w:type="pct"/>
            <w:tcBorders>
              <w:top w:val="single" w:sz="4" w:space="0" w:color="auto"/>
              <w:left w:val="single" w:sz="4" w:space="0" w:color="auto"/>
              <w:bottom w:val="single" w:sz="4" w:space="0" w:color="auto"/>
              <w:right w:val="single" w:sz="4" w:space="0" w:color="auto"/>
            </w:tcBorders>
            <w:vAlign w:val="center"/>
          </w:tcPr>
          <w:p w14:paraId="01511FA7"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 xml:space="preserve">Наименование </w:t>
            </w:r>
            <w:r w:rsidRPr="00F201C2">
              <w:rPr>
                <w:rFonts w:eastAsia="Calibri"/>
                <w:b/>
                <w:color w:val="000000" w:themeColor="text1"/>
                <w:sz w:val="22"/>
                <w:szCs w:val="22"/>
              </w:rPr>
              <w:t>Товара</w:t>
            </w:r>
            <w:r w:rsidRPr="00F201C2">
              <w:rPr>
                <w:rFonts w:eastAsia="Calibri"/>
                <w:color w:val="000000" w:themeColor="text1"/>
                <w:sz w:val="22"/>
                <w:szCs w:val="22"/>
              </w:rPr>
              <w:t xml:space="preserve"> </w:t>
            </w:r>
            <w:r w:rsidRPr="00F201C2">
              <w:rPr>
                <w:b/>
                <w:bCs/>
                <w:color w:val="000000" w:themeColor="text1"/>
                <w:sz w:val="22"/>
                <w:szCs w:val="22"/>
              </w:rPr>
              <w:t>(в соответствии с регистрационным удостоверением)</w:t>
            </w:r>
          </w:p>
        </w:tc>
        <w:tc>
          <w:tcPr>
            <w:tcW w:w="748" w:type="pct"/>
            <w:tcBorders>
              <w:top w:val="single" w:sz="4" w:space="0" w:color="auto"/>
              <w:left w:val="single" w:sz="4" w:space="0" w:color="auto"/>
              <w:bottom w:val="single" w:sz="4" w:space="0" w:color="auto"/>
              <w:right w:val="single" w:sz="4" w:space="0" w:color="auto"/>
            </w:tcBorders>
            <w:vAlign w:val="center"/>
          </w:tcPr>
          <w:p w14:paraId="20380098"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 xml:space="preserve">Дата регистрации </w:t>
            </w:r>
            <w:r w:rsidRPr="00F201C2">
              <w:rPr>
                <w:rFonts w:eastAsia="Calibri"/>
                <w:b/>
                <w:color w:val="000000" w:themeColor="text1"/>
                <w:sz w:val="22"/>
                <w:szCs w:val="22"/>
              </w:rPr>
              <w:t>Товара</w:t>
            </w:r>
            <w:r w:rsidRPr="00F201C2">
              <w:rPr>
                <w:rFonts w:eastAsia="Calibri"/>
                <w:color w:val="000000" w:themeColor="text1"/>
                <w:sz w:val="22"/>
                <w:szCs w:val="22"/>
              </w:rPr>
              <w:t xml:space="preserve"> </w:t>
            </w:r>
            <w:r w:rsidRPr="00F201C2">
              <w:rPr>
                <w:b/>
                <w:bCs/>
                <w:color w:val="000000" w:themeColor="text1"/>
                <w:sz w:val="22"/>
                <w:szCs w:val="22"/>
              </w:rPr>
              <w:t>и его регистрационный номер</w:t>
            </w:r>
          </w:p>
        </w:tc>
        <w:tc>
          <w:tcPr>
            <w:tcW w:w="459" w:type="pct"/>
            <w:tcBorders>
              <w:top w:val="single" w:sz="4" w:space="0" w:color="auto"/>
              <w:left w:val="single" w:sz="4" w:space="0" w:color="auto"/>
              <w:bottom w:val="single" w:sz="4" w:space="0" w:color="auto"/>
              <w:right w:val="single" w:sz="4" w:space="0" w:color="auto"/>
            </w:tcBorders>
            <w:vAlign w:val="center"/>
          </w:tcPr>
          <w:p w14:paraId="1F7B802B"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Ед. измерения</w:t>
            </w:r>
          </w:p>
        </w:tc>
        <w:tc>
          <w:tcPr>
            <w:tcW w:w="472" w:type="pct"/>
            <w:tcBorders>
              <w:top w:val="single" w:sz="4" w:space="0" w:color="auto"/>
              <w:left w:val="single" w:sz="4" w:space="0" w:color="auto"/>
              <w:bottom w:val="single" w:sz="4" w:space="0" w:color="auto"/>
              <w:right w:val="single" w:sz="4" w:space="0" w:color="auto"/>
            </w:tcBorders>
            <w:vAlign w:val="center"/>
          </w:tcPr>
          <w:p w14:paraId="5FF0B265"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Количество, в ед.</w:t>
            </w:r>
          </w:p>
        </w:tc>
        <w:tc>
          <w:tcPr>
            <w:tcW w:w="667" w:type="pct"/>
            <w:tcBorders>
              <w:top w:val="single" w:sz="4" w:space="0" w:color="auto"/>
              <w:left w:val="single" w:sz="4" w:space="0" w:color="auto"/>
              <w:bottom w:val="single" w:sz="4" w:space="0" w:color="auto"/>
              <w:right w:val="single" w:sz="4" w:space="0" w:color="auto"/>
            </w:tcBorders>
            <w:vAlign w:val="center"/>
          </w:tcPr>
          <w:p w14:paraId="2FF8BACD"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Цена за ед., включая Услуги, руб. (включая НДС)</w:t>
            </w:r>
          </w:p>
        </w:tc>
        <w:tc>
          <w:tcPr>
            <w:tcW w:w="610" w:type="pct"/>
            <w:tcBorders>
              <w:top w:val="single" w:sz="4" w:space="0" w:color="auto"/>
              <w:left w:val="single" w:sz="4" w:space="0" w:color="auto"/>
              <w:bottom w:val="single" w:sz="4" w:space="0" w:color="auto"/>
              <w:right w:val="single" w:sz="4" w:space="0" w:color="auto"/>
            </w:tcBorders>
            <w:vAlign w:val="center"/>
          </w:tcPr>
          <w:p w14:paraId="74230E0E"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Общая стоимость, включая Услуги, руб. (включая НДС)</w:t>
            </w:r>
          </w:p>
        </w:tc>
      </w:tr>
      <w:tr w:rsidR="008A2F9B" w:rsidRPr="00F201C2" w14:paraId="7128B961" w14:textId="77777777" w:rsidTr="00F201C2">
        <w:trPr>
          <w:trHeight w:val="20"/>
        </w:trPr>
        <w:tc>
          <w:tcPr>
            <w:tcW w:w="171" w:type="pct"/>
            <w:tcBorders>
              <w:top w:val="single" w:sz="4" w:space="0" w:color="auto"/>
              <w:left w:val="single" w:sz="4" w:space="0" w:color="auto"/>
              <w:bottom w:val="single" w:sz="4" w:space="0" w:color="auto"/>
              <w:right w:val="single" w:sz="4" w:space="0" w:color="auto"/>
            </w:tcBorders>
          </w:tcPr>
          <w:p w14:paraId="2F3A463C"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 xml:space="preserve">1 </w:t>
            </w:r>
          </w:p>
        </w:tc>
        <w:tc>
          <w:tcPr>
            <w:tcW w:w="897" w:type="pct"/>
            <w:tcBorders>
              <w:top w:val="single" w:sz="4" w:space="0" w:color="auto"/>
              <w:left w:val="single" w:sz="4" w:space="0" w:color="auto"/>
              <w:bottom w:val="single" w:sz="4" w:space="0" w:color="auto"/>
              <w:right w:val="single" w:sz="4" w:space="0" w:color="auto"/>
            </w:tcBorders>
          </w:tcPr>
          <w:p w14:paraId="69A544E2"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 xml:space="preserve">2 </w:t>
            </w:r>
          </w:p>
        </w:tc>
        <w:tc>
          <w:tcPr>
            <w:tcW w:w="976" w:type="pct"/>
            <w:tcBorders>
              <w:top w:val="single" w:sz="4" w:space="0" w:color="auto"/>
              <w:left w:val="single" w:sz="4" w:space="0" w:color="auto"/>
              <w:bottom w:val="single" w:sz="4" w:space="0" w:color="auto"/>
              <w:right w:val="single" w:sz="4" w:space="0" w:color="auto"/>
            </w:tcBorders>
          </w:tcPr>
          <w:p w14:paraId="0450912F"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 xml:space="preserve">3 </w:t>
            </w:r>
          </w:p>
        </w:tc>
        <w:tc>
          <w:tcPr>
            <w:tcW w:w="748" w:type="pct"/>
            <w:tcBorders>
              <w:top w:val="single" w:sz="4" w:space="0" w:color="auto"/>
              <w:left w:val="single" w:sz="4" w:space="0" w:color="auto"/>
              <w:bottom w:val="single" w:sz="4" w:space="0" w:color="auto"/>
              <w:right w:val="single" w:sz="4" w:space="0" w:color="auto"/>
            </w:tcBorders>
          </w:tcPr>
          <w:p w14:paraId="21DE6DF3"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 xml:space="preserve">4 </w:t>
            </w:r>
          </w:p>
        </w:tc>
        <w:tc>
          <w:tcPr>
            <w:tcW w:w="459" w:type="pct"/>
            <w:tcBorders>
              <w:top w:val="single" w:sz="4" w:space="0" w:color="auto"/>
              <w:left w:val="single" w:sz="4" w:space="0" w:color="auto"/>
              <w:bottom w:val="single" w:sz="4" w:space="0" w:color="auto"/>
              <w:right w:val="single" w:sz="4" w:space="0" w:color="auto"/>
            </w:tcBorders>
          </w:tcPr>
          <w:p w14:paraId="6D2CCDC1"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5</w:t>
            </w:r>
          </w:p>
        </w:tc>
        <w:tc>
          <w:tcPr>
            <w:tcW w:w="472" w:type="pct"/>
            <w:tcBorders>
              <w:top w:val="single" w:sz="4" w:space="0" w:color="auto"/>
              <w:left w:val="single" w:sz="4" w:space="0" w:color="auto"/>
              <w:bottom w:val="single" w:sz="4" w:space="0" w:color="auto"/>
              <w:right w:val="single" w:sz="4" w:space="0" w:color="auto"/>
            </w:tcBorders>
          </w:tcPr>
          <w:p w14:paraId="6ADE5414"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 xml:space="preserve">6 </w:t>
            </w:r>
          </w:p>
        </w:tc>
        <w:tc>
          <w:tcPr>
            <w:tcW w:w="667" w:type="pct"/>
            <w:tcBorders>
              <w:top w:val="single" w:sz="4" w:space="0" w:color="auto"/>
              <w:left w:val="single" w:sz="4" w:space="0" w:color="auto"/>
              <w:bottom w:val="single" w:sz="4" w:space="0" w:color="auto"/>
              <w:right w:val="single" w:sz="4" w:space="0" w:color="auto"/>
            </w:tcBorders>
          </w:tcPr>
          <w:p w14:paraId="6E4C83EA"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7</w:t>
            </w:r>
          </w:p>
        </w:tc>
        <w:tc>
          <w:tcPr>
            <w:tcW w:w="610" w:type="pct"/>
            <w:tcBorders>
              <w:top w:val="single" w:sz="4" w:space="0" w:color="auto"/>
              <w:left w:val="single" w:sz="4" w:space="0" w:color="auto"/>
              <w:bottom w:val="single" w:sz="4" w:space="0" w:color="auto"/>
              <w:right w:val="single" w:sz="4" w:space="0" w:color="auto"/>
            </w:tcBorders>
          </w:tcPr>
          <w:p w14:paraId="086DA391"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8</w:t>
            </w:r>
          </w:p>
        </w:tc>
      </w:tr>
      <w:tr w:rsidR="008A2F9B" w:rsidRPr="00F201C2" w14:paraId="06D7B8C9" w14:textId="77777777" w:rsidTr="00F201C2">
        <w:trPr>
          <w:trHeight w:val="20"/>
        </w:trPr>
        <w:tc>
          <w:tcPr>
            <w:tcW w:w="171" w:type="pct"/>
            <w:tcBorders>
              <w:top w:val="single" w:sz="4" w:space="0" w:color="auto"/>
              <w:left w:val="single" w:sz="4" w:space="0" w:color="auto"/>
              <w:bottom w:val="single" w:sz="4" w:space="0" w:color="auto"/>
              <w:right w:val="single" w:sz="4" w:space="0" w:color="auto"/>
            </w:tcBorders>
            <w:vAlign w:val="center"/>
          </w:tcPr>
          <w:p w14:paraId="425CB7EC"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 xml:space="preserve">1. </w:t>
            </w:r>
          </w:p>
        </w:tc>
        <w:tc>
          <w:tcPr>
            <w:tcW w:w="897" w:type="pct"/>
            <w:tcBorders>
              <w:top w:val="single" w:sz="4" w:space="0" w:color="auto"/>
              <w:left w:val="single" w:sz="4" w:space="0" w:color="auto"/>
              <w:bottom w:val="single" w:sz="4" w:space="0" w:color="auto"/>
              <w:right w:val="single" w:sz="4" w:space="0" w:color="auto"/>
            </w:tcBorders>
          </w:tcPr>
          <w:p w14:paraId="7A08B1F9" w14:textId="77777777" w:rsidR="008A2F9B" w:rsidRPr="00F201C2" w:rsidRDefault="008A2F9B" w:rsidP="00F201C2">
            <w:pPr>
              <w:widowControl w:val="0"/>
              <w:autoSpaceDE w:val="0"/>
              <w:autoSpaceDN w:val="0"/>
              <w:adjustRightInd w:val="0"/>
              <w:jc w:val="center"/>
              <w:outlineLvl w:val="0"/>
              <w:rPr>
                <w:bCs/>
                <w:color w:val="000000" w:themeColor="text1"/>
                <w:sz w:val="22"/>
                <w:szCs w:val="22"/>
              </w:rPr>
            </w:pPr>
          </w:p>
        </w:tc>
        <w:tc>
          <w:tcPr>
            <w:tcW w:w="976" w:type="pct"/>
            <w:tcBorders>
              <w:top w:val="single" w:sz="4" w:space="0" w:color="auto"/>
              <w:left w:val="single" w:sz="4" w:space="0" w:color="auto"/>
              <w:bottom w:val="single" w:sz="4" w:space="0" w:color="auto"/>
              <w:right w:val="single" w:sz="4" w:space="0" w:color="auto"/>
            </w:tcBorders>
          </w:tcPr>
          <w:p w14:paraId="3AA0841C" w14:textId="77777777" w:rsidR="008A2F9B" w:rsidRPr="00F201C2" w:rsidRDefault="008A2F9B" w:rsidP="00F201C2">
            <w:pPr>
              <w:widowControl w:val="0"/>
              <w:autoSpaceDE w:val="0"/>
              <w:autoSpaceDN w:val="0"/>
              <w:adjustRightInd w:val="0"/>
              <w:rPr>
                <w:b/>
                <w:bCs/>
                <w:color w:val="000000" w:themeColor="text1"/>
                <w:sz w:val="22"/>
                <w:szCs w:val="22"/>
              </w:rPr>
            </w:pPr>
          </w:p>
        </w:tc>
        <w:tc>
          <w:tcPr>
            <w:tcW w:w="748" w:type="pct"/>
            <w:tcBorders>
              <w:top w:val="single" w:sz="4" w:space="0" w:color="auto"/>
              <w:left w:val="single" w:sz="4" w:space="0" w:color="auto"/>
              <w:bottom w:val="single" w:sz="4" w:space="0" w:color="auto"/>
              <w:right w:val="single" w:sz="4" w:space="0" w:color="auto"/>
            </w:tcBorders>
          </w:tcPr>
          <w:p w14:paraId="3AF8FA51" w14:textId="77777777" w:rsidR="008A2F9B" w:rsidRPr="00F201C2" w:rsidRDefault="008A2F9B" w:rsidP="00F201C2">
            <w:pPr>
              <w:widowControl w:val="0"/>
              <w:autoSpaceDE w:val="0"/>
              <w:autoSpaceDN w:val="0"/>
              <w:adjustRightInd w:val="0"/>
              <w:rPr>
                <w:b/>
                <w:bCs/>
                <w:color w:val="000000" w:themeColor="text1"/>
                <w:sz w:val="22"/>
                <w:szCs w:val="22"/>
              </w:rPr>
            </w:pPr>
          </w:p>
        </w:tc>
        <w:tc>
          <w:tcPr>
            <w:tcW w:w="459" w:type="pct"/>
            <w:tcBorders>
              <w:top w:val="single" w:sz="4" w:space="0" w:color="auto"/>
              <w:left w:val="single" w:sz="4" w:space="0" w:color="auto"/>
              <w:bottom w:val="single" w:sz="4" w:space="0" w:color="auto"/>
              <w:right w:val="single" w:sz="4" w:space="0" w:color="auto"/>
            </w:tcBorders>
          </w:tcPr>
          <w:p w14:paraId="7CA7CE96" w14:textId="77777777" w:rsidR="008A2F9B" w:rsidRPr="00F201C2" w:rsidRDefault="008A2F9B" w:rsidP="00F201C2">
            <w:pPr>
              <w:widowControl w:val="0"/>
              <w:autoSpaceDE w:val="0"/>
              <w:autoSpaceDN w:val="0"/>
              <w:adjustRightInd w:val="0"/>
              <w:rPr>
                <w:b/>
                <w:bCs/>
                <w:color w:val="000000" w:themeColor="text1"/>
                <w:sz w:val="22"/>
                <w:szCs w:val="22"/>
              </w:rPr>
            </w:pPr>
          </w:p>
        </w:tc>
        <w:tc>
          <w:tcPr>
            <w:tcW w:w="472" w:type="pct"/>
            <w:tcBorders>
              <w:top w:val="single" w:sz="4" w:space="0" w:color="auto"/>
              <w:left w:val="single" w:sz="4" w:space="0" w:color="auto"/>
              <w:bottom w:val="single" w:sz="4" w:space="0" w:color="auto"/>
              <w:right w:val="single" w:sz="4" w:space="0" w:color="auto"/>
            </w:tcBorders>
          </w:tcPr>
          <w:p w14:paraId="4CAD568A" w14:textId="77777777" w:rsidR="008A2F9B" w:rsidRPr="00F201C2" w:rsidRDefault="008A2F9B" w:rsidP="00F201C2">
            <w:pPr>
              <w:widowControl w:val="0"/>
              <w:autoSpaceDE w:val="0"/>
              <w:autoSpaceDN w:val="0"/>
              <w:adjustRightInd w:val="0"/>
              <w:rPr>
                <w:b/>
                <w:bCs/>
                <w:color w:val="000000" w:themeColor="text1"/>
                <w:sz w:val="22"/>
                <w:szCs w:val="22"/>
              </w:rPr>
            </w:pPr>
          </w:p>
        </w:tc>
        <w:tc>
          <w:tcPr>
            <w:tcW w:w="667" w:type="pct"/>
            <w:tcBorders>
              <w:top w:val="single" w:sz="4" w:space="0" w:color="auto"/>
              <w:left w:val="single" w:sz="4" w:space="0" w:color="auto"/>
              <w:bottom w:val="single" w:sz="4" w:space="0" w:color="auto"/>
              <w:right w:val="single" w:sz="4" w:space="0" w:color="auto"/>
            </w:tcBorders>
          </w:tcPr>
          <w:p w14:paraId="30DDC453" w14:textId="77777777" w:rsidR="008A2F9B" w:rsidRPr="00F201C2" w:rsidRDefault="008A2F9B" w:rsidP="00F201C2">
            <w:pPr>
              <w:widowControl w:val="0"/>
              <w:autoSpaceDE w:val="0"/>
              <w:autoSpaceDN w:val="0"/>
              <w:adjustRightInd w:val="0"/>
              <w:rPr>
                <w:b/>
                <w:bCs/>
                <w:color w:val="000000" w:themeColor="text1"/>
                <w:sz w:val="22"/>
                <w:szCs w:val="22"/>
              </w:rPr>
            </w:pPr>
          </w:p>
        </w:tc>
        <w:tc>
          <w:tcPr>
            <w:tcW w:w="610" w:type="pct"/>
            <w:tcBorders>
              <w:top w:val="single" w:sz="4" w:space="0" w:color="auto"/>
              <w:left w:val="single" w:sz="4" w:space="0" w:color="auto"/>
              <w:bottom w:val="single" w:sz="4" w:space="0" w:color="auto"/>
              <w:right w:val="single" w:sz="4" w:space="0" w:color="auto"/>
            </w:tcBorders>
          </w:tcPr>
          <w:p w14:paraId="46C175F9" w14:textId="77777777" w:rsidR="008A2F9B" w:rsidRPr="00F201C2" w:rsidRDefault="008A2F9B" w:rsidP="00F201C2">
            <w:pPr>
              <w:widowControl w:val="0"/>
              <w:autoSpaceDE w:val="0"/>
              <w:autoSpaceDN w:val="0"/>
              <w:adjustRightInd w:val="0"/>
              <w:rPr>
                <w:b/>
                <w:bCs/>
                <w:color w:val="000000" w:themeColor="text1"/>
                <w:sz w:val="22"/>
                <w:szCs w:val="22"/>
              </w:rPr>
            </w:pPr>
          </w:p>
        </w:tc>
      </w:tr>
    </w:tbl>
    <w:p w14:paraId="7BEC461C" w14:textId="77777777" w:rsidR="008A2F9B" w:rsidRPr="00F201C2" w:rsidRDefault="008A2F9B" w:rsidP="00F201C2">
      <w:pPr>
        <w:widowControl w:val="0"/>
        <w:ind w:firstLine="567"/>
        <w:jc w:val="center"/>
        <w:rPr>
          <w:rFonts w:eastAsia="Calibri"/>
          <w:b/>
          <w:bCs/>
          <w:caps/>
          <w:color w:val="000000" w:themeColor="text1"/>
          <w:sz w:val="22"/>
          <w:szCs w:val="22"/>
        </w:rPr>
      </w:pPr>
    </w:p>
    <w:p w14:paraId="324AA672"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firstLine="567"/>
        <w:jc w:val="center"/>
        <w:outlineLvl w:val="0"/>
        <w:rPr>
          <w:rFonts w:eastAsia="Calibri"/>
          <w:b/>
          <w:color w:val="000000" w:themeColor="text1"/>
          <w:sz w:val="22"/>
          <w:szCs w:val="22"/>
        </w:rPr>
      </w:pPr>
      <w:r w:rsidRPr="00F201C2">
        <w:rPr>
          <w:rFonts w:eastAsia="Calibri"/>
          <w:b/>
          <w:color w:val="000000" w:themeColor="text1"/>
          <w:sz w:val="22"/>
          <w:szCs w:val="22"/>
        </w:rPr>
        <w:t>ПОДПИСИ СТОРОН:</w:t>
      </w:r>
    </w:p>
    <w:tbl>
      <w:tblPr>
        <w:tblW w:w="3513" w:type="pct"/>
        <w:jc w:val="center"/>
        <w:tblLook w:val="04A0" w:firstRow="1" w:lastRow="0" w:firstColumn="1" w:lastColumn="0" w:noHBand="0" w:noVBand="1"/>
      </w:tblPr>
      <w:tblGrid>
        <w:gridCol w:w="5362"/>
        <w:gridCol w:w="5074"/>
      </w:tblGrid>
      <w:tr w:rsidR="008A2F9B" w:rsidRPr="00F201C2" w14:paraId="2AE1368A" w14:textId="77777777" w:rsidTr="00F201C2">
        <w:trPr>
          <w:jc w:val="center"/>
        </w:trPr>
        <w:tc>
          <w:tcPr>
            <w:tcW w:w="2569" w:type="pct"/>
          </w:tcPr>
          <w:p w14:paraId="74E02A12" w14:textId="77777777" w:rsidR="008A2F9B" w:rsidRPr="00F201C2" w:rsidRDefault="008A2F9B" w:rsidP="00F201C2">
            <w:pPr>
              <w:widowControl w:val="0"/>
              <w:tabs>
                <w:tab w:val="left" w:pos="426"/>
              </w:tabs>
              <w:contextualSpacing/>
              <w:jc w:val="center"/>
              <w:rPr>
                <w:rFonts w:eastAsia="Calibri"/>
                <w:b/>
                <w:i/>
                <w:color w:val="000000" w:themeColor="text1"/>
                <w:sz w:val="22"/>
                <w:szCs w:val="22"/>
                <w:u w:val="single"/>
              </w:rPr>
            </w:pPr>
            <w:r w:rsidRPr="00F201C2">
              <w:rPr>
                <w:rFonts w:eastAsia="Calibri"/>
                <w:b/>
                <w:i/>
                <w:color w:val="000000" w:themeColor="text1"/>
                <w:sz w:val="22"/>
                <w:szCs w:val="22"/>
                <w:u w:val="single"/>
              </w:rPr>
              <w:t>От Поставщика:</w:t>
            </w:r>
          </w:p>
          <w:p w14:paraId="56BAD964"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p>
          <w:p w14:paraId="5932BE0C"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_________________________</w:t>
            </w:r>
            <w:r w:rsidRPr="00F201C2">
              <w:rPr>
                <w:rFonts w:eastAsia="Calibri"/>
                <w:color w:val="000000" w:themeColor="text1"/>
                <w:sz w:val="22"/>
                <w:szCs w:val="22"/>
                <w:vertAlign w:val="superscript"/>
              </w:rPr>
              <w:t xml:space="preserve"> </w:t>
            </w:r>
          </w:p>
          <w:p w14:paraId="0AB1C1B5"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(должность)</w:t>
            </w:r>
          </w:p>
          <w:p w14:paraId="6060ED15"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_________________________</w:t>
            </w:r>
            <w:r w:rsidRPr="00F201C2">
              <w:rPr>
                <w:rFonts w:eastAsia="Calibri"/>
                <w:color w:val="000000" w:themeColor="text1"/>
                <w:sz w:val="22"/>
                <w:szCs w:val="22"/>
                <w:vertAlign w:val="superscript"/>
              </w:rPr>
              <w:t xml:space="preserve"> </w:t>
            </w:r>
          </w:p>
          <w:p w14:paraId="01741E8B"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(Ф.И.О.)</w:t>
            </w:r>
          </w:p>
          <w:p w14:paraId="5EC45ACA"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_________________________</w:t>
            </w:r>
          </w:p>
          <w:p w14:paraId="2DDBDC3D"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(Подпись)</w:t>
            </w:r>
          </w:p>
          <w:p w14:paraId="669CE1D4"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 xml:space="preserve">М.П. </w:t>
            </w:r>
            <w:r w:rsidRPr="00F201C2">
              <w:rPr>
                <w:rFonts w:eastAsia="Calibri"/>
                <w:i/>
                <w:color w:val="000000" w:themeColor="text1"/>
                <w:sz w:val="22"/>
                <w:szCs w:val="22"/>
              </w:rPr>
              <w:t>(при наличии)</w:t>
            </w:r>
          </w:p>
        </w:tc>
        <w:tc>
          <w:tcPr>
            <w:tcW w:w="2431" w:type="pct"/>
          </w:tcPr>
          <w:p w14:paraId="2B9081C5" w14:textId="77777777" w:rsidR="008A2F9B" w:rsidRPr="00F201C2" w:rsidRDefault="008A2F9B" w:rsidP="00F201C2">
            <w:pPr>
              <w:widowControl w:val="0"/>
              <w:tabs>
                <w:tab w:val="left" w:pos="426"/>
              </w:tabs>
              <w:contextualSpacing/>
              <w:jc w:val="center"/>
              <w:rPr>
                <w:rFonts w:eastAsia="Calibri"/>
                <w:b/>
                <w:i/>
                <w:color w:val="000000" w:themeColor="text1"/>
                <w:sz w:val="22"/>
                <w:szCs w:val="22"/>
                <w:u w:val="single"/>
              </w:rPr>
            </w:pPr>
            <w:r w:rsidRPr="00F201C2">
              <w:rPr>
                <w:rFonts w:eastAsia="Calibri"/>
                <w:b/>
                <w:i/>
                <w:color w:val="000000" w:themeColor="text1"/>
                <w:sz w:val="22"/>
                <w:szCs w:val="22"/>
                <w:u w:val="single"/>
              </w:rPr>
              <w:t>От Заказчика:</w:t>
            </w:r>
          </w:p>
          <w:p w14:paraId="61CF30CA" w14:textId="77777777" w:rsidR="008A2F9B" w:rsidRPr="00F201C2" w:rsidRDefault="008A2F9B" w:rsidP="00F201C2">
            <w:pPr>
              <w:widowControl w:val="0"/>
              <w:tabs>
                <w:tab w:val="left" w:pos="426"/>
              </w:tabs>
              <w:contextualSpacing/>
              <w:jc w:val="center"/>
              <w:rPr>
                <w:rFonts w:eastAsia="Calibri"/>
                <w:b/>
                <w:color w:val="000000" w:themeColor="text1"/>
                <w:sz w:val="22"/>
                <w:szCs w:val="22"/>
              </w:rPr>
            </w:pPr>
          </w:p>
          <w:p w14:paraId="648FA77F"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_________________________</w:t>
            </w:r>
            <w:r w:rsidRPr="00F201C2">
              <w:rPr>
                <w:rFonts w:eastAsia="Calibri"/>
                <w:color w:val="000000" w:themeColor="text1"/>
                <w:sz w:val="22"/>
                <w:szCs w:val="22"/>
                <w:vertAlign w:val="superscript"/>
              </w:rPr>
              <w:t xml:space="preserve"> </w:t>
            </w:r>
          </w:p>
          <w:p w14:paraId="7619A579"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(должность)</w:t>
            </w:r>
          </w:p>
          <w:p w14:paraId="50EE1A34"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_________________________</w:t>
            </w:r>
            <w:r w:rsidRPr="00F201C2">
              <w:rPr>
                <w:rFonts w:eastAsia="Calibri"/>
                <w:color w:val="000000" w:themeColor="text1"/>
                <w:sz w:val="22"/>
                <w:szCs w:val="22"/>
                <w:vertAlign w:val="superscript"/>
              </w:rPr>
              <w:t xml:space="preserve"> </w:t>
            </w:r>
          </w:p>
          <w:p w14:paraId="5970117C"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(Ф.И.О.)</w:t>
            </w:r>
          </w:p>
          <w:p w14:paraId="3B5B9EA9"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_________________________</w:t>
            </w:r>
          </w:p>
          <w:p w14:paraId="44E2805A"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(Подпись)</w:t>
            </w:r>
          </w:p>
          <w:p w14:paraId="4062D70F"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М.П.</w:t>
            </w:r>
          </w:p>
        </w:tc>
      </w:tr>
    </w:tbl>
    <w:p w14:paraId="1CF608AD" w14:textId="77777777" w:rsidR="008A2F9B" w:rsidRPr="00F201C2" w:rsidRDefault="008A2F9B" w:rsidP="00F201C2">
      <w:pPr>
        <w:widowControl w:val="0"/>
        <w:tabs>
          <w:tab w:val="left" w:pos="6405"/>
          <w:tab w:val="left" w:pos="9214"/>
        </w:tabs>
        <w:ind w:firstLine="567"/>
        <w:jc w:val="center"/>
        <w:rPr>
          <w:b/>
          <w:caps/>
          <w:color w:val="000000" w:themeColor="text1"/>
          <w:sz w:val="22"/>
          <w:szCs w:val="22"/>
        </w:rPr>
      </w:pPr>
    </w:p>
    <w:p w14:paraId="25B7A5B2" w14:textId="77777777" w:rsidR="008A2F9B" w:rsidRPr="00F201C2" w:rsidRDefault="008A2F9B" w:rsidP="00F201C2">
      <w:pPr>
        <w:widowControl w:val="0"/>
        <w:autoSpaceDE w:val="0"/>
        <w:autoSpaceDN w:val="0"/>
        <w:ind w:firstLine="567"/>
        <w:jc w:val="center"/>
        <w:outlineLvl w:val="1"/>
        <w:rPr>
          <w:b/>
          <w:color w:val="000000" w:themeColor="text1"/>
          <w:sz w:val="22"/>
          <w:szCs w:val="22"/>
        </w:rPr>
      </w:pPr>
      <w:r w:rsidRPr="00F201C2">
        <w:rPr>
          <w:b/>
          <w:color w:val="000000" w:themeColor="text1"/>
          <w:sz w:val="22"/>
          <w:szCs w:val="22"/>
        </w:rPr>
        <w:t>Договор подписан электронно-цифровыми подписями Сторон</w:t>
      </w:r>
    </w:p>
    <w:p w14:paraId="115C7722" w14:textId="77777777" w:rsidR="008A2F9B" w:rsidRPr="00F201C2" w:rsidRDefault="008A2F9B" w:rsidP="00F201C2">
      <w:pPr>
        <w:widowControl w:val="0"/>
        <w:autoSpaceDE w:val="0"/>
        <w:autoSpaceDN w:val="0"/>
        <w:ind w:firstLine="567"/>
        <w:jc w:val="center"/>
        <w:outlineLvl w:val="1"/>
        <w:rPr>
          <w:b/>
          <w:color w:val="000000" w:themeColor="text1"/>
          <w:sz w:val="22"/>
          <w:szCs w:val="22"/>
        </w:rPr>
        <w:sectPr w:rsidR="008A2F9B" w:rsidRPr="00F201C2" w:rsidSect="00F201C2">
          <w:pgSz w:w="16838" w:h="11906" w:orient="landscape"/>
          <w:pgMar w:top="567" w:right="851" w:bottom="567" w:left="1134" w:header="284" w:footer="0" w:gutter="0"/>
          <w:cols w:space="720"/>
          <w:docGrid w:linePitch="299"/>
        </w:sectPr>
      </w:pPr>
    </w:p>
    <w:p w14:paraId="2353022F" w14:textId="77777777" w:rsidR="008A2F9B" w:rsidRPr="00F201C2" w:rsidRDefault="008A2F9B" w:rsidP="00F201C2">
      <w:pPr>
        <w:widowControl w:val="0"/>
        <w:ind w:right="-426" w:firstLine="567"/>
        <w:jc w:val="right"/>
        <w:rPr>
          <w:b/>
          <w:color w:val="000000" w:themeColor="text1"/>
          <w:sz w:val="22"/>
          <w:szCs w:val="22"/>
        </w:rPr>
      </w:pPr>
      <w:r w:rsidRPr="00F201C2">
        <w:rPr>
          <w:b/>
          <w:color w:val="000000" w:themeColor="text1"/>
          <w:sz w:val="22"/>
          <w:szCs w:val="22"/>
        </w:rPr>
        <w:lastRenderedPageBreak/>
        <w:t>ПРИЛОЖЕНИЕ № 2</w:t>
      </w:r>
    </w:p>
    <w:p w14:paraId="42878CB5" w14:textId="77777777" w:rsidR="008A2F9B" w:rsidRPr="00F201C2" w:rsidRDefault="008A2F9B" w:rsidP="002F70A3">
      <w:pPr>
        <w:widowControl w:val="0"/>
        <w:ind w:right="-426" w:firstLine="567"/>
        <w:jc w:val="right"/>
        <w:rPr>
          <w:rFonts w:eastAsia="Calibri"/>
          <w:color w:val="000000" w:themeColor="text1"/>
          <w:sz w:val="22"/>
          <w:szCs w:val="22"/>
        </w:rPr>
      </w:pPr>
      <w:r w:rsidRPr="00F201C2">
        <w:rPr>
          <w:color w:val="000000" w:themeColor="text1"/>
          <w:sz w:val="22"/>
          <w:szCs w:val="22"/>
        </w:rPr>
        <w:t xml:space="preserve"> к Договору № ____________ от «____» ___________ 20___ г.</w:t>
      </w:r>
      <w:r w:rsidRPr="00F201C2">
        <w:rPr>
          <w:rFonts w:eastAsia="Calibri"/>
          <w:color w:val="000000" w:themeColor="text1"/>
          <w:sz w:val="22"/>
          <w:szCs w:val="22"/>
        </w:rPr>
        <w:t xml:space="preserve"> </w:t>
      </w:r>
    </w:p>
    <w:p w14:paraId="652DC81B" w14:textId="5A428390" w:rsidR="008A2F9B" w:rsidRPr="00F201C2" w:rsidRDefault="008A2F9B" w:rsidP="002F70A3">
      <w:pPr>
        <w:widowControl w:val="0"/>
        <w:ind w:right="-426" w:firstLine="567"/>
        <w:jc w:val="right"/>
        <w:rPr>
          <w:rFonts w:eastAsia="Calibri"/>
          <w:color w:val="000000" w:themeColor="text1"/>
          <w:sz w:val="22"/>
          <w:szCs w:val="22"/>
        </w:rPr>
      </w:pPr>
      <w:r w:rsidRPr="00F201C2">
        <w:rPr>
          <w:color w:val="000000" w:themeColor="text1"/>
          <w:sz w:val="22"/>
          <w:szCs w:val="22"/>
        </w:rPr>
        <w:t xml:space="preserve">на поставку </w:t>
      </w:r>
      <w:r w:rsidRPr="00F201C2">
        <w:rPr>
          <w:sz w:val="22"/>
          <w:szCs w:val="22"/>
          <w:lang w:eastAsia="ar-SA"/>
        </w:rPr>
        <w:t>системы магнитно-резонансной томографии всего тела, со сверхпроводящим магнитом,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w:t>
      </w:r>
    </w:p>
    <w:p w14:paraId="2862912C" w14:textId="77777777" w:rsidR="008A2F9B" w:rsidRPr="00F201C2" w:rsidRDefault="008A2F9B" w:rsidP="00F201C2">
      <w:pPr>
        <w:widowControl w:val="0"/>
        <w:ind w:right="-426" w:firstLine="567"/>
        <w:jc w:val="right"/>
        <w:rPr>
          <w:b/>
          <w:color w:val="000000" w:themeColor="text1"/>
          <w:sz w:val="22"/>
          <w:szCs w:val="22"/>
        </w:rPr>
      </w:pPr>
    </w:p>
    <w:p w14:paraId="686804E5" w14:textId="77777777" w:rsidR="008A2F9B" w:rsidRPr="00F201C2" w:rsidRDefault="008A2F9B" w:rsidP="00F201C2">
      <w:pPr>
        <w:widowControl w:val="0"/>
        <w:ind w:firstLine="567"/>
        <w:jc w:val="center"/>
        <w:rPr>
          <w:b/>
          <w:color w:val="000000" w:themeColor="text1"/>
          <w:sz w:val="22"/>
          <w:szCs w:val="22"/>
        </w:rPr>
      </w:pPr>
      <w:r w:rsidRPr="00F201C2">
        <w:rPr>
          <w:b/>
          <w:color w:val="000000" w:themeColor="text1"/>
          <w:sz w:val="22"/>
          <w:szCs w:val="22"/>
        </w:rPr>
        <w:t xml:space="preserve">ТЕХНИЧЕСКИЕ ТРЕБОВАНИЯ </w:t>
      </w:r>
    </w:p>
    <w:p w14:paraId="7990C311" w14:textId="77777777" w:rsidR="008A2F9B" w:rsidRPr="00F201C2" w:rsidRDefault="008A2F9B" w:rsidP="00F201C2">
      <w:pPr>
        <w:widowControl w:val="0"/>
        <w:ind w:firstLine="567"/>
        <w:jc w:val="center"/>
        <w:rPr>
          <w:color w:val="000000" w:themeColor="text1"/>
          <w:sz w:val="22"/>
          <w:szCs w:val="22"/>
        </w:rPr>
      </w:pPr>
      <w:r w:rsidRPr="00F201C2">
        <w:rPr>
          <w:color w:val="000000" w:themeColor="text1"/>
          <w:sz w:val="22"/>
          <w:szCs w:val="22"/>
        </w:rPr>
        <w:t>(КОМПЛЕКТАЦИЯ, ФУНКЦИОНАЛЬНЫЕ И ТЕХНИЧЕСКИЕ</w:t>
      </w:r>
    </w:p>
    <w:p w14:paraId="4198695F" w14:textId="77777777" w:rsidR="008A2F9B" w:rsidRPr="00F201C2" w:rsidRDefault="008A2F9B" w:rsidP="00F201C2">
      <w:pPr>
        <w:widowControl w:val="0"/>
        <w:ind w:firstLine="567"/>
        <w:jc w:val="center"/>
        <w:rPr>
          <w:color w:val="000000" w:themeColor="text1"/>
          <w:sz w:val="22"/>
          <w:szCs w:val="22"/>
        </w:rPr>
      </w:pPr>
      <w:r w:rsidRPr="00F201C2">
        <w:rPr>
          <w:color w:val="000000" w:themeColor="text1"/>
          <w:sz w:val="22"/>
          <w:szCs w:val="22"/>
        </w:rPr>
        <w:t>ХАРАКТЕРИСТИКИ ТОВАРА)</w:t>
      </w:r>
    </w:p>
    <w:tbl>
      <w:tblPr>
        <w:tblW w:w="5291" w:type="pct"/>
        <w:tblInd w:w="-147" w:type="dxa"/>
        <w:tblCellMar>
          <w:top w:w="102" w:type="dxa"/>
          <w:left w:w="62" w:type="dxa"/>
          <w:bottom w:w="102" w:type="dxa"/>
          <w:right w:w="62" w:type="dxa"/>
        </w:tblCellMar>
        <w:tblLook w:val="04A0" w:firstRow="1" w:lastRow="0" w:firstColumn="1" w:lastColumn="0" w:noHBand="0" w:noVBand="1"/>
      </w:tblPr>
      <w:tblGrid>
        <w:gridCol w:w="709"/>
        <w:gridCol w:w="6945"/>
        <w:gridCol w:w="2834"/>
      </w:tblGrid>
      <w:tr w:rsidR="008A2F9B" w:rsidRPr="00F201C2" w14:paraId="47E9159D" w14:textId="77777777" w:rsidTr="00F201C2">
        <w:trPr>
          <w:trHeight w:val="227"/>
        </w:trPr>
        <w:tc>
          <w:tcPr>
            <w:tcW w:w="338" w:type="pct"/>
            <w:tcBorders>
              <w:top w:val="single" w:sz="4" w:space="0" w:color="auto"/>
              <w:left w:val="single" w:sz="4" w:space="0" w:color="auto"/>
              <w:bottom w:val="single" w:sz="4" w:space="0" w:color="auto"/>
              <w:right w:val="single" w:sz="4" w:space="0" w:color="auto"/>
            </w:tcBorders>
            <w:hideMark/>
          </w:tcPr>
          <w:p w14:paraId="0F0F47A4"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w:t>
            </w:r>
          </w:p>
        </w:tc>
        <w:tc>
          <w:tcPr>
            <w:tcW w:w="3311" w:type="pct"/>
            <w:tcBorders>
              <w:top w:val="single" w:sz="4" w:space="0" w:color="auto"/>
              <w:left w:val="single" w:sz="4" w:space="0" w:color="auto"/>
              <w:bottom w:val="single" w:sz="4" w:space="0" w:color="auto"/>
              <w:right w:val="single" w:sz="4" w:space="0" w:color="auto"/>
            </w:tcBorders>
            <w:hideMark/>
          </w:tcPr>
          <w:p w14:paraId="583C2828"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Наименование показателя</w:t>
            </w:r>
          </w:p>
        </w:tc>
        <w:tc>
          <w:tcPr>
            <w:tcW w:w="1351" w:type="pct"/>
            <w:tcBorders>
              <w:top w:val="single" w:sz="4" w:space="0" w:color="auto"/>
              <w:left w:val="single" w:sz="4" w:space="0" w:color="auto"/>
              <w:bottom w:val="single" w:sz="4" w:space="0" w:color="auto"/>
              <w:right w:val="single" w:sz="4" w:space="0" w:color="auto"/>
            </w:tcBorders>
            <w:hideMark/>
          </w:tcPr>
          <w:p w14:paraId="16DD6E9C"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Требуемое значение</w:t>
            </w:r>
          </w:p>
        </w:tc>
      </w:tr>
      <w:tr w:rsidR="008A2F9B" w:rsidRPr="00F201C2" w14:paraId="10BADBFC" w14:textId="77777777" w:rsidTr="00F201C2">
        <w:trPr>
          <w:trHeight w:val="227"/>
        </w:trPr>
        <w:tc>
          <w:tcPr>
            <w:tcW w:w="5000" w:type="pct"/>
            <w:gridSpan w:val="3"/>
            <w:tcBorders>
              <w:top w:val="single" w:sz="4" w:space="0" w:color="auto"/>
              <w:left w:val="single" w:sz="4" w:space="0" w:color="auto"/>
              <w:bottom w:val="single" w:sz="4" w:space="0" w:color="auto"/>
              <w:right w:val="single" w:sz="4" w:space="0" w:color="auto"/>
            </w:tcBorders>
            <w:hideMark/>
          </w:tcPr>
          <w:p w14:paraId="53EEF1B0" w14:textId="77777777" w:rsidR="008A2F9B" w:rsidRPr="00F201C2" w:rsidRDefault="008A2F9B" w:rsidP="00F201C2">
            <w:pPr>
              <w:widowControl w:val="0"/>
              <w:autoSpaceDE w:val="0"/>
              <w:autoSpaceDN w:val="0"/>
              <w:adjustRightInd w:val="0"/>
              <w:jc w:val="center"/>
              <w:outlineLvl w:val="0"/>
              <w:rPr>
                <w:rFonts w:eastAsia="Calibri"/>
                <w:color w:val="000000" w:themeColor="text1"/>
                <w:sz w:val="22"/>
                <w:szCs w:val="22"/>
              </w:rPr>
            </w:pPr>
            <w:r w:rsidRPr="00F201C2">
              <w:rPr>
                <w:rFonts w:eastAsia="Calibri"/>
                <w:color w:val="000000" w:themeColor="text1"/>
                <w:sz w:val="22"/>
                <w:szCs w:val="22"/>
              </w:rPr>
              <w:t>1. Общие сведения</w:t>
            </w:r>
          </w:p>
        </w:tc>
      </w:tr>
      <w:tr w:rsidR="008A2F9B" w:rsidRPr="00F201C2" w14:paraId="26F8BDAA" w14:textId="77777777" w:rsidTr="00F201C2">
        <w:trPr>
          <w:trHeight w:val="227"/>
        </w:trPr>
        <w:tc>
          <w:tcPr>
            <w:tcW w:w="338" w:type="pct"/>
            <w:tcBorders>
              <w:top w:val="single" w:sz="4" w:space="0" w:color="auto"/>
              <w:left w:val="single" w:sz="4" w:space="0" w:color="auto"/>
              <w:bottom w:val="single" w:sz="4" w:space="0" w:color="auto"/>
              <w:right w:val="single" w:sz="4" w:space="0" w:color="auto"/>
            </w:tcBorders>
            <w:hideMark/>
          </w:tcPr>
          <w:p w14:paraId="6B960D5D"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1.1.</w:t>
            </w:r>
          </w:p>
        </w:tc>
        <w:tc>
          <w:tcPr>
            <w:tcW w:w="3311" w:type="pct"/>
            <w:tcBorders>
              <w:top w:val="single" w:sz="4" w:space="0" w:color="auto"/>
              <w:left w:val="single" w:sz="4" w:space="0" w:color="auto"/>
              <w:bottom w:val="single" w:sz="4" w:space="0" w:color="auto"/>
              <w:right w:val="single" w:sz="4" w:space="0" w:color="auto"/>
            </w:tcBorders>
            <w:hideMark/>
          </w:tcPr>
          <w:p w14:paraId="768B992D" w14:textId="77777777" w:rsidR="008A2F9B" w:rsidRPr="00F201C2" w:rsidRDefault="008A2F9B" w:rsidP="00F201C2">
            <w:pPr>
              <w:widowControl w:val="0"/>
              <w:autoSpaceDE w:val="0"/>
              <w:autoSpaceDN w:val="0"/>
              <w:adjustRightInd w:val="0"/>
              <w:rPr>
                <w:rFonts w:eastAsia="Calibri"/>
                <w:color w:val="000000" w:themeColor="text1"/>
                <w:sz w:val="22"/>
                <w:szCs w:val="22"/>
              </w:rPr>
            </w:pPr>
            <w:r w:rsidRPr="00F201C2">
              <w:rPr>
                <w:rFonts w:eastAsia="Calibri"/>
                <w:color w:val="000000" w:themeColor="text1"/>
                <w:sz w:val="22"/>
                <w:szCs w:val="22"/>
              </w:rPr>
              <w:t>Наименование Товара</w:t>
            </w:r>
          </w:p>
        </w:tc>
        <w:tc>
          <w:tcPr>
            <w:tcW w:w="1351" w:type="pct"/>
            <w:tcBorders>
              <w:top w:val="single" w:sz="4" w:space="0" w:color="auto"/>
              <w:left w:val="single" w:sz="4" w:space="0" w:color="auto"/>
              <w:bottom w:val="single" w:sz="4" w:space="0" w:color="auto"/>
              <w:right w:val="single" w:sz="4" w:space="0" w:color="auto"/>
            </w:tcBorders>
          </w:tcPr>
          <w:p w14:paraId="64803EDE"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p>
        </w:tc>
      </w:tr>
      <w:tr w:rsidR="008A2F9B" w:rsidRPr="00F201C2" w14:paraId="34BB8FBB" w14:textId="77777777" w:rsidTr="00F201C2">
        <w:trPr>
          <w:trHeight w:val="227"/>
        </w:trPr>
        <w:tc>
          <w:tcPr>
            <w:tcW w:w="338" w:type="pct"/>
            <w:tcBorders>
              <w:top w:val="single" w:sz="4" w:space="0" w:color="auto"/>
              <w:left w:val="single" w:sz="4" w:space="0" w:color="auto"/>
              <w:bottom w:val="single" w:sz="4" w:space="0" w:color="auto"/>
              <w:right w:val="single" w:sz="4" w:space="0" w:color="auto"/>
            </w:tcBorders>
            <w:hideMark/>
          </w:tcPr>
          <w:p w14:paraId="2F90F5A1"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1.2.</w:t>
            </w:r>
          </w:p>
        </w:tc>
        <w:tc>
          <w:tcPr>
            <w:tcW w:w="3311" w:type="pct"/>
            <w:tcBorders>
              <w:top w:val="single" w:sz="4" w:space="0" w:color="auto"/>
              <w:left w:val="single" w:sz="4" w:space="0" w:color="auto"/>
              <w:bottom w:val="single" w:sz="4" w:space="0" w:color="auto"/>
              <w:right w:val="single" w:sz="4" w:space="0" w:color="auto"/>
            </w:tcBorders>
            <w:hideMark/>
          </w:tcPr>
          <w:p w14:paraId="672BF747" w14:textId="77777777" w:rsidR="008A2F9B" w:rsidRPr="00F201C2" w:rsidRDefault="008A2F9B" w:rsidP="00F201C2">
            <w:pPr>
              <w:widowControl w:val="0"/>
              <w:autoSpaceDE w:val="0"/>
              <w:autoSpaceDN w:val="0"/>
              <w:adjustRightInd w:val="0"/>
              <w:rPr>
                <w:rFonts w:eastAsia="Calibri"/>
                <w:color w:val="000000" w:themeColor="text1"/>
                <w:sz w:val="22"/>
                <w:szCs w:val="22"/>
              </w:rPr>
            </w:pPr>
            <w:r w:rsidRPr="00F201C2">
              <w:rPr>
                <w:rFonts w:eastAsia="Calibri"/>
                <w:color w:val="000000" w:themeColor="text1"/>
                <w:sz w:val="22"/>
                <w:szCs w:val="22"/>
              </w:rPr>
              <w:t>Наименование производителя</w:t>
            </w:r>
          </w:p>
        </w:tc>
        <w:tc>
          <w:tcPr>
            <w:tcW w:w="1351" w:type="pct"/>
            <w:tcBorders>
              <w:top w:val="single" w:sz="4" w:space="0" w:color="auto"/>
              <w:left w:val="single" w:sz="4" w:space="0" w:color="auto"/>
              <w:bottom w:val="single" w:sz="4" w:space="0" w:color="auto"/>
              <w:right w:val="single" w:sz="4" w:space="0" w:color="auto"/>
            </w:tcBorders>
          </w:tcPr>
          <w:p w14:paraId="1CBA5E2C"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p>
        </w:tc>
      </w:tr>
      <w:tr w:rsidR="008A2F9B" w:rsidRPr="00F201C2" w14:paraId="07964B1D" w14:textId="77777777" w:rsidTr="00F201C2">
        <w:trPr>
          <w:trHeight w:val="227"/>
        </w:trPr>
        <w:tc>
          <w:tcPr>
            <w:tcW w:w="338" w:type="pct"/>
            <w:tcBorders>
              <w:top w:val="single" w:sz="4" w:space="0" w:color="auto"/>
              <w:left w:val="single" w:sz="4" w:space="0" w:color="auto"/>
              <w:bottom w:val="single" w:sz="4" w:space="0" w:color="auto"/>
              <w:right w:val="single" w:sz="4" w:space="0" w:color="auto"/>
            </w:tcBorders>
            <w:hideMark/>
          </w:tcPr>
          <w:p w14:paraId="1A85D94B"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1.3.</w:t>
            </w:r>
          </w:p>
        </w:tc>
        <w:tc>
          <w:tcPr>
            <w:tcW w:w="3311" w:type="pct"/>
            <w:tcBorders>
              <w:top w:val="single" w:sz="4" w:space="0" w:color="auto"/>
              <w:left w:val="single" w:sz="4" w:space="0" w:color="auto"/>
              <w:bottom w:val="single" w:sz="4" w:space="0" w:color="auto"/>
              <w:right w:val="single" w:sz="4" w:space="0" w:color="auto"/>
            </w:tcBorders>
            <w:hideMark/>
          </w:tcPr>
          <w:p w14:paraId="1BEDDC5A" w14:textId="77777777" w:rsidR="008A2F9B" w:rsidRPr="00F201C2" w:rsidRDefault="008A2F9B" w:rsidP="00F201C2">
            <w:pPr>
              <w:widowControl w:val="0"/>
              <w:autoSpaceDE w:val="0"/>
              <w:autoSpaceDN w:val="0"/>
              <w:adjustRightInd w:val="0"/>
              <w:rPr>
                <w:rFonts w:eastAsia="Calibri"/>
                <w:color w:val="000000" w:themeColor="text1"/>
                <w:sz w:val="22"/>
                <w:szCs w:val="22"/>
              </w:rPr>
            </w:pPr>
            <w:r w:rsidRPr="00F201C2">
              <w:rPr>
                <w:rFonts w:eastAsia="Calibri"/>
                <w:color w:val="000000" w:themeColor="text1"/>
                <w:sz w:val="22"/>
                <w:szCs w:val="22"/>
              </w:rPr>
              <w:t>Модель</w:t>
            </w:r>
          </w:p>
        </w:tc>
        <w:tc>
          <w:tcPr>
            <w:tcW w:w="1351" w:type="pct"/>
            <w:tcBorders>
              <w:top w:val="single" w:sz="4" w:space="0" w:color="auto"/>
              <w:left w:val="single" w:sz="4" w:space="0" w:color="auto"/>
              <w:bottom w:val="single" w:sz="4" w:space="0" w:color="auto"/>
              <w:right w:val="single" w:sz="4" w:space="0" w:color="auto"/>
            </w:tcBorders>
          </w:tcPr>
          <w:p w14:paraId="0F2B34D3"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p>
        </w:tc>
      </w:tr>
      <w:tr w:rsidR="008A2F9B" w:rsidRPr="00F201C2" w14:paraId="6E4955F5" w14:textId="77777777" w:rsidTr="00F201C2">
        <w:trPr>
          <w:trHeight w:val="227"/>
        </w:trPr>
        <w:tc>
          <w:tcPr>
            <w:tcW w:w="338" w:type="pct"/>
            <w:tcBorders>
              <w:top w:val="single" w:sz="4" w:space="0" w:color="auto"/>
              <w:left w:val="single" w:sz="4" w:space="0" w:color="auto"/>
              <w:bottom w:val="single" w:sz="4" w:space="0" w:color="auto"/>
              <w:right w:val="single" w:sz="4" w:space="0" w:color="auto"/>
            </w:tcBorders>
            <w:hideMark/>
          </w:tcPr>
          <w:p w14:paraId="2BCC3D73"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1.4.</w:t>
            </w:r>
          </w:p>
        </w:tc>
        <w:tc>
          <w:tcPr>
            <w:tcW w:w="3311" w:type="pct"/>
            <w:tcBorders>
              <w:top w:val="single" w:sz="4" w:space="0" w:color="auto"/>
              <w:left w:val="single" w:sz="4" w:space="0" w:color="auto"/>
              <w:bottom w:val="single" w:sz="4" w:space="0" w:color="auto"/>
              <w:right w:val="single" w:sz="4" w:space="0" w:color="auto"/>
            </w:tcBorders>
            <w:hideMark/>
          </w:tcPr>
          <w:p w14:paraId="555E3B2B" w14:textId="77777777" w:rsidR="008A2F9B" w:rsidRPr="00F201C2" w:rsidRDefault="008A2F9B" w:rsidP="00F201C2">
            <w:pPr>
              <w:widowControl w:val="0"/>
              <w:autoSpaceDE w:val="0"/>
              <w:autoSpaceDN w:val="0"/>
              <w:adjustRightInd w:val="0"/>
              <w:rPr>
                <w:rFonts w:eastAsia="Calibri"/>
                <w:color w:val="000000" w:themeColor="text1"/>
                <w:sz w:val="22"/>
                <w:szCs w:val="22"/>
              </w:rPr>
            </w:pPr>
            <w:r w:rsidRPr="00F201C2">
              <w:rPr>
                <w:rFonts w:eastAsia="Calibri"/>
                <w:color w:val="000000" w:themeColor="text1"/>
                <w:sz w:val="22"/>
                <w:szCs w:val="22"/>
              </w:rPr>
              <w:t>Год выпуска Товара</w:t>
            </w:r>
          </w:p>
        </w:tc>
        <w:tc>
          <w:tcPr>
            <w:tcW w:w="1351" w:type="pct"/>
            <w:tcBorders>
              <w:top w:val="single" w:sz="4" w:space="0" w:color="auto"/>
              <w:left w:val="single" w:sz="4" w:space="0" w:color="auto"/>
              <w:bottom w:val="single" w:sz="4" w:space="0" w:color="auto"/>
              <w:right w:val="single" w:sz="4" w:space="0" w:color="auto"/>
            </w:tcBorders>
          </w:tcPr>
          <w:p w14:paraId="1B10CB06"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p>
        </w:tc>
      </w:tr>
      <w:tr w:rsidR="008A2F9B" w:rsidRPr="00F201C2" w14:paraId="43CFD280" w14:textId="77777777" w:rsidTr="00F201C2">
        <w:trPr>
          <w:trHeight w:val="227"/>
        </w:trPr>
        <w:tc>
          <w:tcPr>
            <w:tcW w:w="338" w:type="pct"/>
            <w:tcBorders>
              <w:top w:val="single" w:sz="4" w:space="0" w:color="auto"/>
              <w:left w:val="single" w:sz="4" w:space="0" w:color="auto"/>
              <w:bottom w:val="single" w:sz="4" w:space="0" w:color="auto"/>
              <w:right w:val="single" w:sz="4" w:space="0" w:color="auto"/>
            </w:tcBorders>
            <w:hideMark/>
          </w:tcPr>
          <w:p w14:paraId="0E737B5D"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1.5.</w:t>
            </w:r>
          </w:p>
        </w:tc>
        <w:tc>
          <w:tcPr>
            <w:tcW w:w="3311" w:type="pct"/>
            <w:tcBorders>
              <w:top w:val="single" w:sz="4" w:space="0" w:color="auto"/>
              <w:left w:val="single" w:sz="4" w:space="0" w:color="auto"/>
              <w:bottom w:val="single" w:sz="4" w:space="0" w:color="auto"/>
              <w:right w:val="single" w:sz="4" w:space="0" w:color="auto"/>
            </w:tcBorders>
            <w:hideMark/>
          </w:tcPr>
          <w:p w14:paraId="7F504CDD" w14:textId="77777777" w:rsidR="008A2F9B" w:rsidRPr="00F201C2" w:rsidRDefault="008A2F9B" w:rsidP="00F201C2">
            <w:pPr>
              <w:widowControl w:val="0"/>
              <w:autoSpaceDE w:val="0"/>
              <w:autoSpaceDN w:val="0"/>
              <w:adjustRightInd w:val="0"/>
              <w:rPr>
                <w:rFonts w:eastAsia="Calibri"/>
                <w:color w:val="000000" w:themeColor="text1"/>
                <w:sz w:val="22"/>
                <w:szCs w:val="22"/>
              </w:rPr>
            </w:pPr>
            <w:r w:rsidRPr="00F201C2">
              <w:rPr>
                <w:rFonts w:eastAsia="Calibri"/>
                <w:color w:val="000000" w:themeColor="text1"/>
                <w:sz w:val="22"/>
                <w:szCs w:val="22"/>
              </w:rPr>
              <w:t>Страна происхождения</w:t>
            </w:r>
          </w:p>
        </w:tc>
        <w:tc>
          <w:tcPr>
            <w:tcW w:w="1351" w:type="pct"/>
            <w:tcBorders>
              <w:top w:val="single" w:sz="4" w:space="0" w:color="auto"/>
              <w:left w:val="single" w:sz="4" w:space="0" w:color="auto"/>
              <w:bottom w:val="single" w:sz="4" w:space="0" w:color="auto"/>
              <w:right w:val="single" w:sz="4" w:space="0" w:color="auto"/>
            </w:tcBorders>
          </w:tcPr>
          <w:p w14:paraId="46A1AF53"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p>
        </w:tc>
      </w:tr>
      <w:tr w:rsidR="008A2F9B" w:rsidRPr="00F201C2" w14:paraId="6DBC2467" w14:textId="77777777" w:rsidTr="00F201C2">
        <w:trPr>
          <w:trHeight w:val="227"/>
        </w:trPr>
        <w:tc>
          <w:tcPr>
            <w:tcW w:w="338" w:type="pct"/>
            <w:tcBorders>
              <w:top w:val="single" w:sz="4" w:space="0" w:color="auto"/>
              <w:left w:val="single" w:sz="4" w:space="0" w:color="auto"/>
              <w:bottom w:val="single" w:sz="4" w:space="0" w:color="auto"/>
              <w:right w:val="single" w:sz="4" w:space="0" w:color="auto"/>
            </w:tcBorders>
          </w:tcPr>
          <w:p w14:paraId="16CB600E"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p>
        </w:tc>
        <w:tc>
          <w:tcPr>
            <w:tcW w:w="3311" w:type="pct"/>
            <w:tcBorders>
              <w:top w:val="single" w:sz="4" w:space="0" w:color="auto"/>
              <w:left w:val="single" w:sz="4" w:space="0" w:color="auto"/>
              <w:bottom w:val="single" w:sz="4" w:space="0" w:color="auto"/>
              <w:right w:val="single" w:sz="4" w:space="0" w:color="auto"/>
            </w:tcBorders>
          </w:tcPr>
          <w:p w14:paraId="1330AD9D" w14:textId="77777777" w:rsidR="008A2F9B" w:rsidRPr="00F201C2" w:rsidRDefault="008A2F9B" w:rsidP="00F201C2">
            <w:pPr>
              <w:widowControl w:val="0"/>
              <w:autoSpaceDE w:val="0"/>
              <w:autoSpaceDN w:val="0"/>
              <w:adjustRightInd w:val="0"/>
              <w:rPr>
                <w:rFonts w:eastAsia="Calibri"/>
                <w:color w:val="000000" w:themeColor="text1"/>
                <w:sz w:val="22"/>
                <w:szCs w:val="22"/>
              </w:rPr>
            </w:pPr>
          </w:p>
        </w:tc>
        <w:tc>
          <w:tcPr>
            <w:tcW w:w="1351" w:type="pct"/>
            <w:tcBorders>
              <w:top w:val="single" w:sz="4" w:space="0" w:color="auto"/>
              <w:left w:val="single" w:sz="4" w:space="0" w:color="auto"/>
              <w:bottom w:val="single" w:sz="4" w:space="0" w:color="auto"/>
              <w:right w:val="single" w:sz="4" w:space="0" w:color="auto"/>
            </w:tcBorders>
          </w:tcPr>
          <w:p w14:paraId="4D81202C"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p>
        </w:tc>
      </w:tr>
      <w:tr w:rsidR="008A2F9B" w:rsidRPr="00F201C2" w14:paraId="174AE794" w14:textId="77777777" w:rsidTr="00F201C2">
        <w:trPr>
          <w:trHeight w:val="227"/>
        </w:trPr>
        <w:tc>
          <w:tcPr>
            <w:tcW w:w="5000" w:type="pct"/>
            <w:gridSpan w:val="3"/>
            <w:tcBorders>
              <w:top w:val="single" w:sz="4" w:space="0" w:color="auto"/>
              <w:left w:val="single" w:sz="4" w:space="0" w:color="auto"/>
              <w:bottom w:val="single" w:sz="4" w:space="0" w:color="auto"/>
              <w:right w:val="single" w:sz="4" w:space="0" w:color="auto"/>
            </w:tcBorders>
            <w:hideMark/>
          </w:tcPr>
          <w:p w14:paraId="65CD7D40" w14:textId="77777777" w:rsidR="008A2F9B" w:rsidRPr="00F201C2" w:rsidRDefault="008A2F9B" w:rsidP="00F201C2">
            <w:pPr>
              <w:widowControl w:val="0"/>
              <w:autoSpaceDE w:val="0"/>
              <w:autoSpaceDN w:val="0"/>
              <w:adjustRightInd w:val="0"/>
              <w:jc w:val="center"/>
              <w:outlineLvl w:val="0"/>
              <w:rPr>
                <w:rFonts w:eastAsia="Calibri"/>
                <w:color w:val="000000" w:themeColor="text1"/>
                <w:sz w:val="22"/>
                <w:szCs w:val="22"/>
              </w:rPr>
            </w:pPr>
            <w:r w:rsidRPr="00F201C2">
              <w:rPr>
                <w:rFonts w:eastAsia="Calibri"/>
                <w:color w:val="000000" w:themeColor="text1"/>
                <w:sz w:val="22"/>
                <w:szCs w:val="22"/>
              </w:rPr>
              <w:t>2. Технические характеристики</w:t>
            </w:r>
          </w:p>
        </w:tc>
      </w:tr>
      <w:tr w:rsidR="008A2F9B" w:rsidRPr="00F201C2" w14:paraId="61A70AE5" w14:textId="77777777" w:rsidTr="00F201C2">
        <w:trPr>
          <w:trHeight w:val="227"/>
        </w:trPr>
        <w:tc>
          <w:tcPr>
            <w:tcW w:w="338" w:type="pct"/>
            <w:tcBorders>
              <w:top w:val="single" w:sz="4" w:space="0" w:color="auto"/>
              <w:left w:val="single" w:sz="4" w:space="0" w:color="auto"/>
              <w:bottom w:val="single" w:sz="4" w:space="0" w:color="auto"/>
              <w:right w:val="single" w:sz="4" w:space="0" w:color="auto"/>
            </w:tcBorders>
            <w:hideMark/>
          </w:tcPr>
          <w:p w14:paraId="2FA2DEC0"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2.1.</w:t>
            </w:r>
          </w:p>
        </w:tc>
        <w:tc>
          <w:tcPr>
            <w:tcW w:w="3311" w:type="pct"/>
            <w:tcBorders>
              <w:top w:val="single" w:sz="4" w:space="0" w:color="auto"/>
              <w:left w:val="single" w:sz="4" w:space="0" w:color="auto"/>
              <w:bottom w:val="single" w:sz="4" w:space="0" w:color="auto"/>
              <w:right w:val="single" w:sz="4" w:space="0" w:color="auto"/>
            </w:tcBorders>
          </w:tcPr>
          <w:p w14:paraId="16483841" w14:textId="77777777" w:rsidR="008A2F9B" w:rsidRPr="00F201C2" w:rsidRDefault="008A2F9B" w:rsidP="00F201C2">
            <w:pPr>
              <w:widowControl w:val="0"/>
              <w:autoSpaceDE w:val="0"/>
              <w:autoSpaceDN w:val="0"/>
              <w:adjustRightInd w:val="0"/>
              <w:ind w:firstLine="567"/>
              <w:jc w:val="center"/>
              <w:rPr>
                <w:rFonts w:eastAsia="Calibri"/>
                <w:color w:val="000000" w:themeColor="text1"/>
                <w:sz w:val="22"/>
                <w:szCs w:val="22"/>
              </w:rPr>
            </w:pPr>
          </w:p>
        </w:tc>
        <w:tc>
          <w:tcPr>
            <w:tcW w:w="1351" w:type="pct"/>
            <w:tcBorders>
              <w:top w:val="single" w:sz="4" w:space="0" w:color="auto"/>
              <w:left w:val="single" w:sz="4" w:space="0" w:color="auto"/>
              <w:bottom w:val="single" w:sz="4" w:space="0" w:color="auto"/>
              <w:right w:val="single" w:sz="4" w:space="0" w:color="auto"/>
            </w:tcBorders>
          </w:tcPr>
          <w:p w14:paraId="6BA2DA8C" w14:textId="77777777" w:rsidR="008A2F9B" w:rsidRPr="00F201C2" w:rsidRDefault="008A2F9B" w:rsidP="00F201C2">
            <w:pPr>
              <w:widowControl w:val="0"/>
              <w:autoSpaceDE w:val="0"/>
              <w:autoSpaceDN w:val="0"/>
              <w:adjustRightInd w:val="0"/>
              <w:ind w:firstLine="567"/>
              <w:jc w:val="center"/>
              <w:rPr>
                <w:rFonts w:eastAsia="Calibri"/>
                <w:color w:val="000000" w:themeColor="text1"/>
                <w:sz w:val="22"/>
                <w:szCs w:val="22"/>
              </w:rPr>
            </w:pPr>
          </w:p>
        </w:tc>
      </w:tr>
      <w:tr w:rsidR="008A2F9B" w:rsidRPr="00F201C2" w14:paraId="7BBE38C6" w14:textId="77777777" w:rsidTr="00F201C2">
        <w:trPr>
          <w:trHeight w:val="227"/>
        </w:trPr>
        <w:tc>
          <w:tcPr>
            <w:tcW w:w="338" w:type="pct"/>
            <w:tcBorders>
              <w:top w:val="single" w:sz="4" w:space="0" w:color="auto"/>
              <w:left w:val="single" w:sz="4" w:space="0" w:color="auto"/>
              <w:bottom w:val="single" w:sz="4" w:space="0" w:color="auto"/>
              <w:right w:val="single" w:sz="4" w:space="0" w:color="auto"/>
            </w:tcBorders>
            <w:hideMark/>
          </w:tcPr>
          <w:p w14:paraId="6059CB88"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2.2.</w:t>
            </w:r>
          </w:p>
        </w:tc>
        <w:tc>
          <w:tcPr>
            <w:tcW w:w="3311" w:type="pct"/>
            <w:tcBorders>
              <w:top w:val="single" w:sz="4" w:space="0" w:color="auto"/>
              <w:left w:val="single" w:sz="4" w:space="0" w:color="auto"/>
              <w:bottom w:val="single" w:sz="4" w:space="0" w:color="auto"/>
              <w:right w:val="single" w:sz="4" w:space="0" w:color="auto"/>
            </w:tcBorders>
          </w:tcPr>
          <w:p w14:paraId="6FE20029" w14:textId="77777777" w:rsidR="008A2F9B" w:rsidRPr="00F201C2" w:rsidRDefault="008A2F9B" w:rsidP="00F201C2">
            <w:pPr>
              <w:widowControl w:val="0"/>
              <w:autoSpaceDE w:val="0"/>
              <w:autoSpaceDN w:val="0"/>
              <w:adjustRightInd w:val="0"/>
              <w:ind w:firstLine="567"/>
              <w:jc w:val="center"/>
              <w:rPr>
                <w:rFonts w:eastAsia="Calibri"/>
                <w:color w:val="000000" w:themeColor="text1"/>
                <w:sz w:val="22"/>
                <w:szCs w:val="22"/>
              </w:rPr>
            </w:pPr>
          </w:p>
        </w:tc>
        <w:tc>
          <w:tcPr>
            <w:tcW w:w="1351" w:type="pct"/>
            <w:tcBorders>
              <w:top w:val="single" w:sz="4" w:space="0" w:color="auto"/>
              <w:left w:val="single" w:sz="4" w:space="0" w:color="auto"/>
              <w:bottom w:val="single" w:sz="4" w:space="0" w:color="auto"/>
              <w:right w:val="single" w:sz="4" w:space="0" w:color="auto"/>
            </w:tcBorders>
          </w:tcPr>
          <w:p w14:paraId="4C2D2A57" w14:textId="77777777" w:rsidR="008A2F9B" w:rsidRPr="00F201C2" w:rsidRDefault="008A2F9B" w:rsidP="00F201C2">
            <w:pPr>
              <w:widowControl w:val="0"/>
              <w:autoSpaceDE w:val="0"/>
              <w:autoSpaceDN w:val="0"/>
              <w:adjustRightInd w:val="0"/>
              <w:ind w:firstLine="567"/>
              <w:jc w:val="center"/>
              <w:rPr>
                <w:rFonts w:eastAsia="Calibri"/>
                <w:color w:val="000000" w:themeColor="text1"/>
                <w:sz w:val="22"/>
                <w:szCs w:val="22"/>
              </w:rPr>
            </w:pPr>
          </w:p>
        </w:tc>
      </w:tr>
      <w:tr w:rsidR="008A2F9B" w:rsidRPr="00F201C2" w14:paraId="6CFACBF7" w14:textId="77777777" w:rsidTr="00F201C2">
        <w:trPr>
          <w:trHeight w:val="227"/>
        </w:trPr>
        <w:tc>
          <w:tcPr>
            <w:tcW w:w="338" w:type="pct"/>
            <w:tcBorders>
              <w:top w:val="single" w:sz="4" w:space="0" w:color="auto"/>
              <w:left w:val="single" w:sz="4" w:space="0" w:color="auto"/>
              <w:bottom w:val="single" w:sz="4" w:space="0" w:color="auto"/>
              <w:right w:val="single" w:sz="4" w:space="0" w:color="auto"/>
            </w:tcBorders>
          </w:tcPr>
          <w:p w14:paraId="4B94F6B8" w14:textId="77777777" w:rsidR="008A2F9B" w:rsidRPr="00F201C2" w:rsidRDefault="008A2F9B" w:rsidP="00F201C2">
            <w:pPr>
              <w:widowControl w:val="0"/>
              <w:autoSpaceDE w:val="0"/>
              <w:autoSpaceDN w:val="0"/>
              <w:adjustRightInd w:val="0"/>
              <w:ind w:firstLine="567"/>
              <w:jc w:val="center"/>
              <w:rPr>
                <w:rFonts w:eastAsia="Calibri"/>
                <w:color w:val="000000" w:themeColor="text1"/>
                <w:sz w:val="22"/>
                <w:szCs w:val="22"/>
              </w:rPr>
            </w:pPr>
          </w:p>
        </w:tc>
        <w:tc>
          <w:tcPr>
            <w:tcW w:w="3311" w:type="pct"/>
            <w:tcBorders>
              <w:top w:val="single" w:sz="4" w:space="0" w:color="auto"/>
              <w:left w:val="single" w:sz="4" w:space="0" w:color="auto"/>
              <w:bottom w:val="single" w:sz="4" w:space="0" w:color="auto"/>
              <w:right w:val="single" w:sz="4" w:space="0" w:color="auto"/>
            </w:tcBorders>
          </w:tcPr>
          <w:p w14:paraId="2CC9D52D" w14:textId="77777777" w:rsidR="008A2F9B" w:rsidRPr="00F201C2" w:rsidRDefault="008A2F9B" w:rsidP="00F201C2">
            <w:pPr>
              <w:widowControl w:val="0"/>
              <w:autoSpaceDE w:val="0"/>
              <w:autoSpaceDN w:val="0"/>
              <w:adjustRightInd w:val="0"/>
              <w:ind w:firstLine="567"/>
              <w:jc w:val="center"/>
              <w:rPr>
                <w:rFonts w:eastAsia="Calibri"/>
                <w:color w:val="000000" w:themeColor="text1"/>
                <w:sz w:val="22"/>
                <w:szCs w:val="22"/>
              </w:rPr>
            </w:pPr>
          </w:p>
        </w:tc>
        <w:tc>
          <w:tcPr>
            <w:tcW w:w="1351" w:type="pct"/>
            <w:tcBorders>
              <w:top w:val="single" w:sz="4" w:space="0" w:color="auto"/>
              <w:left w:val="single" w:sz="4" w:space="0" w:color="auto"/>
              <w:bottom w:val="single" w:sz="4" w:space="0" w:color="auto"/>
              <w:right w:val="single" w:sz="4" w:space="0" w:color="auto"/>
            </w:tcBorders>
          </w:tcPr>
          <w:p w14:paraId="5603DB24" w14:textId="77777777" w:rsidR="008A2F9B" w:rsidRPr="00F201C2" w:rsidRDefault="008A2F9B" w:rsidP="00F201C2">
            <w:pPr>
              <w:widowControl w:val="0"/>
              <w:autoSpaceDE w:val="0"/>
              <w:autoSpaceDN w:val="0"/>
              <w:adjustRightInd w:val="0"/>
              <w:ind w:firstLine="567"/>
              <w:jc w:val="center"/>
              <w:rPr>
                <w:rFonts w:eastAsia="Calibri"/>
                <w:color w:val="000000" w:themeColor="text1"/>
                <w:sz w:val="22"/>
                <w:szCs w:val="22"/>
              </w:rPr>
            </w:pPr>
          </w:p>
        </w:tc>
      </w:tr>
      <w:tr w:rsidR="008A2F9B" w:rsidRPr="00F201C2" w14:paraId="16F4F83B" w14:textId="77777777" w:rsidTr="00F201C2">
        <w:trPr>
          <w:trHeight w:val="227"/>
        </w:trPr>
        <w:tc>
          <w:tcPr>
            <w:tcW w:w="5000" w:type="pct"/>
            <w:gridSpan w:val="3"/>
            <w:tcBorders>
              <w:top w:val="single" w:sz="4" w:space="0" w:color="auto"/>
              <w:left w:val="single" w:sz="4" w:space="0" w:color="auto"/>
              <w:bottom w:val="single" w:sz="4" w:space="0" w:color="auto"/>
              <w:right w:val="single" w:sz="4" w:space="0" w:color="auto"/>
            </w:tcBorders>
            <w:hideMark/>
          </w:tcPr>
          <w:p w14:paraId="6C6FC567" w14:textId="77777777" w:rsidR="008A2F9B" w:rsidRPr="00F201C2" w:rsidRDefault="008A2F9B" w:rsidP="00F201C2">
            <w:pPr>
              <w:widowControl w:val="0"/>
              <w:autoSpaceDE w:val="0"/>
              <w:autoSpaceDN w:val="0"/>
              <w:adjustRightInd w:val="0"/>
              <w:jc w:val="center"/>
              <w:outlineLvl w:val="0"/>
              <w:rPr>
                <w:rFonts w:eastAsia="Calibri"/>
                <w:color w:val="000000" w:themeColor="text1"/>
                <w:sz w:val="22"/>
                <w:szCs w:val="22"/>
              </w:rPr>
            </w:pPr>
            <w:r w:rsidRPr="00F201C2">
              <w:rPr>
                <w:rFonts w:eastAsia="Calibri"/>
                <w:color w:val="000000" w:themeColor="text1"/>
                <w:sz w:val="22"/>
                <w:szCs w:val="22"/>
              </w:rPr>
              <w:t>3. Дополнительные требования</w:t>
            </w:r>
          </w:p>
        </w:tc>
      </w:tr>
      <w:tr w:rsidR="008A2F9B" w:rsidRPr="00F201C2" w14:paraId="2562C9E3" w14:textId="77777777" w:rsidTr="00F201C2">
        <w:trPr>
          <w:trHeight w:val="227"/>
        </w:trPr>
        <w:tc>
          <w:tcPr>
            <w:tcW w:w="3649" w:type="pct"/>
            <w:gridSpan w:val="2"/>
            <w:tcBorders>
              <w:top w:val="single" w:sz="4" w:space="0" w:color="auto"/>
              <w:left w:val="single" w:sz="4" w:space="0" w:color="auto"/>
              <w:bottom w:val="single" w:sz="4" w:space="0" w:color="auto"/>
              <w:right w:val="single" w:sz="4" w:space="0" w:color="auto"/>
            </w:tcBorders>
            <w:hideMark/>
          </w:tcPr>
          <w:p w14:paraId="4EE3B3FE" w14:textId="77777777" w:rsidR="008A2F9B" w:rsidRPr="00F201C2" w:rsidRDefault="008A2F9B" w:rsidP="00F201C2">
            <w:pPr>
              <w:widowControl w:val="0"/>
              <w:autoSpaceDE w:val="0"/>
              <w:autoSpaceDN w:val="0"/>
              <w:adjustRightInd w:val="0"/>
              <w:rPr>
                <w:rFonts w:eastAsia="Calibri"/>
                <w:color w:val="000000" w:themeColor="text1"/>
                <w:sz w:val="22"/>
                <w:szCs w:val="22"/>
              </w:rPr>
            </w:pPr>
            <w:r w:rsidRPr="00F201C2">
              <w:rPr>
                <w:rFonts w:eastAsia="Calibri"/>
                <w:color w:val="000000" w:themeColor="text1"/>
                <w:sz w:val="22"/>
                <w:szCs w:val="22"/>
              </w:rPr>
              <w:t>Срок предоставления гарантии производителя</w:t>
            </w:r>
          </w:p>
        </w:tc>
        <w:tc>
          <w:tcPr>
            <w:tcW w:w="1351" w:type="pct"/>
            <w:tcBorders>
              <w:top w:val="single" w:sz="4" w:space="0" w:color="auto"/>
              <w:left w:val="single" w:sz="4" w:space="0" w:color="auto"/>
              <w:bottom w:val="single" w:sz="4" w:space="0" w:color="auto"/>
              <w:right w:val="single" w:sz="4" w:space="0" w:color="auto"/>
            </w:tcBorders>
          </w:tcPr>
          <w:p w14:paraId="107CF8D5" w14:textId="77777777" w:rsidR="008A2F9B" w:rsidRPr="00F201C2" w:rsidRDefault="008A2F9B" w:rsidP="00F201C2">
            <w:pPr>
              <w:widowControl w:val="0"/>
              <w:autoSpaceDE w:val="0"/>
              <w:autoSpaceDN w:val="0"/>
              <w:adjustRightInd w:val="0"/>
              <w:ind w:firstLine="567"/>
              <w:jc w:val="center"/>
              <w:rPr>
                <w:rFonts w:eastAsia="Calibri"/>
                <w:color w:val="000000" w:themeColor="text1"/>
                <w:sz w:val="22"/>
                <w:szCs w:val="22"/>
              </w:rPr>
            </w:pPr>
          </w:p>
        </w:tc>
      </w:tr>
      <w:tr w:rsidR="008A2F9B" w:rsidRPr="00F201C2" w14:paraId="702E7961" w14:textId="77777777" w:rsidTr="00F201C2">
        <w:trPr>
          <w:trHeight w:val="227"/>
        </w:trPr>
        <w:tc>
          <w:tcPr>
            <w:tcW w:w="3649" w:type="pct"/>
            <w:gridSpan w:val="2"/>
            <w:tcBorders>
              <w:top w:val="single" w:sz="4" w:space="0" w:color="auto"/>
              <w:left w:val="single" w:sz="4" w:space="0" w:color="auto"/>
              <w:bottom w:val="single" w:sz="4" w:space="0" w:color="auto"/>
              <w:right w:val="single" w:sz="4" w:space="0" w:color="auto"/>
            </w:tcBorders>
            <w:hideMark/>
          </w:tcPr>
          <w:p w14:paraId="59E7E061" w14:textId="77777777" w:rsidR="008A2F9B" w:rsidRPr="00F201C2" w:rsidRDefault="008A2F9B" w:rsidP="00F201C2">
            <w:pPr>
              <w:widowControl w:val="0"/>
              <w:autoSpaceDE w:val="0"/>
              <w:autoSpaceDN w:val="0"/>
              <w:adjustRightInd w:val="0"/>
              <w:rPr>
                <w:rFonts w:eastAsia="Calibri"/>
                <w:color w:val="000000" w:themeColor="text1"/>
                <w:sz w:val="22"/>
                <w:szCs w:val="22"/>
              </w:rPr>
            </w:pPr>
            <w:r w:rsidRPr="00F201C2">
              <w:rPr>
                <w:rFonts w:eastAsia="Calibri"/>
                <w:color w:val="000000" w:themeColor="text1"/>
                <w:sz w:val="22"/>
                <w:szCs w:val="22"/>
              </w:rPr>
              <w:t>Срок предоставления гарантии поставщика</w:t>
            </w:r>
          </w:p>
        </w:tc>
        <w:tc>
          <w:tcPr>
            <w:tcW w:w="1351" w:type="pct"/>
            <w:tcBorders>
              <w:top w:val="single" w:sz="4" w:space="0" w:color="auto"/>
              <w:left w:val="single" w:sz="4" w:space="0" w:color="auto"/>
              <w:bottom w:val="single" w:sz="4" w:space="0" w:color="auto"/>
              <w:right w:val="single" w:sz="4" w:space="0" w:color="auto"/>
            </w:tcBorders>
          </w:tcPr>
          <w:p w14:paraId="2F97DE0E" w14:textId="77777777" w:rsidR="008A2F9B" w:rsidRPr="00F201C2" w:rsidRDefault="008A2F9B" w:rsidP="00F201C2">
            <w:pPr>
              <w:widowControl w:val="0"/>
              <w:autoSpaceDE w:val="0"/>
              <w:autoSpaceDN w:val="0"/>
              <w:adjustRightInd w:val="0"/>
              <w:ind w:firstLine="567"/>
              <w:jc w:val="center"/>
              <w:rPr>
                <w:rFonts w:eastAsia="Calibri"/>
                <w:color w:val="000000" w:themeColor="text1"/>
                <w:sz w:val="22"/>
                <w:szCs w:val="22"/>
              </w:rPr>
            </w:pPr>
          </w:p>
        </w:tc>
      </w:tr>
      <w:tr w:rsidR="008A2F9B" w:rsidRPr="00F201C2" w14:paraId="29695ABD" w14:textId="77777777" w:rsidTr="00F201C2">
        <w:trPr>
          <w:trHeight w:val="227"/>
        </w:trPr>
        <w:tc>
          <w:tcPr>
            <w:tcW w:w="3649" w:type="pct"/>
            <w:gridSpan w:val="2"/>
            <w:tcBorders>
              <w:top w:val="single" w:sz="4" w:space="0" w:color="auto"/>
              <w:left w:val="single" w:sz="4" w:space="0" w:color="auto"/>
              <w:bottom w:val="single" w:sz="4" w:space="0" w:color="auto"/>
              <w:right w:val="single" w:sz="4" w:space="0" w:color="auto"/>
            </w:tcBorders>
            <w:hideMark/>
          </w:tcPr>
          <w:p w14:paraId="41F36437" w14:textId="77777777" w:rsidR="008A2F9B" w:rsidRPr="00F201C2" w:rsidRDefault="008A2F9B" w:rsidP="00F201C2">
            <w:pPr>
              <w:widowControl w:val="0"/>
              <w:autoSpaceDE w:val="0"/>
              <w:autoSpaceDN w:val="0"/>
              <w:adjustRightInd w:val="0"/>
              <w:rPr>
                <w:rFonts w:eastAsia="Calibri"/>
                <w:color w:val="000000" w:themeColor="text1"/>
                <w:sz w:val="22"/>
                <w:szCs w:val="22"/>
              </w:rPr>
            </w:pPr>
            <w:r w:rsidRPr="00F201C2">
              <w:rPr>
                <w:rFonts w:eastAsia="Calibri"/>
                <w:color w:val="000000" w:themeColor="text1"/>
                <w:sz w:val="22"/>
                <w:szCs w:val="22"/>
              </w:rPr>
              <w:t>Объем предоставления гарантии качества:</w:t>
            </w:r>
          </w:p>
        </w:tc>
        <w:tc>
          <w:tcPr>
            <w:tcW w:w="1351" w:type="pct"/>
            <w:tcBorders>
              <w:top w:val="single" w:sz="4" w:space="0" w:color="auto"/>
              <w:left w:val="single" w:sz="4" w:space="0" w:color="auto"/>
              <w:bottom w:val="single" w:sz="4" w:space="0" w:color="auto"/>
              <w:right w:val="single" w:sz="4" w:space="0" w:color="auto"/>
            </w:tcBorders>
          </w:tcPr>
          <w:p w14:paraId="31587410" w14:textId="77777777" w:rsidR="008A2F9B" w:rsidRPr="00F201C2" w:rsidRDefault="008A2F9B" w:rsidP="00F201C2">
            <w:pPr>
              <w:widowControl w:val="0"/>
              <w:autoSpaceDE w:val="0"/>
              <w:autoSpaceDN w:val="0"/>
              <w:adjustRightInd w:val="0"/>
              <w:ind w:firstLine="567"/>
              <w:jc w:val="center"/>
              <w:rPr>
                <w:rFonts w:eastAsia="Calibri"/>
                <w:color w:val="000000" w:themeColor="text1"/>
                <w:sz w:val="22"/>
                <w:szCs w:val="22"/>
              </w:rPr>
            </w:pPr>
          </w:p>
        </w:tc>
      </w:tr>
      <w:tr w:rsidR="008A2F9B" w:rsidRPr="00F201C2" w14:paraId="69425DBB" w14:textId="77777777" w:rsidTr="00F201C2">
        <w:trPr>
          <w:trHeight w:val="227"/>
        </w:trPr>
        <w:tc>
          <w:tcPr>
            <w:tcW w:w="3649" w:type="pct"/>
            <w:gridSpan w:val="2"/>
            <w:tcBorders>
              <w:top w:val="single" w:sz="4" w:space="0" w:color="auto"/>
              <w:left w:val="single" w:sz="4" w:space="0" w:color="auto"/>
              <w:bottom w:val="single" w:sz="4" w:space="0" w:color="auto"/>
              <w:right w:val="single" w:sz="4" w:space="0" w:color="auto"/>
            </w:tcBorders>
            <w:hideMark/>
          </w:tcPr>
          <w:p w14:paraId="49CABEBB" w14:textId="77777777" w:rsidR="008A2F9B" w:rsidRPr="00F201C2" w:rsidRDefault="008A2F9B" w:rsidP="00F201C2">
            <w:pPr>
              <w:widowControl w:val="0"/>
              <w:autoSpaceDE w:val="0"/>
              <w:autoSpaceDN w:val="0"/>
              <w:adjustRightInd w:val="0"/>
              <w:rPr>
                <w:rFonts w:eastAsia="Calibri"/>
                <w:color w:val="000000" w:themeColor="text1"/>
                <w:sz w:val="22"/>
                <w:szCs w:val="22"/>
              </w:rPr>
            </w:pPr>
            <w:r w:rsidRPr="00F201C2">
              <w:rPr>
                <w:rFonts w:eastAsia="Calibri"/>
                <w:color w:val="000000" w:themeColor="text1"/>
                <w:sz w:val="22"/>
                <w:szCs w:val="22"/>
              </w:rPr>
              <w:t>- устранение неисправностей, связанных с дефектами производства</w:t>
            </w:r>
          </w:p>
        </w:tc>
        <w:tc>
          <w:tcPr>
            <w:tcW w:w="1351" w:type="pct"/>
            <w:tcBorders>
              <w:top w:val="single" w:sz="4" w:space="0" w:color="auto"/>
              <w:left w:val="single" w:sz="4" w:space="0" w:color="auto"/>
              <w:bottom w:val="single" w:sz="4" w:space="0" w:color="auto"/>
              <w:right w:val="single" w:sz="4" w:space="0" w:color="auto"/>
            </w:tcBorders>
            <w:hideMark/>
          </w:tcPr>
          <w:p w14:paraId="0203DD03"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Наличие</w:t>
            </w:r>
          </w:p>
        </w:tc>
      </w:tr>
      <w:tr w:rsidR="008A2F9B" w:rsidRPr="00F201C2" w14:paraId="7EA59978" w14:textId="77777777" w:rsidTr="00F201C2">
        <w:trPr>
          <w:trHeight w:val="227"/>
        </w:trPr>
        <w:tc>
          <w:tcPr>
            <w:tcW w:w="3649" w:type="pct"/>
            <w:gridSpan w:val="2"/>
            <w:tcBorders>
              <w:top w:val="single" w:sz="4" w:space="0" w:color="auto"/>
              <w:left w:val="single" w:sz="4" w:space="0" w:color="auto"/>
              <w:bottom w:val="single" w:sz="4" w:space="0" w:color="auto"/>
              <w:right w:val="single" w:sz="4" w:space="0" w:color="auto"/>
            </w:tcBorders>
            <w:hideMark/>
          </w:tcPr>
          <w:p w14:paraId="3212BE21" w14:textId="77777777" w:rsidR="008A2F9B" w:rsidRPr="00F201C2" w:rsidRDefault="008A2F9B" w:rsidP="00F201C2">
            <w:pPr>
              <w:widowControl w:val="0"/>
              <w:autoSpaceDE w:val="0"/>
              <w:autoSpaceDN w:val="0"/>
              <w:adjustRightInd w:val="0"/>
              <w:rPr>
                <w:rFonts w:eastAsia="Calibri"/>
                <w:color w:val="000000" w:themeColor="text1"/>
                <w:sz w:val="22"/>
                <w:szCs w:val="22"/>
              </w:rPr>
            </w:pPr>
            <w:r w:rsidRPr="00F201C2">
              <w:rPr>
                <w:rFonts w:eastAsia="Calibri"/>
                <w:color w:val="000000" w:themeColor="text1"/>
                <w:sz w:val="22"/>
                <w:szCs w:val="22"/>
              </w:rPr>
              <w:t>- устранение неисправностей посредством замены запасных частей</w:t>
            </w:r>
          </w:p>
        </w:tc>
        <w:tc>
          <w:tcPr>
            <w:tcW w:w="1351" w:type="pct"/>
            <w:tcBorders>
              <w:top w:val="single" w:sz="4" w:space="0" w:color="auto"/>
              <w:left w:val="single" w:sz="4" w:space="0" w:color="auto"/>
              <w:bottom w:val="single" w:sz="4" w:space="0" w:color="auto"/>
              <w:right w:val="single" w:sz="4" w:space="0" w:color="auto"/>
            </w:tcBorders>
            <w:hideMark/>
          </w:tcPr>
          <w:p w14:paraId="1414D7C0"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Наличие</w:t>
            </w:r>
          </w:p>
        </w:tc>
      </w:tr>
      <w:tr w:rsidR="008A2F9B" w:rsidRPr="00F201C2" w14:paraId="75E25EEC" w14:textId="77777777" w:rsidTr="00F201C2">
        <w:trPr>
          <w:trHeight w:val="227"/>
        </w:trPr>
        <w:tc>
          <w:tcPr>
            <w:tcW w:w="3649" w:type="pct"/>
            <w:gridSpan w:val="2"/>
            <w:tcBorders>
              <w:top w:val="single" w:sz="4" w:space="0" w:color="auto"/>
              <w:left w:val="single" w:sz="4" w:space="0" w:color="auto"/>
              <w:bottom w:val="single" w:sz="4" w:space="0" w:color="auto"/>
              <w:right w:val="single" w:sz="4" w:space="0" w:color="auto"/>
            </w:tcBorders>
            <w:hideMark/>
          </w:tcPr>
          <w:p w14:paraId="31FD7DB1" w14:textId="77777777" w:rsidR="008A2F9B" w:rsidRPr="00F201C2" w:rsidRDefault="008A2F9B" w:rsidP="00F201C2">
            <w:pPr>
              <w:widowControl w:val="0"/>
              <w:autoSpaceDE w:val="0"/>
              <w:autoSpaceDN w:val="0"/>
              <w:adjustRightInd w:val="0"/>
              <w:rPr>
                <w:rFonts w:eastAsia="Calibri"/>
                <w:color w:val="000000" w:themeColor="text1"/>
                <w:sz w:val="22"/>
                <w:szCs w:val="22"/>
              </w:rPr>
            </w:pPr>
            <w:r w:rsidRPr="00F201C2">
              <w:rPr>
                <w:rFonts w:eastAsia="Calibri"/>
                <w:color w:val="000000" w:themeColor="text1"/>
                <w:sz w:val="22"/>
                <w:szCs w:val="22"/>
              </w:rPr>
              <w:t>Доставка и ввод Товара в эксплуатацию</w:t>
            </w:r>
          </w:p>
        </w:tc>
        <w:tc>
          <w:tcPr>
            <w:tcW w:w="1351" w:type="pct"/>
            <w:tcBorders>
              <w:top w:val="single" w:sz="4" w:space="0" w:color="auto"/>
              <w:left w:val="single" w:sz="4" w:space="0" w:color="auto"/>
              <w:bottom w:val="single" w:sz="4" w:space="0" w:color="auto"/>
              <w:right w:val="single" w:sz="4" w:space="0" w:color="auto"/>
            </w:tcBorders>
            <w:hideMark/>
          </w:tcPr>
          <w:p w14:paraId="64CBB4C2"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Наличие</w:t>
            </w:r>
          </w:p>
        </w:tc>
      </w:tr>
      <w:tr w:rsidR="008A2F9B" w:rsidRPr="00F201C2" w14:paraId="743F0C97" w14:textId="77777777" w:rsidTr="00F201C2">
        <w:trPr>
          <w:trHeight w:val="227"/>
        </w:trPr>
        <w:tc>
          <w:tcPr>
            <w:tcW w:w="3649" w:type="pct"/>
            <w:gridSpan w:val="2"/>
            <w:tcBorders>
              <w:top w:val="single" w:sz="4" w:space="0" w:color="auto"/>
              <w:left w:val="single" w:sz="4" w:space="0" w:color="auto"/>
              <w:bottom w:val="single" w:sz="4" w:space="0" w:color="auto"/>
              <w:right w:val="single" w:sz="4" w:space="0" w:color="auto"/>
            </w:tcBorders>
            <w:hideMark/>
          </w:tcPr>
          <w:p w14:paraId="08608BE2" w14:textId="77777777" w:rsidR="008A2F9B" w:rsidRPr="00F201C2" w:rsidRDefault="008A2F9B" w:rsidP="00F201C2">
            <w:pPr>
              <w:widowControl w:val="0"/>
              <w:autoSpaceDE w:val="0"/>
              <w:autoSpaceDN w:val="0"/>
              <w:adjustRightInd w:val="0"/>
              <w:rPr>
                <w:rFonts w:eastAsia="Calibri"/>
                <w:color w:val="000000" w:themeColor="text1"/>
                <w:sz w:val="22"/>
                <w:szCs w:val="22"/>
              </w:rPr>
            </w:pPr>
            <w:r w:rsidRPr="00F201C2">
              <w:rPr>
                <w:rFonts w:eastAsia="Calibri"/>
                <w:color w:val="000000" w:themeColor="text1"/>
                <w:sz w:val="22"/>
                <w:szCs w:val="22"/>
              </w:rPr>
              <w:t>Обучение правилам эксплуатации и инструктаж специалистов в Месте доставки</w:t>
            </w:r>
          </w:p>
        </w:tc>
        <w:tc>
          <w:tcPr>
            <w:tcW w:w="1351" w:type="pct"/>
            <w:tcBorders>
              <w:top w:val="single" w:sz="4" w:space="0" w:color="auto"/>
              <w:left w:val="single" w:sz="4" w:space="0" w:color="auto"/>
              <w:bottom w:val="single" w:sz="4" w:space="0" w:color="auto"/>
              <w:right w:val="single" w:sz="4" w:space="0" w:color="auto"/>
            </w:tcBorders>
            <w:hideMark/>
          </w:tcPr>
          <w:p w14:paraId="7AE31239"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Наличие</w:t>
            </w:r>
          </w:p>
        </w:tc>
      </w:tr>
    </w:tbl>
    <w:p w14:paraId="31D2EEAC"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firstLine="567"/>
        <w:jc w:val="center"/>
        <w:outlineLvl w:val="0"/>
        <w:rPr>
          <w:rFonts w:eastAsia="Calibri"/>
          <w:b/>
          <w:color w:val="000000" w:themeColor="text1"/>
          <w:sz w:val="22"/>
          <w:szCs w:val="22"/>
        </w:rPr>
      </w:pPr>
    </w:p>
    <w:p w14:paraId="041B1308"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firstLine="567"/>
        <w:jc w:val="center"/>
        <w:outlineLvl w:val="0"/>
        <w:rPr>
          <w:rFonts w:eastAsia="Calibri"/>
          <w:b/>
          <w:color w:val="000000" w:themeColor="text1"/>
          <w:sz w:val="22"/>
          <w:szCs w:val="22"/>
        </w:rPr>
      </w:pPr>
      <w:r w:rsidRPr="00F201C2">
        <w:rPr>
          <w:rFonts w:eastAsia="Calibri"/>
          <w:b/>
          <w:color w:val="000000" w:themeColor="text1"/>
          <w:sz w:val="22"/>
          <w:szCs w:val="22"/>
        </w:rPr>
        <w:t>ПОДПИСИ СТОРОН:</w:t>
      </w:r>
    </w:p>
    <w:p w14:paraId="1DB5C584"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firstLine="567"/>
        <w:jc w:val="center"/>
        <w:outlineLvl w:val="0"/>
        <w:rPr>
          <w:rFonts w:eastAsia="Calibri"/>
          <w:b/>
          <w:color w:val="000000" w:themeColor="text1"/>
          <w:sz w:val="22"/>
          <w:szCs w:val="22"/>
        </w:rPr>
      </w:pPr>
    </w:p>
    <w:tbl>
      <w:tblPr>
        <w:tblW w:w="3515" w:type="pct"/>
        <w:jc w:val="center"/>
        <w:tblLook w:val="04A0" w:firstRow="1" w:lastRow="0" w:firstColumn="1" w:lastColumn="0" w:noHBand="0" w:noVBand="1"/>
      </w:tblPr>
      <w:tblGrid>
        <w:gridCol w:w="3519"/>
        <w:gridCol w:w="3455"/>
      </w:tblGrid>
      <w:tr w:rsidR="008A2F9B" w:rsidRPr="00F201C2" w14:paraId="2D3852D6" w14:textId="77777777" w:rsidTr="00F201C2">
        <w:trPr>
          <w:trHeight w:val="1725"/>
          <w:jc w:val="center"/>
        </w:trPr>
        <w:tc>
          <w:tcPr>
            <w:tcW w:w="2523" w:type="pct"/>
          </w:tcPr>
          <w:p w14:paraId="616727DA" w14:textId="77777777" w:rsidR="008A2F9B" w:rsidRPr="00F201C2" w:rsidRDefault="008A2F9B" w:rsidP="00F201C2">
            <w:pPr>
              <w:widowControl w:val="0"/>
              <w:tabs>
                <w:tab w:val="left" w:pos="426"/>
              </w:tabs>
              <w:contextualSpacing/>
              <w:jc w:val="center"/>
              <w:rPr>
                <w:rFonts w:eastAsia="Calibri"/>
                <w:b/>
                <w:i/>
                <w:color w:val="000000" w:themeColor="text1"/>
                <w:sz w:val="22"/>
                <w:szCs w:val="22"/>
                <w:u w:val="single"/>
              </w:rPr>
            </w:pPr>
            <w:r w:rsidRPr="00F201C2">
              <w:rPr>
                <w:rFonts w:eastAsia="Calibri"/>
                <w:b/>
                <w:i/>
                <w:color w:val="000000" w:themeColor="text1"/>
                <w:sz w:val="22"/>
                <w:szCs w:val="22"/>
                <w:u w:val="single"/>
              </w:rPr>
              <w:t>От Поставщика:</w:t>
            </w:r>
          </w:p>
          <w:p w14:paraId="4D70BA4D"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p>
          <w:p w14:paraId="78A7E938"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_________________________</w:t>
            </w:r>
            <w:r w:rsidRPr="00F201C2">
              <w:rPr>
                <w:rFonts w:eastAsia="Calibri"/>
                <w:color w:val="000000" w:themeColor="text1"/>
                <w:sz w:val="22"/>
                <w:szCs w:val="22"/>
                <w:vertAlign w:val="superscript"/>
              </w:rPr>
              <w:t xml:space="preserve"> </w:t>
            </w:r>
          </w:p>
          <w:p w14:paraId="5CAB13F6"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(должность)</w:t>
            </w:r>
          </w:p>
          <w:p w14:paraId="2A299FB5"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_________________________</w:t>
            </w:r>
            <w:r w:rsidRPr="00F201C2">
              <w:rPr>
                <w:rFonts w:eastAsia="Calibri"/>
                <w:color w:val="000000" w:themeColor="text1"/>
                <w:sz w:val="22"/>
                <w:szCs w:val="22"/>
                <w:vertAlign w:val="superscript"/>
              </w:rPr>
              <w:t xml:space="preserve"> </w:t>
            </w:r>
          </w:p>
          <w:p w14:paraId="19E0A658"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(Ф.И.О.)</w:t>
            </w:r>
          </w:p>
          <w:p w14:paraId="5A5A2B4D"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_________________________</w:t>
            </w:r>
          </w:p>
          <w:p w14:paraId="503BFEB1"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(Подпись)</w:t>
            </w:r>
          </w:p>
          <w:p w14:paraId="28A69E59"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 xml:space="preserve">М.П. </w:t>
            </w:r>
            <w:r w:rsidRPr="00F201C2">
              <w:rPr>
                <w:rFonts w:eastAsia="Calibri"/>
                <w:i/>
                <w:color w:val="000000" w:themeColor="text1"/>
                <w:sz w:val="22"/>
                <w:szCs w:val="22"/>
              </w:rPr>
              <w:t>(при наличии)</w:t>
            </w:r>
          </w:p>
        </w:tc>
        <w:tc>
          <w:tcPr>
            <w:tcW w:w="2477" w:type="pct"/>
          </w:tcPr>
          <w:p w14:paraId="1B159234" w14:textId="77777777" w:rsidR="008A2F9B" w:rsidRPr="00F201C2" w:rsidRDefault="008A2F9B" w:rsidP="00F201C2">
            <w:pPr>
              <w:widowControl w:val="0"/>
              <w:tabs>
                <w:tab w:val="left" w:pos="426"/>
              </w:tabs>
              <w:contextualSpacing/>
              <w:jc w:val="center"/>
              <w:rPr>
                <w:rFonts w:eastAsia="Calibri"/>
                <w:b/>
                <w:i/>
                <w:color w:val="000000" w:themeColor="text1"/>
                <w:sz w:val="22"/>
                <w:szCs w:val="22"/>
                <w:u w:val="single"/>
              </w:rPr>
            </w:pPr>
            <w:r w:rsidRPr="00F201C2">
              <w:rPr>
                <w:rFonts w:eastAsia="Calibri"/>
                <w:b/>
                <w:i/>
                <w:color w:val="000000" w:themeColor="text1"/>
                <w:sz w:val="22"/>
                <w:szCs w:val="22"/>
                <w:u w:val="single"/>
              </w:rPr>
              <w:t>От Заказчика:</w:t>
            </w:r>
          </w:p>
          <w:p w14:paraId="25968E83" w14:textId="77777777" w:rsidR="008A2F9B" w:rsidRPr="00F201C2" w:rsidRDefault="008A2F9B" w:rsidP="00F201C2">
            <w:pPr>
              <w:widowControl w:val="0"/>
              <w:tabs>
                <w:tab w:val="left" w:pos="426"/>
              </w:tabs>
              <w:contextualSpacing/>
              <w:jc w:val="center"/>
              <w:rPr>
                <w:rFonts w:eastAsia="Calibri"/>
                <w:b/>
                <w:color w:val="000000" w:themeColor="text1"/>
                <w:sz w:val="22"/>
                <w:szCs w:val="22"/>
              </w:rPr>
            </w:pPr>
          </w:p>
          <w:p w14:paraId="1BE60538"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w:t>
            </w:r>
            <w:r w:rsidRPr="00F201C2">
              <w:rPr>
                <w:rFonts w:eastAsia="Calibri"/>
                <w:color w:val="000000" w:themeColor="text1"/>
                <w:sz w:val="22"/>
                <w:szCs w:val="22"/>
                <w:vertAlign w:val="superscript"/>
              </w:rPr>
              <w:t xml:space="preserve"> </w:t>
            </w:r>
          </w:p>
          <w:p w14:paraId="6262EFB6"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(должность)</w:t>
            </w:r>
          </w:p>
          <w:p w14:paraId="08930611"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w:t>
            </w:r>
            <w:r w:rsidRPr="00F201C2">
              <w:rPr>
                <w:rFonts w:eastAsia="Calibri"/>
                <w:color w:val="000000" w:themeColor="text1"/>
                <w:sz w:val="22"/>
                <w:szCs w:val="22"/>
                <w:vertAlign w:val="superscript"/>
              </w:rPr>
              <w:t xml:space="preserve"> </w:t>
            </w:r>
          </w:p>
          <w:p w14:paraId="0B5C71B4"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(Ф.И.О.)</w:t>
            </w:r>
          </w:p>
          <w:p w14:paraId="7482AA5A"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________________________</w:t>
            </w:r>
          </w:p>
          <w:p w14:paraId="53CE4617"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(Подпись)</w:t>
            </w:r>
          </w:p>
          <w:p w14:paraId="2B63C2E3"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М.П.</w:t>
            </w:r>
          </w:p>
        </w:tc>
      </w:tr>
    </w:tbl>
    <w:p w14:paraId="64CEA372" w14:textId="77777777" w:rsidR="008A2F9B" w:rsidRPr="00F201C2" w:rsidRDefault="008A2F9B" w:rsidP="00F201C2">
      <w:pPr>
        <w:widowControl w:val="0"/>
        <w:autoSpaceDE w:val="0"/>
        <w:autoSpaceDN w:val="0"/>
        <w:ind w:firstLine="567"/>
        <w:jc w:val="center"/>
        <w:outlineLvl w:val="1"/>
        <w:rPr>
          <w:b/>
          <w:caps/>
          <w:color w:val="000000" w:themeColor="text1"/>
          <w:sz w:val="22"/>
          <w:szCs w:val="22"/>
        </w:rPr>
      </w:pPr>
    </w:p>
    <w:p w14:paraId="66614618" w14:textId="77777777" w:rsidR="008A2F9B" w:rsidRPr="00F201C2" w:rsidRDefault="008A2F9B" w:rsidP="00F201C2">
      <w:pPr>
        <w:widowControl w:val="0"/>
        <w:autoSpaceDE w:val="0"/>
        <w:autoSpaceDN w:val="0"/>
        <w:ind w:firstLine="567"/>
        <w:jc w:val="center"/>
        <w:outlineLvl w:val="1"/>
        <w:rPr>
          <w:b/>
          <w:color w:val="000000" w:themeColor="text1"/>
          <w:sz w:val="22"/>
          <w:szCs w:val="22"/>
        </w:rPr>
      </w:pPr>
      <w:r w:rsidRPr="00F201C2">
        <w:rPr>
          <w:b/>
          <w:color w:val="000000" w:themeColor="text1"/>
          <w:sz w:val="22"/>
          <w:szCs w:val="22"/>
        </w:rPr>
        <w:t>Договор подписан электронно-цифровыми подписями Сторон</w:t>
      </w:r>
    </w:p>
    <w:p w14:paraId="3CCB0652" w14:textId="77777777" w:rsidR="008A2F9B" w:rsidRPr="00F201C2" w:rsidRDefault="008A2F9B" w:rsidP="00F201C2">
      <w:pPr>
        <w:widowControl w:val="0"/>
        <w:ind w:firstLine="567"/>
        <w:jc w:val="right"/>
        <w:rPr>
          <w:b/>
          <w:color w:val="000000" w:themeColor="text1"/>
          <w:sz w:val="22"/>
          <w:szCs w:val="22"/>
        </w:rPr>
        <w:sectPr w:rsidR="008A2F9B" w:rsidRPr="00F201C2" w:rsidSect="00F201C2">
          <w:footerReference w:type="even" r:id="rId18"/>
          <w:pgSz w:w="11906" w:h="16838"/>
          <w:pgMar w:top="567" w:right="851" w:bottom="567" w:left="1134" w:header="284" w:footer="0" w:gutter="0"/>
          <w:cols w:space="720"/>
          <w:docGrid w:linePitch="299"/>
        </w:sectPr>
      </w:pPr>
    </w:p>
    <w:p w14:paraId="53BE5E71" w14:textId="77777777" w:rsidR="008A2F9B" w:rsidRPr="00F201C2" w:rsidRDefault="008A2F9B" w:rsidP="00F201C2">
      <w:pPr>
        <w:widowControl w:val="0"/>
        <w:ind w:right="-285"/>
        <w:contextualSpacing/>
        <w:jc w:val="right"/>
        <w:rPr>
          <w:b/>
          <w:color w:val="000000" w:themeColor="text1"/>
          <w:sz w:val="22"/>
          <w:szCs w:val="22"/>
        </w:rPr>
      </w:pPr>
      <w:r w:rsidRPr="00F201C2">
        <w:rPr>
          <w:b/>
          <w:color w:val="000000" w:themeColor="text1"/>
          <w:sz w:val="22"/>
          <w:szCs w:val="22"/>
        </w:rPr>
        <w:lastRenderedPageBreak/>
        <w:t>ПРИЛОЖЕНИЕ № 3</w:t>
      </w:r>
    </w:p>
    <w:p w14:paraId="4939E90C" w14:textId="77777777" w:rsidR="008A2F9B" w:rsidRPr="00F201C2" w:rsidRDefault="008A2F9B" w:rsidP="00F201C2">
      <w:pPr>
        <w:widowControl w:val="0"/>
        <w:ind w:right="-285" w:firstLine="567"/>
        <w:jc w:val="right"/>
        <w:rPr>
          <w:rFonts w:eastAsia="Calibri"/>
          <w:color w:val="000000" w:themeColor="text1"/>
          <w:sz w:val="22"/>
          <w:szCs w:val="22"/>
        </w:rPr>
      </w:pPr>
      <w:r w:rsidRPr="00F201C2">
        <w:rPr>
          <w:color w:val="000000" w:themeColor="text1"/>
          <w:sz w:val="22"/>
          <w:szCs w:val="22"/>
        </w:rPr>
        <w:t>к Договору № ____________ от «____» ___________ 20___ г.</w:t>
      </w:r>
      <w:r w:rsidRPr="00F201C2">
        <w:rPr>
          <w:rFonts w:eastAsia="Calibri"/>
          <w:color w:val="000000" w:themeColor="text1"/>
          <w:sz w:val="22"/>
          <w:szCs w:val="22"/>
        </w:rPr>
        <w:t xml:space="preserve"> </w:t>
      </w:r>
    </w:p>
    <w:p w14:paraId="4DAE3C96" w14:textId="2F0B919A" w:rsidR="008A2F9B" w:rsidRPr="00F201C2" w:rsidRDefault="008A2F9B" w:rsidP="00F201C2">
      <w:pPr>
        <w:widowControl w:val="0"/>
        <w:ind w:right="-285" w:firstLine="567"/>
        <w:jc w:val="right"/>
        <w:rPr>
          <w:rFonts w:eastAsia="Calibri"/>
          <w:color w:val="000000" w:themeColor="text1"/>
          <w:sz w:val="22"/>
          <w:szCs w:val="22"/>
        </w:rPr>
      </w:pPr>
      <w:r w:rsidRPr="00F201C2">
        <w:rPr>
          <w:color w:val="000000" w:themeColor="text1"/>
          <w:sz w:val="22"/>
          <w:szCs w:val="22"/>
        </w:rPr>
        <w:t xml:space="preserve">на поставку </w:t>
      </w:r>
      <w:r w:rsidRPr="00F201C2">
        <w:rPr>
          <w:sz w:val="22"/>
          <w:szCs w:val="22"/>
          <w:lang w:eastAsia="ar-SA"/>
        </w:rPr>
        <w:t>системы магнитно-резонансной томографии всего тела, со сверхпроводящим магнитом,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w:t>
      </w:r>
    </w:p>
    <w:p w14:paraId="30572E6B" w14:textId="77777777" w:rsidR="008A2F9B" w:rsidRPr="00F201C2" w:rsidRDefault="008A2F9B" w:rsidP="00F201C2">
      <w:pPr>
        <w:widowControl w:val="0"/>
        <w:ind w:right="-285" w:firstLine="567"/>
        <w:jc w:val="right"/>
        <w:rPr>
          <w:color w:val="000000" w:themeColor="text1"/>
          <w:sz w:val="22"/>
          <w:szCs w:val="22"/>
        </w:rPr>
      </w:pPr>
    </w:p>
    <w:p w14:paraId="1B9C963D" w14:textId="77777777" w:rsidR="008A2F9B" w:rsidRPr="00F201C2" w:rsidRDefault="008A2F9B" w:rsidP="00F201C2">
      <w:pPr>
        <w:widowControl w:val="0"/>
        <w:autoSpaceDE w:val="0"/>
        <w:autoSpaceDN w:val="0"/>
        <w:adjustRightInd w:val="0"/>
        <w:contextualSpacing/>
        <w:jc w:val="center"/>
        <w:rPr>
          <w:rFonts w:eastAsia="Calibri"/>
          <w:b/>
          <w:color w:val="000000" w:themeColor="text1"/>
          <w:sz w:val="22"/>
          <w:szCs w:val="22"/>
        </w:rPr>
      </w:pPr>
      <w:r w:rsidRPr="00F201C2">
        <w:rPr>
          <w:rFonts w:eastAsia="Calibri"/>
          <w:b/>
          <w:color w:val="000000" w:themeColor="text1"/>
          <w:sz w:val="22"/>
          <w:szCs w:val="22"/>
        </w:rPr>
        <w:t xml:space="preserve">ОТГРУЗОЧНАЯ РАЗНАРЯДКА (ПЛАН РАСПРЕДЕЛЕНИЯ) </w:t>
      </w: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070"/>
        <w:gridCol w:w="2974"/>
        <w:gridCol w:w="3688"/>
        <w:gridCol w:w="998"/>
      </w:tblGrid>
      <w:tr w:rsidR="008A2F9B" w:rsidRPr="00F201C2" w14:paraId="1B130CED" w14:textId="77777777" w:rsidTr="00F201C2">
        <w:trPr>
          <w:trHeight w:val="20"/>
        </w:trPr>
        <w:tc>
          <w:tcPr>
            <w:tcW w:w="299" w:type="pct"/>
            <w:shd w:val="clear" w:color="auto" w:fill="auto"/>
            <w:vAlign w:val="center"/>
          </w:tcPr>
          <w:p w14:paraId="613C740E" w14:textId="77777777" w:rsidR="008A2F9B" w:rsidRPr="00F201C2" w:rsidRDefault="008A2F9B" w:rsidP="00F201C2">
            <w:pPr>
              <w:widowControl w:val="0"/>
              <w:contextualSpacing/>
              <w:jc w:val="center"/>
              <w:rPr>
                <w:b/>
                <w:sz w:val="22"/>
                <w:szCs w:val="22"/>
              </w:rPr>
            </w:pPr>
            <w:r w:rsidRPr="00F201C2">
              <w:rPr>
                <w:b/>
                <w:sz w:val="22"/>
                <w:szCs w:val="22"/>
              </w:rPr>
              <w:t>№ п/п</w:t>
            </w:r>
          </w:p>
        </w:tc>
        <w:tc>
          <w:tcPr>
            <w:tcW w:w="1000" w:type="pct"/>
            <w:shd w:val="clear" w:color="auto" w:fill="auto"/>
            <w:vAlign w:val="center"/>
          </w:tcPr>
          <w:p w14:paraId="673D2B61" w14:textId="77777777" w:rsidR="008A2F9B" w:rsidRPr="00F201C2" w:rsidRDefault="008A2F9B" w:rsidP="00F201C2">
            <w:pPr>
              <w:widowControl w:val="0"/>
              <w:contextualSpacing/>
              <w:jc w:val="center"/>
              <w:rPr>
                <w:b/>
                <w:sz w:val="22"/>
                <w:szCs w:val="22"/>
              </w:rPr>
            </w:pPr>
            <w:r w:rsidRPr="00F201C2">
              <w:rPr>
                <w:b/>
                <w:sz w:val="22"/>
                <w:szCs w:val="22"/>
              </w:rPr>
              <w:t>Наименование товара</w:t>
            </w:r>
          </w:p>
        </w:tc>
        <w:tc>
          <w:tcPr>
            <w:tcW w:w="1437" w:type="pct"/>
            <w:tcBorders>
              <w:bottom w:val="single" w:sz="4" w:space="0" w:color="auto"/>
            </w:tcBorders>
            <w:shd w:val="clear" w:color="auto" w:fill="auto"/>
            <w:vAlign w:val="center"/>
          </w:tcPr>
          <w:p w14:paraId="30B61077" w14:textId="396BB177" w:rsidR="008A2F9B" w:rsidRPr="00F201C2" w:rsidRDefault="008A2F9B" w:rsidP="00F201C2">
            <w:pPr>
              <w:widowControl w:val="0"/>
              <w:contextualSpacing/>
              <w:jc w:val="center"/>
              <w:rPr>
                <w:b/>
                <w:sz w:val="22"/>
                <w:szCs w:val="22"/>
              </w:rPr>
            </w:pPr>
            <w:r w:rsidRPr="00F201C2">
              <w:rPr>
                <w:b/>
                <w:sz w:val="22"/>
                <w:szCs w:val="22"/>
              </w:rPr>
              <w:t xml:space="preserve">Наименование </w:t>
            </w:r>
            <w:r w:rsidR="000B61AC">
              <w:rPr>
                <w:b/>
                <w:sz w:val="22"/>
                <w:szCs w:val="22"/>
              </w:rPr>
              <w:t>Получателя</w:t>
            </w:r>
          </w:p>
        </w:tc>
        <w:tc>
          <w:tcPr>
            <w:tcW w:w="1781" w:type="pct"/>
            <w:shd w:val="clear" w:color="auto" w:fill="auto"/>
            <w:vAlign w:val="center"/>
          </w:tcPr>
          <w:p w14:paraId="53A2721B" w14:textId="77777777" w:rsidR="008A2F9B" w:rsidRPr="00F201C2" w:rsidRDefault="008A2F9B" w:rsidP="00F201C2">
            <w:pPr>
              <w:widowControl w:val="0"/>
              <w:contextualSpacing/>
              <w:jc w:val="center"/>
              <w:rPr>
                <w:b/>
                <w:sz w:val="22"/>
                <w:szCs w:val="22"/>
              </w:rPr>
            </w:pPr>
            <w:r w:rsidRPr="00F201C2">
              <w:rPr>
                <w:b/>
                <w:sz w:val="22"/>
                <w:szCs w:val="22"/>
              </w:rPr>
              <w:t>Адрес поставки, телефон, электронная почта</w:t>
            </w:r>
          </w:p>
        </w:tc>
        <w:tc>
          <w:tcPr>
            <w:tcW w:w="482" w:type="pct"/>
            <w:shd w:val="clear" w:color="auto" w:fill="auto"/>
            <w:vAlign w:val="center"/>
          </w:tcPr>
          <w:p w14:paraId="1A005D96" w14:textId="77777777" w:rsidR="008A2F9B" w:rsidRPr="00F201C2" w:rsidRDefault="008A2F9B" w:rsidP="00F201C2">
            <w:pPr>
              <w:widowControl w:val="0"/>
              <w:contextualSpacing/>
              <w:jc w:val="center"/>
              <w:rPr>
                <w:b/>
                <w:sz w:val="22"/>
                <w:szCs w:val="22"/>
              </w:rPr>
            </w:pPr>
            <w:r w:rsidRPr="00F201C2">
              <w:rPr>
                <w:b/>
                <w:sz w:val="22"/>
                <w:szCs w:val="22"/>
              </w:rPr>
              <w:t>Кол-во, шт.</w:t>
            </w:r>
          </w:p>
        </w:tc>
      </w:tr>
      <w:tr w:rsidR="008A2F9B" w:rsidRPr="00F201C2" w14:paraId="69ACBF8E" w14:textId="77777777" w:rsidTr="00F201C2">
        <w:trPr>
          <w:trHeight w:val="20"/>
        </w:trPr>
        <w:tc>
          <w:tcPr>
            <w:tcW w:w="5000" w:type="pct"/>
            <w:gridSpan w:val="5"/>
            <w:shd w:val="clear" w:color="auto" w:fill="auto"/>
            <w:vAlign w:val="center"/>
          </w:tcPr>
          <w:p w14:paraId="44E393E0" w14:textId="77777777" w:rsidR="008A2F9B" w:rsidRPr="00F201C2" w:rsidRDefault="008A2F9B" w:rsidP="00F201C2">
            <w:pPr>
              <w:widowControl w:val="0"/>
              <w:contextualSpacing/>
              <w:jc w:val="center"/>
              <w:rPr>
                <w:b/>
                <w:sz w:val="22"/>
                <w:szCs w:val="22"/>
              </w:rPr>
            </w:pPr>
            <w:r w:rsidRPr="00F201C2">
              <w:rPr>
                <w:b/>
                <w:sz w:val="22"/>
                <w:szCs w:val="22"/>
              </w:rPr>
              <w:t>Техническое задание № 1</w:t>
            </w:r>
          </w:p>
        </w:tc>
      </w:tr>
      <w:tr w:rsidR="008A2F9B" w:rsidRPr="00F201C2" w14:paraId="3767ADCE" w14:textId="77777777" w:rsidTr="00F201C2">
        <w:trPr>
          <w:trHeight w:val="20"/>
        </w:trPr>
        <w:tc>
          <w:tcPr>
            <w:tcW w:w="299" w:type="pct"/>
            <w:shd w:val="clear" w:color="auto" w:fill="auto"/>
            <w:vAlign w:val="center"/>
          </w:tcPr>
          <w:p w14:paraId="233D99DB" w14:textId="77777777" w:rsidR="008A2F9B" w:rsidRPr="00F201C2" w:rsidRDefault="008A2F9B" w:rsidP="00F201C2">
            <w:pPr>
              <w:widowControl w:val="0"/>
              <w:contextualSpacing/>
              <w:jc w:val="center"/>
              <w:rPr>
                <w:sz w:val="22"/>
                <w:szCs w:val="22"/>
              </w:rPr>
            </w:pPr>
            <w:r w:rsidRPr="00F201C2">
              <w:rPr>
                <w:sz w:val="22"/>
                <w:szCs w:val="22"/>
              </w:rPr>
              <w:t>1</w:t>
            </w:r>
          </w:p>
        </w:tc>
        <w:tc>
          <w:tcPr>
            <w:tcW w:w="1000" w:type="pct"/>
            <w:shd w:val="clear" w:color="auto" w:fill="auto"/>
            <w:vAlign w:val="center"/>
          </w:tcPr>
          <w:p w14:paraId="0D443649" w14:textId="77777777" w:rsidR="008A2F9B" w:rsidRPr="00F201C2" w:rsidRDefault="008A2F9B" w:rsidP="00F201C2">
            <w:pPr>
              <w:widowControl w:val="0"/>
              <w:contextualSpacing/>
              <w:jc w:val="center"/>
              <w:rPr>
                <w:sz w:val="22"/>
                <w:szCs w:val="22"/>
              </w:rPr>
            </w:pPr>
          </w:p>
        </w:tc>
        <w:tc>
          <w:tcPr>
            <w:tcW w:w="1437" w:type="pct"/>
            <w:tcBorders>
              <w:bottom w:val="single" w:sz="4" w:space="0" w:color="auto"/>
            </w:tcBorders>
            <w:shd w:val="clear" w:color="auto" w:fill="auto"/>
            <w:vAlign w:val="center"/>
          </w:tcPr>
          <w:p w14:paraId="0CE34C30" w14:textId="77777777" w:rsidR="008A2F9B" w:rsidRPr="00F201C2" w:rsidRDefault="008A2F9B" w:rsidP="00F201C2">
            <w:pPr>
              <w:widowControl w:val="0"/>
              <w:jc w:val="center"/>
              <w:rPr>
                <w:sz w:val="22"/>
                <w:szCs w:val="22"/>
              </w:rPr>
            </w:pPr>
            <w:r w:rsidRPr="00F201C2">
              <w:rPr>
                <w:sz w:val="22"/>
                <w:szCs w:val="22"/>
              </w:rPr>
              <w:t>Государственное бюджетное учреждение здравоохранения РК</w:t>
            </w:r>
          </w:p>
          <w:p w14:paraId="06EE93B9" w14:textId="77777777" w:rsidR="008A2F9B" w:rsidRPr="00F201C2" w:rsidRDefault="008A2F9B" w:rsidP="00F201C2">
            <w:pPr>
              <w:widowControl w:val="0"/>
              <w:jc w:val="center"/>
              <w:rPr>
                <w:sz w:val="22"/>
                <w:szCs w:val="22"/>
              </w:rPr>
            </w:pPr>
            <w:r w:rsidRPr="00F201C2">
              <w:rPr>
                <w:sz w:val="22"/>
                <w:szCs w:val="22"/>
              </w:rPr>
              <w:t>«Воркутинская больница скорой медицинской помощи»</w:t>
            </w:r>
          </w:p>
          <w:p w14:paraId="09A5E239" w14:textId="77777777" w:rsidR="008A2F9B" w:rsidRPr="00F201C2" w:rsidRDefault="008A2F9B" w:rsidP="00F201C2">
            <w:pPr>
              <w:widowControl w:val="0"/>
              <w:jc w:val="center"/>
              <w:rPr>
                <w:sz w:val="22"/>
                <w:szCs w:val="22"/>
              </w:rPr>
            </w:pPr>
          </w:p>
          <w:p w14:paraId="3BE45928" w14:textId="77777777" w:rsidR="008A2F9B" w:rsidRPr="00F201C2" w:rsidRDefault="008A2F9B" w:rsidP="00F201C2">
            <w:pPr>
              <w:widowControl w:val="0"/>
              <w:jc w:val="center"/>
              <w:rPr>
                <w:sz w:val="22"/>
                <w:szCs w:val="22"/>
              </w:rPr>
            </w:pPr>
            <w:r w:rsidRPr="00F201C2">
              <w:rPr>
                <w:sz w:val="22"/>
                <w:szCs w:val="22"/>
              </w:rPr>
              <w:t>ИНН: 1103020988</w:t>
            </w:r>
          </w:p>
        </w:tc>
        <w:tc>
          <w:tcPr>
            <w:tcW w:w="1781" w:type="pct"/>
            <w:shd w:val="clear" w:color="auto" w:fill="auto"/>
          </w:tcPr>
          <w:p w14:paraId="423D3311" w14:textId="77777777" w:rsidR="008A2F9B" w:rsidRPr="00F201C2" w:rsidRDefault="008A2F9B" w:rsidP="00F201C2">
            <w:pPr>
              <w:rPr>
                <w:bCs/>
                <w:sz w:val="22"/>
                <w:szCs w:val="22"/>
              </w:rPr>
            </w:pPr>
          </w:p>
          <w:p w14:paraId="40DCDD5B" w14:textId="6DA0E618" w:rsidR="008A2F9B" w:rsidRPr="00F201C2" w:rsidRDefault="008A2F9B" w:rsidP="00F201C2">
            <w:pPr>
              <w:widowControl w:val="0"/>
              <w:jc w:val="center"/>
              <w:rPr>
                <w:sz w:val="22"/>
                <w:szCs w:val="22"/>
              </w:rPr>
            </w:pPr>
            <w:r w:rsidRPr="00F201C2">
              <w:rPr>
                <w:sz w:val="22"/>
                <w:szCs w:val="22"/>
              </w:rPr>
              <w:t>169907</w:t>
            </w:r>
            <w:r w:rsidR="00506A54">
              <w:rPr>
                <w:sz w:val="22"/>
                <w:szCs w:val="22"/>
              </w:rPr>
              <w:t>,</w:t>
            </w:r>
            <w:r w:rsidRPr="00F201C2">
              <w:rPr>
                <w:sz w:val="22"/>
                <w:szCs w:val="22"/>
              </w:rPr>
              <w:t xml:space="preserve"> Республика Коми</w:t>
            </w:r>
            <w:r w:rsidR="00506A54">
              <w:rPr>
                <w:sz w:val="22"/>
                <w:szCs w:val="22"/>
              </w:rPr>
              <w:t>,</w:t>
            </w:r>
          </w:p>
          <w:p w14:paraId="7424BF27" w14:textId="7D3D66C0" w:rsidR="008A2F9B" w:rsidRPr="00F201C2" w:rsidRDefault="008A2F9B" w:rsidP="00F201C2">
            <w:pPr>
              <w:widowControl w:val="0"/>
              <w:jc w:val="center"/>
              <w:rPr>
                <w:sz w:val="22"/>
                <w:szCs w:val="22"/>
              </w:rPr>
            </w:pPr>
            <w:r w:rsidRPr="00F201C2">
              <w:rPr>
                <w:sz w:val="22"/>
                <w:szCs w:val="22"/>
              </w:rPr>
              <w:t xml:space="preserve"> г.</w:t>
            </w:r>
            <w:r w:rsidR="00506A54">
              <w:rPr>
                <w:sz w:val="22"/>
                <w:szCs w:val="22"/>
              </w:rPr>
              <w:t xml:space="preserve"> </w:t>
            </w:r>
            <w:r w:rsidRPr="00F201C2">
              <w:rPr>
                <w:sz w:val="22"/>
                <w:szCs w:val="22"/>
              </w:rPr>
              <w:t>Воркута</w:t>
            </w:r>
            <w:r w:rsidR="00506A54">
              <w:rPr>
                <w:sz w:val="22"/>
                <w:szCs w:val="22"/>
              </w:rPr>
              <w:t>,</w:t>
            </w:r>
            <w:r w:rsidRPr="00F201C2">
              <w:rPr>
                <w:sz w:val="22"/>
                <w:szCs w:val="22"/>
              </w:rPr>
              <w:t xml:space="preserve"> ул.</w:t>
            </w:r>
            <w:r w:rsidR="00506A54">
              <w:rPr>
                <w:sz w:val="22"/>
                <w:szCs w:val="22"/>
              </w:rPr>
              <w:t xml:space="preserve"> </w:t>
            </w:r>
            <w:proofErr w:type="spellStart"/>
            <w:r w:rsidRPr="00F201C2">
              <w:rPr>
                <w:sz w:val="22"/>
                <w:szCs w:val="22"/>
              </w:rPr>
              <w:t>Тиманская</w:t>
            </w:r>
            <w:proofErr w:type="spellEnd"/>
            <w:r w:rsidRPr="00F201C2">
              <w:rPr>
                <w:sz w:val="22"/>
                <w:szCs w:val="22"/>
              </w:rPr>
              <w:t>, д.2</w:t>
            </w:r>
          </w:p>
          <w:p w14:paraId="40C625DE" w14:textId="77777777" w:rsidR="008A2F9B" w:rsidRPr="00F201C2" w:rsidRDefault="008A2F9B" w:rsidP="00F201C2">
            <w:pPr>
              <w:widowControl w:val="0"/>
              <w:jc w:val="center"/>
              <w:rPr>
                <w:sz w:val="22"/>
                <w:szCs w:val="22"/>
              </w:rPr>
            </w:pPr>
          </w:p>
          <w:p w14:paraId="0CA7824E" w14:textId="77777777" w:rsidR="008A2F9B" w:rsidRPr="00933DF7" w:rsidRDefault="008A2F9B" w:rsidP="00F201C2">
            <w:pPr>
              <w:widowControl w:val="0"/>
              <w:jc w:val="center"/>
              <w:rPr>
                <w:sz w:val="22"/>
                <w:szCs w:val="22"/>
              </w:rPr>
            </w:pPr>
            <w:r w:rsidRPr="00F201C2">
              <w:rPr>
                <w:sz w:val="22"/>
                <w:szCs w:val="22"/>
              </w:rPr>
              <w:t>Факс</w:t>
            </w:r>
            <w:r w:rsidRPr="00933DF7">
              <w:rPr>
                <w:sz w:val="22"/>
                <w:szCs w:val="22"/>
              </w:rPr>
              <w:t>: (82151) 6-73-11</w:t>
            </w:r>
          </w:p>
          <w:p w14:paraId="113E96D9" w14:textId="77777777" w:rsidR="008A2F9B" w:rsidRPr="00933DF7" w:rsidRDefault="008A2F9B" w:rsidP="00F201C2">
            <w:pPr>
              <w:widowControl w:val="0"/>
              <w:jc w:val="center"/>
              <w:rPr>
                <w:sz w:val="22"/>
                <w:szCs w:val="22"/>
              </w:rPr>
            </w:pPr>
            <w:r w:rsidRPr="00F201C2">
              <w:rPr>
                <w:sz w:val="22"/>
                <w:szCs w:val="22"/>
                <w:lang w:val="it-IT"/>
              </w:rPr>
              <w:t>E – mail</w:t>
            </w:r>
            <w:r w:rsidRPr="00933DF7">
              <w:rPr>
                <w:sz w:val="22"/>
                <w:szCs w:val="22"/>
              </w:rPr>
              <w:t xml:space="preserve">: </w:t>
            </w:r>
            <w:proofErr w:type="spellStart"/>
            <w:r w:rsidRPr="00F201C2">
              <w:rPr>
                <w:sz w:val="22"/>
                <w:szCs w:val="22"/>
                <w:lang w:val="en-US"/>
              </w:rPr>
              <w:t>priemvbsmp</w:t>
            </w:r>
            <w:proofErr w:type="spellEnd"/>
            <w:r w:rsidRPr="00933DF7">
              <w:rPr>
                <w:sz w:val="22"/>
                <w:szCs w:val="22"/>
              </w:rPr>
              <w:t>@</w:t>
            </w:r>
            <w:r w:rsidRPr="00F201C2">
              <w:rPr>
                <w:sz w:val="22"/>
                <w:szCs w:val="22"/>
                <w:lang w:val="en-US"/>
              </w:rPr>
              <w:t>mail</w:t>
            </w:r>
            <w:r w:rsidRPr="00933DF7">
              <w:rPr>
                <w:sz w:val="22"/>
                <w:szCs w:val="22"/>
              </w:rPr>
              <w:t>.</w:t>
            </w:r>
            <w:proofErr w:type="spellStart"/>
            <w:r w:rsidRPr="00F201C2">
              <w:rPr>
                <w:sz w:val="22"/>
                <w:szCs w:val="22"/>
                <w:lang w:val="en-US"/>
              </w:rPr>
              <w:t>ru</w:t>
            </w:r>
            <w:proofErr w:type="spellEnd"/>
          </w:p>
          <w:p w14:paraId="292DB243" w14:textId="77777777" w:rsidR="008A2F9B" w:rsidRPr="00933DF7" w:rsidRDefault="008A2F9B" w:rsidP="00F201C2">
            <w:pPr>
              <w:widowControl w:val="0"/>
              <w:jc w:val="center"/>
              <w:rPr>
                <w:sz w:val="22"/>
                <w:szCs w:val="22"/>
              </w:rPr>
            </w:pPr>
          </w:p>
        </w:tc>
        <w:tc>
          <w:tcPr>
            <w:tcW w:w="482" w:type="pct"/>
            <w:shd w:val="clear" w:color="auto" w:fill="auto"/>
            <w:vAlign w:val="center"/>
          </w:tcPr>
          <w:p w14:paraId="591C8D5A" w14:textId="77777777" w:rsidR="008A2F9B" w:rsidRPr="00F201C2" w:rsidRDefault="008A2F9B" w:rsidP="00F201C2">
            <w:pPr>
              <w:widowControl w:val="0"/>
              <w:contextualSpacing/>
              <w:jc w:val="center"/>
              <w:rPr>
                <w:rFonts w:eastAsia="Calibri"/>
                <w:sz w:val="22"/>
                <w:szCs w:val="22"/>
              </w:rPr>
            </w:pPr>
            <w:r w:rsidRPr="00F201C2">
              <w:rPr>
                <w:rFonts w:eastAsia="Calibri"/>
                <w:sz w:val="22"/>
                <w:szCs w:val="22"/>
              </w:rPr>
              <w:t>1</w:t>
            </w:r>
          </w:p>
        </w:tc>
      </w:tr>
      <w:tr w:rsidR="008A2F9B" w:rsidRPr="00F201C2" w14:paraId="41AFA332" w14:textId="77777777" w:rsidTr="00F201C2">
        <w:trPr>
          <w:trHeight w:val="58"/>
        </w:trPr>
        <w:tc>
          <w:tcPr>
            <w:tcW w:w="4518" w:type="pct"/>
            <w:gridSpan w:val="4"/>
            <w:shd w:val="clear" w:color="auto" w:fill="auto"/>
            <w:vAlign w:val="center"/>
          </w:tcPr>
          <w:p w14:paraId="1F839832" w14:textId="77777777" w:rsidR="008A2F9B" w:rsidRPr="00F201C2" w:rsidRDefault="008A2F9B" w:rsidP="00F201C2">
            <w:pPr>
              <w:widowControl w:val="0"/>
              <w:contextualSpacing/>
              <w:jc w:val="right"/>
              <w:rPr>
                <w:b/>
                <w:sz w:val="22"/>
                <w:szCs w:val="22"/>
              </w:rPr>
            </w:pPr>
            <w:r w:rsidRPr="00F201C2">
              <w:rPr>
                <w:b/>
                <w:sz w:val="22"/>
                <w:szCs w:val="22"/>
              </w:rPr>
              <w:t>Итого:</w:t>
            </w:r>
          </w:p>
        </w:tc>
        <w:tc>
          <w:tcPr>
            <w:tcW w:w="482" w:type="pct"/>
            <w:shd w:val="clear" w:color="auto" w:fill="auto"/>
            <w:vAlign w:val="center"/>
          </w:tcPr>
          <w:p w14:paraId="16728045" w14:textId="77777777" w:rsidR="008A2F9B" w:rsidRPr="00F201C2" w:rsidRDefault="008A2F9B" w:rsidP="00F201C2">
            <w:pPr>
              <w:widowControl w:val="0"/>
              <w:contextualSpacing/>
              <w:jc w:val="center"/>
              <w:rPr>
                <w:rFonts w:eastAsia="Calibri"/>
                <w:b/>
                <w:sz w:val="22"/>
                <w:szCs w:val="22"/>
              </w:rPr>
            </w:pPr>
            <w:r w:rsidRPr="00F201C2">
              <w:rPr>
                <w:rFonts w:eastAsia="Calibri"/>
                <w:b/>
                <w:sz w:val="22"/>
                <w:szCs w:val="22"/>
              </w:rPr>
              <w:t>1</w:t>
            </w:r>
          </w:p>
        </w:tc>
      </w:tr>
    </w:tbl>
    <w:p w14:paraId="0A147DA0" w14:textId="77777777" w:rsidR="008A2F9B" w:rsidRPr="00F201C2" w:rsidRDefault="008A2F9B" w:rsidP="00F201C2">
      <w:pPr>
        <w:widowControl w:val="0"/>
        <w:autoSpaceDE w:val="0"/>
        <w:autoSpaceDN w:val="0"/>
        <w:adjustRightInd w:val="0"/>
        <w:contextualSpacing/>
        <w:jc w:val="center"/>
        <w:rPr>
          <w:rFonts w:eastAsia="Calibri"/>
          <w:b/>
          <w:color w:val="000000" w:themeColor="text1"/>
          <w:sz w:val="22"/>
          <w:szCs w:val="22"/>
        </w:rPr>
      </w:pPr>
    </w:p>
    <w:p w14:paraId="4F24090A"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contextualSpacing/>
        <w:jc w:val="center"/>
        <w:outlineLvl w:val="0"/>
        <w:rPr>
          <w:rFonts w:eastAsia="Calibri"/>
          <w:b/>
          <w:color w:val="000000" w:themeColor="text1"/>
          <w:sz w:val="22"/>
          <w:szCs w:val="22"/>
        </w:rPr>
      </w:pPr>
      <w:r w:rsidRPr="00F201C2">
        <w:rPr>
          <w:rFonts w:eastAsia="Calibri"/>
          <w:b/>
          <w:color w:val="000000" w:themeColor="text1"/>
          <w:sz w:val="22"/>
          <w:szCs w:val="22"/>
        </w:rPr>
        <w:t>ПОДПИСИ СТОРОН:</w:t>
      </w:r>
    </w:p>
    <w:p w14:paraId="347B9B07"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contextualSpacing/>
        <w:jc w:val="center"/>
        <w:outlineLvl w:val="0"/>
        <w:rPr>
          <w:rFonts w:eastAsia="Calibri"/>
          <w:b/>
          <w:color w:val="000000" w:themeColor="text1"/>
          <w:sz w:val="22"/>
          <w:szCs w:val="22"/>
        </w:rPr>
      </w:pPr>
    </w:p>
    <w:tbl>
      <w:tblPr>
        <w:tblW w:w="5000" w:type="pct"/>
        <w:jc w:val="center"/>
        <w:tblLook w:val="04A0" w:firstRow="1" w:lastRow="0" w:firstColumn="1" w:lastColumn="0" w:noHBand="0" w:noVBand="1"/>
      </w:tblPr>
      <w:tblGrid>
        <w:gridCol w:w="5077"/>
        <w:gridCol w:w="4985"/>
      </w:tblGrid>
      <w:tr w:rsidR="008A2F9B" w:rsidRPr="00F201C2" w14:paraId="6B09AB96" w14:textId="77777777" w:rsidTr="0091349D">
        <w:trPr>
          <w:jc w:val="center"/>
        </w:trPr>
        <w:tc>
          <w:tcPr>
            <w:tcW w:w="2523" w:type="pct"/>
          </w:tcPr>
          <w:p w14:paraId="04F71F95" w14:textId="77777777" w:rsidR="008A2F9B" w:rsidRPr="00F201C2" w:rsidRDefault="008A2F9B" w:rsidP="00F201C2">
            <w:pPr>
              <w:widowControl w:val="0"/>
              <w:tabs>
                <w:tab w:val="left" w:pos="426"/>
              </w:tabs>
              <w:contextualSpacing/>
              <w:jc w:val="center"/>
              <w:rPr>
                <w:rFonts w:eastAsia="Calibri"/>
                <w:b/>
                <w:i/>
                <w:color w:val="000000" w:themeColor="text1"/>
                <w:sz w:val="22"/>
                <w:szCs w:val="22"/>
                <w:u w:val="single"/>
              </w:rPr>
            </w:pPr>
            <w:r w:rsidRPr="00F201C2">
              <w:rPr>
                <w:rFonts w:eastAsia="Calibri"/>
                <w:b/>
                <w:i/>
                <w:color w:val="000000" w:themeColor="text1"/>
                <w:sz w:val="22"/>
                <w:szCs w:val="22"/>
                <w:u w:val="single"/>
              </w:rPr>
              <w:t>От Поставщика:</w:t>
            </w:r>
          </w:p>
          <w:p w14:paraId="178347E9"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p>
          <w:p w14:paraId="226A72A3"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_________________________</w:t>
            </w:r>
            <w:r w:rsidRPr="00F201C2">
              <w:rPr>
                <w:rFonts w:eastAsia="Calibri"/>
                <w:color w:val="000000" w:themeColor="text1"/>
                <w:sz w:val="22"/>
                <w:szCs w:val="22"/>
                <w:vertAlign w:val="superscript"/>
              </w:rPr>
              <w:t xml:space="preserve"> </w:t>
            </w:r>
          </w:p>
          <w:p w14:paraId="68BCAB82"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(должность)</w:t>
            </w:r>
          </w:p>
          <w:p w14:paraId="290C8154"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_________________________</w:t>
            </w:r>
            <w:r w:rsidRPr="00F201C2">
              <w:rPr>
                <w:rFonts w:eastAsia="Calibri"/>
                <w:color w:val="000000" w:themeColor="text1"/>
                <w:sz w:val="22"/>
                <w:szCs w:val="22"/>
                <w:vertAlign w:val="superscript"/>
              </w:rPr>
              <w:t xml:space="preserve"> </w:t>
            </w:r>
          </w:p>
          <w:p w14:paraId="5FCA4AF5"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(Ф.И.О.)</w:t>
            </w:r>
          </w:p>
          <w:p w14:paraId="6EAA71DE"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_________________________</w:t>
            </w:r>
          </w:p>
          <w:p w14:paraId="1BDF3BD3"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(Подпись)</w:t>
            </w:r>
          </w:p>
          <w:p w14:paraId="5E06CFF6"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 xml:space="preserve">М.П. </w:t>
            </w:r>
            <w:r w:rsidRPr="00F201C2">
              <w:rPr>
                <w:rFonts w:eastAsia="Calibri"/>
                <w:i/>
                <w:color w:val="000000" w:themeColor="text1"/>
                <w:sz w:val="22"/>
                <w:szCs w:val="22"/>
              </w:rPr>
              <w:t>(при наличии)</w:t>
            </w:r>
          </w:p>
        </w:tc>
        <w:tc>
          <w:tcPr>
            <w:tcW w:w="2477" w:type="pct"/>
          </w:tcPr>
          <w:p w14:paraId="4665070E" w14:textId="77777777" w:rsidR="008A2F9B" w:rsidRPr="00F201C2" w:rsidRDefault="008A2F9B" w:rsidP="00F201C2">
            <w:pPr>
              <w:widowControl w:val="0"/>
              <w:tabs>
                <w:tab w:val="left" w:pos="426"/>
              </w:tabs>
              <w:contextualSpacing/>
              <w:jc w:val="center"/>
              <w:rPr>
                <w:rFonts w:eastAsia="Calibri"/>
                <w:b/>
                <w:i/>
                <w:color w:val="000000" w:themeColor="text1"/>
                <w:sz w:val="22"/>
                <w:szCs w:val="22"/>
                <w:u w:val="single"/>
              </w:rPr>
            </w:pPr>
            <w:r w:rsidRPr="00F201C2">
              <w:rPr>
                <w:rFonts w:eastAsia="Calibri"/>
                <w:b/>
                <w:i/>
                <w:color w:val="000000" w:themeColor="text1"/>
                <w:sz w:val="22"/>
                <w:szCs w:val="22"/>
                <w:u w:val="single"/>
              </w:rPr>
              <w:t>От Заказчика:</w:t>
            </w:r>
          </w:p>
          <w:p w14:paraId="2CCC7323" w14:textId="77777777" w:rsidR="008A2F9B" w:rsidRPr="00F201C2" w:rsidRDefault="008A2F9B" w:rsidP="00F201C2">
            <w:pPr>
              <w:widowControl w:val="0"/>
              <w:tabs>
                <w:tab w:val="left" w:pos="426"/>
              </w:tabs>
              <w:contextualSpacing/>
              <w:jc w:val="center"/>
              <w:rPr>
                <w:rFonts w:eastAsia="Calibri"/>
                <w:b/>
                <w:color w:val="000000" w:themeColor="text1"/>
                <w:sz w:val="22"/>
                <w:szCs w:val="22"/>
              </w:rPr>
            </w:pPr>
          </w:p>
          <w:p w14:paraId="3A69D165"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w:t>
            </w:r>
            <w:r w:rsidRPr="00F201C2">
              <w:rPr>
                <w:rFonts w:eastAsia="Calibri"/>
                <w:color w:val="000000" w:themeColor="text1"/>
                <w:sz w:val="22"/>
                <w:szCs w:val="22"/>
                <w:vertAlign w:val="superscript"/>
              </w:rPr>
              <w:t xml:space="preserve"> </w:t>
            </w:r>
          </w:p>
          <w:p w14:paraId="0892D4B4"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(должность)</w:t>
            </w:r>
          </w:p>
          <w:p w14:paraId="03F6BC09"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w:t>
            </w:r>
            <w:r w:rsidRPr="00F201C2">
              <w:rPr>
                <w:rFonts w:eastAsia="Calibri"/>
                <w:color w:val="000000" w:themeColor="text1"/>
                <w:sz w:val="22"/>
                <w:szCs w:val="22"/>
                <w:vertAlign w:val="superscript"/>
              </w:rPr>
              <w:t xml:space="preserve"> </w:t>
            </w:r>
          </w:p>
          <w:p w14:paraId="2B98530D"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(Ф.И.О.)</w:t>
            </w:r>
          </w:p>
          <w:p w14:paraId="0DB6F2E4"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________________________</w:t>
            </w:r>
          </w:p>
          <w:p w14:paraId="3E90CE26"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(Подпись)</w:t>
            </w:r>
          </w:p>
          <w:p w14:paraId="54415FEB"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М.П.</w:t>
            </w:r>
          </w:p>
        </w:tc>
      </w:tr>
    </w:tbl>
    <w:p w14:paraId="6D0884F0" w14:textId="77777777" w:rsidR="008A2F9B" w:rsidRPr="00F201C2" w:rsidRDefault="008A2F9B" w:rsidP="00F201C2">
      <w:pPr>
        <w:widowControl w:val="0"/>
        <w:autoSpaceDE w:val="0"/>
        <w:autoSpaceDN w:val="0"/>
        <w:contextualSpacing/>
        <w:jc w:val="center"/>
        <w:outlineLvl w:val="1"/>
        <w:rPr>
          <w:b/>
          <w:color w:val="000000" w:themeColor="text1"/>
          <w:sz w:val="22"/>
          <w:szCs w:val="22"/>
        </w:rPr>
      </w:pPr>
    </w:p>
    <w:p w14:paraId="7AE0D74E" w14:textId="77777777" w:rsidR="008A2F9B" w:rsidRPr="00F201C2" w:rsidRDefault="008A2F9B" w:rsidP="00F201C2">
      <w:pPr>
        <w:widowControl w:val="0"/>
        <w:autoSpaceDE w:val="0"/>
        <w:autoSpaceDN w:val="0"/>
        <w:contextualSpacing/>
        <w:jc w:val="center"/>
        <w:outlineLvl w:val="1"/>
        <w:rPr>
          <w:b/>
          <w:color w:val="000000" w:themeColor="text1"/>
          <w:sz w:val="22"/>
          <w:szCs w:val="22"/>
        </w:rPr>
      </w:pPr>
      <w:r w:rsidRPr="00F201C2">
        <w:rPr>
          <w:b/>
          <w:color w:val="000000" w:themeColor="text1"/>
          <w:sz w:val="22"/>
          <w:szCs w:val="22"/>
        </w:rPr>
        <w:t>Договор подписан электронно-цифровыми подписями Сторон</w:t>
      </w:r>
    </w:p>
    <w:p w14:paraId="1EB0CFBD" w14:textId="77777777" w:rsidR="008A2F9B" w:rsidRPr="00F201C2" w:rsidRDefault="008A2F9B" w:rsidP="00F201C2">
      <w:pPr>
        <w:widowControl w:val="0"/>
        <w:ind w:firstLine="567"/>
        <w:jc w:val="right"/>
        <w:rPr>
          <w:color w:val="000000" w:themeColor="text1"/>
          <w:sz w:val="22"/>
          <w:szCs w:val="22"/>
        </w:rPr>
        <w:sectPr w:rsidR="008A2F9B" w:rsidRPr="00F201C2" w:rsidSect="00F201C2">
          <w:pgSz w:w="11906" w:h="16838"/>
          <w:pgMar w:top="567" w:right="851" w:bottom="567" w:left="993" w:header="284" w:footer="0" w:gutter="0"/>
          <w:cols w:space="720"/>
          <w:docGrid w:linePitch="299"/>
        </w:sectPr>
      </w:pPr>
    </w:p>
    <w:p w14:paraId="001E37A4" w14:textId="77777777" w:rsidR="008A2F9B" w:rsidRPr="00F201C2" w:rsidRDefault="008A2F9B" w:rsidP="00F201C2">
      <w:pPr>
        <w:widowControl w:val="0"/>
        <w:tabs>
          <w:tab w:val="left" w:pos="9216"/>
        </w:tabs>
        <w:ind w:left="-142" w:right="-2" w:firstLine="426"/>
        <w:jc w:val="right"/>
        <w:rPr>
          <w:b/>
          <w:color w:val="000000" w:themeColor="text1"/>
          <w:sz w:val="22"/>
          <w:szCs w:val="22"/>
        </w:rPr>
      </w:pPr>
      <w:r w:rsidRPr="00F201C2">
        <w:rPr>
          <w:b/>
          <w:color w:val="000000" w:themeColor="text1"/>
          <w:sz w:val="22"/>
          <w:szCs w:val="22"/>
        </w:rPr>
        <w:lastRenderedPageBreak/>
        <w:t>ПРИЛОЖЕНИЕ № 4</w:t>
      </w:r>
    </w:p>
    <w:p w14:paraId="224947FA" w14:textId="77777777" w:rsidR="008A2F9B" w:rsidRPr="00F201C2" w:rsidRDefault="008A2F9B" w:rsidP="00F201C2">
      <w:pPr>
        <w:widowControl w:val="0"/>
        <w:ind w:right="-2" w:firstLine="567"/>
        <w:jc w:val="right"/>
        <w:rPr>
          <w:color w:val="000000" w:themeColor="text1"/>
          <w:sz w:val="22"/>
          <w:szCs w:val="22"/>
        </w:rPr>
      </w:pPr>
      <w:r w:rsidRPr="00F201C2">
        <w:rPr>
          <w:color w:val="000000" w:themeColor="text1"/>
          <w:sz w:val="22"/>
          <w:szCs w:val="22"/>
        </w:rPr>
        <w:t xml:space="preserve">к Договору № ____________ от «____» ___________ 20___ г. </w:t>
      </w:r>
    </w:p>
    <w:p w14:paraId="705AFA8A" w14:textId="63FFC23B" w:rsidR="008A2F9B" w:rsidRDefault="008A2F9B" w:rsidP="00F201C2">
      <w:pPr>
        <w:widowControl w:val="0"/>
        <w:ind w:right="-2" w:firstLine="567"/>
        <w:jc w:val="right"/>
        <w:rPr>
          <w:sz w:val="22"/>
          <w:szCs w:val="22"/>
          <w:lang w:eastAsia="ar-SA"/>
        </w:rPr>
      </w:pPr>
      <w:r w:rsidRPr="00F201C2">
        <w:rPr>
          <w:color w:val="000000" w:themeColor="text1"/>
          <w:sz w:val="22"/>
          <w:szCs w:val="22"/>
        </w:rPr>
        <w:t xml:space="preserve">на поставку </w:t>
      </w:r>
      <w:r w:rsidRPr="00F201C2">
        <w:rPr>
          <w:sz w:val="22"/>
          <w:szCs w:val="22"/>
          <w:lang w:eastAsia="ar-SA"/>
        </w:rPr>
        <w:t>системы магнитно-резонансной томографии всего тела, со сверхпроводящим магнитом,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w:t>
      </w:r>
    </w:p>
    <w:p w14:paraId="6D4A7B9D" w14:textId="77777777" w:rsidR="008A2F9B" w:rsidRPr="00F201C2" w:rsidRDefault="008A2F9B" w:rsidP="00F201C2">
      <w:pPr>
        <w:widowControl w:val="0"/>
        <w:ind w:right="-2" w:firstLine="567"/>
        <w:jc w:val="right"/>
        <w:rPr>
          <w:b/>
          <w:color w:val="000000" w:themeColor="text1"/>
          <w:sz w:val="22"/>
          <w:szCs w:val="22"/>
        </w:rPr>
      </w:pPr>
    </w:p>
    <w:p w14:paraId="5D751D0F" w14:textId="77777777" w:rsidR="008A2F9B" w:rsidRPr="00F201C2" w:rsidRDefault="008A2F9B" w:rsidP="00F201C2">
      <w:pPr>
        <w:widowControl w:val="0"/>
        <w:ind w:firstLine="426"/>
        <w:jc w:val="center"/>
        <w:rPr>
          <w:b/>
          <w:color w:val="000000" w:themeColor="text1"/>
          <w:sz w:val="22"/>
          <w:szCs w:val="22"/>
        </w:rPr>
      </w:pPr>
      <w:r w:rsidRPr="00F201C2">
        <w:rPr>
          <w:b/>
          <w:color w:val="000000" w:themeColor="text1"/>
          <w:sz w:val="22"/>
          <w:szCs w:val="22"/>
        </w:rPr>
        <w:t xml:space="preserve">АКТ ПРИЕМА-ПЕРЕДАЧИ ТОВАРА </w:t>
      </w:r>
    </w:p>
    <w:p w14:paraId="70E8BF5C" w14:textId="77777777" w:rsidR="008A2F9B" w:rsidRPr="00F201C2" w:rsidRDefault="008A2F9B" w:rsidP="00F201C2">
      <w:pPr>
        <w:widowControl w:val="0"/>
        <w:ind w:firstLine="426"/>
        <w:jc w:val="center"/>
        <w:rPr>
          <w:b/>
          <w:color w:val="000000" w:themeColor="text1"/>
          <w:sz w:val="22"/>
          <w:szCs w:val="22"/>
        </w:rPr>
      </w:pPr>
      <w:r w:rsidRPr="00F201C2">
        <w:rPr>
          <w:b/>
          <w:color w:val="000000" w:themeColor="text1"/>
          <w:sz w:val="22"/>
          <w:szCs w:val="22"/>
        </w:rPr>
        <w:t>от «____» ___________ 20__г. * № ___________</w:t>
      </w:r>
    </w:p>
    <w:p w14:paraId="2C021061" w14:textId="3C9D27DC" w:rsidR="008A2F9B" w:rsidRDefault="008A2F9B" w:rsidP="00F201C2">
      <w:pPr>
        <w:widowControl w:val="0"/>
        <w:ind w:firstLine="426"/>
        <w:jc w:val="center"/>
        <w:rPr>
          <w:b/>
          <w:color w:val="000000" w:themeColor="text1"/>
          <w:sz w:val="22"/>
          <w:szCs w:val="22"/>
        </w:rPr>
      </w:pPr>
      <w:r w:rsidRPr="00F201C2">
        <w:rPr>
          <w:b/>
          <w:color w:val="000000" w:themeColor="text1"/>
          <w:sz w:val="22"/>
          <w:szCs w:val="22"/>
        </w:rPr>
        <w:t>к Договору от «____» ___________ 20___г. № ____________</w:t>
      </w:r>
    </w:p>
    <w:p w14:paraId="740EF950" w14:textId="77777777" w:rsidR="00A24C8E" w:rsidRPr="00F201C2" w:rsidRDefault="00A24C8E" w:rsidP="00F201C2">
      <w:pPr>
        <w:widowControl w:val="0"/>
        <w:ind w:firstLine="426"/>
        <w:jc w:val="center"/>
        <w:rPr>
          <w:b/>
          <w:color w:val="000000" w:themeColor="text1"/>
          <w:sz w:val="22"/>
          <w:szCs w:val="22"/>
        </w:rPr>
      </w:pPr>
    </w:p>
    <w:p w14:paraId="663B18B3" w14:textId="77777777" w:rsidR="008A2F9B" w:rsidRPr="00F201C2" w:rsidRDefault="008A2F9B" w:rsidP="00F201C2">
      <w:pPr>
        <w:widowControl w:val="0"/>
        <w:autoSpaceDE w:val="0"/>
        <w:autoSpaceDN w:val="0"/>
        <w:adjustRightInd w:val="0"/>
        <w:ind w:firstLine="426"/>
        <w:jc w:val="both"/>
        <w:rPr>
          <w:iCs/>
          <w:color w:val="000000" w:themeColor="text1"/>
          <w:sz w:val="22"/>
          <w:szCs w:val="22"/>
        </w:rPr>
      </w:pPr>
      <w:r w:rsidRPr="00F201C2">
        <w:rPr>
          <w:iCs/>
          <w:color w:val="000000" w:themeColor="text1"/>
          <w:sz w:val="22"/>
          <w:szCs w:val="22"/>
        </w:rPr>
        <w:t>Поставщик ______________ (полное наименование) в лице ___________ (должность, фамилия, имя, отчество (при наличии) лица, подписывающего Акт), действующего на основании _______________ (указываются реквизиты документа, удостоверяющие полномочия лица на подписание Акта), с одной стороны, и Получатель (полное наименование) __________________ в лице ___________ (должность, фамилия, имя, отчество (при наличии) лица, подписывающего Акт), действующего на основании ______________ (указываются реквизиты документа, удостоверяющие полномочия лица на подписание Акта), с другой стороны составили настоящий Акт о следующем:</w:t>
      </w:r>
    </w:p>
    <w:p w14:paraId="042F8577" w14:textId="77777777" w:rsidR="008A2F9B" w:rsidRPr="00F201C2" w:rsidRDefault="008A2F9B" w:rsidP="00F201C2">
      <w:pPr>
        <w:widowControl w:val="0"/>
        <w:autoSpaceDE w:val="0"/>
        <w:autoSpaceDN w:val="0"/>
        <w:adjustRightInd w:val="0"/>
        <w:ind w:firstLine="426"/>
        <w:jc w:val="both"/>
        <w:rPr>
          <w:iCs/>
          <w:color w:val="000000" w:themeColor="text1"/>
          <w:sz w:val="22"/>
          <w:szCs w:val="22"/>
        </w:rPr>
      </w:pPr>
      <w:r w:rsidRPr="00F201C2">
        <w:rPr>
          <w:iCs/>
          <w:color w:val="000000" w:themeColor="text1"/>
          <w:sz w:val="22"/>
          <w:szCs w:val="22"/>
        </w:rPr>
        <w:t xml:space="preserve">1. Поставщик поставил, а Получатель принял следующий </w:t>
      </w:r>
      <w:r w:rsidRPr="00F201C2">
        <w:rPr>
          <w:rFonts w:eastAsia="Calibri"/>
          <w:color w:val="000000" w:themeColor="text1"/>
          <w:sz w:val="22"/>
          <w:szCs w:val="22"/>
        </w:rPr>
        <w:t xml:space="preserve">Товар </w:t>
      </w:r>
      <w:r w:rsidRPr="00F201C2">
        <w:rPr>
          <w:iCs/>
          <w:color w:val="000000" w:themeColor="text1"/>
          <w:sz w:val="22"/>
          <w:szCs w:val="22"/>
        </w:rPr>
        <w:t>согласно Спецификации (</w:t>
      </w:r>
      <w:hyperlink r:id="rId19" w:history="1">
        <w:r w:rsidRPr="00F201C2">
          <w:rPr>
            <w:iCs/>
            <w:color w:val="000000" w:themeColor="text1"/>
            <w:sz w:val="22"/>
            <w:szCs w:val="22"/>
          </w:rPr>
          <w:t>Приложение № 1</w:t>
        </w:r>
      </w:hyperlink>
      <w:r w:rsidRPr="00F201C2">
        <w:rPr>
          <w:iCs/>
          <w:color w:val="000000" w:themeColor="text1"/>
          <w:sz w:val="22"/>
          <w:szCs w:val="22"/>
        </w:rPr>
        <w:t xml:space="preserve"> к Договору):</w:t>
      </w:r>
    </w:p>
    <w:p w14:paraId="2E1FD211"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1.1. наименование Товара (марка, модель, год выпуска и другое): ____________;</w:t>
      </w:r>
    </w:p>
    <w:p w14:paraId="15CA939F"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1.2. наименование Товара (в соответствии с регистрационным удостоверением): ____________;</w:t>
      </w:r>
    </w:p>
    <w:p w14:paraId="178DEC24"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1.3. дата регистрации Товара и его регистрационный номер: ____________;</w:t>
      </w:r>
    </w:p>
    <w:p w14:paraId="3AA8EF74"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1.4. код позиции каталога товаров, работ, услуг для обеспечения государственных и муниципальных нужд (при наличии): _____________;</w:t>
      </w:r>
    </w:p>
    <w:p w14:paraId="7DF70ED4"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1.5. единица измерения: _____________;</w:t>
      </w:r>
    </w:p>
    <w:p w14:paraId="0A00C51E"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1.6. количество в единицах измерения: __________;</w:t>
      </w:r>
    </w:p>
    <w:p w14:paraId="5A96CB2A"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1.7. стоимость: ________ (сумма прописью) руб. ___ коп., в том числе НДС ___% - _________ (сумма прописью) руб. ___ коп.</w:t>
      </w:r>
    </w:p>
    <w:p w14:paraId="65FCFE18" w14:textId="77777777" w:rsidR="008A2F9B" w:rsidRPr="00F201C2" w:rsidRDefault="008A2F9B" w:rsidP="00F201C2">
      <w:pPr>
        <w:autoSpaceDE w:val="0"/>
        <w:autoSpaceDN w:val="0"/>
        <w:adjustRightInd w:val="0"/>
        <w:ind w:firstLine="426"/>
        <w:jc w:val="both"/>
        <w:rPr>
          <w:i/>
          <w:iCs/>
          <w:sz w:val="22"/>
          <w:szCs w:val="22"/>
        </w:rPr>
      </w:pPr>
      <w:r w:rsidRPr="00F201C2">
        <w:rPr>
          <w:i/>
          <w:iCs/>
          <w:sz w:val="22"/>
          <w:szCs w:val="22"/>
        </w:rPr>
        <w:t>1.8. наименование страны происхождения Товара: ________________.</w:t>
      </w:r>
    </w:p>
    <w:p w14:paraId="35ACD7E1" w14:textId="77777777" w:rsidR="008A2F9B" w:rsidRPr="00F201C2" w:rsidRDefault="008A2F9B" w:rsidP="00F201C2">
      <w:pPr>
        <w:widowControl w:val="0"/>
        <w:autoSpaceDE w:val="0"/>
        <w:autoSpaceDN w:val="0"/>
        <w:adjustRightInd w:val="0"/>
        <w:ind w:firstLine="426"/>
        <w:jc w:val="both"/>
        <w:rPr>
          <w:iCs/>
          <w:color w:val="000000" w:themeColor="text1"/>
          <w:sz w:val="22"/>
          <w:szCs w:val="22"/>
        </w:rPr>
      </w:pPr>
      <w:r w:rsidRPr="00F201C2">
        <w:rPr>
          <w:iCs/>
          <w:color w:val="000000" w:themeColor="text1"/>
          <w:sz w:val="22"/>
          <w:szCs w:val="22"/>
        </w:rPr>
        <w:t>2. Приемка Товара произведена следующим образом:</w:t>
      </w:r>
    </w:p>
    <w:p w14:paraId="42E2A190"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2.1. проверка по упаковочным листам номенклатуры поставленного Товара на соответствие Спецификации (</w:t>
      </w:r>
      <w:hyperlink r:id="rId20" w:history="1">
        <w:r w:rsidRPr="00F201C2">
          <w:rPr>
            <w:i/>
            <w:iCs/>
            <w:color w:val="000000" w:themeColor="text1"/>
            <w:sz w:val="22"/>
            <w:szCs w:val="22"/>
          </w:rPr>
          <w:t>приложение № 1</w:t>
        </w:r>
      </w:hyperlink>
      <w:r w:rsidRPr="00F201C2">
        <w:rPr>
          <w:i/>
          <w:iCs/>
          <w:color w:val="000000" w:themeColor="text1"/>
          <w:sz w:val="22"/>
          <w:szCs w:val="22"/>
        </w:rPr>
        <w:t xml:space="preserve"> к Договору) и Техническим требованиям (</w:t>
      </w:r>
      <w:hyperlink r:id="rId21" w:history="1">
        <w:r w:rsidRPr="00F201C2">
          <w:rPr>
            <w:i/>
            <w:iCs/>
            <w:color w:val="000000" w:themeColor="text1"/>
            <w:sz w:val="22"/>
            <w:szCs w:val="22"/>
          </w:rPr>
          <w:t>приложение № 2</w:t>
        </w:r>
      </w:hyperlink>
      <w:r w:rsidRPr="00F201C2">
        <w:rPr>
          <w:i/>
          <w:iCs/>
          <w:color w:val="000000" w:themeColor="text1"/>
          <w:sz w:val="22"/>
          <w:szCs w:val="22"/>
        </w:rPr>
        <w:t xml:space="preserve"> к Договору);</w:t>
      </w:r>
    </w:p>
    <w:p w14:paraId="0B5CEE74"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2.2. проверка полноты и правильности оформления комплекта сопроводительных документов в соответствии с условиями Договора;</w:t>
      </w:r>
    </w:p>
    <w:p w14:paraId="07348327"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2.3. контроль наличия/отсутствия внешних повреждений оригинальной упаковки Товара;</w:t>
      </w:r>
    </w:p>
    <w:p w14:paraId="04982CB0"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2.4. проверка наличия необходимых документов (копий документов) на Товар: регистрационных удостоверений, документа, подтверждающего соответствие;</w:t>
      </w:r>
    </w:p>
    <w:p w14:paraId="5CF71448"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2.5. проверка наличия технической и (или) эксплуатационной документации производителя (изготовителя) Товара на русском языке;</w:t>
      </w:r>
    </w:p>
    <w:p w14:paraId="0DD1FEC7"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2.6. проверка комплектности и целостности поставленного Товара.</w:t>
      </w:r>
    </w:p>
    <w:p w14:paraId="4C27CBFE" w14:textId="77777777" w:rsidR="008A2F9B" w:rsidRPr="00F201C2" w:rsidRDefault="008A2F9B" w:rsidP="00F201C2">
      <w:pPr>
        <w:widowControl w:val="0"/>
        <w:autoSpaceDE w:val="0"/>
        <w:autoSpaceDN w:val="0"/>
        <w:adjustRightInd w:val="0"/>
        <w:ind w:firstLine="426"/>
        <w:jc w:val="both"/>
        <w:rPr>
          <w:iCs/>
          <w:color w:val="000000" w:themeColor="text1"/>
          <w:sz w:val="22"/>
          <w:szCs w:val="22"/>
        </w:rPr>
      </w:pPr>
      <w:r w:rsidRPr="00F201C2">
        <w:rPr>
          <w:iCs/>
          <w:color w:val="000000" w:themeColor="text1"/>
          <w:sz w:val="22"/>
          <w:szCs w:val="22"/>
        </w:rPr>
        <w:t>3. К настоящему Акту прилагаются следующие документы, подтверждающие поставку Товара:</w:t>
      </w:r>
    </w:p>
    <w:p w14:paraId="2DC9B5DA"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3.1. товарная Накладная (или универсальный передаточный документ) от "__" _______ 20__ г. № _______;</w:t>
      </w:r>
    </w:p>
    <w:p w14:paraId="2E523939"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3.2. копия Регистрационного удостоверения от "__" _______ 20__ г. № _______;</w:t>
      </w:r>
    </w:p>
    <w:p w14:paraId="236A0F0F"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3.3. техническая и (или) эксплуатационная документация производителя (изготовителя) Товара на русском языке;</w:t>
      </w:r>
    </w:p>
    <w:p w14:paraId="36D073A3"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3.4. гарантия производителя от "__" _______ 20__ г. N _______;</w:t>
      </w:r>
    </w:p>
    <w:p w14:paraId="75F10F1A"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3.5. гарантия Поставщика от "__" _______ 20__ г. N _______.</w:t>
      </w:r>
    </w:p>
    <w:p w14:paraId="3BDD3EF3"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rFonts w:eastAsia="Calibri"/>
          <w:i/>
          <w:color w:val="000000" w:themeColor="text1"/>
          <w:sz w:val="22"/>
          <w:szCs w:val="22"/>
        </w:rPr>
        <w:t>3.6. сведения, необходимые для работы с Товара, включая предоставление ключей, паролей доступа, программ и иных сведений, необходимых для монтажа, наладки, применения, эксплуатации, технического обслуживания данного вида Товара.</w:t>
      </w:r>
    </w:p>
    <w:p w14:paraId="31C4B656" w14:textId="77777777" w:rsidR="008A2F9B" w:rsidRPr="00F201C2" w:rsidRDefault="008A2F9B" w:rsidP="00F201C2">
      <w:pPr>
        <w:widowControl w:val="0"/>
        <w:autoSpaceDE w:val="0"/>
        <w:autoSpaceDN w:val="0"/>
        <w:adjustRightInd w:val="0"/>
        <w:ind w:firstLine="426"/>
        <w:jc w:val="both"/>
        <w:rPr>
          <w:iCs/>
          <w:color w:val="000000" w:themeColor="text1"/>
          <w:sz w:val="22"/>
          <w:szCs w:val="22"/>
        </w:rPr>
      </w:pPr>
      <w:r w:rsidRPr="00F201C2">
        <w:rPr>
          <w:iCs/>
          <w:color w:val="000000" w:themeColor="text1"/>
          <w:sz w:val="22"/>
          <w:szCs w:val="22"/>
        </w:rPr>
        <w:t>Получатель несет полную материальную ответственность за принятый Товар. С момента подписания настоящего Акта все риски случайной гибели, утраты или повреждения Товара переходят к Получателю.</w:t>
      </w:r>
    </w:p>
    <w:p w14:paraId="6293D4B6"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jc w:val="center"/>
        <w:outlineLvl w:val="0"/>
        <w:rPr>
          <w:rFonts w:eastAsia="Calibri"/>
          <w:b/>
          <w:color w:val="000000" w:themeColor="text1"/>
          <w:sz w:val="22"/>
          <w:szCs w:val="22"/>
        </w:rPr>
      </w:pPr>
    </w:p>
    <w:p w14:paraId="5C54314B"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jc w:val="center"/>
        <w:outlineLvl w:val="0"/>
        <w:rPr>
          <w:rFonts w:eastAsia="Calibri"/>
          <w:b/>
          <w:color w:val="000000" w:themeColor="text1"/>
          <w:sz w:val="22"/>
          <w:szCs w:val="22"/>
        </w:rPr>
      </w:pPr>
      <w:r w:rsidRPr="00F201C2">
        <w:rPr>
          <w:rFonts w:eastAsia="Calibri"/>
          <w:b/>
          <w:color w:val="000000" w:themeColor="text1"/>
          <w:sz w:val="22"/>
          <w:szCs w:val="22"/>
        </w:rPr>
        <w:t>ПОДПИСИ СТОРОН:</w:t>
      </w:r>
    </w:p>
    <w:p w14:paraId="24F3E8A8"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jc w:val="center"/>
        <w:outlineLvl w:val="0"/>
        <w:rPr>
          <w:rFonts w:eastAsia="Calibri"/>
          <w:b/>
          <w:color w:val="000000" w:themeColor="text1"/>
          <w:sz w:val="22"/>
          <w:szCs w:val="22"/>
        </w:rPr>
      </w:pPr>
    </w:p>
    <w:tbl>
      <w:tblPr>
        <w:tblW w:w="6667" w:type="pct"/>
        <w:tblLook w:val="04A0" w:firstRow="1" w:lastRow="0" w:firstColumn="1" w:lastColumn="0" w:noHBand="0" w:noVBand="1"/>
      </w:tblPr>
      <w:tblGrid>
        <w:gridCol w:w="3353"/>
        <w:gridCol w:w="3355"/>
        <w:gridCol w:w="3355"/>
        <w:gridCol w:w="3355"/>
      </w:tblGrid>
      <w:tr w:rsidR="00A24C8E" w:rsidRPr="00F201C2" w14:paraId="17F3A6CD" w14:textId="4957E61A" w:rsidTr="00A24C8E">
        <w:tc>
          <w:tcPr>
            <w:tcW w:w="1249" w:type="pct"/>
            <w:hideMark/>
          </w:tcPr>
          <w:p w14:paraId="3C3149C7" w14:textId="77777777" w:rsidR="00A24C8E" w:rsidRPr="00F201C2" w:rsidRDefault="00A24C8E" w:rsidP="00A24C8E">
            <w:pPr>
              <w:widowControl w:val="0"/>
              <w:tabs>
                <w:tab w:val="left" w:pos="426"/>
              </w:tabs>
              <w:adjustRightInd w:val="0"/>
              <w:ind w:right="-2"/>
              <w:contextualSpacing/>
              <w:jc w:val="center"/>
              <w:rPr>
                <w:b/>
                <w:i/>
                <w:color w:val="000000" w:themeColor="text1"/>
                <w:sz w:val="22"/>
                <w:szCs w:val="22"/>
                <w:u w:val="single"/>
              </w:rPr>
            </w:pPr>
            <w:r w:rsidRPr="00F201C2">
              <w:rPr>
                <w:b/>
                <w:color w:val="000000" w:themeColor="text1"/>
                <w:sz w:val="22"/>
                <w:szCs w:val="22"/>
              </w:rPr>
              <w:br w:type="page"/>
            </w:r>
            <w:r w:rsidRPr="00F201C2">
              <w:rPr>
                <w:b/>
                <w:i/>
                <w:color w:val="000000" w:themeColor="text1"/>
                <w:sz w:val="22"/>
                <w:szCs w:val="22"/>
                <w:u w:val="single"/>
              </w:rPr>
              <w:t>От Поставщика:</w:t>
            </w:r>
          </w:p>
          <w:p w14:paraId="49E81B7A"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rPr>
              <w:t>________________________</w:t>
            </w:r>
            <w:r w:rsidRPr="00F201C2">
              <w:rPr>
                <w:color w:val="000000" w:themeColor="text1"/>
                <w:sz w:val="22"/>
                <w:szCs w:val="22"/>
                <w:vertAlign w:val="superscript"/>
              </w:rPr>
              <w:t xml:space="preserve"> </w:t>
            </w:r>
          </w:p>
          <w:p w14:paraId="6872FC65"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(должность)</w:t>
            </w:r>
          </w:p>
          <w:p w14:paraId="1E49B02B"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rPr>
              <w:t>________________________</w:t>
            </w:r>
            <w:r w:rsidRPr="00F201C2">
              <w:rPr>
                <w:color w:val="000000" w:themeColor="text1"/>
                <w:sz w:val="22"/>
                <w:szCs w:val="22"/>
                <w:vertAlign w:val="superscript"/>
              </w:rPr>
              <w:t xml:space="preserve"> </w:t>
            </w:r>
          </w:p>
          <w:p w14:paraId="0BF836AB"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(Ф.И.О.)</w:t>
            </w:r>
          </w:p>
          <w:p w14:paraId="4C55F7D1"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rPr>
            </w:pPr>
            <w:r w:rsidRPr="00F201C2">
              <w:rPr>
                <w:color w:val="000000" w:themeColor="text1"/>
                <w:sz w:val="22"/>
                <w:szCs w:val="22"/>
              </w:rPr>
              <w:t>________________________</w:t>
            </w:r>
          </w:p>
          <w:p w14:paraId="1910E186"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lastRenderedPageBreak/>
              <w:t>(Подпись)</w:t>
            </w:r>
          </w:p>
          <w:p w14:paraId="37A887EE" w14:textId="77777777" w:rsidR="00A24C8E" w:rsidRPr="00F201C2" w:rsidRDefault="00A24C8E" w:rsidP="00A24C8E">
            <w:pPr>
              <w:widowControl w:val="0"/>
              <w:adjustRightInd w:val="0"/>
              <w:ind w:right="-2"/>
              <w:contextualSpacing/>
              <w:jc w:val="center"/>
              <w:rPr>
                <w:b/>
                <w:color w:val="000000" w:themeColor="text1"/>
                <w:sz w:val="22"/>
                <w:szCs w:val="22"/>
              </w:rPr>
            </w:pPr>
            <w:r w:rsidRPr="00F201C2">
              <w:rPr>
                <w:color w:val="000000" w:themeColor="text1"/>
                <w:sz w:val="22"/>
                <w:szCs w:val="22"/>
              </w:rPr>
              <w:t>М.П. (</w:t>
            </w:r>
            <w:r w:rsidRPr="00F201C2">
              <w:rPr>
                <w:i/>
                <w:color w:val="000000" w:themeColor="text1"/>
                <w:sz w:val="22"/>
                <w:szCs w:val="22"/>
              </w:rPr>
              <w:t>при наличии)</w:t>
            </w:r>
          </w:p>
        </w:tc>
        <w:tc>
          <w:tcPr>
            <w:tcW w:w="1250" w:type="pct"/>
          </w:tcPr>
          <w:p w14:paraId="57737C6B" w14:textId="77777777" w:rsidR="00A24C8E" w:rsidRPr="00F201C2" w:rsidRDefault="00A24C8E" w:rsidP="00A24C8E">
            <w:pPr>
              <w:widowControl w:val="0"/>
              <w:tabs>
                <w:tab w:val="left" w:pos="426"/>
              </w:tabs>
              <w:adjustRightInd w:val="0"/>
              <w:ind w:right="-2"/>
              <w:contextualSpacing/>
              <w:jc w:val="center"/>
              <w:rPr>
                <w:b/>
                <w:i/>
                <w:color w:val="000000" w:themeColor="text1"/>
                <w:sz w:val="22"/>
                <w:szCs w:val="22"/>
                <w:u w:val="single"/>
              </w:rPr>
            </w:pPr>
            <w:r w:rsidRPr="00F201C2">
              <w:rPr>
                <w:b/>
                <w:i/>
                <w:color w:val="000000" w:themeColor="text1"/>
                <w:sz w:val="22"/>
                <w:szCs w:val="22"/>
                <w:u w:val="single"/>
              </w:rPr>
              <w:lastRenderedPageBreak/>
              <w:t>От Получателя:</w:t>
            </w:r>
          </w:p>
          <w:p w14:paraId="0478EF3D"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rPr>
              <w:t>_________________________</w:t>
            </w:r>
            <w:r w:rsidRPr="00F201C2">
              <w:rPr>
                <w:color w:val="000000" w:themeColor="text1"/>
                <w:sz w:val="22"/>
                <w:szCs w:val="22"/>
                <w:vertAlign w:val="superscript"/>
              </w:rPr>
              <w:t xml:space="preserve"> </w:t>
            </w:r>
          </w:p>
          <w:p w14:paraId="2E7EACE3"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(должность)</w:t>
            </w:r>
          </w:p>
          <w:p w14:paraId="4CBB3D02"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rPr>
              <w:t>_________________________</w:t>
            </w:r>
            <w:r w:rsidRPr="00F201C2">
              <w:rPr>
                <w:color w:val="000000" w:themeColor="text1"/>
                <w:sz w:val="22"/>
                <w:szCs w:val="22"/>
                <w:vertAlign w:val="superscript"/>
              </w:rPr>
              <w:t xml:space="preserve"> </w:t>
            </w:r>
          </w:p>
          <w:p w14:paraId="46204693"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(Ф.И.О.)</w:t>
            </w:r>
          </w:p>
          <w:p w14:paraId="5F404EDD"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lang w:val="en-GB"/>
              </w:rPr>
            </w:pPr>
            <w:r w:rsidRPr="00F201C2">
              <w:rPr>
                <w:color w:val="000000" w:themeColor="text1"/>
                <w:sz w:val="22"/>
                <w:szCs w:val="22"/>
                <w:lang w:val="en-GB"/>
              </w:rPr>
              <w:t>_________________________</w:t>
            </w:r>
          </w:p>
          <w:p w14:paraId="411E6FD8"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lang w:val="en-GB"/>
              </w:rPr>
            </w:pPr>
            <w:r w:rsidRPr="00F201C2">
              <w:rPr>
                <w:color w:val="000000" w:themeColor="text1"/>
                <w:sz w:val="22"/>
                <w:szCs w:val="22"/>
                <w:vertAlign w:val="superscript"/>
                <w:lang w:val="en-GB"/>
              </w:rPr>
              <w:lastRenderedPageBreak/>
              <w:t>(</w:t>
            </w:r>
            <w:proofErr w:type="spellStart"/>
            <w:r w:rsidRPr="00F201C2">
              <w:rPr>
                <w:color w:val="000000" w:themeColor="text1"/>
                <w:sz w:val="22"/>
                <w:szCs w:val="22"/>
                <w:vertAlign w:val="superscript"/>
                <w:lang w:val="en-GB"/>
              </w:rPr>
              <w:t>Подпись</w:t>
            </w:r>
            <w:proofErr w:type="spellEnd"/>
            <w:r w:rsidRPr="00F201C2">
              <w:rPr>
                <w:color w:val="000000" w:themeColor="text1"/>
                <w:sz w:val="22"/>
                <w:szCs w:val="22"/>
                <w:vertAlign w:val="superscript"/>
                <w:lang w:val="en-GB"/>
              </w:rPr>
              <w:t>)</w:t>
            </w:r>
          </w:p>
          <w:p w14:paraId="47B5791A" w14:textId="77777777" w:rsidR="00A24C8E" w:rsidRPr="00F201C2" w:rsidRDefault="00A24C8E" w:rsidP="00A24C8E">
            <w:pPr>
              <w:widowControl w:val="0"/>
              <w:adjustRightInd w:val="0"/>
              <w:ind w:right="-2"/>
              <w:contextualSpacing/>
              <w:jc w:val="center"/>
              <w:rPr>
                <w:b/>
                <w:color w:val="000000" w:themeColor="text1"/>
                <w:sz w:val="22"/>
                <w:szCs w:val="22"/>
                <w:lang w:val="en-GB"/>
              </w:rPr>
            </w:pPr>
            <w:r w:rsidRPr="00F201C2">
              <w:rPr>
                <w:color w:val="000000" w:themeColor="text1"/>
                <w:sz w:val="22"/>
                <w:szCs w:val="22"/>
                <w:lang w:val="en-GB"/>
              </w:rPr>
              <w:t>М.П.</w:t>
            </w:r>
          </w:p>
        </w:tc>
        <w:tc>
          <w:tcPr>
            <w:tcW w:w="1250" w:type="pct"/>
          </w:tcPr>
          <w:p w14:paraId="1ACE82BD" w14:textId="77777777" w:rsidR="00A24C8E" w:rsidRPr="00F201C2" w:rsidRDefault="00A24C8E" w:rsidP="00A24C8E">
            <w:pPr>
              <w:widowControl w:val="0"/>
              <w:tabs>
                <w:tab w:val="left" w:pos="426"/>
              </w:tabs>
              <w:adjustRightInd w:val="0"/>
              <w:ind w:right="-2"/>
              <w:contextualSpacing/>
              <w:jc w:val="center"/>
              <w:rPr>
                <w:b/>
                <w:i/>
                <w:color w:val="000000" w:themeColor="text1"/>
                <w:sz w:val="22"/>
                <w:szCs w:val="22"/>
                <w:u w:val="single"/>
              </w:rPr>
            </w:pPr>
            <w:r w:rsidRPr="00F201C2">
              <w:rPr>
                <w:b/>
                <w:i/>
                <w:color w:val="000000" w:themeColor="text1"/>
                <w:sz w:val="22"/>
                <w:szCs w:val="22"/>
                <w:u w:val="single"/>
              </w:rPr>
              <w:lastRenderedPageBreak/>
              <w:t xml:space="preserve">От </w:t>
            </w:r>
            <w:r>
              <w:rPr>
                <w:b/>
                <w:i/>
                <w:color w:val="000000" w:themeColor="text1"/>
                <w:sz w:val="22"/>
                <w:szCs w:val="22"/>
                <w:u w:val="single"/>
              </w:rPr>
              <w:t>Заказчика</w:t>
            </w:r>
            <w:r w:rsidRPr="00F201C2">
              <w:rPr>
                <w:b/>
                <w:i/>
                <w:color w:val="000000" w:themeColor="text1"/>
                <w:sz w:val="22"/>
                <w:szCs w:val="22"/>
                <w:u w:val="single"/>
              </w:rPr>
              <w:t>:</w:t>
            </w:r>
          </w:p>
          <w:p w14:paraId="7F7A51E4"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rPr>
              <w:t>_________________________</w:t>
            </w:r>
            <w:r w:rsidRPr="00F201C2">
              <w:rPr>
                <w:color w:val="000000" w:themeColor="text1"/>
                <w:sz w:val="22"/>
                <w:szCs w:val="22"/>
                <w:vertAlign w:val="superscript"/>
              </w:rPr>
              <w:t xml:space="preserve"> </w:t>
            </w:r>
          </w:p>
          <w:p w14:paraId="12A491BD"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(должность)</w:t>
            </w:r>
          </w:p>
          <w:p w14:paraId="4E77C784"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rPr>
              <w:t>_________________________</w:t>
            </w:r>
            <w:r w:rsidRPr="00F201C2">
              <w:rPr>
                <w:color w:val="000000" w:themeColor="text1"/>
                <w:sz w:val="22"/>
                <w:szCs w:val="22"/>
                <w:vertAlign w:val="superscript"/>
              </w:rPr>
              <w:t xml:space="preserve"> </w:t>
            </w:r>
          </w:p>
          <w:p w14:paraId="642DF435"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(Ф.И.О.)</w:t>
            </w:r>
          </w:p>
          <w:p w14:paraId="51FE8C9D"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lang w:val="en-GB"/>
              </w:rPr>
            </w:pPr>
            <w:r w:rsidRPr="00F201C2">
              <w:rPr>
                <w:color w:val="000000" w:themeColor="text1"/>
                <w:sz w:val="22"/>
                <w:szCs w:val="22"/>
                <w:lang w:val="en-GB"/>
              </w:rPr>
              <w:t>_________________________</w:t>
            </w:r>
          </w:p>
          <w:p w14:paraId="2D654A70"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lang w:val="en-GB"/>
              </w:rPr>
            </w:pPr>
            <w:r w:rsidRPr="00F201C2">
              <w:rPr>
                <w:color w:val="000000" w:themeColor="text1"/>
                <w:sz w:val="22"/>
                <w:szCs w:val="22"/>
                <w:vertAlign w:val="superscript"/>
                <w:lang w:val="en-GB"/>
              </w:rPr>
              <w:lastRenderedPageBreak/>
              <w:t>(</w:t>
            </w:r>
            <w:proofErr w:type="spellStart"/>
            <w:r w:rsidRPr="00F201C2">
              <w:rPr>
                <w:color w:val="000000" w:themeColor="text1"/>
                <w:sz w:val="22"/>
                <w:szCs w:val="22"/>
                <w:vertAlign w:val="superscript"/>
                <w:lang w:val="en-GB"/>
              </w:rPr>
              <w:t>Подпись</w:t>
            </w:r>
            <w:proofErr w:type="spellEnd"/>
            <w:r w:rsidRPr="00F201C2">
              <w:rPr>
                <w:color w:val="000000" w:themeColor="text1"/>
                <w:sz w:val="22"/>
                <w:szCs w:val="22"/>
                <w:vertAlign w:val="superscript"/>
                <w:lang w:val="en-GB"/>
              </w:rPr>
              <w:t>)</w:t>
            </w:r>
          </w:p>
          <w:p w14:paraId="71EF0995" w14:textId="21E577A4" w:rsidR="00A24C8E" w:rsidRPr="00F201C2" w:rsidRDefault="00A24C8E" w:rsidP="00A24C8E">
            <w:pPr>
              <w:widowControl w:val="0"/>
              <w:tabs>
                <w:tab w:val="left" w:pos="426"/>
              </w:tabs>
              <w:adjustRightInd w:val="0"/>
              <w:ind w:right="-2"/>
              <w:contextualSpacing/>
              <w:jc w:val="center"/>
              <w:rPr>
                <w:b/>
                <w:i/>
                <w:color w:val="000000" w:themeColor="text1"/>
                <w:sz w:val="22"/>
                <w:szCs w:val="22"/>
                <w:u w:val="single"/>
              </w:rPr>
            </w:pPr>
            <w:r w:rsidRPr="00F201C2">
              <w:rPr>
                <w:color w:val="000000" w:themeColor="text1"/>
                <w:sz w:val="22"/>
                <w:szCs w:val="22"/>
                <w:lang w:val="en-GB"/>
              </w:rPr>
              <w:t>М.П.</w:t>
            </w:r>
          </w:p>
        </w:tc>
        <w:tc>
          <w:tcPr>
            <w:tcW w:w="1250" w:type="pct"/>
          </w:tcPr>
          <w:p w14:paraId="4C23486A" w14:textId="3CD5D23C" w:rsidR="00A24C8E" w:rsidRPr="00F201C2" w:rsidRDefault="00A24C8E" w:rsidP="00A24C8E">
            <w:pPr>
              <w:widowControl w:val="0"/>
              <w:tabs>
                <w:tab w:val="left" w:pos="426"/>
              </w:tabs>
              <w:adjustRightInd w:val="0"/>
              <w:ind w:right="-2"/>
              <w:contextualSpacing/>
              <w:jc w:val="center"/>
              <w:rPr>
                <w:b/>
                <w:i/>
                <w:color w:val="000000" w:themeColor="text1"/>
                <w:sz w:val="22"/>
                <w:szCs w:val="22"/>
                <w:u w:val="single"/>
              </w:rPr>
            </w:pPr>
          </w:p>
        </w:tc>
      </w:tr>
      <w:tr w:rsidR="00A24C8E" w:rsidRPr="00F201C2" w14:paraId="654B649A" w14:textId="009DE39A" w:rsidTr="00A24C8E">
        <w:tc>
          <w:tcPr>
            <w:tcW w:w="1249" w:type="pct"/>
          </w:tcPr>
          <w:p w14:paraId="7952BD78" w14:textId="77777777" w:rsidR="00A24C8E" w:rsidRPr="00F201C2" w:rsidRDefault="00A24C8E" w:rsidP="00A24C8E">
            <w:pPr>
              <w:widowControl w:val="0"/>
              <w:ind w:right="-2"/>
              <w:contextualSpacing/>
              <w:jc w:val="center"/>
              <w:rPr>
                <w:b/>
                <w:color w:val="000000" w:themeColor="text1"/>
                <w:sz w:val="22"/>
                <w:szCs w:val="22"/>
              </w:rPr>
            </w:pPr>
            <w:r w:rsidRPr="00F201C2">
              <w:rPr>
                <w:color w:val="000000" w:themeColor="text1"/>
                <w:sz w:val="22"/>
                <w:szCs w:val="22"/>
              </w:rPr>
              <w:t>«____» ___________ 20__г*</w:t>
            </w:r>
          </w:p>
        </w:tc>
        <w:tc>
          <w:tcPr>
            <w:tcW w:w="1250" w:type="pct"/>
          </w:tcPr>
          <w:p w14:paraId="763B8ADE" w14:textId="77777777" w:rsidR="00A24C8E" w:rsidRPr="00F201C2" w:rsidRDefault="00A24C8E" w:rsidP="00A24C8E">
            <w:pPr>
              <w:widowControl w:val="0"/>
              <w:ind w:right="-2"/>
              <w:contextualSpacing/>
              <w:jc w:val="center"/>
              <w:rPr>
                <w:b/>
                <w:i/>
                <w:color w:val="000000" w:themeColor="text1"/>
                <w:sz w:val="22"/>
                <w:szCs w:val="22"/>
                <w:u w:val="single"/>
              </w:rPr>
            </w:pPr>
            <w:r w:rsidRPr="00F201C2">
              <w:rPr>
                <w:color w:val="000000" w:themeColor="text1"/>
                <w:sz w:val="22"/>
                <w:szCs w:val="22"/>
              </w:rPr>
              <w:t>«____» ___________ 20__г*</w:t>
            </w:r>
          </w:p>
        </w:tc>
        <w:tc>
          <w:tcPr>
            <w:tcW w:w="1250" w:type="pct"/>
          </w:tcPr>
          <w:p w14:paraId="524B20AD" w14:textId="77777777" w:rsidR="00A24C8E" w:rsidRPr="00F201C2" w:rsidRDefault="00A24C8E" w:rsidP="00A24C8E">
            <w:pPr>
              <w:widowControl w:val="0"/>
              <w:ind w:right="-2"/>
              <w:contextualSpacing/>
              <w:jc w:val="center"/>
              <w:rPr>
                <w:caps/>
                <w:color w:val="000000" w:themeColor="text1"/>
                <w:sz w:val="22"/>
                <w:szCs w:val="22"/>
              </w:rPr>
            </w:pPr>
            <w:r w:rsidRPr="00F201C2">
              <w:rPr>
                <w:color w:val="000000" w:themeColor="text1"/>
                <w:sz w:val="22"/>
                <w:szCs w:val="22"/>
              </w:rPr>
              <w:t>«____» ___________ 20__г*</w:t>
            </w:r>
          </w:p>
          <w:p w14:paraId="57BD8606" w14:textId="77777777" w:rsidR="00A24C8E" w:rsidRPr="00F201C2" w:rsidRDefault="00A24C8E" w:rsidP="00A24C8E">
            <w:pPr>
              <w:widowControl w:val="0"/>
              <w:ind w:right="-2"/>
              <w:contextualSpacing/>
              <w:jc w:val="center"/>
              <w:rPr>
                <w:color w:val="000000" w:themeColor="text1"/>
                <w:sz w:val="22"/>
                <w:szCs w:val="22"/>
              </w:rPr>
            </w:pPr>
          </w:p>
        </w:tc>
        <w:tc>
          <w:tcPr>
            <w:tcW w:w="1250" w:type="pct"/>
          </w:tcPr>
          <w:p w14:paraId="44313D4C" w14:textId="7A4F8566" w:rsidR="00A24C8E" w:rsidRPr="00F201C2" w:rsidRDefault="00A24C8E" w:rsidP="00A24C8E">
            <w:pPr>
              <w:widowControl w:val="0"/>
              <w:ind w:right="-2"/>
              <w:contextualSpacing/>
              <w:jc w:val="center"/>
              <w:rPr>
                <w:color w:val="000000" w:themeColor="text1"/>
                <w:sz w:val="22"/>
                <w:szCs w:val="22"/>
              </w:rPr>
            </w:pPr>
          </w:p>
        </w:tc>
      </w:tr>
    </w:tbl>
    <w:p w14:paraId="185F4ED3" w14:textId="77777777" w:rsidR="008A2F9B" w:rsidRPr="00F201C2" w:rsidRDefault="008A2F9B" w:rsidP="00F201C2">
      <w:pPr>
        <w:widowControl w:val="0"/>
        <w:ind w:right="-2" w:firstLine="567"/>
        <w:rPr>
          <w:b/>
          <w:color w:val="000000" w:themeColor="text1"/>
          <w:sz w:val="22"/>
          <w:szCs w:val="22"/>
        </w:rPr>
      </w:pPr>
    </w:p>
    <w:p w14:paraId="1B5FB731" w14:textId="77777777" w:rsidR="008A2F9B" w:rsidRPr="00F201C2" w:rsidRDefault="008A2F9B" w:rsidP="00F201C2">
      <w:pPr>
        <w:widowControl w:val="0"/>
        <w:ind w:right="-2" w:firstLine="567"/>
        <w:rPr>
          <w:b/>
          <w:color w:val="000000" w:themeColor="text1"/>
          <w:sz w:val="22"/>
          <w:szCs w:val="22"/>
        </w:rPr>
      </w:pPr>
      <w:r w:rsidRPr="00F201C2">
        <w:rPr>
          <w:b/>
          <w:color w:val="000000" w:themeColor="text1"/>
          <w:sz w:val="22"/>
          <w:szCs w:val="22"/>
        </w:rPr>
        <w:t>*</w:t>
      </w:r>
      <w:r w:rsidRPr="00F201C2">
        <w:rPr>
          <w:b/>
          <w:i/>
          <w:color w:val="000000" w:themeColor="text1"/>
          <w:sz w:val="22"/>
          <w:szCs w:val="22"/>
        </w:rPr>
        <w:t>указывается фактическая дата приемки Товара.</w:t>
      </w:r>
    </w:p>
    <w:p w14:paraId="29AC6B2B" w14:textId="77777777" w:rsidR="008A2F9B" w:rsidRDefault="008A2F9B" w:rsidP="00F201C2">
      <w:pPr>
        <w:widowControl w:val="0"/>
        <w:ind w:right="-2" w:firstLine="567"/>
        <w:jc w:val="right"/>
        <w:rPr>
          <w:b/>
          <w:color w:val="000000" w:themeColor="text1"/>
          <w:sz w:val="22"/>
          <w:szCs w:val="22"/>
        </w:rPr>
      </w:pPr>
    </w:p>
    <w:p w14:paraId="229F90B6" w14:textId="77777777" w:rsidR="00D652C2" w:rsidRDefault="00D652C2" w:rsidP="00F201C2">
      <w:pPr>
        <w:widowControl w:val="0"/>
        <w:ind w:right="-2" w:firstLine="567"/>
        <w:jc w:val="right"/>
        <w:rPr>
          <w:b/>
          <w:color w:val="000000" w:themeColor="text1"/>
          <w:sz w:val="22"/>
          <w:szCs w:val="22"/>
        </w:rPr>
      </w:pPr>
    </w:p>
    <w:p w14:paraId="5E7F568E" w14:textId="77777777" w:rsidR="00D652C2" w:rsidRPr="00F201C2" w:rsidRDefault="00D652C2" w:rsidP="00D652C2">
      <w:pPr>
        <w:widowControl w:val="0"/>
        <w:autoSpaceDE w:val="0"/>
        <w:autoSpaceDN w:val="0"/>
        <w:contextualSpacing/>
        <w:jc w:val="center"/>
        <w:outlineLvl w:val="1"/>
        <w:rPr>
          <w:b/>
          <w:color w:val="000000" w:themeColor="text1"/>
          <w:sz w:val="22"/>
          <w:szCs w:val="22"/>
        </w:rPr>
      </w:pPr>
      <w:r w:rsidRPr="00F201C2">
        <w:rPr>
          <w:b/>
          <w:color w:val="000000" w:themeColor="text1"/>
          <w:sz w:val="22"/>
          <w:szCs w:val="22"/>
        </w:rPr>
        <w:t>Договор подписан электронно-цифровыми подписями Сторон</w:t>
      </w:r>
    </w:p>
    <w:p w14:paraId="420391AA" w14:textId="56980FB6" w:rsidR="00D652C2" w:rsidRPr="00F201C2" w:rsidRDefault="00D652C2" w:rsidP="00F201C2">
      <w:pPr>
        <w:widowControl w:val="0"/>
        <w:ind w:right="-2" w:firstLine="567"/>
        <w:jc w:val="right"/>
        <w:rPr>
          <w:b/>
          <w:color w:val="000000" w:themeColor="text1"/>
          <w:sz w:val="22"/>
          <w:szCs w:val="22"/>
        </w:rPr>
        <w:sectPr w:rsidR="00D652C2" w:rsidRPr="00F201C2" w:rsidSect="0087264C">
          <w:pgSz w:w="11906" w:h="16838"/>
          <w:pgMar w:top="567" w:right="709" w:bottom="567" w:left="1134" w:header="284" w:footer="0" w:gutter="0"/>
          <w:cols w:space="720"/>
          <w:docGrid w:linePitch="299"/>
        </w:sectPr>
      </w:pPr>
    </w:p>
    <w:p w14:paraId="1DF80FCF" w14:textId="77777777" w:rsidR="008A2F9B" w:rsidRPr="00F201C2" w:rsidRDefault="008A2F9B" w:rsidP="00F201C2">
      <w:pPr>
        <w:widowControl w:val="0"/>
        <w:ind w:right="-2" w:firstLine="567"/>
        <w:jc w:val="right"/>
        <w:rPr>
          <w:b/>
          <w:color w:val="000000" w:themeColor="text1"/>
          <w:sz w:val="22"/>
          <w:szCs w:val="22"/>
        </w:rPr>
      </w:pPr>
      <w:r w:rsidRPr="00F201C2">
        <w:rPr>
          <w:b/>
          <w:color w:val="000000" w:themeColor="text1"/>
          <w:sz w:val="22"/>
          <w:szCs w:val="22"/>
        </w:rPr>
        <w:lastRenderedPageBreak/>
        <w:t>ПРИЛОЖЕНИЕ № 5</w:t>
      </w:r>
    </w:p>
    <w:p w14:paraId="50834500" w14:textId="77777777" w:rsidR="008A2F9B" w:rsidRPr="00F201C2" w:rsidRDefault="008A2F9B" w:rsidP="00B137EB">
      <w:pPr>
        <w:widowControl w:val="0"/>
        <w:ind w:right="-2" w:firstLine="567"/>
        <w:jc w:val="right"/>
        <w:rPr>
          <w:color w:val="000000" w:themeColor="text1"/>
          <w:sz w:val="22"/>
          <w:szCs w:val="22"/>
        </w:rPr>
      </w:pPr>
      <w:r w:rsidRPr="00F201C2">
        <w:rPr>
          <w:color w:val="000000" w:themeColor="text1"/>
          <w:sz w:val="22"/>
          <w:szCs w:val="22"/>
        </w:rPr>
        <w:t xml:space="preserve">к Договору № ____________ от «____» ___________ 20___ г. </w:t>
      </w:r>
    </w:p>
    <w:p w14:paraId="56FAF1CE" w14:textId="755FBB88" w:rsidR="008A2F9B" w:rsidRPr="00F201C2" w:rsidRDefault="008A2F9B" w:rsidP="00B137EB">
      <w:pPr>
        <w:widowControl w:val="0"/>
        <w:ind w:right="-2" w:firstLine="567"/>
        <w:jc w:val="right"/>
        <w:rPr>
          <w:sz w:val="22"/>
          <w:szCs w:val="22"/>
          <w:lang w:eastAsia="ar-SA"/>
        </w:rPr>
      </w:pPr>
      <w:r w:rsidRPr="00F201C2">
        <w:rPr>
          <w:color w:val="000000" w:themeColor="text1"/>
          <w:sz w:val="22"/>
          <w:szCs w:val="22"/>
        </w:rPr>
        <w:t xml:space="preserve">на поставку </w:t>
      </w:r>
      <w:r w:rsidRPr="00F201C2">
        <w:rPr>
          <w:sz w:val="22"/>
          <w:szCs w:val="22"/>
          <w:lang w:eastAsia="ar-SA"/>
        </w:rPr>
        <w:t xml:space="preserve">системы магнитно-резонансной томографии всего тела, со сверхпроводящим магнитом,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 </w:t>
      </w:r>
    </w:p>
    <w:p w14:paraId="741B5FBF" w14:textId="77777777" w:rsidR="008A2F9B" w:rsidRPr="00F201C2" w:rsidRDefault="008A2F9B" w:rsidP="00F201C2">
      <w:pPr>
        <w:widowControl w:val="0"/>
        <w:ind w:right="-2" w:firstLine="567"/>
        <w:jc w:val="center"/>
        <w:rPr>
          <w:color w:val="000000" w:themeColor="text1"/>
          <w:sz w:val="22"/>
          <w:szCs w:val="22"/>
        </w:rPr>
      </w:pPr>
    </w:p>
    <w:p w14:paraId="59352283" w14:textId="77777777" w:rsidR="008A2F9B" w:rsidRPr="00F201C2" w:rsidRDefault="008A2F9B" w:rsidP="00F201C2">
      <w:pPr>
        <w:widowControl w:val="0"/>
        <w:ind w:right="-2" w:firstLine="567"/>
        <w:jc w:val="center"/>
        <w:rPr>
          <w:b/>
          <w:color w:val="000000" w:themeColor="text1"/>
          <w:sz w:val="22"/>
          <w:szCs w:val="22"/>
        </w:rPr>
      </w:pPr>
      <w:r w:rsidRPr="00F201C2">
        <w:rPr>
          <w:b/>
          <w:color w:val="000000" w:themeColor="text1"/>
          <w:sz w:val="22"/>
          <w:szCs w:val="22"/>
        </w:rPr>
        <w:t>АКТ ВВОДА ТОВАРА В ЭКСПЛУАТАЦИЮ,</w:t>
      </w:r>
      <w:r w:rsidRPr="00F201C2">
        <w:rPr>
          <w:rFonts w:eastAsia="Calibri"/>
          <w:color w:val="000000" w:themeColor="text1"/>
          <w:sz w:val="22"/>
          <w:szCs w:val="22"/>
        </w:rPr>
        <w:t xml:space="preserve"> </w:t>
      </w:r>
      <w:r w:rsidRPr="00F201C2">
        <w:rPr>
          <w:b/>
          <w:color w:val="000000" w:themeColor="text1"/>
          <w:sz w:val="22"/>
          <w:szCs w:val="22"/>
        </w:rPr>
        <w:t>ОКАЗАНИЯ УСЛУГ ПО ОБУЧЕНИЮ ПРАВИЛАМ ЭКСПЛУАТАЦИИ И ИНСТРУКТАЖУ СПЕЦИАЛИСТОВ</w:t>
      </w:r>
    </w:p>
    <w:p w14:paraId="6679ECCE" w14:textId="77777777" w:rsidR="008A2F9B" w:rsidRPr="00F201C2" w:rsidRDefault="008A2F9B" w:rsidP="00F201C2">
      <w:pPr>
        <w:widowControl w:val="0"/>
        <w:ind w:right="-2" w:firstLine="567"/>
        <w:jc w:val="center"/>
        <w:rPr>
          <w:b/>
          <w:color w:val="000000" w:themeColor="text1"/>
          <w:sz w:val="22"/>
          <w:szCs w:val="22"/>
        </w:rPr>
      </w:pPr>
      <w:r w:rsidRPr="00F201C2">
        <w:rPr>
          <w:b/>
          <w:color w:val="000000" w:themeColor="text1"/>
          <w:sz w:val="22"/>
          <w:szCs w:val="22"/>
        </w:rPr>
        <w:t>от «____» ___________ 20__г. * № ___________</w:t>
      </w:r>
    </w:p>
    <w:p w14:paraId="6E7E8648" w14:textId="77777777" w:rsidR="008A2F9B" w:rsidRPr="00F201C2" w:rsidRDefault="008A2F9B" w:rsidP="00F201C2">
      <w:pPr>
        <w:widowControl w:val="0"/>
        <w:ind w:right="-2" w:firstLine="567"/>
        <w:jc w:val="center"/>
        <w:rPr>
          <w:b/>
          <w:color w:val="000000" w:themeColor="text1"/>
          <w:sz w:val="22"/>
          <w:szCs w:val="22"/>
        </w:rPr>
      </w:pPr>
      <w:r w:rsidRPr="00F201C2">
        <w:rPr>
          <w:b/>
          <w:color w:val="000000" w:themeColor="text1"/>
          <w:sz w:val="22"/>
          <w:szCs w:val="22"/>
        </w:rPr>
        <w:t>к Договору от «____» ___________ 20___г. № ____________</w:t>
      </w:r>
    </w:p>
    <w:p w14:paraId="06F26422" w14:textId="77777777" w:rsidR="008A2F9B" w:rsidRPr="00F201C2" w:rsidRDefault="008A2F9B" w:rsidP="00F201C2">
      <w:pPr>
        <w:widowControl w:val="0"/>
        <w:ind w:right="-2" w:firstLine="567"/>
        <w:jc w:val="center"/>
        <w:rPr>
          <w:color w:val="000000" w:themeColor="text1"/>
          <w:sz w:val="22"/>
          <w:szCs w:val="22"/>
        </w:rPr>
      </w:pPr>
    </w:p>
    <w:p w14:paraId="1BF81617" w14:textId="77777777" w:rsidR="008A2F9B" w:rsidRPr="00F201C2" w:rsidRDefault="008A2F9B" w:rsidP="00F201C2">
      <w:pPr>
        <w:widowControl w:val="0"/>
        <w:ind w:right="-2" w:firstLine="567"/>
        <w:jc w:val="both"/>
        <w:rPr>
          <w:color w:val="000000" w:themeColor="text1"/>
          <w:sz w:val="22"/>
          <w:szCs w:val="22"/>
        </w:rPr>
      </w:pPr>
      <w:r w:rsidRPr="00F201C2">
        <w:rPr>
          <w:color w:val="000000" w:themeColor="text1"/>
          <w:sz w:val="22"/>
          <w:szCs w:val="22"/>
        </w:rPr>
        <w:t>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Получатель __________  (полное наименование), в лице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 настоящий Акт о нижеследующем:</w:t>
      </w:r>
    </w:p>
    <w:p w14:paraId="17742A81" w14:textId="77777777" w:rsidR="008A2F9B" w:rsidRPr="00F201C2" w:rsidRDefault="008A2F9B" w:rsidP="00F201C2">
      <w:pPr>
        <w:widowControl w:val="0"/>
        <w:ind w:right="-2" w:firstLine="567"/>
        <w:jc w:val="both"/>
        <w:rPr>
          <w:color w:val="000000" w:themeColor="text1"/>
          <w:sz w:val="22"/>
          <w:szCs w:val="22"/>
        </w:rPr>
      </w:pPr>
      <w:r w:rsidRPr="00F201C2">
        <w:rPr>
          <w:color w:val="000000" w:themeColor="text1"/>
          <w:sz w:val="22"/>
          <w:szCs w:val="22"/>
        </w:rPr>
        <w:t>Поставщик осуществил сборку, установку, монтаж и ввод Товара в эксплуатацию, а Получатель принял следующий Товар к эксплуатации согласно Спецификации (</w:t>
      </w:r>
      <w:r w:rsidRPr="00F201C2">
        <w:rPr>
          <w:rFonts w:eastAsia="Calibri"/>
          <w:color w:val="000000" w:themeColor="text1"/>
          <w:sz w:val="22"/>
          <w:szCs w:val="22"/>
          <w:lang w:eastAsia="zh-CN"/>
        </w:rPr>
        <w:t>Приложение № 1</w:t>
      </w:r>
      <w:r w:rsidRPr="00F201C2">
        <w:rPr>
          <w:color w:val="000000" w:themeColor="text1"/>
          <w:sz w:val="22"/>
          <w:szCs w:val="22"/>
        </w:rPr>
        <w:t xml:space="preserve"> к Договору):</w:t>
      </w:r>
    </w:p>
    <w:p w14:paraId="5E8F488A" w14:textId="77777777" w:rsidR="008A2F9B" w:rsidRPr="00F201C2" w:rsidRDefault="008A2F9B" w:rsidP="00F201C2">
      <w:pPr>
        <w:widowControl w:val="0"/>
        <w:ind w:right="-2" w:firstLine="567"/>
        <w:jc w:val="both"/>
        <w:rPr>
          <w:color w:val="000000" w:themeColor="text1"/>
          <w:sz w:val="22"/>
          <w:szCs w:val="22"/>
        </w:rPr>
      </w:pPr>
      <w:r w:rsidRPr="00F201C2">
        <w:rPr>
          <w:color w:val="000000" w:themeColor="text1"/>
          <w:sz w:val="22"/>
          <w:szCs w:val="22"/>
        </w:rPr>
        <w:t>_____________________________________________ (описание Товара).</w:t>
      </w:r>
    </w:p>
    <w:p w14:paraId="39DEC062" w14:textId="77777777" w:rsidR="008A2F9B" w:rsidRPr="00F201C2" w:rsidRDefault="008A2F9B" w:rsidP="00F201C2">
      <w:pPr>
        <w:widowControl w:val="0"/>
        <w:ind w:right="-2" w:firstLine="567"/>
        <w:jc w:val="both"/>
        <w:rPr>
          <w:color w:val="000000" w:themeColor="text1"/>
          <w:sz w:val="22"/>
          <w:szCs w:val="22"/>
        </w:rPr>
      </w:pPr>
      <w:r w:rsidRPr="00F201C2">
        <w:rPr>
          <w:color w:val="000000" w:themeColor="text1"/>
          <w:sz w:val="22"/>
          <w:szCs w:val="22"/>
        </w:rPr>
        <w:t>Заводские (серийные) номера № ________________________________________.</w:t>
      </w:r>
    </w:p>
    <w:p w14:paraId="318738CF" w14:textId="77777777" w:rsidR="008A2F9B" w:rsidRPr="00F201C2" w:rsidRDefault="008A2F9B" w:rsidP="00F201C2">
      <w:pPr>
        <w:widowControl w:val="0"/>
        <w:ind w:right="-2" w:firstLine="567"/>
        <w:jc w:val="both"/>
        <w:rPr>
          <w:color w:val="000000" w:themeColor="text1"/>
          <w:sz w:val="22"/>
          <w:szCs w:val="22"/>
        </w:rPr>
      </w:pPr>
      <w:r w:rsidRPr="00F201C2">
        <w:rPr>
          <w:color w:val="000000" w:themeColor="text1"/>
          <w:sz w:val="22"/>
          <w:szCs w:val="22"/>
        </w:rPr>
        <w:t>Перечень работ по вводу в эксплуатацию Товара: ___________________.</w:t>
      </w:r>
    </w:p>
    <w:p w14:paraId="2B9B226F" w14:textId="77777777" w:rsidR="008A2F9B" w:rsidRPr="00F201C2" w:rsidRDefault="008A2F9B" w:rsidP="00F201C2">
      <w:pPr>
        <w:widowControl w:val="0"/>
        <w:ind w:right="-2" w:firstLine="567"/>
        <w:jc w:val="both"/>
        <w:rPr>
          <w:color w:val="000000" w:themeColor="text1"/>
          <w:sz w:val="22"/>
          <w:szCs w:val="22"/>
        </w:rPr>
      </w:pPr>
      <w:r w:rsidRPr="00F201C2">
        <w:rPr>
          <w:color w:val="000000" w:themeColor="text1"/>
          <w:sz w:val="22"/>
          <w:szCs w:val="22"/>
        </w:rPr>
        <w:t>Результаты испытаний Товара: ___________________________________.</w:t>
      </w:r>
    </w:p>
    <w:p w14:paraId="7984CFDE" w14:textId="77777777" w:rsidR="008A2F9B" w:rsidRPr="00F201C2" w:rsidRDefault="008A2F9B" w:rsidP="00F201C2">
      <w:pPr>
        <w:widowControl w:val="0"/>
        <w:ind w:right="-2" w:firstLine="567"/>
        <w:jc w:val="both"/>
        <w:rPr>
          <w:color w:val="000000" w:themeColor="text1"/>
          <w:sz w:val="22"/>
          <w:szCs w:val="22"/>
        </w:rPr>
      </w:pPr>
      <w:r w:rsidRPr="00F201C2">
        <w:rPr>
          <w:color w:val="000000" w:themeColor="text1"/>
          <w:sz w:val="22"/>
          <w:szCs w:val="22"/>
        </w:rPr>
        <w:t>Товар находится в рабочем состоянии и отвечает техническим требованиям Договора.</w:t>
      </w:r>
    </w:p>
    <w:p w14:paraId="772765CA" w14:textId="77777777" w:rsidR="008A2F9B" w:rsidRPr="00F201C2" w:rsidRDefault="008A2F9B" w:rsidP="00F201C2">
      <w:pPr>
        <w:widowControl w:val="0"/>
        <w:ind w:right="-2" w:firstLine="567"/>
        <w:jc w:val="both"/>
        <w:rPr>
          <w:color w:val="000000" w:themeColor="text1"/>
          <w:sz w:val="22"/>
          <w:szCs w:val="22"/>
        </w:rPr>
      </w:pPr>
      <w:r w:rsidRPr="00F201C2">
        <w:rPr>
          <w:color w:val="000000" w:themeColor="text1"/>
          <w:sz w:val="22"/>
          <w:szCs w:val="22"/>
        </w:rPr>
        <w:t>Получатель к установленному и введенному в эксплуатацию Товару претензий не имеет.</w:t>
      </w:r>
    </w:p>
    <w:p w14:paraId="3D78F72F" w14:textId="77777777" w:rsidR="008A2F9B" w:rsidRPr="00F201C2" w:rsidRDefault="008A2F9B" w:rsidP="00F201C2">
      <w:pPr>
        <w:widowControl w:val="0"/>
        <w:autoSpaceDE w:val="0"/>
        <w:autoSpaceDN w:val="0"/>
        <w:adjustRightInd w:val="0"/>
        <w:ind w:right="-2" w:firstLine="567"/>
        <w:jc w:val="both"/>
        <w:rPr>
          <w:rFonts w:eastAsia="Calibri"/>
          <w:color w:val="000000" w:themeColor="text1"/>
          <w:sz w:val="22"/>
          <w:szCs w:val="22"/>
        </w:rPr>
      </w:pPr>
      <w:r w:rsidRPr="00F201C2">
        <w:rPr>
          <w:rFonts w:eastAsia="Calibri"/>
          <w:color w:val="000000" w:themeColor="text1"/>
          <w:sz w:val="22"/>
          <w:szCs w:val="22"/>
        </w:rPr>
        <w:t>В сроки, предусмотренные условиями Договора __________, Поставщиком проведены обучение правилам эксплуатации и инструктаж по правилам эксплуатации Товара __________ следующих специалистов Получателя:</w:t>
      </w:r>
    </w:p>
    <w:p w14:paraId="64AFA934" w14:textId="77777777" w:rsidR="008A2F9B" w:rsidRPr="00F201C2" w:rsidRDefault="008A2F9B" w:rsidP="00F201C2">
      <w:pPr>
        <w:widowControl w:val="0"/>
        <w:autoSpaceDE w:val="0"/>
        <w:autoSpaceDN w:val="0"/>
        <w:adjustRightInd w:val="0"/>
        <w:ind w:right="-2" w:firstLine="567"/>
        <w:jc w:val="both"/>
        <w:rPr>
          <w:rFonts w:eastAsia="Calibri"/>
          <w:color w:val="000000" w:themeColor="text1"/>
          <w:sz w:val="22"/>
          <w:szCs w:val="22"/>
        </w:rPr>
      </w:pPr>
      <w:r w:rsidRPr="00F201C2">
        <w:rPr>
          <w:rFonts w:eastAsia="Calibri"/>
          <w:color w:val="000000" w:themeColor="text1"/>
          <w:sz w:val="22"/>
          <w:szCs w:val="22"/>
        </w:rPr>
        <w:t>1. ________________________________________________________</w:t>
      </w:r>
    </w:p>
    <w:p w14:paraId="41FB15A5" w14:textId="77777777" w:rsidR="008A2F9B" w:rsidRPr="00F201C2" w:rsidRDefault="008A2F9B" w:rsidP="00F201C2">
      <w:pPr>
        <w:widowControl w:val="0"/>
        <w:autoSpaceDE w:val="0"/>
        <w:autoSpaceDN w:val="0"/>
        <w:adjustRightInd w:val="0"/>
        <w:ind w:right="-2" w:firstLine="567"/>
        <w:jc w:val="both"/>
        <w:rPr>
          <w:rFonts w:eastAsia="Calibri"/>
          <w:color w:val="000000" w:themeColor="text1"/>
          <w:sz w:val="22"/>
          <w:szCs w:val="22"/>
        </w:rPr>
      </w:pPr>
      <w:r w:rsidRPr="00F201C2">
        <w:rPr>
          <w:rFonts w:eastAsia="Calibri"/>
          <w:color w:val="000000" w:themeColor="text1"/>
          <w:sz w:val="22"/>
          <w:szCs w:val="22"/>
        </w:rPr>
        <w:t>2. ________________________________________________________</w:t>
      </w:r>
    </w:p>
    <w:p w14:paraId="587A280B" w14:textId="77777777" w:rsidR="008A2F9B" w:rsidRPr="00F201C2" w:rsidRDefault="008A2F9B" w:rsidP="00F201C2">
      <w:pPr>
        <w:widowControl w:val="0"/>
        <w:autoSpaceDE w:val="0"/>
        <w:autoSpaceDN w:val="0"/>
        <w:adjustRightInd w:val="0"/>
        <w:ind w:right="-2" w:firstLine="567"/>
        <w:jc w:val="both"/>
        <w:rPr>
          <w:rFonts w:eastAsia="Calibri"/>
          <w:color w:val="000000" w:themeColor="text1"/>
          <w:sz w:val="22"/>
          <w:szCs w:val="22"/>
        </w:rPr>
      </w:pPr>
      <w:r w:rsidRPr="00F201C2">
        <w:rPr>
          <w:rFonts w:eastAsia="Calibri"/>
          <w:color w:val="000000" w:themeColor="text1"/>
          <w:sz w:val="22"/>
          <w:szCs w:val="22"/>
        </w:rPr>
        <w:t>Обучение правилам эксплуатации и инструктаж специалистов Получателя проведены в соответствии с порядком и программой обучения и инструктажа, технической и (или) эксплуатационной документацией производителя (изготовителя) Товара:</w:t>
      </w:r>
    </w:p>
    <w:p w14:paraId="615F0450" w14:textId="77777777" w:rsidR="008A2F9B" w:rsidRPr="00F201C2" w:rsidRDefault="008A2F9B" w:rsidP="00F201C2">
      <w:pPr>
        <w:widowControl w:val="0"/>
        <w:autoSpaceDE w:val="0"/>
        <w:autoSpaceDN w:val="0"/>
        <w:adjustRightInd w:val="0"/>
        <w:ind w:right="-2" w:firstLine="567"/>
        <w:jc w:val="both"/>
        <w:rPr>
          <w:rFonts w:eastAsia="Calibri"/>
          <w:color w:val="000000" w:themeColor="text1"/>
          <w:sz w:val="22"/>
          <w:szCs w:val="22"/>
        </w:rPr>
      </w:pPr>
      <w:r w:rsidRPr="00F201C2">
        <w:rPr>
          <w:rFonts w:eastAsia="Calibri"/>
          <w:color w:val="000000" w:themeColor="text1"/>
          <w:sz w:val="22"/>
          <w:szCs w:val="22"/>
        </w:rPr>
        <w:t>__________________________________ (дать краткое описание программы обучения эксплуатации и инструктажа).</w:t>
      </w:r>
    </w:p>
    <w:p w14:paraId="1535547F" w14:textId="77777777" w:rsidR="008A2F9B" w:rsidRPr="00F201C2" w:rsidRDefault="008A2F9B" w:rsidP="00F201C2">
      <w:pPr>
        <w:widowControl w:val="0"/>
        <w:autoSpaceDE w:val="0"/>
        <w:autoSpaceDN w:val="0"/>
        <w:adjustRightInd w:val="0"/>
        <w:ind w:right="-2" w:firstLine="567"/>
        <w:jc w:val="both"/>
        <w:rPr>
          <w:rFonts w:eastAsia="Calibri"/>
          <w:color w:val="000000" w:themeColor="text1"/>
          <w:sz w:val="22"/>
          <w:szCs w:val="22"/>
        </w:rPr>
      </w:pPr>
      <w:r w:rsidRPr="00F201C2">
        <w:rPr>
          <w:rFonts w:eastAsia="Calibri"/>
          <w:color w:val="000000" w:themeColor="text1"/>
          <w:sz w:val="22"/>
          <w:szCs w:val="22"/>
        </w:rPr>
        <w:t>В результате проведенного обучения правилам эксплуатации и инструктажа специалисты Получателя могут самостоятельно эксплуатировать Товар, проводить его техническое обслуживание в соответствии с технической и (или) эксплуатационной документацией производителя (изготовителя) Товара.</w:t>
      </w:r>
    </w:p>
    <w:p w14:paraId="39F74109" w14:textId="77777777" w:rsidR="008A2F9B" w:rsidRPr="00F201C2" w:rsidRDefault="008A2F9B" w:rsidP="00F201C2">
      <w:pPr>
        <w:widowControl w:val="0"/>
        <w:autoSpaceDE w:val="0"/>
        <w:autoSpaceDN w:val="0"/>
        <w:adjustRightInd w:val="0"/>
        <w:ind w:right="-2" w:firstLine="567"/>
        <w:jc w:val="both"/>
        <w:rPr>
          <w:rFonts w:eastAsia="Calibri"/>
          <w:color w:val="000000" w:themeColor="text1"/>
          <w:sz w:val="22"/>
          <w:szCs w:val="22"/>
        </w:rPr>
      </w:pPr>
      <w:r w:rsidRPr="00F201C2">
        <w:rPr>
          <w:rFonts w:eastAsia="Calibri"/>
          <w:color w:val="000000" w:themeColor="text1"/>
          <w:sz w:val="22"/>
          <w:szCs w:val="22"/>
        </w:rPr>
        <w:t>К настоящему Акту прилагаются следующие документы, подтверждающие ввод Товара в эксплуатацию и проведение обучения правилам эксплуатации и инструктажа специалистов Получателя):</w:t>
      </w:r>
    </w:p>
    <w:p w14:paraId="5D86D940" w14:textId="77777777" w:rsidR="008A2F9B" w:rsidRPr="00F201C2" w:rsidRDefault="008A2F9B" w:rsidP="00F201C2">
      <w:pPr>
        <w:widowControl w:val="0"/>
        <w:autoSpaceDE w:val="0"/>
        <w:autoSpaceDN w:val="0"/>
        <w:adjustRightInd w:val="0"/>
        <w:ind w:right="-2" w:firstLine="567"/>
        <w:jc w:val="both"/>
        <w:rPr>
          <w:rFonts w:eastAsia="Calibri"/>
          <w:color w:val="000000" w:themeColor="text1"/>
          <w:sz w:val="22"/>
          <w:szCs w:val="22"/>
        </w:rPr>
      </w:pPr>
      <w:r w:rsidRPr="00F201C2">
        <w:rPr>
          <w:rFonts w:eastAsia="Calibri"/>
          <w:color w:val="000000" w:themeColor="text1"/>
          <w:sz w:val="22"/>
          <w:szCs w:val="22"/>
        </w:rPr>
        <w:t>____________________________________ (перечислить документы).</w:t>
      </w:r>
    </w:p>
    <w:p w14:paraId="19494412" w14:textId="77777777" w:rsidR="008A2F9B" w:rsidRPr="00F201C2" w:rsidRDefault="008A2F9B" w:rsidP="00F201C2">
      <w:pPr>
        <w:widowControl w:val="0"/>
        <w:ind w:right="-2" w:firstLine="567"/>
        <w:jc w:val="both"/>
        <w:rPr>
          <w:color w:val="000000" w:themeColor="text1"/>
          <w:sz w:val="22"/>
          <w:szCs w:val="22"/>
        </w:rPr>
      </w:pPr>
    </w:p>
    <w:p w14:paraId="2AC51585"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jc w:val="center"/>
        <w:outlineLvl w:val="0"/>
        <w:rPr>
          <w:rFonts w:eastAsia="Calibri"/>
          <w:b/>
          <w:color w:val="000000" w:themeColor="text1"/>
          <w:sz w:val="22"/>
          <w:szCs w:val="22"/>
        </w:rPr>
      </w:pPr>
      <w:r w:rsidRPr="00F201C2">
        <w:rPr>
          <w:rFonts w:eastAsia="Calibri"/>
          <w:b/>
          <w:color w:val="000000" w:themeColor="text1"/>
          <w:sz w:val="22"/>
          <w:szCs w:val="22"/>
        </w:rPr>
        <w:t>ПОДПИСИ СТОРОН:</w:t>
      </w:r>
    </w:p>
    <w:p w14:paraId="65D764E2"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jc w:val="center"/>
        <w:outlineLvl w:val="0"/>
        <w:rPr>
          <w:rFonts w:eastAsia="Calibri"/>
          <w:b/>
          <w:color w:val="000000" w:themeColor="text1"/>
          <w:sz w:val="22"/>
          <w:szCs w:val="22"/>
        </w:rPr>
      </w:pPr>
    </w:p>
    <w:tbl>
      <w:tblPr>
        <w:tblW w:w="5001" w:type="pct"/>
        <w:jc w:val="center"/>
        <w:tblLook w:val="04A0" w:firstRow="1" w:lastRow="0" w:firstColumn="1" w:lastColumn="0" w:noHBand="0" w:noVBand="1"/>
      </w:tblPr>
      <w:tblGrid>
        <w:gridCol w:w="3303"/>
        <w:gridCol w:w="3382"/>
        <w:gridCol w:w="3379"/>
      </w:tblGrid>
      <w:tr w:rsidR="00A24C8E" w:rsidRPr="00F201C2" w14:paraId="748759DF" w14:textId="530E579F" w:rsidTr="00A24C8E">
        <w:trPr>
          <w:jc w:val="center"/>
        </w:trPr>
        <w:tc>
          <w:tcPr>
            <w:tcW w:w="1641" w:type="pct"/>
            <w:hideMark/>
          </w:tcPr>
          <w:p w14:paraId="13461C94" w14:textId="77777777" w:rsidR="00A24C8E" w:rsidRPr="00F201C2" w:rsidRDefault="00A24C8E" w:rsidP="00A24C8E">
            <w:pPr>
              <w:widowControl w:val="0"/>
              <w:tabs>
                <w:tab w:val="left" w:pos="426"/>
              </w:tabs>
              <w:adjustRightInd w:val="0"/>
              <w:ind w:right="-2"/>
              <w:contextualSpacing/>
              <w:jc w:val="center"/>
              <w:rPr>
                <w:b/>
                <w:i/>
                <w:color w:val="000000" w:themeColor="text1"/>
                <w:sz w:val="22"/>
                <w:szCs w:val="22"/>
                <w:u w:val="single"/>
              </w:rPr>
            </w:pPr>
            <w:r w:rsidRPr="00F201C2">
              <w:rPr>
                <w:b/>
                <w:color w:val="000000" w:themeColor="text1"/>
                <w:sz w:val="22"/>
                <w:szCs w:val="22"/>
              </w:rPr>
              <w:br w:type="page"/>
            </w:r>
            <w:r w:rsidRPr="00F201C2">
              <w:rPr>
                <w:b/>
                <w:i/>
                <w:color w:val="000000" w:themeColor="text1"/>
                <w:sz w:val="22"/>
                <w:szCs w:val="22"/>
                <w:u w:val="single"/>
              </w:rPr>
              <w:t>От Поставщика:</w:t>
            </w:r>
          </w:p>
          <w:p w14:paraId="03C31184"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rPr>
              <w:t>________________________</w:t>
            </w:r>
            <w:r w:rsidRPr="00F201C2">
              <w:rPr>
                <w:color w:val="000000" w:themeColor="text1"/>
                <w:sz w:val="22"/>
                <w:szCs w:val="22"/>
                <w:vertAlign w:val="superscript"/>
              </w:rPr>
              <w:t xml:space="preserve"> </w:t>
            </w:r>
          </w:p>
          <w:p w14:paraId="6D83ADD2"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(должность)</w:t>
            </w:r>
          </w:p>
          <w:p w14:paraId="6FB04C52"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rPr>
              <w:t>________________________</w:t>
            </w:r>
            <w:r w:rsidRPr="00F201C2">
              <w:rPr>
                <w:color w:val="000000" w:themeColor="text1"/>
                <w:sz w:val="22"/>
                <w:szCs w:val="22"/>
                <w:vertAlign w:val="superscript"/>
              </w:rPr>
              <w:t xml:space="preserve"> </w:t>
            </w:r>
          </w:p>
          <w:p w14:paraId="596CC984"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(Ф.И.О.)</w:t>
            </w:r>
          </w:p>
          <w:p w14:paraId="3D7BC42A"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rPr>
            </w:pPr>
            <w:r w:rsidRPr="00F201C2">
              <w:rPr>
                <w:color w:val="000000" w:themeColor="text1"/>
                <w:sz w:val="22"/>
                <w:szCs w:val="22"/>
              </w:rPr>
              <w:t>________________________</w:t>
            </w:r>
          </w:p>
          <w:p w14:paraId="502158B9"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(Подпись)</w:t>
            </w:r>
          </w:p>
          <w:p w14:paraId="2A558667" w14:textId="77777777" w:rsidR="00A24C8E" w:rsidRPr="00F201C2" w:rsidRDefault="00A24C8E" w:rsidP="00A24C8E">
            <w:pPr>
              <w:widowControl w:val="0"/>
              <w:adjustRightInd w:val="0"/>
              <w:ind w:right="-2"/>
              <w:contextualSpacing/>
              <w:jc w:val="center"/>
              <w:rPr>
                <w:b/>
                <w:color w:val="000000" w:themeColor="text1"/>
                <w:sz w:val="22"/>
                <w:szCs w:val="22"/>
              </w:rPr>
            </w:pPr>
            <w:r w:rsidRPr="00F201C2">
              <w:rPr>
                <w:color w:val="000000" w:themeColor="text1"/>
                <w:sz w:val="22"/>
                <w:szCs w:val="22"/>
              </w:rPr>
              <w:t>М.П. (</w:t>
            </w:r>
            <w:r w:rsidRPr="00F201C2">
              <w:rPr>
                <w:i/>
                <w:color w:val="000000" w:themeColor="text1"/>
                <w:sz w:val="22"/>
                <w:szCs w:val="22"/>
              </w:rPr>
              <w:t>при наличии)</w:t>
            </w:r>
          </w:p>
        </w:tc>
        <w:tc>
          <w:tcPr>
            <w:tcW w:w="1680" w:type="pct"/>
          </w:tcPr>
          <w:p w14:paraId="2E11E50D" w14:textId="77777777" w:rsidR="00A24C8E" w:rsidRPr="00F201C2" w:rsidRDefault="00A24C8E" w:rsidP="00A24C8E">
            <w:pPr>
              <w:widowControl w:val="0"/>
              <w:tabs>
                <w:tab w:val="left" w:pos="426"/>
              </w:tabs>
              <w:adjustRightInd w:val="0"/>
              <w:ind w:right="-2"/>
              <w:contextualSpacing/>
              <w:jc w:val="center"/>
              <w:rPr>
                <w:b/>
                <w:i/>
                <w:color w:val="000000" w:themeColor="text1"/>
                <w:sz w:val="22"/>
                <w:szCs w:val="22"/>
                <w:u w:val="single"/>
              </w:rPr>
            </w:pPr>
            <w:r w:rsidRPr="00F201C2">
              <w:rPr>
                <w:b/>
                <w:i/>
                <w:color w:val="000000" w:themeColor="text1"/>
                <w:sz w:val="22"/>
                <w:szCs w:val="22"/>
                <w:u w:val="single"/>
              </w:rPr>
              <w:t>От Получателя:</w:t>
            </w:r>
          </w:p>
          <w:p w14:paraId="7F8CF012"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rPr>
              <w:t>_________________________</w:t>
            </w:r>
            <w:r w:rsidRPr="00F201C2">
              <w:rPr>
                <w:color w:val="000000" w:themeColor="text1"/>
                <w:sz w:val="22"/>
                <w:szCs w:val="22"/>
                <w:vertAlign w:val="superscript"/>
              </w:rPr>
              <w:t xml:space="preserve"> </w:t>
            </w:r>
          </w:p>
          <w:p w14:paraId="5CE2E643"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(должность)</w:t>
            </w:r>
          </w:p>
          <w:p w14:paraId="07A87EC5"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rPr>
              <w:t>_________________________</w:t>
            </w:r>
            <w:r w:rsidRPr="00F201C2">
              <w:rPr>
                <w:color w:val="000000" w:themeColor="text1"/>
                <w:sz w:val="22"/>
                <w:szCs w:val="22"/>
                <w:vertAlign w:val="superscript"/>
              </w:rPr>
              <w:t xml:space="preserve"> </w:t>
            </w:r>
          </w:p>
          <w:p w14:paraId="66140AA7"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(Ф.И.О.)</w:t>
            </w:r>
          </w:p>
          <w:p w14:paraId="29E9A6A0"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lang w:val="en-GB"/>
              </w:rPr>
            </w:pPr>
            <w:r w:rsidRPr="00F201C2">
              <w:rPr>
                <w:color w:val="000000" w:themeColor="text1"/>
                <w:sz w:val="22"/>
                <w:szCs w:val="22"/>
                <w:lang w:val="en-GB"/>
              </w:rPr>
              <w:t>_________________________</w:t>
            </w:r>
          </w:p>
          <w:p w14:paraId="03AA0891"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lang w:val="en-GB"/>
              </w:rPr>
            </w:pPr>
            <w:r w:rsidRPr="00F201C2">
              <w:rPr>
                <w:color w:val="000000" w:themeColor="text1"/>
                <w:sz w:val="22"/>
                <w:szCs w:val="22"/>
                <w:vertAlign w:val="superscript"/>
                <w:lang w:val="en-GB"/>
              </w:rPr>
              <w:t>(</w:t>
            </w:r>
            <w:proofErr w:type="spellStart"/>
            <w:r w:rsidRPr="00F201C2">
              <w:rPr>
                <w:color w:val="000000" w:themeColor="text1"/>
                <w:sz w:val="22"/>
                <w:szCs w:val="22"/>
                <w:vertAlign w:val="superscript"/>
                <w:lang w:val="en-GB"/>
              </w:rPr>
              <w:t>Подпись</w:t>
            </w:r>
            <w:proofErr w:type="spellEnd"/>
            <w:r w:rsidRPr="00F201C2">
              <w:rPr>
                <w:color w:val="000000" w:themeColor="text1"/>
                <w:sz w:val="22"/>
                <w:szCs w:val="22"/>
                <w:vertAlign w:val="superscript"/>
                <w:lang w:val="en-GB"/>
              </w:rPr>
              <w:t>)</w:t>
            </w:r>
          </w:p>
          <w:p w14:paraId="2D175E3F" w14:textId="77777777" w:rsidR="00A24C8E" w:rsidRPr="00F201C2" w:rsidRDefault="00A24C8E" w:rsidP="00A24C8E">
            <w:pPr>
              <w:widowControl w:val="0"/>
              <w:adjustRightInd w:val="0"/>
              <w:ind w:right="-2"/>
              <w:contextualSpacing/>
              <w:jc w:val="center"/>
              <w:rPr>
                <w:b/>
                <w:color w:val="000000" w:themeColor="text1"/>
                <w:sz w:val="22"/>
                <w:szCs w:val="22"/>
                <w:lang w:val="en-GB"/>
              </w:rPr>
            </w:pPr>
            <w:r w:rsidRPr="00F201C2">
              <w:rPr>
                <w:color w:val="000000" w:themeColor="text1"/>
                <w:sz w:val="22"/>
                <w:szCs w:val="22"/>
                <w:lang w:val="en-GB"/>
              </w:rPr>
              <w:t>М.П.</w:t>
            </w:r>
          </w:p>
        </w:tc>
        <w:tc>
          <w:tcPr>
            <w:tcW w:w="1680" w:type="pct"/>
          </w:tcPr>
          <w:p w14:paraId="7EB726DC" w14:textId="0B2C469A" w:rsidR="00A24C8E" w:rsidRPr="00F201C2" w:rsidRDefault="00A24C8E" w:rsidP="00A24C8E">
            <w:pPr>
              <w:widowControl w:val="0"/>
              <w:tabs>
                <w:tab w:val="left" w:pos="426"/>
              </w:tabs>
              <w:adjustRightInd w:val="0"/>
              <w:ind w:right="-2"/>
              <w:contextualSpacing/>
              <w:jc w:val="center"/>
              <w:rPr>
                <w:b/>
                <w:i/>
                <w:color w:val="000000" w:themeColor="text1"/>
                <w:sz w:val="22"/>
                <w:szCs w:val="22"/>
                <w:u w:val="single"/>
              </w:rPr>
            </w:pPr>
            <w:r w:rsidRPr="00F201C2">
              <w:rPr>
                <w:b/>
                <w:i/>
                <w:color w:val="000000" w:themeColor="text1"/>
                <w:sz w:val="22"/>
                <w:szCs w:val="22"/>
                <w:u w:val="single"/>
              </w:rPr>
              <w:t xml:space="preserve">От </w:t>
            </w:r>
            <w:r>
              <w:rPr>
                <w:b/>
                <w:i/>
                <w:color w:val="000000" w:themeColor="text1"/>
                <w:sz w:val="22"/>
                <w:szCs w:val="22"/>
                <w:u w:val="single"/>
              </w:rPr>
              <w:t>Заказчика</w:t>
            </w:r>
            <w:r w:rsidRPr="00F201C2">
              <w:rPr>
                <w:b/>
                <w:i/>
                <w:color w:val="000000" w:themeColor="text1"/>
                <w:sz w:val="22"/>
                <w:szCs w:val="22"/>
                <w:u w:val="single"/>
              </w:rPr>
              <w:t>:</w:t>
            </w:r>
          </w:p>
          <w:p w14:paraId="535AC6DF"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rPr>
              <w:t>_________________________</w:t>
            </w:r>
            <w:r w:rsidRPr="00F201C2">
              <w:rPr>
                <w:color w:val="000000" w:themeColor="text1"/>
                <w:sz w:val="22"/>
                <w:szCs w:val="22"/>
                <w:vertAlign w:val="superscript"/>
              </w:rPr>
              <w:t xml:space="preserve"> </w:t>
            </w:r>
          </w:p>
          <w:p w14:paraId="5C8C4A14"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(должность)</w:t>
            </w:r>
          </w:p>
          <w:p w14:paraId="0D02BEC8"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rPr>
              <w:t>_________________________</w:t>
            </w:r>
            <w:r w:rsidRPr="00F201C2">
              <w:rPr>
                <w:color w:val="000000" w:themeColor="text1"/>
                <w:sz w:val="22"/>
                <w:szCs w:val="22"/>
                <w:vertAlign w:val="superscript"/>
              </w:rPr>
              <w:t xml:space="preserve"> </w:t>
            </w:r>
          </w:p>
          <w:p w14:paraId="3D5DA625"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(Ф.И.О.)</w:t>
            </w:r>
          </w:p>
          <w:p w14:paraId="4CBBA8B7"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lang w:val="en-GB"/>
              </w:rPr>
            </w:pPr>
            <w:r w:rsidRPr="00F201C2">
              <w:rPr>
                <w:color w:val="000000" w:themeColor="text1"/>
                <w:sz w:val="22"/>
                <w:szCs w:val="22"/>
                <w:lang w:val="en-GB"/>
              </w:rPr>
              <w:t>_________________________</w:t>
            </w:r>
          </w:p>
          <w:p w14:paraId="56445510"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lang w:val="en-GB"/>
              </w:rPr>
            </w:pPr>
            <w:r w:rsidRPr="00F201C2">
              <w:rPr>
                <w:color w:val="000000" w:themeColor="text1"/>
                <w:sz w:val="22"/>
                <w:szCs w:val="22"/>
                <w:vertAlign w:val="superscript"/>
                <w:lang w:val="en-GB"/>
              </w:rPr>
              <w:t>(</w:t>
            </w:r>
            <w:proofErr w:type="spellStart"/>
            <w:r w:rsidRPr="00F201C2">
              <w:rPr>
                <w:color w:val="000000" w:themeColor="text1"/>
                <w:sz w:val="22"/>
                <w:szCs w:val="22"/>
                <w:vertAlign w:val="superscript"/>
                <w:lang w:val="en-GB"/>
              </w:rPr>
              <w:t>Подпись</w:t>
            </w:r>
            <w:proofErr w:type="spellEnd"/>
            <w:r w:rsidRPr="00F201C2">
              <w:rPr>
                <w:color w:val="000000" w:themeColor="text1"/>
                <w:sz w:val="22"/>
                <w:szCs w:val="22"/>
                <w:vertAlign w:val="superscript"/>
                <w:lang w:val="en-GB"/>
              </w:rPr>
              <w:t>)</w:t>
            </w:r>
          </w:p>
          <w:p w14:paraId="4E952C71" w14:textId="168025D3" w:rsidR="00A24C8E" w:rsidRPr="00F201C2" w:rsidRDefault="00A24C8E" w:rsidP="00A24C8E">
            <w:pPr>
              <w:widowControl w:val="0"/>
              <w:tabs>
                <w:tab w:val="left" w:pos="426"/>
              </w:tabs>
              <w:contextualSpacing/>
              <w:jc w:val="center"/>
              <w:rPr>
                <w:rFonts w:eastAsia="Calibri"/>
                <w:b/>
                <w:i/>
                <w:color w:val="000000" w:themeColor="text1"/>
                <w:sz w:val="22"/>
                <w:szCs w:val="22"/>
                <w:u w:val="single"/>
              </w:rPr>
            </w:pPr>
            <w:r w:rsidRPr="00F201C2">
              <w:rPr>
                <w:color w:val="000000" w:themeColor="text1"/>
                <w:sz w:val="22"/>
                <w:szCs w:val="22"/>
                <w:lang w:val="en-GB"/>
              </w:rPr>
              <w:t>М.П.</w:t>
            </w:r>
          </w:p>
        </w:tc>
      </w:tr>
      <w:tr w:rsidR="00A24C8E" w:rsidRPr="00F201C2" w14:paraId="5EDDDF6B" w14:textId="20F7F2B8" w:rsidTr="00A24C8E">
        <w:trPr>
          <w:jc w:val="center"/>
        </w:trPr>
        <w:tc>
          <w:tcPr>
            <w:tcW w:w="1641" w:type="pct"/>
          </w:tcPr>
          <w:p w14:paraId="078FA8B1" w14:textId="77777777" w:rsidR="00A24C8E" w:rsidRPr="00F201C2" w:rsidRDefault="00A24C8E" w:rsidP="00A24C8E">
            <w:pPr>
              <w:widowControl w:val="0"/>
              <w:ind w:right="-2"/>
              <w:contextualSpacing/>
              <w:jc w:val="center"/>
              <w:rPr>
                <w:color w:val="000000" w:themeColor="text1"/>
                <w:sz w:val="22"/>
                <w:szCs w:val="22"/>
              </w:rPr>
            </w:pPr>
          </w:p>
          <w:p w14:paraId="2D473856" w14:textId="77777777" w:rsidR="00A24C8E" w:rsidRPr="00F201C2" w:rsidRDefault="00A24C8E" w:rsidP="00A24C8E">
            <w:pPr>
              <w:widowControl w:val="0"/>
              <w:ind w:right="-2"/>
              <w:contextualSpacing/>
              <w:jc w:val="center"/>
              <w:rPr>
                <w:caps/>
                <w:color w:val="000000" w:themeColor="text1"/>
                <w:sz w:val="22"/>
                <w:szCs w:val="22"/>
              </w:rPr>
            </w:pPr>
            <w:r w:rsidRPr="00F201C2">
              <w:rPr>
                <w:color w:val="000000" w:themeColor="text1"/>
                <w:sz w:val="22"/>
                <w:szCs w:val="22"/>
              </w:rPr>
              <w:t>«____» ___________ 20__г*</w:t>
            </w:r>
          </w:p>
          <w:p w14:paraId="20491143" w14:textId="77777777" w:rsidR="00A24C8E" w:rsidRPr="00F201C2" w:rsidRDefault="00A24C8E" w:rsidP="00A24C8E">
            <w:pPr>
              <w:widowControl w:val="0"/>
              <w:tabs>
                <w:tab w:val="left" w:pos="426"/>
              </w:tabs>
              <w:adjustRightInd w:val="0"/>
              <w:ind w:right="-2"/>
              <w:contextualSpacing/>
              <w:jc w:val="center"/>
              <w:rPr>
                <w:b/>
                <w:color w:val="000000" w:themeColor="text1"/>
                <w:sz w:val="22"/>
                <w:szCs w:val="22"/>
              </w:rPr>
            </w:pPr>
          </w:p>
        </w:tc>
        <w:tc>
          <w:tcPr>
            <w:tcW w:w="1680" w:type="pct"/>
          </w:tcPr>
          <w:p w14:paraId="2E27FEE6" w14:textId="77777777" w:rsidR="00A24C8E" w:rsidRPr="00F201C2" w:rsidRDefault="00A24C8E" w:rsidP="00A24C8E">
            <w:pPr>
              <w:widowControl w:val="0"/>
              <w:ind w:right="-2"/>
              <w:contextualSpacing/>
              <w:jc w:val="center"/>
              <w:rPr>
                <w:color w:val="000000" w:themeColor="text1"/>
                <w:sz w:val="22"/>
                <w:szCs w:val="22"/>
              </w:rPr>
            </w:pPr>
          </w:p>
          <w:p w14:paraId="4F6A82F0" w14:textId="77777777" w:rsidR="00A24C8E" w:rsidRPr="00F201C2" w:rsidRDefault="00A24C8E" w:rsidP="00A24C8E">
            <w:pPr>
              <w:widowControl w:val="0"/>
              <w:ind w:right="-2"/>
              <w:contextualSpacing/>
              <w:jc w:val="center"/>
              <w:rPr>
                <w:caps/>
                <w:color w:val="000000" w:themeColor="text1"/>
                <w:sz w:val="22"/>
                <w:szCs w:val="22"/>
              </w:rPr>
            </w:pPr>
            <w:r w:rsidRPr="00F201C2">
              <w:rPr>
                <w:color w:val="000000" w:themeColor="text1"/>
                <w:sz w:val="22"/>
                <w:szCs w:val="22"/>
              </w:rPr>
              <w:t>«____» ___________ 20__г*</w:t>
            </w:r>
          </w:p>
          <w:p w14:paraId="442E12AB" w14:textId="77777777" w:rsidR="00A24C8E" w:rsidRPr="00F201C2" w:rsidRDefault="00A24C8E" w:rsidP="00A24C8E">
            <w:pPr>
              <w:widowControl w:val="0"/>
              <w:tabs>
                <w:tab w:val="left" w:pos="426"/>
              </w:tabs>
              <w:adjustRightInd w:val="0"/>
              <w:ind w:right="-2"/>
              <w:contextualSpacing/>
              <w:jc w:val="center"/>
              <w:rPr>
                <w:b/>
                <w:i/>
                <w:color w:val="000000" w:themeColor="text1"/>
                <w:sz w:val="22"/>
                <w:szCs w:val="22"/>
                <w:u w:val="single"/>
              </w:rPr>
            </w:pPr>
          </w:p>
        </w:tc>
        <w:tc>
          <w:tcPr>
            <w:tcW w:w="1680" w:type="pct"/>
          </w:tcPr>
          <w:p w14:paraId="4D37CF6A" w14:textId="77777777" w:rsidR="00A24C8E" w:rsidRPr="00F201C2" w:rsidRDefault="00A24C8E" w:rsidP="00A24C8E">
            <w:pPr>
              <w:widowControl w:val="0"/>
              <w:ind w:right="-2"/>
              <w:contextualSpacing/>
              <w:jc w:val="center"/>
              <w:rPr>
                <w:color w:val="000000" w:themeColor="text1"/>
                <w:sz w:val="22"/>
                <w:szCs w:val="22"/>
              </w:rPr>
            </w:pPr>
          </w:p>
          <w:p w14:paraId="711D0573" w14:textId="77777777" w:rsidR="00A24C8E" w:rsidRPr="00F201C2" w:rsidRDefault="00A24C8E" w:rsidP="00A24C8E">
            <w:pPr>
              <w:widowControl w:val="0"/>
              <w:ind w:right="-2"/>
              <w:contextualSpacing/>
              <w:jc w:val="center"/>
              <w:rPr>
                <w:caps/>
                <w:color w:val="000000" w:themeColor="text1"/>
                <w:sz w:val="22"/>
                <w:szCs w:val="22"/>
              </w:rPr>
            </w:pPr>
            <w:r w:rsidRPr="00F201C2">
              <w:rPr>
                <w:color w:val="000000" w:themeColor="text1"/>
                <w:sz w:val="22"/>
                <w:szCs w:val="22"/>
              </w:rPr>
              <w:t>«____» ___________ 20__г*</w:t>
            </w:r>
          </w:p>
          <w:p w14:paraId="0749A7A7" w14:textId="77777777" w:rsidR="00A24C8E" w:rsidRPr="00F201C2" w:rsidRDefault="00A24C8E" w:rsidP="00A24C8E">
            <w:pPr>
              <w:widowControl w:val="0"/>
              <w:ind w:right="-2"/>
              <w:contextualSpacing/>
              <w:jc w:val="center"/>
              <w:rPr>
                <w:color w:val="000000" w:themeColor="text1"/>
                <w:sz w:val="22"/>
                <w:szCs w:val="22"/>
              </w:rPr>
            </w:pPr>
          </w:p>
        </w:tc>
      </w:tr>
    </w:tbl>
    <w:p w14:paraId="00D0F00E" w14:textId="77777777" w:rsidR="008A2F9B" w:rsidRPr="00F201C2" w:rsidRDefault="008A2F9B" w:rsidP="00F201C2">
      <w:pPr>
        <w:widowControl w:val="0"/>
        <w:ind w:right="-2" w:firstLine="567"/>
        <w:rPr>
          <w:b/>
          <w:color w:val="000000" w:themeColor="text1"/>
          <w:sz w:val="22"/>
          <w:szCs w:val="22"/>
        </w:rPr>
      </w:pPr>
      <w:r w:rsidRPr="00F201C2">
        <w:rPr>
          <w:b/>
          <w:color w:val="000000" w:themeColor="text1"/>
          <w:sz w:val="22"/>
          <w:szCs w:val="22"/>
        </w:rPr>
        <w:t>*</w:t>
      </w:r>
      <w:r w:rsidRPr="00F201C2">
        <w:rPr>
          <w:b/>
          <w:i/>
          <w:color w:val="000000" w:themeColor="text1"/>
          <w:sz w:val="22"/>
          <w:szCs w:val="22"/>
        </w:rPr>
        <w:t>указывается фактическая дата оказания Услуг.</w:t>
      </w:r>
    </w:p>
    <w:p w14:paraId="6A95F6F1" w14:textId="77777777" w:rsidR="008A2F9B" w:rsidRPr="00F201C2" w:rsidRDefault="008A2F9B" w:rsidP="00F201C2">
      <w:pPr>
        <w:rPr>
          <w:b/>
          <w:caps/>
          <w:sz w:val="22"/>
          <w:szCs w:val="22"/>
        </w:rPr>
      </w:pPr>
    </w:p>
    <w:p w14:paraId="23029EA6" w14:textId="77777777" w:rsidR="00464376" w:rsidRDefault="00464376" w:rsidP="00F201C2">
      <w:pPr>
        <w:pStyle w:val="110"/>
        <w:rPr>
          <w:sz w:val="22"/>
          <w:szCs w:val="22"/>
        </w:rPr>
      </w:pPr>
    </w:p>
    <w:p w14:paraId="368D16A1" w14:textId="77777777" w:rsidR="00D652C2" w:rsidRPr="00F201C2" w:rsidRDefault="00D652C2" w:rsidP="00D652C2">
      <w:pPr>
        <w:widowControl w:val="0"/>
        <w:autoSpaceDE w:val="0"/>
        <w:autoSpaceDN w:val="0"/>
        <w:contextualSpacing/>
        <w:jc w:val="center"/>
        <w:outlineLvl w:val="1"/>
        <w:rPr>
          <w:b/>
          <w:color w:val="000000" w:themeColor="text1"/>
          <w:sz w:val="22"/>
          <w:szCs w:val="22"/>
        </w:rPr>
      </w:pPr>
      <w:r w:rsidRPr="00F201C2">
        <w:rPr>
          <w:b/>
          <w:color w:val="000000" w:themeColor="text1"/>
          <w:sz w:val="22"/>
          <w:szCs w:val="22"/>
        </w:rPr>
        <w:t>Договор подписан электронно-цифровыми подписями Сторон</w:t>
      </w:r>
    </w:p>
    <w:p w14:paraId="5DA9ED89" w14:textId="77777777" w:rsidR="00D652C2" w:rsidRPr="00F201C2" w:rsidRDefault="00D652C2" w:rsidP="00D652C2">
      <w:pPr>
        <w:widowControl w:val="0"/>
        <w:ind w:firstLine="567"/>
        <w:jc w:val="right"/>
        <w:rPr>
          <w:color w:val="000000" w:themeColor="text1"/>
          <w:sz w:val="22"/>
          <w:szCs w:val="22"/>
        </w:rPr>
        <w:sectPr w:rsidR="00D652C2" w:rsidRPr="00F201C2" w:rsidSect="00F201C2">
          <w:pgSz w:w="11906" w:h="16838"/>
          <w:pgMar w:top="567" w:right="851" w:bottom="567" w:left="993" w:header="284" w:footer="0" w:gutter="0"/>
          <w:cols w:space="720"/>
          <w:docGrid w:linePitch="299"/>
        </w:sectPr>
      </w:pPr>
    </w:p>
    <w:p w14:paraId="0A262A7B" w14:textId="16BA9A83" w:rsidR="003556CF" w:rsidRPr="00F201C2" w:rsidRDefault="00790959" w:rsidP="00F201C2">
      <w:pPr>
        <w:pStyle w:val="110"/>
        <w:rPr>
          <w:sz w:val="22"/>
          <w:szCs w:val="22"/>
        </w:rPr>
      </w:pPr>
      <w:r w:rsidRPr="00F201C2">
        <w:rPr>
          <w:sz w:val="22"/>
          <w:szCs w:val="22"/>
        </w:rPr>
        <w:lastRenderedPageBreak/>
        <w:t xml:space="preserve">Раздел IV. Формы предоставления участниками закупки сведений, предусмотренных </w:t>
      </w:r>
      <w:r w:rsidR="00984711" w:rsidRPr="00F201C2">
        <w:rPr>
          <w:sz w:val="22"/>
          <w:szCs w:val="22"/>
        </w:rPr>
        <w:t xml:space="preserve">аукционной </w:t>
      </w:r>
      <w:r w:rsidRPr="00F201C2">
        <w:rPr>
          <w:sz w:val="22"/>
          <w:szCs w:val="22"/>
        </w:rPr>
        <w:t>документацией</w:t>
      </w:r>
    </w:p>
    <w:p w14:paraId="66F49803" w14:textId="77777777" w:rsidR="002B3335" w:rsidRPr="00F201C2" w:rsidRDefault="006A44B0" w:rsidP="00F201C2">
      <w:pPr>
        <w:jc w:val="right"/>
        <w:rPr>
          <w:rFonts w:eastAsia="Calibri"/>
          <w:b/>
          <w:sz w:val="22"/>
          <w:szCs w:val="22"/>
          <w:lang w:eastAsia="en-US"/>
        </w:rPr>
      </w:pPr>
      <w:bookmarkStart w:id="35" w:name="_Hlk34059815"/>
      <w:r w:rsidRPr="00F201C2">
        <w:rPr>
          <w:rFonts w:eastAsia="Calibri"/>
          <w:b/>
          <w:sz w:val="22"/>
          <w:szCs w:val="22"/>
          <w:lang w:eastAsia="en-US"/>
        </w:rPr>
        <w:t xml:space="preserve">- </w:t>
      </w:r>
      <w:r w:rsidR="002B3335" w:rsidRPr="00F201C2">
        <w:rPr>
          <w:rFonts w:eastAsia="Calibri"/>
          <w:b/>
          <w:sz w:val="22"/>
          <w:szCs w:val="22"/>
          <w:lang w:eastAsia="en-US"/>
        </w:rPr>
        <w:t>Форма 4.1</w:t>
      </w:r>
      <w:r w:rsidR="002B3335" w:rsidRPr="00F201C2">
        <w:rPr>
          <w:rFonts w:eastAsia="Calibri"/>
          <w:sz w:val="22"/>
          <w:szCs w:val="22"/>
          <w:lang w:eastAsia="en-US"/>
        </w:rPr>
        <w:t xml:space="preserve">. </w:t>
      </w:r>
      <w:bookmarkStart w:id="36" w:name="_Hlk51267743"/>
      <w:r w:rsidR="002B3335" w:rsidRPr="00F201C2">
        <w:rPr>
          <w:rFonts w:eastAsia="Calibri"/>
          <w:b/>
          <w:sz w:val="22"/>
          <w:szCs w:val="22"/>
          <w:lang w:eastAsia="en-US"/>
        </w:rPr>
        <w:t>Предложение Участника закупки</w:t>
      </w:r>
      <w:bookmarkEnd w:id="36"/>
    </w:p>
    <w:p w14:paraId="5078A0BA" w14:textId="49E66763" w:rsidR="002B3335" w:rsidRPr="00F201C2" w:rsidRDefault="002B3335" w:rsidP="00F201C2">
      <w:pPr>
        <w:overflowPunct w:val="0"/>
        <w:autoSpaceDE w:val="0"/>
        <w:autoSpaceDN w:val="0"/>
        <w:adjustRightInd w:val="0"/>
        <w:ind w:firstLine="567"/>
        <w:jc w:val="right"/>
        <w:rPr>
          <w:b/>
          <w:bCs/>
          <w:i/>
          <w:sz w:val="22"/>
          <w:szCs w:val="22"/>
        </w:rPr>
      </w:pPr>
      <w:r w:rsidRPr="00F201C2">
        <w:rPr>
          <w:b/>
          <w:bCs/>
          <w:i/>
          <w:sz w:val="22"/>
          <w:szCs w:val="22"/>
        </w:rPr>
        <w:t xml:space="preserve">данная форма </w:t>
      </w:r>
      <w:r w:rsidR="00CD28F4" w:rsidRPr="00F201C2">
        <w:rPr>
          <w:b/>
          <w:bCs/>
          <w:i/>
          <w:sz w:val="22"/>
          <w:szCs w:val="22"/>
          <w:u w:val="single"/>
        </w:rPr>
        <w:t>может быть</w:t>
      </w:r>
      <w:r w:rsidRPr="00F201C2">
        <w:rPr>
          <w:b/>
          <w:bCs/>
          <w:i/>
          <w:sz w:val="22"/>
          <w:szCs w:val="22"/>
        </w:rPr>
        <w:t xml:space="preserve"> предоставле</w:t>
      </w:r>
      <w:r w:rsidR="00CD28F4" w:rsidRPr="00F201C2">
        <w:rPr>
          <w:b/>
          <w:bCs/>
          <w:i/>
          <w:sz w:val="22"/>
          <w:szCs w:val="22"/>
        </w:rPr>
        <w:t>на</w:t>
      </w:r>
      <w:r w:rsidRPr="00F201C2">
        <w:rPr>
          <w:b/>
          <w:bCs/>
          <w:i/>
          <w:sz w:val="22"/>
          <w:szCs w:val="22"/>
        </w:rPr>
        <w:t xml:space="preserve"> </w:t>
      </w:r>
      <w:r w:rsidRPr="00F201C2">
        <w:rPr>
          <w:b/>
          <w:bCs/>
          <w:i/>
          <w:sz w:val="22"/>
          <w:szCs w:val="22"/>
          <w:u w:val="single"/>
        </w:rPr>
        <w:t>в первой</w:t>
      </w:r>
      <w:r w:rsidRPr="00F201C2">
        <w:rPr>
          <w:b/>
          <w:bCs/>
          <w:i/>
          <w:sz w:val="22"/>
          <w:szCs w:val="22"/>
        </w:rPr>
        <w:t xml:space="preserve"> части заявки</w:t>
      </w:r>
    </w:p>
    <w:p w14:paraId="43D1B9F8" w14:textId="0B44BC33" w:rsidR="00790959" w:rsidRPr="00F201C2" w:rsidRDefault="00790959" w:rsidP="00F201C2">
      <w:pPr>
        <w:ind w:left="2552"/>
        <w:jc w:val="right"/>
        <w:rPr>
          <w:rFonts w:eastAsia="Calibri"/>
          <w:b/>
          <w:sz w:val="22"/>
          <w:szCs w:val="22"/>
          <w:lang w:eastAsia="en-US"/>
        </w:rPr>
      </w:pPr>
    </w:p>
    <w:p w14:paraId="2629E5DC" w14:textId="77777777" w:rsidR="00E32DB7" w:rsidRPr="00F201C2" w:rsidRDefault="00E32DB7" w:rsidP="00F201C2">
      <w:pPr>
        <w:jc w:val="center"/>
        <w:rPr>
          <w:rFonts w:eastAsia="Calibri"/>
          <w:b/>
          <w:i/>
          <w:sz w:val="22"/>
          <w:szCs w:val="22"/>
          <w:lang w:eastAsia="en-US"/>
        </w:rPr>
      </w:pPr>
      <w:bookmarkStart w:id="37" w:name="_Hlk34060416"/>
      <w:bookmarkEnd w:id="35"/>
      <w:r w:rsidRPr="00F201C2">
        <w:rPr>
          <w:rFonts w:eastAsia="Calibri"/>
          <w:b/>
          <w:i/>
          <w:sz w:val="22"/>
          <w:szCs w:val="22"/>
          <w:lang w:eastAsia="en-US"/>
        </w:rPr>
        <w:t>СОГЛАСИЕ УЧАСТНИКА ЗАКУПКИ</w:t>
      </w:r>
    </w:p>
    <w:p w14:paraId="3063FAAB" w14:textId="77777777" w:rsidR="00E32DB7" w:rsidRPr="00F201C2" w:rsidRDefault="00E32DB7" w:rsidP="00F201C2">
      <w:pPr>
        <w:jc w:val="center"/>
        <w:rPr>
          <w:rFonts w:eastAsia="Calibri"/>
          <w:b/>
          <w:i/>
          <w:sz w:val="22"/>
          <w:szCs w:val="22"/>
          <w:lang w:eastAsia="en-US"/>
        </w:rPr>
      </w:pPr>
    </w:p>
    <w:p w14:paraId="0694527C" w14:textId="0CDEAA35" w:rsidR="00E32DB7" w:rsidRPr="00642B1A" w:rsidRDefault="00E32DB7" w:rsidP="00F201C2">
      <w:pPr>
        <w:jc w:val="both"/>
        <w:rPr>
          <w:b/>
          <w:color w:val="000000" w:themeColor="text1"/>
          <w:sz w:val="22"/>
          <w:szCs w:val="22"/>
          <w:lang w:eastAsia="ar-SA"/>
        </w:rPr>
      </w:pPr>
      <w:r w:rsidRPr="00F201C2">
        <w:rPr>
          <w:rFonts w:eastAsia="Arial Unicode MS"/>
          <w:bCs/>
          <w:sz w:val="22"/>
          <w:szCs w:val="22"/>
        </w:rPr>
        <w:t xml:space="preserve">на участие в </w:t>
      </w:r>
      <w:bookmarkStart w:id="38" w:name="_Hlk51267433"/>
      <w:r w:rsidRPr="00F201C2">
        <w:rPr>
          <w:rFonts w:eastAsia="Arial Unicode MS"/>
          <w:bCs/>
          <w:sz w:val="22"/>
          <w:szCs w:val="22"/>
        </w:rPr>
        <w:t>аукционе</w:t>
      </w:r>
      <w:bookmarkEnd w:id="38"/>
      <w:r w:rsidRPr="00F201C2">
        <w:rPr>
          <w:rFonts w:eastAsia="Arial Unicode MS"/>
          <w:bCs/>
          <w:sz w:val="22"/>
          <w:szCs w:val="22"/>
        </w:rPr>
        <w:t xml:space="preserve"> в электронной форме</w:t>
      </w:r>
      <w:r w:rsidRPr="00F201C2">
        <w:rPr>
          <w:sz w:val="22"/>
          <w:szCs w:val="22"/>
        </w:rPr>
        <w:t xml:space="preserve">, на право заключения договора </w:t>
      </w:r>
      <w:r w:rsidR="006D26EE" w:rsidRPr="00F201C2">
        <w:rPr>
          <w:bCs/>
          <w:color w:val="000000"/>
          <w:kern w:val="28"/>
          <w:sz w:val="22"/>
          <w:szCs w:val="22"/>
        </w:rPr>
        <w:t xml:space="preserve">на поставку </w:t>
      </w:r>
      <w:r w:rsidR="00464376" w:rsidRPr="00F201C2">
        <w:rPr>
          <w:b/>
          <w:sz w:val="22"/>
          <w:szCs w:val="22"/>
        </w:rPr>
        <w:t>системы магнитно-резонансной томографии всего тела, со сверхпроводящим магнитом</w:t>
      </w:r>
      <w:r w:rsidR="00464376" w:rsidRPr="00F201C2">
        <w:rPr>
          <w:b/>
          <w:color w:val="000000" w:themeColor="text1"/>
          <w:sz w:val="22"/>
          <w:szCs w:val="22"/>
          <w:lang w:eastAsia="ar-SA"/>
        </w:rPr>
        <w:t>,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w:t>
      </w:r>
      <w:r w:rsidR="00464376" w:rsidRPr="00F201C2">
        <w:rPr>
          <w:color w:val="000000" w:themeColor="text1"/>
          <w:sz w:val="22"/>
          <w:szCs w:val="22"/>
          <w:lang w:eastAsia="ar-SA"/>
        </w:rPr>
        <w:t>.</w:t>
      </w:r>
    </w:p>
    <w:p w14:paraId="032D02CB" w14:textId="77777777" w:rsidR="00E32DB7" w:rsidRPr="00F201C2" w:rsidRDefault="00E32DB7" w:rsidP="00F201C2">
      <w:pPr>
        <w:jc w:val="center"/>
        <w:rPr>
          <w:sz w:val="22"/>
          <w:szCs w:val="22"/>
        </w:rPr>
      </w:pPr>
    </w:p>
    <w:p w14:paraId="70D0CB82" w14:textId="77777777" w:rsidR="00E32DB7" w:rsidRPr="00F201C2" w:rsidRDefault="00E32DB7" w:rsidP="00F201C2">
      <w:pPr>
        <w:ind w:firstLine="567"/>
        <w:jc w:val="both"/>
        <w:rPr>
          <w:rFonts w:eastAsia="Calibri"/>
          <w:sz w:val="22"/>
          <w:szCs w:val="22"/>
          <w:lang w:eastAsia="en-US"/>
        </w:rPr>
      </w:pPr>
      <w:r w:rsidRPr="00F201C2">
        <w:rPr>
          <w:rFonts w:eastAsia="Calibri"/>
          <w:sz w:val="22"/>
          <w:szCs w:val="22"/>
          <w:lang w:eastAsia="en-US"/>
        </w:rPr>
        <w:t xml:space="preserve">1. Изучив извещение о проведении аукциона от «___» ____ 20__ года № </w:t>
      </w:r>
      <w:r w:rsidRPr="00F201C2">
        <w:rPr>
          <w:rFonts w:eastAsia="Calibri"/>
          <w:sz w:val="22"/>
          <w:szCs w:val="22"/>
          <w:u w:val="single"/>
          <w:lang w:eastAsia="en-US"/>
        </w:rPr>
        <w:t>__________</w:t>
      </w:r>
      <w:r w:rsidRPr="00F201C2">
        <w:rPr>
          <w:rFonts w:eastAsia="Calibri"/>
          <w:sz w:val="22"/>
          <w:szCs w:val="22"/>
          <w:lang w:eastAsia="en-US"/>
        </w:rPr>
        <w:t xml:space="preserve"> (далее – извещение) и документацию аукциона в электронной форме (далее – документация), подтверждаем свое согласие с условиями проведения аукциона и настоящим подаем заявку на участие в указанном в извещении аукционе.</w:t>
      </w:r>
    </w:p>
    <w:p w14:paraId="151C290D" w14:textId="70179430" w:rsidR="00E32DB7" w:rsidRPr="00F201C2" w:rsidRDefault="00E32DB7" w:rsidP="00F201C2">
      <w:pPr>
        <w:ind w:firstLine="567"/>
        <w:jc w:val="both"/>
        <w:rPr>
          <w:rFonts w:eastAsia="Calibri"/>
          <w:sz w:val="22"/>
          <w:szCs w:val="22"/>
          <w:lang w:eastAsia="en-US"/>
        </w:rPr>
      </w:pPr>
      <w:r w:rsidRPr="00F201C2">
        <w:rPr>
          <w:rFonts w:eastAsia="Calibri"/>
          <w:sz w:val="22"/>
          <w:szCs w:val="22"/>
          <w:lang w:eastAsia="en-US"/>
        </w:rPr>
        <w:t xml:space="preserve">2. Выражаем согласие на </w:t>
      </w:r>
      <w:r w:rsidR="006D26EE" w:rsidRPr="00F201C2">
        <w:rPr>
          <w:rFonts w:eastAsia="Calibri"/>
          <w:sz w:val="22"/>
          <w:szCs w:val="22"/>
          <w:lang w:eastAsia="en-US"/>
        </w:rPr>
        <w:t>поставку Товара</w:t>
      </w:r>
      <w:r w:rsidRPr="00F201C2">
        <w:rPr>
          <w:rFonts w:eastAsia="Calibri"/>
          <w:sz w:val="22"/>
          <w:szCs w:val="22"/>
          <w:lang w:eastAsia="en-US"/>
        </w:rPr>
        <w:t xml:space="preserve"> на условиях, предусмотренных документацией и не подлежащих изменению по результатам проведения аукциона.</w:t>
      </w:r>
    </w:p>
    <w:p w14:paraId="11D624E8" w14:textId="0BCF8F44" w:rsidR="00E32DB7" w:rsidRPr="00F201C2" w:rsidRDefault="00E32DB7" w:rsidP="00F201C2">
      <w:pPr>
        <w:ind w:firstLine="567"/>
        <w:jc w:val="both"/>
        <w:rPr>
          <w:rFonts w:eastAsia="Calibri"/>
          <w:sz w:val="22"/>
          <w:szCs w:val="22"/>
          <w:lang w:eastAsia="en-US"/>
        </w:rPr>
      </w:pPr>
      <w:r w:rsidRPr="00F201C2">
        <w:rPr>
          <w:rFonts w:eastAsia="Calibri"/>
          <w:sz w:val="22"/>
          <w:szCs w:val="22"/>
          <w:lang w:eastAsia="en-US"/>
        </w:rPr>
        <w:t>3. В случае признания нас победителями аукциона мы согласны и обязуемся заключить договор в соответствии с требованиями и на условиях, предусмотренных документацией, в том числе проектом договора.</w:t>
      </w:r>
    </w:p>
    <w:p w14:paraId="5F529D24" w14:textId="77777777" w:rsidR="00E32DB7" w:rsidRPr="00F201C2" w:rsidRDefault="00E32DB7" w:rsidP="00F201C2">
      <w:pPr>
        <w:ind w:firstLine="567"/>
        <w:jc w:val="both"/>
        <w:rPr>
          <w:rFonts w:eastAsia="Calibri"/>
          <w:b/>
          <w:sz w:val="22"/>
          <w:szCs w:val="22"/>
          <w:lang w:eastAsia="en-US"/>
        </w:rPr>
      </w:pPr>
      <w:r w:rsidRPr="00F201C2">
        <w:rPr>
          <w:rFonts w:eastAsia="Calibri"/>
          <w:b/>
          <w:sz w:val="22"/>
          <w:szCs w:val="22"/>
          <w:lang w:eastAsia="en-US"/>
        </w:rPr>
        <w:t>Заполнение первой части:</w:t>
      </w:r>
    </w:p>
    <w:p w14:paraId="7F634524" w14:textId="77777777" w:rsidR="00E32DB7" w:rsidRPr="0076223A" w:rsidRDefault="00E32DB7" w:rsidP="00F201C2">
      <w:pPr>
        <w:ind w:firstLine="567"/>
        <w:jc w:val="both"/>
        <w:rPr>
          <w:rFonts w:eastAsia="Calibri"/>
          <w:sz w:val="22"/>
          <w:szCs w:val="22"/>
          <w:lang w:eastAsia="en-US"/>
        </w:rPr>
      </w:pPr>
      <w:r w:rsidRPr="0076223A">
        <w:rPr>
          <w:rFonts w:eastAsia="Calibri"/>
          <w:sz w:val="22"/>
          <w:szCs w:val="22"/>
          <w:lang w:eastAsia="en-US"/>
        </w:rPr>
        <w:t>Первая часть заявки на участие в электронном аукционе должна содержать информацию и документы, указанные в пункте 3.4 аукционной документации:</w:t>
      </w:r>
    </w:p>
    <w:p w14:paraId="1E6078D5" w14:textId="77777777" w:rsidR="00E32DB7" w:rsidRPr="0076223A" w:rsidRDefault="00E32DB7" w:rsidP="0087264C">
      <w:pPr>
        <w:ind w:firstLine="567"/>
        <w:jc w:val="both"/>
        <w:rPr>
          <w:rFonts w:eastAsia="Calibri"/>
          <w:sz w:val="22"/>
          <w:szCs w:val="22"/>
          <w:lang w:eastAsia="en-US"/>
        </w:rPr>
      </w:pPr>
      <w:r w:rsidRPr="0076223A">
        <w:rPr>
          <w:rFonts w:eastAsia="Calibri"/>
          <w:sz w:val="22"/>
          <w:szCs w:val="22"/>
          <w:lang w:eastAsia="en-US"/>
        </w:rPr>
        <w:t>-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21E75542" w14:textId="6754C80B" w:rsidR="00241BB1" w:rsidRPr="0076223A" w:rsidRDefault="00E32DB7" w:rsidP="0087264C">
      <w:pPr>
        <w:jc w:val="both"/>
        <w:rPr>
          <w:bCs/>
          <w:sz w:val="22"/>
          <w:szCs w:val="22"/>
        </w:rPr>
      </w:pPr>
      <w:r w:rsidRPr="0076223A">
        <w:rPr>
          <w:sz w:val="22"/>
          <w:szCs w:val="22"/>
        </w:rPr>
        <w:t xml:space="preserve">          </w:t>
      </w:r>
      <w:r w:rsidR="00241BB1" w:rsidRPr="0076223A">
        <w:rPr>
          <w:bCs/>
          <w:sz w:val="22"/>
          <w:szCs w:val="22"/>
        </w:rPr>
        <w:t>Заявка на участие в закупке должна содержать предложение участника закупки в отношении объекта закупки:</w:t>
      </w:r>
    </w:p>
    <w:p w14:paraId="42BE9869" w14:textId="77777777" w:rsidR="00241BB1" w:rsidRPr="0076223A" w:rsidRDefault="00241BB1" w:rsidP="0087264C">
      <w:pPr>
        <w:jc w:val="both"/>
        <w:rPr>
          <w:bCs/>
          <w:sz w:val="22"/>
          <w:szCs w:val="22"/>
        </w:rPr>
      </w:pPr>
      <w:r w:rsidRPr="0076223A">
        <w:rPr>
          <w:bCs/>
          <w:sz w:val="22"/>
          <w:szCs w:val="22"/>
        </w:rPr>
        <w:t>- характеристики предлагаемого участником закупки товара, соответствующие показателям, установленным в описании объекта закупки: наименование товара, наименование характеристики, значение характеристики, единица измерения характеристики, соответствующие значениям, установленным описанием объекта закупки, и указание на товарный знак (при наличии у товара товарного знака)</w:t>
      </w:r>
    </w:p>
    <w:p w14:paraId="24E9C4A8" w14:textId="77777777" w:rsidR="00241BB1" w:rsidRPr="0076223A" w:rsidRDefault="00241BB1" w:rsidP="0087264C">
      <w:pPr>
        <w:jc w:val="both"/>
        <w:rPr>
          <w:bCs/>
          <w:sz w:val="22"/>
          <w:szCs w:val="22"/>
        </w:rPr>
      </w:pPr>
      <w:r w:rsidRPr="0076223A">
        <w:rPr>
          <w:bCs/>
          <w:sz w:val="22"/>
          <w:szCs w:val="22"/>
        </w:rPr>
        <w:t>* Рекомендуется указывать наименование предлагаемого медицинского оборудования в соответствии с регистрационным удостоверением медицинского изделия.</w:t>
      </w:r>
    </w:p>
    <w:p w14:paraId="7E53F3DA" w14:textId="75BEDED7" w:rsidR="004509E0" w:rsidRPr="00F201C2" w:rsidRDefault="004509E0" w:rsidP="0087264C">
      <w:pPr>
        <w:ind w:firstLine="426"/>
        <w:jc w:val="both"/>
        <w:rPr>
          <w:bCs/>
          <w:color w:val="FF0000"/>
          <w:sz w:val="22"/>
          <w:szCs w:val="22"/>
        </w:rPr>
      </w:pPr>
    </w:p>
    <w:bookmarkEnd w:id="37"/>
    <w:p w14:paraId="1B1F6CE2" w14:textId="77777777" w:rsidR="0087264C" w:rsidRPr="00F201C2" w:rsidRDefault="0087264C" w:rsidP="0087264C">
      <w:pPr>
        <w:ind w:firstLine="426"/>
        <w:jc w:val="both"/>
        <w:rPr>
          <w:color w:val="000000"/>
          <w:sz w:val="22"/>
          <w:szCs w:val="22"/>
        </w:rPr>
      </w:pPr>
      <w:r w:rsidRPr="00F201C2">
        <w:rPr>
          <w:color w:val="000000"/>
          <w:sz w:val="22"/>
          <w:szCs w:val="22"/>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1FA0CC3B" w14:textId="77777777" w:rsidR="0087264C" w:rsidRPr="00F201C2" w:rsidRDefault="0087264C" w:rsidP="0087264C">
      <w:pPr>
        <w:ind w:firstLine="426"/>
        <w:jc w:val="both"/>
        <w:rPr>
          <w:color w:val="FF0000"/>
          <w:sz w:val="22"/>
          <w:szCs w:val="22"/>
        </w:rPr>
      </w:pPr>
    </w:p>
    <w:p w14:paraId="76C7BAC3" w14:textId="77777777" w:rsidR="0087264C" w:rsidRPr="0076223A" w:rsidRDefault="0087264C" w:rsidP="0087264C">
      <w:pPr>
        <w:ind w:firstLine="426"/>
        <w:jc w:val="both"/>
        <w:rPr>
          <w:sz w:val="22"/>
          <w:szCs w:val="22"/>
        </w:rPr>
      </w:pPr>
      <w:r w:rsidRPr="0076223A">
        <w:rPr>
          <w:sz w:val="22"/>
          <w:szCs w:val="22"/>
        </w:rPr>
        <w:t>В Первой части заявки на Участие в электронном аукционе НЕ указываются сведения об Участнике и предложение о цене услуги/Товара</w:t>
      </w:r>
    </w:p>
    <w:p w14:paraId="76ECD9E8" w14:textId="77777777" w:rsidR="00787CC8" w:rsidRPr="0076223A" w:rsidRDefault="00787CC8" w:rsidP="00F201C2">
      <w:pPr>
        <w:tabs>
          <w:tab w:val="left" w:pos="567"/>
          <w:tab w:val="left" w:pos="1134"/>
        </w:tabs>
        <w:overflowPunct w:val="0"/>
        <w:autoSpaceDE w:val="0"/>
        <w:autoSpaceDN w:val="0"/>
        <w:adjustRightInd w:val="0"/>
        <w:ind w:firstLine="567"/>
        <w:jc w:val="both"/>
        <w:rPr>
          <w:rFonts w:eastAsiaTheme="minorEastAsia"/>
          <w:b/>
          <w:sz w:val="22"/>
          <w:szCs w:val="22"/>
        </w:rPr>
        <w:sectPr w:rsidR="00787CC8" w:rsidRPr="0076223A" w:rsidSect="00941D84">
          <w:pgSz w:w="11906" w:h="16838"/>
          <w:pgMar w:top="992" w:right="851" w:bottom="1134" w:left="1134" w:header="709" w:footer="709" w:gutter="0"/>
          <w:cols w:space="708"/>
          <w:docGrid w:linePitch="360"/>
        </w:sectPr>
      </w:pPr>
    </w:p>
    <w:p w14:paraId="020259EC" w14:textId="507D1358" w:rsidR="009358D9" w:rsidRPr="00F201C2" w:rsidRDefault="00C03821" w:rsidP="00F201C2">
      <w:pPr>
        <w:tabs>
          <w:tab w:val="left" w:pos="567"/>
          <w:tab w:val="left" w:pos="1134"/>
        </w:tabs>
        <w:overflowPunct w:val="0"/>
        <w:autoSpaceDE w:val="0"/>
        <w:autoSpaceDN w:val="0"/>
        <w:adjustRightInd w:val="0"/>
        <w:ind w:firstLine="567"/>
        <w:jc w:val="center"/>
        <w:rPr>
          <w:rFonts w:eastAsiaTheme="minorEastAsia"/>
          <w:b/>
          <w:sz w:val="22"/>
          <w:szCs w:val="22"/>
        </w:rPr>
      </w:pPr>
      <w:r w:rsidRPr="00F201C2">
        <w:rPr>
          <w:rFonts w:eastAsiaTheme="minorEastAsia"/>
          <w:b/>
          <w:sz w:val="22"/>
          <w:szCs w:val="22"/>
        </w:rPr>
        <w:lastRenderedPageBreak/>
        <w:t xml:space="preserve">Раздел </w:t>
      </w:r>
      <w:bookmarkStart w:id="39" w:name="_Hlk31885035"/>
      <w:r w:rsidRPr="00F201C2">
        <w:rPr>
          <w:rFonts w:eastAsiaTheme="minorEastAsia"/>
          <w:b/>
          <w:sz w:val="22"/>
          <w:szCs w:val="22"/>
          <w:lang w:val="en-US"/>
        </w:rPr>
        <w:t>V</w:t>
      </w:r>
      <w:bookmarkEnd w:id="39"/>
      <w:r w:rsidR="00C61E55" w:rsidRPr="00F201C2">
        <w:rPr>
          <w:rFonts w:eastAsiaTheme="minorEastAsia"/>
          <w:b/>
          <w:sz w:val="22"/>
          <w:szCs w:val="22"/>
        </w:rPr>
        <w:t>.</w:t>
      </w:r>
      <w:r w:rsidRPr="00F201C2">
        <w:rPr>
          <w:rFonts w:eastAsiaTheme="minorEastAsia"/>
          <w:b/>
          <w:sz w:val="22"/>
          <w:szCs w:val="22"/>
        </w:rPr>
        <w:t xml:space="preserve"> Обоснование и порядок формирования начальной (максимальной) цены договора</w:t>
      </w:r>
    </w:p>
    <w:p w14:paraId="695BFCF2" w14:textId="77777777" w:rsidR="006A7E89" w:rsidRPr="00F201C2" w:rsidRDefault="006A7E89" w:rsidP="00F201C2">
      <w:pPr>
        <w:tabs>
          <w:tab w:val="left" w:pos="567"/>
          <w:tab w:val="left" w:pos="1134"/>
        </w:tabs>
        <w:overflowPunct w:val="0"/>
        <w:autoSpaceDE w:val="0"/>
        <w:autoSpaceDN w:val="0"/>
        <w:adjustRightInd w:val="0"/>
        <w:ind w:firstLine="567"/>
        <w:jc w:val="center"/>
        <w:rPr>
          <w:rFonts w:eastAsiaTheme="minorEastAsia"/>
          <w:b/>
          <w:sz w:val="22"/>
          <w:szCs w:val="22"/>
        </w:rPr>
      </w:pPr>
    </w:p>
    <w:p w14:paraId="62F64A5C" w14:textId="04C2DC69" w:rsidR="006D26EE" w:rsidRPr="00254FF6" w:rsidRDefault="004509E0" w:rsidP="00F201C2">
      <w:pPr>
        <w:jc w:val="both"/>
        <w:rPr>
          <w:sz w:val="22"/>
          <w:szCs w:val="22"/>
          <w:highlight w:val="yellow"/>
        </w:rPr>
      </w:pPr>
      <w:r w:rsidRPr="00254FF6">
        <w:rPr>
          <w:b/>
          <w:bCs/>
          <w:sz w:val="22"/>
          <w:szCs w:val="22"/>
        </w:rPr>
        <w:t>Предмет закупки</w:t>
      </w:r>
      <w:r w:rsidRPr="00254FF6">
        <w:rPr>
          <w:sz w:val="22"/>
          <w:szCs w:val="22"/>
        </w:rPr>
        <w:t xml:space="preserve">: </w:t>
      </w:r>
      <w:r w:rsidR="00464376" w:rsidRPr="00254FF6">
        <w:rPr>
          <w:color w:val="000000" w:themeColor="text1"/>
          <w:sz w:val="22"/>
          <w:szCs w:val="22"/>
          <w:lang w:eastAsia="ar-SA"/>
        </w:rPr>
        <w:t xml:space="preserve">Поставка </w:t>
      </w:r>
      <w:r w:rsidR="00464376" w:rsidRPr="00254FF6">
        <w:rPr>
          <w:sz w:val="22"/>
          <w:szCs w:val="22"/>
        </w:rPr>
        <w:t>системы магнитно-резонансной томографии всего тела, со сверхпроводящим магнитом</w:t>
      </w:r>
      <w:r w:rsidR="00464376" w:rsidRPr="00254FF6">
        <w:rPr>
          <w:color w:val="000000" w:themeColor="text1"/>
          <w:sz w:val="22"/>
          <w:szCs w:val="22"/>
          <w:lang w:eastAsia="ar-SA"/>
        </w:rPr>
        <w:t>,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w:t>
      </w:r>
    </w:p>
    <w:p w14:paraId="71E6C680" w14:textId="77777777" w:rsidR="00254FF6" w:rsidRPr="00254FF6" w:rsidRDefault="00254FF6" w:rsidP="00254FF6">
      <w:pPr>
        <w:jc w:val="both"/>
        <w:rPr>
          <w:color w:val="FF0000"/>
          <w:sz w:val="22"/>
          <w:szCs w:val="22"/>
          <w:highlight w:val="yellow"/>
        </w:rPr>
      </w:pPr>
    </w:p>
    <w:p w14:paraId="0B079092" w14:textId="663DF4D7" w:rsidR="007B3D3E" w:rsidRPr="00254FF6" w:rsidRDefault="007B3D3E" w:rsidP="00254FF6">
      <w:pPr>
        <w:jc w:val="both"/>
        <w:rPr>
          <w:color w:val="000000" w:themeColor="text1"/>
          <w:sz w:val="22"/>
          <w:szCs w:val="22"/>
        </w:rPr>
      </w:pPr>
      <w:r w:rsidRPr="00254FF6">
        <w:rPr>
          <w:color w:val="000000" w:themeColor="text1"/>
          <w:sz w:val="22"/>
          <w:szCs w:val="22"/>
        </w:rPr>
        <w:t xml:space="preserve">В соответствии с разделом 1.8.18.1 Положения о закупке </w:t>
      </w:r>
      <w:r w:rsidR="00153227" w:rsidRPr="00254FF6">
        <w:rPr>
          <w:sz w:val="22"/>
          <w:szCs w:val="22"/>
        </w:rPr>
        <w:t xml:space="preserve">АНО «Стратегическое взаимодействие по экономическому и социальному развитию Республики Коми» </w:t>
      </w:r>
      <w:r w:rsidRPr="00254FF6">
        <w:rPr>
          <w:color w:val="000000" w:themeColor="text1"/>
          <w:sz w:val="22"/>
          <w:szCs w:val="22"/>
        </w:rPr>
        <w:t>начальная (максимальная) цена договора определена заказчиком посредством применения метода сопоставимых рыночных цен (анализа рынка) на основании коммерческих и ценовых предложений поставщиков товара согласно представленной таблице:</w:t>
      </w:r>
    </w:p>
    <w:p w14:paraId="65ED1FA6" w14:textId="752DF601" w:rsidR="00241BB1" w:rsidRPr="00F201C2" w:rsidRDefault="00241BB1" w:rsidP="00254FF6">
      <w:pPr>
        <w:widowControl w:val="0"/>
        <w:tabs>
          <w:tab w:val="left" w:pos="5520"/>
        </w:tabs>
        <w:jc w:val="both"/>
        <w:rPr>
          <w:rFonts w:eastAsia="Calibri"/>
          <w:color w:val="000000" w:themeColor="text1"/>
          <w:sz w:val="22"/>
          <w:szCs w:val="22"/>
          <w:lang w:eastAsia="zh-CN"/>
        </w:rPr>
      </w:pPr>
      <w:r w:rsidRPr="00F201C2">
        <w:rPr>
          <w:rFonts w:eastAsia="Calibri"/>
          <w:color w:val="000000" w:themeColor="text1"/>
          <w:sz w:val="22"/>
          <w:szCs w:val="22"/>
        </w:rPr>
        <w:tab/>
      </w:r>
      <w:r w:rsidRPr="00F201C2">
        <w:rPr>
          <w:rFonts w:eastAsia="Calibri"/>
          <w:color w:val="000000" w:themeColor="text1"/>
          <w:sz w:val="22"/>
          <w:szCs w:val="22"/>
        </w:rPr>
        <w:tab/>
      </w:r>
      <w:r w:rsidRPr="00F201C2">
        <w:rPr>
          <w:rFonts w:eastAsia="Calibri"/>
          <w:color w:val="000000" w:themeColor="text1"/>
          <w:sz w:val="22"/>
          <w:szCs w:val="22"/>
        </w:rPr>
        <w:tab/>
      </w:r>
      <w:r w:rsidRPr="00F201C2">
        <w:rPr>
          <w:rFonts w:eastAsia="Calibri"/>
          <w:color w:val="000000" w:themeColor="text1"/>
          <w:sz w:val="22"/>
          <w:szCs w:val="22"/>
        </w:rPr>
        <w:tab/>
      </w:r>
      <w:r w:rsidRPr="00F201C2">
        <w:rPr>
          <w:rFonts w:eastAsia="Calibri"/>
          <w:color w:val="000000" w:themeColor="text1"/>
          <w:sz w:val="22"/>
          <w:szCs w:val="22"/>
        </w:rPr>
        <w:tab/>
      </w:r>
      <w:r w:rsidRPr="00F201C2">
        <w:rPr>
          <w:rFonts w:eastAsia="Calibri"/>
          <w:color w:val="000000" w:themeColor="text1"/>
          <w:sz w:val="22"/>
          <w:szCs w:val="22"/>
        </w:rPr>
        <w:tab/>
      </w:r>
    </w:p>
    <w:tbl>
      <w:tblPr>
        <w:tblW w:w="51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810"/>
        <w:gridCol w:w="690"/>
        <w:gridCol w:w="669"/>
        <w:gridCol w:w="1723"/>
        <w:gridCol w:w="1732"/>
        <w:gridCol w:w="1732"/>
        <w:gridCol w:w="1597"/>
        <w:gridCol w:w="1663"/>
        <w:gridCol w:w="1120"/>
        <w:gridCol w:w="1699"/>
      </w:tblGrid>
      <w:tr w:rsidR="00241BB1" w:rsidRPr="00F201C2" w14:paraId="498DFB89" w14:textId="77777777" w:rsidTr="001F47A6">
        <w:trPr>
          <w:trHeight w:val="371"/>
          <w:jc w:val="center"/>
        </w:trPr>
        <w:tc>
          <w:tcPr>
            <w:tcW w:w="191" w:type="pct"/>
            <w:vMerge w:val="restart"/>
            <w:tcBorders>
              <w:top w:val="single" w:sz="4" w:space="0" w:color="auto"/>
              <w:left w:val="single" w:sz="4" w:space="0" w:color="auto"/>
              <w:bottom w:val="single" w:sz="4" w:space="0" w:color="auto"/>
              <w:right w:val="single" w:sz="4" w:space="0" w:color="auto"/>
            </w:tcBorders>
            <w:vAlign w:val="center"/>
            <w:hideMark/>
          </w:tcPr>
          <w:p w14:paraId="54E4156B" w14:textId="77777777" w:rsidR="00241BB1" w:rsidRPr="00F201C2" w:rsidRDefault="00241BB1" w:rsidP="00F201C2">
            <w:pPr>
              <w:widowControl w:val="0"/>
              <w:jc w:val="center"/>
              <w:rPr>
                <w:rFonts w:eastAsia="Calibri"/>
                <w:b/>
                <w:bCs/>
                <w:color w:val="000000" w:themeColor="text1"/>
                <w:sz w:val="22"/>
                <w:szCs w:val="22"/>
              </w:rPr>
            </w:pPr>
            <w:r w:rsidRPr="00F201C2">
              <w:rPr>
                <w:b/>
                <w:caps/>
                <w:color w:val="000000" w:themeColor="text1"/>
                <w:sz w:val="22"/>
                <w:szCs w:val="22"/>
              </w:rPr>
              <w:br w:type="page"/>
            </w:r>
            <w:r w:rsidRPr="00F201C2">
              <w:rPr>
                <w:rFonts w:eastAsia="Calibri"/>
                <w:b/>
                <w:bCs/>
                <w:color w:val="000000" w:themeColor="text1"/>
                <w:sz w:val="22"/>
                <w:szCs w:val="22"/>
              </w:rPr>
              <w:t>№ п/п</w:t>
            </w:r>
          </w:p>
        </w:tc>
        <w:tc>
          <w:tcPr>
            <w:tcW w:w="603" w:type="pct"/>
            <w:vMerge w:val="restart"/>
            <w:tcBorders>
              <w:top w:val="single" w:sz="4" w:space="0" w:color="auto"/>
              <w:left w:val="single" w:sz="4" w:space="0" w:color="auto"/>
              <w:bottom w:val="single" w:sz="4" w:space="0" w:color="auto"/>
              <w:right w:val="single" w:sz="4" w:space="0" w:color="auto"/>
            </w:tcBorders>
            <w:vAlign w:val="center"/>
            <w:hideMark/>
          </w:tcPr>
          <w:p w14:paraId="4D169C36" w14:textId="77777777" w:rsidR="00241BB1" w:rsidRPr="00F201C2" w:rsidRDefault="00241BB1" w:rsidP="00F201C2">
            <w:pPr>
              <w:widowControl w:val="0"/>
              <w:jc w:val="center"/>
              <w:rPr>
                <w:rFonts w:eastAsia="Calibri"/>
                <w:b/>
                <w:bCs/>
                <w:color w:val="000000" w:themeColor="text1"/>
                <w:sz w:val="22"/>
                <w:szCs w:val="22"/>
              </w:rPr>
            </w:pPr>
            <w:r w:rsidRPr="00F201C2">
              <w:rPr>
                <w:rFonts w:eastAsia="Calibri"/>
                <w:b/>
                <w:bCs/>
                <w:color w:val="000000" w:themeColor="text1"/>
                <w:sz w:val="22"/>
                <w:szCs w:val="22"/>
              </w:rPr>
              <w:t>Наименование товара</w:t>
            </w:r>
          </w:p>
        </w:tc>
        <w:tc>
          <w:tcPr>
            <w:tcW w:w="230" w:type="pct"/>
            <w:vMerge w:val="restart"/>
            <w:tcBorders>
              <w:top w:val="single" w:sz="4" w:space="0" w:color="auto"/>
              <w:left w:val="single" w:sz="4" w:space="0" w:color="auto"/>
              <w:bottom w:val="single" w:sz="4" w:space="0" w:color="auto"/>
              <w:right w:val="single" w:sz="4" w:space="0" w:color="auto"/>
            </w:tcBorders>
            <w:vAlign w:val="center"/>
            <w:hideMark/>
          </w:tcPr>
          <w:p w14:paraId="7773A47F" w14:textId="77777777" w:rsidR="00241BB1" w:rsidRPr="00F201C2" w:rsidRDefault="00241BB1" w:rsidP="00F201C2">
            <w:pPr>
              <w:widowControl w:val="0"/>
              <w:jc w:val="center"/>
              <w:rPr>
                <w:rFonts w:eastAsia="Calibri"/>
                <w:b/>
                <w:bCs/>
                <w:color w:val="000000" w:themeColor="text1"/>
                <w:sz w:val="22"/>
                <w:szCs w:val="22"/>
              </w:rPr>
            </w:pPr>
            <w:r w:rsidRPr="00F201C2">
              <w:rPr>
                <w:rFonts w:eastAsia="Calibri"/>
                <w:b/>
                <w:bCs/>
                <w:color w:val="000000" w:themeColor="text1"/>
                <w:sz w:val="22"/>
                <w:szCs w:val="22"/>
              </w:rPr>
              <w:t>Ед. изм.</w:t>
            </w:r>
          </w:p>
        </w:tc>
        <w:tc>
          <w:tcPr>
            <w:tcW w:w="223" w:type="pct"/>
            <w:vMerge w:val="restart"/>
            <w:tcBorders>
              <w:top w:val="single" w:sz="4" w:space="0" w:color="auto"/>
              <w:left w:val="single" w:sz="4" w:space="0" w:color="auto"/>
              <w:bottom w:val="single" w:sz="4" w:space="0" w:color="auto"/>
              <w:right w:val="single" w:sz="4" w:space="0" w:color="auto"/>
            </w:tcBorders>
            <w:vAlign w:val="center"/>
            <w:hideMark/>
          </w:tcPr>
          <w:p w14:paraId="2A7A9705" w14:textId="77777777" w:rsidR="00241BB1" w:rsidRPr="00F201C2" w:rsidRDefault="00241BB1" w:rsidP="00F201C2">
            <w:pPr>
              <w:widowControl w:val="0"/>
              <w:jc w:val="center"/>
              <w:rPr>
                <w:rFonts w:eastAsia="Calibri"/>
                <w:b/>
                <w:bCs/>
                <w:color w:val="000000" w:themeColor="text1"/>
                <w:sz w:val="22"/>
                <w:szCs w:val="22"/>
              </w:rPr>
            </w:pPr>
            <w:r w:rsidRPr="00F201C2">
              <w:rPr>
                <w:rFonts w:eastAsia="Calibri"/>
                <w:b/>
                <w:bCs/>
                <w:color w:val="000000" w:themeColor="text1"/>
                <w:sz w:val="22"/>
                <w:szCs w:val="22"/>
              </w:rPr>
              <w:t>Кол-во</w:t>
            </w:r>
          </w:p>
        </w:tc>
        <w:tc>
          <w:tcPr>
            <w:tcW w:w="1727" w:type="pct"/>
            <w:gridSpan w:val="3"/>
            <w:tcBorders>
              <w:top w:val="single" w:sz="4" w:space="0" w:color="auto"/>
              <w:left w:val="single" w:sz="4" w:space="0" w:color="auto"/>
              <w:bottom w:val="single" w:sz="4" w:space="0" w:color="auto"/>
              <w:right w:val="single" w:sz="4" w:space="0" w:color="auto"/>
            </w:tcBorders>
            <w:vAlign w:val="center"/>
            <w:hideMark/>
          </w:tcPr>
          <w:p w14:paraId="3C007076" w14:textId="77777777" w:rsidR="00241BB1" w:rsidRPr="00F201C2" w:rsidRDefault="00241BB1" w:rsidP="00F201C2">
            <w:pPr>
              <w:widowControl w:val="0"/>
              <w:jc w:val="center"/>
              <w:rPr>
                <w:rFonts w:eastAsia="Calibri"/>
                <w:b/>
                <w:bCs/>
                <w:color w:val="000000" w:themeColor="text1"/>
                <w:sz w:val="22"/>
                <w:szCs w:val="22"/>
              </w:rPr>
            </w:pPr>
            <w:r w:rsidRPr="00F201C2">
              <w:rPr>
                <w:rFonts w:eastAsia="Calibri"/>
                <w:b/>
                <w:bCs/>
                <w:color w:val="000000" w:themeColor="text1"/>
                <w:sz w:val="22"/>
                <w:szCs w:val="22"/>
              </w:rPr>
              <w:t>Анализ цен за единицу товара без НДС, руб.</w:t>
            </w:r>
          </w:p>
        </w:tc>
        <w:tc>
          <w:tcPr>
            <w:tcW w:w="532" w:type="pct"/>
            <w:vMerge w:val="restart"/>
            <w:tcBorders>
              <w:top w:val="single" w:sz="4" w:space="0" w:color="auto"/>
              <w:left w:val="single" w:sz="4" w:space="0" w:color="auto"/>
              <w:right w:val="single" w:sz="4" w:space="0" w:color="auto"/>
            </w:tcBorders>
            <w:vAlign w:val="center"/>
            <w:hideMark/>
          </w:tcPr>
          <w:p w14:paraId="77E729F1" w14:textId="216E89DB" w:rsidR="00241BB1" w:rsidRPr="00F201C2" w:rsidRDefault="00C374D5" w:rsidP="00F201C2">
            <w:pPr>
              <w:widowControl w:val="0"/>
              <w:jc w:val="center"/>
              <w:rPr>
                <w:rFonts w:eastAsia="Calibri"/>
                <w:b/>
                <w:bCs/>
                <w:color w:val="000000" w:themeColor="text1"/>
                <w:sz w:val="22"/>
                <w:szCs w:val="22"/>
              </w:rPr>
            </w:pPr>
            <w:r w:rsidRPr="00C374D5">
              <w:rPr>
                <w:rFonts w:eastAsia="Calibri"/>
                <w:b/>
                <w:bCs/>
                <w:color w:val="000000" w:themeColor="text1"/>
                <w:sz w:val="22"/>
                <w:szCs w:val="22"/>
              </w:rPr>
              <w:t>Среднее арифметическое значение, руб.</w:t>
            </w:r>
          </w:p>
        </w:tc>
        <w:tc>
          <w:tcPr>
            <w:tcW w:w="554" w:type="pct"/>
            <w:vMerge w:val="restart"/>
            <w:tcBorders>
              <w:top w:val="single" w:sz="4" w:space="0" w:color="auto"/>
              <w:left w:val="single" w:sz="4" w:space="0" w:color="auto"/>
              <w:right w:val="single" w:sz="4" w:space="0" w:color="auto"/>
            </w:tcBorders>
            <w:vAlign w:val="center"/>
            <w:hideMark/>
          </w:tcPr>
          <w:p w14:paraId="7A4102E6" w14:textId="0A80ACBA" w:rsidR="00241BB1" w:rsidRPr="00F201C2" w:rsidRDefault="001F47A6" w:rsidP="00F201C2">
            <w:pPr>
              <w:widowControl w:val="0"/>
              <w:jc w:val="center"/>
              <w:rPr>
                <w:rFonts w:eastAsia="Calibri"/>
                <w:b/>
                <w:bCs/>
                <w:color w:val="000000" w:themeColor="text1"/>
                <w:sz w:val="22"/>
                <w:szCs w:val="22"/>
              </w:rPr>
            </w:pPr>
            <w:r w:rsidRPr="001F47A6">
              <w:rPr>
                <w:rFonts w:eastAsia="Calibri"/>
                <w:b/>
                <w:bCs/>
                <w:color w:val="000000" w:themeColor="text1"/>
                <w:sz w:val="22"/>
                <w:szCs w:val="22"/>
              </w:rPr>
              <w:t>Коэфф</w:t>
            </w:r>
            <w:r>
              <w:rPr>
                <w:rFonts w:eastAsia="Calibri"/>
                <w:b/>
                <w:bCs/>
                <w:color w:val="000000" w:themeColor="text1"/>
                <w:sz w:val="22"/>
                <w:szCs w:val="22"/>
              </w:rPr>
              <w:t>ициент</w:t>
            </w:r>
            <w:r w:rsidRPr="001F47A6">
              <w:rPr>
                <w:rFonts w:eastAsia="Calibri"/>
                <w:b/>
                <w:bCs/>
                <w:color w:val="000000" w:themeColor="text1"/>
                <w:sz w:val="22"/>
                <w:szCs w:val="22"/>
              </w:rPr>
              <w:t xml:space="preserve"> вариации, V=</w:t>
            </w:r>
          </w:p>
        </w:tc>
        <w:tc>
          <w:tcPr>
            <w:tcW w:w="373" w:type="pct"/>
            <w:vMerge w:val="restart"/>
            <w:tcBorders>
              <w:top w:val="single" w:sz="4" w:space="0" w:color="auto"/>
              <w:left w:val="single" w:sz="4" w:space="0" w:color="auto"/>
              <w:right w:val="single" w:sz="4" w:space="0" w:color="auto"/>
            </w:tcBorders>
            <w:vAlign w:val="center"/>
          </w:tcPr>
          <w:p w14:paraId="2B19379A" w14:textId="1E061E8C" w:rsidR="00241BB1" w:rsidRPr="00F201C2" w:rsidRDefault="0049334A" w:rsidP="00F201C2">
            <w:pPr>
              <w:widowControl w:val="0"/>
              <w:jc w:val="center"/>
              <w:rPr>
                <w:rFonts w:eastAsia="Calibri"/>
                <w:b/>
                <w:bCs/>
                <w:color w:val="000000" w:themeColor="text1"/>
                <w:sz w:val="22"/>
                <w:szCs w:val="22"/>
              </w:rPr>
            </w:pPr>
            <w:r w:rsidRPr="0049334A">
              <w:rPr>
                <w:rFonts w:eastAsia="Calibri"/>
                <w:b/>
                <w:bCs/>
                <w:color w:val="000000" w:themeColor="text1"/>
                <w:sz w:val="22"/>
                <w:szCs w:val="22"/>
              </w:rPr>
              <w:t>Среднее квадратическое отклонение, σ=</w:t>
            </w:r>
          </w:p>
        </w:tc>
        <w:tc>
          <w:tcPr>
            <w:tcW w:w="567" w:type="pct"/>
            <w:vMerge w:val="restart"/>
            <w:tcBorders>
              <w:top w:val="single" w:sz="4" w:space="0" w:color="auto"/>
              <w:left w:val="single" w:sz="4" w:space="0" w:color="auto"/>
              <w:right w:val="single" w:sz="4" w:space="0" w:color="auto"/>
            </w:tcBorders>
            <w:vAlign w:val="center"/>
            <w:hideMark/>
          </w:tcPr>
          <w:p w14:paraId="3CF4E454" w14:textId="77777777" w:rsidR="001F47A6" w:rsidRDefault="00241BB1" w:rsidP="00F201C2">
            <w:pPr>
              <w:widowControl w:val="0"/>
              <w:jc w:val="center"/>
              <w:rPr>
                <w:rFonts w:eastAsia="Calibri"/>
                <w:b/>
                <w:bCs/>
                <w:color w:val="000000" w:themeColor="text1"/>
                <w:sz w:val="22"/>
                <w:szCs w:val="22"/>
              </w:rPr>
            </w:pPr>
            <w:r w:rsidRPr="00F201C2">
              <w:rPr>
                <w:rFonts w:eastAsia="Calibri"/>
                <w:b/>
                <w:bCs/>
                <w:color w:val="000000" w:themeColor="text1"/>
                <w:sz w:val="22"/>
                <w:szCs w:val="22"/>
              </w:rPr>
              <w:t>Сумма,</w:t>
            </w:r>
          </w:p>
          <w:p w14:paraId="0176E724" w14:textId="39F3118B" w:rsidR="00241BB1" w:rsidRPr="00F201C2" w:rsidRDefault="00241BB1" w:rsidP="00F201C2">
            <w:pPr>
              <w:widowControl w:val="0"/>
              <w:jc w:val="center"/>
              <w:rPr>
                <w:rFonts w:eastAsia="Calibri"/>
                <w:b/>
                <w:bCs/>
                <w:color w:val="000000" w:themeColor="text1"/>
                <w:sz w:val="22"/>
                <w:szCs w:val="22"/>
              </w:rPr>
            </w:pPr>
            <w:r w:rsidRPr="00F201C2">
              <w:rPr>
                <w:rFonts w:eastAsia="Calibri"/>
                <w:b/>
                <w:bCs/>
                <w:color w:val="000000" w:themeColor="text1"/>
                <w:sz w:val="22"/>
                <w:szCs w:val="22"/>
              </w:rPr>
              <w:t>руб.</w:t>
            </w:r>
          </w:p>
        </w:tc>
      </w:tr>
      <w:tr w:rsidR="00241BB1" w:rsidRPr="00F201C2" w14:paraId="00B4BE52" w14:textId="77777777" w:rsidTr="001F47A6">
        <w:trPr>
          <w:trHeight w:val="20"/>
          <w:jc w:val="center"/>
        </w:trPr>
        <w:tc>
          <w:tcPr>
            <w:tcW w:w="191" w:type="pct"/>
            <w:vMerge/>
            <w:tcBorders>
              <w:top w:val="single" w:sz="4" w:space="0" w:color="auto"/>
              <w:left w:val="single" w:sz="4" w:space="0" w:color="auto"/>
              <w:bottom w:val="single" w:sz="4" w:space="0" w:color="auto"/>
              <w:right w:val="single" w:sz="4" w:space="0" w:color="auto"/>
            </w:tcBorders>
            <w:vAlign w:val="center"/>
            <w:hideMark/>
          </w:tcPr>
          <w:p w14:paraId="66F79E18" w14:textId="77777777" w:rsidR="00241BB1" w:rsidRPr="00F201C2" w:rsidRDefault="00241BB1" w:rsidP="00F201C2">
            <w:pPr>
              <w:widowControl w:val="0"/>
              <w:rPr>
                <w:rFonts w:eastAsia="Calibri"/>
                <w:b/>
                <w:bCs/>
                <w:color w:val="000000" w:themeColor="text1"/>
                <w:sz w:val="22"/>
                <w:szCs w:val="22"/>
              </w:rPr>
            </w:pPr>
          </w:p>
        </w:tc>
        <w:tc>
          <w:tcPr>
            <w:tcW w:w="603" w:type="pct"/>
            <w:vMerge/>
            <w:tcBorders>
              <w:top w:val="single" w:sz="4" w:space="0" w:color="auto"/>
              <w:left w:val="single" w:sz="4" w:space="0" w:color="auto"/>
              <w:bottom w:val="single" w:sz="4" w:space="0" w:color="auto"/>
              <w:right w:val="single" w:sz="4" w:space="0" w:color="auto"/>
            </w:tcBorders>
            <w:vAlign w:val="center"/>
            <w:hideMark/>
          </w:tcPr>
          <w:p w14:paraId="4478F687" w14:textId="77777777" w:rsidR="00241BB1" w:rsidRPr="00F201C2" w:rsidRDefault="00241BB1" w:rsidP="00F201C2">
            <w:pPr>
              <w:widowControl w:val="0"/>
              <w:rPr>
                <w:rFonts w:eastAsia="Calibri"/>
                <w:b/>
                <w:bCs/>
                <w:color w:val="000000" w:themeColor="text1"/>
                <w:sz w:val="22"/>
                <w:szCs w:val="22"/>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14:paraId="6F9683E3" w14:textId="77777777" w:rsidR="00241BB1" w:rsidRPr="00F201C2" w:rsidRDefault="00241BB1" w:rsidP="00F201C2">
            <w:pPr>
              <w:widowControl w:val="0"/>
              <w:rPr>
                <w:rFonts w:eastAsia="Calibri"/>
                <w:b/>
                <w:bCs/>
                <w:color w:val="000000" w:themeColor="text1"/>
                <w:sz w:val="22"/>
                <w:szCs w:val="22"/>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7C4E9C6A" w14:textId="77777777" w:rsidR="00241BB1" w:rsidRPr="00F201C2" w:rsidRDefault="00241BB1" w:rsidP="00F201C2">
            <w:pPr>
              <w:widowControl w:val="0"/>
              <w:rPr>
                <w:rFonts w:eastAsia="Calibri"/>
                <w:b/>
                <w:bCs/>
                <w:color w:val="000000" w:themeColor="text1"/>
                <w:sz w:val="22"/>
                <w:szCs w:val="22"/>
              </w:rPr>
            </w:pPr>
          </w:p>
        </w:tc>
        <w:tc>
          <w:tcPr>
            <w:tcW w:w="574" w:type="pct"/>
            <w:tcBorders>
              <w:top w:val="single" w:sz="4" w:space="0" w:color="auto"/>
              <w:left w:val="single" w:sz="4" w:space="0" w:color="auto"/>
              <w:bottom w:val="single" w:sz="4" w:space="0" w:color="auto"/>
              <w:right w:val="single" w:sz="4" w:space="0" w:color="auto"/>
            </w:tcBorders>
            <w:vAlign w:val="center"/>
            <w:hideMark/>
          </w:tcPr>
          <w:p w14:paraId="327289B9" w14:textId="1A29C3F7" w:rsidR="001F47A6" w:rsidRDefault="001F47A6" w:rsidP="00F201C2">
            <w:pPr>
              <w:widowControl w:val="0"/>
              <w:jc w:val="center"/>
              <w:rPr>
                <w:rFonts w:eastAsia="Calibri"/>
                <w:b/>
                <w:bCs/>
                <w:color w:val="000000" w:themeColor="text1"/>
                <w:sz w:val="22"/>
                <w:szCs w:val="22"/>
              </w:rPr>
            </w:pPr>
            <w:r w:rsidRPr="001F47A6">
              <w:rPr>
                <w:rFonts w:eastAsia="Calibri"/>
                <w:b/>
                <w:bCs/>
                <w:color w:val="000000" w:themeColor="text1"/>
                <w:sz w:val="22"/>
                <w:szCs w:val="22"/>
              </w:rPr>
              <w:t>Источник №</w:t>
            </w:r>
            <w:r w:rsidR="00713D85">
              <w:rPr>
                <w:rFonts w:eastAsia="Calibri"/>
                <w:b/>
                <w:bCs/>
                <w:color w:val="000000" w:themeColor="text1"/>
                <w:sz w:val="22"/>
                <w:szCs w:val="22"/>
              </w:rPr>
              <w:t xml:space="preserve"> 1</w:t>
            </w:r>
          </w:p>
          <w:p w14:paraId="6ED37F92" w14:textId="5F85D31B" w:rsidR="00241BB1" w:rsidRPr="00F201C2" w:rsidRDefault="001F47A6" w:rsidP="00F201C2">
            <w:pPr>
              <w:widowControl w:val="0"/>
              <w:jc w:val="center"/>
              <w:rPr>
                <w:rFonts w:eastAsia="Calibri"/>
                <w:color w:val="000000" w:themeColor="text1"/>
                <w:sz w:val="22"/>
                <w:szCs w:val="22"/>
              </w:rPr>
            </w:pPr>
            <w:r>
              <w:rPr>
                <w:rFonts w:eastAsia="Calibri"/>
                <w:b/>
                <w:bCs/>
                <w:color w:val="000000" w:themeColor="text1"/>
                <w:sz w:val="22"/>
                <w:szCs w:val="22"/>
              </w:rPr>
              <w:t>К</w:t>
            </w:r>
            <w:r w:rsidR="00241BB1" w:rsidRPr="00F201C2">
              <w:rPr>
                <w:rFonts w:eastAsia="Calibri"/>
                <w:b/>
                <w:bCs/>
                <w:color w:val="000000" w:themeColor="text1"/>
                <w:sz w:val="22"/>
                <w:szCs w:val="22"/>
              </w:rPr>
              <w:t>оммерческое предложение</w:t>
            </w:r>
          </w:p>
          <w:p w14:paraId="42D207FD" w14:textId="2CF97716" w:rsidR="00241BB1" w:rsidRPr="00F201C2" w:rsidRDefault="001F47A6" w:rsidP="00F201C2">
            <w:pPr>
              <w:widowControl w:val="0"/>
              <w:jc w:val="center"/>
              <w:rPr>
                <w:rFonts w:eastAsia="Calibri"/>
                <w:b/>
                <w:bCs/>
                <w:color w:val="000000" w:themeColor="text1"/>
                <w:sz w:val="22"/>
                <w:szCs w:val="22"/>
              </w:rPr>
            </w:pPr>
            <w:r>
              <w:rPr>
                <w:rFonts w:eastAsia="Calibri"/>
                <w:b/>
                <w:bCs/>
                <w:color w:val="000000" w:themeColor="text1"/>
                <w:sz w:val="22"/>
                <w:szCs w:val="22"/>
              </w:rPr>
              <w:t>б/н</w:t>
            </w:r>
          </w:p>
          <w:p w14:paraId="0E8949CF" w14:textId="3B9AF5F8" w:rsidR="00241BB1" w:rsidRPr="00F201C2" w:rsidRDefault="00241BB1" w:rsidP="00F201C2">
            <w:pPr>
              <w:widowControl w:val="0"/>
              <w:jc w:val="center"/>
              <w:rPr>
                <w:rFonts w:eastAsia="Calibri"/>
                <w:b/>
                <w:bCs/>
                <w:color w:val="000000" w:themeColor="text1"/>
                <w:sz w:val="22"/>
                <w:szCs w:val="22"/>
              </w:rPr>
            </w:pPr>
            <w:r w:rsidRPr="00F201C2">
              <w:rPr>
                <w:rFonts w:eastAsia="Calibri"/>
                <w:b/>
                <w:bCs/>
                <w:color w:val="000000" w:themeColor="text1"/>
                <w:sz w:val="22"/>
                <w:szCs w:val="22"/>
              </w:rPr>
              <w:t xml:space="preserve">от </w:t>
            </w:r>
            <w:r w:rsidR="001F47A6">
              <w:rPr>
                <w:rFonts w:eastAsia="Calibri"/>
                <w:b/>
                <w:bCs/>
                <w:color w:val="000000" w:themeColor="text1"/>
                <w:sz w:val="22"/>
                <w:szCs w:val="22"/>
              </w:rPr>
              <w:t>10</w:t>
            </w:r>
            <w:r w:rsidRPr="00F201C2">
              <w:rPr>
                <w:rFonts w:eastAsia="Calibri"/>
                <w:b/>
                <w:bCs/>
                <w:color w:val="000000" w:themeColor="text1"/>
                <w:sz w:val="22"/>
                <w:szCs w:val="22"/>
              </w:rPr>
              <w:t>.</w:t>
            </w:r>
            <w:r w:rsidR="001F47A6">
              <w:rPr>
                <w:rFonts w:eastAsia="Calibri"/>
                <w:b/>
                <w:bCs/>
                <w:color w:val="000000" w:themeColor="text1"/>
                <w:sz w:val="22"/>
                <w:szCs w:val="22"/>
              </w:rPr>
              <w:t>0</w:t>
            </w:r>
            <w:r w:rsidRPr="00F201C2">
              <w:rPr>
                <w:rFonts w:eastAsia="Calibri"/>
                <w:b/>
                <w:bCs/>
                <w:color w:val="000000" w:themeColor="text1"/>
                <w:sz w:val="22"/>
                <w:szCs w:val="22"/>
              </w:rPr>
              <w:t>1.202</w:t>
            </w:r>
            <w:r w:rsidR="001F47A6">
              <w:rPr>
                <w:rFonts w:eastAsia="Calibri"/>
                <w:b/>
                <w:bCs/>
                <w:color w:val="000000" w:themeColor="text1"/>
                <w:sz w:val="22"/>
                <w:szCs w:val="22"/>
              </w:rPr>
              <w:t>4</w:t>
            </w:r>
            <w:r w:rsidRPr="00F201C2">
              <w:rPr>
                <w:rFonts w:eastAsia="Calibri"/>
                <w:b/>
                <w:bCs/>
                <w:color w:val="000000" w:themeColor="text1"/>
                <w:sz w:val="22"/>
                <w:szCs w:val="22"/>
              </w:rPr>
              <w:t xml:space="preserve"> г.</w:t>
            </w:r>
          </w:p>
        </w:tc>
        <w:tc>
          <w:tcPr>
            <w:tcW w:w="577" w:type="pct"/>
            <w:tcBorders>
              <w:top w:val="single" w:sz="4" w:space="0" w:color="auto"/>
              <w:left w:val="single" w:sz="4" w:space="0" w:color="auto"/>
              <w:bottom w:val="single" w:sz="4" w:space="0" w:color="auto"/>
              <w:right w:val="single" w:sz="4" w:space="0" w:color="auto"/>
            </w:tcBorders>
            <w:vAlign w:val="center"/>
            <w:hideMark/>
          </w:tcPr>
          <w:p w14:paraId="5FAB18CD" w14:textId="4F4F8E21" w:rsidR="001F47A6" w:rsidRDefault="001F47A6" w:rsidP="00F201C2">
            <w:pPr>
              <w:widowControl w:val="0"/>
              <w:jc w:val="center"/>
              <w:rPr>
                <w:rFonts w:eastAsia="Calibri"/>
                <w:b/>
                <w:bCs/>
                <w:color w:val="000000" w:themeColor="text1"/>
                <w:sz w:val="22"/>
                <w:szCs w:val="22"/>
              </w:rPr>
            </w:pPr>
            <w:r w:rsidRPr="001F47A6">
              <w:rPr>
                <w:rFonts w:eastAsia="Calibri"/>
                <w:b/>
                <w:bCs/>
                <w:color w:val="000000" w:themeColor="text1"/>
                <w:sz w:val="22"/>
                <w:szCs w:val="22"/>
              </w:rPr>
              <w:t>Источник №</w:t>
            </w:r>
            <w:r w:rsidR="00713D85">
              <w:rPr>
                <w:rFonts w:eastAsia="Calibri"/>
                <w:b/>
                <w:bCs/>
                <w:color w:val="000000" w:themeColor="text1"/>
                <w:sz w:val="22"/>
                <w:szCs w:val="22"/>
              </w:rPr>
              <w:t xml:space="preserve"> 2</w:t>
            </w:r>
          </w:p>
          <w:p w14:paraId="43E135F5" w14:textId="6F1A513A" w:rsidR="00241BB1" w:rsidRPr="00F201C2" w:rsidRDefault="00241BB1" w:rsidP="00F201C2">
            <w:pPr>
              <w:widowControl w:val="0"/>
              <w:jc w:val="center"/>
              <w:rPr>
                <w:rFonts w:eastAsia="Calibri"/>
                <w:color w:val="000000" w:themeColor="text1"/>
                <w:sz w:val="22"/>
                <w:szCs w:val="22"/>
              </w:rPr>
            </w:pPr>
            <w:r w:rsidRPr="00F201C2">
              <w:rPr>
                <w:rFonts w:eastAsia="Calibri"/>
                <w:b/>
                <w:bCs/>
                <w:color w:val="000000" w:themeColor="text1"/>
                <w:sz w:val="22"/>
                <w:szCs w:val="22"/>
              </w:rPr>
              <w:t>Коммерческое предложение</w:t>
            </w:r>
            <w:r w:rsidRPr="00F201C2">
              <w:rPr>
                <w:rFonts w:eastAsia="Calibri"/>
                <w:color w:val="000000" w:themeColor="text1"/>
                <w:sz w:val="22"/>
                <w:szCs w:val="22"/>
              </w:rPr>
              <w:t xml:space="preserve"> </w:t>
            </w:r>
          </w:p>
          <w:p w14:paraId="31DFD4D7" w14:textId="2827D605" w:rsidR="00241BB1" w:rsidRPr="00F201C2" w:rsidRDefault="001F47A6" w:rsidP="00F201C2">
            <w:pPr>
              <w:widowControl w:val="0"/>
              <w:jc w:val="center"/>
              <w:rPr>
                <w:rFonts w:eastAsia="Calibri"/>
                <w:b/>
                <w:bCs/>
                <w:color w:val="000000" w:themeColor="text1"/>
                <w:sz w:val="22"/>
                <w:szCs w:val="22"/>
              </w:rPr>
            </w:pPr>
            <w:r>
              <w:rPr>
                <w:rFonts w:eastAsia="Calibri"/>
                <w:b/>
                <w:bCs/>
                <w:color w:val="000000" w:themeColor="text1"/>
                <w:sz w:val="22"/>
                <w:szCs w:val="22"/>
              </w:rPr>
              <w:t>б/н</w:t>
            </w:r>
          </w:p>
          <w:p w14:paraId="72F517F7" w14:textId="488D15C1" w:rsidR="00241BB1" w:rsidRPr="00F201C2" w:rsidRDefault="00241BB1" w:rsidP="00F201C2">
            <w:pPr>
              <w:widowControl w:val="0"/>
              <w:jc w:val="center"/>
              <w:rPr>
                <w:rFonts w:eastAsia="Calibri"/>
                <w:b/>
                <w:bCs/>
                <w:color w:val="000000" w:themeColor="text1"/>
                <w:sz w:val="22"/>
                <w:szCs w:val="22"/>
              </w:rPr>
            </w:pPr>
            <w:r w:rsidRPr="00F201C2">
              <w:rPr>
                <w:rFonts w:eastAsia="Calibri"/>
                <w:b/>
                <w:bCs/>
                <w:color w:val="000000" w:themeColor="text1"/>
                <w:sz w:val="22"/>
                <w:szCs w:val="22"/>
              </w:rPr>
              <w:t>от 1</w:t>
            </w:r>
            <w:r w:rsidR="001F47A6">
              <w:rPr>
                <w:rFonts w:eastAsia="Calibri"/>
                <w:b/>
                <w:bCs/>
                <w:color w:val="000000" w:themeColor="text1"/>
                <w:sz w:val="22"/>
                <w:szCs w:val="22"/>
              </w:rPr>
              <w:t>0</w:t>
            </w:r>
            <w:r w:rsidRPr="00F201C2">
              <w:rPr>
                <w:rFonts w:eastAsia="Calibri"/>
                <w:b/>
                <w:bCs/>
                <w:color w:val="000000" w:themeColor="text1"/>
                <w:sz w:val="22"/>
                <w:szCs w:val="22"/>
              </w:rPr>
              <w:t>.</w:t>
            </w:r>
            <w:r w:rsidR="001F47A6">
              <w:rPr>
                <w:rFonts w:eastAsia="Calibri"/>
                <w:b/>
                <w:bCs/>
                <w:color w:val="000000" w:themeColor="text1"/>
                <w:sz w:val="22"/>
                <w:szCs w:val="22"/>
              </w:rPr>
              <w:t>0</w:t>
            </w:r>
            <w:r w:rsidRPr="00F201C2">
              <w:rPr>
                <w:rFonts w:eastAsia="Calibri"/>
                <w:b/>
                <w:bCs/>
                <w:color w:val="000000" w:themeColor="text1"/>
                <w:sz w:val="22"/>
                <w:szCs w:val="22"/>
              </w:rPr>
              <w:t>1.202</w:t>
            </w:r>
            <w:r w:rsidR="001F47A6">
              <w:rPr>
                <w:rFonts w:eastAsia="Calibri"/>
                <w:b/>
                <w:bCs/>
                <w:color w:val="000000" w:themeColor="text1"/>
                <w:sz w:val="22"/>
                <w:szCs w:val="22"/>
              </w:rPr>
              <w:t>4</w:t>
            </w:r>
            <w:r w:rsidRPr="00F201C2">
              <w:rPr>
                <w:rFonts w:eastAsia="Calibri"/>
                <w:b/>
                <w:bCs/>
                <w:color w:val="000000" w:themeColor="text1"/>
                <w:sz w:val="22"/>
                <w:szCs w:val="22"/>
              </w:rPr>
              <w:t xml:space="preserve"> г.</w:t>
            </w:r>
          </w:p>
        </w:tc>
        <w:tc>
          <w:tcPr>
            <w:tcW w:w="577" w:type="pct"/>
            <w:tcBorders>
              <w:top w:val="single" w:sz="4" w:space="0" w:color="auto"/>
              <w:left w:val="single" w:sz="4" w:space="0" w:color="auto"/>
              <w:bottom w:val="single" w:sz="4" w:space="0" w:color="auto"/>
              <w:right w:val="single" w:sz="4" w:space="0" w:color="auto"/>
            </w:tcBorders>
            <w:vAlign w:val="center"/>
          </w:tcPr>
          <w:p w14:paraId="5AAEFE60" w14:textId="3A0C790E" w:rsidR="001F47A6" w:rsidRDefault="001F47A6" w:rsidP="00F201C2">
            <w:pPr>
              <w:widowControl w:val="0"/>
              <w:jc w:val="center"/>
              <w:rPr>
                <w:rFonts w:eastAsia="Calibri"/>
                <w:b/>
                <w:bCs/>
                <w:color w:val="000000" w:themeColor="text1"/>
                <w:sz w:val="22"/>
                <w:szCs w:val="22"/>
              </w:rPr>
            </w:pPr>
            <w:r w:rsidRPr="001F47A6">
              <w:rPr>
                <w:rFonts w:eastAsia="Calibri"/>
                <w:b/>
                <w:bCs/>
                <w:color w:val="000000" w:themeColor="text1"/>
                <w:sz w:val="22"/>
                <w:szCs w:val="22"/>
              </w:rPr>
              <w:t>Источник №</w:t>
            </w:r>
            <w:r w:rsidR="00713D85">
              <w:rPr>
                <w:rFonts w:eastAsia="Calibri"/>
                <w:b/>
                <w:bCs/>
                <w:color w:val="000000" w:themeColor="text1"/>
                <w:sz w:val="22"/>
                <w:szCs w:val="22"/>
              </w:rPr>
              <w:t xml:space="preserve"> 3</w:t>
            </w:r>
          </w:p>
          <w:p w14:paraId="3FA55318" w14:textId="32B16651" w:rsidR="00241BB1" w:rsidRPr="00F201C2" w:rsidRDefault="00241BB1" w:rsidP="00F201C2">
            <w:pPr>
              <w:widowControl w:val="0"/>
              <w:jc w:val="center"/>
              <w:rPr>
                <w:rFonts w:eastAsia="Calibri"/>
                <w:b/>
                <w:bCs/>
                <w:color w:val="000000" w:themeColor="text1"/>
                <w:sz w:val="22"/>
                <w:szCs w:val="22"/>
              </w:rPr>
            </w:pPr>
            <w:r w:rsidRPr="00F201C2">
              <w:rPr>
                <w:rFonts w:eastAsia="Calibri"/>
                <w:b/>
                <w:bCs/>
                <w:color w:val="000000" w:themeColor="text1"/>
                <w:sz w:val="22"/>
                <w:szCs w:val="22"/>
              </w:rPr>
              <w:t xml:space="preserve">Коммерческое предложение </w:t>
            </w:r>
          </w:p>
          <w:p w14:paraId="44719D01" w14:textId="585CE94A" w:rsidR="00241BB1" w:rsidRPr="00F201C2" w:rsidRDefault="00241BB1" w:rsidP="00F201C2">
            <w:pPr>
              <w:widowControl w:val="0"/>
              <w:jc w:val="center"/>
              <w:rPr>
                <w:rFonts w:eastAsia="Calibri"/>
                <w:b/>
                <w:bCs/>
                <w:color w:val="000000" w:themeColor="text1"/>
                <w:sz w:val="22"/>
                <w:szCs w:val="22"/>
              </w:rPr>
            </w:pPr>
            <w:r w:rsidRPr="00F201C2">
              <w:rPr>
                <w:rFonts w:eastAsia="Calibri"/>
                <w:b/>
                <w:bCs/>
                <w:color w:val="000000" w:themeColor="text1"/>
                <w:sz w:val="22"/>
                <w:szCs w:val="22"/>
              </w:rPr>
              <w:t>№ 2</w:t>
            </w:r>
          </w:p>
          <w:p w14:paraId="55A10EAC" w14:textId="322005F6" w:rsidR="00241BB1" w:rsidRPr="00F201C2" w:rsidRDefault="00241BB1" w:rsidP="00F201C2">
            <w:pPr>
              <w:widowControl w:val="0"/>
              <w:jc w:val="center"/>
              <w:rPr>
                <w:rFonts w:eastAsia="Calibri"/>
                <w:b/>
                <w:bCs/>
                <w:color w:val="000000" w:themeColor="text1"/>
                <w:sz w:val="22"/>
                <w:szCs w:val="22"/>
              </w:rPr>
            </w:pPr>
            <w:r w:rsidRPr="00F201C2">
              <w:rPr>
                <w:rFonts w:eastAsia="Calibri"/>
                <w:b/>
                <w:bCs/>
                <w:color w:val="000000" w:themeColor="text1"/>
                <w:sz w:val="22"/>
                <w:szCs w:val="22"/>
              </w:rPr>
              <w:t xml:space="preserve">от </w:t>
            </w:r>
            <w:r w:rsidR="00713D85">
              <w:rPr>
                <w:rFonts w:eastAsia="Calibri"/>
                <w:b/>
                <w:bCs/>
                <w:color w:val="000000" w:themeColor="text1"/>
                <w:sz w:val="22"/>
                <w:szCs w:val="22"/>
              </w:rPr>
              <w:t>10</w:t>
            </w:r>
            <w:r w:rsidRPr="00F201C2">
              <w:rPr>
                <w:rFonts w:eastAsia="Calibri"/>
                <w:b/>
                <w:bCs/>
                <w:color w:val="000000" w:themeColor="text1"/>
                <w:sz w:val="22"/>
                <w:szCs w:val="22"/>
              </w:rPr>
              <w:t>.</w:t>
            </w:r>
            <w:r w:rsidR="00713D85">
              <w:rPr>
                <w:rFonts w:eastAsia="Calibri"/>
                <w:b/>
                <w:bCs/>
                <w:color w:val="000000" w:themeColor="text1"/>
                <w:sz w:val="22"/>
                <w:szCs w:val="22"/>
              </w:rPr>
              <w:t>0</w:t>
            </w:r>
            <w:r w:rsidRPr="00F201C2">
              <w:rPr>
                <w:rFonts w:eastAsia="Calibri"/>
                <w:b/>
                <w:bCs/>
                <w:color w:val="000000" w:themeColor="text1"/>
                <w:sz w:val="22"/>
                <w:szCs w:val="22"/>
              </w:rPr>
              <w:t>1.202</w:t>
            </w:r>
            <w:r w:rsidR="00713D85">
              <w:rPr>
                <w:rFonts w:eastAsia="Calibri"/>
                <w:b/>
                <w:bCs/>
                <w:color w:val="000000" w:themeColor="text1"/>
                <w:sz w:val="22"/>
                <w:szCs w:val="22"/>
              </w:rPr>
              <w:t>4</w:t>
            </w:r>
            <w:r w:rsidRPr="00F201C2">
              <w:rPr>
                <w:rFonts w:eastAsia="Calibri"/>
                <w:b/>
                <w:bCs/>
                <w:color w:val="000000" w:themeColor="text1"/>
                <w:sz w:val="22"/>
                <w:szCs w:val="22"/>
              </w:rPr>
              <w:t xml:space="preserve"> г.</w:t>
            </w:r>
          </w:p>
        </w:tc>
        <w:tc>
          <w:tcPr>
            <w:tcW w:w="532" w:type="pct"/>
            <w:vMerge/>
            <w:tcBorders>
              <w:left w:val="single" w:sz="4" w:space="0" w:color="auto"/>
              <w:bottom w:val="single" w:sz="4" w:space="0" w:color="auto"/>
              <w:right w:val="single" w:sz="4" w:space="0" w:color="auto"/>
            </w:tcBorders>
            <w:vAlign w:val="center"/>
            <w:hideMark/>
          </w:tcPr>
          <w:p w14:paraId="1EBCB820" w14:textId="77777777" w:rsidR="00241BB1" w:rsidRPr="00F201C2" w:rsidRDefault="00241BB1" w:rsidP="00F201C2">
            <w:pPr>
              <w:widowControl w:val="0"/>
              <w:rPr>
                <w:rFonts w:eastAsia="Calibri"/>
                <w:b/>
                <w:bCs/>
                <w:color w:val="000000" w:themeColor="text1"/>
                <w:sz w:val="22"/>
                <w:szCs w:val="22"/>
              </w:rPr>
            </w:pPr>
          </w:p>
        </w:tc>
        <w:tc>
          <w:tcPr>
            <w:tcW w:w="554" w:type="pct"/>
            <w:vMerge/>
            <w:tcBorders>
              <w:left w:val="single" w:sz="4" w:space="0" w:color="auto"/>
              <w:bottom w:val="single" w:sz="4" w:space="0" w:color="auto"/>
              <w:right w:val="single" w:sz="4" w:space="0" w:color="auto"/>
            </w:tcBorders>
            <w:vAlign w:val="center"/>
            <w:hideMark/>
          </w:tcPr>
          <w:p w14:paraId="48F05CB8" w14:textId="77777777" w:rsidR="00241BB1" w:rsidRPr="00F201C2" w:rsidRDefault="00241BB1" w:rsidP="00F201C2">
            <w:pPr>
              <w:widowControl w:val="0"/>
              <w:rPr>
                <w:rFonts w:eastAsia="Calibri"/>
                <w:b/>
                <w:bCs/>
                <w:color w:val="000000" w:themeColor="text1"/>
                <w:sz w:val="22"/>
                <w:szCs w:val="22"/>
              </w:rPr>
            </w:pPr>
          </w:p>
        </w:tc>
        <w:tc>
          <w:tcPr>
            <w:tcW w:w="373" w:type="pct"/>
            <w:vMerge/>
            <w:tcBorders>
              <w:left w:val="single" w:sz="4" w:space="0" w:color="auto"/>
              <w:bottom w:val="single" w:sz="4" w:space="0" w:color="auto"/>
              <w:right w:val="single" w:sz="4" w:space="0" w:color="auto"/>
            </w:tcBorders>
          </w:tcPr>
          <w:p w14:paraId="4821E86B" w14:textId="77777777" w:rsidR="00241BB1" w:rsidRPr="00F201C2" w:rsidRDefault="00241BB1" w:rsidP="00F201C2">
            <w:pPr>
              <w:widowControl w:val="0"/>
              <w:rPr>
                <w:rFonts w:eastAsia="Calibri"/>
                <w:b/>
                <w:bCs/>
                <w:color w:val="000000" w:themeColor="text1"/>
                <w:sz w:val="22"/>
                <w:szCs w:val="22"/>
              </w:rPr>
            </w:pPr>
          </w:p>
        </w:tc>
        <w:tc>
          <w:tcPr>
            <w:tcW w:w="567" w:type="pct"/>
            <w:vMerge/>
            <w:tcBorders>
              <w:left w:val="single" w:sz="4" w:space="0" w:color="auto"/>
              <w:bottom w:val="single" w:sz="4" w:space="0" w:color="auto"/>
              <w:right w:val="single" w:sz="4" w:space="0" w:color="auto"/>
            </w:tcBorders>
            <w:vAlign w:val="center"/>
            <w:hideMark/>
          </w:tcPr>
          <w:p w14:paraId="57DE2816" w14:textId="77777777" w:rsidR="00241BB1" w:rsidRPr="00F201C2" w:rsidRDefault="00241BB1" w:rsidP="00F201C2">
            <w:pPr>
              <w:widowControl w:val="0"/>
              <w:rPr>
                <w:rFonts w:eastAsia="Calibri"/>
                <w:b/>
                <w:bCs/>
                <w:color w:val="000000" w:themeColor="text1"/>
                <w:sz w:val="22"/>
                <w:szCs w:val="22"/>
              </w:rPr>
            </w:pPr>
          </w:p>
        </w:tc>
      </w:tr>
      <w:tr w:rsidR="00241BB1" w:rsidRPr="00F201C2" w14:paraId="416A26BC" w14:textId="77777777" w:rsidTr="001F47A6">
        <w:trPr>
          <w:trHeight w:val="529"/>
          <w:jc w:val="center"/>
        </w:trPr>
        <w:tc>
          <w:tcPr>
            <w:tcW w:w="191" w:type="pct"/>
            <w:tcBorders>
              <w:top w:val="single" w:sz="4" w:space="0" w:color="auto"/>
              <w:left w:val="single" w:sz="4" w:space="0" w:color="auto"/>
              <w:bottom w:val="single" w:sz="4" w:space="0" w:color="auto"/>
              <w:right w:val="single" w:sz="4" w:space="0" w:color="auto"/>
            </w:tcBorders>
            <w:vAlign w:val="center"/>
            <w:hideMark/>
          </w:tcPr>
          <w:p w14:paraId="30F5F99A" w14:textId="77777777" w:rsidR="00241BB1" w:rsidRPr="00F201C2" w:rsidRDefault="00241BB1" w:rsidP="00F201C2">
            <w:pPr>
              <w:widowControl w:val="0"/>
              <w:jc w:val="center"/>
              <w:rPr>
                <w:rFonts w:eastAsia="Calibri"/>
                <w:color w:val="000000" w:themeColor="text1"/>
                <w:sz w:val="22"/>
                <w:szCs w:val="22"/>
              </w:rPr>
            </w:pPr>
            <w:r w:rsidRPr="00F201C2">
              <w:rPr>
                <w:rFonts w:eastAsia="Calibri"/>
                <w:color w:val="000000" w:themeColor="text1"/>
                <w:sz w:val="22"/>
                <w:szCs w:val="22"/>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67754A0F" w14:textId="77777777" w:rsidR="00241BB1" w:rsidRPr="00F201C2" w:rsidRDefault="00241BB1" w:rsidP="00F201C2">
            <w:pPr>
              <w:widowControl w:val="0"/>
              <w:jc w:val="center"/>
              <w:rPr>
                <w:rFonts w:eastAsia="Calibri"/>
                <w:b/>
                <w:color w:val="000000" w:themeColor="text1"/>
                <w:sz w:val="22"/>
                <w:szCs w:val="22"/>
                <w:lang w:eastAsia="ar-SA"/>
              </w:rPr>
            </w:pPr>
            <w:r w:rsidRPr="00F201C2">
              <w:rPr>
                <w:rFonts w:eastAsia="Calibri"/>
                <w:sz w:val="22"/>
                <w:szCs w:val="22"/>
                <w:lang w:eastAsia="ar-SA"/>
              </w:rPr>
              <w:t>Система магнитно-резонансной томографии всего тела, со сверхпроводящим магнитом</w:t>
            </w:r>
          </w:p>
        </w:tc>
        <w:tc>
          <w:tcPr>
            <w:tcW w:w="230" w:type="pct"/>
            <w:tcBorders>
              <w:top w:val="single" w:sz="4" w:space="0" w:color="auto"/>
              <w:left w:val="single" w:sz="4" w:space="0" w:color="auto"/>
              <w:bottom w:val="single" w:sz="4" w:space="0" w:color="auto"/>
              <w:right w:val="single" w:sz="4" w:space="0" w:color="auto"/>
            </w:tcBorders>
            <w:vAlign w:val="center"/>
            <w:hideMark/>
          </w:tcPr>
          <w:p w14:paraId="19A700E0" w14:textId="77777777" w:rsidR="00241BB1" w:rsidRPr="00F201C2" w:rsidRDefault="00241BB1" w:rsidP="00F201C2">
            <w:pPr>
              <w:widowControl w:val="0"/>
              <w:jc w:val="center"/>
              <w:rPr>
                <w:rFonts w:eastAsia="Calibri"/>
                <w:color w:val="000000" w:themeColor="text1"/>
                <w:sz w:val="22"/>
                <w:szCs w:val="22"/>
              </w:rPr>
            </w:pPr>
            <w:r w:rsidRPr="00F201C2">
              <w:rPr>
                <w:rFonts w:eastAsia="Calibri"/>
                <w:color w:val="000000" w:themeColor="text1"/>
                <w:sz w:val="22"/>
                <w:szCs w:val="22"/>
              </w:rPr>
              <w:t>шт.</w:t>
            </w:r>
          </w:p>
        </w:tc>
        <w:tc>
          <w:tcPr>
            <w:tcW w:w="223" w:type="pct"/>
            <w:tcBorders>
              <w:top w:val="single" w:sz="4" w:space="0" w:color="auto"/>
              <w:left w:val="single" w:sz="4" w:space="0" w:color="auto"/>
              <w:bottom w:val="single" w:sz="4" w:space="0" w:color="auto"/>
              <w:right w:val="single" w:sz="4" w:space="0" w:color="auto"/>
            </w:tcBorders>
            <w:vAlign w:val="center"/>
            <w:hideMark/>
          </w:tcPr>
          <w:p w14:paraId="36D93DE2" w14:textId="77777777" w:rsidR="00241BB1" w:rsidRPr="00F201C2" w:rsidRDefault="00241BB1" w:rsidP="00F201C2">
            <w:pPr>
              <w:widowControl w:val="0"/>
              <w:jc w:val="center"/>
              <w:outlineLvl w:val="0"/>
              <w:rPr>
                <w:bCs/>
                <w:color w:val="000000" w:themeColor="text1"/>
                <w:kern w:val="28"/>
                <w:sz w:val="22"/>
                <w:szCs w:val="22"/>
              </w:rPr>
            </w:pPr>
            <w:r w:rsidRPr="00F201C2">
              <w:rPr>
                <w:bCs/>
                <w:color w:val="000000" w:themeColor="text1"/>
                <w:kern w:val="28"/>
                <w:sz w:val="22"/>
                <w:szCs w:val="22"/>
              </w:rPr>
              <w:t>1</w:t>
            </w:r>
          </w:p>
        </w:tc>
        <w:tc>
          <w:tcPr>
            <w:tcW w:w="574" w:type="pct"/>
            <w:tcBorders>
              <w:top w:val="single" w:sz="4" w:space="0" w:color="auto"/>
              <w:left w:val="single" w:sz="4" w:space="0" w:color="auto"/>
              <w:bottom w:val="single" w:sz="4" w:space="0" w:color="auto"/>
              <w:right w:val="single" w:sz="4" w:space="0" w:color="auto"/>
            </w:tcBorders>
            <w:vAlign w:val="center"/>
          </w:tcPr>
          <w:p w14:paraId="4727DCE5" w14:textId="6EC7CF81" w:rsidR="00241BB1" w:rsidRPr="00F201C2" w:rsidRDefault="00241BB1" w:rsidP="00F201C2">
            <w:pPr>
              <w:jc w:val="center"/>
              <w:rPr>
                <w:rFonts w:eastAsia="Calibri"/>
                <w:sz w:val="22"/>
                <w:szCs w:val="22"/>
                <w:lang w:eastAsia="ar-SA"/>
              </w:rPr>
            </w:pPr>
            <w:r w:rsidRPr="00F201C2">
              <w:rPr>
                <w:rFonts w:eastAsia="Calibri"/>
                <w:sz w:val="22"/>
                <w:szCs w:val="22"/>
                <w:lang w:eastAsia="ar-SA"/>
              </w:rPr>
              <w:t>113 </w:t>
            </w:r>
            <w:r w:rsidR="00C374D5">
              <w:rPr>
                <w:rFonts w:eastAsia="Calibri"/>
                <w:sz w:val="22"/>
                <w:szCs w:val="22"/>
                <w:lang w:eastAsia="ar-SA"/>
              </w:rPr>
              <w:t>0</w:t>
            </w:r>
            <w:r w:rsidRPr="00F201C2">
              <w:rPr>
                <w:rFonts w:eastAsia="Calibri"/>
                <w:sz w:val="22"/>
                <w:szCs w:val="22"/>
                <w:lang w:eastAsia="ar-SA"/>
              </w:rPr>
              <w:t>00 000,00</w:t>
            </w:r>
          </w:p>
        </w:tc>
        <w:tc>
          <w:tcPr>
            <w:tcW w:w="577" w:type="pct"/>
            <w:tcBorders>
              <w:top w:val="single" w:sz="4" w:space="0" w:color="auto"/>
              <w:left w:val="single" w:sz="4" w:space="0" w:color="auto"/>
              <w:bottom w:val="single" w:sz="4" w:space="0" w:color="auto"/>
              <w:right w:val="single" w:sz="4" w:space="0" w:color="auto"/>
            </w:tcBorders>
            <w:vAlign w:val="center"/>
          </w:tcPr>
          <w:p w14:paraId="5F521634" w14:textId="0FCC47A6" w:rsidR="00241BB1" w:rsidRPr="00F201C2" w:rsidRDefault="00C374D5" w:rsidP="00F201C2">
            <w:pPr>
              <w:jc w:val="center"/>
              <w:rPr>
                <w:rFonts w:eastAsia="Calibri"/>
                <w:sz w:val="22"/>
                <w:szCs w:val="22"/>
                <w:lang w:eastAsia="ar-SA"/>
              </w:rPr>
            </w:pPr>
            <w:r w:rsidRPr="00F201C2">
              <w:rPr>
                <w:rFonts w:eastAsia="Calibri"/>
                <w:sz w:val="22"/>
                <w:szCs w:val="22"/>
                <w:lang w:eastAsia="ar-SA"/>
              </w:rPr>
              <w:t>113 </w:t>
            </w:r>
            <w:r>
              <w:rPr>
                <w:rFonts w:eastAsia="Calibri"/>
                <w:sz w:val="22"/>
                <w:szCs w:val="22"/>
                <w:lang w:eastAsia="ar-SA"/>
              </w:rPr>
              <w:t>0</w:t>
            </w:r>
            <w:r w:rsidRPr="00F201C2">
              <w:rPr>
                <w:rFonts w:eastAsia="Calibri"/>
                <w:sz w:val="22"/>
                <w:szCs w:val="22"/>
                <w:lang w:eastAsia="ar-SA"/>
              </w:rPr>
              <w:t>00 000,00</w:t>
            </w:r>
          </w:p>
        </w:tc>
        <w:tc>
          <w:tcPr>
            <w:tcW w:w="577" w:type="pct"/>
            <w:tcBorders>
              <w:top w:val="single" w:sz="4" w:space="0" w:color="auto"/>
              <w:left w:val="single" w:sz="4" w:space="0" w:color="auto"/>
              <w:bottom w:val="single" w:sz="4" w:space="0" w:color="auto"/>
              <w:right w:val="single" w:sz="4" w:space="0" w:color="auto"/>
            </w:tcBorders>
            <w:vAlign w:val="center"/>
          </w:tcPr>
          <w:p w14:paraId="6B2AC100" w14:textId="3BD3D771" w:rsidR="00241BB1" w:rsidRPr="00F201C2" w:rsidRDefault="00C374D5" w:rsidP="00F201C2">
            <w:pPr>
              <w:jc w:val="center"/>
              <w:rPr>
                <w:rFonts w:eastAsia="Calibri"/>
                <w:sz w:val="22"/>
                <w:szCs w:val="22"/>
                <w:lang w:eastAsia="ar-SA"/>
              </w:rPr>
            </w:pPr>
            <w:r w:rsidRPr="00F201C2">
              <w:rPr>
                <w:rFonts w:eastAsia="Calibri"/>
                <w:sz w:val="22"/>
                <w:szCs w:val="22"/>
                <w:lang w:eastAsia="ar-SA"/>
              </w:rPr>
              <w:t>113 </w:t>
            </w:r>
            <w:r>
              <w:rPr>
                <w:rFonts w:eastAsia="Calibri"/>
                <w:sz w:val="22"/>
                <w:szCs w:val="22"/>
                <w:lang w:eastAsia="ar-SA"/>
              </w:rPr>
              <w:t>0</w:t>
            </w:r>
            <w:r w:rsidRPr="00F201C2">
              <w:rPr>
                <w:rFonts w:eastAsia="Calibri"/>
                <w:sz w:val="22"/>
                <w:szCs w:val="22"/>
                <w:lang w:eastAsia="ar-SA"/>
              </w:rPr>
              <w:t>00 000,00</w:t>
            </w:r>
          </w:p>
        </w:tc>
        <w:tc>
          <w:tcPr>
            <w:tcW w:w="532" w:type="pct"/>
            <w:tcBorders>
              <w:top w:val="single" w:sz="4" w:space="0" w:color="auto"/>
              <w:left w:val="single" w:sz="4" w:space="0" w:color="auto"/>
              <w:bottom w:val="single" w:sz="4" w:space="0" w:color="auto"/>
              <w:right w:val="single" w:sz="4" w:space="0" w:color="auto"/>
            </w:tcBorders>
            <w:vAlign w:val="center"/>
          </w:tcPr>
          <w:p w14:paraId="623AFD5B" w14:textId="28271A5B" w:rsidR="00241BB1" w:rsidRPr="00F201C2" w:rsidRDefault="00C374D5" w:rsidP="00F201C2">
            <w:pPr>
              <w:widowControl w:val="0"/>
              <w:jc w:val="center"/>
              <w:rPr>
                <w:rFonts w:eastAsia="Calibri"/>
                <w:color w:val="000000" w:themeColor="text1"/>
                <w:sz w:val="22"/>
                <w:szCs w:val="22"/>
                <w:lang w:eastAsia="ar-SA"/>
              </w:rPr>
            </w:pPr>
            <w:r w:rsidRPr="00F201C2">
              <w:rPr>
                <w:rFonts w:eastAsia="Calibri"/>
                <w:sz w:val="22"/>
                <w:szCs w:val="22"/>
                <w:lang w:eastAsia="ar-SA"/>
              </w:rPr>
              <w:t>113 </w:t>
            </w:r>
            <w:r>
              <w:rPr>
                <w:rFonts w:eastAsia="Calibri"/>
                <w:sz w:val="22"/>
                <w:szCs w:val="22"/>
                <w:lang w:eastAsia="ar-SA"/>
              </w:rPr>
              <w:t>0</w:t>
            </w:r>
            <w:r w:rsidRPr="00F201C2">
              <w:rPr>
                <w:rFonts w:eastAsia="Calibri"/>
                <w:sz w:val="22"/>
                <w:szCs w:val="22"/>
                <w:lang w:eastAsia="ar-SA"/>
              </w:rPr>
              <w:t>00 000,00</w:t>
            </w:r>
          </w:p>
        </w:tc>
        <w:tc>
          <w:tcPr>
            <w:tcW w:w="554" w:type="pct"/>
            <w:tcBorders>
              <w:top w:val="single" w:sz="4" w:space="0" w:color="auto"/>
              <w:left w:val="single" w:sz="4" w:space="0" w:color="auto"/>
              <w:bottom w:val="single" w:sz="4" w:space="0" w:color="auto"/>
              <w:right w:val="single" w:sz="4" w:space="0" w:color="auto"/>
            </w:tcBorders>
            <w:vAlign w:val="center"/>
          </w:tcPr>
          <w:p w14:paraId="0C167CAE" w14:textId="11C923B7" w:rsidR="00241BB1" w:rsidRPr="00F201C2" w:rsidRDefault="001F47A6" w:rsidP="00F201C2">
            <w:pPr>
              <w:widowControl w:val="0"/>
              <w:jc w:val="center"/>
              <w:rPr>
                <w:rFonts w:eastAsia="Calibri"/>
                <w:bCs/>
                <w:color w:val="000000" w:themeColor="text1"/>
                <w:sz w:val="22"/>
                <w:szCs w:val="22"/>
              </w:rPr>
            </w:pPr>
            <w:r>
              <w:rPr>
                <w:rFonts w:eastAsia="Calibri"/>
                <w:sz w:val="22"/>
                <w:szCs w:val="22"/>
                <w:lang w:eastAsia="ar-SA"/>
              </w:rPr>
              <w:t>0</w:t>
            </w:r>
            <w:r w:rsidR="00241BB1" w:rsidRPr="00F201C2">
              <w:rPr>
                <w:rFonts w:eastAsia="Calibri"/>
                <w:sz w:val="22"/>
                <w:szCs w:val="22"/>
                <w:lang w:eastAsia="ar-SA"/>
              </w:rPr>
              <w:t>,00</w:t>
            </w:r>
          </w:p>
        </w:tc>
        <w:tc>
          <w:tcPr>
            <w:tcW w:w="373" w:type="pct"/>
            <w:tcBorders>
              <w:top w:val="single" w:sz="4" w:space="0" w:color="auto"/>
              <w:left w:val="single" w:sz="4" w:space="0" w:color="auto"/>
              <w:bottom w:val="single" w:sz="4" w:space="0" w:color="auto"/>
              <w:right w:val="single" w:sz="4" w:space="0" w:color="auto"/>
            </w:tcBorders>
            <w:vAlign w:val="center"/>
          </w:tcPr>
          <w:p w14:paraId="55B9D2E9" w14:textId="4DE96660" w:rsidR="00241BB1" w:rsidRPr="00F201C2" w:rsidRDefault="00241BB1" w:rsidP="00F201C2">
            <w:pPr>
              <w:widowControl w:val="0"/>
              <w:jc w:val="center"/>
              <w:rPr>
                <w:rFonts w:eastAsia="Calibri"/>
                <w:color w:val="000000" w:themeColor="text1"/>
                <w:sz w:val="22"/>
                <w:szCs w:val="22"/>
                <w:lang w:eastAsia="ar-SA"/>
              </w:rPr>
            </w:pPr>
            <w:r w:rsidRPr="00F201C2">
              <w:rPr>
                <w:rFonts w:eastAsia="Calibri"/>
                <w:color w:val="000000" w:themeColor="text1"/>
                <w:sz w:val="22"/>
                <w:szCs w:val="22"/>
                <w:lang w:eastAsia="ar-SA"/>
              </w:rPr>
              <w:t>0</w:t>
            </w:r>
            <w:r w:rsidR="001F47A6">
              <w:rPr>
                <w:rFonts w:eastAsia="Calibri"/>
                <w:color w:val="000000" w:themeColor="text1"/>
                <w:sz w:val="22"/>
                <w:szCs w:val="22"/>
                <w:lang w:eastAsia="ar-SA"/>
              </w:rPr>
              <w:t>,00</w:t>
            </w:r>
          </w:p>
        </w:tc>
        <w:tc>
          <w:tcPr>
            <w:tcW w:w="567" w:type="pct"/>
            <w:tcBorders>
              <w:top w:val="single" w:sz="4" w:space="0" w:color="auto"/>
              <w:left w:val="single" w:sz="4" w:space="0" w:color="auto"/>
              <w:bottom w:val="single" w:sz="4" w:space="0" w:color="auto"/>
              <w:right w:val="single" w:sz="4" w:space="0" w:color="auto"/>
            </w:tcBorders>
            <w:vAlign w:val="center"/>
          </w:tcPr>
          <w:p w14:paraId="54DD1B38" w14:textId="77777777" w:rsidR="00241BB1" w:rsidRPr="00F201C2" w:rsidRDefault="00241BB1" w:rsidP="00F201C2">
            <w:pPr>
              <w:widowControl w:val="0"/>
              <w:jc w:val="center"/>
              <w:rPr>
                <w:rFonts w:eastAsia="Calibri"/>
                <w:color w:val="000000" w:themeColor="text1"/>
                <w:sz w:val="22"/>
                <w:szCs w:val="22"/>
                <w:lang w:eastAsia="ar-SA"/>
              </w:rPr>
            </w:pPr>
            <w:r w:rsidRPr="00F201C2">
              <w:rPr>
                <w:rFonts w:eastAsia="Calibri"/>
                <w:sz w:val="22"/>
                <w:szCs w:val="22"/>
                <w:lang w:eastAsia="ar-SA"/>
              </w:rPr>
              <w:t>113 000 000,00</w:t>
            </w:r>
          </w:p>
        </w:tc>
      </w:tr>
      <w:tr w:rsidR="00241BB1" w:rsidRPr="00F201C2" w14:paraId="2CD5DBE6" w14:textId="77777777" w:rsidTr="001F47A6">
        <w:trPr>
          <w:trHeight w:val="563"/>
          <w:jc w:val="center"/>
        </w:trPr>
        <w:tc>
          <w:tcPr>
            <w:tcW w:w="4433" w:type="pct"/>
            <w:gridSpan w:val="10"/>
            <w:tcBorders>
              <w:top w:val="single" w:sz="4" w:space="0" w:color="auto"/>
              <w:left w:val="single" w:sz="4" w:space="0" w:color="auto"/>
              <w:bottom w:val="single" w:sz="4" w:space="0" w:color="auto"/>
              <w:right w:val="single" w:sz="4" w:space="0" w:color="auto"/>
            </w:tcBorders>
            <w:vAlign w:val="center"/>
            <w:hideMark/>
          </w:tcPr>
          <w:p w14:paraId="22B0A67F" w14:textId="72874B71" w:rsidR="00241BB1" w:rsidRPr="00F201C2" w:rsidRDefault="00241BB1" w:rsidP="001F47A6">
            <w:pPr>
              <w:widowControl w:val="0"/>
              <w:jc w:val="right"/>
              <w:rPr>
                <w:rFonts w:eastAsia="Calibri"/>
                <w:b/>
                <w:color w:val="000000" w:themeColor="text1"/>
                <w:sz w:val="22"/>
                <w:szCs w:val="22"/>
              </w:rPr>
            </w:pPr>
            <w:r w:rsidRPr="00F201C2">
              <w:rPr>
                <w:rFonts w:eastAsia="Calibri"/>
                <w:b/>
                <w:color w:val="000000" w:themeColor="text1"/>
                <w:sz w:val="22"/>
                <w:szCs w:val="22"/>
              </w:rPr>
              <w:t>Начальная (максимальная) цена контракта, руб.</w:t>
            </w:r>
          </w:p>
        </w:tc>
        <w:tc>
          <w:tcPr>
            <w:tcW w:w="567" w:type="pct"/>
            <w:tcBorders>
              <w:top w:val="single" w:sz="4" w:space="0" w:color="auto"/>
              <w:left w:val="single" w:sz="4" w:space="0" w:color="auto"/>
              <w:bottom w:val="single" w:sz="4" w:space="0" w:color="auto"/>
              <w:right w:val="single" w:sz="4" w:space="0" w:color="auto"/>
            </w:tcBorders>
            <w:vAlign w:val="center"/>
            <w:hideMark/>
          </w:tcPr>
          <w:p w14:paraId="6DF00AA9" w14:textId="77777777" w:rsidR="00241BB1" w:rsidRPr="00F201C2" w:rsidRDefault="00241BB1" w:rsidP="00F201C2">
            <w:pPr>
              <w:widowControl w:val="0"/>
              <w:jc w:val="center"/>
              <w:rPr>
                <w:rFonts w:eastAsia="Calibri"/>
                <w:b/>
                <w:color w:val="000000" w:themeColor="text1"/>
                <w:sz w:val="22"/>
                <w:szCs w:val="22"/>
              </w:rPr>
            </w:pPr>
            <w:r w:rsidRPr="00F201C2">
              <w:rPr>
                <w:rFonts w:eastAsia="Calibri"/>
                <w:sz w:val="22"/>
                <w:szCs w:val="22"/>
                <w:lang w:eastAsia="ar-SA"/>
              </w:rPr>
              <w:t>113 000 000,00</w:t>
            </w:r>
          </w:p>
        </w:tc>
      </w:tr>
    </w:tbl>
    <w:p w14:paraId="2361CC9D" w14:textId="77777777" w:rsidR="00241BB1" w:rsidRPr="00F201C2" w:rsidRDefault="00241BB1" w:rsidP="00F201C2">
      <w:pPr>
        <w:widowControl w:val="0"/>
        <w:tabs>
          <w:tab w:val="left" w:pos="5520"/>
        </w:tabs>
        <w:ind w:firstLine="426"/>
        <w:jc w:val="both"/>
        <w:rPr>
          <w:rFonts w:eastAsia="Calibri"/>
          <w:color w:val="000000" w:themeColor="text1"/>
          <w:sz w:val="22"/>
          <w:szCs w:val="22"/>
          <w:lang w:eastAsia="zh-CN"/>
        </w:rPr>
      </w:pPr>
    </w:p>
    <w:p w14:paraId="71513EAC" w14:textId="40FCA64C" w:rsidR="00FB7A13" w:rsidRPr="00F201C2" w:rsidRDefault="00241BB1" w:rsidP="00C374D5">
      <w:pPr>
        <w:widowControl w:val="0"/>
        <w:contextualSpacing/>
        <w:jc w:val="both"/>
        <w:rPr>
          <w:sz w:val="22"/>
          <w:szCs w:val="22"/>
        </w:rPr>
      </w:pPr>
      <w:r w:rsidRPr="00F201C2">
        <w:rPr>
          <w:sz w:val="22"/>
          <w:szCs w:val="22"/>
        </w:rPr>
        <w:t>Валютой, используемой для формирования начальной (максимальной) цены контракта</w:t>
      </w:r>
      <w:r w:rsidRPr="00F201C2">
        <w:rPr>
          <w:b/>
          <w:sz w:val="22"/>
          <w:szCs w:val="22"/>
        </w:rPr>
        <w:t xml:space="preserve"> </w:t>
      </w:r>
      <w:r w:rsidRPr="00F201C2">
        <w:rPr>
          <w:sz w:val="22"/>
          <w:szCs w:val="22"/>
        </w:rPr>
        <w:t xml:space="preserve">и расчетов с </w:t>
      </w:r>
      <w:r w:rsidRPr="00F201C2">
        <w:rPr>
          <w:bCs/>
          <w:sz w:val="22"/>
          <w:szCs w:val="22"/>
        </w:rPr>
        <w:t>поставщиками (подрядчиками, исполнителями),</w:t>
      </w:r>
      <w:r w:rsidRPr="00F201C2">
        <w:rPr>
          <w:sz w:val="22"/>
          <w:szCs w:val="22"/>
        </w:rPr>
        <w:t xml:space="preserve"> является российский рубль в связи с чем порядок применения официального курса иностранной валюты к рублю Российской Федерации,</w:t>
      </w:r>
      <w:r w:rsidRPr="00F201C2">
        <w:rPr>
          <w:rFonts w:eastAsia="Calibri"/>
          <w:b/>
          <w:sz w:val="22"/>
          <w:szCs w:val="22"/>
        </w:rPr>
        <w:t xml:space="preserve"> </w:t>
      </w:r>
      <w:r w:rsidRPr="00F201C2">
        <w:rPr>
          <w:rFonts w:eastAsia="Calibri"/>
          <w:sz w:val="22"/>
          <w:szCs w:val="22"/>
        </w:rPr>
        <w:t>установленного Центральным банком Российской Федерации и используемого при оплате контракта,</w:t>
      </w:r>
      <w:r w:rsidRPr="00F201C2">
        <w:rPr>
          <w:sz w:val="22"/>
          <w:szCs w:val="22"/>
        </w:rPr>
        <w:t xml:space="preserve"> не установлен.</w:t>
      </w:r>
    </w:p>
    <w:sectPr w:rsidR="00FB7A13" w:rsidRPr="00F201C2" w:rsidSect="00787CC8">
      <w:pgSz w:w="16838" w:h="11906" w:orient="landscape"/>
      <w:pgMar w:top="1134" w:right="992"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9529F" w14:textId="77777777" w:rsidR="003104E1" w:rsidRDefault="003104E1">
      <w:r>
        <w:separator/>
      </w:r>
    </w:p>
  </w:endnote>
  <w:endnote w:type="continuationSeparator" w:id="0">
    <w:p w14:paraId="1B67A65E" w14:textId="77777777" w:rsidR="003104E1" w:rsidRDefault="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Antiqu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onsultant">
    <w:altName w:val="Courier New"/>
    <w:charset w:val="00"/>
    <w:family w:val="modern"/>
    <w:pitch w:val="fixed"/>
    <w:sig w:usb0="00000203" w:usb1="00000000" w:usb2="00000000" w:usb3="00000000" w:csb0="00000005" w:csb1="00000000"/>
  </w:font>
  <w:font w:name="Futura Bk">
    <w:altName w:val="Century Gothic"/>
    <w:panose1 w:val="00000000000000000000"/>
    <w:charset w:val="CC"/>
    <w:family w:val="swiss"/>
    <w:notTrueType/>
    <w:pitch w:val="variable"/>
    <w:sig w:usb0="00000203" w:usb1="00000000" w:usb2="00000000" w:usb3="00000000" w:csb0="00000005" w:csb1="00000000"/>
  </w:font>
  <w:font w:name="Futura Hv">
    <w:altName w:val="Century Gothic"/>
    <w:panose1 w:val="00000000000000000000"/>
    <w:charset w:val="CC"/>
    <w:family w:val="swiss"/>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utiger LTCYR">
    <w:altName w:val="Aria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SchoolBook">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OLKNG J+ Helios">
    <w:altName w:val="Helios Cond"/>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OpenSymbol">
    <w:altName w:val="DFGothic-EB"/>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542611"/>
      <w:docPartObj>
        <w:docPartGallery w:val="Page Numbers (Bottom of Page)"/>
        <w:docPartUnique/>
      </w:docPartObj>
    </w:sdtPr>
    <w:sdtContent>
      <w:p w14:paraId="2AFA413A" w14:textId="77777777" w:rsidR="003104E1" w:rsidRDefault="003104E1" w:rsidP="00E84DDB">
        <w:pPr>
          <w:pStyle w:val="af0"/>
          <w:jc w:val="right"/>
        </w:pPr>
        <w:r>
          <w:fldChar w:fldCharType="begin"/>
        </w:r>
        <w:r>
          <w:instrText>PAGE   \* MERGEFORMAT</w:instrText>
        </w:r>
        <w:r>
          <w:fldChar w:fldCharType="separate"/>
        </w:r>
        <w:r>
          <w:rPr>
            <w:noProof/>
          </w:rPr>
          <w:t>2</w:t>
        </w:r>
        <w:r>
          <w:rPr>
            <w:noProof/>
          </w:rPr>
          <w:fldChar w:fldCharType="end"/>
        </w:r>
      </w:p>
    </w:sdtContent>
  </w:sdt>
  <w:p w14:paraId="5DA50883" w14:textId="77777777" w:rsidR="003104E1" w:rsidRDefault="003104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F81EA" w14:textId="77777777" w:rsidR="003104E1" w:rsidRDefault="003104E1"/>
  <w:p w14:paraId="7677BD5B" w14:textId="77777777" w:rsidR="003104E1" w:rsidRDefault="003104E1"/>
  <w:p w14:paraId="2CE1A387" w14:textId="77777777" w:rsidR="003104E1" w:rsidRDefault="003104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0C2B6" w14:textId="77777777" w:rsidR="003104E1" w:rsidRDefault="003104E1">
    <w:pPr>
      <w:pStyle w:val="af0"/>
      <w:jc w:val="right"/>
    </w:pPr>
    <w:r>
      <w:fldChar w:fldCharType="begin"/>
    </w:r>
    <w:r>
      <w:instrText>PAGE   \* MERGEFORMAT</w:instrText>
    </w:r>
    <w:r>
      <w:fldChar w:fldCharType="separate"/>
    </w:r>
    <w:r>
      <w:rPr>
        <w:noProof/>
      </w:rPr>
      <w:t>22</w:t>
    </w:r>
    <w:r>
      <w:rPr>
        <w:noProof/>
      </w:rPr>
      <w:fldChar w:fldCharType="end"/>
    </w:r>
  </w:p>
  <w:p w14:paraId="27E31188" w14:textId="77777777" w:rsidR="003104E1" w:rsidRDefault="003104E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97DC9" w14:textId="77777777" w:rsidR="003104E1" w:rsidRDefault="003104E1">
    <w:pPr>
      <w:pStyle w:val="af0"/>
      <w:jc w:val="right"/>
    </w:pPr>
    <w:r>
      <w:fldChar w:fldCharType="begin"/>
    </w:r>
    <w:r>
      <w:instrText>PAGE   \* MERGEFORMAT</w:instrText>
    </w:r>
    <w:r>
      <w:fldChar w:fldCharType="separate"/>
    </w:r>
    <w:r>
      <w:rPr>
        <w:noProof/>
      </w:rPr>
      <w:t>63</w:t>
    </w:r>
    <w:r>
      <w:rPr>
        <w:noProof/>
      </w:rPr>
      <w:fldChar w:fldCharType="end"/>
    </w:r>
  </w:p>
  <w:p w14:paraId="64CB6082" w14:textId="77777777" w:rsidR="003104E1" w:rsidRDefault="003104E1"/>
  <w:p w14:paraId="694248EB" w14:textId="77777777" w:rsidR="003104E1" w:rsidRDefault="003104E1"/>
  <w:p w14:paraId="4A0A881B" w14:textId="77777777" w:rsidR="003104E1" w:rsidRDefault="003104E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145446"/>
      <w:docPartObj>
        <w:docPartGallery w:val="Page Numbers (Bottom of Page)"/>
        <w:docPartUnique/>
      </w:docPartObj>
    </w:sdtPr>
    <w:sdtContent>
      <w:p w14:paraId="15C64AE0" w14:textId="0DCABAD6" w:rsidR="003104E1" w:rsidRDefault="003104E1">
        <w:pPr>
          <w:pStyle w:val="af0"/>
          <w:jc w:val="right"/>
        </w:pPr>
        <w:r>
          <w:fldChar w:fldCharType="begin"/>
        </w:r>
        <w:r>
          <w:instrText>PAGE   \* MERGEFORMAT</w:instrText>
        </w:r>
        <w:r>
          <w:fldChar w:fldCharType="separate"/>
        </w:r>
        <w:r>
          <w:rPr>
            <w:noProof/>
          </w:rPr>
          <w:t>31</w:t>
        </w:r>
        <w:r>
          <w:fldChar w:fldCharType="end"/>
        </w:r>
      </w:p>
    </w:sdtContent>
  </w:sdt>
  <w:p w14:paraId="22E63FD3" w14:textId="77777777" w:rsidR="003104E1" w:rsidRDefault="003104E1">
    <w:pPr>
      <w:pStyle w:val="af0"/>
    </w:pPr>
  </w:p>
  <w:p w14:paraId="185A1FC4" w14:textId="77777777" w:rsidR="003104E1" w:rsidRDefault="003104E1"/>
  <w:p w14:paraId="38DA5F4C" w14:textId="77777777" w:rsidR="003104E1" w:rsidRDefault="003104E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2707C" w14:textId="77777777" w:rsidR="003104E1" w:rsidRDefault="003104E1">
    <w:pPr>
      <w:pStyle w:val="af0"/>
      <w:jc w:val="center"/>
    </w:pPr>
  </w:p>
  <w:p w14:paraId="7F8227E0" w14:textId="77777777" w:rsidR="003104E1" w:rsidRDefault="003104E1">
    <w:pPr>
      <w:pStyle w:val="a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F5BB0" w14:textId="77777777" w:rsidR="003104E1" w:rsidRDefault="003104E1" w:rsidP="00F201C2">
    <w:pPr>
      <w:pStyle w:val="af0"/>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14:paraId="31DD2F9A" w14:textId="77777777" w:rsidR="003104E1" w:rsidRDefault="003104E1" w:rsidP="00F201C2">
    <w:pPr>
      <w:pStyle w:val="af0"/>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714694"/>
      <w:docPartObj>
        <w:docPartGallery w:val="Page Numbers (Bottom of Page)"/>
        <w:docPartUnique/>
      </w:docPartObj>
    </w:sdtPr>
    <w:sdtContent>
      <w:p w14:paraId="4E5BA0DB" w14:textId="77777777" w:rsidR="003104E1" w:rsidRDefault="003104E1">
        <w:pPr>
          <w:pStyle w:val="af0"/>
          <w:jc w:val="center"/>
        </w:pPr>
        <w:r>
          <w:fldChar w:fldCharType="begin"/>
        </w:r>
        <w:r>
          <w:instrText>PAGE   \* MERGEFORMAT</w:instrText>
        </w:r>
        <w:r>
          <w:fldChar w:fldCharType="separate"/>
        </w:r>
        <w:r>
          <w:rPr>
            <w:noProof/>
          </w:rPr>
          <w:t>5</w:t>
        </w:r>
        <w:r>
          <w:fldChar w:fldCharType="end"/>
        </w:r>
      </w:p>
    </w:sdtContent>
  </w:sdt>
  <w:p w14:paraId="2C36DB5C" w14:textId="77777777" w:rsidR="003104E1" w:rsidRPr="006E3D0E" w:rsidRDefault="003104E1" w:rsidP="00F201C2">
    <w:pPr>
      <w:pStyle w:val="af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A8AD" w14:textId="77777777" w:rsidR="003104E1" w:rsidRDefault="003104E1" w:rsidP="00F201C2">
    <w:pPr>
      <w:pStyle w:val="af0"/>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14:paraId="2DB79FC8" w14:textId="77777777" w:rsidR="003104E1" w:rsidRDefault="003104E1" w:rsidP="00F201C2">
    <w:pPr>
      <w:pStyle w:val="af0"/>
      <w:ind w:right="360"/>
    </w:pPr>
  </w:p>
  <w:p w14:paraId="78799891" w14:textId="77777777" w:rsidR="003104E1" w:rsidRDefault="003104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FADEF" w14:textId="77777777" w:rsidR="003104E1" w:rsidRDefault="003104E1">
      <w:r>
        <w:separator/>
      </w:r>
    </w:p>
  </w:footnote>
  <w:footnote w:type="continuationSeparator" w:id="0">
    <w:p w14:paraId="6BA77CC1" w14:textId="77777777" w:rsidR="003104E1" w:rsidRDefault="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38133" w14:textId="77777777" w:rsidR="003104E1" w:rsidRPr="009567C9" w:rsidRDefault="003104E1" w:rsidP="009567C9">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DDA65" w14:textId="77777777" w:rsidR="003104E1" w:rsidRPr="00A83AD6" w:rsidRDefault="003104E1" w:rsidP="00A83AD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CE759C"/>
    <w:lvl w:ilvl="0">
      <w:start w:val="1"/>
      <w:numFmt w:val="decimal"/>
      <w:pStyle w:val="5"/>
      <w:lvlText w:val="%1."/>
      <w:lvlJc w:val="left"/>
      <w:pPr>
        <w:tabs>
          <w:tab w:val="num" w:pos="8013"/>
        </w:tabs>
        <w:ind w:left="8013" w:hanging="360"/>
      </w:pPr>
    </w:lvl>
  </w:abstractNum>
  <w:abstractNum w:abstractNumId="1" w15:restartNumberingAfterBreak="0">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D78DBBE"/>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B0844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2285B52"/>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DDA0980"/>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3"/>
    <w:multiLevelType w:val="multilevel"/>
    <w:tmpl w:val="00000003"/>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D"/>
    <w:multiLevelType w:val="singleLevel"/>
    <w:tmpl w:val="0000000D"/>
    <w:name w:val="WW8Num13"/>
    <w:lvl w:ilvl="0">
      <w:start w:val="1"/>
      <w:numFmt w:val="decimal"/>
      <w:lvlText w:val="%1."/>
      <w:lvlJc w:val="left"/>
      <w:pPr>
        <w:tabs>
          <w:tab w:val="num" w:pos="720"/>
        </w:tabs>
        <w:ind w:left="720" w:hanging="550"/>
      </w:pPr>
      <w:rPr>
        <w:sz w:val="20"/>
        <w:szCs w:val="20"/>
      </w:rPr>
    </w:lvl>
  </w:abstractNum>
  <w:abstractNum w:abstractNumId="10" w15:restartNumberingAfterBreak="0">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1" w15:restartNumberingAfterBreak="0">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2" w15:restartNumberingAfterBreak="0">
    <w:nsid w:val="028A07C3"/>
    <w:multiLevelType w:val="hybridMultilevel"/>
    <w:tmpl w:val="9AB47EA0"/>
    <w:lvl w:ilvl="0" w:tplc="0419000F">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6C86999"/>
    <w:multiLevelType w:val="multilevel"/>
    <w:tmpl w:val="9FB8D19E"/>
    <w:name w:val="WW8Num3"/>
    <w:styleLink w:val="66"/>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D38521D"/>
    <w:multiLevelType w:val="multilevel"/>
    <w:tmpl w:val="D4682848"/>
    <w:styleLink w:val="WWNum5"/>
    <w:lvl w:ilvl="0">
      <w:start w:val="5"/>
      <w:numFmt w:val="decimal"/>
      <w:lvlText w:val="%1."/>
      <w:lvlJc w:val="left"/>
      <w:pPr>
        <w:ind w:left="1211" w:hanging="360"/>
      </w:pPr>
      <w:rPr>
        <w:b/>
      </w:r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15" w15:restartNumberingAfterBreak="0">
    <w:nsid w:val="0D8D1714"/>
    <w:multiLevelType w:val="multilevel"/>
    <w:tmpl w:val="27487EEE"/>
    <w:styleLink w:val="126"/>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4AC3B3F"/>
    <w:multiLevelType w:val="multilevel"/>
    <w:tmpl w:val="EAC0474A"/>
    <w:styleLink w:val="96"/>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4E07998"/>
    <w:multiLevelType w:val="multilevel"/>
    <w:tmpl w:val="03509308"/>
    <w:styleLink w:val="116"/>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53A0B7A"/>
    <w:multiLevelType w:val="hybridMultilevel"/>
    <w:tmpl w:val="68C60370"/>
    <w:lvl w:ilvl="0" w:tplc="7FF08C9A">
      <w:start w:val="1"/>
      <w:numFmt w:val="decimal"/>
      <w:pStyle w:val="a"/>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61C55B1"/>
    <w:multiLevelType w:val="multilevel"/>
    <w:tmpl w:val="5F70D0BE"/>
    <w:lvl w:ilvl="0">
      <w:start w:val="3"/>
      <w:numFmt w:val="decimal"/>
      <w:lvlText w:val="%1."/>
      <w:lvlJc w:val="left"/>
      <w:pPr>
        <w:ind w:left="495" w:hanging="495"/>
      </w:pPr>
    </w:lvl>
    <w:lvl w:ilvl="1">
      <w:start w:val="2"/>
      <w:numFmt w:val="decimal"/>
      <w:lvlText w:val="%1.%2."/>
      <w:lvlJc w:val="left"/>
      <w:pPr>
        <w:ind w:left="920" w:hanging="495"/>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4840" w:hanging="1440"/>
      </w:pPr>
    </w:lvl>
  </w:abstractNum>
  <w:abstractNum w:abstractNumId="20" w15:restartNumberingAfterBreak="0">
    <w:nsid w:val="16DA636D"/>
    <w:multiLevelType w:val="hybridMultilevel"/>
    <w:tmpl w:val="CC742B4C"/>
    <w:lvl w:ilvl="0" w:tplc="FFFFFFFF">
      <w:start w:val="1"/>
      <w:numFmt w:val="decimal"/>
      <w:pStyle w:val="a0"/>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1" w15:restartNumberingAfterBreak="0">
    <w:nsid w:val="17467EBE"/>
    <w:multiLevelType w:val="multilevel"/>
    <w:tmpl w:val="1B24AD9E"/>
    <w:lvl w:ilvl="0">
      <w:start w:val="7"/>
      <w:numFmt w:val="decimal"/>
      <w:lvlText w:val="%1."/>
      <w:lvlJc w:val="left"/>
      <w:pPr>
        <w:ind w:left="360" w:hanging="360"/>
      </w:pPr>
      <w:rPr>
        <w:b/>
      </w:rPr>
    </w:lvl>
    <w:lvl w:ilvl="1">
      <w:start w:val="1"/>
      <w:numFmt w:val="decimal"/>
      <w:lvlText w:val="%1.%2."/>
      <w:lvlJc w:val="left"/>
      <w:pPr>
        <w:ind w:left="1353" w:hanging="360"/>
      </w:pPr>
      <w:rPr>
        <w:b w:val="0"/>
        <w:color w:val="auto"/>
      </w:rPr>
    </w:lvl>
    <w:lvl w:ilvl="2">
      <w:start w:val="1"/>
      <w:numFmt w:val="decimal"/>
      <w:lvlText w:val="%1.%2.%3."/>
      <w:lvlJc w:val="left"/>
      <w:pPr>
        <w:ind w:left="1570" w:hanging="720"/>
      </w:pPr>
      <w:rPr>
        <w:b/>
      </w:rPr>
    </w:lvl>
    <w:lvl w:ilvl="3">
      <w:start w:val="1"/>
      <w:numFmt w:val="decimal"/>
      <w:lvlText w:val="%1.%2.%3.%4."/>
      <w:lvlJc w:val="left"/>
      <w:pPr>
        <w:ind w:left="1995" w:hanging="720"/>
      </w:pPr>
      <w:rPr>
        <w:b/>
      </w:rPr>
    </w:lvl>
    <w:lvl w:ilvl="4">
      <w:start w:val="1"/>
      <w:numFmt w:val="decimal"/>
      <w:lvlText w:val="%1.%2.%3.%4.%5."/>
      <w:lvlJc w:val="left"/>
      <w:pPr>
        <w:ind w:left="2780" w:hanging="1080"/>
      </w:pPr>
      <w:rPr>
        <w:b/>
      </w:rPr>
    </w:lvl>
    <w:lvl w:ilvl="5">
      <w:start w:val="1"/>
      <w:numFmt w:val="decimal"/>
      <w:lvlText w:val="%1.%2.%3.%4.%5.%6."/>
      <w:lvlJc w:val="left"/>
      <w:pPr>
        <w:ind w:left="3205" w:hanging="1080"/>
      </w:pPr>
      <w:rPr>
        <w:b/>
      </w:rPr>
    </w:lvl>
    <w:lvl w:ilvl="6">
      <w:start w:val="1"/>
      <w:numFmt w:val="decimal"/>
      <w:lvlText w:val="%1.%2.%3.%4.%5.%6.%7."/>
      <w:lvlJc w:val="left"/>
      <w:pPr>
        <w:ind w:left="3990" w:hanging="1440"/>
      </w:pPr>
      <w:rPr>
        <w:b/>
      </w:rPr>
    </w:lvl>
    <w:lvl w:ilvl="7">
      <w:start w:val="1"/>
      <w:numFmt w:val="decimal"/>
      <w:lvlText w:val="%1.%2.%3.%4.%5.%6.%7.%8."/>
      <w:lvlJc w:val="left"/>
      <w:pPr>
        <w:ind w:left="4415" w:hanging="1440"/>
      </w:pPr>
      <w:rPr>
        <w:b/>
      </w:rPr>
    </w:lvl>
    <w:lvl w:ilvl="8">
      <w:start w:val="1"/>
      <w:numFmt w:val="decimal"/>
      <w:lvlText w:val="%1.%2.%3.%4.%5.%6.%7.%8.%9."/>
      <w:lvlJc w:val="left"/>
      <w:pPr>
        <w:ind w:left="4840" w:hanging="1440"/>
      </w:pPr>
      <w:rPr>
        <w:b/>
      </w:rPr>
    </w:lvl>
  </w:abstractNum>
  <w:abstractNum w:abstractNumId="22" w15:restartNumberingAfterBreak="0">
    <w:nsid w:val="17F660BF"/>
    <w:multiLevelType w:val="multilevel"/>
    <w:tmpl w:val="9702C242"/>
    <w:styleLink w:val="WWNum4"/>
    <w:lvl w:ilvl="0">
      <w:start w:val="1"/>
      <w:numFmt w:val="decimal"/>
      <w:lvlText w:val="%1."/>
      <w:lvlJc w:val="left"/>
      <w:pPr>
        <w:ind w:left="502" w:hanging="360"/>
      </w:pPr>
      <w:rPr>
        <w:b/>
      </w:rPr>
    </w:lvl>
    <w:lvl w:ilvl="1">
      <w:start w:val="1"/>
      <w:numFmt w:val="lowerLetter"/>
      <w:lvlText w:val="%2."/>
      <w:lvlJc w:val="left"/>
      <w:pPr>
        <w:ind w:left="1864" w:hanging="360"/>
      </w:pPr>
    </w:lvl>
    <w:lvl w:ilvl="2">
      <w:start w:val="1"/>
      <w:numFmt w:val="lowerRoman"/>
      <w:lvlText w:val="%1.%2.%3."/>
      <w:lvlJc w:val="right"/>
      <w:pPr>
        <w:ind w:left="2584" w:hanging="180"/>
      </w:pPr>
    </w:lvl>
    <w:lvl w:ilvl="3">
      <w:start w:val="1"/>
      <w:numFmt w:val="decimal"/>
      <w:lvlText w:val="%1.%2.%3.%4."/>
      <w:lvlJc w:val="left"/>
      <w:pPr>
        <w:ind w:left="3304" w:hanging="360"/>
      </w:pPr>
    </w:lvl>
    <w:lvl w:ilvl="4">
      <w:start w:val="1"/>
      <w:numFmt w:val="lowerLetter"/>
      <w:lvlText w:val="%1.%2.%3.%4.%5."/>
      <w:lvlJc w:val="left"/>
      <w:pPr>
        <w:ind w:left="4024" w:hanging="360"/>
      </w:pPr>
    </w:lvl>
    <w:lvl w:ilvl="5">
      <w:start w:val="1"/>
      <w:numFmt w:val="lowerRoman"/>
      <w:lvlText w:val="%1.%2.%3.%4.%5.%6."/>
      <w:lvlJc w:val="right"/>
      <w:pPr>
        <w:ind w:left="4744" w:hanging="180"/>
      </w:pPr>
    </w:lvl>
    <w:lvl w:ilvl="6">
      <w:start w:val="1"/>
      <w:numFmt w:val="decimal"/>
      <w:lvlText w:val="%1.%2.%3.%4.%5.%6.%7."/>
      <w:lvlJc w:val="left"/>
      <w:pPr>
        <w:ind w:left="5464" w:hanging="360"/>
      </w:pPr>
    </w:lvl>
    <w:lvl w:ilvl="7">
      <w:start w:val="1"/>
      <w:numFmt w:val="lowerLetter"/>
      <w:lvlText w:val="%1.%2.%3.%4.%5.%6.%7.%8."/>
      <w:lvlJc w:val="left"/>
      <w:pPr>
        <w:ind w:left="6184" w:hanging="360"/>
      </w:pPr>
    </w:lvl>
    <w:lvl w:ilvl="8">
      <w:start w:val="1"/>
      <w:numFmt w:val="lowerRoman"/>
      <w:lvlText w:val="%1.%2.%3.%4.%5.%6.%7.%8.%9."/>
      <w:lvlJc w:val="right"/>
      <w:pPr>
        <w:ind w:left="6904" w:hanging="180"/>
      </w:pPr>
    </w:lvl>
  </w:abstractNum>
  <w:abstractNum w:abstractNumId="23" w15:restartNumberingAfterBreak="0">
    <w:nsid w:val="188018C8"/>
    <w:multiLevelType w:val="hybridMultilevel"/>
    <w:tmpl w:val="A93266A2"/>
    <w:lvl w:ilvl="0" w:tplc="C9F2D852">
      <w:start w:val="1"/>
      <w:numFmt w:val="decimal"/>
      <w:lvlText w:val="%1."/>
      <w:lvlJc w:val="left"/>
      <w:pPr>
        <w:ind w:left="720" w:hanging="360"/>
      </w:pPr>
      <w:rPr>
        <w:rFonts w:ascii="Times New Roman" w:hAnsi="Times New Roman"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9B86B69"/>
    <w:multiLevelType w:val="multilevel"/>
    <w:tmpl w:val="2850D03C"/>
    <w:lvl w:ilvl="0">
      <w:start w:val="4"/>
      <w:numFmt w:val="decimal"/>
      <w:lvlText w:val="%1."/>
      <w:lvlJc w:val="left"/>
      <w:pPr>
        <w:ind w:left="360" w:hanging="360"/>
      </w:pPr>
    </w:lvl>
    <w:lvl w:ilvl="1">
      <w:start w:val="1"/>
      <w:numFmt w:val="decimal"/>
      <w:lvlText w:val="%1.%2."/>
      <w:lvlJc w:val="left"/>
      <w:pPr>
        <w:ind w:left="785" w:hanging="360"/>
      </w:pPr>
      <w:rPr>
        <w:b w:val="0"/>
      </w:r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4840" w:hanging="1440"/>
      </w:pPr>
    </w:lvl>
  </w:abstractNum>
  <w:abstractNum w:abstractNumId="25" w15:restartNumberingAfterBreak="0">
    <w:nsid w:val="1A6F46CC"/>
    <w:multiLevelType w:val="multilevel"/>
    <w:tmpl w:val="047C7418"/>
    <w:styleLink w:val="86"/>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C482668"/>
    <w:multiLevelType w:val="multilevel"/>
    <w:tmpl w:val="4544BBC8"/>
    <w:styleLink w:val="136"/>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DFC020E"/>
    <w:multiLevelType w:val="multilevel"/>
    <w:tmpl w:val="3E6E7B10"/>
    <w:styleLink w:val="216"/>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29" w15:restartNumberingAfterBreak="0">
    <w:nsid w:val="23F100FD"/>
    <w:multiLevelType w:val="multilevel"/>
    <w:tmpl w:val="05C0D8D8"/>
    <w:styleLink w:val="186"/>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4C857A9"/>
    <w:multiLevelType w:val="multilevel"/>
    <w:tmpl w:val="5058BC06"/>
    <w:lvl w:ilvl="0">
      <w:start w:val="1"/>
      <w:numFmt w:val="bullet"/>
      <w:pStyle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7F5CB0"/>
    <w:multiLevelType w:val="hybridMultilevel"/>
    <w:tmpl w:val="8EDACCC4"/>
    <w:lvl w:ilvl="0" w:tplc="28BC2194">
      <w:start w:val="1"/>
      <w:numFmt w:val="russianLower"/>
      <w:lvlText w:val="%1)"/>
      <w:lvlJc w:val="left"/>
      <w:pPr>
        <w:tabs>
          <w:tab w:val="num" w:pos="709"/>
        </w:tabs>
        <w:ind w:left="0" w:firstLine="709"/>
      </w:pPr>
      <w:rPr>
        <w:rFonts w:ascii="Times New Roman" w:hAnsi="Times New Roman" w:cs="Times New Roman" w:hint="default"/>
      </w:rPr>
    </w:lvl>
    <w:lvl w:ilvl="1" w:tplc="300C857A">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290A284F"/>
    <w:multiLevelType w:val="hybridMultilevel"/>
    <w:tmpl w:val="E904C964"/>
    <w:styleLink w:val="522"/>
    <w:lvl w:ilvl="0" w:tplc="B9F4460A">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2AA5339A"/>
    <w:multiLevelType w:val="multilevel"/>
    <w:tmpl w:val="D16A66C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2F312B03"/>
    <w:multiLevelType w:val="hybridMultilevel"/>
    <w:tmpl w:val="408A6DB2"/>
    <w:lvl w:ilvl="0" w:tplc="2D7EB546">
      <w:start w:val="1"/>
      <w:numFmt w:val="bullet"/>
      <w:pStyle w:val="a2"/>
      <w:lvlText w:val=""/>
      <w:lvlJc w:val="left"/>
      <w:pPr>
        <w:tabs>
          <w:tab w:val="num" w:pos="502"/>
        </w:tabs>
        <w:ind w:left="502"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2F4B7AB0"/>
    <w:multiLevelType w:val="multilevel"/>
    <w:tmpl w:val="04190023"/>
    <w:styleLink w:val="6"/>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7" w15:restartNumberingAfterBreak="0">
    <w:nsid w:val="30C47C51"/>
    <w:multiLevelType w:val="multilevel"/>
    <w:tmpl w:val="0419001F"/>
    <w:styleLink w:val="111111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8" w15:restartNumberingAfterBreak="0">
    <w:nsid w:val="322D2B08"/>
    <w:multiLevelType w:val="multilevel"/>
    <w:tmpl w:val="F60CB722"/>
    <w:lvl w:ilvl="0">
      <w:start w:val="1"/>
      <w:numFmt w:val="decimal"/>
      <w:lvlText w:val="%1."/>
      <w:lvlJc w:val="left"/>
      <w:pPr>
        <w:ind w:left="720" w:hanging="360"/>
      </w:pPr>
      <w:rPr>
        <w:b/>
        <w:color w:val="auto"/>
        <w:sz w:val="22"/>
        <w:szCs w:val="22"/>
      </w:rPr>
    </w:lvl>
    <w:lvl w:ilvl="1">
      <w:start w:val="1"/>
      <w:numFmt w:val="decimal"/>
      <w:isLgl/>
      <w:lvlText w:val="%1.%2."/>
      <w:lvlJc w:val="left"/>
      <w:pPr>
        <w:ind w:left="0" w:firstLine="709"/>
      </w:pPr>
    </w:lvl>
    <w:lvl w:ilvl="2">
      <w:start w:val="1"/>
      <w:numFmt w:val="decimal"/>
      <w:isLgl/>
      <w:lvlText w:val="%1.%2.%3."/>
      <w:lvlJc w:val="left"/>
      <w:pPr>
        <w:ind w:left="1845" w:hanging="1125"/>
      </w:pPr>
    </w:lvl>
    <w:lvl w:ilvl="3">
      <w:start w:val="1"/>
      <w:numFmt w:val="decimal"/>
      <w:isLgl/>
      <w:lvlText w:val="%1.%2.%3.%4."/>
      <w:lvlJc w:val="left"/>
      <w:pPr>
        <w:ind w:left="2025" w:hanging="1125"/>
      </w:pPr>
    </w:lvl>
    <w:lvl w:ilvl="4">
      <w:start w:val="1"/>
      <w:numFmt w:val="decimal"/>
      <w:isLgl/>
      <w:lvlText w:val="%1.%2.%3.%4.%5."/>
      <w:lvlJc w:val="left"/>
      <w:pPr>
        <w:ind w:left="2205" w:hanging="1125"/>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9" w15:restartNumberingAfterBreak="0">
    <w:nsid w:val="32AD46DB"/>
    <w:multiLevelType w:val="multilevel"/>
    <w:tmpl w:val="61069C14"/>
    <w:styleLink w:val="206"/>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6D420C3"/>
    <w:multiLevelType w:val="multilevel"/>
    <w:tmpl w:val="7E46CC7E"/>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b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37474E35"/>
    <w:multiLevelType w:val="multilevel"/>
    <w:tmpl w:val="E17E4602"/>
    <w:lvl w:ilvl="0">
      <w:start w:val="10"/>
      <w:numFmt w:val="decimal"/>
      <w:lvlText w:val="%1."/>
      <w:lvlJc w:val="left"/>
      <w:pPr>
        <w:ind w:left="360" w:hanging="360"/>
      </w:pPr>
      <w:rPr>
        <w:rFonts w:eastAsia="Times New Roman" w:hint="default"/>
        <w:b/>
        <w:color w:val="auto"/>
      </w:rPr>
    </w:lvl>
    <w:lvl w:ilvl="1">
      <w:start w:val="1"/>
      <w:numFmt w:val="decimal"/>
      <w:lvlText w:val="%1.%2."/>
      <w:lvlJc w:val="left"/>
      <w:pPr>
        <w:ind w:left="1070" w:hanging="360"/>
      </w:pPr>
      <w:rPr>
        <w:rFonts w:eastAsia="Times New Roman" w:hint="default"/>
        <w:color w:val="auto"/>
        <w:sz w:val="22"/>
        <w:szCs w:val="22"/>
      </w:rPr>
    </w:lvl>
    <w:lvl w:ilvl="2">
      <w:start w:val="1"/>
      <w:numFmt w:val="decimal"/>
      <w:lvlText w:val="%1.%2.%3."/>
      <w:lvlJc w:val="left"/>
      <w:pPr>
        <w:ind w:left="2706" w:hanging="720"/>
      </w:pPr>
      <w:rPr>
        <w:rFonts w:eastAsia="Times New Roman" w:hint="default"/>
        <w:color w:val="auto"/>
      </w:rPr>
    </w:lvl>
    <w:lvl w:ilvl="3">
      <w:start w:val="1"/>
      <w:numFmt w:val="decimal"/>
      <w:lvlText w:val="%1.%2.%3.%4."/>
      <w:lvlJc w:val="left"/>
      <w:pPr>
        <w:ind w:left="3699" w:hanging="720"/>
      </w:pPr>
      <w:rPr>
        <w:rFonts w:eastAsia="Times New Roman" w:hint="default"/>
        <w:color w:val="auto"/>
      </w:rPr>
    </w:lvl>
    <w:lvl w:ilvl="4">
      <w:start w:val="1"/>
      <w:numFmt w:val="decimal"/>
      <w:lvlText w:val="%1.%2.%3.%4.%5."/>
      <w:lvlJc w:val="left"/>
      <w:pPr>
        <w:ind w:left="5052" w:hanging="1080"/>
      </w:pPr>
      <w:rPr>
        <w:rFonts w:eastAsia="Times New Roman" w:hint="default"/>
        <w:color w:val="auto"/>
      </w:rPr>
    </w:lvl>
    <w:lvl w:ilvl="5">
      <w:start w:val="1"/>
      <w:numFmt w:val="decimal"/>
      <w:lvlText w:val="%1.%2.%3.%4.%5.%6."/>
      <w:lvlJc w:val="left"/>
      <w:pPr>
        <w:ind w:left="6045" w:hanging="1080"/>
      </w:pPr>
      <w:rPr>
        <w:rFonts w:eastAsia="Times New Roman" w:hint="default"/>
        <w:color w:val="auto"/>
      </w:rPr>
    </w:lvl>
    <w:lvl w:ilvl="6">
      <w:start w:val="1"/>
      <w:numFmt w:val="decimal"/>
      <w:lvlText w:val="%1.%2.%3.%4.%5.%6.%7."/>
      <w:lvlJc w:val="left"/>
      <w:pPr>
        <w:ind w:left="7398" w:hanging="1440"/>
      </w:pPr>
      <w:rPr>
        <w:rFonts w:eastAsia="Times New Roman" w:hint="default"/>
        <w:color w:val="auto"/>
      </w:rPr>
    </w:lvl>
    <w:lvl w:ilvl="7">
      <w:start w:val="1"/>
      <w:numFmt w:val="decimal"/>
      <w:lvlText w:val="%1.%2.%3.%4.%5.%6.%7.%8."/>
      <w:lvlJc w:val="left"/>
      <w:pPr>
        <w:ind w:left="8391" w:hanging="1440"/>
      </w:pPr>
      <w:rPr>
        <w:rFonts w:eastAsia="Times New Roman" w:hint="default"/>
        <w:color w:val="auto"/>
      </w:rPr>
    </w:lvl>
    <w:lvl w:ilvl="8">
      <w:start w:val="1"/>
      <w:numFmt w:val="decimal"/>
      <w:lvlText w:val="%1.%2.%3.%4.%5.%6.%7.%8.%9."/>
      <w:lvlJc w:val="left"/>
      <w:pPr>
        <w:ind w:left="9744" w:hanging="1800"/>
      </w:pPr>
      <w:rPr>
        <w:rFonts w:eastAsia="Times New Roman" w:hint="default"/>
        <w:color w:val="auto"/>
      </w:rPr>
    </w:lvl>
  </w:abstractNum>
  <w:abstractNum w:abstractNumId="42" w15:restartNumberingAfterBreak="0">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C91427B"/>
    <w:multiLevelType w:val="hybridMultilevel"/>
    <w:tmpl w:val="A3CEAA3E"/>
    <w:styleLink w:val="2413"/>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4" w15:restartNumberingAfterBreak="0">
    <w:nsid w:val="3ED53952"/>
    <w:multiLevelType w:val="multilevel"/>
    <w:tmpl w:val="4C68A062"/>
    <w:lvl w:ilvl="0">
      <w:start w:val="1"/>
      <w:numFmt w:val="decimal"/>
      <w:lvlText w:val="%1."/>
      <w:lvlJc w:val="left"/>
      <w:pPr>
        <w:tabs>
          <w:tab w:val="num" w:pos="360"/>
        </w:tabs>
        <w:ind w:left="360" w:hanging="360"/>
      </w:pPr>
      <w:rPr>
        <w:rFonts w:cs="Times New Roman" w:hint="default"/>
      </w:rPr>
    </w:lvl>
    <w:lvl w:ilvl="1">
      <w:start w:val="1"/>
      <w:numFmt w:val="decimal"/>
      <w:pStyle w:val="ConsTitle"/>
      <w:lvlText w:val="%1.%2."/>
      <w:lvlJc w:val="left"/>
      <w:pPr>
        <w:tabs>
          <w:tab w:val="num" w:pos="972"/>
        </w:tabs>
        <w:ind w:left="97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3EE943C2"/>
    <w:multiLevelType w:val="multilevel"/>
    <w:tmpl w:val="539E5D6A"/>
    <w:styleLink w:val="176"/>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40640124"/>
    <w:multiLevelType w:val="multilevel"/>
    <w:tmpl w:val="FF0ADEB2"/>
    <w:styleLink w:val="166"/>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0E02003"/>
    <w:multiLevelType w:val="multilevel"/>
    <w:tmpl w:val="EAC0474A"/>
    <w:styleLink w:val="106"/>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17B543D"/>
    <w:multiLevelType w:val="multilevel"/>
    <w:tmpl w:val="24DEB9CC"/>
    <w:lvl w:ilvl="0">
      <w:start w:val="1"/>
      <w:numFmt w:val="decimal"/>
      <w:lvlText w:val="%1."/>
      <w:lvlJc w:val="left"/>
      <w:pPr>
        <w:tabs>
          <w:tab w:val="num" w:pos="360"/>
        </w:tabs>
        <w:ind w:left="360" w:hanging="360"/>
      </w:pPr>
      <w:rPr>
        <w:rFonts w:hint="default"/>
        <w:b w:val="0"/>
      </w:rPr>
    </w:lvl>
    <w:lvl w:ilvl="1">
      <w:start w:val="1"/>
      <w:numFmt w:val="decimal"/>
      <w:pStyle w:val="20"/>
      <w:lvlText w:val="%1.%2."/>
      <w:lvlJc w:val="left"/>
      <w:pPr>
        <w:tabs>
          <w:tab w:val="num" w:pos="1142"/>
        </w:tabs>
        <w:ind w:left="1142" w:hanging="432"/>
      </w:pPr>
      <w:rPr>
        <w:rFonts w:hint="default"/>
        <w:b w:val="0"/>
        <w:i w:val="0"/>
        <w:sz w:val="24"/>
        <w:szCs w:val="24"/>
      </w:rPr>
    </w:lvl>
    <w:lvl w:ilvl="2">
      <w:start w:val="1"/>
      <w:numFmt w:val="decimal"/>
      <w:lvlText w:val="%1.%2.%3."/>
      <w:lvlJc w:val="left"/>
      <w:pPr>
        <w:tabs>
          <w:tab w:val="num" w:pos="1146"/>
        </w:tabs>
        <w:ind w:left="930" w:hanging="504"/>
      </w:pPr>
      <w:rPr>
        <w:rFonts w:hint="default"/>
        <w:b w:val="0"/>
        <w:i w:val="0"/>
        <w:strike w:val="0"/>
        <w:color w:val="auto"/>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439D240E"/>
    <w:multiLevelType w:val="multilevel"/>
    <w:tmpl w:val="471C7546"/>
    <w:styleLink w:val="226"/>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57F52F4"/>
    <w:multiLevelType w:val="multilevel"/>
    <w:tmpl w:val="4080B876"/>
    <w:styleLink w:val="WWNum1"/>
    <w:lvl w:ilvl="0">
      <w:numFmt w:val="bullet"/>
      <w:lvlText w:val="-"/>
      <w:lvlJc w:val="left"/>
      <w:pPr>
        <w:ind w:left="1440" w:hanging="360"/>
      </w:pPr>
      <w:rPr>
        <w:rFonts w:ascii="Times New Roman" w:hAnsi="Times New Roman"/>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51" w15:restartNumberingAfterBreak="0">
    <w:nsid w:val="4629536F"/>
    <w:multiLevelType w:val="multilevel"/>
    <w:tmpl w:val="2ABA93A4"/>
    <w:lvl w:ilvl="0">
      <w:start w:val="16"/>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4BD73878"/>
    <w:multiLevelType w:val="multilevel"/>
    <w:tmpl w:val="941C7216"/>
    <w:styleLink w:val="256"/>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DD24456"/>
    <w:multiLevelType w:val="multilevel"/>
    <w:tmpl w:val="EF148746"/>
    <w:styleLink w:val="236"/>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01035BF"/>
    <w:multiLevelType w:val="multilevel"/>
    <w:tmpl w:val="2C74E58A"/>
    <w:lvl w:ilvl="0">
      <w:start w:val="3"/>
      <w:numFmt w:val="decimal"/>
      <w:lvlText w:val="%1."/>
      <w:lvlJc w:val="left"/>
      <w:pPr>
        <w:ind w:left="495" w:hanging="495"/>
      </w:pPr>
    </w:lvl>
    <w:lvl w:ilvl="1">
      <w:start w:val="1"/>
      <w:numFmt w:val="decimal"/>
      <w:lvlText w:val="%1.%2."/>
      <w:lvlJc w:val="left"/>
      <w:pPr>
        <w:ind w:left="920" w:hanging="495"/>
      </w:pPr>
    </w:lvl>
    <w:lvl w:ilvl="2">
      <w:start w:val="6"/>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4840" w:hanging="1440"/>
      </w:pPr>
    </w:lvl>
  </w:abstractNum>
  <w:abstractNum w:abstractNumId="55" w15:restartNumberingAfterBreak="0">
    <w:nsid w:val="54A63839"/>
    <w:multiLevelType w:val="multilevel"/>
    <w:tmpl w:val="30D82136"/>
    <w:styleLink w:val="WWNum6"/>
    <w:lvl w:ilvl="0">
      <w:numFmt w:val="bullet"/>
      <w:lvlText w:val="-"/>
      <w:lvlJc w:val="left"/>
      <w:pPr>
        <w:ind w:left="1440" w:hanging="360"/>
      </w:pPr>
      <w:rPr>
        <w:rFonts w:ascii="Times New Roman" w:hAnsi="Times New Roman"/>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56" w15:restartNumberingAfterBreak="0">
    <w:nsid w:val="551D03BC"/>
    <w:multiLevelType w:val="hybridMultilevel"/>
    <w:tmpl w:val="D1F096AE"/>
    <w:lvl w:ilvl="0" w:tplc="92542990">
      <w:start w:val="1"/>
      <w:numFmt w:val="decimal"/>
      <w:pStyle w:val="21"/>
      <w:lvlText w:val="%1."/>
      <w:lvlJc w:val="left"/>
      <w:pPr>
        <w:tabs>
          <w:tab w:val="num" w:pos="360"/>
        </w:tabs>
        <w:ind w:left="360" w:hanging="360"/>
      </w:pPr>
      <w:rPr>
        <w:rFonts w:cs="Times New Roman"/>
      </w:rPr>
    </w:lvl>
    <w:lvl w:ilvl="1" w:tplc="E244D364">
      <w:start w:val="1"/>
      <w:numFmt w:val="lowerLetter"/>
      <w:lvlText w:val="%2."/>
      <w:lvlJc w:val="left"/>
      <w:pPr>
        <w:tabs>
          <w:tab w:val="num" w:pos="1440"/>
        </w:tabs>
        <w:ind w:left="1440" w:hanging="360"/>
      </w:pPr>
      <w:rPr>
        <w:rFonts w:cs="Times New Roman"/>
      </w:rPr>
    </w:lvl>
    <w:lvl w:ilvl="2" w:tplc="4306BF52">
      <w:start w:val="1"/>
      <w:numFmt w:val="lowerRoman"/>
      <w:lvlText w:val="%3."/>
      <w:lvlJc w:val="right"/>
      <w:pPr>
        <w:tabs>
          <w:tab w:val="num" w:pos="2160"/>
        </w:tabs>
        <w:ind w:left="2160" w:hanging="180"/>
      </w:pPr>
      <w:rPr>
        <w:rFonts w:cs="Times New Roman"/>
      </w:rPr>
    </w:lvl>
    <w:lvl w:ilvl="3" w:tplc="373EC6A4">
      <w:start w:val="1"/>
      <w:numFmt w:val="decimal"/>
      <w:lvlText w:val="%4."/>
      <w:lvlJc w:val="left"/>
      <w:pPr>
        <w:tabs>
          <w:tab w:val="num" w:pos="2880"/>
        </w:tabs>
        <w:ind w:left="2880" w:hanging="360"/>
      </w:pPr>
      <w:rPr>
        <w:rFonts w:cs="Times New Roman"/>
      </w:rPr>
    </w:lvl>
    <w:lvl w:ilvl="4" w:tplc="F92EF044">
      <w:start w:val="1"/>
      <w:numFmt w:val="lowerLetter"/>
      <w:lvlText w:val="%5."/>
      <w:lvlJc w:val="left"/>
      <w:pPr>
        <w:tabs>
          <w:tab w:val="num" w:pos="3600"/>
        </w:tabs>
        <w:ind w:left="3600" w:hanging="360"/>
      </w:pPr>
      <w:rPr>
        <w:rFonts w:cs="Times New Roman"/>
      </w:rPr>
    </w:lvl>
    <w:lvl w:ilvl="5" w:tplc="DF8CB764">
      <w:start w:val="1"/>
      <w:numFmt w:val="lowerRoman"/>
      <w:lvlText w:val="%6."/>
      <w:lvlJc w:val="right"/>
      <w:pPr>
        <w:tabs>
          <w:tab w:val="num" w:pos="4320"/>
        </w:tabs>
        <w:ind w:left="4320" w:hanging="180"/>
      </w:pPr>
      <w:rPr>
        <w:rFonts w:cs="Times New Roman"/>
      </w:rPr>
    </w:lvl>
    <w:lvl w:ilvl="6" w:tplc="F38E1A56">
      <w:start w:val="1"/>
      <w:numFmt w:val="decimal"/>
      <w:lvlText w:val="%7."/>
      <w:lvlJc w:val="left"/>
      <w:pPr>
        <w:tabs>
          <w:tab w:val="num" w:pos="5040"/>
        </w:tabs>
        <w:ind w:left="5040" w:hanging="360"/>
      </w:pPr>
      <w:rPr>
        <w:rFonts w:cs="Times New Roman"/>
      </w:rPr>
    </w:lvl>
    <w:lvl w:ilvl="7" w:tplc="9704EEC4">
      <w:start w:val="1"/>
      <w:numFmt w:val="lowerLetter"/>
      <w:lvlText w:val="%8."/>
      <w:lvlJc w:val="left"/>
      <w:pPr>
        <w:tabs>
          <w:tab w:val="num" w:pos="5760"/>
        </w:tabs>
        <w:ind w:left="5760" w:hanging="360"/>
      </w:pPr>
      <w:rPr>
        <w:rFonts w:cs="Times New Roman"/>
      </w:rPr>
    </w:lvl>
    <w:lvl w:ilvl="8" w:tplc="53869428">
      <w:start w:val="1"/>
      <w:numFmt w:val="lowerRoman"/>
      <w:lvlText w:val="%9."/>
      <w:lvlJc w:val="right"/>
      <w:pPr>
        <w:tabs>
          <w:tab w:val="num" w:pos="6480"/>
        </w:tabs>
        <w:ind w:left="6480" w:hanging="180"/>
      </w:pPr>
      <w:rPr>
        <w:rFonts w:cs="Times New Roman"/>
      </w:rPr>
    </w:lvl>
  </w:abstractNum>
  <w:abstractNum w:abstractNumId="57" w15:restartNumberingAfterBreak="0">
    <w:nsid w:val="58092718"/>
    <w:multiLevelType w:val="singleLevel"/>
    <w:tmpl w:val="320A0E20"/>
    <w:lvl w:ilvl="0">
      <w:start w:val="1"/>
      <w:numFmt w:val="bullet"/>
      <w:pStyle w:val="1kgk9"/>
      <w:lvlText w:val=""/>
      <w:lvlJc w:val="left"/>
      <w:pPr>
        <w:tabs>
          <w:tab w:val="num" w:pos="502"/>
        </w:tabs>
        <w:ind w:left="502" w:hanging="360"/>
      </w:pPr>
      <w:rPr>
        <w:rFonts w:ascii="Symbol" w:hAnsi="Symbol" w:hint="default"/>
      </w:rPr>
    </w:lvl>
  </w:abstractNum>
  <w:abstractNum w:abstractNumId="58" w15:restartNumberingAfterBreak="0">
    <w:nsid w:val="5996270C"/>
    <w:multiLevelType w:val="hybridMultilevel"/>
    <w:tmpl w:val="FB00F7AA"/>
    <w:lvl w:ilvl="0" w:tplc="5246BF38">
      <w:start w:val="1"/>
      <w:numFmt w:val="russianUpper"/>
      <w:pStyle w:val="a4"/>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59" w15:restartNumberingAfterBreak="0">
    <w:nsid w:val="5A775583"/>
    <w:multiLevelType w:val="hybridMultilevel"/>
    <w:tmpl w:val="8440EE80"/>
    <w:styleLink w:val="111"/>
    <w:lvl w:ilvl="0" w:tplc="A46C4976">
      <w:start w:val="4"/>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60" w15:restartNumberingAfterBreak="0">
    <w:nsid w:val="5C38230D"/>
    <w:multiLevelType w:val="multilevel"/>
    <w:tmpl w:val="2FD42AA8"/>
    <w:styleLink w:val="196"/>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E104BFF"/>
    <w:multiLevelType w:val="multilevel"/>
    <w:tmpl w:val="58ECE988"/>
    <w:lvl w:ilvl="0">
      <w:start w:val="1"/>
      <w:numFmt w:val="russianLower"/>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665" w:hanging="1125"/>
      </w:pPr>
    </w:lvl>
    <w:lvl w:ilvl="2">
      <w:start w:val="1"/>
      <w:numFmt w:val="decimal"/>
      <w:isLgl/>
      <w:lvlText w:val="%1.%2.%3."/>
      <w:lvlJc w:val="left"/>
      <w:pPr>
        <w:ind w:left="1845" w:hanging="1125"/>
      </w:pPr>
    </w:lvl>
    <w:lvl w:ilvl="3">
      <w:start w:val="1"/>
      <w:numFmt w:val="decimal"/>
      <w:isLgl/>
      <w:lvlText w:val="%1.%2.%3.%4."/>
      <w:lvlJc w:val="left"/>
      <w:pPr>
        <w:ind w:left="2025" w:hanging="1125"/>
      </w:pPr>
    </w:lvl>
    <w:lvl w:ilvl="4">
      <w:start w:val="1"/>
      <w:numFmt w:val="decimal"/>
      <w:isLgl/>
      <w:lvlText w:val="%1.%2.%3.%4.%5."/>
      <w:lvlJc w:val="left"/>
      <w:pPr>
        <w:ind w:left="2205" w:hanging="1125"/>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62" w15:restartNumberingAfterBreak="0">
    <w:nsid w:val="5EF8260C"/>
    <w:multiLevelType w:val="multilevel"/>
    <w:tmpl w:val="D4043556"/>
    <w:lvl w:ilvl="0">
      <w:start w:val="1"/>
      <w:numFmt w:val="decimal"/>
      <w:pStyle w:val="10"/>
      <w:lvlText w:val="9.%1."/>
      <w:lvlJc w:val="left"/>
      <w:pPr>
        <w:tabs>
          <w:tab w:val="num" w:pos="480"/>
        </w:tabs>
        <w:ind w:left="480" w:hanging="480"/>
      </w:pPr>
      <w:rPr>
        <w:color w:val="auto"/>
        <w:sz w:val="22"/>
        <w:szCs w:val="22"/>
      </w:rPr>
    </w:lvl>
    <w:lvl w:ilvl="1">
      <w:start w:val="1"/>
      <w:numFmt w:val="decimal"/>
      <w:lvlText w:val="1.%2."/>
      <w:lvlJc w:val="left"/>
      <w:pPr>
        <w:tabs>
          <w:tab w:val="num" w:pos="2495"/>
        </w:tabs>
        <w:ind w:left="2722" w:hanging="737"/>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440"/>
        </w:tabs>
        <w:ind w:left="1440" w:hanging="1440"/>
      </w:pPr>
      <w:rPr>
        <w:color w:val="auto"/>
      </w:rPr>
    </w:lvl>
  </w:abstractNum>
  <w:abstractNum w:abstractNumId="63" w15:restartNumberingAfterBreak="0">
    <w:nsid w:val="5FA92135"/>
    <w:multiLevelType w:val="singleLevel"/>
    <w:tmpl w:val="5FB8808E"/>
    <w:lvl w:ilvl="0">
      <w:start w:val="1"/>
      <w:numFmt w:val="bullet"/>
      <w:pStyle w:val="consnonformat"/>
      <w:lvlText w:val=""/>
      <w:lvlJc w:val="left"/>
      <w:pPr>
        <w:tabs>
          <w:tab w:val="num" w:pos="417"/>
        </w:tabs>
        <w:ind w:left="397" w:hanging="340"/>
      </w:pPr>
      <w:rPr>
        <w:rFonts w:ascii="Symbol" w:hAnsi="Symbol" w:hint="default"/>
      </w:rPr>
    </w:lvl>
  </w:abstractNum>
  <w:abstractNum w:abstractNumId="64" w15:restartNumberingAfterBreak="0">
    <w:nsid w:val="640902B2"/>
    <w:multiLevelType w:val="hybridMultilevel"/>
    <w:tmpl w:val="C2C47FE2"/>
    <w:lvl w:ilvl="0" w:tplc="04190001">
      <w:start w:val="1"/>
      <w:numFmt w:val="bullet"/>
      <w:pStyle w:val="fr2"/>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C4F6215"/>
    <w:multiLevelType w:val="multilevel"/>
    <w:tmpl w:val="58ECE988"/>
    <w:lvl w:ilvl="0">
      <w:start w:val="1"/>
      <w:numFmt w:val="russianLower"/>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665" w:hanging="1125"/>
      </w:pPr>
    </w:lvl>
    <w:lvl w:ilvl="2">
      <w:start w:val="1"/>
      <w:numFmt w:val="decimal"/>
      <w:isLgl/>
      <w:lvlText w:val="%1.%2.%3."/>
      <w:lvlJc w:val="left"/>
      <w:pPr>
        <w:ind w:left="1845" w:hanging="1125"/>
      </w:pPr>
    </w:lvl>
    <w:lvl w:ilvl="3">
      <w:start w:val="1"/>
      <w:numFmt w:val="decimal"/>
      <w:isLgl/>
      <w:lvlText w:val="%1.%2.%3.%4."/>
      <w:lvlJc w:val="left"/>
      <w:pPr>
        <w:ind w:left="2025" w:hanging="1125"/>
      </w:pPr>
    </w:lvl>
    <w:lvl w:ilvl="4">
      <w:start w:val="1"/>
      <w:numFmt w:val="decimal"/>
      <w:isLgl/>
      <w:lvlText w:val="%1.%2.%3.%4.%5."/>
      <w:lvlJc w:val="left"/>
      <w:pPr>
        <w:ind w:left="2205" w:hanging="1125"/>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66" w15:restartNumberingAfterBreak="0">
    <w:nsid w:val="6D774366"/>
    <w:multiLevelType w:val="multilevel"/>
    <w:tmpl w:val="05C0D8D8"/>
    <w:styleLink w:val="4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DE65B55"/>
    <w:multiLevelType w:val="multilevel"/>
    <w:tmpl w:val="5AF4C0B6"/>
    <w:styleLink w:val="246"/>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6E922686"/>
    <w:multiLevelType w:val="multilevel"/>
    <w:tmpl w:val="CF8228E8"/>
    <w:styleLink w:val="156"/>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71075AFD"/>
    <w:multiLevelType w:val="multilevel"/>
    <w:tmpl w:val="0419001D"/>
    <w:styleLink w:val="1ai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741B7194"/>
    <w:multiLevelType w:val="multilevel"/>
    <w:tmpl w:val="0B5C0434"/>
    <w:styleLink w:val="25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743C676A"/>
    <w:multiLevelType w:val="hybridMultilevel"/>
    <w:tmpl w:val="577CB64C"/>
    <w:lvl w:ilvl="0" w:tplc="263E74FC">
      <w:start w:val="1"/>
      <w:numFmt w:val="decimal"/>
      <w:pStyle w:val="BulListlevel2"/>
      <w:lvlText w:val="%1."/>
      <w:lvlJc w:val="left"/>
      <w:pPr>
        <w:tabs>
          <w:tab w:val="num" w:pos="360"/>
        </w:tabs>
        <w:ind w:left="360" w:hanging="360"/>
      </w:pPr>
      <w:rPr>
        <w:rFonts w:cs="Times New Roman"/>
      </w:rPr>
    </w:lvl>
    <w:lvl w:ilvl="1" w:tplc="71E0276A">
      <w:start w:val="1"/>
      <w:numFmt w:val="lowerLetter"/>
      <w:lvlText w:val="%2."/>
      <w:lvlJc w:val="left"/>
      <w:pPr>
        <w:tabs>
          <w:tab w:val="num" w:pos="1440"/>
        </w:tabs>
        <w:ind w:left="1440" w:hanging="360"/>
      </w:pPr>
      <w:rPr>
        <w:rFonts w:cs="Times New Roman"/>
      </w:rPr>
    </w:lvl>
    <w:lvl w:ilvl="2" w:tplc="639232C6">
      <w:start w:val="1"/>
      <w:numFmt w:val="lowerRoman"/>
      <w:lvlText w:val="%3."/>
      <w:lvlJc w:val="right"/>
      <w:pPr>
        <w:tabs>
          <w:tab w:val="num" w:pos="2160"/>
        </w:tabs>
        <w:ind w:left="2160" w:hanging="180"/>
      </w:pPr>
      <w:rPr>
        <w:rFonts w:cs="Times New Roman"/>
      </w:rPr>
    </w:lvl>
    <w:lvl w:ilvl="3" w:tplc="61B6056E">
      <w:start w:val="1"/>
      <w:numFmt w:val="decimal"/>
      <w:lvlText w:val="%4."/>
      <w:lvlJc w:val="left"/>
      <w:pPr>
        <w:tabs>
          <w:tab w:val="num" w:pos="2880"/>
        </w:tabs>
        <w:ind w:left="2880" w:hanging="360"/>
      </w:pPr>
      <w:rPr>
        <w:rFonts w:cs="Times New Roman"/>
      </w:rPr>
    </w:lvl>
    <w:lvl w:ilvl="4" w:tplc="8594EC3E">
      <w:start w:val="1"/>
      <w:numFmt w:val="lowerLetter"/>
      <w:lvlText w:val="%5."/>
      <w:lvlJc w:val="left"/>
      <w:pPr>
        <w:tabs>
          <w:tab w:val="num" w:pos="3600"/>
        </w:tabs>
        <w:ind w:left="3600" w:hanging="360"/>
      </w:pPr>
      <w:rPr>
        <w:rFonts w:cs="Times New Roman"/>
      </w:rPr>
    </w:lvl>
    <w:lvl w:ilvl="5" w:tplc="AD843B6C">
      <w:start w:val="1"/>
      <w:numFmt w:val="lowerRoman"/>
      <w:lvlText w:val="%6."/>
      <w:lvlJc w:val="right"/>
      <w:pPr>
        <w:tabs>
          <w:tab w:val="num" w:pos="4320"/>
        </w:tabs>
        <w:ind w:left="4320" w:hanging="180"/>
      </w:pPr>
      <w:rPr>
        <w:rFonts w:cs="Times New Roman"/>
      </w:rPr>
    </w:lvl>
    <w:lvl w:ilvl="6" w:tplc="1EFAD1F8">
      <w:start w:val="1"/>
      <w:numFmt w:val="decimal"/>
      <w:lvlText w:val="%7."/>
      <w:lvlJc w:val="left"/>
      <w:pPr>
        <w:tabs>
          <w:tab w:val="num" w:pos="5040"/>
        </w:tabs>
        <w:ind w:left="5040" w:hanging="360"/>
      </w:pPr>
      <w:rPr>
        <w:rFonts w:cs="Times New Roman"/>
      </w:rPr>
    </w:lvl>
    <w:lvl w:ilvl="7" w:tplc="B9625F82">
      <w:start w:val="1"/>
      <w:numFmt w:val="lowerLetter"/>
      <w:lvlText w:val="%8."/>
      <w:lvlJc w:val="left"/>
      <w:pPr>
        <w:tabs>
          <w:tab w:val="num" w:pos="5760"/>
        </w:tabs>
        <w:ind w:left="5760" w:hanging="360"/>
      </w:pPr>
      <w:rPr>
        <w:rFonts w:cs="Times New Roman"/>
      </w:rPr>
    </w:lvl>
    <w:lvl w:ilvl="8" w:tplc="62E2F8FA">
      <w:start w:val="1"/>
      <w:numFmt w:val="lowerRoman"/>
      <w:lvlText w:val="%9."/>
      <w:lvlJc w:val="right"/>
      <w:pPr>
        <w:tabs>
          <w:tab w:val="num" w:pos="6480"/>
        </w:tabs>
        <w:ind w:left="6480" w:hanging="180"/>
      </w:pPr>
      <w:rPr>
        <w:rFonts w:cs="Times New Roman"/>
      </w:rPr>
    </w:lvl>
  </w:abstractNum>
  <w:abstractNum w:abstractNumId="72" w15:restartNumberingAfterBreak="0">
    <w:nsid w:val="7853671B"/>
    <w:multiLevelType w:val="multilevel"/>
    <w:tmpl w:val="645CAE3A"/>
    <w:lvl w:ilvl="0">
      <w:start w:val="1"/>
      <w:numFmt w:val="bullet"/>
      <w:pStyle w:val="22"/>
      <w:lvlText w:val=""/>
      <w:lvlJc w:val="left"/>
      <w:pPr>
        <w:tabs>
          <w:tab w:val="num" w:pos="720"/>
        </w:tabs>
        <w:ind w:left="720" w:hanging="360"/>
      </w:pPr>
      <w:rPr>
        <w:rFonts w:ascii="Wingdings" w:hAnsi="Wingdings" w:hint="default"/>
        <w:sz w:val="20"/>
      </w:rPr>
    </w:lvl>
    <w:lvl w:ilvl="1">
      <w:start w:val="1"/>
      <w:numFmt w:val="bullet"/>
      <w:pStyle w:val="32"/>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A031018"/>
    <w:multiLevelType w:val="multilevel"/>
    <w:tmpl w:val="7A78BECA"/>
    <w:styleLink w:val="146"/>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7DD404BD"/>
    <w:multiLevelType w:val="multilevel"/>
    <w:tmpl w:val="9FDA0070"/>
    <w:styleLink w:val="76"/>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7F982E3B"/>
    <w:multiLevelType w:val="multilevel"/>
    <w:tmpl w:val="DEFE2FC6"/>
    <w:lvl w:ilvl="0">
      <w:start w:val="9"/>
      <w:numFmt w:val="decimal"/>
      <w:lvlText w:val="%1."/>
      <w:lvlJc w:val="left"/>
      <w:pPr>
        <w:ind w:left="360" w:hanging="360"/>
      </w:pPr>
      <w:rPr>
        <w:rFonts w:eastAsia="Times New Roman" w:hint="default"/>
        <w:b/>
        <w:color w:val="auto"/>
      </w:rPr>
    </w:lvl>
    <w:lvl w:ilvl="1">
      <w:start w:val="4"/>
      <w:numFmt w:val="decimal"/>
      <w:lvlText w:val="%1.%2."/>
      <w:lvlJc w:val="left"/>
      <w:pPr>
        <w:ind w:left="1070" w:hanging="360"/>
      </w:pPr>
      <w:rPr>
        <w:rFonts w:eastAsia="Times New Roman" w:hint="default"/>
        <w:color w:val="auto"/>
      </w:rPr>
    </w:lvl>
    <w:lvl w:ilvl="2">
      <w:start w:val="1"/>
      <w:numFmt w:val="decimal"/>
      <w:lvlText w:val="%1.%2.%3."/>
      <w:lvlJc w:val="left"/>
      <w:pPr>
        <w:ind w:left="2706" w:hanging="720"/>
      </w:pPr>
      <w:rPr>
        <w:rFonts w:eastAsia="Times New Roman" w:hint="default"/>
        <w:color w:val="auto"/>
      </w:rPr>
    </w:lvl>
    <w:lvl w:ilvl="3">
      <w:start w:val="1"/>
      <w:numFmt w:val="decimal"/>
      <w:lvlText w:val="%1.%2.%3.%4."/>
      <w:lvlJc w:val="left"/>
      <w:pPr>
        <w:ind w:left="3699" w:hanging="720"/>
      </w:pPr>
      <w:rPr>
        <w:rFonts w:eastAsia="Times New Roman" w:hint="default"/>
        <w:color w:val="auto"/>
      </w:rPr>
    </w:lvl>
    <w:lvl w:ilvl="4">
      <w:start w:val="1"/>
      <w:numFmt w:val="decimal"/>
      <w:lvlText w:val="%1.%2.%3.%4.%5."/>
      <w:lvlJc w:val="left"/>
      <w:pPr>
        <w:ind w:left="5052" w:hanging="1080"/>
      </w:pPr>
      <w:rPr>
        <w:rFonts w:eastAsia="Times New Roman" w:hint="default"/>
        <w:color w:val="auto"/>
      </w:rPr>
    </w:lvl>
    <w:lvl w:ilvl="5">
      <w:start w:val="1"/>
      <w:numFmt w:val="decimal"/>
      <w:lvlText w:val="%1.%2.%3.%4.%5.%6."/>
      <w:lvlJc w:val="left"/>
      <w:pPr>
        <w:ind w:left="6045" w:hanging="1080"/>
      </w:pPr>
      <w:rPr>
        <w:rFonts w:eastAsia="Times New Roman" w:hint="default"/>
        <w:color w:val="auto"/>
      </w:rPr>
    </w:lvl>
    <w:lvl w:ilvl="6">
      <w:start w:val="1"/>
      <w:numFmt w:val="decimal"/>
      <w:lvlText w:val="%1.%2.%3.%4.%5.%6.%7."/>
      <w:lvlJc w:val="left"/>
      <w:pPr>
        <w:ind w:left="7398" w:hanging="1440"/>
      </w:pPr>
      <w:rPr>
        <w:rFonts w:eastAsia="Times New Roman" w:hint="default"/>
        <w:color w:val="auto"/>
      </w:rPr>
    </w:lvl>
    <w:lvl w:ilvl="7">
      <w:start w:val="1"/>
      <w:numFmt w:val="decimal"/>
      <w:lvlText w:val="%1.%2.%3.%4.%5.%6.%7.%8."/>
      <w:lvlJc w:val="left"/>
      <w:pPr>
        <w:ind w:left="8391" w:hanging="1440"/>
      </w:pPr>
      <w:rPr>
        <w:rFonts w:eastAsia="Times New Roman" w:hint="default"/>
        <w:color w:val="auto"/>
      </w:rPr>
    </w:lvl>
    <w:lvl w:ilvl="8">
      <w:start w:val="1"/>
      <w:numFmt w:val="decimal"/>
      <w:lvlText w:val="%1.%2.%3.%4.%5.%6.%7.%8.%9."/>
      <w:lvlJc w:val="left"/>
      <w:pPr>
        <w:ind w:left="9744" w:hanging="1800"/>
      </w:pPr>
      <w:rPr>
        <w:rFonts w:eastAsia="Times New Roman" w:hint="default"/>
        <w:color w:val="auto"/>
      </w:rPr>
    </w:lvl>
  </w:abstractNum>
  <w:num w:numId="1">
    <w:abstractNumId w:val="37"/>
  </w:num>
  <w:num w:numId="2">
    <w:abstractNumId w:val="69"/>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5"/>
  </w:num>
  <w:num w:numId="11">
    <w:abstractNumId w:val="58"/>
  </w:num>
  <w:num w:numId="12">
    <w:abstractNumId w:val="36"/>
  </w:num>
  <w:num w:numId="13">
    <w:abstractNumId w:val="18"/>
  </w:num>
  <w:num w:numId="14">
    <w:abstractNumId w:val="48"/>
  </w:num>
  <w:num w:numId="15">
    <w:abstractNumId w:val="66"/>
  </w:num>
  <w:num w:numId="16">
    <w:abstractNumId w:val="42"/>
  </w:num>
  <w:num w:numId="17">
    <w:abstractNumId w:val="13"/>
  </w:num>
  <w:num w:numId="18">
    <w:abstractNumId w:val="74"/>
  </w:num>
  <w:num w:numId="19">
    <w:abstractNumId w:val="25"/>
  </w:num>
  <w:num w:numId="20">
    <w:abstractNumId w:val="16"/>
  </w:num>
  <w:num w:numId="21">
    <w:abstractNumId w:val="47"/>
  </w:num>
  <w:num w:numId="22">
    <w:abstractNumId w:val="17"/>
  </w:num>
  <w:num w:numId="23">
    <w:abstractNumId w:val="15"/>
  </w:num>
  <w:num w:numId="24">
    <w:abstractNumId w:val="26"/>
  </w:num>
  <w:num w:numId="25">
    <w:abstractNumId w:val="73"/>
  </w:num>
  <w:num w:numId="26">
    <w:abstractNumId w:val="68"/>
  </w:num>
  <w:num w:numId="27">
    <w:abstractNumId w:val="46"/>
  </w:num>
  <w:num w:numId="28">
    <w:abstractNumId w:val="45"/>
  </w:num>
  <w:num w:numId="29">
    <w:abstractNumId w:val="29"/>
  </w:num>
  <w:num w:numId="30">
    <w:abstractNumId w:val="60"/>
  </w:num>
  <w:num w:numId="31">
    <w:abstractNumId w:val="39"/>
  </w:num>
  <w:num w:numId="32">
    <w:abstractNumId w:val="27"/>
  </w:num>
  <w:num w:numId="33">
    <w:abstractNumId w:val="49"/>
  </w:num>
  <w:num w:numId="34">
    <w:abstractNumId w:val="53"/>
  </w:num>
  <w:num w:numId="35">
    <w:abstractNumId w:val="67"/>
  </w:num>
  <w:num w:numId="36">
    <w:abstractNumId w:val="52"/>
  </w:num>
  <w:num w:numId="37">
    <w:abstractNumId w:val="43"/>
  </w:num>
  <w:num w:numId="38">
    <w:abstractNumId w:val="70"/>
  </w:num>
  <w:num w:numId="39">
    <w:abstractNumId w:val="28"/>
  </w:num>
  <w:num w:numId="40">
    <w:abstractNumId w:val="20"/>
  </w:num>
  <w:num w:numId="41">
    <w:abstractNumId w:val="32"/>
  </w:num>
  <w:num w:numId="42">
    <w:abstractNumId w:val="59"/>
  </w:num>
  <w:num w:numId="43">
    <w:abstractNumId w:val="56"/>
  </w:num>
  <w:num w:numId="44">
    <w:abstractNumId w:val="71"/>
  </w:num>
  <w:num w:numId="45">
    <w:abstractNumId w:val="72"/>
  </w:num>
  <w:num w:numId="46">
    <w:abstractNumId w:val="30"/>
  </w:num>
  <w:num w:numId="47">
    <w:abstractNumId w:val="63"/>
  </w:num>
  <w:num w:numId="48">
    <w:abstractNumId w:val="64"/>
  </w:num>
  <w:num w:numId="49">
    <w:abstractNumId w:val="44"/>
  </w:num>
  <w:num w:numId="50">
    <w:abstractNumId w:val="57"/>
  </w:num>
  <w:num w:numId="51">
    <w:abstractNumId w:val="50"/>
  </w:num>
  <w:num w:numId="52">
    <w:abstractNumId w:val="22"/>
  </w:num>
  <w:num w:numId="53">
    <w:abstractNumId w:val="14"/>
  </w:num>
  <w:num w:numId="54">
    <w:abstractNumId w:val="55"/>
  </w:num>
  <w:num w:numId="55">
    <w:abstractNumId w:val="34"/>
  </w:num>
  <w:num w:numId="56">
    <w:abstractNumId w:val="62"/>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7"/>
      <w:lvl w:ilvl="0">
        <w:start w:val="7"/>
        <w:numFmt w:val="decimal"/>
        <w:lvlText w:val=""/>
        <w:lvlJc w:val="left"/>
      </w:lvl>
    </w:lvlOverride>
    <w:lvlOverride w:ilvl="1">
      <w:startOverride w:val="1"/>
      <w:lvl w:ilvl="1">
        <w:start w:val="1"/>
        <w:numFmt w:val="decimal"/>
        <w:lvlText w:val="%1.%2."/>
        <w:lvlJc w:val="left"/>
        <w:pPr>
          <w:ind w:left="1211" w:hanging="360"/>
        </w:pPr>
        <w:rPr>
          <w:b w:val="0"/>
          <w:color w:val="auto"/>
        </w:rPr>
      </w:lvl>
    </w:lvlOverride>
  </w:num>
  <w:num w:numId="66">
    <w:abstractNumId w:val="75"/>
  </w:num>
  <w:num w:numId="67">
    <w:abstractNumId w:val="12"/>
  </w:num>
  <w:num w:numId="68">
    <w:abstractNumId w:val="40"/>
  </w:num>
  <w:num w:numId="69">
    <w:abstractNumId w:val="41"/>
  </w:num>
  <w:num w:numId="70">
    <w:abstractNumId w:val="51"/>
  </w:num>
  <w:num w:numId="71">
    <w:abstractNumId w:val="33"/>
  </w:num>
  <w:num w:numId="72">
    <w:abstractNumId w:val="4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810"/>
    <w:rsid w:val="00000294"/>
    <w:rsid w:val="00000429"/>
    <w:rsid w:val="00000B74"/>
    <w:rsid w:val="00000EEE"/>
    <w:rsid w:val="00001944"/>
    <w:rsid w:val="00001FC5"/>
    <w:rsid w:val="00002149"/>
    <w:rsid w:val="0000254A"/>
    <w:rsid w:val="000027DB"/>
    <w:rsid w:val="00002B78"/>
    <w:rsid w:val="00002F82"/>
    <w:rsid w:val="00003927"/>
    <w:rsid w:val="00003E20"/>
    <w:rsid w:val="00003F47"/>
    <w:rsid w:val="00004B6A"/>
    <w:rsid w:val="00004F2E"/>
    <w:rsid w:val="0000529E"/>
    <w:rsid w:val="000053FD"/>
    <w:rsid w:val="00005477"/>
    <w:rsid w:val="000055DB"/>
    <w:rsid w:val="00006DA9"/>
    <w:rsid w:val="000105BA"/>
    <w:rsid w:val="00010B02"/>
    <w:rsid w:val="00010EB9"/>
    <w:rsid w:val="0001155F"/>
    <w:rsid w:val="0001178A"/>
    <w:rsid w:val="00011912"/>
    <w:rsid w:val="00011C15"/>
    <w:rsid w:val="00011FF5"/>
    <w:rsid w:val="00012414"/>
    <w:rsid w:val="000125C9"/>
    <w:rsid w:val="00012A5D"/>
    <w:rsid w:val="00012F24"/>
    <w:rsid w:val="0001326B"/>
    <w:rsid w:val="00013542"/>
    <w:rsid w:val="00013A8B"/>
    <w:rsid w:val="00013BF6"/>
    <w:rsid w:val="00013F17"/>
    <w:rsid w:val="000140D2"/>
    <w:rsid w:val="00014CB1"/>
    <w:rsid w:val="00014F0D"/>
    <w:rsid w:val="00015211"/>
    <w:rsid w:val="00015347"/>
    <w:rsid w:val="000154EE"/>
    <w:rsid w:val="00015C08"/>
    <w:rsid w:val="00015DBF"/>
    <w:rsid w:val="00015FF5"/>
    <w:rsid w:val="000164F8"/>
    <w:rsid w:val="0001664B"/>
    <w:rsid w:val="00016944"/>
    <w:rsid w:val="00016BF4"/>
    <w:rsid w:val="00016EE3"/>
    <w:rsid w:val="00016FA5"/>
    <w:rsid w:val="00017175"/>
    <w:rsid w:val="00017326"/>
    <w:rsid w:val="00017404"/>
    <w:rsid w:val="0001766F"/>
    <w:rsid w:val="00017751"/>
    <w:rsid w:val="000201B1"/>
    <w:rsid w:val="000202DC"/>
    <w:rsid w:val="00020380"/>
    <w:rsid w:val="00020620"/>
    <w:rsid w:val="00020F29"/>
    <w:rsid w:val="000211B7"/>
    <w:rsid w:val="000214B8"/>
    <w:rsid w:val="00021900"/>
    <w:rsid w:val="00021AF8"/>
    <w:rsid w:val="00021CB8"/>
    <w:rsid w:val="0002221F"/>
    <w:rsid w:val="0002245D"/>
    <w:rsid w:val="000226DE"/>
    <w:rsid w:val="00022AC4"/>
    <w:rsid w:val="00022D11"/>
    <w:rsid w:val="00023499"/>
    <w:rsid w:val="00023877"/>
    <w:rsid w:val="00023A1B"/>
    <w:rsid w:val="00023AE9"/>
    <w:rsid w:val="00025939"/>
    <w:rsid w:val="00025BD3"/>
    <w:rsid w:val="000265F2"/>
    <w:rsid w:val="000266E7"/>
    <w:rsid w:val="000269A0"/>
    <w:rsid w:val="00026D81"/>
    <w:rsid w:val="00026EF5"/>
    <w:rsid w:val="00027786"/>
    <w:rsid w:val="0002781C"/>
    <w:rsid w:val="00027DAB"/>
    <w:rsid w:val="00027EEE"/>
    <w:rsid w:val="00030661"/>
    <w:rsid w:val="0003074A"/>
    <w:rsid w:val="00030910"/>
    <w:rsid w:val="0003096F"/>
    <w:rsid w:val="00030D67"/>
    <w:rsid w:val="0003126B"/>
    <w:rsid w:val="00031ADF"/>
    <w:rsid w:val="00031DA3"/>
    <w:rsid w:val="00031DD5"/>
    <w:rsid w:val="00031ECE"/>
    <w:rsid w:val="0003223A"/>
    <w:rsid w:val="00032C1E"/>
    <w:rsid w:val="000336C6"/>
    <w:rsid w:val="0003385B"/>
    <w:rsid w:val="000356F0"/>
    <w:rsid w:val="00035918"/>
    <w:rsid w:val="00036090"/>
    <w:rsid w:val="00036541"/>
    <w:rsid w:val="000369C4"/>
    <w:rsid w:val="000369EA"/>
    <w:rsid w:val="00036E8B"/>
    <w:rsid w:val="00036F34"/>
    <w:rsid w:val="000373C9"/>
    <w:rsid w:val="000377FF"/>
    <w:rsid w:val="000378C9"/>
    <w:rsid w:val="000404B2"/>
    <w:rsid w:val="0004051D"/>
    <w:rsid w:val="00040965"/>
    <w:rsid w:val="000414C5"/>
    <w:rsid w:val="0004159D"/>
    <w:rsid w:val="0004186D"/>
    <w:rsid w:val="00041B80"/>
    <w:rsid w:val="00041C62"/>
    <w:rsid w:val="00041DBD"/>
    <w:rsid w:val="00041EF3"/>
    <w:rsid w:val="00042702"/>
    <w:rsid w:val="00042B55"/>
    <w:rsid w:val="00043383"/>
    <w:rsid w:val="00043434"/>
    <w:rsid w:val="00043531"/>
    <w:rsid w:val="00043630"/>
    <w:rsid w:val="00043C22"/>
    <w:rsid w:val="000442FB"/>
    <w:rsid w:val="00044A12"/>
    <w:rsid w:val="00044C83"/>
    <w:rsid w:val="00044DCD"/>
    <w:rsid w:val="00044E14"/>
    <w:rsid w:val="00044F2B"/>
    <w:rsid w:val="00045861"/>
    <w:rsid w:val="000458FD"/>
    <w:rsid w:val="00045987"/>
    <w:rsid w:val="00046115"/>
    <w:rsid w:val="00046797"/>
    <w:rsid w:val="000467B1"/>
    <w:rsid w:val="000470DA"/>
    <w:rsid w:val="00050689"/>
    <w:rsid w:val="00050B82"/>
    <w:rsid w:val="00050D74"/>
    <w:rsid w:val="00050D97"/>
    <w:rsid w:val="00050F12"/>
    <w:rsid w:val="00050F3A"/>
    <w:rsid w:val="000519CC"/>
    <w:rsid w:val="00051A88"/>
    <w:rsid w:val="00052217"/>
    <w:rsid w:val="00052C4B"/>
    <w:rsid w:val="00052D38"/>
    <w:rsid w:val="000534A8"/>
    <w:rsid w:val="0005380F"/>
    <w:rsid w:val="00054344"/>
    <w:rsid w:val="00054EF5"/>
    <w:rsid w:val="0005526C"/>
    <w:rsid w:val="000555BA"/>
    <w:rsid w:val="000557CA"/>
    <w:rsid w:val="00055AEC"/>
    <w:rsid w:val="00055BDF"/>
    <w:rsid w:val="00055D79"/>
    <w:rsid w:val="00056150"/>
    <w:rsid w:val="000562C6"/>
    <w:rsid w:val="00056317"/>
    <w:rsid w:val="000563D6"/>
    <w:rsid w:val="00056FA4"/>
    <w:rsid w:val="000574B3"/>
    <w:rsid w:val="000576CB"/>
    <w:rsid w:val="00057BED"/>
    <w:rsid w:val="00057EEA"/>
    <w:rsid w:val="00057F1E"/>
    <w:rsid w:val="000607F5"/>
    <w:rsid w:val="00061551"/>
    <w:rsid w:val="000615D2"/>
    <w:rsid w:val="00062478"/>
    <w:rsid w:val="00062819"/>
    <w:rsid w:val="00062B14"/>
    <w:rsid w:val="00063A7B"/>
    <w:rsid w:val="0006485A"/>
    <w:rsid w:val="000648CE"/>
    <w:rsid w:val="00064B2E"/>
    <w:rsid w:val="00064DB9"/>
    <w:rsid w:val="00064E42"/>
    <w:rsid w:val="00064E6E"/>
    <w:rsid w:val="00065861"/>
    <w:rsid w:val="00066018"/>
    <w:rsid w:val="000663E5"/>
    <w:rsid w:val="00066561"/>
    <w:rsid w:val="0006688C"/>
    <w:rsid w:val="00066C90"/>
    <w:rsid w:val="00066D93"/>
    <w:rsid w:val="00066FF7"/>
    <w:rsid w:val="000675C2"/>
    <w:rsid w:val="000701A7"/>
    <w:rsid w:val="000703A2"/>
    <w:rsid w:val="000706BC"/>
    <w:rsid w:val="0007082E"/>
    <w:rsid w:val="00071192"/>
    <w:rsid w:val="00072106"/>
    <w:rsid w:val="00072585"/>
    <w:rsid w:val="000726C0"/>
    <w:rsid w:val="00072740"/>
    <w:rsid w:val="000734D8"/>
    <w:rsid w:val="00073AD3"/>
    <w:rsid w:val="00073C81"/>
    <w:rsid w:val="00073F31"/>
    <w:rsid w:val="00073F5A"/>
    <w:rsid w:val="00073FE8"/>
    <w:rsid w:val="000745A3"/>
    <w:rsid w:val="00074D71"/>
    <w:rsid w:val="00075BD3"/>
    <w:rsid w:val="00075F25"/>
    <w:rsid w:val="0007675E"/>
    <w:rsid w:val="00076937"/>
    <w:rsid w:val="00077DCF"/>
    <w:rsid w:val="00080003"/>
    <w:rsid w:val="0008019D"/>
    <w:rsid w:val="000801E6"/>
    <w:rsid w:val="00080232"/>
    <w:rsid w:val="00080876"/>
    <w:rsid w:val="0008088D"/>
    <w:rsid w:val="00080965"/>
    <w:rsid w:val="0008167A"/>
    <w:rsid w:val="00081D10"/>
    <w:rsid w:val="00081E4D"/>
    <w:rsid w:val="00082886"/>
    <w:rsid w:val="00083494"/>
    <w:rsid w:val="00083843"/>
    <w:rsid w:val="000839E0"/>
    <w:rsid w:val="00084AB8"/>
    <w:rsid w:val="000850C8"/>
    <w:rsid w:val="0008514A"/>
    <w:rsid w:val="000852F6"/>
    <w:rsid w:val="000856D2"/>
    <w:rsid w:val="00085711"/>
    <w:rsid w:val="0008630C"/>
    <w:rsid w:val="000865CE"/>
    <w:rsid w:val="0008678C"/>
    <w:rsid w:val="00086D52"/>
    <w:rsid w:val="00087642"/>
    <w:rsid w:val="000878CB"/>
    <w:rsid w:val="00087903"/>
    <w:rsid w:val="0009036B"/>
    <w:rsid w:val="0009047C"/>
    <w:rsid w:val="000905E5"/>
    <w:rsid w:val="00090B5D"/>
    <w:rsid w:val="00090CA5"/>
    <w:rsid w:val="00090DFC"/>
    <w:rsid w:val="00090F9C"/>
    <w:rsid w:val="00091EA9"/>
    <w:rsid w:val="00092109"/>
    <w:rsid w:val="00092CB2"/>
    <w:rsid w:val="00093289"/>
    <w:rsid w:val="00093931"/>
    <w:rsid w:val="00093A8A"/>
    <w:rsid w:val="00093BAF"/>
    <w:rsid w:val="00093CB4"/>
    <w:rsid w:val="00093F11"/>
    <w:rsid w:val="0009452D"/>
    <w:rsid w:val="00094631"/>
    <w:rsid w:val="0009463D"/>
    <w:rsid w:val="00094719"/>
    <w:rsid w:val="00094EB1"/>
    <w:rsid w:val="00095813"/>
    <w:rsid w:val="000958C3"/>
    <w:rsid w:val="00095BCC"/>
    <w:rsid w:val="000960F5"/>
    <w:rsid w:val="00096C2B"/>
    <w:rsid w:val="000971B3"/>
    <w:rsid w:val="000974E1"/>
    <w:rsid w:val="000976ED"/>
    <w:rsid w:val="000978CA"/>
    <w:rsid w:val="00097911"/>
    <w:rsid w:val="000A01FD"/>
    <w:rsid w:val="000A06C9"/>
    <w:rsid w:val="000A0981"/>
    <w:rsid w:val="000A0FB9"/>
    <w:rsid w:val="000A10B6"/>
    <w:rsid w:val="000A1107"/>
    <w:rsid w:val="000A175B"/>
    <w:rsid w:val="000A1DB7"/>
    <w:rsid w:val="000A2478"/>
    <w:rsid w:val="000A29C6"/>
    <w:rsid w:val="000A38E3"/>
    <w:rsid w:val="000A396A"/>
    <w:rsid w:val="000A40C5"/>
    <w:rsid w:val="000A413A"/>
    <w:rsid w:val="000A4170"/>
    <w:rsid w:val="000A4473"/>
    <w:rsid w:val="000A467E"/>
    <w:rsid w:val="000A477B"/>
    <w:rsid w:val="000A49A8"/>
    <w:rsid w:val="000A4C32"/>
    <w:rsid w:val="000A5134"/>
    <w:rsid w:val="000A5348"/>
    <w:rsid w:val="000A56C8"/>
    <w:rsid w:val="000A581B"/>
    <w:rsid w:val="000A5B20"/>
    <w:rsid w:val="000A5C1E"/>
    <w:rsid w:val="000A60F6"/>
    <w:rsid w:val="000A6110"/>
    <w:rsid w:val="000A6581"/>
    <w:rsid w:val="000A667A"/>
    <w:rsid w:val="000A6686"/>
    <w:rsid w:val="000A6718"/>
    <w:rsid w:val="000A6A1A"/>
    <w:rsid w:val="000A7543"/>
    <w:rsid w:val="000A7664"/>
    <w:rsid w:val="000A76FF"/>
    <w:rsid w:val="000A7994"/>
    <w:rsid w:val="000A7A15"/>
    <w:rsid w:val="000A7A1A"/>
    <w:rsid w:val="000A7B12"/>
    <w:rsid w:val="000A7B6F"/>
    <w:rsid w:val="000B01B7"/>
    <w:rsid w:val="000B0776"/>
    <w:rsid w:val="000B0958"/>
    <w:rsid w:val="000B13F2"/>
    <w:rsid w:val="000B1663"/>
    <w:rsid w:val="000B16D3"/>
    <w:rsid w:val="000B2137"/>
    <w:rsid w:val="000B294C"/>
    <w:rsid w:val="000B2E3D"/>
    <w:rsid w:val="000B317B"/>
    <w:rsid w:val="000B31AD"/>
    <w:rsid w:val="000B36E0"/>
    <w:rsid w:val="000B3776"/>
    <w:rsid w:val="000B3C9C"/>
    <w:rsid w:val="000B443C"/>
    <w:rsid w:val="000B449B"/>
    <w:rsid w:val="000B50AE"/>
    <w:rsid w:val="000B56D3"/>
    <w:rsid w:val="000B58F8"/>
    <w:rsid w:val="000B5CE0"/>
    <w:rsid w:val="000B5ED8"/>
    <w:rsid w:val="000B61A3"/>
    <w:rsid w:val="000B61AC"/>
    <w:rsid w:val="000B6F9F"/>
    <w:rsid w:val="000B6FA9"/>
    <w:rsid w:val="000B7036"/>
    <w:rsid w:val="000B763A"/>
    <w:rsid w:val="000B797E"/>
    <w:rsid w:val="000B7D2C"/>
    <w:rsid w:val="000B7DCF"/>
    <w:rsid w:val="000B7DF3"/>
    <w:rsid w:val="000C0081"/>
    <w:rsid w:val="000C07F6"/>
    <w:rsid w:val="000C0878"/>
    <w:rsid w:val="000C0E9E"/>
    <w:rsid w:val="000C16A3"/>
    <w:rsid w:val="000C1A12"/>
    <w:rsid w:val="000C2109"/>
    <w:rsid w:val="000C222B"/>
    <w:rsid w:val="000C2368"/>
    <w:rsid w:val="000C3355"/>
    <w:rsid w:val="000C4520"/>
    <w:rsid w:val="000C46CC"/>
    <w:rsid w:val="000C4756"/>
    <w:rsid w:val="000C49DF"/>
    <w:rsid w:val="000C4E50"/>
    <w:rsid w:val="000C50BF"/>
    <w:rsid w:val="000C50FE"/>
    <w:rsid w:val="000C5511"/>
    <w:rsid w:val="000C5516"/>
    <w:rsid w:val="000C5AE1"/>
    <w:rsid w:val="000C5C0B"/>
    <w:rsid w:val="000C687C"/>
    <w:rsid w:val="000C6D4F"/>
    <w:rsid w:val="000C7149"/>
    <w:rsid w:val="000C7759"/>
    <w:rsid w:val="000C78E6"/>
    <w:rsid w:val="000C7BA9"/>
    <w:rsid w:val="000C7FCE"/>
    <w:rsid w:val="000D0071"/>
    <w:rsid w:val="000D00A0"/>
    <w:rsid w:val="000D13C0"/>
    <w:rsid w:val="000D1466"/>
    <w:rsid w:val="000D1E92"/>
    <w:rsid w:val="000D1EB7"/>
    <w:rsid w:val="000D2195"/>
    <w:rsid w:val="000D229A"/>
    <w:rsid w:val="000D2521"/>
    <w:rsid w:val="000D2AE1"/>
    <w:rsid w:val="000D2AEA"/>
    <w:rsid w:val="000D35E8"/>
    <w:rsid w:val="000D408B"/>
    <w:rsid w:val="000D42AC"/>
    <w:rsid w:val="000D4390"/>
    <w:rsid w:val="000D4630"/>
    <w:rsid w:val="000D4F08"/>
    <w:rsid w:val="000D52EE"/>
    <w:rsid w:val="000D53B4"/>
    <w:rsid w:val="000D53C4"/>
    <w:rsid w:val="000D5409"/>
    <w:rsid w:val="000D5505"/>
    <w:rsid w:val="000D781C"/>
    <w:rsid w:val="000D7AB3"/>
    <w:rsid w:val="000E0306"/>
    <w:rsid w:val="000E04E6"/>
    <w:rsid w:val="000E099C"/>
    <w:rsid w:val="000E0CC7"/>
    <w:rsid w:val="000E0D4F"/>
    <w:rsid w:val="000E0FF2"/>
    <w:rsid w:val="000E106D"/>
    <w:rsid w:val="000E1CE5"/>
    <w:rsid w:val="000E1F3D"/>
    <w:rsid w:val="000E2048"/>
    <w:rsid w:val="000E20F6"/>
    <w:rsid w:val="000E2AA9"/>
    <w:rsid w:val="000E2ACB"/>
    <w:rsid w:val="000E2BC8"/>
    <w:rsid w:val="000E2BE7"/>
    <w:rsid w:val="000E33BB"/>
    <w:rsid w:val="000E3509"/>
    <w:rsid w:val="000E39B4"/>
    <w:rsid w:val="000E39FD"/>
    <w:rsid w:val="000E3A72"/>
    <w:rsid w:val="000E3C26"/>
    <w:rsid w:val="000E3F5F"/>
    <w:rsid w:val="000E4316"/>
    <w:rsid w:val="000E472E"/>
    <w:rsid w:val="000E50A8"/>
    <w:rsid w:val="000E5D5C"/>
    <w:rsid w:val="000E5D6B"/>
    <w:rsid w:val="000E6186"/>
    <w:rsid w:val="000E61EC"/>
    <w:rsid w:val="000E7059"/>
    <w:rsid w:val="000E7081"/>
    <w:rsid w:val="000E7F82"/>
    <w:rsid w:val="000F06E9"/>
    <w:rsid w:val="000F12F4"/>
    <w:rsid w:val="000F1A17"/>
    <w:rsid w:val="000F2100"/>
    <w:rsid w:val="000F2414"/>
    <w:rsid w:val="000F2F07"/>
    <w:rsid w:val="000F34F5"/>
    <w:rsid w:val="000F3BD6"/>
    <w:rsid w:val="000F3C65"/>
    <w:rsid w:val="000F3E43"/>
    <w:rsid w:val="000F3F71"/>
    <w:rsid w:val="000F432E"/>
    <w:rsid w:val="000F4671"/>
    <w:rsid w:val="000F4B74"/>
    <w:rsid w:val="000F4C3C"/>
    <w:rsid w:val="000F4DB9"/>
    <w:rsid w:val="000F5429"/>
    <w:rsid w:val="000F5675"/>
    <w:rsid w:val="000F5922"/>
    <w:rsid w:val="000F5B18"/>
    <w:rsid w:val="000F5D75"/>
    <w:rsid w:val="000F6112"/>
    <w:rsid w:val="000F611F"/>
    <w:rsid w:val="000F6629"/>
    <w:rsid w:val="000F6AEA"/>
    <w:rsid w:val="000F6B8C"/>
    <w:rsid w:val="000F6BAC"/>
    <w:rsid w:val="000F7114"/>
    <w:rsid w:val="00100954"/>
    <w:rsid w:val="00100E08"/>
    <w:rsid w:val="001015BE"/>
    <w:rsid w:val="001017CD"/>
    <w:rsid w:val="00101D1E"/>
    <w:rsid w:val="00102209"/>
    <w:rsid w:val="00102962"/>
    <w:rsid w:val="00102AA6"/>
    <w:rsid w:val="00103546"/>
    <w:rsid w:val="00103843"/>
    <w:rsid w:val="00103F44"/>
    <w:rsid w:val="00103F62"/>
    <w:rsid w:val="001040FC"/>
    <w:rsid w:val="0010410D"/>
    <w:rsid w:val="001046BA"/>
    <w:rsid w:val="001049C1"/>
    <w:rsid w:val="00104B57"/>
    <w:rsid w:val="0010582A"/>
    <w:rsid w:val="00105E43"/>
    <w:rsid w:val="001067F4"/>
    <w:rsid w:val="001069F0"/>
    <w:rsid w:val="00106C4D"/>
    <w:rsid w:val="00106EE9"/>
    <w:rsid w:val="00106F79"/>
    <w:rsid w:val="00107185"/>
    <w:rsid w:val="0010744E"/>
    <w:rsid w:val="001075FB"/>
    <w:rsid w:val="001077F3"/>
    <w:rsid w:val="00107C08"/>
    <w:rsid w:val="00107E13"/>
    <w:rsid w:val="00107FE5"/>
    <w:rsid w:val="00110759"/>
    <w:rsid w:val="00110ED7"/>
    <w:rsid w:val="0011103B"/>
    <w:rsid w:val="00111233"/>
    <w:rsid w:val="00112150"/>
    <w:rsid w:val="00113338"/>
    <w:rsid w:val="001133F5"/>
    <w:rsid w:val="001137F3"/>
    <w:rsid w:val="00114075"/>
    <w:rsid w:val="0011410F"/>
    <w:rsid w:val="001142F9"/>
    <w:rsid w:val="00114EF6"/>
    <w:rsid w:val="0011512D"/>
    <w:rsid w:val="00115215"/>
    <w:rsid w:val="001152EE"/>
    <w:rsid w:val="001153C2"/>
    <w:rsid w:val="001157E2"/>
    <w:rsid w:val="001159FD"/>
    <w:rsid w:val="00115B30"/>
    <w:rsid w:val="00115FE9"/>
    <w:rsid w:val="001160ED"/>
    <w:rsid w:val="00116346"/>
    <w:rsid w:val="001165A3"/>
    <w:rsid w:val="001172D7"/>
    <w:rsid w:val="001175AC"/>
    <w:rsid w:val="001175D1"/>
    <w:rsid w:val="00117653"/>
    <w:rsid w:val="00117A31"/>
    <w:rsid w:val="00117EAC"/>
    <w:rsid w:val="001206B8"/>
    <w:rsid w:val="001209BA"/>
    <w:rsid w:val="00120A88"/>
    <w:rsid w:val="00120AEA"/>
    <w:rsid w:val="00121052"/>
    <w:rsid w:val="001211E6"/>
    <w:rsid w:val="00121666"/>
    <w:rsid w:val="001221D5"/>
    <w:rsid w:val="001222C6"/>
    <w:rsid w:val="0012243B"/>
    <w:rsid w:val="001225F9"/>
    <w:rsid w:val="00124A51"/>
    <w:rsid w:val="00124E01"/>
    <w:rsid w:val="0012549A"/>
    <w:rsid w:val="00125626"/>
    <w:rsid w:val="0012592F"/>
    <w:rsid w:val="00125936"/>
    <w:rsid w:val="00125EC9"/>
    <w:rsid w:val="00125F31"/>
    <w:rsid w:val="00127353"/>
    <w:rsid w:val="00127B5E"/>
    <w:rsid w:val="00130408"/>
    <w:rsid w:val="00130506"/>
    <w:rsid w:val="001308D8"/>
    <w:rsid w:val="001309BC"/>
    <w:rsid w:val="00130DF5"/>
    <w:rsid w:val="0013193C"/>
    <w:rsid w:val="00131D0D"/>
    <w:rsid w:val="00131D4C"/>
    <w:rsid w:val="00132176"/>
    <w:rsid w:val="001322BB"/>
    <w:rsid w:val="0013261E"/>
    <w:rsid w:val="001327DD"/>
    <w:rsid w:val="00132D14"/>
    <w:rsid w:val="00133329"/>
    <w:rsid w:val="00133701"/>
    <w:rsid w:val="00134089"/>
    <w:rsid w:val="001341D2"/>
    <w:rsid w:val="001343F9"/>
    <w:rsid w:val="001344FE"/>
    <w:rsid w:val="001348A5"/>
    <w:rsid w:val="00134A43"/>
    <w:rsid w:val="00134BBD"/>
    <w:rsid w:val="00134F32"/>
    <w:rsid w:val="00135567"/>
    <w:rsid w:val="00135C2B"/>
    <w:rsid w:val="00135D81"/>
    <w:rsid w:val="001365B4"/>
    <w:rsid w:val="001368DD"/>
    <w:rsid w:val="00136943"/>
    <w:rsid w:val="00136DB8"/>
    <w:rsid w:val="0013716D"/>
    <w:rsid w:val="001373FF"/>
    <w:rsid w:val="00137AD4"/>
    <w:rsid w:val="001408B0"/>
    <w:rsid w:val="00141767"/>
    <w:rsid w:val="00141A15"/>
    <w:rsid w:val="001424AA"/>
    <w:rsid w:val="0014265E"/>
    <w:rsid w:val="00142841"/>
    <w:rsid w:val="00143B8C"/>
    <w:rsid w:val="00143CF3"/>
    <w:rsid w:val="0014453A"/>
    <w:rsid w:val="00144D1C"/>
    <w:rsid w:val="00144D2C"/>
    <w:rsid w:val="00144D85"/>
    <w:rsid w:val="0014500F"/>
    <w:rsid w:val="001453D4"/>
    <w:rsid w:val="00145D01"/>
    <w:rsid w:val="00145D7C"/>
    <w:rsid w:val="001461B7"/>
    <w:rsid w:val="001462D6"/>
    <w:rsid w:val="0014684D"/>
    <w:rsid w:val="00146B9D"/>
    <w:rsid w:val="00146C05"/>
    <w:rsid w:val="00147141"/>
    <w:rsid w:val="001502B6"/>
    <w:rsid w:val="001507D8"/>
    <w:rsid w:val="00150FC0"/>
    <w:rsid w:val="001510A5"/>
    <w:rsid w:val="0015111C"/>
    <w:rsid w:val="00151D01"/>
    <w:rsid w:val="00151E41"/>
    <w:rsid w:val="00151E6A"/>
    <w:rsid w:val="00151F94"/>
    <w:rsid w:val="0015225C"/>
    <w:rsid w:val="001523A5"/>
    <w:rsid w:val="001528AA"/>
    <w:rsid w:val="00152B33"/>
    <w:rsid w:val="00152D0E"/>
    <w:rsid w:val="00152EFF"/>
    <w:rsid w:val="00153227"/>
    <w:rsid w:val="00153975"/>
    <w:rsid w:val="001548E2"/>
    <w:rsid w:val="0015499C"/>
    <w:rsid w:val="00154ADB"/>
    <w:rsid w:val="00154F2F"/>
    <w:rsid w:val="00155449"/>
    <w:rsid w:val="001555CE"/>
    <w:rsid w:val="001555D9"/>
    <w:rsid w:val="001557CF"/>
    <w:rsid w:val="001559C8"/>
    <w:rsid w:val="001559FE"/>
    <w:rsid w:val="0015651D"/>
    <w:rsid w:val="00156875"/>
    <w:rsid w:val="00156A0C"/>
    <w:rsid w:val="00156A77"/>
    <w:rsid w:val="00156EA5"/>
    <w:rsid w:val="00157306"/>
    <w:rsid w:val="0016043F"/>
    <w:rsid w:val="0016051E"/>
    <w:rsid w:val="00161012"/>
    <w:rsid w:val="00161288"/>
    <w:rsid w:val="0016145D"/>
    <w:rsid w:val="0016159E"/>
    <w:rsid w:val="0016169F"/>
    <w:rsid w:val="001616C1"/>
    <w:rsid w:val="00162892"/>
    <w:rsid w:val="00162AC4"/>
    <w:rsid w:val="001630AF"/>
    <w:rsid w:val="001632A6"/>
    <w:rsid w:val="0016342C"/>
    <w:rsid w:val="00163576"/>
    <w:rsid w:val="001639DA"/>
    <w:rsid w:val="00164148"/>
    <w:rsid w:val="00164BFD"/>
    <w:rsid w:val="00164E07"/>
    <w:rsid w:val="00164EC8"/>
    <w:rsid w:val="00164ED5"/>
    <w:rsid w:val="00165497"/>
    <w:rsid w:val="00165689"/>
    <w:rsid w:val="00165E58"/>
    <w:rsid w:val="00165F6C"/>
    <w:rsid w:val="00166922"/>
    <w:rsid w:val="00166A12"/>
    <w:rsid w:val="001672F4"/>
    <w:rsid w:val="0016733C"/>
    <w:rsid w:val="001673DF"/>
    <w:rsid w:val="0016742E"/>
    <w:rsid w:val="0016776E"/>
    <w:rsid w:val="00170556"/>
    <w:rsid w:val="0017060A"/>
    <w:rsid w:val="00170926"/>
    <w:rsid w:val="0017106D"/>
    <w:rsid w:val="00171575"/>
    <w:rsid w:val="00171919"/>
    <w:rsid w:val="00171A5F"/>
    <w:rsid w:val="00171BB9"/>
    <w:rsid w:val="00171BF4"/>
    <w:rsid w:val="00172208"/>
    <w:rsid w:val="00172316"/>
    <w:rsid w:val="0017284F"/>
    <w:rsid w:val="00173043"/>
    <w:rsid w:val="001730A6"/>
    <w:rsid w:val="00173179"/>
    <w:rsid w:val="001732DD"/>
    <w:rsid w:val="001734FB"/>
    <w:rsid w:val="00173559"/>
    <w:rsid w:val="00173A20"/>
    <w:rsid w:val="00174142"/>
    <w:rsid w:val="00174912"/>
    <w:rsid w:val="00174A7E"/>
    <w:rsid w:val="00174FA2"/>
    <w:rsid w:val="001756A6"/>
    <w:rsid w:val="00175855"/>
    <w:rsid w:val="00175A12"/>
    <w:rsid w:val="00175C43"/>
    <w:rsid w:val="00175D15"/>
    <w:rsid w:val="0017684E"/>
    <w:rsid w:val="00176D10"/>
    <w:rsid w:val="001778A0"/>
    <w:rsid w:val="00177A95"/>
    <w:rsid w:val="001807AA"/>
    <w:rsid w:val="001811BF"/>
    <w:rsid w:val="0018121D"/>
    <w:rsid w:val="00181BF5"/>
    <w:rsid w:val="00181D5E"/>
    <w:rsid w:val="00181FDD"/>
    <w:rsid w:val="001821C4"/>
    <w:rsid w:val="00182CAB"/>
    <w:rsid w:val="00182D22"/>
    <w:rsid w:val="0018304F"/>
    <w:rsid w:val="00183152"/>
    <w:rsid w:val="00183358"/>
    <w:rsid w:val="00183D25"/>
    <w:rsid w:val="00183FDB"/>
    <w:rsid w:val="0018410A"/>
    <w:rsid w:val="0018447B"/>
    <w:rsid w:val="0018450B"/>
    <w:rsid w:val="00184656"/>
    <w:rsid w:val="001849BE"/>
    <w:rsid w:val="00184F3A"/>
    <w:rsid w:val="00184F96"/>
    <w:rsid w:val="00185013"/>
    <w:rsid w:val="00185634"/>
    <w:rsid w:val="00185695"/>
    <w:rsid w:val="0018599A"/>
    <w:rsid w:val="00185A0E"/>
    <w:rsid w:val="001864D8"/>
    <w:rsid w:val="00186893"/>
    <w:rsid w:val="00186946"/>
    <w:rsid w:val="00186DD6"/>
    <w:rsid w:val="0018729F"/>
    <w:rsid w:val="001875B7"/>
    <w:rsid w:val="001878F2"/>
    <w:rsid w:val="00187A50"/>
    <w:rsid w:val="00187C68"/>
    <w:rsid w:val="00187C91"/>
    <w:rsid w:val="001909C6"/>
    <w:rsid w:val="00190C13"/>
    <w:rsid w:val="0019109D"/>
    <w:rsid w:val="0019150A"/>
    <w:rsid w:val="00191E03"/>
    <w:rsid w:val="00191EE0"/>
    <w:rsid w:val="00192748"/>
    <w:rsid w:val="00192A5D"/>
    <w:rsid w:val="00192B2A"/>
    <w:rsid w:val="00192C1C"/>
    <w:rsid w:val="00192E20"/>
    <w:rsid w:val="00193874"/>
    <w:rsid w:val="0019394F"/>
    <w:rsid w:val="00194012"/>
    <w:rsid w:val="00194310"/>
    <w:rsid w:val="001944B8"/>
    <w:rsid w:val="001946D4"/>
    <w:rsid w:val="00194FBB"/>
    <w:rsid w:val="00194FC7"/>
    <w:rsid w:val="00195258"/>
    <w:rsid w:val="001952AE"/>
    <w:rsid w:val="00195F37"/>
    <w:rsid w:val="0019629D"/>
    <w:rsid w:val="001962C6"/>
    <w:rsid w:val="00196801"/>
    <w:rsid w:val="00196B13"/>
    <w:rsid w:val="00196B3C"/>
    <w:rsid w:val="00196E83"/>
    <w:rsid w:val="0019717A"/>
    <w:rsid w:val="0019780B"/>
    <w:rsid w:val="001A05CB"/>
    <w:rsid w:val="001A08F1"/>
    <w:rsid w:val="001A0C95"/>
    <w:rsid w:val="001A0CA5"/>
    <w:rsid w:val="001A1F75"/>
    <w:rsid w:val="001A23A0"/>
    <w:rsid w:val="001A268B"/>
    <w:rsid w:val="001A27D1"/>
    <w:rsid w:val="001A303C"/>
    <w:rsid w:val="001A3208"/>
    <w:rsid w:val="001A35E9"/>
    <w:rsid w:val="001A3B4F"/>
    <w:rsid w:val="001A3CE1"/>
    <w:rsid w:val="001A3DFD"/>
    <w:rsid w:val="001A3E07"/>
    <w:rsid w:val="001A4125"/>
    <w:rsid w:val="001A460F"/>
    <w:rsid w:val="001A4EFB"/>
    <w:rsid w:val="001A514C"/>
    <w:rsid w:val="001A563C"/>
    <w:rsid w:val="001A61D9"/>
    <w:rsid w:val="001A6AA7"/>
    <w:rsid w:val="001A6FBB"/>
    <w:rsid w:val="001A75C7"/>
    <w:rsid w:val="001A7AFA"/>
    <w:rsid w:val="001B0111"/>
    <w:rsid w:val="001B0EE6"/>
    <w:rsid w:val="001B16F4"/>
    <w:rsid w:val="001B2463"/>
    <w:rsid w:val="001B24DD"/>
    <w:rsid w:val="001B2848"/>
    <w:rsid w:val="001B2865"/>
    <w:rsid w:val="001B295F"/>
    <w:rsid w:val="001B2D09"/>
    <w:rsid w:val="001B380A"/>
    <w:rsid w:val="001B40BE"/>
    <w:rsid w:val="001B4465"/>
    <w:rsid w:val="001B4ED0"/>
    <w:rsid w:val="001B4F7B"/>
    <w:rsid w:val="001B5218"/>
    <w:rsid w:val="001B5373"/>
    <w:rsid w:val="001B5383"/>
    <w:rsid w:val="001B576B"/>
    <w:rsid w:val="001B5861"/>
    <w:rsid w:val="001B5DE7"/>
    <w:rsid w:val="001B5DF2"/>
    <w:rsid w:val="001B625F"/>
    <w:rsid w:val="001B62C5"/>
    <w:rsid w:val="001B7042"/>
    <w:rsid w:val="001B7274"/>
    <w:rsid w:val="001B7452"/>
    <w:rsid w:val="001B7635"/>
    <w:rsid w:val="001B7E83"/>
    <w:rsid w:val="001B7FE6"/>
    <w:rsid w:val="001C03F8"/>
    <w:rsid w:val="001C10A7"/>
    <w:rsid w:val="001C1848"/>
    <w:rsid w:val="001C1CAD"/>
    <w:rsid w:val="001C2233"/>
    <w:rsid w:val="001C225A"/>
    <w:rsid w:val="001C24A2"/>
    <w:rsid w:val="001C268C"/>
    <w:rsid w:val="001C2906"/>
    <w:rsid w:val="001C2AE9"/>
    <w:rsid w:val="001C2DDB"/>
    <w:rsid w:val="001C2E34"/>
    <w:rsid w:val="001C33AE"/>
    <w:rsid w:val="001C3A6B"/>
    <w:rsid w:val="001C45A9"/>
    <w:rsid w:val="001C4A81"/>
    <w:rsid w:val="001C4B62"/>
    <w:rsid w:val="001C53CB"/>
    <w:rsid w:val="001C5BA4"/>
    <w:rsid w:val="001C6192"/>
    <w:rsid w:val="001C6BDC"/>
    <w:rsid w:val="001C6FBA"/>
    <w:rsid w:val="001C7155"/>
    <w:rsid w:val="001C73FE"/>
    <w:rsid w:val="001C7C9D"/>
    <w:rsid w:val="001C7D8F"/>
    <w:rsid w:val="001C7FAC"/>
    <w:rsid w:val="001D00CD"/>
    <w:rsid w:val="001D0F89"/>
    <w:rsid w:val="001D1105"/>
    <w:rsid w:val="001D1821"/>
    <w:rsid w:val="001D1FDD"/>
    <w:rsid w:val="001D222B"/>
    <w:rsid w:val="001D2448"/>
    <w:rsid w:val="001D255E"/>
    <w:rsid w:val="001D25B7"/>
    <w:rsid w:val="001D34AE"/>
    <w:rsid w:val="001D3670"/>
    <w:rsid w:val="001D3754"/>
    <w:rsid w:val="001D3946"/>
    <w:rsid w:val="001D3AF8"/>
    <w:rsid w:val="001D4017"/>
    <w:rsid w:val="001D4B03"/>
    <w:rsid w:val="001D4EDD"/>
    <w:rsid w:val="001D4F72"/>
    <w:rsid w:val="001D5AC6"/>
    <w:rsid w:val="001D5F89"/>
    <w:rsid w:val="001D62A1"/>
    <w:rsid w:val="001D68B8"/>
    <w:rsid w:val="001D6C7D"/>
    <w:rsid w:val="001D6F93"/>
    <w:rsid w:val="001D7003"/>
    <w:rsid w:val="001D7424"/>
    <w:rsid w:val="001D767A"/>
    <w:rsid w:val="001D7689"/>
    <w:rsid w:val="001D7FDE"/>
    <w:rsid w:val="001E055F"/>
    <w:rsid w:val="001E06F3"/>
    <w:rsid w:val="001E0777"/>
    <w:rsid w:val="001E07AC"/>
    <w:rsid w:val="001E0CBC"/>
    <w:rsid w:val="001E137D"/>
    <w:rsid w:val="001E1948"/>
    <w:rsid w:val="001E1FA5"/>
    <w:rsid w:val="001E2B54"/>
    <w:rsid w:val="001E2C9D"/>
    <w:rsid w:val="001E2F98"/>
    <w:rsid w:val="001E2FEB"/>
    <w:rsid w:val="001E3C16"/>
    <w:rsid w:val="001E418B"/>
    <w:rsid w:val="001E4C94"/>
    <w:rsid w:val="001E4F37"/>
    <w:rsid w:val="001E5174"/>
    <w:rsid w:val="001E522D"/>
    <w:rsid w:val="001E569F"/>
    <w:rsid w:val="001E570E"/>
    <w:rsid w:val="001E61A2"/>
    <w:rsid w:val="001E692F"/>
    <w:rsid w:val="001E6B3E"/>
    <w:rsid w:val="001E6F34"/>
    <w:rsid w:val="001E71AD"/>
    <w:rsid w:val="001E7427"/>
    <w:rsid w:val="001E78BD"/>
    <w:rsid w:val="001E7A46"/>
    <w:rsid w:val="001E7C7A"/>
    <w:rsid w:val="001F0232"/>
    <w:rsid w:val="001F05EA"/>
    <w:rsid w:val="001F0898"/>
    <w:rsid w:val="001F1047"/>
    <w:rsid w:val="001F17E2"/>
    <w:rsid w:val="001F1887"/>
    <w:rsid w:val="001F188A"/>
    <w:rsid w:val="001F1983"/>
    <w:rsid w:val="001F1C76"/>
    <w:rsid w:val="001F1E15"/>
    <w:rsid w:val="001F2116"/>
    <w:rsid w:val="001F249B"/>
    <w:rsid w:val="001F24A8"/>
    <w:rsid w:val="001F26BE"/>
    <w:rsid w:val="001F26EC"/>
    <w:rsid w:val="001F2C69"/>
    <w:rsid w:val="001F361B"/>
    <w:rsid w:val="001F3A33"/>
    <w:rsid w:val="001F3F8B"/>
    <w:rsid w:val="001F4221"/>
    <w:rsid w:val="001F4422"/>
    <w:rsid w:val="001F47A6"/>
    <w:rsid w:val="001F4832"/>
    <w:rsid w:val="001F4C2B"/>
    <w:rsid w:val="001F4F05"/>
    <w:rsid w:val="001F5D43"/>
    <w:rsid w:val="001F66E8"/>
    <w:rsid w:val="001F6A6B"/>
    <w:rsid w:val="001F6C57"/>
    <w:rsid w:val="001F728C"/>
    <w:rsid w:val="001F7502"/>
    <w:rsid w:val="001F7606"/>
    <w:rsid w:val="001F7822"/>
    <w:rsid w:val="001F7E6C"/>
    <w:rsid w:val="0020032D"/>
    <w:rsid w:val="002004CC"/>
    <w:rsid w:val="0020089E"/>
    <w:rsid w:val="00200DF6"/>
    <w:rsid w:val="00201591"/>
    <w:rsid w:val="00201612"/>
    <w:rsid w:val="002016BA"/>
    <w:rsid w:val="00201B53"/>
    <w:rsid w:val="00201EDC"/>
    <w:rsid w:val="0020211D"/>
    <w:rsid w:val="00202327"/>
    <w:rsid w:val="002023DC"/>
    <w:rsid w:val="00202609"/>
    <w:rsid w:val="0020276A"/>
    <w:rsid w:val="002028C1"/>
    <w:rsid w:val="00203089"/>
    <w:rsid w:val="00203102"/>
    <w:rsid w:val="002036B5"/>
    <w:rsid w:val="00203B90"/>
    <w:rsid w:val="00204124"/>
    <w:rsid w:val="0020493F"/>
    <w:rsid w:val="00204B03"/>
    <w:rsid w:val="00204B68"/>
    <w:rsid w:val="00204D35"/>
    <w:rsid w:val="002050A9"/>
    <w:rsid w:val="002050D6"/>
    <w:rsid w:val="002052E0"/>
    <w:rsid w:val="00205CAB"/>
    <w:rsid w:val="002063EE"/>
    <w:rsid w:val="002064B3"/>
    <w:rsid w:val="002065B4"/>
    <w:rsid w:val="0020682C"/>
    <w:rsid w:val="00206917"/>
    <w:rsid w:val="00206BCC"/>
    <w:rsid w:val="00206D20"/>
    <w:rsid w:val="00206D60"/>
    <w:rsid w:val="002075D4"/>
    <w:rsid w:val="002076B8"/>
    <w:rsid w:val="00207718"/>
    <w:rsid w:val="00207B61"/>
    <w:rsid w:val="002100BD"/>
    <w:rsid w:val="00210683"/>
    <w:rsid w:val="00210F1A"/>
    <w:rsid w:val="00210F49"/>
    <w:rsid w:val="002118E3"/>
    <w:rsid w:val="00211B09"/>
    <w:rsid w:val="00211EE4"/>
    <w:rsid w:val="0021254F"/>
    <w:rsid w:val="00212A45"/>
    <w:rsid w:val="00212D3D"/>
    <w:rsid w:val="00212DA6"/>
    <w:rsid w:val="0021342E"/>
    <w:rsid w:val="00213A65"/>
    <w:rsid w:val="00213DE2"/>
    <w:rsid w:val="00213F1D"/>
    <w:rsid w:val="00214260"/>
    <w:rsid w:val="00214B60"/>
    <w:rsid w:val="00214C31"/>
    <w:rsid w:val="002150B4"/>
    <w:rsid w:val="00215519"/>
    <w:rsid w:val="00215C98"/>
    <w:rsid w:val="00215CF0"/>
    <w:rsid w:val="0021630D"/>
    <w:rsid w:val="0021634E"/>
    <w:rsid w:val="00216372"/>
    <w:rsid w:val="002169AD"/>
    <w:rsid w:val="0021713F"/>
    <w:rsid w:val="002178A2"/>
    <w:rsid w:val="00217D40"/>
    <w:rsid w:val="0022076A"/>
    <w:rsid w:val="00220928"/>
    <w:rsid w:val="00220AB5"/>
    <w:rsid w:val="00220BA5"/>
    <w:rsid w:val="00220E47"/>
    <w:rsid w:val="0022198C"/>
    <w:rsid w:val="002219C3"/>
    <w:rsid w:val="002220EF"/>
    <w:rsid w:val="00222123"/>
    <w:rsid w:val="002223A0"/>
    <w:rsid w:val="0022254E"/>
    <w:rsid w:val="002225A4"/>
    <w:rsid w:val="00222916"/>
    <w:rsid w:val="00223283"/>
    <w:rsid w:val="002237C6"/>
    <w:rsid w:val="0022430B"/>
    <w:rsid w:val="0022441A"/>
    <w:rsid w:val="00224AED"/>
    <w:rsid w:val="00224E8A"/>
    <w:rsid w:val="002255B6"/>
    <w:rsid w:val="00225BF2"/>
    <w:rsid w:val="00225EDC"/>
    <w:rsid w:val="00226618"/>
    <w:rsid w:val="00226E7C"/>
    <w:rsid w:val="002270CC"/>
    <w:rsid w:val="00227C5E"/>
    <w:rsid w:val="00227E88"/>
    <w:rsid w:val="00230258"/>
    <w:rsid w:val="002303B5"/>
    <w:rsid w:val="00230EA2"/>
    <w:rsid w:val="002316DE"/>
    <w:rsid w:val="00231817"/>
    <w:rsid w:val="00231C56"/>
    <w:rsid w:val="0023207E"/>
    <w:rsid w:val="0023260E"/>
    <w:rsid w:val="00232658"/>
    <w:rsid w:val="0023268A"/>
    <w:rsid w:val="002334F3"/>
    <w:rsid w:val="00233517"/>
    <w:rsid w:val="00233774"/>
    <w:rsid w:val="00233EBD"/>
    <w:rsid w:val="002344BC"/>
    <w:rsid w:val="0023464A"/>
    <w:rsid w:val="002348A5"/>
    <w:rsid w:val="00234B94"/>
    <w:rsid w:val="0023508C"/>
    <w:rsid w:val="002351A4"/>
    <w:rsid w:val="002356D5"/>
    <w:rsid w:val="002366EF"/>
    <w:rsid w:val="0023674A"/>
    <w:rsid w:val="00236B75"/>
    <w:rsid w:val="00236E0E"/>
    <w:rsid w:val="002374D9"/>
    <w:rsid w:val="0023758D"/>
    <w:rsid w:val="00237816"/>
    <w:rsid w:val="00237848"/>
    <w:rsid w:val="00237891"/>
    <w:rsid w:val="00237BCA"/>
    <w:rsid w:val="00240A11"/>
    <w:rsid w:val="00241948"/>
    <w:rsid w:val="00241BB1"/>
    <w:rsid w:val="00242408"/>
    <w:rsid w:val="00242533"/>
    <w:rsid w:val="00242A46"/>
    <w:rsid w:val="00242D61"/>
    <w:rsid w:val="00243043"/>
    <w:rsid w:val="0024328A"/>
    <w:rsid w:val="00243685"/>
    <w:rsid w:val="00243795"/>
    <w:rsid w:val="00243B79"/>
    <w:rsid w:val="00243F8F"/>
    <w:rsid w:val="00244901"/>
    <w:rsid w:val="002449E6"/>
    <w:rsid w:val="00244B10"/>
    <w:rsid w:val="00245175"/>
    <w:rsid w:val="00245359"/>
    <w:rsid w:val="00245482"/>
    <w:rsid w:val="00245AEB"/>
    <w:rsid w:val="00245D38"/>
    <w:rsid w:val="0024608B"/>
    <w:rsid w:val="0024652F"/>
    <w:rsid w:val="00246689"/>
    <w:rsid w:val="00246A63"/>
    <w:rsid w:val="00246AC7"/>
    <w:rsid w:val="00246B46"/>
    <w:rsid w:val="00246B9D"/>
    <w:rsid w:val="002474A7"/>
    <w:rsid w:val="00247690"/>
    <w:rsid w:val="002479F1"/>
    <w:rsid w:val="00250411"/>
    <w:rsid w:val="00250499"/>
    <w:rsid w:val="0025077B"/>
    <w:rsid w:val="00250FC6"/>
    <w:rsid w:val="00251618"/>
    <w:rsid w:val="00251840"/>
    <w:rsid w:val="00251C0A"/>
    <w:rsid w:val="00252747"/>
    <w:rsid w:val="00252895"/>
    <w:rsid w:val="00252A4C"/>
    <w:rsid w:val="00252BA9"/>
    <w:rsid w:val="00252C66"/>
    <w:rsid w:val="00253637"/>
    <w:rsid w:val="00253A0E"/>
    <w:rsid w:val="00254B65"/>
    <w:rsid w:val="00254B99"/>
    <w:rsid w:val="00254C14"/>
    <w:rsid w:val="00254D1C"/>
    <w:rsid w:val="00254FF6"/>
    <w:rsid w:val="00255185"/>
    <w:rsid w:val="0025542C"/>
    <w:rsid w:val="00255747"/>
    <w:rsid w:val="00255884"/>
    <w:rsid w:val="002560AA"/>
    <w:rsid w:val="002565B9"/>
    <w:rsid w:val="002569A8"/>
    <w:rsid w:val="00256DCF"/>
    <w:rsid w:val="002571B5"/>
    <w:rsid w:val="002572CE"/>
    <w:rsid w:val="00257EBC"/>
    <w:rsid w:val="00257ED4"/>
    <w:rsid w:val="0026028A"/>
    <w:rsid w:val="0026044A"/>
    <w:rsid w:val="00260580"/>
    <w:rsid w:val="0026063A"/>
    <w:rsid w:val="002608EF"/>
    <w:rsid w:val="00260BF0"/>
    <w:rsid w:val="00260E01"/>
    <w:rsid w:val="0026130A"/>
    <w:rsid w:val="002618BE"/>
    <w:rsid w:val="00261910"/>
    <w:rsid w:val="00262047"/>
    <w:rsid w:val="00262237"/>
    <w:rsid w:val="002622EA"/>
    <w:rsid w:val="0026260B"/>
    <w:rsid w:val="0026292E"/>
    <w:rsid w:val="002631E4"/>
    <w:rsid w:val="00263A87"/>
    <w:rsid w:val="00263CA7"/>
    <w:rsid w:val="00263D7D"/>
    <w:rsid w:val="00263E4F"/>
    <w:rsid w:val="00263E51"/>
    <w:rsid w:val="00264914"/>
    <w:rsid w:val="002655F1"/>
    <w:rsid w:val="002657C0"/>
    <w:rsid w:val="00265838"/>
    <w:rsid w:val="00265B5C"/>
    <w:rsid w:val="002667E5"/>
    <w:rsid w:val="00266935"/>
    <w:rsid w:val="00266948"/>
    <w:rsid w:val="00266F87"/>
    <w:rsid w:val="00267284"/>
    <w:rsid w:val="002672FA"/>
    <w:rsid w:val="002701DC"/>
    <w:rsid w:val="0027065E"/>
    <w:rsid w:val="00271247"/>
    <w:rsid w:val="0027125F"/>
    <w:rsid w:val="0027142A"/>
    <w:rsid w:val="00271F2C"/>
    <w:rsid w:val="002721B2"/>
    <w:rsid w:val="00272D7D"/>
    <w:rsid w:val="00273AAF"/>
    <w:rsid w:val="00273C7B"/>
    <w:rsid w:val="002740F1"/>
    <w:rsid w:val="00274355"/>
    <w:rsid w:val="00274381"/>
    <w:rsid w:val="0027443E"/>
    <w:rsid w:val="002744A0"/>
    <w:rsid w:val="00274EEE"/>
    <w:rsid w:val="00275634"/>
    <w:rsid w:val="00275769"/>
    <w:rsid w:val="002765C6"/>
    <w:rsid w:val="002766F6"/>
    <w:rsid w:val="002768FC"/>
    <w:rsid w:val="00276917"/>
    <w:rsid w:val="00276C42"/>
    <w:rsid w:val="00276C90"/>
    <w:rsid w:val="00276CE2"/>
    <w:rsid w:val="00276DA0"/>
    <w:rsid w:val="00276E3D"/>
    <w:rsid w:val="0027722F"/>
    <w:rsid w:val="00277E6E"/>
    <w:rsid w:val="0028000A"/>
    <w:rsid w:val="002803C4"/>
    <w:rsid w:val="0028061F"/>
    <w:rsid w:val="00281382"/>
    <w:rsid w:val="0028170E"/>
    <w:rsid w:val="00281D76"/>
    <w:rsid w:val="00282455"/>
    <w:rsid w:val="0028257C"/>
    <w:rsid w:val="002827C7"/>
    <w:rsid w:val="00282989"/>
    <w:rsid w:val="00282AB7"/>
    <w:rsid w:val="00282C29"/>
    <w:rsid w:val="00284320"/>
    <w:rsid w:val="002843C6"/>
    <w:rsid w:val="0028592C"/>
    <w:rsid w:val="00285DB2"/>
    <w:rsid w:val="00286255"/>
    <w:rsid w:val="00286431"/>
    <w:rsid w:val="00286D16"/>
    <w:rsid w:val="00286E5E"/>
    <w:rsid w:val="00286E9C"/>
    <w:rsid w:val="0028786A"/>
    <w:rsid w:val="00287B23"/>
    <w:rsid w:val="002907DB"/>
    <w:rsid w:val="00290EFB"/>
    <w:rsid w:val="00290FDE"/>
    <w:rsid w:val="0029112D"/>
    <w:rsid w:val="0029116F"/>
    <w:rsid w:val="002911C0"/>
    <w:rsid w:val="002915EE"/>
    <w:rsid w:val="00291CA4"/>
    <w:rsid w:val="00292A75"/>
    <w:rsid w:val="002932BC"/>
    <w:rsid w:val="002936B0"/>
    <w:rsid w:val="00293807"/>
    <w:rsid w:val="00293FC7"/>
    <w:rsid w:val="00294195"/>
    <w:rsid w:val="002947D0"/>
    <w:rsid w:val="00294848"/>
    <w:rsid w:val="00294DCD"/>
    <w:rsid w:val="00294E6C"/>
    <w:rsid w:val="0029528A"/>
    <w:rsid w:val="002959F1"/>
    <w:rsid w:val="0029617C"/>
    <w:rsid w:val="002967C4"/>
    <w:rsid w:val="0029691C"/>
    <w:rsid w:val="00296A1D"/>
    <w:rsid w:val="0029727A"/>
    <w:rsid w:val="00297959"/>
    <w:rsid w:val="00297AD6"/>
    <w:rsid w:val="00297B29"/>
    <w:rsid w:val="00297EE4"/>
    <w:rsid w:val="002A1B8F"/>
    <w:rsid w:val="002A1BED"/>
    <w:rsid w:val="002A2196"/>
    <w:rsid w:val="002A3364"/>
    <w:rsid w:val="002A352F"/>
    <w:rsid w:val="002A3717"/>
    <w:rsid w:val="002A3870"/>
    <w:rsid w:val="002A3B33"/>
    <w:rsid w:val="002A4059"/>
    <w:rsid w:val="002A4FAE"/>
    <w:rsid w:val="002A602D"/>
    <w:rsid w:val="002A69FD"/>
    <w:rsid w:val="002A6CF9"/>
    <w:rsid w:val="002A7227"/>
    <w:rsid w:val="002A77F1"/>
    <w:rsid w:val="002B0344"/>
    <w:rsid w:val="002B0400"/>
    <w:rsid w:val="002B06C2"/>
    <w:rsid w:val="002B06D7"/>
    <w:rsid w:val="002B07DC"/>
    <w:rsid w:val="002B09CE"/>
    <w:rsid w:val="002B0B2E"/>
    <w:rsid w:val="002B0FB8"/>
    <w:rsid w:val="002B1181"/>
    <w:rsid w:val="002B13C7"/>
    <w:rsid w:val="002B15F5"/>
    <w:rsid w:val="002B1B7E"/>
    <w:rsid w:val="002B22FC"/>
    <w:rsid w:val="002B3108"/>
    <w:rsid w:val="002B31BD"/>
    <w:rsid w:val="002B3335"/>
    <w:rsid w:val="002B373C"/>
    <w:rsid w:val="002B3746"/>
    <w:rsid w:val="002B3A74"/>
    <w:rsid w:val="002B4ACA"/>
    <w:rsid w:val="002B4EFC"/>
    <w:rsid w:val="002B4FEC"/>
    <w:rsid w:val="002B52F4"/>
    <w:rsid w:val="002B5388"/>
    <w:rsid w:val="002B54CD"/>
    <w:rsid w:val="002B5F71"/>
    <w:rsid w:val="002B64F9"/>
    <w:rsid w:val="002B686C"/>
    <w:rsid w:val="002B6D0E"/>
    <w:rsid w:val="002B7162"/>
    <w:rsid w:val="002B7214"/>
    <w:rsid w:val="002B7697"/>
    <w:rsid w:val="002B794F"/>
    <w:rsid w:val="002C0090"/>
    <w:rsid w:val="002C0246"/>
    <w:rsid w:val="002C03AB"/>
    <w:rsid w:val="002C0810"/>
    <w:rsid w:val="002C092A"/>
    <w:rsid w:val="002C0E02"/>
    <w:rsid w:val="002C0F87"/>
    <w:rsid w:val="002C1049"/>
    <w:rsid w:val="002C14BC"/>
    <w:rsid w:val="002C1557"/>
    <w:rsid w:val="002C1A3D"/>
    <w:rsid w:val="002C20C4"/>
    <w:rsid w:val="002C2178"/>
    <w:rsid w:val="002C2D17"/>
    <w:rsid w:val="002C33D4"/>
    <w:rsid w:val="002C3C65"/>
    <w:rsid w:val="002C3F34"/>
    <w:rsid w:val="002C4708"/>
    <w:rsid w:val="002C4856"/>
    <w:rsid w:val="002C4C9D"/>
    <w:rsid w:val="002C4EA0"/>
    <w:rsid w:val="002C5B1E"/>
    <w:rsid w:val="002C5F04"/>
    <w:rsid w:val="002C6084"/>
    <w:rsid w:val="002C6673"/>
    <w:rsid w:val="002C69E5"/>
    <w:rsid w:val="002C72CF"/>
    <w:rsid w:val="002C72D2"/>
    <w:rsid w:val="002C76E7"/>
    <w:rsid w:val="002C7D6E"/>
    <w:rsid w:val="002D0096"/>
    <w:rsid w:val="002D01C7"/>
    <w:rsid w:val="002D033A"/>
    <w:rsid w:val="002D04C4"/>
    <w:rsid w:val="002D04FA"/>
    <w:rsid w:val="002D0945"/>
    <w:rsid w:val="002D137D"/>
    <w:rsid w:val="002D16EE"/>
    <w:rsid w:val="002D222A"/>
    <w:rsid w:val="002D2721"/>
    <w:rsid w:val="002D30AB"/>
    <w:rsid w:val="002D3203"/>
    <w:rsid w:val="002D363B"/>
    <w:rsid w:val="002D3734"/>
    <w:rsid w:val="002D37C7"/>
    <w:rsid w:val="002D3D01"/>
    <w:rsid w:val="002D43A6"/>
    <w:rsid w:val="002D48DA"/>
    <w:rsid w:val="002D5438"/>
    <w:rsid w:val="002D55FE"/>
    <w:rsid w:val="002D576E"/>
    <w:rsid w:val="002D59AF"/>
    <w:rsid w:val="002D6653"/>
    <w:rsid w:val="002D67B4"/>
    <w:rsid w:val="002D6A64"/>
    <w:rsid w:val="002D6BC7"/>
    <w:rsid w:val="002D6D60"/>
    <w:rsid w:val="002D7095"/>
    <w:rsid w:val="002D7558"/>
    <w:rsid w:val="002D75C5"/>
    <w:rsid w:val="002E0CC9"/>
    <w:rsid w:val="002E0F5C"/>
    <w:rsid w:val="002E0F64"/>
    <w:rsid w:val="002E12F1"/>
    <w:rsid w:val="002E15CF"/>
    <w:rsid w:val="002E1895"/>
    <w:rsid w:val="002E1908"/>
    <w:rsid w:val="002E2354"/>
    <w:rsid w:val="002E2556"/>
    <w:rsid w:val="002E27C0"/>
    <w:rsid w:val="002E2BD2"/>
    <w:rsid w:val="002E3322"/>
    <w:rsid w:val="002E3638"/>
    <w:rsid w:val="002E3B96"/>
    <w:rsid w:val="002E4813"/>
    <w:rsid w:val="002E488C"/>
    <w:rsid w:val="002E49E8"/>
    <w:rsid w:val="002E4D85"/>
    <w:rsid w:val="002E51C4"/>
    <w:rsid w:val="002E55C7"/>
    <w:rsid w:val="002E5C9C"/>
    <w:rsid w:val="002E5CE1"/>
    <w:rsid w:val="002E64D0"/>
    <w:rsid w:val="002E6782"/>
    <w:rsid w:val="002E6D1B"/>
    <w:rsid w:val="002E6E75"/>
    <w:rsid w:val="002E7399"/>
    <w:rsid w:val="002E73CD"/>
    <w:rsid w:val="002E76AD"/>
    <w:rsid w:val="002E781B"/>
    <w:rsid w:val="002E7F69"/>
    <w:rsid w:val="002F0374"/>
    <w:rsid w:val="002F1111"/>
    <w:rsid w:val="002F1E17"/>
    <w:rsid w:val="002F2055"/>
    <w:rsid w:val="002F2638"/>
    <w:rsid w:val="002F2DB8"/>
    <w:rsid w:val="002F2DE7"/>
    <w:rsid w:val="002F3163"/>
    <w:rsid w:val="002F3367"/>
    <w:rsid w:val="002F3808"/>
    <w:rsid w:val="002F389D"/>
    <w:rsid w:val="002F3B7E"/>
    <w:rsid w:val="002F41E1"/>
    <w:rsid w:val="002F4342"/>
    <w:rsid w:val="002F43BB"/>
    <w:rsid w:val="002F49DD"/>
    <w:rsid w:val="002F4A3D"/>
    <w:rsid w:val="002F4C0E"/>
    <w:rsid w:val="002F4C92"/>
    <w:rsid w:val="002F4DF2"/>
    <w:rsid w:val="002F5255"/>
    <w:rsid w:val="002F5402"/>
    <w:rsid w:val="002F583E"/>
    <w:rsid w:val="002F5E19"/>
    <w:rsid w:val="002F6160"/>
    <w:rsid w:val="002F6629"/>
    <w:rsid w:val="002F6942"/>
    <w:rsid w:val="002F6B08"/>
    <w:rsid w:val="002F6D33"/>
    <w:rsid w:val="002F6E0D"/>
    <w:rsid w:val="002F70A3"/>
    <w:rsid w:val="002F7225"/>
    <w:rsid w:val="002F7920"/>
    <w:rsid w:val="002F7980"/>
    <w:rsid w:val="002F7DCA"/>
    <w:rsid w:val="003007F0"/>
    <w:rsid w:val="003008FC"/>
    <w:rsid w:val="00300D50"/>
    <w:rsid w:val="0030107C"/>
    <w:rsid w:val="00301215"/>
    <w:rsid w:val="0030169B"/>
    <w:rsid w:val="003017BC"/>
    <w:rsid w:val="00301D8B"/>
    <w:rsid w:val="00301F19"/>
    <w:rsid w:val="00301FFC"/>
    <w:rsid w:val="0030225E"/>
    <w:rsid w:val="00302412"/>
    <w:rsid w:val="003029F6"/>
    <w:rsid w:val="003032F0"/>
    <w:rsid w:val="00303347"/>
    <w:rsid w:val="00303895"/>
    <w:rsid w:val="00303C5B"/>
    <w:rsid w:val="00303EA9"/>
    <w:rsid w:val="003043D3"/>
    <w:rsid w:val="003043DE"/>
    <w:rsid w:val="003044E0"/>
    <w:rsid w:val="00304543"/>
    <w:rsid w:val="00304B88"/>
    <w:rsid w:val="00304F3F"/>
    <w:rsid w:val="00305310"/>
    <w:rsid w:val="00305907"/>
    <w:rsid w:val="00305A9E"/>
    <w:rsid w:val="003060EC"/>
    <w:rsid w:val="003061ED"/>
    <w:rsid w:val="00306320"/>
    <w:rsid w:val="00306A58"/>
    <w:rsid w:val="00306BB4"/>
    <w:rsid w:val="00306DF0"/>
    <w:rsid w:val="003070FB"/>
    <w:rsid w:val="003071F2"/>
    <w:rsid w:val="0030786A"/>
    <w:rsid w:val="00307DCA"/>
    <w:rsid w:val="0031000D"/>
    <w:rsid w:val="003100C5"/>
    <w:rsid w:val="0031022A"/>
    <w:rsid w:val="0031039C"/>
    <w:rsid w:val="003104E1"/>
    <w:rsid w:val="0031073D"/>
    <w:rsid w:val="00310A9B"/>
    <w:rsid w:val="00310B3B"/>
    <w:rsid w:val="0031140C"/>
    <w:rsid w:val="003118F0"/>
    <w:rsid w:val="00311F29"/>
    <w:rsid w:val="003127B6"/>
    <w:rsid w:val="003127D6"/>
    <w:rsid w:val="00312AA0"/>
    <w:rsid w:val="00312DC5"/>
    <w:rsid w:val="00312E11"/>
    <w:rsid w:val="00312E88"/>
    <w:rsid w:val="00312F61"/>
    <w:rsid w:val="00312F80"/>
    <w:rsid w:val="00313098"/>
    <w:rsid w:val="0031356E"/>
    <w:rsid w:val="003136AB"/>
    <w:rsid w:val="00313B34"/>
    <w:rsid w:val="00313FD6"/>
    <w:rsid w:val="003140C4"/>
    <w:rsid w:val="00315284"/>
    <w:rsid w:val="00315992"/>
    <w:rsid w:val="00315AA1"/>
    <w:rsid w:val="00315BFF"/>
    <w:rsid w:val="00315F64"/>
    <w:rsid w:val="00315F69"/>
    <w:rsid w:val="0031602E"/>
    <w:rsid w:val="0031623B"/>
    <w:rsid w:val="0031688F"/>
    <w:rsid w:val="00316BDD"/>
    <w:rsid w:val="00316CD0"/>
    <w:rsid w:val="00316FF5"/>
    <w:rsid w:val="00317838"/>
    <w:rsid w:val="00317E6F"/>
    <w:rsid w:val="00320081"/>
    <w:rsid w:val="00320571"/>
    <w:rsid w:val="00320742"/>
    <w:rsid w:val="003207A9"/>
    <w:rsid w:val="00320BA7"/>
    <w:rsid w:val="00320D02"/>
    <w:rsid w:val="00320F75"/>
    <w:rsid w:val="003214E5"/>
    <w:rsid w:val="003215BC"/>
    <w:rsid w:val="0032199D"/>
    <w:rsid w:val="003219D3"/>
    <w:rsid w:val="00321AED"/>
    <w:rsid w:val="00321B16"/>
    <w:rsid w:val="0032347D"/>
    <w:rsid w:val="0032353D"/>
    <w:rsid w:val="00323728"/>
    <w:rsid w:val="003237A8"/>
    <w:rsid w:val="00323987"/>
    <w:rsid w:val="00323A78"/>
    <w:rsid w:val="00323B7D"/>
    <w:rsid w:val="00323E5F"/>
    <w:rsid w:val="00324459"/>
    <w:rsid w:val="003245EB"/>
    <w:rsid w:val="003246D7"/>
    <w:rsid w:val="00324C69"/>
    <w:rsid w:val="00324F38"/>
    <w:rsid w:val="003251A8"/>
    <w:rsid w:val="003256B8"/>
    <w:rsid w:val="003259A1"/>
    <w:rsid w:val="00325A31"/>
    <w:rsid w:val="003265FB"/>
    <w:rsid w:val="00326648"/>
    <w:rsid w:val="0032672C"/>
    <w:rsid w:val="00326D4F"/>
    <w:rsid w:val="0032700F"/>
    <w:rsid w:val="0032717E"/>
    <w:rsid w:val="003271D0"/>
    <w:rsid w:val="003273F1"/>
    <w:rsid w:val="00327542"/>
    <w:rsid w:val="0033043C"/>
    <w:rsid w:val="003304CE"/>
    <w:rsid w:val="003304E7"/>
    <w:rsid w:val="00330D56"/>
    <w:rsid w:val="00330F12"/>
    <w:rsid w:val="00330FDA"/>
    <w:rsid w:val="00331321"/>
    <w:rsid w:val="00331541"/>
    <w:rsid w:val="003317DB"/>
    <w:rsid w:val="003319A4"/>
    <w:rsid w:val="00331DB0"/>
    <w:rsid w:val="00332372"/>
    <w:rsid w:val="00332450"/>
    <w:rsid w:val="003329F3"/>
    <w:rsid w:val="00332A00"/>
    <w:rsid w:val="00332AC1"/>
    <w:rsid w:val="00332DB8"/>
    <w:rsid w:val="00332DFC"/>
    <w:rsid w:val="00332E3C"/>
    <w:rsid w:val="00332E3D"/>
    <w:rsid w:val="00332F74"/>
    <w:rsid w:val="00332FD3"/>
    <w:rsid w:val="00333340"/>
    <w:rsid w:val="00333718"/>
    <w:rsid w:val="00333AC6"/>
    <w:rsid w:val="00333D37"/>
    <w:rsid w:val="00333F93"/>
    <w:rsid w:val="00334FC0"/>
    <w:rsid w:val="0033538E"/>
    <w:rsid w:val="0033556B"/>
    <w:rsid w:val="003359A3"/>
    <w:rsid w:val="00336046"/>
    <w:rsid w:val="0033610A"/>
    <w:rsid w:val="0033632C"/>
    <w:rsid w:val="0033634E"/>
    <w:rsid w:val="003366F7"/>
    <w:rsid w:val="003372E3"/>
    <w:rsid w:val="00337545"/>
    <w:rsid w:val="00337B6D"/>
    <w:rsid w:val="00340100"/>
    <w:rsid w:val="00340195"/>
    <w:rsid w:val="0034049D"/>
    <w:rsid w:val="0034085A"/>
    <w:rsid w:val="003409B8"/>
    <w:rsid w:val="00340C8C"/>
    <w:rsid w:val="003412FF"/>
    <w:rsid w:val="0034168C"/>
    <w:rsid w:val="00341AB0"/>
    <w:rsid w:val="00341AF7"/>
    <w:rsid w:val="00342338"/>
    <w:rsid w:val="0034243E"/>
    <w:rsid w:val="003426BD"/>
    <w:rsid w:val="00342838"/>
    <w:rsid w:val="00342FDA"/>
    <w:rsid w:val="0034312B"/>
    <w:rsid w:val="00343A09"/>
    <w:rsid w:val="00343FD8"/>
    <w:rsid w:val="00344182"/>
    <w:rsid w:val="00344253"/>
    <w:rsid w:val="0034460F"/>
    <w:rsid w:val="00344847"/>
    <w:rsid w:val="00344D0F"/>
    <w:rsid w:val="00344DEE"/>
    <w:rsid w:val="00345EF2"/>
    <w:rsid w:val="00345F2E"/>
    <w:rsid w:val="00345F70"/>
    <w:rsid w:val="003470A6"/>
    <w:rsid w:val="00347470"/>
    <w:rsid w:val="003474AF"/>
    <w:rsid w:val="0034767A"/>
    <w:rsid w:val="00347D14"/>
    <w:rsid w:val="00347F84"/>
    <w:rsid w:val="0035015B"/>
    <w:rsid w:val="003505B4"/>
    <w:rsid w:val="00350CD0"/>
    <w:rsid w:val="0035109D"/>
    <w:rsid w:val="003510DF"/>
    <w:rsid w:val="00351254"/>
    <w:rsid w:val="0035150E"/>
    <w:rsid w:val="00352136"/>
    <w:rsid w:val="00352279"/>
    <w:rsid w:val="00352534"/>
    <w:rsid w:val="0035333E"/>
    <w:rsid w:val="0035341D"/>
    <w:rsid w:val="003534C7"/>
    <w:rsid w:val="00353B7D"/>
    <w:rsid w:val="00353CE5"/>
    <w:rsid w:val="00353E34"/>
    <w:rsid w:val="00353E94"/>
    <w:rsid w:val="0035416C"/>
    <w:rsid w:val="0035416E"/>
    <w:rsid w:val="00354302"/>
    <w:rsid w:val="00354635"/>
    <w:rsid w:val="003548A2"/>
    <w:rsid w:val="00354A58"/>
    <w:rsid w:val="00354AEC"/>
    <w:rsid w:val="00354DD5"/>
    <w:rsid w:val="00355344"/>
    <w:rsid w:val="003556CF"/>
    <w:rsid w:val="00355721"/>
    <w:rsid w:val="0035607B"/>
    <w:rsid w:val="003564AD"/>
    <w:rsid w:val="00356897"/>
    <w:rsid w:val="003569D0"/>
    <w:rsid w:val="00357200"/>
    <w:rsid w:val="00357394"/>
    <w:rsid w:val="00357900"/>
    <w:rsid w:val="00357B09"/>
    <w:rsid w:val="003603B8"/>
    <w:rsid w:val="003604DF"/>
    <w:rsid w:val="003605B7"/>
    <w:rsid w:val="00360C21"/>
    <w:rsid w:val="00360FF3"/>
    <w:rsid w:val="0036108D"/>
    <w:rsid w:val="0036109A"/>
    <w:rsid w:val="0036196E"/>
    <w:rsid w:val="00362092"/>
    <w:rsid w:val="00362462"/>
    <w:rsid w:val="003626FE"/>
    <w:rsid w:val="00362D17"/>
    <w:rsid w:val="00362E88"/>
    <w:rsid w:val="0036379E"/>
    <w:rsid w:val="003637BC"/>
    <w:rsid w:val="00363996"/>
    <w:rsid w:val="003639E4"/>
    <w:rsid w:val="00363D49"/>
    <w:rsid w:val="003640A5"/>
    <w:rsid w:val="00364C8B"/>
    <w:rsid w:val="00365392"/>
    <w:rsid w:val="003653A2"/>
    <w:rsid w:val="00365AA1"/>
    <w:rsid w:val="00365D2B"/>
    <w:rsid w:val="00365DD3"/>
    <w:rsid w:val="00366E19"/>
    <w:rsid w:val="00367220"/>
    <w:rsid w:val="00367CE0"/>
    <w:rsid w:val="00370018"/>
    <w:rsid w:val="00370719"/>
    <w:rsid w:val="00370725"/>
    <w:rsid w:val="00370816"/>
    <w:rsid w:val="0037135A"/>
    <w:rsid w:val="00371851"/>
    <w:rsid w:val="00371A24"/>
    <w:rsid w:val="00371BAC"/>
    <w:rsid w:val="00371F91"/>
    <w:rsid w:val="00372980"/>
    <w:rsid w:val="00372FAC"/>
    <w:rsid w:val="003732B9"/>
    <w:rsid w:val="003732E1"/>
    <w:rsid w:val="00373419"/>
    <w:rsid w:val="0037376E"/>
    <w:rsid w:val="00373B2C"/>
    <w:rsid w:val="00373B35"/>
    <w:rsid w:val="00373C1E"/>
    <w:rsid w:val="00373F28"/>
    <w:rsid w:val="003744D6"/>
    <w:rsid w:val="00374B8A"/>
    <w:rsid w:val="00374CD5"/>
    <w:rsid w:val="0037600B"/>
    <w:rsid w:val="003762C6"/>
    <w:rsid w:val="00376610"/>
    <w:rsid w:val="00376A8C"/>
    <w:rsid w:val="00376D47"/>
    <w:rsid w:val="00377346"/>
    <w:rsid w:val="003776B9"/>
    <w:rsid w:val="00377907"/>
    <w:rsid w:val="00380257"/>
    <w:rsid w:val="003811DF"/>
    <w:rsid w:val="003812CE"/>
    <w:rsid w:val="00382136"/>
    <w:rsid w:val="003826D7"/>
    <w:rsid w:val="00382AF4"/>
    <w:rsid w:val="003831A6"/>
    <w:rsid w:val="0038336F"/>
    <w:rsid w:val="003838B5"/>
    <w:rsid w:val="00383CFE"/>
    <w:rsid w:val="0038400A"/>
    <w:rsid w:val="00384778"/>
    <w:rsid w:val="00384861"/>
    <w:rsid w:val="00384C68"/>
    <w:rsid w:val="00384CB6"/>
    <w:rsid w:val="00384CBA"/>
    <w:rsid w:val="003850DD"/>
    <w:rsid w:val="0038533D"/>
    <w:rsid w:val="00385416"/>
    <w:rsid w:val="003858AD"/>
    <w:rsid w:val="0038590F"/>
    <w:rsid w:val="003869B4"/>
    <w:rsid w:val="0038716F"/>
    <w:rsid w:val="003871F0"/>
    <w:rsid w:val="003909AF"/>
    <w:rsid w:val="00390C2E"/>
    <w:rsid w:val="00391384"/>
    <w:rsid w:val="003913AA"/>
    <w:rsid w:val="0039188B"/>
    <w:rsid w:val="00391A34"/>
    <w:rsid w:val="00391B04"/>
    <w:rsid w:val="00391B71"/>
    <w:rsid w:val="00392388"/>
    <w:rsid w:val="00392572"/>
    <w:rsid w:val="00392D10"/>
    <w:rsid w:val="00392E11"/>
    <w:rsid w:val="00392F12"/>
    <w:rsid w:val="00393432"/>
    <w:rsid w:val="00393503"/>
    <w:rsid w:val="00393746"/>
    <w:rsid w:val="00393DB1"/>
    <w:rsid w:val="00393F0A"/>
    <w:rsid w:val="0039442E"/>
    <w:rsid w:val="00394885"/>
    <w:rsid w:val="00394B38"/>
    <w:rsid w:val="00394D52"/>
    <w:rsid w:val="003951C3"/>
    <w:rsid w:val="003953F5"/>
    <w:rsid w:val="003954FA"/>
    <w:rsid w:val="00395A5F"/>
    <w:rsid w:val="00395A99"/>
    <w:rsid w:val="00395E21"/>
    <w:rsid w:val="00396220"/>
    <w:rsid w:val="00396B06"/>
    <w:rsid w:val="00396E95"/>
    <w:rsid w:val="003971F2"/>
    <w:rsid w:val="003972DF"/>
    <w:rsid w:val="003973D2"/>
    <w:rsid w:val="0039767B"/>
    <w:rsid w:val="0039777E"/>
    <w:rsid w:val="0039791C"/>
    <w:rsid w:val="00397D86"/>
    <w:rsid w:val="003A0B36"/>
    <w:rsid w:val="003A1006"/>
    <w:rsid w:val="003A10A6"/>
    <w:rsid w:val="003A1248"/>
    <w:rsid w:val="003A1C2A"/>
    <w:rsid w:val="003A25B6"/>
    <w:rsid w:val="003A28CF"/>
    <w:rsid w:val="003A3375"/>
    <w:rsid w:val="003A3B63"/>
    <w:rsid w:val="003A3BF8"/>
    <w:rsid w:val="003A3C04"/>
    <w:rsid w:val="003A3C25"/>
    <w:rsid w:val="003A3DA9"/>
    <w:rsid w:val="003A4190"/>
    <w:rsid w:val="003A441F"/>
    <w:rsid w:val="003A4B96"/>
    <w:rsid w:val="003A5035"/>
    <w:rsid w:val="003A524F"/>
    <w:rsid w:val="003A6897"/>
    <w:rsid w:val="003A694D"/>
    <w:rsid w:val="003A7282"/>
    <w:rsid w:val="003A738F"/>
    <w:rsid w:val="003A74AD"/>
    <w:rsid w:val="003A79A0"/>
    <w:rsid w:val="003A7BBD"/>
    <w:rsid w:val="003A7DE6"/>
    <w:rsid w:val="003B0273"/>
    <w:rsid w:val="003B05DD"/>
    <w:rsid w:val="003B07CF"/>
    <w:rsid w:val="003B099E"/>
    <w:rsid w:val="003B0E38"/>
    <w:rsid w:val="003B0E7E"/>
    <w:rsid w:val="003B104B"/>
    <w:rsid w:val="003B1169"/>
    <w:rsid w:val="003B1225"/>
    <w:rsid w:val="003B1586"/>
    <w:rsid w:val="003B169E"/>
    <w:rsid w:val="003B197A"/>
    <w:rsid w:val="003B1CD7"/>
    <w:rsid w:val="003B292D"/>
    <w:rsid w:val="003B2BDC"/>
    <w:rsid w:val="003B2FD5"/>
    <w:rsid w:val="003B3118"/>
    <w:rsid w:val="003B3326"/>
    <w:rsid w:val="003B33C5"/>
    <w:rsid w:val="003B38AC"/>
    <w:rsid w:val="003B39A5"/>
    <w:rsid w:val="003B3C59"/>
    <w:rsid w:val="003B3D2E"/>
    <w:rsid w:val="003B4163"/>
    <w:rsid w:val="003B4183"/>
    <w:rsid w:val="003B4416"/>
    <w:rsid w:val="003B45B7"/>
    <w:rsid w:val="003B4824"/>
    <w:rsid w:val="003B4F67"/>
    <w:rsid w:val="003B50C2"/>
    <w:rsid w:val="003B51EC"/>
    <w:rsid w:val="003B593A"/>
    <w:rsid w:val="003B59AD"/>
    <w:rsid w:val="003B5ABF"/>
    <w:rsid w:val="003B5BAD"/>
    <w:rsid w:val="003B5F55"/>
    <w:rsid w:val="003B612A"/>
    <w:rsid w:val="003B641E"/>
    <w:rsid w:val="003B657A"/>
    <w:rsid w:val="003B66B9"/>
    <w:rsid w:val="003B6B1C"/>
    <w:rsid w:val="003B6D09"/>
    <w:rsid w:val="003B711B"/>
    <w:rsid w:val="003B73B5"/>
    <w:rsid w:val="003B74A2"/>
    <w:rsid w:val="003C015B"/>
    <w:rsid w:val="003C01E4"/>
    <w:rsid w:val="003C02FB"/>
    <w:rsid w:val="003C0540"/>
    <w:rsid w:val="003C0581"/>
    <w:rsid w:val="003C09BF"/>
    <w:rsid w:val="003C0C52"/>
    <w:rsid w:val="003C18D5"/>
    <w:rsid w:val="003C19E2"/>
    <w:rsid w:val="003C19F9"/>
    <w:rsid w:val="003C29F0"/>
    <w:rsid w:val="003C2C97"/>
    <w:rsid w:val="003C2CD6"/>
    <w:rsid w:val="003C336B"/>
    <w:rsid w:val="003C342B"/>
    <w:rsid w:val="003C3743"/>
    <w:rsid w:val="003C3AD6"/>
    <w:rsid w:val="003C3E50"/>
    <w:rsid w:val="003C40FE"/>
    <w:rsid w:val="003C4BA1"/>
    <w:rsid w:val="003C4F98"/>
    <w:rsid w:val="003C54F1"/>
    <w:rsid w:val="003C56D3"/>
    <w:rsid w:val="003C591D"/>
    <w:rsid w:val="003C62C0"/>
    <w:rsid w:val="003C6618"/>
    <w:rsid w:val="003C67DC"/>
    <w:rsid w:val="003C6A7C"/>
    <w:rsid w:val="003C7078"/>
    <w:rsid w:val="003C7359"/>
    <w:rsid w:val="003C7553"/>
    <w:rsid w:val="003C764B"/>
    <w:rsid w:val="003C7678"/>
    <w:rsid w:val="003C79B8"/>
    <w:rsid w:val="003D062E"/>
    <w:rsid w:val="003D080D"/>
    <w:rsid w:val="003D133A"/>
    <w:rsid w:val="003D1457"/>
    <w:rsid w:val="003D209D"/>
    <w:rsid w:val="003D209E"/>
    <w:rsid w:val="003D211A"/>
    <w:rsid w:val="003D2674"/>
    <w:rsid w:val="003D2752"/>
    <w:rsid w:val="003D2F3A"/>
    <w:rsid w:val="003D2FBD"/>
    <w:rsid w:val="003D3044"/>
    <w:rsid w:val="003D30B4"/>
    <w:rsid w:val="003D323E"/>
    <w:rsid w:val="003D3291"/>
    <w:rsid w:val="003D33DA"/>
    <w:rsid w:val="003D3D48"/>
    <w:rsid w:val="003D400C"/>
    <w:rsid w:val="003D42F8"/>
    <w:rsid w:val="003D4565"/>
    <w:rsid w:val="003D48A4"/>
    <w:rsid w:val="003D4998"/>
    <w:rsid w:val="003D55FE"/>
    <w:rsid w:val="003D57ED"/>
    <w:rsid w:val="003D59B0"/>
    <w:rsid w:val="003D5A64"/>
    <w:rsid w:val="003D5B9A"/>
    <w:rsid w:val="003D6279"/>
    <w:rsid w:val="003D63A8"/>
    <w:rsid w:val="003D6BEE"/>
    <w:rsid w:val="003D6F43"/>
    <w:rsid w:val="003D71FE"/>
    <w:rsid w:val="003D7370"/>
    <w:rsid w:val="003D7E5E"/>
    <w:rsid w:val="003E0322"/>
    <w:rsid w:val="003E0335"/>
    <w:rsid w:val="003E0490"/>
    <w:rsid w:val="003E0560"/>
    <w:rsid w:val="003E0864"/>
    <w:rsid w:val="003E0FD7"/>
    <w:rsid w:val="003E14E4"/>
    <w:rsid w:val="003E17F6"/>
    <w:rsid w:val="003E1895"/>
    <w:rsid w:val="003E1A08"/>
    <w:rsid w:val="003E1EAF"/>
    <w:rsid w:val="003E20D8"/>
    <w:rsid w:val="003E2288"/>
    <w:rsid w:val="003E26DF"/>
    <w:rsid w:val="003E2918"/>
    <w:rsid w:val="003E2D6B"/>
    <w:rsid w:val="003E2E41"/>
    <w:rsid w:val="003E35C6"/>
    <w:rsid w:val="003E37C9"/>
    <w:rsid w:val="003E382C"/>
    <w:rsid w:val="003E39D3"/>
    <w:rsid w:val="003E41D6"/>
    <w:rsid w:val="003E45CF"/>
    <w:rsid w:val="003E4AAE"/>
    <w:rsid w:val="003E4B2A"/>
    <w:rsid w:val="003E4E64"/>
    <w:rsid w:val="003E4E74"/>
    <w:rsid w:val="003E513B"/>
    <w:rsid w:val="003E5753"/>
    <w:rsid w:val="003E5786"/>
    <w:rsid w:val="003E5FD1"/>
    <w:rsid w:val="003E6223"/>
    <w:rsid w:val="003E66AC"/>
    <w:rsid w:val="003E69D6"/>
    <w:rsid w:val="003E6C9F"/>
    <w:rsid w:val="003E6EC3"/>
    <w:rsid w:val="003E7523"/>
    <w:rsid w:val="003E760D"/>
    <w:rsid w:val="003E76BC"/>
    <w:rsid w:val="003E7A4E"/>
    <w:rsid w:val="003E7F33"/>
    <w:rsid w:val="003F0805"/>
    <w:rsid w:val="003F0A1F"/>
    <w:rsid w:val="003F0D3A"/>
    <w:rsid w:val="003F112A"/>
    <w:rsid w:val="003F1196"/>
    <w:rsid w:val="003F154C"/>
    <w:rsid w:val="003F1703"/>
    <w:rsid w:val="003F1C97"/>
    <w:rsid w:val="003F1E45"/>
    <w:rsid w:val="003F1FE3"/>
    <w:rsid w:val="003F1FF0"/>
    <w:rsid w:val="003F2133"/>
    <w:rsid w:val="003F25E4"/>
    <w:rsid w:val="003F289B"/>
    <w:rsid w:val="003F28F4"/>
    <w:rsid w:val="003F2A8E"/>
    <w:rsid w:val="003F2BA5"/>
    <w:rsid w:val="003F2EC6"/>
    <w:rsid w:val="003F3220"/>
    <w:rsid w:val="003F3F3E"/>
    <w:rsid w:val="003F3F48"/>
    <w:rsid w:val="003F4206"/>
    <w:rsid w:val="003F42CC"/>
    <w:rsid w:val="003F43A5"/>
    <w:rsid w:val="003F4544"/>
    <w:rsid w:val="003F475D"/>
    <w:rsid w:val="003F493C"/>
    <w:rsid w:val="003F49E4"/>
    <w:rsid w:val="003F4E56"/>
    <w:rsid w:val="003F53A8"/>
    <w:rsid w:val="003F58AC"/>
    <w:rsid w:val="003F5C4C"/>
    <w:rsid w:val="003F5F8C"/>
    <w:rsid w:val="003F6116"/>
    <w:rsid w:val="003F6589"/>
    <w:rsid w:val="003F692A"/>
    <w:rsid w:val="003F6CA4"/>
    <w:rsid w:val="003F6DB2"/>
    <w:rsid w:val="003F7352"/>
    <w:rsid w:val="003F7846"/>
    <w:rsid w:val="003F788F"/>
    <w:rsid w:val="003F793D"/>
    <w:rsid w:val="003F7DD9"/>
    <w:rsid w:val="003F7E23"/>
    <w:rsid w:val="00400508"/>
    <w:rsid w:val="004005E6"/>
    <w:rsid w:val="00400DB6"/>
    <w:rsid w:val="00401016"/>
    <w:rsid w:val="0040112C"/>
    <w:rsid w:val="0040185D"/>
    <w:rsid w:val="00402219"/>
    <w:rsid w:val="004024FD"/>
    <w:rsid w:val="00402879"/>
    <w:rsid w:val="00402961"/>
    <w:rsid w:val="00402B94"/>
    <w:rsid w:val="00402DEF"/>
    <w:rsid w:val="00403AAB"/>
    <w:rsid w:val="00403E7D"/>
    <w:rsid w:val="00404212"/>
    <w:rsid w:val="00404427"/>
    <w:rsid w:val="004046D7"/>
    <w:rsid w:val="0040484C"/>
    <w:rsid w:val="00404C69"/>
    <w:rsid w:val="004051A2"/>
    <w:rsid w:val="00405DAF"/>
    <w:rsid w:val="004061E7"/>
    <w:rsid w:val="00406E08"/>
    <w:rsid w:val="00407632"/>
    <w:rsid w:val="00407B21"/>
    <w:rsid w:val="004108E2"/>
    <w:rsid w:val="00410B73"/>
    <w:rsid w:val="00410EDF"/>
    <w:rsid w:val="00411932"/>
    <w:rsid w:val="00411941"/>
    <w:rsid w:val="00411D12"/>
    <w:rsid w:val="004120D3"/>
    <w:rsid w:val="00412124"/>
    <w:rsid w:val="004129E0"/>
    <w:rsid w:val="00412DC1"/>
    <w:rsid w:val="004139C8"/>
    <w:rsid w:val="00413FB9"/>
    <w:rsid w:val="004145FB"/>
    <w:rsid w:val="00414C06"/>
    <w:rsid w:val="00414EFF"/>
    <w:rsid w:val="004150F1"/>
    <w:rsid w:val="00415824"/>
    <w:rsid w:val="00415B02"/>
    <w:rsid w:val="0041620D"/>
    <w:rsid w:val="0041637C"/>
    <w:rsid w:val="004163CC"/>
    <w:rsid w:val="004163D0"/>
    <w:rsid w:val="00416CC9"/>
    <w:rsid w:val="004176FE"/>
    <w:rsid w:val="00417A52"/>
    <w:rsid w:val="00417E0F"/>
    <w:rsid w:val="0042043F"/>
    <w:rsid w:val="00420D8E"/>
    <w:rsid w:val="00420F93"/>
    <w:rsid w:val="004211F1"/>
    <w:rsid w:val="00421700"/>
    <w:rsid w:val="00421A49"/>
    <w:rsid w:val="00421A6D"/>
    <w:rsid w:val="00421C6D"/>
    <w:rsid w:val="00421F39"/>
    <w:rsid w:val="00422449"/>
    <w:rsid w:val="0042249A"/>
    <w:rsid w:val="0042259B"/>
    <w:rsid w:val="00422ADC"/>
    <w:rsid w:val="00422B59"/>
    <w:rsid w:val="0042318F"/>
    <w:rsid w:val="00423772"/>
    <w:rsid w:val="004238CE"/>
    <w:rsid w:val="00423A02"/>
    <w:rsid w:val="00423B43"/>
    <w:rsid w:val="00423D30"/>
    <w:rsid w:val="00424307"/>
    <w:rsid w:val="00425B67"/>
    <w:rsid w:val="00425CD5"/>
    <w:rsid w:val="00425EC5"/>
    <w:rsid w:val="004268C7"/>
    <w:rsid w:val="004269A3"/>
    <w:rsid w:val="00426DE8"/>
    <w:rsid w:val="00426E19"/>
    <w:rsid w:val="00427803"/>
    <w:rsid w:val="00427E4D"/>
    <w:rsid w:val="004304F6"/>
    <w:rsid w:val="00430564"/>
    <w:rsid w:val="004308FA"/>
    <w:rsid w:val="0043118A"/>
    <w:rsid w:val="00432A0B"/>
    <w:rsid w:val="00432C5C"/>
    <w:rsid w:val="00432C7D"/>
    <w:rsid w:val="00434418"/>
    <w:rsid w:val="0043522C"/>
    <w:rsid w:val="004353AD"/>
    <w:rsid w:val="00435BF6"/>
    <w:rsid w:val="0043680C"/>
    <w:rsid w:val="00436A98"/>
    <w:rsid w:val="0043742E"/>
    <w:rsid w:val="00437434"/>
    <w:rsid w:val="004377A0"/>
    <w:rsid w:val="00437948"/>
    <w:rsid w:val="00437C2F"/>
    <w:rsid w:val="004403E9"/>
    <w:rsid w:val="00440B90"/>
    <w:rsid w:val="00440D91"/>
    <w:rsid w:val="00440E60"/>
    <w:rsid w:val="004411C1"/>
    <w:rsid w:val="0044170D"/>
    <w:rsid w:val="0044172E"/>
    <w:rsid w:val="004417BE"/>
    <w:rsid w:val="004419D9"/>
    <w:rsid w:val="00441B8D"/>
    <w:rsid w:val="00441BC3"/>
    <w:rsid w:val="004426C8"/>
    <w:rsid w:val="0044284A"/>
    <w:rsid w:val="00442C7C"/>
    <w:rsid w:val="00442D35"/>
    <w:rsid w:val="00442EAE"/>
    <w:rsid w:val="00443066"/>
    <w:rsid w:val="00443359"/>
    <w:rsid w:val="00443DA3"/>
    <w:rsid w:val="00444186"/>
    <w:rsid w:val="0044439B"/>
    <w:rsid w:val="0044447E"/>
    <w:rsid w:val="00444654"/>
    <w:rsid w:val="00444D46"/>
    <w:rsid w:val="00444D81"/>
    <w:rsid w:val="0044515E"/>
    <w:rsid w:val="004452F7"/>
    <w:rsid w:val="004453D9"/>
    <w:rsid w:val="004463C7"/>
    <w:rsid w:val="004464B9"/>
    <w:rsid w:val="004464D1"/>
    <w:rsid w:val="00446765"/>
    <w:rsid w:val="00446F24"/>
    <w:rsid w:val="00447063"/>
    <w:rsid w:val="00447719"/>
    <w:rsid w:val="00447BF1"/>
    <w:rsid w:val="00447E17"/>
    <w:rsid w:val="00450517"/>
    <w:rsid w:val="004506FC"/>
    <w:rsid w:val="004508FA"/>
    <w:rsid w:val="004509E0"/>
    <w:rsid w:val="00450AF6"/>
    <w:rsid w:val="00450B22"/>
    <w:rsid w:val="0045178D"/>
    <w:rsid w:val="004518E4"/>
    <w:rsid w:val="00451AA1"/>
    <w:rsid w:val="00451C5F"/>
    <w:rsid w:val="00451F8C"/>
    <w:rsid w:val="0045203C"/>
    <w:rsid w:val="004523AA"/>
    <w:rsid w:val="004529BA"/>
    <w:rsid w:val="00453203"/>
    <w:rsid w:val="0045337C"/>
    <w:rsid w:val="00453C9A"/>
    <w:rsid w:val="00454133"/>
    <w:rsid w:val="004542E0"/>
    <w:rsid w:val="0045463E"/>
    <w:rsid w:val="00454E98"/>
    <w:rsid w:val="00454F34"/>
    <w:rsid w:val="00454F6D"/>
    <w:rsid w:val="00454F6E"/>
    <w:rsid w:val="004553AA"/>
    <w:rsid w:val="0045554B"/>
    <w:rsid w:val="00455C60"/>
    <w:rsid w:val="0045636A"/>
    <w:rsid w:val="0045714A"/>
    <w:rsid w:val="0045753F"/>
    <w:rsid w:val="004579C5"/>
    <w:rsid w:val="00460646"/>
    <w:rsid w:val="00460DA5"/>
    <w:rsid w:val="0046107A"/>
    <w:rsid w:val="004613C4"/>
    <w:rsid w:val="0046180D"/>
    <w:rsid w:val="004619DD"/>
    <w:rsid w:val="00462411"/>
    <w:rsid w:val="00462553"/>
    <w:rsid w:val="004627BD"/>
    <w:rsid w:val="00462B34"/>
    <w:rsid w:val="00462E4E"/>
    <w:rsid w:val="004638E1"/>
    <w:rsid w:val="004639DD"/>
    <w:rsid w:val="0046400D"/>
    <w:rsid w:val="00464376"/>
    <w:rsid w:val="00464708"/>
    <w:rsid w:val="00464941"/>
    <w:rsid w:val="004650B5"/>
    <w:rsid w:val="00465134"/>
    <w:rsid w:val="00465249"/>
    <w:rsid w:val="004652DA"/>
    <w:rsid w:val="0046531D"/>
    <w:rsid w:val="00465903"/>
    <w:rsid w:val="00465954"/>
    <w:rsid w:val="00465A50"/>
    <w:rsid w:val="00465F88"/>
    <w:rsid w:val="00466908"/>
    <w:rsid w:val="00466D60"/>
    <w:rsid w:val="00466D70"/>
    <w:rsid w:val="0046731F"/>
    <w:rsid w:val="00467835"/>
    <w:rsid w:val="004679B4"/>
    <w:rsid w:val="00467E80"/>
    <w:rsid w:val="00467FA7"/>
    <w:rsid w:val="0047000B"/>
    <w:rsid w:val="004703DF"/>
    <w:rsid w:val="00470648"/>
    <w:rsid w:val="004707E2"/>
    <w:rsid w:val="00470A1C"/>
    <w:rsid w:val="00471200"/>
    <w:rsid w:val="00471947"/>
    <w:rsid w:val="004719AE"/>
    <w:rsid w:val="00471AF3"/>
    <w:rsid w:val="00471B1B"/>
    <w:rsid w:val="00471C31"/>
    <w:rsid w:val="004725FB"/>
    <w:rsid w:val="004727F4"/>
    <w:rsid w:val="00472F6B"/>
    <w:rsid w:val="0047321F"/>
    <w:rsid w:val="004733EE"/>
    <w:rsid w:val="0047352E"/>
    <w:rsid w:val="004736BC"/>
    <w:rsid w:val="00473D45"/>
    <w:rsid w:val="00474936"/>
    <w:rsid w:val="00474ADE"/>
    <w:rsid w:val="00474CB2"/>
    <w:rsid w:val="00474D6B"/>
    <w:rsid w:val="00474F63"/>
    <w:rsid w:val="0047537C"/>
    <w:rsid w:val="0047585C"/>
    <w:rsid w:val="00475E97"/>
    <w:rsid w:val="0047670A"/>
    <w:rsid w:val="00476766"/>
    <w:rsid w:val="00476D8E"/>
    <w:rsid w:val="00476F6B"/>
    <w:rsid w:val="00477352"/>
    <w:rsid w:val="0047764A"/>
    <w:rsid w:val="0047777C"/>
    <w:rsid w:val="004777D3"/>
    <w:rsid w:val="00477AB3"/>
    <w:rsid w:val="00477BF3"/>
    <w:rsid w:val="00477DAD"/>
    <w:rsid w:val="0048181A"/>
    <w:rsid w:val="00481B7F"/>
    <w:rsid w:val="00481D78"/>
    <w:rsid w:val="0048215B"/>
    <w:rsid w:val="0048280E"/>
    <w:rsid w:val="00482D91"/>
    <w:rsid w:val="00482FFC"/>
    <w:rsid w:val="00483A37"/>
    <w:rsid w:val="00483C0F"/>
    <w:rsid w:val="004840D6"/>
    <w:rsid w:val="00484C29"/>
    <w:rsid w:val="00485A9E"/>
    <w:rsid w:val="00485E37"/>
    <w:rsid w:val="00485E96"/>
    <w:rsid w:val="00486322"/>
    <w:rsid w:val="004863A9"/>
    <w:rsid w:val="0048670A"/>
    <w:rsid w:val="00486782"/>
    <w:rsid w:val="0048706A"/>
    <w:rsid w:val="00490267"/>
    <w:rsid w:val="00490580"/>
    <w:rsid w:val="00490670"/>
    <w:rsid w:val="00490F9C"/>
    <w:rsid w:val="004911F6"/>
    <w:rsid w:val="00491925"/>
    <w:rsid w:val="00491982"/>
    <w:rsid w:val="00491E0B"/>
    <w:rsid w:val="004924F6"/>
    <w:rsid w:val="0049250F"/>
    <w:rsid w:val="0049267B"/>
    <w:rsid w:val="00492BCE"/>
    <w:rsid w:val="00492F6A"/>
    <w:rsid w:val="0049314C"/>
    <w:rsid w:val="0049334A"/>
    <w:rsid w:val="00493C95"/>
    <w:rsid w:val="004941AC"/>
    <w:rsid w:val="00494E22"/>
    <w:rsid w:val="004953A2"/>
    <w:rsid w:val="004955A4"/>
    <w:rsid w:val="0049566A"/>
    <w:rsid w:val="0049588D"/>
    <w:rsid w:val="00495AC1"/>
    <w:rsid w:val="004967CB"/>
    <w:rsid w:val="00496AA4"/>
    <w:rsid w:val="00496AF0"/>
    <w:rsid w:val="00496B12"/>
    <w:rsid w:val="00496C2F"/>
    <w:rsid w:val="00496E1D"/>
    <w:rsid w:val="0049742A"/>
    <w:rsid w:val="00497BC0"/>
    <w:rsid w:val="004A01B1"/>
    <w:rsid w:val="004A021E"/>
    <w:rsid w:val="004A06BA"/>
    <w:rsid w:val="004A0760"/>
    <w:rsid w:val="004A0839"/>
    <w:rsid w:val="004A0F9C"/>
    <w:rsid w:val="004A12A2"/>
    <w:rsid w:val="004A1B08"/>
    <w:rsid w:val="004A1D70"/>
    <w:rsid w:val="004A241F"/>
    <w:rsid w:val="004A291C"/>
    <w:rsid w:val="004A2FAF"/>
    <w:rsid w:val="004A3D05"/>
    <w:rsid w:val="004A3E90"/>
    <w:rsid w:val="004A4721"/>
    <w:rsid w:val="004A47A2"/>
    <w:rsid w:val="004A4B3E"/>
    <w:rsid w:val="004A4FEA"/>
    <w:rsid w:val="004A5EE9"/>
    <w:rsid w:val="004A67FE"/>
    <w:rsid w:val="004A74AC"/>
    <w:rsid w:val="004A75E0"/>
    <w:rsid w:val="004A78CC"/>
    <w:rsid w:val="004B0939"/>
    <w:rsid w:val="004B09BC"/>
    <w:rsid w:val="004B0E42"/>
    <w:rsid w:val="004B0EFE"/>
    <w:rsid w:val="004B12D2"/>
    <w:rsid w:val="004B169B"/>
    <w:rsid w:val="004B1A7E"/>
    <w:rsid w:val="004B20E8"/>
    <w:rsid w:val="004B2316"/>
    <w:rsid w:val="004B26EC"/>
    <w:rsid w:val="004B294F"/>
    <w:rsid w:val="004B2A33"/>
    <w:rsid w:val="004B2B87"/>
    <w:rsid w:val="004B2EF9"/>
    <w:rsid w:val="004B386B"/>
    <w:rsid w:val="004B3F67"/>
    <w:rsid w:val="004B4177"/>
    <w:rsid w:val="004B4686"/>
    <w:rsid w:val="004B4765"/>
    <w:rsid w:val="004B4DBB"/>
    <w:rsid w:val="004B4F24"/>
    <w:rsid w:val="004B5007"/>
    <w:rsid w:val="004B5800"/>
    <w:rsid w:val="004B5B7B"/>
    <w:rsid w:val="004B5EB4"/>
    <w:rsid w:val="004B60E6"/>
    <w:rsid w:val="004B648B"/>
    <w:rsid w:val="004B66C4"/>
    <w:rsid w:val="004B6A56"/>
    <w:rsid w:val="004B6AFD"/>
    <w:rsid w:val="004B7459"/>
    <w:rsid w:val="004B74C5"/>
    <w:rsid w:val="004B75FC"/>
    <w:rsid w:val="004B7695"/>
    <w:rsid w:val="004B7B2F"/>
    <w:rsid w:val="004C076B"/>
    <w:rsid w:val="004C09D5"/>
    <w:rsid w:val="004C1716"/>
    <w:rsid w:val="004C1935"/>
    <w:rsid w:val="004C1DDF"/>
    <w:rsid w:val="004C25EE"/>
    <w:rsid w:val="004C26C4"/>
    <w:rsid w:val="004C2742"/>
    <w:rsid w:val="004C283B"/>
    <w:rsid w:val="004C394C"/>
    <w:rsid w:val="004C39DA"/>
    <w:rsid w:val="004C4D7C"/>
    <w:rsid w:val="004C4DAC"/>
    <w:rsid w:val="004C4E94"/>
    <w:rsid w:val="004C539F"/>
    <w:rsid w:val="004C55AF"/>
    <w:rsid w:val="004C586D"/>
    <w:rsid w:val="004C59EE"/>
    <w:rsid w:val="004C5E18"/>
    <w:rsid w:val="004C6042"/>
    <w:rsid w:val="004C60D0"/>
    <w:rsid w:val="004C66A9"/>
    <w:rsid w:val="004C6B32"/>
    <w:rsid w:val="004C76E7"/>
    <w:rsid w:val="004C7E0B"/>
    <w:rsid w:val="004D03BF"/>
    <w:rsid w:val="004D06D1"/>
    <w:rsid w:val="004D1301"/>
    <w:rsid w:val="004D14E0"/>
    <w:rsid w:val="004D1A21"/>
    <w:rsid w:val="004D241E"/>
    <w:rsid w:val="004D2900"/>
    <w:rsid w:val="004D2DCE"/>
    <w:rsid w:val="004D2F2C"/>
    <w:rsid w:val="004D353D"/>
    <w:rsid w:val="004D3577"/>
    <w:rsid w:val="004D396A"/>
    <w:rsid w:val="004D3991"/>
    <w:rsid w:val="004D40B9"/>
    <w:rsid w:val="004D40F2"/>
    <w:rsid w:val="004D4673"/>
    <w:rsid w:val="004D4A7B"/>
    <w:rsid w:val="004D4D68"/>
    <w:rsid w:val="004D52DB"/>
    <w:rsid w:val="004D5795"/>
    <w:rsid w:val="004D5C1D"/>
    <w:rsid w:val="004D6B6F"/>
    <w:rsid w:val="004D6BB0"/>
    <w:rsid w:val="004D745F"/>
    <w:rsid w:val="004D796C"/>
    <w:rsid w:val="004D7BE3"/>
    <w:rsid w:val="004D7E80"/>
    <w:rsid w:val="004D7F5C"/>
    <w:rsid w:val="004E0216"/>
    <w:rsid w:val="004E0550"/>
    <w:rsid w:val="004E0C16"/>
    <w:rsid w:val="004E0D8B"/>
    <w:rsid w:val="004E0F1E"/>
    <w:rsid w:val="004E1195"/>
    <w:rsid w:val="004E170B"/>
    <w:rsid w:val="004E1992"/>
    <w:rsid w:val="004E1FD9"/>
    <w:rsid w:val="004E2261"/>
    <w:rsid w:val="004E22CF"/>
    <w:rsid w:val="004E2BCC"/>
    <w:rsid w:val="004E30B3"/>
    <w:rsid w:val="004E30F3"/>
    <w:rsid w:val="004E3795"/>
    <w:rsid w:val="004E3964"/>
    <w:rsid w:val="004E3A99"/>
    <w:rsid w:val="004E465C"/>
    <w:rsid w:val="004E481D"/>
    <w:rsid w:val="004E4BA0"/>
    <w:rsid w:val="004E4D00"/>
    <w:rsid w:val="004E4D30"/>
    <w:rsid w:val="004E5D2B"/>
    <w:rsid w:val="004E5FE5"/>
    <w:rsid w:val="004E639E"/>
    <w:rsid w:val="004E6509"/>
    <w:rsid w:val="004E65A8"/>
    <w:rsid w:val="004E683F"/>
    <w:rsid w:val="004E68E1"/>
    <w:rsid w:val="004E6A66"/>
    <w:rsid w:val="004E6AEF"/>
    <w:rsid w:val="004E723C"/>
    <w:rsid w:val="004E7581"/>
    <w:rsid w:val="004E76BF"/>
    <w:rsid w:val="004E788B"/>
    <w:rsid w:val="004F0403"/>
    <w:rsid w:val="004F0859"/>
    <w:rsid w:val="004F09FB"/>
    <w:rsid w:val="004F1000"/>
    <w:rsid w:val="004F102C"/>
    <w:rsid w:val="004F10AB"/>
    <w:rsid w:val="004F14E0"/>
    <w:rsid w:val="004F1937"/>
    <w:rsid w:val="004F1978"/>
    <w:rsid w:val="004F1F3A"/>
    <w:rsid w:val="004F1F84"/>
    <w:rsid w:val="004F1F87"/>
    <w:rsid w:val="004F21E0"/>
    <w:rsid w:val="004F24C7"/>
    <w:rsid w:val="004F27E8"/>
    <w:rsid w:val="004F2DA1"/>
    <w:rsid w:val="004F2ED2"/>
    <w:rsid w:val="004F32C5"/>
    <w:rsid w:val="004F32DC"/>
    <w:rsid w:val="004F37AB"/>
    <w:rsid w:val="004F4598"/>
    <w:rsid w:val="004F483F"/>
    <w:rsid w:val="004F518F"/>
    <w:rsid w:val="004F51F8"/>
    <w:rsid w:val="004F52DC"/>
    <w:rsid w:val="004F5880"/>
    <w:rsid w:val="004F58DE"/>
    <w:rsid w:val="004F591D"/>
    <w:rsid w:val="004F5A4D"/>
    <w:rsid w:val="004F62A4"/>
    <w:rsid w:val="004F63E9"/>
    <w:rsid w:val="004F68A7"/>
    <w:rsid w:val="004F6C4A"/>
    <w:rsid w:val="004F70DA"/>
    <w:rsid w:val="004F71D7"/>
    <w:rsid w:val="004F7540"/>
    <w:rsid w:val="0050015F"/>
    <w:rsid w:val="00500358"/>
    <w:rsid w:val="00501286"/>
    <w:rsid w:val="00501631"/>
    <w:rsid w:val="00501801"/>
    <w:rsid w:val="00501D16"/>
    <w:rsid w:val="005024B6"/>
    <w:rsid w:val="00502C71"/>
    <w:rsid w:val="00503800"/>
    <w:rsid w:val="00503839"/>
    <w:rsid w:val="00503A7A"/>
    <w:rsid w:val="00503CEB"/>
    <w:rsid w:val="00504685"/>
    <w:rsid w:val="00504CB5"/>
    <w:rsid w:val="005066DC"/>
    <w:rsid w:val="005067B0"/>
    <w:rsid w:val="00506A54"/>
    <w:rsid w:val="00506B6D"/>
    <w:rsid w:val="00506ECF"/>
    <w:rsid w:val="00506F14"/>
    <w:rsid w:val="0050770E"/>
    <w:rsid w:val="00507945"/>
    <w:rsid w:val="005079F3"/>
    <w:rsid w:val="00507A2E"/>
    <w:rsid w:val="00507D6E"/>
    <w:rsid w:val="005103AC"/>
    <w:rsid w:val="00510748"/>
    <w:rsid w:val="005109F3"/>
    <w:rsid w:val="00510E1D"/>
    <w:rsid w:val="0051102A"/>
    <w:rsid w:val="005110CB"/>
    <w:rsid w:val="0051171B"/>
    <w:rsid w:val="00511AAD"/>
    <w:rsid w:val="00511DF1"/>
    <w:rsid w:val="00512265"/>
    <w:rsid w:val="00512425"/>
    <w:rsid w:val="00512632"/>
    <w:rsid w:val="005136D6"/>
    <w:rsid w:val="00513B9B"/>
    <w:rsid w:val="00513FF2"/>
    <w:rsid w:val="005144FD"/>
    <w:rsid w:val="00514635"/>
    <w:rsid w:val="0051488B"/>
    <w:rsid w:val="00514A46"/>
    <w:rsid w:val="00515460"/>
    <w:rsid w:val="00515505"/>
    <w:rsid w:val="005157E8"/>
    <w:rsid w:val="00516130"/>
    <w:rsid w:val="00516493"/>
    <w:rsid w:val="005164E0"/>
    <w:rsid w:val="00516818"/>
    <w:rsid w:val="00520051"/>
    <w:rsid w:val="005200DB"/>
    <w:rsid w:val="005203EC"/>
    <w:rsid w:val="005207E7"/>
    <w:rsid w:val="005208A3"/>
    <w:rsid w:val="00520C96"/>
    <w:rsid w:val="00520DF6"/>
    <w:rsid w:val="005210FB"/>
    <w:rsid w:val="0052152D"/>
    <w:rsid w:val="005227CA"/>
    <w:rsid w:val="005228CA"/>
    <w:rsid w:val="0052295E"/>
    <w:rsid w:val="00522BD5"/>
    <w:rsid w:val="005233C1"/>
    <w:rsid w:val="005234C1"/>
    <w:rsid w:val="00523521"/>
    <w:rsid w:val="005238CB"/>
    <w:rsid w:val="0052411B"/>
    <w:rsid w:val="005248B7"/>
    <w:rsid w:val="00524D6C"/>
    <w:rsid w:val="00524F6E"/>
    <w:rsid w:val="00525021"/>
    <w:rsid w:val="005250D4"/>
    <w:rsid w:val="005250E4"/>
    <w:rsid w:val="00525D3F"/>
    <w:rsid w:val="00526074"/>
    <w:rsid w:val="00526BC1"/>
    <w:rsid w:val="00526EA2"/>
    <w:rsid w:val="00526F39"/>
    <w:rsid w:val="0052775D"/>
    <w:rsid w:val="00527DB8"/>
    <w:rsid w:val="00530815"/>
    <w:rsid w:val="00530A61"/>
    <w:rsid w:val="00530A71"/>
    <w:rsid w:val="00530C53"/>
    <w:rsid w:val="005313E1"/>
    <w:rsid w:val="005319C0"/>
    <w:rsid w:val="00531D39"/>
    <w:rsid w:val="00531F74"/>
    <w:rsid w:val="0053209D"/>
    <w:rsid w:val="00532868"/>
    <w:rsid w:val="00533067"/>
    <w:rsid w:val="00533834"/>
    <w:rsid w:val="005338ED"/>
    <w:rsid w:val="00533AAA"/>
    <w:rsid w:val="005343BC"/>
    <w:rsid w:val="0053477C"/>
    <w:rsid w:val="00534B66"/>
    <w:rsid w:val="00534EAE"/>
    <w:rsid w:val="00534F32"/>
    <w:rsid w:val="00534FE1"/>
    <w:rsid w:val="0053510B"/>
    <w:rsid w:val="00535BCA"/>
    <w:rsid w:val="00535E1E"/>
    <w:rsid w:val="00536431"/>
    <w:rsid w:val="00536C68"/>
    <w:rsid w:val="00537415"/>
    <w:rsid w:val="005377F1"/>
    <w:rsid w:val="00537EAC"/>
    <w:rsid w:val="0054099E"/>
    <w:rsid w:val="00540CD9"/>
    <w:rsid w:val="005410C3"/>
    <w:rsid w:val="00541704"/>
    <w:rsid w:val="00542890"/>
    <w:rsid w:val="00542F0E"/>
    <w:rsid w:val="0054358B"/>
    <w:rsid w:val="005437BE"/>
    <w:rsid w:val="00543949"/>
    <w:rsid w:val="00544178"/>
    <w:rsid w:val="00544337"/>
    <w:rsid w:val="00544563"/>
    <w:rsid w:val="0054488C"/>
    <w:rsid w:val="00544C3B"/>
    <w:rsid w:val="00544F0B"/>
    <w:rsid w:val="00545175"/>
    <w:rsid w:val="00545A54"/>
    <w:rsid w:val="00545AA3"/>
    <w:rsid w:val="00546093"/>
    <w:rsid w:val="005462EE"/>
    <w:rsid w:val="005463B6"/>
    <w:rsid w:val="00546511"/>
    <w:rsid w:val="005465A4"/>
    <w:rsid w:val="00546638"/>
    <w:rsid w:val="00546FF0"/>
    <w:rsid w:val="0054709E"/>
    <w:rsid w:val="005476C4"/>
    <w:rsid w:val="00547B61"/>
    <w:rsid w:val="0055018A"/>
    <w:rsid w:val="00550F2F"/>
    <w:rsid w:val="00551270"/>
    <w:rsid w:val="0055139E"/>
    <w:rsid w:val="00551472"/>
    <w:rsid w:val="005514B9"/>
    <w:rsid w:val="00551549"/>
    <w:rsid w:val="00552584"/>
    <w:rsid w:val="00552C25"/>
    <w:rsid w:val="00552F77"/>
    <w:rsid w:val="0055337F"/>
    <w:rsid w:val="00553F27"/>
    <w:rsid w:val="00553F62"/>
    <w:rsid w:val="005542E6"/>
    <w:rsid w:val="00554DAB"/>
    <w:rsid w:val="00555054"/>
    <w:rsid w:val="005558D1"/>
    <w:rsid w:val="00555D5D"/>
    <w:rsid w:val="00555EE2"/>
    <w:rsid w:val="0055638E"/>
    <w:rsid w:val="005569AC"/>
    <w:rsid w:val="00556E90"/>
    <w:rsid w:val="005572CA"/>
    <w:rsid w:val="005578AB"/>
    <w:rsid w:val="00557F79"/>
    <w:rsid w:val="0056038F"/>
    <w:rsid w:val="00560D67"/>
    <w:rsid w:val="005618BC"/>
    <w:rsid w:val="005627E5"/>
    <w:rsid w:val="00562949"/>
    <w:rsid w:val="0056402B"/>
    <w:rsid w:val="00564313"/>
    <w:rsid w:val="00564A7A"/>
    <w:rsid w:val="00564C3A"/>
    <w:rsid w:val="00564DB0"/>
    <w:rsid w:val="005650F5"/>
    <w:rsid w:val="005651E2"/>
    <w:rsid w:val="0056538A"/>
    <w:rsid w:val="00566297"/>
    <w:rsid w:val="00566359"/>
    <w:rsid w:val="00566FED"/>
    <w:rsid w:val="005674BC"/>
    <w:rsid w:val="00567988"/>
    <w:rsid w:val="00567AF8"/>
    <w:rsid w:val="00567D41"/>
    <w:rsid w:val="00570195"/>
    <w:rsid w:val="00570413"/>
    <w:rsid w:val="00570915"/>
    <w:rsid w:val="00570DD8"/>
    <w:rsid w:val="00570F44"/>
    <w:rsid w:val="00571025"/>
    <w:rsid w:val="005710F9"/>
    <w:rsid w:val="00571145"/>
    <w:rsid w:val="00571283"/>
    <w:rsid w:val="005714C4"/>
    <w:rsid w:val="0057195A"/>
    <w:rsid w:val="00571AD5"/>
    <w:rsid w:val="00571FEE"/>
    <w:rsid w:val="0057209D"/>
    <w:rsid w:val="00572249"/>
    <w:rsid w:val="00572597"/>
    <w:rsid w:val="0057276B"/>
    <w:rsid w:val="005727DA"/>
    <w:rsid w:val="00572B19"/>
    <w:rsid w:val="00572C27"/>
    <w:rsid w:val="005735B0"/>
    <w:rsid w:val="00573601"/>
    <w:rsid w:val="00574472"/>
    <w:rsid w:val="00575226"/>
    <w:rsid w:val="00575235"/>
    <w:rsid w:val="00575CC7"/>
    <w:rsid w:val="00575D5F"/>
    <w:rsid w:val="00575EB0"/>
    <w:rsid w:val="00576113"/>
    <w:rsid w:val="00576228"/>
    <w:rsid w:val="00576543"/>
    <w:rsid w:val="005765E1"/>
    <w:rsid w:val="0057681D"/>
    <w:rsid w:val="00576A08"/>
    <w:rsid w:val="00576D62"/>
    <w:rsid w:val="00577014"/>
    <w:rsid w:val="00577585"/>
    <w:rsid w:val="00577598"/>
    <w:rsid w:val="0057767E"/>
    <w:rsid w:val="005778C8"/>
    <w:rsid w:val="00577D4F"/>
    <w:rsid w:val="00577EF6"/>
    <w:rsid w:val="005801F9"/>
    <w:rsid w:val="0058052D"/>
    <w:rsid w:val="005805FA"/>
    <w:rsid w:val="005806AF"/>
    <w:rsid w:val="005806F4"/>
    <w:rsid w:val="00580C31"/>
    <w:rsid w:val="00580E48"/>
    <w:rsid w:val="0058142D"/>
    <w:rsid w:val="005815BA"/>
    <w:rsid w:val="00581DD1"/>
    <w:rsid w:val="0058213B"/>
    <w:rsid w:val="005824EF"/>
    <w:rsid w:val="005825D8"/>
    <w:rsid w:val="00582F86"/>
    <w:rsid w:val="00583675"/>
    <w:rsid w:val="005836EF"/>
    <w:rsid w:val="0058391B"/>
    <w:rsid w:val="00583ADF"/>
    <w:rsid w:val="00583F4F"/>
    <w:rsid w:val="00584125"/>
    <w:rsid w:val="00584758"/>
    <w:rsid w:val="00585459"/>
    <w:rsid w:val="00585950"/>
    <w:rsid w:val="00585964"/>
    <w:rsid w:val="00585DC4"/>
    <w:rsid w:val="00585FF0"/>
    <w:rsid w:val="00586065"/>
    <w:rsid w:val="00586363"/>
    <w:rsid w:val="00586CB6"/>
    <w:rsid w:val="00586D45"/>
    <w:rsid w:val="00587545"/>
    <w:rsid w:val="00587615"/>
    <w:rsid w:val="00587697"/>
    <w:rsid w:val="00587A9A"/>
    <w:rsid w:val="005900E2"/>
    <w:rsid w:val="00590243"/>
    <w:rsid w:val="005903CB"/>
    <w:rsid w:val="0059043E"/>
    <w:rsid w:val="005907AE"/>
    <w:rsid w:val="0059092B"/>
    <w:rsid w:val="00590BE0"/>
    <w:rsid w:val="00590D2F"/>
    <w:rsid w:val="00590E03"/>
    <w:rsid w:val="0059110A"/>
    <w:rsid w:val="00591157"/>
    <w:rsid w:val="005914FD"/>
    <w:rsid w:val="00591929"/>
    <w:rsid w:val="00591E2C"/>
    <w:rsid w:val="005922D2"/>
    <w:rsid w:val="00592550"/>
    <w:rsid w:val="00592A0B"/>
    <w:rsid w:val="00592F3C"/>
    <w:rsid w:val="00593172"/>
    <w:rsid w:val="005933B5"/>
    <w:rsid w:val="005934BF"/>
    <w:rsid w:val="00593663"/>
    <w:rsid w:val="00593771"/>
    <w:rsid w:val="00593800"/>
    <w:rsid w:val="00593ED1"/>
    <w:rsid w:val="005941A9"/>
    <w:rsid w:val="0059428C"/>
    <w:rsid w:val="005943E2"/>
    <w:rsid w:val="005948D0"/>
    <w:rsid w:val="005949C1"/>
    <w:rsid w:val="00594E63"/>
    <w:rsid w:val="00594FE0"/>
    <w:rsid w:val="0059543D"/>
    <w:rsid w:val="0059544F"/>
    <w:rsid w:val="005956A0"/>
    <w:rsid w:val="005958A7"/>
    <w:rsid w:val="00595A3F"/>
    <w:rsid w:val="00595E67"/>
    <w:rsid w:val="00595F65"/>
    <w:rsid w:val="005965B5"/>
    <w:rsid w:val="0059694B"/>
    <w:rsid w:val="00596EA7"/>
    <w:rsid w:val="0059732F"/>
    <w:rsid w:val="00597989"/>
    <w:rsid w:val="00597B3E"/>
    <w:rsid w:val="005A092B"/>
    <w:rsid w:val="005A0FCA"/>
    <w:rsid w:val="005A1744"/>
    <w:rsid w:val="005A2061"/>
    <w:rsid w:val="005A2C4E"/>
    <w:rsid w:val="005A2F3E"/>
    <w:rsid w:val="005A31E0"/>
    <w:rsid w:val="005A3473"/>
    <w:rsid w:val="005A3DC1"/>
    <w:rsid w:val="005A40C4"/>
    <w:rsid w:val="005A41B0"/>
    <w:rsid w:val="005A4375"/>
    <w:rsid w:val="005A4A9E"/>
    <w:rsid w:val="005A4BCE"/>
    <w:rsid w:val="005A4BDD"/>
    <w:rsid w:val="005A4E63"/>
    <w:rsid w:val="005A55DA"/>
    <w:rsid w:val="005A5720"/>
    <w:rsid w:val="005A5A8B"/>
    <w:rsid w:val="005A5DD7"/>
    <w:rsid w:val="005A636E"/>
    <w:rsid w:val="005A6F10"/>
    <w:rsid w:val="005A727E"/>
    <w:rsid w:val="005A7B07"/>
    <w:rsid w:val="005B0C78"/>
    <w:rsid w:val="005B15DD"/>
    <w:rsid w:val="005B1EE4"/>
    <w:rsid w:val="005B1F37"/>
    <w:rsid w:val="005B22C5"/>
    <w:rsid w:val="005B24AC"/>
    <w:rsid w:val="005B253A"/>
    <w:rsid w:val="005B25BB"/>
    <w:rsid w:val="005B2979"/>
    <w:rsid w:val="005B2BCF"/>
    <w:rsid w:val="005B31E2"/>
    <w:rsid w:val="005B32AA"/>
    <w:rsid w:val="005B343C"/>
    <w:rsid w:val="005B3821"/>
    <w:rsid w:val="005B3AA2"/>
    <w:rsid w:val="005B3AFE"/>
    <w:rsid w:val="005B4422"/>
    <w:rsid w:val="005B4783"/>
    <w:rsid w:val="005B4875"/>
    <w:rsid w:val="005B4C5F"/>
    <w:rsid w:val="005B5B73"/>
    <w:rsid w:val="005B5CE5"/>
    <w:rsid w:val="005B6183"/>
    <w:rsid w:val="005B622E"/>
    <w:rsid w:val="005B65C2"/>
    <w:rsid w:val="005B6ECE"/>
    <w:rsid w:val="005B75CA"/>
    <w:rsid w:val="005B77F6"/>
    <w:rsid w:val="005B7A2E"/>
    <w:rsid w:val="005B7E79"/>
    <w:rsid w:val="005C0247"/>
    <w:rsid w:val="005C034B"/>
    <w:rsid w:val="005C0389"/>
    <w:rsid w:val="005C06AF"/>
    <w:rsid w:val="005C0802"/>
    <w:rsid w:val="005C0DE1"/>
    <w:rsid w:val="005C1842"/>
    <w:rsid w:val="005C1A5A"/>
    <w:rsid w:val="005C20AA"/>
    <w:rsid w:val="005C22D1"/>
    <w:rsid w:val="005C24C9"/>
    <w:rsid w:val="005C2A5E"/>
    <w:rsid w:val="005C2CBD"/>
    <w:rsid w:val="005C2E28"/>
    <w:rsid w:val="005C2F9B"/>
    <w:rsid w:val="005C30EC"/>
    <w:rsid w:val="005C3548"/>
    <w:rsid w:val="005C37B4"/>
    <w:rsid w:val="005C3A15"/>
    <w:rsid w:val="005C3E25"/>
    <w:rsid w:val="005C478D"/>
    <w:rsid w:val="005C4A4D"/>
    <w:rsid w:val="005C4BAD"/>
    <w:rsid w:val="005C4DD5"/>
    <w:rsid w:val="005C6644"/>
    <w:rsid w:val="005C6F2C"/>
    <w:rsid w:val="005C706F"/>
    <w:rsid w:val="005C777E"/>
    <w:rsid w:val="005C78B2"/>
    <w:rsid w:val="005C7D77"/>
    <w:rsid w:val="005D07DC"/>
    <w:rsid w:val="005D096A"/>
    <w:rsid w:val="005D0ADD"/>
    <w:rsid w:val="005D0E40"/>
    <w:rsid w:val="005D0EA8"/>
    <w:rsid w:val="005D12AF"/>
    <w:rsid w:val="005D15F5"/>
    <w:rsid w:val="005D19B0"/>
    <w:rsid w:val="005D1BF1"/>
    <w:rsid w:val="005D1D33"/>
    <w:rsid w:val="005D1E02"/>
    <w:rsid w:val="005D28EE"/>
    <w:rsid w:val="005D2AC6"/>
    <w:rsid w:val="005D2F7D"/>
    <w:rsid w:val="005D3CF7"/>
    <w:rsid w:val="005D3FCD"/>
    <w:rsid w:val="005D479E"/>
    <w:rsid w:val="005D48B5"/>
    <w:rsid w:val="005D5152"/>
    <w:rsid w:val="005D5310"/>
    <w:rsid w:val="005D566C"/>
    <w:rsid w:val="005D58BF"/>
    <w:rsid w:val="005D5AA0"/>
    <w:rsid w:val="005D5C96"/>
    <w:rsid w:val="005D6C44"/>
    <w:rsid w:val="005D6DD2"/>
    <w:rsid w:val="005D6E7E"/>
    <w:rsid w:val="005D6F86"/>
    <w:rsid w:val="005D79EB"/>
    <w:rsid w:val="005E0492"/>
    <w:rsid w:val="005E1225"/>
    <w:rsid w:val="005E128B"/>
    <w:rsid w:val="005E22B1"/>
    <w:rsid w:val="005E26B7"/>
    <w:rsid w:val="005E272A"/>
    <w:rsid w:val="005E2957"/>
    <w:rsid w:val="005E2DCE"/>
    <w:rsid w:val="005E2DE8"/>
    <w:rsid w:val="005E2FDC"/>
    <w:rsid w:val="005E2FFF"/>
    <w:rsid w:val="005E33A3"/>
    <w:rsid w:val="005E361D"/>
    <w:rsid w:val="005E36C0"/>
    <w:rsid w:val="005E3C7F"/>
    <w:rsid w:val="005E41AC"/>
    <w:rsid w:val="005E4D7F"/>
    <w:rsid w:val="005E5ABB"/>
    <w:rsid w:val="005E5B22"/>
    <w:rsid w:val="005E6354"/>
    <w:rsid w:val="005E70E5"/>
    <w:rsid w:val="005E7359"/>
    <w:rsid w:val="005E7758"/>
    <w:rsid w:val="005E7B47"/>
    <w:rsid w:val="005E7E12"/>
    <w:rsid w:val="005F0D46"/>
    <w:rsid w:val="005F0DEB"/>
    <w:rsid w:val="005F11D3"/>
    <w:rsid w:val="005F1BE5"/>
    <w:rsid w:val="005F1C22"/>
    <w:rsid w:val="005F3054"/>
    <w:rsid w:val="005F30E5"/>
    <w:rsid w:val="005F3204"/>
    <w:rsid w:val="005F3A39"/>
    <w:rsid w:val="005F3BF8"/>
    <w:rsid w:val="005F3C7A"/>
    <w:rsid w:val="005F43D1"/>
    <w:rsid w:val="005F4525"/>
    <w:rsid w:val="005F45FD"/>
    <w:rsid w:val="005F4DDD"/>
    <w:rsid w:val="005F4DEB"/>
    <w:rsid w:val="005F5B94"/>
    <w:rsid w:val="005F68DA"/>
    <w:rsid w:val="005F6DFB"/>
    <w:rsid w:val="005F72A6"/>
    <w:rsid w:val="005F7644"/>
    <w:rsid w:val="005F7FBD"/>
    <w:rsid w:val="00600047"/>
    <w:rsid w:val="00600190"/>
    <w:rsid w:val="00600304"/>
    <w:rsid w:val="0060037D"/>
    <w:rsid w:val="00600B2A"/>
    <w:rsid w:val="00601001"/>
    <w:rsid w:val="00601619"/>
    <w:rsid w:val="00601C2E"/>
    <w:rsid w:val="00601FD4"/>
    <w:rsid w:val="00603086"/>
    <w:rsid w:val="006037D0"/>
    <w:rsid w:val="00603983"/>
    <w:rsid w:val="00603D1B"/>
    <w:rsid w:val="00604076"/>
    <w:rsid w:val="00604536"/>
    <w:rsid w:val="006046BC"/>
    <w:rsid w:val="00604C23"/>
    <w:rsid w:val="00605604"/>
    <w:rsid w:val="00605978"/>
    <w:rsid w:val="00605AA8"/>
    <w:rsid w:val="00605EE0"/>
    <w:rsid w:val="006061E6"/>
    <w:rsid w:val="00606262"/>
    <w:rsid w:val="0060675E"/>
    <w:rsid w:val="00606B1C"/>
    <w:rsid w:val="00606D30"/>
    <w:rsid w:val="00606F69"/>
    <w:rsid w:val="006074C7"/>
    <w:rsid w:val="00607F09"/>
    <w:rsid w:val="00607FC5"/>
    <w:rsid w:val="00607FE1"/>
    <w:rsid w:val="00610986"/>
    <w:rsid w:val="00610AED"/>
    <w:rsid w:val="0061111C"/>
    <w:rsid w:val="006115E0"/>
    <w:rsid w:val="00611C66"/>
    <w:rsid w:val="00611CC1"/>
    <w:rsid w:val="00611F57"/>
    <w:rsid w:val="00612789"/>
    <w:rsid w:val="00612A57"/>
    <w:rsid w:val="00613F74"/>
    <w:rsid w:val="0061439F"/>
    <w:rsid w:val="0061443C"/>
    <w:rsid w:val="006148A7"/>
    <w:rsid w:val="00614A4E"/>
    <w:rsid w:val="00614D8A"/>
    <w:rsid w:val="0061511F"/>
    <w:rsid w:val="00615181"/>
    <w:rsid w:val="00615659"/>
    <w:rsid w:val="00615995"/>
    <w:rsid w:val="00615AC2"/>
    <w:rsid w:val="00616364"/>
    <w:rsid w:val="00617002"/>
    <w:rsid w:val="00617261"/>
    <w:rsid w:val="00617490"/>
    <w:rsid w:val="00617717"/>
    <w:rsid w:val="0061797A"/>
    <w:rsid w:val="00617CD5"/>
    <w:rsid w:val="00617FED"/>
    <w:rsid w:val="00620055"/>
    <w:rsid w:val="006202CA"/>
    <w:rsid w:val="0062050D"/>
    <w:rsid w:val="00620F53"/>
    <w:rsid w:val="00621249"/>
    <w:rsid w:val="006212F3"/>
    <w:rsid w:val="0062142F"/>
    <w:rsid w:val="00621AF9"/>
    <w:rsid w:val="00621B15"/>
    <w:rsid w:val="0062216A"/>
    <w:rsid w:val="0062234A"/>
    <w:rsid w:val="00622582"/>
    <w:rsid w:val="0062269C"/>
    <w:rsid w:val="0062297C"/>
    <w:rsid w:val="00622EB5"/>
    <w:rsid w:val="00623F07"/>
    <w:rsid w:val="006245DB"/>
    <w:rsid w:val="006246A5"/>
    <w:rsid w:val="006256CD"/>
    <w:rsid w:val="00625798"/>
    <w:rsid w:val="00625AF7"/>
    <w:rsid w:val="00625B0A"/>
    <w:rsid w:val="00626231"/>
    <w:rsid w:val="00626BA4"/>
    <w:rsid w:val="00627501"/>
    <w:rsid w:val="00627702"/>
    <w:rsid w:val="006277A4"/>
    <w:rsid w:val="00627B22"/>
    <w:rsid w:val="00627F4A"/>
    <w:rsid w:val="00630C98"/>
    <w:rsid w:val="00630E03"/>
    <w:rsid w:val="00630EFE"/>
    <w:rsid w:val="00630F00"/>
    <w:rsid w:val="006311AF"/>
    <w:rsid w:val="006317AF"/>
    <w:rsid w:val="00631C81"/>
    <w:rsid w:val="006329A6"/>
    <w:rsid w:val="00632B65"/>
    <w:rsid w:val="00633207"/>
    <w:rsid w:val="00633491"/>
    <w:rsid w:val="0063379A"/>
    <w:rsid w:val="00634195"/>
    <w:rsid w:val="0063459D"/>
    <w:rsid w:val="006346B1"/>
    <w:rsid w:val="006346E2"/>
    <w:rsid w:val="00634B33"/>
    <w:rsid w:val="00634FF1"/>
    <w:rsid w:val="0063543C"/>
    <w:rsid w:val="006358B4"/>
    <w:rsid w:val="006359CE"/>
    <w:rsid w:val="00635B38"/>
    <w:rsid w:val="00636A95"/>
    <w:rsid w:val="006370E0"/>
    <w:rsid w:val="00637577"/>
    <w:rsid w:val="00637735"/>
    <w:rsid w:val="00637A04"/>
    <w:rsid w:val="00637BB3"/>
    <w:rsid w:val="0064009D"/>
    <w:rsid w:val="006406AE"/>
    <w:rsid w:val="00640EAF"/>
    <w:rsid w:val="00640F5A"/>
    <w:rsid w:val="00640F86"/>
    <w:rsid w:val="006410CB"/>
    <w:rsid w:val="0064148D"/>
    <w:rsid w:val="00641585"/>
    <w:rsid w:val="00641F41"/>
    <w:rsid w:val="006423F0"/>
    <w:rsid w:val="0064244E"/>
    <w:rsid w:val="006426B5"/>
    <w:rsid w:val="00642B1A"/>
    <w:rsid w:val="00642CE0"/>
    <w:rsid w:val="00643168"/>
    <w:rsid w:val="0064348B"/>
    <w:rsid w:val="00643765"/>
    <w:rsid w:val="006442E6"/>
    <w:rsid w:val="00644755"/>
    <w:rsid w:val="00644A9B"/>
    <w:rsid w:val="00644B6C"/>
    <w:rsid w:val="00646A3C"/>
    <w:rsid w:val="00647162"/>
    <w:rsid w:val="00647CE7"/>
    <w:rsid w:val="00647F5D"/>
    <w:rsid w:val="006502F7"/>
    <w:rsid w:val="00650598"/>
    <w:rsid w:val="00650792"/>
    <w:rsid w:val="006507B2"/>
    <w:rsid w:val="00650B5E"/>
    <w:rsid w:val="00651B6E"/>
    <w:rsid w:val="00651B72"/>
    <w:rsid w:val="00651E13"/>
    <w:rsid w:val="0065240E"/>
    <w:rsid w:val="00652BCA"/>
    <w:rsid w:val="00652C4A"/>
    <w:rsid w:val="00652CB0"/>
    <w:rsid w:val="0065304B"/>
    <w:rsid w:val="006533EE"/>
    <w:rsid w:val="00653C40"/>
    <w:rsid w:val="00653D01"/>
    <w:rsid w:val="006541DA"/>
    <w:rsid w:val="00654527"/>
    <w:rsid w:val="00654693"/>
    <w:rsid w:val="00654AF9"/>
    <w:rsid w:val="006551F8"/>
    <w:rsid w:val="00655377"/>
    <w:rsid w:val="006554E5"/>
    <w:rsid w:val="0065552C"/>
    <w:rsid w:val="00655FE1"/>
    <w:rsid w:val="006565BA"/>
    <w:rsid w:val="00656AA8"/>
    <w:rsid w:val="006570F8"/>
    <w:rsid w:val="006572CC"/>
    <w:rsid w:val="0065732A"/>
    <w:rsid w:val="00657831"/>
    <w:rsid w:val="0066030E"/>
    <w:rsid w:val="00660460"/>
    <w:rsid w:val="0066094D"/>
    <w:rsid w:val="00660BA8"/>
    <w:rsid w:val="0066106B"/>
    <w:rsid w:val="00661517"/>
    <w:rsid w:val="006616AE"/>
    <w:rsid w:val="006619B6"/>
    <w:rsid w:val="00661A25"/>
    <w:rsid w:val="00662AFF"/>
    <w:rsid w:val="00663002"/>
    <w:rsid w:val="0066301F"/>
    <w:rsid w:val="00663341"/>
    <w:rsid w:val="00663B6B"/>
    <w:rsid w:val="00663D33"/>
    <w:rsid w:val="00664456"/>
    <w:rsid w:val="006646D6"/>
    <w:rsid w:val="00664851"/>
    <w:rsid w:val="00664BA3"/>
    <w:rsid w:val="00664CF0"/>
    <w:rsid w:val="00664E54"/>
    <w:rsid w:val="00665123"/>
    <w:rsid w:val="006653E5"/>
    <w:rsid w:val="0066589C"/>
    <w:rsid w:val="00665C62"/>
    <w:rsid w:val="00666098"/>
    <w:rsid w:val="00666DA1"/>
    <w:rsid w:val="00666EED"/>
    <w:rsid w:val="00666F89"/>
    <w:rsid w:val="0066791E"/>
    <w:rsid w:val="00667CEF"/>
    <w:rsid w:val="00670410"/>
    <w:rsid w:val="00670E54"/>
    <w:rsid w:val="00670F7A"/>
    <w:rsid w:val="00670FF3"/>
    <w:rsid w:val="0067112F"/>
    <w:rsid w:val="00671242"/>
    <w:rsid w:val="00671249"/>
    <w:rsid w:val="006717A5"/>
    <w:rsid w:val="0067182A"/>
    <w:rsid w:val="006718BF"/>
    <w:rsid w:val="00672622"/>
    <w:rsid w:val="00672974"/>
    <w:rsid w:val="00672D71"/>
    <w:rsid w:val="006730F0"/>
    <w:rsid w:val="0067343C"/>
    <w:rsid w:val="006735D1"/>
    <w:rsid w:val="006736B9"/>
    <w:rsid w:val="00673AC7"/>
    <w:rsid w:val="0067407A"/>
    <w:rsid w:val="006747EC"/>
    <w:rsid w:val="00674A07"/>
    <w:rsid w:val="00674D8E"/>
    <w:rsid w:val="006750BC"/>
    <w:rsid w:val="006754C0"/>
    <w:rsid w:val="00675875"/>
    <w:rsid w:val="00676039"/>
    <w:rsid w:val="0067654B"/>
    <w:rsid w:val="00676B00"/>
    <w:rsid w:val="00676CC4"/>
    <w:rsid w:val="00676FD7"/>
    <w:rsid w:val="00677E82"/>
    <w:rsid w:val="00677F8E"/>
    <w:rsid w:val="00680191"/>
    <w:rsid w:val="00680208"/>
    <w:rsid w:val="006806F4"/>
    <w:rsid w:val="0068121C"/>
    <w:rsid w:val="006812BC"/>
    <w:rsid w:val="006818DC"/>
    <w:rsid w:val="006823C0"/>
    <w:rsid w:val="00682485"/>
    <w:rsid w:val="00682C74"/>
    <w:rsid w:val="00682FDA"/>
    <w:rsid w:val="0068332C"/>
    <w:rsid w:val="006833E0"/>
    <w:rsid w:val="006835DC"/>
    <w:rsid w:val="00683791"/>
    <w:rsid w:val="00683997"/>
    <w:rsid w:val="00683D50"/>
    <w:rsid w:val="00684215"/>
    <w:rsid w:val="00684975"/>
    <w:rsid w:val="00684E4A"/>
    <w:rsid w:val="00684F49"/>
    <w:rsid w:val="00684FC3"/>
    <w:rsid w:val="006856AD"/>
    <w:rsid w:val="00685BAB"/>
    <w:rsid w:val="00686520"/>
    <w:rsid w:val="006868E7"/>
    <w:rsid w:val="006869C0"/>
    <w:rsid w:val="00686DB9"/>
    <w:rsid w:val="00687555"/>
    <w:rsid w:val="006876DC"/>
    <w:rsid w:val="00687D91"/>
    <w:rsid w:val="00690CC1"/>
    <w:rsid w:val="0069185D"/>
    <w:rsid w:val="0069193A"/>
    <w:rsid w:val="00691D8B"/>
    <w:rsid w:val="00691EDB"/>
    <w:rsid w:val="006920D2"/>
    <w:rsid w:val="006925EA"/>
    <w:rsid w:val="006928CB"/>
    <w:rsid w:val="006932FE"/>
    <w:rsid w:val="0069336E"/>
    <w:rsid w:val="006942E4"/>
    <w:rsid w:val="00694898"/>
    <w:rsid w:val="00694899"/>
    <w:rsid w:val="00695076"/>
    <w:rsid w:val="0069517D"/>
    <w:rsid w:val="006953AE"/>
    <w:rsid w:val="006954AC"/>
    <w:rsid w:val="0069550A"/>
    <w:rsid w:val="00695BA5"/>
    <w:rsid w:val="00695EF5"/>
    <w:rsid w:val="00696130"/>
    <w:rsid w:val="00696223"/>
    <w:rsid w:val="00696478"/>
    <w:rsid w:val="00696AD3"/>
    <w:rsid w:val="00696CC9"/>
    <w:rsid w:val="006976AA"/>
    <w:rsid w:val="006978FE"/>
    <w:rsid w:val="00697963"/>
    <w:rsid w:val="00697BB9"/>
    <w:rsid w:val="00697CB4"/>
    <w:rsid w:val="00697F7F"/>
    <w:rsid w:val="006A0078"/>
    <w:rsid w:val="006A0117"/>
    <w:rsid w:val="006A0708"/>
    <w:rsid w:val="006A0FE1"/>
    <w:rsid w:val="006A18FE"/>
    <w:rsid w:val="006A199A"/>
    <w:rsid w:val="006A1C8F"/>
    <w:rsid w:val="006A267D"/>
    <w:rsid w:val="006A2AAD"/>
    <w:rsid w:val="006A31AE"/>
    <w:rsid w:val="006A32A0"/>
    <w:rsid w:val="006A3337"/>
    <w:rsid w:val="006A38C5"/>
    <w:rsid w:val="006A3A64"/>
    <w:rsid w:val="006A3C7F"/>
    <w:rsid w:val="006A3CE2"/>
    <w:rsid w:val="006A44B0"/>
    <w:rsid w:val="006A49AD"/>
    <w:rsid w:val="006A4CC3"/>
    <w:rsid w:val="006A4CF3"/>
    <w:rsid w:val="006A6A03"/>
    <w:rsid w:val="006A6EC2"/>
    <w:rsid w:val="006A70DB"/>
    <w:rsid w:val="006A7169"/>
    <w:rsid w:val="006A7E7B"/>
    <w:rsid w:val="006A7E89"/>
    <w:rsid w:val="006B0B84"/>
    <w:rsid w:val="006B0FE6"/>
    <w:rsid w:val="006B120F"/>
    <w:rsid w:val="006B17AE"/>
    <w:rsid w:val="006B18E5"/>
    <w:rsid w:val="006B1C57"/>
    <w:rsid w:val="006B1CBA"/>
    <w:rsid w:val="006B20F5"/>
    <w:rsid w:val="006B21A7"/>
    <w:rsid w:val="006B2C81"/>
    <w:rsid w:val="006B2D18"/>
    <w:rsid w:val="006B3751"/>
    <w:rsid w:val="006B3B94"/>
    <w:rsid w:val="006B3C2A"/>
    <w:rsid w:val="006B45EE"/>
    <w:rsid w:val="006B4D5D"/>
    <w:rsid w:val="006B6A84"/>
    <w:rsid w:val="006B6F2B"/>
    <w:rsid w:val="006B7634"/>
    <w:rsid w:val="006B78E8"/>
    <w:rsid w:val="006B792B"/>
    <w:rsid w:val="006C043C"/>
    <w:rsid w:val="006C16AC"/>
    <w:rsid w:val="006C195A"/>
    <w:rsid w:val="006C1C90"/>
    <w:rsid w:val="006C1CCF"/>
    <w:rsid w:val="006C1EA0"/>
    <w:rsid w:val="006C24C9"/>
    <w:rsid w:val="006C28A0"/>
    <w:rsid w:val="006C2CD3"/>
    <w:rsid w:val="006C3B57"/>
    <w:rsid w:val="006C3C6E"/>
    <w:rsid w:val="006C3F6C"/>
    <w:rsid w:val="006C43B3"/>
    <w:rsid w:val="006C4C5A"/>
    <w:rsid w:val="006C50B2"/>
    <w:rsid w:val="006C5895"/>
    <w:rsid w:val="006C5A87"/>
    <w:rsid w:val="006C6C98"/>
    <w:rsid w:val="006C7116"/>
    <w:rsid w:val="006C7466"/>
    <w:rsid w:val="006C7C6F"/>
    <w:rsid w:val="006D0007"/>
    <w:rsid w:val="006D0363"/>
    <w:rsid w:val="006D0768"/>
    <w:rsid w:val="006D0DBD"/>
    <w:rsid w:val="006D0ED5"/>
    <w:rsid w:val="006D0EF4"/>
    <w:rsid w:val="006D0F0A"/>
    <w:rsid w:val="006D12C5"/>
    <w:rsid w:val="006D193A"/>
    <w:rsid w:val="006D26EE"/>
    <w:rsid w:val="006D2BF9"/>
    <w:rsid w:val="006D2D34"/>
    <w:rsid w:val="006D3199"/>
    <w:rsid w:val="006D398D"/>
    <w:rsid w:val="006D3BA2"/>
    <w:rsid w:val="006D3D0E"/>
    <w:rsid w:val="006D3F85"/>
    <w:rsid w:val="006D48B8"/>
    <w:rsid w:val="006D49A0"/>
    <w:rsid w:val="006D4DD7"/>
    <w:rsid w:val="006D508E"/>
    <w:rsid w:val="006D5762"/>
    <w:rsid w:val="006D5A6D"/>
    <w:rsid w:val="006D5E16"/>
    <w:rsid w:val="006D6454"/>
    <w:rsid w:val="006D6486"/>
    <w:rsid w:val="006D6713"/>
    <w:rsid w:val="006D6AA9"/>
    <w:rsid w:val="006D7A3D"/>
    <w:rsid w:val="006D7DEB"/>
    <w:rsid w:val="006E0163"/>
    <w:rsid w:val="006E05F4"/>
    <w:rsid w:val="006E0C09"/>
    <w:rsid w:val="006E0CF1"/>
    <w:rsid w:val="006E109E"/>
    <w:rsid w:val="006E1345"/>
    <w:rsid w:val="006E1541"/>
    <w:rsid w:val="006E16AE"/>
    <w:rsid w:val="006E21CA"/>
    <w:rsid w:val="006E2377"/>
    <w:rsid w:val="006E2458"/>
    <w:rsid w:val="006E27F2"/>
    <w:rsid w:val="006E2B40"/>
    <w:rsid w:val="006E2C66"/>
    <w:rsid w:val="006E3BC7"/>
    <w:rsid w:val="006E40EF"/>
    <w:rsid w:val="006E4946"/>
    <w:rsid w:val="006E4976"/>
    <w:rsid w:val="006E4CCF"/>
    <w:rsid w:val="006E4CD9"/>
    <w:rsid w:val="006E5272"/>
    <w:rsid w:val="006E59D0"/>
    <w:rsid w:val="006E64B9"/>
    <w:rsid w:val="006E6838"/>
    <w:rsid w:val="006E6A3D"/>
    <w:rsid w:val="006E6C73"/>
    <w:rsid w:val="006E7354"/>
    <w:rsid w:val="006E75B9"/>
    <w:rsid w:val="006E7678"/>
    <w:rsid w:val="006E7A08"/>
    <w:rsid w:val="006E7DE4"/>
    <w:rsid w:val="006E7DFF"/>
    <w:rsid w:val="006F0058"/>
    <w:rsid w:val="006F019B"/>
    <w:rsid w:val="006F0440"/>
    <w:rsid w:val="006F0650"/>
    <w:rsid w:val="006F08D9"/>
    <w:rsid w:val="006F105F"/>
    <w:rsid w:val="006F12F1"/>
    <w:rsid w:val="006F1307"/>
    <w:rsid w:val="006F1390"/>
    <w:rsid w:val="006F1656"/>
    <w:rsid w:val="006F1AC2"/>
    <w:rsid w:val="006F1BC7"/>
    <w:rsid w:val="006F1CEB"/>
    <w:rsid w:val="006F2CB7"/>
    <w:rsid w:val="006F3C47"/>
    <w:rsid w:val="006F3C4F"/>
    <w:rsid w:val="006F3EA8"/>
    <w:rsid w:val="006F45A9"/>
    <w:rsid w:val="006F4A6C"/>
    <w:rsid w:val="006F501C"/>
    <w:rsid w:val="006F5525"/>
    <w:rsid w:val="006F5893"/>
    <w:rsid w:val="006F5B4B"/>
    <w:rsid w:val="006F5E92"/>
    <w:rsid w:val="006F60FA"/>
    <w:rsid w:val="006F61A0"/>
    <w:rsid w:val="006F621B"/>
    <w:rsid w:val="006F6412"/>
    <w:rsid w:val="006F64B3"/>
    <w:rsid w:val="006F64F9"/>
    <w:rsid w:val="006F65CB"/>
    <w:rsid w:val="006F666E"/>
    <w:rsid w:val="006F6AE9"/>
    <w:rsid w:val="006F6C9C"/>
    <w:rsid w:val="006F6CF9"/>
    <w:rsid w:val="006F705B"/>
    <w:rsid w:val="006F7139"/>
    <w:rsid w:val="006F7383"/>
    <w:rsid w:val="006F73A7"/>
    <w:rsid w:val="006F78A9"/>
    <w:rsid w:val="006F78F2"/>
    <w:rsid w:val="006F7D5F"/>
    <w:rsid w:val="006F7E85"/>
    <w:rsid w:val="006F7F95"/>
    <w:rsid w:val="00700579"/>
    <w:rsid w:val="0070111B"/>
    <w:rsid w:val="0070162E"/>
    <w:rsid w:val="00701BA2"/>
    <w:rsid w:val="00701D49"/>
    <w:rsid w:val="00702218"/>
    <w:rsid w:val="0070264C"/>
    <w:rsid w:val="007027E2"/>
    <w:rsid w:val="00702DCC"/>
    <w:rsid w:val="00703382"/>
    <w:rsid w:val="00703510"/>
    <w:rsid w:val="00703D98"/>
    <w:rsid w:val="00704734"/>
    <w:rsid w:val="00704833"/>
    <w:rsid w:val="00704C05"/>
    <w:rsid w:val="00704E37"/>
    <w:rsid w:val="00704F93"/>
    <w:rsid w:val="007050D3"/>
    <w:rsid w:val="00705EAE"/>
    <w:rsid w:val="00706219"/>
    <w:rsid w:val="00706242"/>
    <w:rsid w:val="0070638E"/>
    <w:rsid w:val="00706DA5"/>
    <w:rsid w:val="0070712B"/>
    <w:rsid w:val="00707590"/>
    <w:rsid w:val="00707692"/>
    <w:rsid w:val="007076FA"/>
    <w:rsid w:val="00707AF3"/>
    <w:rsid w:val="007102D8"/>
    <w:rsid w:val="00710989"/>
    <w:rsid w:val="007109DB"/>
    <w:rsid w:val="00711AC3"/>
    <w:rsid w:val="00711AE7"/>
    <w:rsid w:val="00711C7F"/>
    <w:rsid w:val="00711DE9"/>
    <w:rsid w:val="00711F6C"/>
    <w:rsid w:val="007120FB"/>
    <w:rsid w:val="0071211D"/>
    <w:rsid w:val="007125B8"/>
    <w:rsid w:val="007127D0"/>
    <w:rsid w:val="007129B9"/>
    <w:rsid w:val="00712B74"/>
    <w:rsid w:val="00712C54"/>
    <w:rsid w:val="00712C5B"/>
    <w:rsid w:val="00713D85"/>
    <w:rsid w:val="00713F75"/>
    <w:rsid w:val="00714566"/>
    <w:rsid w:val="00714914"/>
    <w:rsid w:val="00715751"/>
    <w:rsid w:val="007157CC"/>
    <w:rsid w:val="0071593E"/>
    <w:rsid w:val="00715EFE"/>
    <w:rsid w:val="00716623"/>
    <w:rsid w:val="00716A71"/>
    <w:rsid w:val="00716B9A"/>
    <w:rsid w:val="00716BDE"/>
    <w:rsid w:val="00716E3A"/>
    <w:rsid w:val="007172BB"/>
    <w:rsid w:val="0071753F"/>
    <w:rsid w:val="00717A09"/>
    <w:rsid w:val="00717CEF"/>
    <w:rsid w:val="00717E8B"/>
    <w:rsid w:val="00717FB7"/>
    <w:rsid w:val="0072076F"/>
    <w:rsid w:val="007207C1"/>
    <w:rsid w:val="0072093B"/>
    <w:rsid w:val="00720A56"/>
    <w:rsid w:val="00720E1D"/>
    <w:rsid w:val="00721FE2"/>
    <w:rsid w:val="00722180"/>
    <w:rsid w:val="00722E6A"/>
    <w:rsid w:val="0072306E"/>
    <w:rsid w:val="007239C4"/>
    <w:rsid w:val="00724562"/>
    <w:rsid w:val="0072469D"/>
    <w:rsid w:val="007254FC"/>
    <w:rsid w:val="0072574F"/>
    <w:rsid w:val="007257B9"/>
    <w:rsid w:val="007259BC"/>
    <w:rsid w:val="00725AF7"/>
    <w:rsid w:val="007266BA"/>
    <w:rsid w:val="00726797"/>
    <w:rsid w:val="00726868"/>
    <w:rsid w:val="00726DB4"/>
    <w:rsid w:val="0073001A"/>
    <w:rsid w:val="00730238"/>
    <w:rsid w:val="007303D2"/>
    <w:rsid w:val="0073042C"/>
    <w:rsid w:val="0073079E"/>
    <w:rsid w:val="007308E8"/>
    <w:rsid w:val="00730945"/>
    <w:rsid w:val="00730A9C"/>
    <w:rsid w:val="0073108F"/>
    <w:rsid w:val="0073142F"/>
    <w:rsid w:val="007317AE"/>
    <w:rsid w:val="00731802"/>
    <w:rsid w:val="00731C56"/>
    <w:rsid w:val="00732242"/>
    <w:rsid w:val="007325F5"/>
    <w:rsid w:val="0073284F"/>
    <w:rsid w:val="00732AFE"/>
    <w:rsid w:val="00732C2F"/>
    <w:rsid w:val="00732F3B"/>
    <w:rsid w:val="00733018"/>
    <w:rsid w:val="007331BE"/>
    <w:rsid w:val="007336A0"/>
    <w:rsid w:val="0073388B"/>
    <w:rsid w:val="00733955"/>
    <w:rsid w:val="00733EFB"/>
    <w:rsid w:val="00734357"/>
    <w:rsid w:val="0073442B"/>
    <w:rsid w:val="00734493"/>
    <w:rsid w:val="00734621"/>
    <w:rsid w:val="00734697"/>
    <w:rsid w:val="007349E7"/>
    <w:rsid w:val="00734F1D"/>
    <w:rsid w:val="00735047"/>
    <w:rsid w:val="00735246"/>
    <w:rsid w:val="007352B5"/>
    <w:rsid w:val="0073544E"/>
    <w:rsid w:val="00735546"/>
    <w:rsid w:val="0073594C"/>
    <w:rsid w:val="00735FB5"/>
    <w:rsid w:val="00735FB6"/>
    <w:rsid w:val="007365E0"/>
    <w:rsid w:val="007366CF"/>
    <w:rsid w:val="00736BDD"/>
    <w:rsid w:val="00736DF6"/>
    <w:rsid w:val="00736DFA"/>
    <w:rsid w:val="00736FD0"/>
    <w:rsid w:val="00737010"/>
    <w:rsid w:val="007378F4"/>
    <w:rsid w:val="00737B82"/>
    <w:rsid w:val="00737CF5"/>
    <w:rsid w:val="00737D35"/>
    <w:rsid w:val="00737E74"/>
    <w:rsid w:val="007410E4"/>
    <w:rsid w:val="00741539"/>
    <w:rsid w:val="007417C4"/>
    <w:rsid w:val="007418F6"/>
    <w:rsid w:val="00741915"/>
    <w:rsid w:val="00741EC6"/>
    <w:rsid w:val="007420D3"/>
    <w:rsid w:val="00742492"/>
    <w:rsid w:val="0074251A"/>
    <w:rsid w:val="0074280C"/>
    <w:rsid w:val="00743A94"/>
    <w:rsid w:val="00743B63"/>
    <w:rsid w:val="00743FEA"/>
    <w:rsid w:val="007444E2"/>
    <w:rsid w:val="007448C7"/>
    <w:rsid w:val="007449E6"/>
    <w:rsid w:val="00744B5C"/>
    <w:rsid w:val="00744B6D"/>
    <w:rsid w:val="0074507B"/>
    <w:rsid w:val="007450EA"/>
    <w:rsid w:val="007451B9"/>
    <w:rsid w:val="00745302"/>
    <w:rsid w:val="00745545"/>
    <w:rsid w:val="0074565D"/>
    <w:rsid w:val="007458AF"/>
    <w:rsid w:val="00745AE3"/>
    <w:rsid w:val="00745F98"/>
    <w:rsid w:val="0074600E"/>
    <w:rsid w:val="00746A1B"/>
    <w:rsid w:val="00746AF0"/>
    <w:rsid w:val="00747076"/>
    <w:rsid w:val="007470AE"/>
    <w:rsid w:val="00747399"/>
    <w:rsid w:val="007476BD"/>
    <w:rsid w:val="00747CAE"/>
    <w:rsid w:val="00747CF2"/>
    <w:rsid w:val="00750188"/>
    <w:rsid w:val="00750942"/>
    <w:rsid w:val="0075106A"/>
    <w:rsid w:val="007511EE"/>
    <w:rsid w:val="0075129A"/>
    <w:rsid w:val="007517FC"/>
    <w:rsid w:val="00751C79"/>
    <w:rsid w:val="00751E6A"/>
    <w:rsid w:val="007520F4"/>
    <w:rsid w:val="00752207"/>
    <w:rsid w:val="007527D7"/>
    <w:rsid w:val="00752B63"/>
    <w:rsid w:val="00752C1E"/>
    <w:rsid w:val="0075300B"/>
    <w:rsid w:val="007532F3"/>
    <w:rsid w:val="00753679"/>
    <w:rsid w:val="00753732"/>
    <w:rsid w:val="007539B2"/>
    <w:rsid w:val="00753C6F"/>
    <w:rsid w:val="00753D79"/>
    <w:rsid w:val="00753E0A"/>
    <w:rsid w:val="00753F24"/>
    <w:rsid w:val="00754870"/>
    <w:rsid w:val="00754ADD"/>
    <w:rsid w:val="00754E86"/>
    <w:rsid w:val="007551F9"/>
    <w:rsid w:val="00755202"/>
    <w:rsid w:val="00755280"/>
    <w:rsid w:val="00755613"/>
    <w:rsid w:val="0075642D"/>
    <w:rsid w:val="00757414"/>
    <w:rsid w:val="00757BC1"/>
    <w:rsid w:val="00757E36"/>
    <w:rsid w:val="00757F09"/>
    <w:rsid w:val="00757FEE"/>
    <w:rsid w:val="00760382"/>
    <w:rsid w:val="007608FD"/>
    <w:rsid w:val="00760935"/>
    <w:rsid w:val="00761014"/>
    <w:rsid w:val="00761597"/>
    <w:rsid w:val="007615E1"/>
    <w:rsid w:val="0076199F"/>
    <w:rsid w:val="00762048"/>
    <w:rsid w:val="00762204"/>
    <w:rsid w:val="0076223A"/>
    <w:rsid w:val="007630E0"/>
    <w:rsid w:val="007644D7"/>
    <w:rsid w:val="0076469D"/>
    <w:rsid w:val="0076476A"/>
    <w:rsid w:val="0076583D"/>
    <w:rsid w:val="007659F0"/>
    <w:rsid w:val="0076607C"/>
    <w:rsid w:val="007666FD"/>
    <w:rsid w:val="00766AE7"/>
    <w:rsid w:val="00766B3A"/>
    <w:rsid w:val="00766D85"/>
    <w:rsid w:val="007670F5"/>
    <w:rsid w:val="007674C4"/>
    <w:rsid w:val="00770522"/>
    <w:rsid w:val="007705B0"/>
    <w:rsid w:val="00770745"/>
    <w:rsid w:val="00770A86"/>
    <w:rsid w:val="00770AE7"/>
    <w:rsid w:val="00770B9C"/>
    <w:rsid w:val="00770D66"/>
    <w:rsid w:val="0077119D"/>
    <w:rsid w:val="00771689"/>
    <w:rsid w:val="0077189A"/>
    <w:rsid w:val="0077205B"/>
    <w:rsid w:val="007722E3"/>
    <w:rsid w:val="007722FA"/>
    <w:rsid w:val="00772E64"/>
    <w:rsid w:val="007730F7"/>
    <w:rsid w:val="00773AB2"/>
    <w:rsid w:val="00773C0D"/>
    <w:rsid w:val="007747E4"/>
    <w:rsid w:val="00774E58"/>
    <w:rsid w:val="00774ED7"/>
    <w:rsid w:val="007755E4"/>
    <w:rsid w:val="007757E9"/>
    <w:rsid w:val="007758CA"/>
    <w:rsid w:val="00775E2B"/>
    <w:rsid w:val="00776088"/>
    <w:rsid w:val="007760B9"/>
    <w:rsid w:val="00776221"/>
    <w:rsid w:val="0077630D"/>
    <w:rsid w:val="0077658B"/>
    <w:rsid w:val="0077695A"/>
    <w:rsid w:val="00776BF3"/>
    <w:rsid w:val="007772F0"/>
    <w:rsid w:val="0077731A"/>
    <w:rsid w:val="0077779C"/>
    <w:rsid w:val="007779A9"/>
    <w:rsid w:val="00777A66"/>
    <w:rsid w:val="007800CF"/>
    <w:rsid w:val="007801E3"/>
    <w:rsid w:val="007808FE"/>
    <w:rsid w:val="00780967"/>
    <w:rsid w:val="007809ED"/>
    <w:rsid w:val="00781C35"/>
    <w:rsid w:val="00782425"/>
    <w:rsid w:val="00782788"/>
    <w:rsid w:val="0078289A"/>
    <w:rsid w:val="007837E3"/>
    <w:rsid w:val="007838FF"/>
    <w:rsid w:val="00783C44"/>
    <w:rsid w:val="00783F8F"/>
    <w:rsid w:val="00784406"/>
    <w:rsid w:val="00784975"/>
    <w:rsid w:val="007849E4"/>
    <w:rsid w:val="00784BEC"/>
    <w:rsid w:val="00784C10"/>
    <w:rsid w:val="00785230"/>
    <w:rsid w:val="00785CE3"/>
    <w:rsid w:val="007862C1"/>
    <w:rsid w:val="007870A7"/>
    <w:rsid w:val="00787362"/>
    <w:rsid w:val="007875CE"/>
    <w:rsid w:val="00787A65"/>
    <w:rsid w:val="00787B9C"/>
    <w:rsid w:val="00787CC8"/>
    <w:rsid w:val="00787FC3"/>
    <w:rsid w:val="0079042B"/>
    <w:rsid w:val="00790959"/>
    <w:rsid w:val="00790CE7"/>
    <w:rsid w:val="007910C8"/>
    <w:rsid w:val="00791C6B"/>
    <w:rsid w:val="00791D1A"/>
    <w:rsid w:val="0079281A"/>
    <w:rsid w:val="007928AA"/>
    <w:rsid w:val="00792941"/>
    <w:rsid w:val="00792C79"/>
    <w:rsid w:val="00792CB1"/>
    <w:rsid w:val="00793030"/>
    <w:rsid w:val="0079310F"/>
    <w:rsid w:val="007933AE"/>
    <w:rsid w:val="00793817"/>
    <w:rsid w:val="00793ABD"/>
    <w:rsid w:val="00793D1A"/>
    <w:rsid w:val="00793F0D"/>
    <w:rsid w:val="00793F6B"/>
    <w:rsid w:val="007940AD"/>
    <w:rsid w:val="00794220"/>
    <w:rsid w:val="007944F6"/>
    <w:rsid w:val="00794A7E"/>
    <w:rsid w:val="00794B00"/>
    <w:rsid w:val="00794FEA"/>
    <w:rsid w:val="00795629"/>
    <w:rsid w:val="00795717"/>
    <w:rsid w:val="007958A4"/>
    <w:rsid w:val="00795F54"/>
    <w:rsid w:val="007966EB"/>
    <w:rsid w:val="00796780"/>
    <w:rsid w:val="00796799"/>
    <w:rsid w:val="00797407"/>
    <w:rsid w:val="00797BEB"/>
    <w:rsid w:val="00797C1D"/>
    <w:rsid w:val="007A02A0"/>
    <w:rsid w:val="007A0307"/>
    <w:rsid w:val="007A07AE"/>
    <w:rsid w:val="007A0F63"/>
    <w:rsid w:val="007A0FB8"/>
    <w:rsid w:val="007A102B"/>
    <w:rsid w:val="007A1055"/>
    <w:rsid w:val="007A105C"/>
    <w:rsid w:val="007A114B"/>
    <w:rsid w:val="007A118C"/>
    <w:rsid w:val="007A135E"/>
    <w:rsid w:val="007A1487"/>
    <w:rsid w:val="007A14E7"/>
    <w:rsid w:val="007A17B3"/>
    <w:rsid w:val="007A1876"/>
    <w:rsid w:val="007A2420"/>
    <w:rsid w:val="007A2602"/>
    <w:rsid w:val="007A26B6"/>
    <w:rsid w:val="007A2E6F"/>
    <w:rsid w:val="007A30A8"/>
    <w:rsid w:val="007A31A3"/>
    <w:rsid w:val="007A335F"/>
    <w:rsid w:val="007A3CE0"/>
    <w:rsid w:val="007A3FFA"/>
    <w:rsid w:val="007A44D6"/>
    <w:rsid w:val="007A54AF"/>
    <w:rsid w:val="007A566A"/>
    <w:rsid w:val="007A56A7"/>
    <w:rsid w:val="007A5ADA"/>
    <w:rsid w:val="007A5AEA"/>
    <w:rsid w:val="007A5ED4"/>
    <w:rsid w:val="007A601A"/>
    <w:rsid w:val="007A604B"/>
    <w:rsid w:val="007A61DB"/>
    <w:rsid w:val="007A67B1"/>
    <w:rsid w:val="007A6C1F"/>
    <w:rsid w:val="007A6CC7"/>
    <w:rsid w:val="007A743B"/>
    <w:rsid w:val="007A779F"/>
    <w:rsid w:val="007B02D5"/>
    <w:rsid w:val="007B0584"/>
    <w:rsid w:val="007B0C06"/>
    <w:rsid w:val="007B0EB3"/>
    <w:rsid w:val="007B0F53"/>
    <w:rsid w:val="007B136F"/>
    <w:rsid w:val="007B1442"/>
    <w:rsid w:val="007B1E70"/>
    <w:rsid w:val="007B1EB4"/>
    <w:rsid w:val="007B2288"/>
    <w:rsid w:val="007B2416"/>
    <w:rsid w:val="007B24A1"/>
    <w:rsid w:val="007B2557"/>
    <w:rsid w:val="007B25E6"/>
    <w:rsid w:val="007B33EF"/>
    <w:rsid w:val="007B3599"/>
    <w:rsid w:val="007B360D"/>
    <w:rsid w:val="007B379C"/>
    <w:rsid w:val="007B3CC4"/>
    <w:rsid w:val="007B3D3E"/>
    <w:rsid w:val="007B3FDD"/>
    <w:rsid w:val="007B4371"/>
    <w:rsid w:val="007B4657"/>
    <w:rsid w:val="007B5114"/>
    <w:rsid w:val="007B5345"/>
    <w:rsid w:val="007B5A51"/>
    <w:rsid w:val="007B6086"/>
    <w:rsid w:val="007B693F"/>
    <w:rsid w:val="007B7174"/>
    <w:rsid w:val="007B72FD"/>
    <w:rsid w:val="007B7E45"/>
    <w:rsid w:val="007C007B"/>
    <w:rsid w:val="007C0505"/>
    <w:rsid w:val="007C0934"/>
    <w:rsid w:val="007C1934"/>
    <w:rsid w:val="007C1BEA"/>
    <w:rsid w:val="007C1FA7"/>
    <w:rsid w:val="007C2B53"/>
    <w:rsid w:val="007C2D5C"/>
    <w:rsid w:val="007C2DBD"/>
    <w:rsid w:val="007C2E0E"/>
    <w:rsid w:val="007C32B7"/>
    <w:rsid w:val="007C32D4"/>
    <w:rsid w:val="007C3418"/>
    <w:rsid w:val="007C3523"/>
    <w:rsid w:val="007C3944"/>
    <w:rsid w:val="007C3D4D"/>
    <w:rsid w:val="007C3DF9"/>
    <w:rsid w:val="007C42C1"/>
    <w:rsid w:val="007C498E"/>
    <w:rsid w:val="007C49C2"/>
    <w:rsid w:val="007C4D40"/>
    <w:rsid w:val="007C4FD0"/>
    <w:rsid w:val="007C54AB"/>
    <w:rsid w:val="007C55FE"/>
    <w:rsid w:val="007C5630"/>
    <w:rsid w:val="007C6151"/>
    <w:rsid w:val="007C617F"/>
    <w:rsid w:val="007C6FBF"/>
    <w:rsid w:val="007D011E"/>
    <w:rsid w:val="007D020C"/>
    <w:rsid w:val="007D0339"/>
    <w:rsid w:val="007D0F6D"/>
    <w:rsid w:val="007D1167"/>
    <w:rsid w:val="007D11D0"/>
    <w:rsid w:val="007D11FB"/>
    <w:rsid w:val="007D13A1"/>
    <w:rsid w:val="007D1A38"/>
    <w:rsid w:val="007D223E"/>
    <w:rsid w:val="007D2580"/>
    <w:rsid w:val="007D2698"/>
    <w:rsid w:val="007D293C"/>
    <w:rsid w:val="007D3274"/>
    <w:rsid w:val="007D32EF"/>
    <w:rsid w:val="007D3668"/>
    <w:rsid w:val="007D3BE5"/>
    <w:rsid w:val="007D3C94"/>
    <w:rsid w:val="007D4347"/>
    <w:rsid w:val="007D4784"/>
    <w:rsid w:val="007D4AD2"/>
    <w:rsid w:val="007D55F9"/>
    <w:rsid w:val="007D589F"/>
    <w:rsid w:val="007D6008"/>
    <w:rsid w:val="007D6C72"/>
    <w:rsid w:val="007D6C88"/>
    <w:rsid w:val="007D71D6"/>
    <w:rsid w:val="007D797A"/>
    <w:rsid w:val="007D79CB"/>
    <w:rsid w:val="007D7E1F"/>
    <w:rsid w:val="007D7E33"/>
    <w:rsid w:val="007E0902"/>
    <w:rsid w:val="007E0A1D"/>
    <w:rsid w:val="007E0B55"/>
    <w:rsid w:val="007E16CE"/>
    <w:rsid w:val="007E1904"/>
    <w:rsid w:val="007E1A44"/>
    <w:rsid w:val="007E1B68"/>
    <w:rsid w:val="007E1C8D"/>
    <w:rsid w:val="007E1CEF"/>
    <w:rsid w:val="007E1EE8"/>
    <w:rsid w:val="007E2880"/>
    <w:rsid w:val="007E288E"/>
    <w:rsid w:val="007E29A5"/>
    <w:rsid w:val="007E2EAD"/>
    <w:rsid w:val="007E360E"/>
    <w:rsid w:val="007E3B19"/>
    <w:rsid w:val="007E4052"/>
    <w:rsid w:val="007E49D0"/>
    <w:rsid w:val="007E4DC2"/>
    <w:rsid w:val="007E4F20"/>
    <w:rsid w:val="007E54BD"/>
    <w:rsid w:val="007E63D9"/>
    <w:rsid w:val="007E67ED"/>
    <w:rsid w:val="007E6B8C"/>
    <w:rsid w:val="007E6D4B"/>
    <w:rsid w:val="007E7145"/>
    <w:rsid w:val="007E7496"/>
    <w:rsid w:val="007E7AA9"/>
    <w:rsid w:val="007F0686"/>
    <w:rsid w:val="007F06B4"/>
    <w:rsid w:val="007F06C9"/>
    <w:rsid w:val="007F0793"/>
    <w:rsid w:val="007F0DC8"/>
    <w:rsid w:val="007F18A3"/>
    <w:rsid w:val="007F19C8"/>
    <w:rsid w:val="007F1BEE"/>
    <w:rsid w:val="007F26D1"/>
    <w:rsid w:val="007F2A6B"/>
    <w:rsid w:val="007F2C5D"/>
    <w:rsid w:val="007F2E2F"/>
    <w:rsid w:val="007F37DA"/>
    <w:rsid w:val="007F39F7"/>
    <w:rsid w:val="007F3ACD"/>
    <w:rsid w:val="007F3B85"/>
    <w:rsid w:val="007F4760"/>
    <w:rsid w:val="007F577D"/>
    <w:rsid w:val="007F5B40"/>
    <w:rsid w:val="007F5EB0"/>
    <w:rsid w:val="007F6554"/>
    <w:rsid w:val="007F6D13"/>
    <w:rsid w:val="007F6E0A"/>
    <w:rsid w:val="007F6EAD"/>
    <w:rsid w:val="007F7C48"/>
    <w:rsid w:val="007F7D54"/>
    <w:rsid w:val="007F7E24"/>
    <w:rsid w:val="00800199"/>
    <w:rsid w:val="0080049E"/>
    <w:rsid w:val="00800B87"/>
    <w:rsid w:val="00800BA7"/>
    <w:rsid w:val="008011DE"/>
    <w:rsid w:val="0080125C"/>
    <w:rsid w:val="008014D0"/>
    <w:rsid w:val="00801550"/>
    <w:rsid w:val="0080175C"/>
    <w:rsid w:val="008017BD"/>
    <w:rsid w:val="00801C84"/>
    <w:rsid w:val="00801F97"/>
    <w:rsid w:val="008022F9"/>
    <w:rsid w:val="0080259C"/>
    <w:rsid w:val="00802A18"/>
    <w:rsid w:val="00802AF6"/>
    <w:rsid w:val="00802F24"/>
    <w:rsid w:val="0080358F"/>
    <w:rsid w:val="00803EA7"/>
    <w:rsid w:val="0080407E"/>
    <w:rsid w:val="0080426F"/>
    <w:rsid w:val="0080457E"/>
    <w:rsid w:val="0080483E"/>
    <w:rsid w:val="00805043"/>
    <w:rsid w:val="008051D4"/>
    <w:rsid w:val="00805B14"/>
    <w:rsid w:val="00805C0A"/>
    <w:rsid w:val="008065BC"/>
    <w:rsid w:val="008065C7"/>
    <w:rsid w:val="008067CC"/>
    <w:rsid w:val="008069CF"/>
    <w:rsid w:val="00806C91"/>
    <w:rsid w:val="00806F60"/>
    <w:rsid w:val="00807035"/>
    <w:rsid w:val="00807383"/>
    <w:rsid w:val="00807546"/>
    <w:rsid w:val="00807E80"/>
    <w:rsid w:val="008103B5"/>
    <w:rsid w:val="008108CE"/>
    <w:rsid w:val="00810AC3"/>
    <w:rsid w:val="00810C8A"/>
    <w:rsid w:val="008110C2"/>
    <w:rsid w:val="0081166B"/>
    <w:rsid w:val="00811C3C"/>
    <w:rsid w:val="00811E04"/>
    <w:rsid w:val="00812325"/>
    <w:rsid w:val="0081236D"/>
    <w:rsid w:val="008128D4"/>
    <w:rsid w:val="00813222"/>
    <w:rsid w:val="0081361B"/>
    <w:rsid w:val="00813B53"/>
    <w:rsid w:val="00813CC1"/>
    <w:rsid w:val="008145B5"/>
    <w:rsid w:val="00814661"/>
    <w:rsid w:val="00814667"/>
    <w:rsid w:val="0081473D"/>
    <w:rsid w:val="0081482F"/>
    <w:rsid w:val="00815887"/>
    <w:rsid w:val="00815B2D"/>
    <w:rsid w:val="00816308"/>
    <w:rsid w:val="00816428"/>
    <w:rsid w:val="0081658F"/>
    <w:rsid w:val="00816616"/>
    <w:rsid w:val="0081676C"/>
    <w:rsid w:val="008167D9"/>
    <w:rsid w:val="00816A9E"/>
    <w:rsid w:val="00817002"/>
    <w:rsid w:val="008170D8"/>
    <w:rsid w:val="00817127"/>
    <w:rsid w:val="00817211"/>
    <w:rsid w:val="0081760B"/>
    <w:rsid w:val="00817934"/>
    <w:rsid w:val="00817B96"/>
    <w:rsid w:val="00817DDE"/>
    <w:rsid w:val="00820959"/>
    <w:rsid w:val="00820A54"/>
    <w:rsid w:val="00820DD3"/>
    <w:rsid w:val="00820FA8"/>
    <w:rsid w:val="008218F8"/>
    <w:rsid w:val="00821914"/>
    <w:rsid w:val="00821B64"/>
    <w:rsid w:val="00822069"/>
    <w:rsid w:val="00822293"/>
    <w:rsid w:val="00822351"/>
    <w:rsid w:val="008230C6"/>
    <w:rsid w:val="00823570"/>
    <w:rsid w:val="0082389C"/>
    <w:rsid w:val="00823E86"/>
    <w:rsid w:val="008240E9"/>
    <w:rsid w:val="008242EC"/>
    <w:rsid w:val="00825293"/>
    <w:rsid w:val="00825CFC"/>
    <w:rsid w:val="008262E0"/>
    <w:rsid w:val="0082635E"/>
    <w:rsid w:val="00826A52"/>
    <w:rsid w:val="0082750E"/>
    <w:rsid w:val="00827A00"/>
    <w:rsid w:val="00827E9C"/>
    <w:rsid w:val="008302BE"/>
    <w:rsid w:val="008303C1"/>
    <w:rsid w:val="0083099A"/>
    <w:rsid w:val="00830AE7"/>
    <w:rsid w:val="00830DCA"/>
    <w:rsid w:val="00830F92"/>
    <w:rsid w:val="00831126"/>
    <w:rsid w:val="00831219"/>
    <w:rsid w:val="00831280"/>
    <w:rsid w:val="00831445"/>
    <w:rsid w:val="0083186A"/>
    <w:rsid w:val="00831EE6"/>
    <w:rsid w:val="00831F06"/>
    <w:rsid w:val="00831F4D"/>
    <w:rsid w:val="00831F5B"/>
    <w:rsid w:val="008325DA"/>
    <w:rsid w:val="00832EB7"/>
    <w:rsid w:val="00833112"/>
    <w:rsid w:val="008332C6"/>
    <w:rsid w:val="00833788"/>
    <w:rsid w:val="008338E5"/>
    <w:rsid w:val="00833B7D"/>
    <w:rsid w:val="00833BC4"/>
    <w:rsid w:val="00833C18"/>
    <w:rsid w:val="00834462"/>
    <w:rsid w:val="008359E3"/>
    <w:rsid w:val="0083624D"/>
    <w:rsid w:val="00836392"/>
    <w:rsid w:val="00836453"/>
    <w:rsid w:val="0083679F"/>
    <w:rsid w:val="00836EDD"/>
    <w:rsid w:val="008370A4"/>
    <w:rsid w:val="008373E5"/>
    <w:rsid w:val="008375A3"/>
    <w:rsid w:val="0083772F"/>
    <w:rsid w:val="00837C80"/>
    <w:rsid w:val="0084015F"/>
    <w:rsid w:val="00840343"/>
    <w:rsid w:val="008407BE"/>
    <w:rsid w:val="008408E6"/>
    <w:rsid w:val="00840A29"/>
    <w:rsid w:val="00840A37"/>
    <w:rsid w:val="00841235"/>
    <w:rsid w:val="00841530"/>
    <w:rsid w:val="0084179C"/>
    <w:rsid w:val="00841AD1"/>
    <w:rsid w:val="00841B5D"/>
    <w:rsid w:val="00841CC6"/>
    <w:rsid w:val="00841F9D"/>
    <w:rsid w:val="00842023"/>
    <w:rsid w:val="008428F7"/>
    <w:rsid w:val="00842F82"/>
    <w:rsid w:val="00843214"/>
    <w:rsid w:val="0084331E"/>
    <w:rsid w:val="008433D7"/>
    <w:rsid w:val="008441A2"/>
    <w:rsid w:val="00844360"/>
    <w:rsid w:val="008446D1"/>
    <w:rsid w:val="008448BE"/>
    <w:rsid w:val="0084495B"/>
    <w:rsid w:val="008454D8"/>
    <w:rsid w:val="00845D91"/>
    <w:rsid w:val="008462C9"/>
    <w:rsid w:val="008469C8"/>
    <w:rsid w:val="00847AD2"/>
    <w:rsid w:val="00847CF7"/>
    <w:rsid w:val="00847F0D"/>
    <w:rsid w:val="00847FB8"/>
    <w:rsid w:val="008500C2"/>
    <w:rsid w:val="00850245"/>
    <w:rsid w:val="0085029B"/>
    <w:rsid w:val="008506D0"/>
    <w:rsid w:val="0085096A"/>
    <w:rsid w:val="0085098E"/>
    <w:rsid w:val="008519F0"/>
    <w:rsid w:val="00851A48"/>
    <w:rsid w:val="00851BA3"/>
    <w:rsid w:val="00851D23"/>
    <w:rsid w:val="0085238F"/>
    <w:rsid w:val="0085256D"/>
    <w:rsid w:val="00852B3E"/>
    <w:rsid w:val="00853373"/>
    <w:rsid w:val="00853592"/>
    <w:rsid w:val="008536F0"/>
    <w:rsid w:val="00853CAF"/>
    <w:rsid w:val="00853E5C"/>
    <w:rsid w:val="00853EEE"/>
    <w:rsid w:val="008541A2"/>
    <w:rsid w:val="008541D8"/>
    <w:rsid w:val="008544BA"/>
    <w:rsid w:val="0085470D"/>
    <w:rsid w:val="00854C86"/>
    <w:rsid w:val="0085504C"/>
    <w:rsid w:val="0085520B"/>
    <w:rsid w:val="00855348"/>
    <w:rsid w:val="008555F2"/>
    <w:rsid w:val="00855CA8"/>
    <w:rsid w:val="00855F58"/>
    <w:rsid w:val="00856207"/>
    <w:rsid w:val="008562A8"/>
    <w:rsid w:val="00856409"/>
    <w:rsid w:val="0085652B"/>
    <w:rsid w:val="0085683D"/>
    <w:rsid w:val="008568B0"/>
    <w:rsid w:val="00856E5A"/>
    <w:rsid w:val="008571AA"/>
    <w:rsid w:val="00857347"/>
    <w:rsid w:val="0085738C"/>
    <w:rsid w:val="008575DA"/>
    <w:rsid w:val="00857E75"/>
    <w:rsid w:val="008603EF"/>
    <w:rsid w:val="008608F0"/>
    <w:rsid w:val="00860A3C"/>
    <w:rsid w:val="00860C8C"/>
    <w:rsid w:val="00860D09"/>
    <w:rsid w:val="00861394"/>
    <w:rsid w:val="00861557"/>
    <w:rsid w:val="008615A2"/>
    <w:rsid w:val="00861C37"/>
    <w:rsid w:val="00861CC4"/>
    <w:rsid w:val="0086201E"/>
    <w:rsid w:val="008620C1"/>
    <w:rsid w:val="0086239D"/>
    <w:rsid w:val="008625A3"/>
    <w:rsid w:val="008628FA"/>
    <w:rsid w:val="00862CFC"/>
    <w:rsid w:val="00862DF0"/>
    <w:rsid w:val="00862F91"/>
    <w:rsid w:val="00863150"/>
    <w:rsid w:val="00863403"/>
    <w:rsid w:val="0086361B"/>
    <w:rsid w:val="008639FD"/>
    <w:rsid w:val="00863C00"/>
    <w:rsid w:val="00863C61"/>
    <w:rsid w:val="00863E70"/>
    <w:rsid w:val="00864016"/>
    <w:rsid w:val="008646C8"/>
    <w:rsid w:val="00864AC4"/>
    <w:rsid w:val="00864B53"/>
    <w:rsid w:val="00864C16"/>
    <w:rsid w:val="00864C2E"/>
    <w:rsid w:val="00865AAB"/>
    <w:rsid w:val="00865B42"/>
    <w:rsid w:val="0086602C"/>
    <w:rsid w:val="00866400"/>
    <w:rsid w:val="00866464"/>
    <w:rsid w:val="00866468"/>
    <w:rsid w:val="00866527"/>
    <w:rsid w:val="00866565"/>
    <w:rsid w:val="008667CB"/>
    <w:rsid w:val="00866AF1"/>
    <w:rsid w:val="00866D78"/>
    <w:rsid w:val="00866E6B"/>
    <w:rsid w:val="008674AD"/>
    <w:rsid w:val="00867623"/>
    <w:rsid w:val="00867CBD"/>
    <w:rsid w:val="00867D31"/>
    <w:rsid w:val="008700ED"/>
    <w:rsid w:val="0087029A"/>
    <w:rsid w:val="00871390"/>
    <w:rsid w:val="00872200"/>
    <w:rsid w:val="0087264C"/>
    <w:rsid w:val="008727B9"/>
    <w:rsid w:val="00872816"/>
    <w:rsid w:val="00873694"/>
    <w:rsid w:val="008737F3"/>
    <w:rsid w:val="008738AB"/>
    <w:rsid w:val="0087390F"/>
    <w:rsid w:val="00873BA4"/>
    <w:rsid w:val="00873C3D"/>
    <w:rsid w:val="00873D53"/>
    <w:rsid w:val="00873E56"/>
    <w:rsid w:val="008745CC"/>
    <w:rsid w:val="0087474B"/>
    <w:rsid w:val="00874949"/>
    <w:rsid w:val="00874B17"/>
    <w:rsid w:val="00874D00"/>
    <w:rsid w:val="00874EA6"/>
    <w:rsid w:val="008751FD"/>
    <w:rsid w:val="008753DF"/>
    <w:rsid w:val="008757CB"/>
    <w:rsid w:val="00875C44"/>
    <w:rsid w:val="008762B9"/>
    <w:rsid w:val="00877653"/>
    <w:rsid w:val="008777C5"/>
    <w:rsid w:val="008779F4"/>
    <w:rsid w:val="00877B07"/>
    <w:rsid w:val="00877B3F"/>
    <w:rsid w:val="00877B8B"/>
    <w:rsid w:val="008800B2"/>
    <w:rsid w:val="008807DC"/>
    <w:rsid w:val="00880BC4"/>
    <w:rsid w:val="0088115C"/>
    <w:rsid w:val="00881516"/>
    <w:rsid w:val="00881E06"/>
    <w:rsid w:val="0088256E"/>
    <w:rsid w:val="00882816"/>
    <w:rsid w:val="00882BDA"/>
    <w:rsid w:val="00882CE5"/>
    <w:rsid w:val="00882E28"/>
    <w:rsid w:val="00882FAA"/>
    <w:rsid w:val="00884156"/>
    <w:rsid w:val="00884252"/>
    <w:rsid w:val="0088458B"/>
    <w:rsid w:val="0088518B"/>
    <w:rsid w:val="00885237"/>
    <w:rsid w:val="008857BA"/>
    <w:rsid w:val="00885854"/>
    <w:rsid w:val="00885A85"/>
    <w:rsid w:val="00885BF1"/>
    <w:rsid w:val="00885C72"/>
    <w:rsid w:val="008860EB"/>
    <w:rsid w:val="00886BF5"/>
    <w:rsid w:val="00886FA5"/>
    <w:rsid w:val="00887610"/>
    <w:rsid w:val="008879E2"/>
    <w:rsid w:val="00887D29"/>
    <w:rsid w:val="0089000F"/>
    <w:rsid w:val="008911AD"/>
    <w:rsid w:val="0089137E"/>
    <w:rsid w:val="008917E7"/>
    <w:rsid w:val="008918FA"/>
    <w:rsid w:val="00891E9D"/>
    <w:rsid w:val="00891FE1"/>
    <w:rsid w:val="0089200C"/>
    <w:rsid w:val="00892338"/>
    <w:rsid w:val="008929DE"/>
    <w:rsid w:val="00892A89"/>
    <w:rsid w:val="00892CAB"/>
    <w:rsid w:val="00893039"/>
    <w:rsid w:val="008930DA"/>
    <w:rsid w:val="00893461"/>
    <w:rsid w:val="00893BE5"/>
    <w:rsid w:val="00893C8B"/>
    <w:rsid w:val="00894CC4"/>
    <w:rsid w:val="0089515D"/>
    <w:rsid w:val="008952AB"/>
    <w:rsid w:val="00895319"/>
    <w:rsid w:val="00895526"/>
    <w:rsid w:val="00895657"/>
    <w:rsid w:val="0089608F"/>
    <w:rsid w:val="00896096"/>
    <w:rsid w:val="0089691E"/>
    <w:rsid w:val="008969A5"/>
    <w:rsid w:val="00897329"/>
    <w:rsid w:val="00897673"/>
    <w:rsid w:val="00897C35"/>
    <w:rsid w:val="00897D82"/>
    <w:rsid w:val="008A06A0"/>
    <w:rsid w:val="008A0720"/>
    <w:rsid w:val="008A09C5"/>
    <w:rsid w:val="008A1371"/>
    <w:rsid w:val="008A1477"/>
    <w:rsid w:val="008A1ABD"/>
    <w:rsid w:val="008A1C68"/>
    <w:rsid w:val="008A1D01"/>
    <w:rsid w:val="008A223C"/>
    <w:rsid w:val="008A289E"/>
    <w:rsid w:val="008A2F9B"/>
    <w:rsid w:val="008A321C"/>
    <w:rsid w:val="008A3816"/>
    <w:rsid w:val="008A3B59"/>
    <w:rsid w:val="008A434D"/>
    <w:rsid w:val="008A4729"/>
    <w:rsid w:val="008A49D7"/>
    <w:rsid w:val="008A4A6A"/>
    <w:rsid w:val="008A4EE7"/>
    <w:rsid w:val="008A5601"/>
    <w:rsid w:val="008A57A8"/>
    <w:rsid w:val="008A5A6C"/>
    <w:rsid w:val="008A6101"/>
    <w:rsid w:val="008A6823"/>
    <w:rsid w:val="008A6DCF"/>
    <w:rsid w:val="008A7B0E"/>
    <w:rsid w:val="008A7D88"/>
    <w:rsid w:val="008B04F3"/>
    <w:rsid w:val="008B1B51"/>
    <w:rsid w:val="008B2121"/>
    <w:rsid w:val="008B2524"/>
    <w:rsid w:val="008B258F"/>
    <w:rsid w:val="008B26A6"/>
    <w:rsid w:val="008B2AB3"/>
    <w:rsid w:val="008B2D29"/>
    <w:rsid w:val="008B3077"/>
    <w:rsid w:val="008B318E"/>
    <w:rsid w:val="008B32B9"/>
    <w:rsid w:val="008B3834"/>
    <w:rsid w:val="008B4227"/>
    <w:rsid w:val="008B42DE"/>
    <w:rsid w:val="008B4845"/>
    <w:rsid w:val="008B572F"/>
    <w:rsid w:val="008B595A"/>
    <w:rsid w:val="008B5C18"/>
    <w:rsid w:val="008B657D"/>
    <w:rsid w:val="008B6B15"/>
    <w:rsid w:val="008B6E0D"/>
    <w:rsid w:val="008B6F55"/>
    <w:rsid w:val="008B7505"/>
    <w:rsid w:val="008B7A1F"/>
    <w:rsid w:val="008B7BCD"/>
    <w:rsid w:val="008B7D2D"/>
    <w:rsid w:val="008B7EFB"/>
    <w:rsid w:val="008C0423"/>
    <w:rsid w:val="008C05E7"/>
    <w:rsid w:val="008C079B"/>
    <w:rsid w:val="008C0D25"/>
    <w:rsid w:val="008C1AEE"/>
    <w:rsid w:val="008C25DF"/>
    <w:rsid w:val="008C2F40"/>
    <w:rsid w:val="008C30F6"/>
    <w:rsid w:val="008C311A"/>
    <w:rsid w:val="008C338A"/>
    <w:rsid w:val="008C3629"/>
    <w:rsid w:val="008C40D8"/>
    <w:rsid w:val="008C413B"/>
    <w:rsid w:val="008C4283"/>
    <w:rsid w:val="008C4805"/>
    <w:rsid w:val="008C4C14"/>
    <w:rsid w:val="008C4E84"/>
    <w:rsid w:val="008C52DD"/>
    <w:rsid w:val="008C554C"/>
    <w:rsid w:val="008C56CC"/>
    <w:rsid w:val="008C58BF"/>
    <w:rsid w:val="008C5CE9"/>
    <w:rsid w:val="008C61EF"/>
    <w:rsid w:val="008C63B8"/>
    <w:rsid w:val="008C70B6"/>
    <w:rsid w:val="008C70F2"/>
    <w:rsid w:val="008C754B"/>
    <w:rsid w:val="008C7722"/>
    <w:rsid w:val="008C7BE3"/>
    <w:rsid w:val="008C7EEC"/>
    <w:rsid w:val="008D003C"/>
    <w:rsid w:val="008D0869"/>
    <w:rsid w:val="008D09C8"/>
    <w:rsid w:val="008D0D6D"/>
    <w:rsid w:val="008D0F53"/>
    <w:rsid w:val="008D1369"/>
    <w:rsid w:val="008D1546"/>
    <w:rsid w:val="008D199A"/>
    <w:rsid w:val="008D211C"/>
    <w:rsid w:val="008D2ADE"/>
    <w:rsid w:val="008D303E"/>
    <w:rsid w:val="008D3103"/>
    <w:rsid w:val="008D31A0"/>
    <w:rsid w:val="008D34CB"/>
    <w:rsid w:val="008D3BE0"/>
    <w:rsid w:val="008D3CCD"/>
    <w:rsid w:val="008D4FEC"/>
    <w:rsid w:val="008D5161"/>
    <w:rsid w:val="008D542D"/>
    <w:rsid w:val="008D592B"/>
    <w:rsid w:val="008D6055"/>
    <w:rsid w:val="008D6151"/>
    <w:rsid w:val="008D62EA"/>
    <w:rsid w:val="008D6399"/>
    <w:rsid w:val="008D6877"/>
    <w:rsid w:val="008D79DD"/>
    <w:rsid w:val="008D7B68"/>
    <w:rsid w:val="008D7EAA"/>
    <w:rsid w:val="008D7EBE"/>
    <w:rsid w:val="008E0C06"/>
    <w:rsid w:val="008E0C59"/>
    <w:rsid w:val="008E0C77"/>
    <w:rsid w:val="008E0CFB"/>
    <w:rsid w:val="008E1076"/>
    <w:rsid w:val="008E119C"/>
    <w:rsid w:val="008E1437"/>
    <w:rsid w:val="008E14B0"/>
    <w:rsid w:val="008E16A9"/>
    <w:rsid w:val="008E1E44"/>
    <w:rsid w:val="008E223C"/>
    <w:rsid w:val="008E237B"/>
    <w:rsid w:val="008E2628"/>
    <w:rsid w:val="008E2759"/>
    <w:rsid w:val="008E28E3"/>
    <w:rsid w:val="008E2A86"/>
    <w:rsid w:val="008E2B07"/>
    <w:rsid w:val="008E3304"/>
    <w:rsid w:val="008E354C"/>
    <w:rsid w:val="008E3689"/>
    <w:rsid w:val="008E3818"/>
    <w:rsid w:val="008E3869"/>
    <w:rsid w:val="008E3B7E"/>
    <w:rsid w:val="008E3D94"/>
    <w:rsid w:val="008E4AB3"/>
    <w:rsid w:val="008E4E56"/>
    <w:rsid w:val="008E4FA7"/>
    <w:rsid w:val="008E5224"/>
    <w:rsid w:val="008E605C"/>
    <w:rsid w:val="008E62DF"/>
    <w:rsid w:val="008E7237"/>
    <w:rsid w:val="008E752F"/>
    <w:rsid w:val="008E7670"/>
    <w:rsid w:val="008E798B"/>
    <w:rsid w:val="008E7B7D"/>
    <w:rsid w:val="008E7C18"/>
    <w:rsid w:val="008F01B0"/>
    <w:rsid w:val="008F05DD"/>
    <w:rsid w:val="008F0A54"/>
    <w:rsid w:val="008F0D6F"/>
    <w:rsid w:val="008F1305"/>
    <w:rsid w:val="008F1704"/>
    <w:rsid w:val="008F1BA0"/>
    <w:rsid w:val="008F1F27"/>
    <w:rsid w:val="008F22A9"/>
    <w:rsid w:val="008F2614"/>
    <w:rsid w:val="008F287D"/>
    <w:rsid w:val="008F2F18"/>
    <w:rsid w:val="008F33EF"/>
    <w:rsid w:val="008F359C"/>
    <w:rsid w:val="008F3B45"/>
    <w:rsid w:val="008F3D02"/>
    <w:rsid w:val="008F3FAE"/>
    <w:rsid w:val="008F492B"/>
    <w:rsid w:val="008F495F"/>
    <w:rsid w:val="008F4C3F"/>
    <w:rsid w:val="008F581D"/>
    <w:rsid w:val="008F59E1"/>
    <w:rsid w:val="008F5A18"/>
    <w:rsid w:val="008F5D24"/>
    <w:rsid w:val="008F5FFD"/>
    <w:rsid w:val="008F62EF"/>
    <w:rsid w:val="008F63C0"/>
    <w:rsid w:val="008F65EA"/>
    <w:rsid w:val="008F686A"/>
    <w:rsid w:val="008F7675"/>
    <w:rsid w:val="008F767D"/>
    <w:rsid w:val="008F7799"/>
    <w:rsid w:val="008F7AFB"/>
    <w:rsid w:val="008F7FED"/>
    <w:rsid w:val="0090047B"/>
    <w:rsid w:val="009007B9"/>
    <w:rsid w:val="00900E78"/>
    <w:rsid w:val="009014E3"/>
    <w:rsid w:val="00901558"/>
    <w:rsid w:val="0090157C"/>
    <w:rsid w:val="0090178B"/>
    <w:rsid w:val="0090202B"/>
    <w:rsid w:val="0090246D"/>
    <w:rsid w:val="009025C2"/>
    <w:rsid w:val="009027F0"/>
    <w:rsid w:val="00902894"/>
    <w:rsid w:val="009028FF"/>
    <w:rsid w:val="00902A15"/>
    <w:rsid w:val="00902FDF"/>
    <w:rsid w:val="00903446"/>
    <w:rsid w:val="009038E0"/>
    <w:rsid w:val="009039D6"/>
    <w:rsid w:val="00903E0C"/>
    <w:rsid w:val="00903E75"/>
    <w:rsid w:val="009043DB"/>
    <w:rsid w:val="00904507"/>
    <w:rsid w:val="009046C9"/>
    <w:rsid w:val="009054E5"/>
    <w:rsid w:val="00905DD4"/>
    <w:rsid w:val="00906034"/>
    <w:rsid w:val="0090619D"/>
    <w:rsid w:val="00906430"/>
    <w:rsid w:val="00906603"/>
    <w:rsid w:val="00906696"/>
    <w:rsid w:val="009067DA"/>
    <w:rsid w:val="00906820"/>
    <w:rsid w:val="00906B89"/>
    <w:rsid w:val="0090739D"/>
    <w:rsid w:val="00907ED7"/>
    <w:rsid w:val="00907FEA"/>
    <w:rsid w:val="00910D39"/>
    <w:rsid w:val="00911022"/>
    <w:rsid w:val="00911104"/>
    <w:rsid w:val="009112EF"/>
    <w:rsid w:val="00911647"/>
    <w:rsid w:val="00911799"/>
    <w:rsid w:val="00911DCF"/>
    <w:rsid w:val="00912903"/>
    <w:rsid w:val="00912CAF"/>
    <w:rsid w:val="00912EC4"/>
    <w:rsid w:val="00912F70"/>
    <w:rsid w:val="00913338"/>
    <w:rsid w:val="0091349D"/>
    <w:rsid w:val="0091358D"/>
    <w:rsid w:val="00913890"/>
    <w:rsid w:val="009139AB"/>
    <w:rsid w:val="00913E0C"/>
    <w:rsid w:val="0091417B"/>
    <w:rsid w:val="0091464C"/>
    <w:rsid w:val="00914872"/>
    <w:rsid w:val="00914D27"/>
    <w:rsid w:val="00914D3B"/>
    <w:rsid w:val="00914E80"/>
    <w:rsid w:val="00914EF6"/>
    <w:rsid w:val="00915AAD"/>
    <w:rsid w:val="00915B72"/>
    <w:rsid w:val="00915BF0"/>
    <w:rsid w:val="00915DF5"/>
    <w:rsid w:val="00916411"/>
    <w:rsid w:val="009168D3"/>
    <w:rsid w:val="00916DDA"/>
    <w:rsid w:val="00917439"/>
    <w:rsid w:val="00917526"/>
    <w:rsid w:val="0091763E"/>
    <w:rsid w:val="00917780"/>
    <w:rsid w:val="0091781E"/>
    <w:rsid w:val="00917AED"/>
    <w:rsid w:val="00917D88"/>
    <w:rsid w:val="00917DA2"/>
    <w:rsid w:val="00917DE3"/>
    <w:rsid w:val="009203DD"/>
    <w:rsid w:val="0092070C"/>
    <w:rsid w:val="009208E6"/>
    <w:rsid w:val="00920A03"/>
    <w:rsid w:val="00920E69"/>
    <w:rsid w:val="00921B57"/>
    <w:rsid w:val="009227BA"/>
    <w:rsid w:val="00922CFE"/>
    <w:rsid w:val="00922F4D"/>
    <w:rsid w:val="00923156"/>
    <w:rsid w:val="009231DC"/>
    <w:rsid w:val="0092320F"/>
    <w:rsid w:val="00923239"/>
    <w:rsid w:val="00923701"/>
    <w:rsid w:val="00923F67"/>
    <w:rsid w:val="00924099"/>
    <w:rsid w:val="00924171"/>
    <w:rsid w:val="009243BD"/>
    <w:rsid w:val="009248EA"/>
    <w:rsid w:val="00924CE9"/>
    <w:rsid w:val="00924E6F"/>
    <w:rsid w:val="00924FA4"/>
    <w:rsid w:val="00924FA5"/>
    <w:rsid w:val="009250E4"/>
    <w:rsid w:val="0092513D"/>
    <w:rsid w:val="00925402"/>
    <w:rsid w:val="00925B95"/>
    <w:rsid w:val="00925BF4"/>
    <w:rsid w:val="00925F53"/>
    <w:rsid w:val="009265E2"/>
    <w:rsid w:val="00926767"/>
    <w:rsid w:val="009269D4"/>
    <w:rsid w:val="00926C29"/>
    <w:rsid w:val="00927833"/>
    <w:rsid w:val="00927B09"/>
    <w:rsid w:val="00927E81"/>
    <w:rsid w:val="0093026D"/>
    <w:rsid w:val="00930451"/>
    <w:rsid w:val="00930490"/>
    <w:rsid w:val="00930CE4"/>
    <w:rsid w:val="0093120B"/>
    <w:rsid w:val="009312E3"/>
    <w:rsid w:val="0093154D"/>
    <w:rsid w:val="00931A6D"/>
    <w:rsid w:val="0093211E"/>
    <w:rsid w:val="00933103"/>
    <w:rsid w:val="00933DF7"/>
    <w:rsid w:val="009343A4"/>
    <w:rsid w:val="009343B6"/>
    <w:rsid w:val="0093486C"/>
    <w:rsid w:val="00934D1A"/>
    <w:rsid w:val="009352DE"/>
    <w:rsid w:val="0093533B"/>
    <w:rsid w:val="009358D9"/>
    <w:rsid w:val="009359DC"/>
    <w:rsid w:val="009366AD"/>
    <w:rsid w:val="009376EF"/>
    <w:rsid w:val="00937C08"/>
    <w:rsid w:val="009400A1"/>
    <w:rsid w:val="00940917"/>
    <w:rsid w:val="00940D3F"/>
    <w:rsid w:val="00941238"/>
    <w:rsid w:val="00941A8E"/>
    <w:rsid w:val="00941CAE"/>
    <w:rsid w:val="00941D84"/>
    <w:rsid w:val="00941EFC"/>
    <w:rsid w:val="00942159"/>
    <w:rsid w:val="009425B9"/>
    <w:rsid w:val="009426A8"/>
    <w:rsid w:val="009431D3"/>
    <w:rsid w:val="00943303"/>
    <w:rsid w:val="00943C6E"/>
    <w:rsid w:val="00944112"/>
    <w:rsid w:val="009444B9"/>
    <w:rsid w:val="009444CC"/>
    <w:rsid w:val="009449B9"/>
    <w:rsid w:val="009450FB"/>
    <w:rsid w:val="0094539A"/>
    <w:rsid w:val="009457B1"/>
    <w:rsid w:val="00945E3D"/>
    <w:rsid w:val="00946455"/>
    <w:rsid w:val="00946509"/>
    <w:rsid w:val="00946A08"/>
    <w:rsid w:val="00946B2C"/>
    <w:rsid w:val="00946BE2"/>
    <w:rsid w:val="00946F42"/>
    <w:rsid w:val="009471C2"/>
    <w:rsid w:val="0094781C"/>
    <w:rsid w:val="00947B0B"/>
    <w:rsid w:val="00947ED8"/>
    <w:rsid w:val="009503E9"/>
    <w:rsid w:val="00950722"/>
    <w:rsid w:val="00950C3A"/>
    <w:rsid w:val="00950CB2"/>
    <w:rsid w:val="00951187"/>
    <w:rsid w:val="009513F4"/>
    <w:rsid w:val="00951BBB"/>
    <w:rsid w:val="009524D1"/>
    <w:rsid w:val="00952D44"/>
    <w:rsid w:val="00952D4C"/>
    <w:rsid w:val="009531C0"/>
    <w:rsid w:val="009533CB"/>
    <w:rsid w:val="00953508"/>
    <w:rsid w:val="00953F73"/>
    <w:rsid w:val="00954F5F"/>
    <w:rsid w:val="0095531E"/>
    <w:rsid w:val="009553BC"/>
    <w:rsid w:val="009554D2"/>
    <w:rsid w:val="009559F3"/>
    <w:rsid w:val="00955AB6"/>
    <w:rsid w:val="00955E17"/>
    <w:rsid w:val="00955F7A"/>
    <w:rsid w:val="009567C9"/>
    <w:rsid w:val="00956938"/>
    <w:rsid w:val="00956C55"/>
    <w:rsid w:val="00956FFE"/>
    <w:rsid w:val="009570A9"/>
    <w:rsid w:val="009573DC"/>
    <w:rsid w:val="009577BD"/>
    <w:rsid w:val="00957A44"/>
    <w:rsid w:val="00960095"/>
    <w:rsid w:val="00960099"/>
    <w:rsid w:val="009606F8"/>
    <w:rsid w:val="00960A92"/>
    <w:rsid w:val="00960B6F"/>
    <w:rsid w:val="00961368"/>
    <w:rsid w:val="0096174C"/>
    <w:rsid w:val="009623A7"/>
    <w:rsid w:val="00962583"/>
    <w:rsid w:val="0096273E"/>
    <w:rsid w:val="00962748"/>
    <w:rsid w:val="0096284C"/>
    <w:rsid w:val="009629B4"/>
    <w:rsid w:val="00962AFE"/>
    <w:rsid w:val="00962B18"/>
    <w:rsid w:val="00962F30"/>
    <w:rsid w:val="0096312F"/>
    <w:rsid w:val="00963138"/>
    <w:rsid w:val="0096316F"/>
    <w:rsid w:val="00963282"/>
    <w:rsid w:val="009637F5"/>
    <w:rsid w:val="00963F83"/>
    <w:rsid w:val="009640A3"/>
    <w:rsid w:val="00964476"/>
    <w:rsid w:val="0096463F"/>
    <w:rsid w:val="0096477D"/>
    <w:rsid w:val="0096482F"/>
    <w:rsid w:val="00964AA2"/>
    <w:rsid w:val="00964C74"/>
    <w:rsid w:val="00964FFC"/>
    <w:rsid w:val="00965849"/>
    <w:rsid w:val="0096587E"/>
    <w:rsid w:val="00965AE3"/>
    <w:rsid w:val="00965B11"/>
    <w:rsid w:val="00965CC9"/>
    <w:rsid w:val="00965D4B"/>
    <w:rsid w:val="0096658C"/>
    <w:rsid w:val="00966775"/>
    <w:rsid w:val="009668CA"/>
    <w:rsid w:val="00966A65"/>
    <w:rsid w:val="00966AD6"/>
    <w:rsid w:val="00966FCC"/>
    <w:rsid w:val="0096714B"/>
    <w:rsid w:val="00967377"/>
    <w:rsid w:val="0096772E"/>
    <w:rsid w:val="00967B0E"/>
    <w:rsid w:val="00967D4B"/>
    <w:rsid w:val="00967ED7"/>
    <w:rsid w:val="0097034B"/>
    <w:rsid w:val="00970428"/>
    <w:rsid w:val="00970570"/>
    <w:rsid w:val="00970641"/>
    <w:rsid w:val="00970932"/>
    <w:rsid w:val="0097180C"/>
    <w:rsid w:val="00972106"/>
    <w:rsid w:val="00972378"/>
    <w:rsid w:val="009724D9"/>
    <w:rsid w:val="0097271B"/>
    <w:rsid w:val="00973112"/>
    <w:rsid w:val="00973A63"/>
    <w:rsid w:val="00973C1E"/>
    <w:rsid w:val="00973D59"/>
    <w:rsid w:val="00974A84"/>
    <w:rsid w:val="00974BB5"/>
    <w:rsid w:val="009751CD"/>
    <w:rsid w:val="00975415"/>
    <w:rsid w:val="00975433"/>
    <w:rsid w:val="00975473"/>
    <w:rsid w:val="00975A04"/>
    <w:rsid w:val="00975C35"/>
    <w:rsid w:val="00975D8A"/>
    <w:rsid w:val="00975E4E"/>
    <w:rsid w:val="00975F1A"/>
    <w:rsid w:val="00976615"/>
    <w:rsid w:val="00976EC4"/>
    <w:rsid w:val="0097785A"/>
    <w:rsid w:val="00977B80"/>
    <w:rsid w:val="0098040B"/>
    <w:rsid w:val="00980471"/>
    <w:rsid w:val="00980675"/>
    <w:rsid w:val="009808F7"/>
    <w:rsid w:val="00980B0E"/>
    <w:rsid w:val="009822C5"/>
    <w:rsid w:val="009822E7"/>
    <w:rsid w:val="009823DF"/>
    <w:rsid w:val="00982621"/>
    <w:rsid w:val="0098264C"/>
    <w:rsid w:val="009826E5"/>
    <w:rsid w:val="00982A3A"/>
    <w:rsid w:val="00982DA7"/>
    <w:rsid w:val="00982FBD"/>
    <w:rsid w:val="00983831"/>
    <w:rsid w:val="00983F2D"/>
    <w:rsid w:val="00984711"/>
    <w:rsid w:val="00984A92"/>
    <w:rsid w:val="00984D7D"/>
    <w:rsid w:val="00985650"/>
    <w:rsid w:val="00985772"/>
    <w:rsid w:val="00985EAA"/>
    <w:rsid w:val="00985EDF"/>
    <w:rsid w:val="00985F6B"/>
    <w:rsid w:val="00986178"/>
    <w:rsid w:val="00986689"/>
    <w:rsid w:val="00987172"/>
    <w:rsid w:val="009875E3"/>
    <w:rsid w:val="00987D68"/>
    <w:rsid w:val="00987EAA"/>
    <w:rsid w:val="00987EFD"/>
    <w:rsid w:val="00990043"/>
    <w:rsid w:val="009908FB"/>
    <w:rsid w:val="00990918"/>
    <w:rsid w:val="00990A6B"/>
    <w:rsid w:val="009913D3"/>
    <w:rsid w:val="00991852"/>
    <w:rsid w:val="00992104"/>
    <w:rsid w:val="009921F5"/>
    <w:rsid w:val="00992589"/>
    <w:rsid w:val="00992984"/>
    <w:rsid w:val="00992A89"/>
    <w:rsid w:val="00992F2A"/>
    <w:rsid w:val="00993690"/>
    <w:rsid w:val="009938F7"/>
    <w:rsid w:val="00993F10"/>
    <w:rsid w:val="00994B31"/>
    <w:rsid w:val="00994B67"/>
    <w:rsid w:val="00994DA6"/>
    <w:rsid w:val="00994E6B"/>
    <w:rsid w:val="00995235"/>
    <w:rsid w:val="00995AA2"/>
    <w:rsid w:val="00995AB3"/>
    <w:rsid w:val="009961BD"/>
    <w:rsid w:val="00996287"/>
    <w:rsid w:val="009963AA"/>
    <w:rsid w:val="0099720C"/>
    <w:rsid w:val="00997625"/>
    <w:rsid w:val="009979B4"/>
    <w:rsid w:val="00997D39"/>
    <w:rsid w:val="00997D5B"/>
    <w:rsid w:val="009A0396"/>
    <w:rsid w:val="009A1B07"/>
    <w:rsid w:val="009A20B6"/>
    <w:rsid w:val="009A2262"/>
    <w:rsid w:val="009A2578"/>
    <w:rsid w:val="009A32A4"/>
    <w:rsid w:val="009A3A94"/>
    <w:rsid w:val="009A3ABC"/>
    <w:rsid w:val="009A3CB0"/>
    <w:rsid w:val="009A3D24"/>
    <w:rsid w:val="009A3DDD"/>
    <w:rsid w:val="009A3FCB"/>
    <w:rsid w:val="009A4471"/>
    <w:rsid w:val="009A4B3D"/>
    <w:rsid w:val="009A5934"/>
    <w:rsid w:val="009A605C"/>
    <w:rsid w:val="009A6098"/>
    <w:rsid w:val="009A60D8"/>
    <w:rsid w:val="009A62CD"/>
    <w:rsid w:val="009A6B38"/>
    <w:rsid w:val="009A6B68"/>
    <w:rsid w:val="009A6E7A"/>
    <w:rsid w:val="009A70B9"/>
    <w:rsid w:val="009A70CC"/>
    <w:rsid w:val="009A7A79"/>
    <w:rsid w:val="009A7CD2"/>
    <w:rsid w:val="009B0325"/>
    <w:rsid w:val="009B0873"/>
    <w:rsid w:val="009B0A21"/>
    <w:rsid w:val="009B0A9C"/>
    <w:rsid w:val="009B1409"/>
    <w:rsid w:val="009B141B"/>
    <w:rsid w:val="009B1643"/>
    <w:rsid w:val="009B1B98"/>
    <w:rsid w:val="009B2B4C"/>
    <w:rsid w:val="009B2BEA"/>
    <w:rsid w:val="009B2DF3"/>
    <w:rsid w:val="009B32BF"/>
    <w:rsid w:val="009B334A"/>
    <w:rsid w:val="009B3824"/>
    <w:rsid w:val="009B3C1A"/>
    <w:rsid w:val="009B414A"/>
    <w:rsid w:val="009B4C22"/>
    <w:rsid w:val="009B4C5D"/>
    <w:rsid w:val="009B4CB7"/>
    <w:rsid w:val="009B5001"/>
    <w:rsid w:val="009B57B1"/>
    <w:rsid w:val="009B583D"/>
    <w:rsid w:val="009B5EAC"/>
    <w:rsid w:val="009B69AF"/>
    <w:rsid w:val="009B7332"/>
    <w:rsid w:val="009B73A7"/>
    <w:rsid w:val="009B76F9"/>
    <w:rsid w:val="009B792C"/>
    <w:rsid w:val="009B7AB2"/>
    <w:rsid w:val="009B7E51"/>
    <w:rsid w:val="009C0637"/>
    <w:rsid w:val="009C097E"/>
    <w:rsid w:val="009C0B42"/>
    <w:rsid w:val="009C13F5"/>
    <w:rsid w:val="009C14E6"/>
    <w:rsid w:val="009C1677"/>
    <w:rsid w:val="009C1789"/>
    <w:rsid w:val="009C25E1"/>
    <w:rsid w:val="009C2805"/>
    <w:rsid w:val="009C2C43"/>
    <w:rsid w:val="009C2E64"/>
    <w:rsid w:val="009C32AD"/>
    <w:rsid w:val="009C36D2"/>
    <w:rsid w:val="009C421B"/>
    <w:rsid w:val="009C4265"/>
    <w:rsid w:val="009C48DA"/>
    <w:rsid w:val="009C4EE7"/>
    <w:rsid w:val="009C576D"/>
    <w:rsid w:val="009C6509"/>
    <w:rsid w:val="009C71BE"/>
    <w:rsid w:val="009C7600"/>
    <w:rsid w:val="009C76D2"/>
    <w:rsid w:val="009C7CE2"/>
    <w:rsid w:val="009C7D7E"/>
    <w:rsid w:val="009C7F26"/>
    <w:rsid w:val="009C7F42"/>
    <w:rsid w:val="009D014E"/>
    <w:rsid w:val="009D0398"/>
    <w:rsid w:val="009D04CE"/>
    <w:rsid w:val="009D068B"/>
    <w:rsid w:val="009D0B27"/>
    <w:rsid w:val="009D12CB"/>
    <w:rsid w:val="009D141E"/>
    <w:rsid w:val="009D1A43"/>
    <w:rsid w:val="009D1CCE"/>
    <w:rsid w:val="009D2583"/>
    <w:rsid w:val="009D3220"/>
    <w:rsid w:val="009D378E"/>
    <w:rsid w:val="009D3BC7"/>
    <w:rsid w:val="009D3D38"/>
    <w:rsid w:val="009D3D9B"/>
    <w:rsid w:val="009D4101"/>
    <w:rsid w:val="009D441E"/>
    <w:rsid w:val="009D4C2C"/>
    <w:rsid w:val="009D4D1E"/>
    <w:rsid w:val="009D528F"/>
    <w:rsid w:val="009D54E0"/>
    <w:rsid w:val="009D5717"/>
    <w:rsid w:val="009D57AB"/>
    <w:rsid w:val="009D6DE3"/>
    <w:rsid w:val="009D7179"/>
    <w:rsid w:val="009D7323"/>
    <w:rsid w:val="009D732B"/>
    <w:rsid w:val="009D758C"/>
    <w:rsid w:val="009D7AD3"/>
    <w:rsid w:val="009D7E1F"/>
    <w:rsid w:val="009E0A2E"/>
    <w:rsid w:val="009E0ED5"/>
    <w:rsid w:val="009E1227"/>
    <w:rsid w:val="009E15C3"/>
    <w:rsid w:val="009E1713"/>
    <w:rsid w:val="009E1791"/>
    <w:rsid w:val="009E287F"/>
    <w:rsid w:val="009E2A0D"/>
    <w:rsid w:val="009E2A18"/>
    <w:rsid w:val="009E3292"/>
    <w:rsid w:val="009E354E"/>
    <w:rsid w:val="009E48D0"/>
    <w:rsid w:val="009E4EA3"/>
    <w:rsid w:val="009E5921"/>
    <w:rsid w:val="009E5C18"/>
    <w:rsid w:val="009E5DE2"/>
    <w:rsid w:val="009E5E7B"/>
    <w:rsid w:val="009E60A3"/>
    <w:rsid w:val="009E637B"/>
    <w:rsid w:val="009E6457"/>
    <w:rsid w:val="009E6A9A"/>
    <w:rsid w:val="009E6D6B"/>
    <w:rsid w:val="009E7D2B"/>
    <w:rsid w:val="009E7E72"/>
    <w:rsid w:val="009F024F"/>
    <w:rsid w:val="009F02ED"/>
    <w:rsid w:val="009F0740"/>
    <w:rsid w:val="009F0C47"/>
    <w:rsid w:val="009F0D16"/>
    <w:rsid w:val="009F0E71"/>
    <w:rsid w:val="009F1147"/>
    <w:rsid w:val="009F116B"/>
    <w:rsid w:val="009F1446"/>
    <w:rsid w:val="009F1541"/>
    <w:rsid w:val="009F1B3A"/>
    <w:rsid w:val="009F2421"/>
    <w:rsid w:val="009F2947"/>
    <w:rsid w:val="009F2AEE"/>
    <w:rsid w:val="009F2B5B"/>
    <w:rsid w:val="009F33FE"/>
    <w:rsid w:val="009F36BA"/>
    <w:rsid w:val="009F37B2"/>
    <w:rsid w:val="009F37DD"/>
    <w:rsid w:val="009F3C5C"/>
    <w:rsid w:val="009F4164"/>
    <w:rsid w:val="009F4217"/>
    <w:rsid w:val="009F42B7"/>
    <w:rsid w:val="009F42DD"/>
    <w:rsid w:val="009F4A53"/>
    <w:rsid w:val="009F4AF3"/>
    <w:rsid w:val="009F4C4F"/>
    <w:rsid w:val="009F5299"/>
    <w:rsid w:val="009F5785"/>
    <w:rsid w:val="009F5FA0"/>
    <w:rsid w:val="009F6326"/>
    <w:rsid w:val="009F64CA"/>
    <w:rsid w:val="009F681D"/>
    <w:rsid w:val="009F686E"/>
    <w:rsid w:val="009F6E3A"/>
    <w:rsid w:val="009F6FE7"/>
    <w:rsid w:val="009F748F"/>
    <w:rsid w:val="009F7569"/>
    <w:rsid w:val="009F7E79"/>
    <w:rsid w:val="00A00863"/>
    <w:rsid w:val="00A00CE2"/>
    <w:rsid w:val="00A00F9C"/>
    <w:rsid w:val="00A01000"/>
    <w:rsid w:val="00A01008"/>
    <w:rsid w:val="00A0153D"/>
    <w:rsid w:val="00A01AEB"/>
    <w:rsid w:val="00A02654"/>
    <w:rsid w:val="00A02839"/>
    <w:rsid w:val="00A02908"/>
    <w:rsid w:val="00A02AE2"/>
    <w:rsid w:val="00A02B5C"/>
    <w:rsid w:val="00A02CE8"/>
    <w:rsid w:val="00A0343C"/>
    <w:rsid w:val="00A03A72"/>
    <w:rsid w:val="00A03D56"/>
    <w:rsid w:val="00A03D74"/>
    <w:rsid w:val="00A0472B"/>
    <w:rsid w:val="00A0488A"/>
    <w:rsid w:val="00A049B7"/>
    <w:rsid w:val="00A04D37"/>
    <w:rsid w:val="00A05CAE"/>
    <w:rsid w:val="00A060D2"/>
    <w:rsid w:val="00A0618A"/>
    <w:rsid w:val="00A06308"/>
    <w:rsid w:val="00A0630B"/>
    <w:rsid w:val="00A06704"/>
    <w:rsid w:val="00A076A8"/>
    <w:rsid w:val="00A107B3"/>
    <w:rsid w:val="00A10954"/>
    <w:rsid w:val="00A109DC"/>
    <w:rsid w:val="00A10FA2"/>
    <w:rsid w:val="00A1132C"/>
    <w:rsid w:val="00A114C8"/>
    <w:rsid w:val="00A114D6"/>
    <w:rsid w:val="00A11DCA"/>
    <w:rsid w:val="00A1244C"/>
    <w:rsid w:val="00A12615"/>
    <w:rsid w:val="00A12E58"/>
    <w:rsid w:val="00A13358"/>
    <w:rsid w:val="00A135D8"/>
    <w:rsid w:val="00A13853"/>
    <w:rsid w:val="00A13964"/>
    <w:rsid w:val="00A13E2E"/>
    <w:rsid w:val="00A14AB3"/>
    <w:rsid w:val="00A14AC2"/>
    <w:rsid w:val="00A1508E"/>
    <w:rsid w:val="00A1527D"/>
    <w:rsid w:val="00A1534C"/>
    <w:rsid w:val="00A15383"/>
    <w:rsid w:val="00A1646B"/>
    <w:rsid w:val="00A168B0"/>
    <w:rsid w:val="00A1696D"/>
    <w:rsid w:val="00A16D20"/>
    <w:rsid w:val="00A17040"/>
    <w:rsid w:val="00A170F5"/>
    <w:rsid w:val="00A173D9"/>
    <w:rsid w:val="00A1744E"/>
    <w:rsid w:val="00A17463"/>
    <w:rsid w:val="00A177E7"/>
    <w:rsid w:val="00A17A1F"/>
    <w:rsid w:val="00A17DFE"/>
    <w:rsid w:val="00A201F2"/>
    <w:rsid w:val="00A2039D"/>
    <w:rsid w:val="00A20A7C"/>
    <w:rsid w:val="00A20E67"/>
    <w:rsid w:val="00A22041"/>
    <w:rsid w:val="00A222BB"/>
    <w:rsid w:val="00A227DA"/>
    <w:rsid w:val="00A22A30"/>
    <w:rsid w:val="00A22AD3"/>
    <w:rsid w:val="00A23040"/>
    <w:rsid w:val="00A23408"/>
    <w:rsid w:val="00A237D2"/>
    <w:rsid w:val="00A23986"/>
    <w:rsid w:val="00A23A06"/>
    <w:rsid w:val="00A23FB7"/>
    <w:rsid w:val="00A24199"/>
    <w:rsid w:val="00A244D1"/>
    <w:rsid w:val="00A245F7"/>
    <w:rsid w:val="00A2464A"/>
    <w:rsid w:val="00A24798"/>
    <w:rsid w:val="00A24AC9"/>
    <w:rsid w:val="00A24C66"/>
    <w:rsid w:val="00A24C8E"/>
    <w:rsid w:val="00A2546F"/>
    <w:rsid w:val="00A25E30"/>
    <w:rsid w:val="00A25E4C"/>
    <w:rsid w:val="00A25EED"/>
    <w:rsid w:val="00A261E3"/>
    <w:rsid w:val="00A26577"/>
    <w:rsid w:val="00A26882"/>
    <w:rsid w:val="00A27185"/>
    <w:rsid w:val="00A271E5"/>
    <w:rsid w:val="00A27DD1"/>
    <w:rsid w:val="00A30E76"/>
    <w:rsid w:val="00A31521"/>
    <w:rsid w:val="00A31703"/>
    <w:rsid w:val="00A32583"/>
    <w:rsid w:val="00A32634"/>
    <w:rsid w:val="00A3271E"/>
    <w:rsid w:val="00A32CAC"/>
    <w:rsid w:val="00A3362A"/>
    <w:rsid w:val="00A33860"/>
    <w:rsid w:val="00A33C98"/>
    <w:rsid w:val="00A3437E"/>
    <w:rsid w:val="00A34748"/>
    <w:rsid w:val="00A347C0"/>
    <w:rsid w:val="00A36021"/>
    <w:rsid w:val="00A36BF5"/>
    <w:rsid w:val="00A36C8B"/>
    <w:rsid w:val="00A37776"/>
    <w:rsid w:val="00A379D5"/>
    <w:rsid w:val="00A401DF"/>
    <w:rsid w:val="00A40215"/>
    <w:rsid w:val="00A40C86"/>
    <w:rsid w:val="00A40F0E"/>
    <w:rsid w:val="00A41425"/>
    <w:rsid w:val="00A41544"/>
    <w:rsid w:val="00A41868"/>
    <w:rsid w:val="00A422CE"/>
    <w:rsid w:val="00A4253A"/>
    <w:rsid w:val="00A42682"/>
    <w:rsid w:val="00A42C6C"/>
    <w:rsid w:val="00A42E68"/>
    <w:rsid w:val="00A42F33"/>
    <w:rsid w:val="00A4334E"/>
    <w:rsid w:val="00A436F0"/>
    <w:rsid w:val="00A43F9C"/>
    <w:rsid w:val="00A44064"/>
    <w:rsid w:val="00A442A5"/>
    <w:rsid w:val="00A442EE"/>
    <w:rsid w:val="00A44C04"/>
    <w:rsid w:val="00A44EAC"/>
    <w:rsid w:val="00A45024"/>
    <w:rsid w:val="00A45283"/>
    <w:rsid w:val="00A457FB"/>
    <w:rsid w:val="00A4597A"/>
    <w:rsid w:val="00A461A5"/>
    <w:rsid w:val="00A46375"/>
    <w:rsid w:val="00A46467"/>
    <w:rsid w:val="00A4697F"/>
    <w:rsid w:val="00A4734C"/>
    <w:rsid w:val="00A50124"/>
    <w:rsid w:val="00A50481"/>
    <w:rsid w:val="00A50733"/>
    <w:rsid w:val="00A50BC6"/>
    <w:rsid w:val="00A50E2D"/>
    <w:rsid w:val="00A511C4"/>
    <w:rsid w:val="00A525A9"/>
    <w:rsid w:val="00A527F1"/>
    <w:rsid w:val="00A529A5"/>
    <w:rsid w:val="00A52A1E"/>
    <w:rsid w:val="00A53125"/>
    <w:rsid w:val="00A532A7"/>
    <w:rsid w:val="00A53306"/>
    <w:rsid w:val="00A53A26"/>
    <w:rsid w:val="00A53E36"/>
    <w:rsid w:val="00A53E57"/>
    <w:rsid w:val="00A53EA6"/>
    <w:rsid w:val="00A54645"/>
    <w:rsid w:val="00A54AFA"/>
    <w:rsid w:val="00A5513F"/>
    <w:rsid w:val="00A553B9"/>
    <w:rsid w:val="00A55677"/>
    <w:rsid w:val="00A56067"/>
    <w:rsid w:val="00A56193"/>
    <w:rsid w:val="00A562E3"/>
    <w:rsid w:val="00A563DD"/>
    <w:rsid w:val="00A5703F"/>
    <w:rsid w:val="00A57316"/>
    <w:rsid w:val="00A574CE"/>
    <w:rsid w:val="00A5755C"/>
    <w:rsid w:val="00A579CC"/>
    <w:rsid w:val="00A57A2F"/>
    <w:rsid w:val="00A608FE"/>
    <w:rsid w:val="00A60CF2"/>
    <w:rsid w:val="00A60DF9"/>
    <w:rsid w:val="00A613CB"/>
    <w:rsid w:val="00A61615"/>
    <w:rsid w:val="00A6222A"/>
    <w:rsid w:val="00A62744"/>
    <w:rsid w:val="00A62BBB"/>
    <w:rsid w:val="00A635F6"/>
    <w:rsid w:val="00A6365F"/>
    <w:rsid w:val="00A63A51"/>
    <w:rsid w:val="00A64023"/>
    <w:rsid w:val="00A6461B"/>
    <w:rsid w:val="00A64BF2"/>
    <w:rsid w:val="00A64EB7"/>
    <w:rsid w:val="00A654E7"/>
    <w:rsid w:val="00A65720"/>
    <w:rsid w:val="00A658EF"/>
    <w:rsid w:val="00A65CDB"/>
    <w:rsid w:val="00A661C0"/>
    <w:rsid w:val="00A6644D"/>
    <w:rsid w:val="00A6646A"/>
    <w:rsid w:val="00A668AD"/>
    <w:rsid w:val="00A66BA6"/>
    <w:rsid w:val="00A66FFA"/>
    <w:rsid w:val="00A673B9"/>
    <w:rsid w:val="00A678AF"/>
    <w:rsid w:val="00A678C4"/>
    <w:rsid w:val="00A67D6D"/>
    <w:rsid w:val="00A70980"/>
    <w:rsid w:val="00A70C0C"/>
    <w:rsid w:val="00A70E4A"/>
    <w:rsid w:val="00A7103D"/>
    <w:rsid w:val="00A714C5"/>
    <w:rsid w:val="00A71743"/>
    <w:rsid w:val="00A71A7C"/>
    <w:rsid w:val="00A7258B"/>
    <w:rsid w:val="00A72682"/>
    <w:rsid w:val="00A727B7"/>
    <w:rsid w:val="00A72A78"/>
    <w:rsid w:val="00A72B1E"/>
    <w:rsid w:val="00A72BB6"/>
    <w:rsid w:val="00A72E64"/>
    <w:rsid w:val="00A7338C"/>
    <w:rsid w:val="00A736A7"/>
    <w:rsid w:val="00A738AD"/>
    <w:rsid w:val="00A73EE6"/>
    <w:rsid w:val="00A74046"/>
    <w:rsid w:val="00A74065"/>
    <w:rsid w:val="00A740A3"/>
    <w:rsid w:val="00A741E2"/>
    <w:rsid w:val="00A748A0"/>
    <w:rsid w:val="00A74A63"/>
    <w:rsid w:val="00A74F2E"/>
    <w:rsid w:val="00A7588E"/>
    <w:rsid w:val="00A75F06"/>
    <w:rsid w:val="00A76A95"/>
    <w:rsid w:val="00A76AA0"/>
    <w:rsid w:val="00A76F9B"/>
    <w:rsid w:val="00A7774B"/>
    <w:rsid w:val="00A77B29"/>
    <w:rsid w:val="00A8015D"/>
    <w:rsid w:val="00A8070B"/>
    <w:rsid w:val="00A80C44"/>
    <w:rsid w:val="00A8141C"/>
    <w:rsid w:val="00A817F3"/>
    <w:rsid w:val="00A81B14"/>
    <w:rsid w:val="00A8209F"/>
    <w:rsid w:val="00A82B78"/>
    <w:rsid w:val="00A82BAA"/>
    <w:rsid w:val="00A82C84"/>
    <w:rsid w:val="00A82C95"/>
    <w:rsid w:val="00A82CDF"/>
    <w:rsid w:val="00A8308F"/>
    <w:rsid w:val="00A83194"/>
    <w:rsid w:val="00A83668"/>
    <w:rsid w:val="00A836D8"/>
    <w:rsid w:val="00A83AD6"/>
    <w:rsid w:val="00A83FA4"/>
    <w:rsid w:val="00A84A9D"/>
    <w:rsid w:val="00A8504E"/>
    <w:rsid w:val="00A852A4"/>
    <w:rsid w:val="00A85644"/>
    <w:rsid w:val="00A85720"/>
    <w:rsid w:val="00A8574E"/>
    <w:rsid w:val="00A85CAD"/>
    <w:rsid w:val="00A85DA8"/>
    <w:rsid w:val="00A8617F"/>
    <w:rsid w:val="00A86237"/>
    <w:rsid w:val="00A86E9C"/>
    <w:rsid w:val="00A86FB8"/>
    <w:rsid w:val="00A8730A"/>
    <w:rsid w:val="00A87374"/>
    <w:rsid w:val="00A87D58"/>
    <w:rsid w:val="00A907E4"/>
    <w:rsid w:val="00A9147E"/>
    <w:rsid w:val="00A91515"/>
    <w:rsid w:val="00A918A3"/>
    <w:rsid w:val="00A91B25"/>
    <w:rsid w:val="00A91F67"/>
    <w:rsid w:val="00A920CE"/>
    <w:rsid w:val="00A92627"/>
    <w:rsid w:val="00A926DE"/>
    <w:rsid w:val="00A92949"/>
    <w:rsid w:val="00A929A2"/>
    <w:rsid w:val="00A930F2"/>
    <w:rsid w:val="00A938BB"/>
    <w:rsid w:val="00A9393E"/>
    <w:rsid w:val="00A93ABA"/>
    <w:rsid w:val="00A93C48"/>
    <w:rsid w:val="00A94272"/>
    <w:rsid w:val="00A9438D"/>
    <w:rsid w:val="00A945D4"/>
    <w:rsid w:val="00A946B1"/>
    <w:rsid w:val="00A95085"/>
    <w:rsid w:val="00A95250"/>
    <w:rsid w:val="00A953B0"/>
    <w:rsid w:val="00A95569"/>
    <w:rsid w:val="00A955FF"/>
    <w:rsid w:val="00A95D13"/>
    <w:rsid w:val="00A9620F"/>
    <w:rsid w:val="00A9704F"/>
    <w:rsid w:val="00A97780"/>
    <w:rsid w:val="00A977AC"/>
    <w:rsid w:val="00A97BC4"/>
    <w:rsid w:val="00A97FC5"/>
    <w:rsid w:val="00AA00F1"/>
    <w:rsid w:val="00AA01A3"/>
    <w:rsid w:val="00AA0692"/>
    <w:rsid w:val="00AA082A"/>
    <w:rsid w:val="00AA0EC2"/>
    <w:rsid w:val="00AA1EA3"/>
    <w:rsid w:val="00AA1FCA"/>
    <w:rsid w:val="00AA2546"/>
    <w:rsid w:val="00AA29CB"/>
    <w:rsid w:val="00AA348C"/>
    <w:rsid w:val="00AA3DF7"/>
    <w:rsid w:val="00AA3F31"/>
    <w:rsid w:val="00AA4585"/>
    <w:rsid w:val="00AA458E"/>
    <w:rsid w:val="00AA4DA3"/>
    <w:rsid w:val="00AA53E0"/>
    <w:rsid w:val="00AA5499"/>
    <w:rsid w:val="00AA5AAC"/>
    <w:rsid w:val="00AA5B2C"/>
    <w:rsid w:val="00AA5BAA"/>
    <w:rsid w:val="00AA5E6B"/>
    <w:rsid w:val="00AA6DBB"/>
    <w:rsid w:val="00AA6F08"/>
    <w:rsid w:val="00AA718E"/>
    <w:rsid w:val="00AA73D6"/>
    <w:rsid w:val="00AA7F9F"/>
    <w:rsid w:val="00AB01D6"/>
    <w:rsid w:val="00AB02BC"/>
    <w:rsid w:val="00AB0625"/>
    <w:rsid w:val="00AB066E"/>
    <w:rsid w:val="00AB0BDC"/>
    <w:rsid w:val="00AB0EE3"/>
    <w:rsid w:val="00AB10E4"/>
    <w:rsid w:val="00AB11BA"/>
    <w:rsid w:val="00AB151B"/>
    <w:rsid w:val="00AB162A"/>
    <w:rsid w:val="00AB1634"/>
    <w:rsid w:val="00AB1BBB"/>
    <w:rsid w:val="00AB1C69"/>
    <w:rsid w:val="00AB2098"/>
    <w:rsid w:val="00AB22F9"/>
    <w:rsid w:val="00AB2AD9"/>
    <w:rsid w:val="00AB2D8D"/>
    <w:rsid w:val="00AB2F15"/>
    <w:rsid w:val="00AB3301"/>
    <w:rsid w:val="00AB3A32"/>
    <w:rsid w:val="00AB3C08"/>
    <w:rsid w:val="00AB444A"/>
    <w:rsid w:val="00AB4640"/>
    <w:rsid w:val="00AB4B1C"/>
    <w:rsid w:val="00AB4BFB"/>
    <w:rsid w:val="00AB54C8"/>
    <w:rsid w:val="00AB58F4"/>
    <w:rsid w:val="00AB5D72"/>
    <w:rsid w:val="00AB5E46"/>
    <w:rsid w:val="00AB67F5"/>
    <w:rsid w:val="00AB6ABE"/>
    <w:rsid w:val="00AB729B"/>
    <w:rsid w:val="00AB7390"/>
    <w:rsid w:val="00AB7C28"/>
    <w:rsid w:val="00AC080A"/>
    <w:rsid w:val="00AC0D95"/>
    <w:rsid w:val="00AC1648"/>
    <w:rsid w:val="00AC1C6B"/>
    <w:rsid w:val="00AC2186"/>
    <w:rsid w:val="00AC2447"/>
    <w:rsid w:val="00AC25D6"/>
    <w:rsid w:val="00AC2763"/>
    <w:rsid w:val="00AC2E1D"/>
    <w:rsid w:val="00AC3166"/>
    <w:rsid w:val="00AC3DEF"/>
    <w:rsid w:val="00AC3ECA"/>
    <w:rsid w:val="00AC3FDB"/>
    <w:rsid w:val="00AC4022"/>
    <w:rsid w:val="00AC429D"/>
    <w:rsid w:val="00AC4567"/>
    <w:rsid w:val="00AC4AC3"/>
    <w:rsid w:val="00AC4E1C"/>
    <w:rsid w:val="00AC5AFE"/>
    <w:rsid w:val="00AC6467"/>
    <w:rsid w:val="00AC6A10"/>
    <w:rsid w:val="00AC6C72"/>
    <w:rsid w:val="00AC6E03"/>
    <w:rsid w:val="00AC789B"/>
    <w:rsid w:val="00AC7950"/>
    <w:rsid w:val="00AC7D26"/>
    <w:rsid w:val="00AC7DAA"/>
    <w:rsid w:val="00AD0577"/>
    <w:rsid w:val="00AD07FE"/>
    <w:rsid w:val="00AD0C64"/>
    <w:rsid w:val="00AD144A"/>
    <w:rsid w:val="00AD1492"/>
    <w:rsid w:val="00AD1AB4"/>
    <w:rsid w:val="00AD1C8E"/>
    <w:rsid w:val="00AD1D11"/>
    <w:rsid w:val="00AD2241"/>
    <w:rsid w:val="00AD22BB"/>
    <w:rsid w:val="00AD2769"/>
    <w:rsid w:val="00AD27F9"/>
    <w:rsid w:val="00AD2B0D"/>
    <w:rsid w:val="00AD2FBA"/>
    <w:rsid w:val="00AD334E"/>
    <w:rsid w:val="00AD3698"/>
    <w:rsid w:val="00AD3787"/>
    <w:rsid w:val="00AD391F"/>
    <w:rsid w:val="00AD440E"/>
    <w:rsid w:val="00AD4F3B"/>
    <w:rsid w:val="00AD5103"/>
    <w:rsid w:val="00AD5840"/>
    <w:rsid w:val="00AD5879"/>
    <w:rsid w:val="00AD58B1"/>
    <w:rsid w:val="00AD5ABC"/>
    <w:rsid w:val="00AD5C22"/>
    <w:rsid w:val="00AD5D94"/>
    <w:rsid w:val="00AD6189"/>
    <w:rsid w:val="00AD6A27"/>
    <w:rsid w:val="00AD6ECA"/>
    <w:rsid w:val="00AD6F8A"/>
    <w:rsid w:val="00AD72DF"/>
    <w:rsid w:val="00AD7458"/>
    <w:rsid w:val="00AD7693"/>
    <w:rsid w:val="00AD7A0A"/>
    <w:rsid w:val="00AE0261"/>
    <w:rsid w:val="00AE0D4C"/>
    <w:rsid w:val="00AE0DB0"/>
    <w:rsid w:val="00AE0EBF"/>
    <w:rsid w:val="00AE16DA"/>
    <w:rsid w:val="00AE1BAB"/>
    <w:rsid w:val="00AE1BDB"/>
    <w:rsid w:val="00AE1C03"/>
    <w:rsid w:val="00AE207E"/>
    <w:rsid w:val="00AE20C2"/>
    <w:rsid w:val="00AE218C"/>
    <w:rsid w:val="00AE2773"/>
    <w:rsid w:val="00AE2C0E"/>
    <w:rsid w:val="00AE3A00"/>
    <w:rsid w:val="00AE3CEE"/>
    <w:rsid w:val="00AE3FF1"/>
    <w:rsid w:val="00AE446A"/>
    <w:rsid w:val="00AE44AF"/>
    <w:rsid w:val="00AE5150"/>
    <w:rsid w:val="00AE5366"/>
    <w:rsid w:val="00AE53F4"/>
    <w:rsid w:val="00AE5FCB"/>
    <w:rsid w:val="00AE6417"/>
    <w:rsid w:val="00AE6683"/>
    <w:rsid w:val="00AE66F2"/>
    <w:rsid w:val="00AE6A39"/>
    <w:rsid w:val="00AE6A96"/>
    <w:rsid w:val="00AE6ED4"/>
    <w:rsid w:val="00AE726C"/>
    <w:rsid w:val="00AE75CF"/>
    <w:rsid w:val="00AF0087"/>
    <w:rsid w:val="00AF0694"/>
    <w:rsid w:val="00AF0936"/>
    <w:rsid w:val="00AF0CC8"/>
    <w:rsid w:val="00AF0E74"/>
    <w:rsid w:val="00AF1110"/>
    <w:rsid w:val="00AF11FE"/>
    <w:rsid w:val="00AF1594"/>
    <w:rsid w:val="00AF1EF8"/>
    <w:rsid w:val="00AF1F24"/>
    <w:rsid w:val="00AF2D94"/>
    <w:rsid w:val="00AF31E7"/>
    <w:rsid w:val="00AF3941"/>
    <w:rsid w:val="00AF41D5"/>
    <w:rsid w:val="00AF454D"/>
    <w:rsid w:val="00AF4880"/>
    <w:rsid w:val="00AF4CEB"/>
    <w:rsid w:val="00AF4F70"/>
    <w:rsid w:val="00AF504E"/>
    <w:rsid w:val="00AF598C"/>
    <w:rsid w:val="00AF5E8F"/>
    <w:rsid w:val="00AF681B"/>
    <w:rsid w:val="00AF69DE"/>
    <w:rsid w:val="00AF6C5F"/>
    <w:rsid w:val="00AF72CD"/>
    <w:rsid w:val="00AF76E6"/>
    <w:rsid w:val="00AF773A"/>
    <w:rsid w:val="00AF7A30"/>
    <w:rsid w:val="00AF7D50"/>
    <w:rsid w:val="00AF7DCD"/>
    <w:rsid w:val="00B00667"/>
    <w:rsid w:val="00B0109D"/>
    <w:rsid w:val="00B013F3"/>
    <w:rsid w:val="00B0196B"/>
    <w:rsid w:val="00B01C76"/>
    <w:rsid w:val="00B01F71"/>
    <w:rsid w:val="00B02447"/>
    <w:rsid w:val="00B027FD"/>
    <w:rsid w:val="00B02B46"/>
    <w:rsid w:val="00B02B85"/>
    <w:rsid w:val="00B02BD4"/>
    <w:rsid w:val="00B02E7E"/>
    <w:rsid w:val="00B02EFB"/>
    <w:rsid w:val="00B03264"/>
    <w:rsid w:val="00B03520"/>
    <w:rsid w:val="00B03581"/>
    <w:rsid w:val="00B03882"/>
    <w:rsid w:val="00B03904"/>
    <w:rsid w:val="00B03B41"/>
    <w:rsid w:val="00B03DCC"/>
    <w:rsid w:val="00B03E93"/>
    <w:rsid w:val="00B03F1D"/>
    <w:rsid w:val="00B04034"/>
    <w:rsid w:val="00B04483"/>
    <w:rsid w:val="00B045CD"/>
    <w:rsid w:val="00B04870"/>
    <w:rsid w:val="00B0499F"/>
    <w:rsid w:val="00B04FC3"/>
    <w:rsid w:val="00B05041"/>
    <w:rsid w:val="00B057A8"/>
    <w:rsid w:val="00B05AF3"/>
    <w:rsid w:val="00B05B4A"/>
    <w:rsid w:val="00B05D36"/>
    <w:rsid w:val="00B0615A"/>
    <w:rsid w:val="00B062CA"/>
    <w:rsid w:val="00B064A6"/>
    <w:rsid w:val="00B06656"/>
    <w:rsid w:val="00B067C5"/>
    <w:rsid w:val="00B06A26"/>
    <w:rsid w:val="00B06D61"/>
    <w:rsid w:val="00B06F47"/>
    <w:rsid w:val="00B070C8"/>
    <w:rsid w:val="00B072B2"/>
    <w:rsid w:val="00B0735D"/>
    <w:rsid w:val="00B07519"/>
    <w:rsid w:val="00B07918"/>
    <w:rsid w:val="00B07D6B"/>
    <w:rsid w:val="00B10691"/>
    <w:rsid w:val="00B10D14"/>
    <w:rsid w:val="00B10E6A"/>
    <w:rsid w:val="00B116BC"/>
    <w:rsid w:val="00B11A33"/>
    <w:rsid w:val="00B1214E"/>
    <w:rsid w:val="00B12275"/>
    <w:rsid w:val="00B1234E"/>
    <w:rsid w:val="00B12E18"/>
    <w:rsid w:val="00B13559"/>
    <w:rsid w:val="00B137EB"/>
    <w:rsid w:val="00B13A01"/>
    <w:rsid w:val="00B1412A"/>
    <w:rsid w:val="00B142AC"/>
    <w:rsid w:val="00B14422"/>
    <w:rsid w:val="00B1498B"/>
    <w:rsid w:val="00B14B4B"/>
    <w:rsid w:val="00B14C51"/>
    <w:rsid w:val="00B14E3E"/>
    <w:rsid w:val="00B15459"/>
    <w:rsid w:val="00B1554E"/>
    <w:rsid w:val="00B15B2A"/>
    <w:rsid w:val="00B15CBB"/>
    <w:rsid w:val="00B15E29"/>
    <w:rsid w:val="00B16096"/>
    <w:rsid w:val="00B16275"/>
    <w:rsid w:val="00B1683A"/>
    <w:rsid w:val="00B16A49"/>
    <w:rsid w:val="00B16E82"/>
    <w:rsid w:val="00B171A9"/>
    <w:rsid w:val="00B17255"/>
    <w:rsid w:val="00B173CF"/>
    <w:rsid w:val="00B1745D"/>
    <w:rsid w:val="00B179D2"/>
    <w:rsid w:val="00B20237"/>
    <w:rsid w:val="00B20473"/>
    <w:rsid w:val="00B2061D"/>
    <w:rsid w:val="00B208E2"/>
    <w:rsid w:val="00B2111A"/>
    <w:rsid w:val="00B2114F"/>
    <w:rsid w:val="00B2127F"/>
    <w:rsid w:val="00B215CD"/>
    <w:rsid w:val="00B215CF"/>
    <w:rsid w:val="00B21EC0"/>
    <w:rsid w:val="00B221EB"/>
    <w:rsid w:val="00B229E0"/>
    <w:rsid w:val="00B22B70"/>
    <w:rsid w:val="00B22C89"/>
    <w:rsid w:val="00B235D2"/>
    <w:rsid w:val="00B236B1"/>
    <w:rsid w:val="00B23930"/>
    <w:rsid w:val="00B2393C"/>
    <w:rsid w:val="00B23AE0"/>
    <w:rsid w:val="00B243C2"/>
    <w:rsid w:val="00B249A5"/>
    <w:rsid w:val="00B24DE2"/>
    <w:rsid w:val="00B2509E"/>
    <w:rsid w:val="00B250DF"/>
    <w:rsid w:val="00B251AC"/>
    <w:rsid w:val="00B25224"/>
    <w:rsid w:val="00B25264"/>
    <w:rsid w:val="00B25631"/>
    <w:rsid w:val="00B25C7F"/>
    <w:rsid w:val="00B25DC4"/>
    <w:rsid w:val="00B25F92"/>
    <w:rsid w:val="00B26033"/>
    <w:rsid w:val="00B26075"/>
    <w:rsid w:val="00B265F4"/>
    <w:rsid w:val="00B268A0"/>
    <w:rsid w:val="00B268F2"/>
    <w:rsid w:val="00B27430"/>
    <w:rsid w:val="00B27C01"/>
    <w:rsid w:val="00B27CB4"/>
    <w:rsid w:val="00B27DED"/>
    <w:rsid w:val="00B30553"/>
    <w:rsid w:val="00B308F7"/>
    <w:rsid w:val="00B31A3C"/>
    <w:rsid w:val="00B31A43"/>
    <w:rsid w:val="00B31C55"/>
    <w:rsid w:val="00B31E3A"/>
    <w:rsid w:val="00B31F80"/>
    <w:rsid w:val="00B32555"/>
    <w:rsid w:val="00B328D9"/>
    <w:rsid w:val="00B32AFB"/>
    <w:rsid w:val="00B32B5F"/>
    <w:rsid w:val="00B32DA2"/>
    <w:rsid w:val="00B339EB"/>
    <w:rsid w:val="00B34040"/>
    <w:rsid w:val="00B34D29"/>
    <w:rsid w:val="00B34D58"/>
    <w:rsid w:val="00B34E5B"/>
    <w:rsid w:val="00B354F6"/>
    <w:rsid w:val="00B360CF"/>
    <w:rsid w:val="00B37028"/>
    <w:rsid w:val="00B371C8"/>
    <w:rsid w:val="00B3720A"/>
    <w:rsid w:val="00B37441"/>
    <w:rsid w:val="00B375FB"/>
    <w:rsid w:val="00B37BC6"/>
    <w:rsid w:val="00B40AD7"/>
    <w:rsid w:val="00B4165D"/>
    <w:rsid w:val="00B41A2D"/>
    <w:rsid w:val="00B41AB0"/>
    <w:rsid w:val="00B41DA1"/>
    <w:rsid w:val="00B42FF5"/>
    <w:rsid w:val="00B43227"/>
    <w:rsid w:val="00B433B6"/>
    <w:rsid w:val="00B43813"/>
    <w:rsid w:val="00B43AE1"/>
    <w:rsid w:val="00B44213"/>
    <w:rsid w:val="00B44350"/>
    <w:rsid w:val="00B44859"/>
    <w:rsid w:val="00B44906"/>
    <w:rsid w:val="00B44F30"/>
    <w:rsid w:val="00B450E3"/>
    <w:rsid w:val="00B4592B"/>
    <w:rsid w:val="00B45A03"/>
    <w:rsid w:val="00B4635C"/>
    <w:rsid w:val="00B468CA"/>
    <w:rsid w:val="00B46A1E"/>
    <w:rsid w:val="00B46BAB"/>
    <w:rsid w:val="00B46D13"/>
    <w:rsid w:val="00B47304"/>
    <w:rsid w:val="00B505B5"/>
    <w:rsid w:val="00B50C63"/>
    <w:rsid w:val="00B50F8B"/>
    <w:rsid w:val="00B51AA0"/>
    <w:rsid w:val="00B51E03"/>
    <w:rsid w:val="00B521D9"/>
    <w:rsid w:val="00B5224C"/>
    <w:rsid w:val="00B52655"/>
    <w:rsid w:val="00B52971"/>
    <w:rsid w:val="00B52A7E"/>
    <w:rsid w:val="00B52E72"/>
    <w:rsid w:val="00B52FA2"/>
    <w:rsid w:val="00B53770"/>
    <w:rsid w:val="00B5392A"/>
    <w:rsid w:val="00B53B88"/>
    <w:rsid w:val="00B549A9"/>
    <w:rsid w:val="00B54ACF"/>
    <w:rsid w:val="00B54AF9"/>
    <w:rsid w:val="00B54F41"/>
    <w:rsid w:val="00B54F47"/>
    <w:rsid w:val="00B551DD"/>
    <w:rsid w:val="00B55BD9"/>
    <w:rsid w:val="00B55BE7"/>
    <w:rsid w:val="00B56130"/>
    <w:rsid w:val="00B566E8"/>
    <w:rsid w:val="00B56D5E"/>
    <w:rsid w:val="00B56E82"/>
    <w:rsid w:val="00B5732A"/>
    <w:rsid w:val="00B57383"/>
    <w:rsid w:val="00B57CA5"/>
    <w:rsid w:val="00B57CCE"/>
    <w:rsid w:val="00B6004E"/>
    <w:rsid w:val="00B602F2"/>
    <w:rsid w:val="00B60324"/>
    <w:rsid w:val="00B60D85"/>
    <w:rsid w:val="00B61CC6"/>
    <w:rsid w:val="00B61D07"/>
    <w:rsid w:val="00B61D19"/>
    <w:rsid w:val="00B62082"/>
    <w:rsid w:val="00B62182"/>
    <w:rsid w:val="00B623CD"/>
    <w:rsid w:val="00B62583"/>
    <w:rsid w:val="00B62ABF"/>
    <w:rsid w:val="00B62B7D"/>
    <w:rsid w:val="00B6362F"/>
    <w:rsid w:val="00B63751"/>
    <w:rsid w:val="00B63F4E"/>
    <w:rsid w:val="00B6424C"/>
    <w:rsid w:val="00B65C1A"/>
    <w:rsid w:val="00B65CFE"/>
    <w:rsid w:val="00B65D9C"/>
    <w:rsid w:val="00B6646A"/>
    <w:rsid w:val="00B66487"/>
    <w:rsid w:val="00B6671B"/>
    <w:rsid w:val="00B66740"/>
    <w:rsid w:val="00B6691D"/>
    <w:rsid w:val="00B66A53"/>
    <w:rsid w:val="00B66D01"/>
    <w:rsid w:val="00B66D68"/>
    <w:rsid w:val="00B672AA"/>
    <w:rsid w:val="00B67AC7"/>
    <w:rsid w:val="00B67FE9"/>
    <w:rsid w:val="00B70198"/>
    <w:rsid w:val="00B70D4F"/>
    <w:rsid w:val="00B70E44"/>
    <w:rsid w:val="00B71300"/>
    <w:rsid w:val="00B71397"/>
    <w:rsid w:val="00B7146A"/>
    <w:rsid w:val="00B716E3"/>
    <w:rsid w:val="00B7173C"/>
    <w:rsid w:val="00B71BCC"/>
    <w:rsid w:val="00B71EF8"/>
    <w:rsid w:val="00B72910"/>
    <w:rsid w:val="00B72C1B"/>
    <w:rsid w:val="00B72E77"/>
    <w:rsid w:val="00B72EF6"/>
    <w:rsid w:val="00B73239"/>
    <w:rsid w:val="00B73380"/>
    <w:rsid w:val="00B7390D"/>
    <w:rsid w:val="00B73AF2"/>
    <w:rsid w:val="00B73ED2"/>
    <w:rsid w:val="00B74104"/>
    <w:rsid w:val="00B74536"/>
    <w:rsid w:val="00B74AC9"/>
    <w:rsid w:val="00B756D3"/>
    <w:rsid w:val="00B77119"/>
    <w:rsid w:val="00B77693"/>
    <w:rsid w:val="00B77886"/>
    <w:rsid w:val="00B77980"/>
    <w:rsid w:val="00B80660"/>
    <w:rsid w:val="00B809B4"/>
    <w:rsid w:val="00B80D10"/>
    <w:rsid w:val="00B80FD9"/>
    <w:rsid w:val="00B81281"/>
    <w:rsid w:val="00B81E0F"/>
    <w:rsid w:val="00B820DD"/>
    <w:rsid w:val="00B82A20"/>
    <w:rsid w:val="00B82BEE"/>
    <w:rsid w:val="00B82BF0"/>
    <w:rsid w:val="00B82D0F"/>
    <w:rsid w:val="00B82E0E"/>
    <w:rsid w:val="00B83A14"/>
    <w:rsid w:val="00B83E9F"/>
    <w:rsid w:val="00B84191"/>
    <w:rsid w:val="00B84737"/>
    <w:rsid w:val="00B855C7"/>
    <w:rsid w:val="00B867B8"/>
    <w:rsid w:val="00B86A2E"/>
    <w:rsid w:val="00B86C6A"/>
    <w:rsid w:val="00B86CBB"/>
    <w:rsid w:val="00B86D13"/>
    <w:rsid w:val="00B86DCF"/>
    <w:rsid w:val="00B875B5"/>
    <w:rsid w:val="00B87A79"/>
    <w:rsid w:val="00B87B2B"/>
    <w:rsid w:val="00B90296"/>
    <w:rsid w:val="00B90F40"/>
    <w:rsid w:val="00B91033"/>
    <w:rsid w:val="00B915AD"/>
    <w:rsid w:val="00B91AA3"/>
    <w:rsid w:val="00B91F45"/>
    <w:rsid w:val="00B9258A"/>
    <w:rsid w:val="00B92AE9"/>
    <w:rsid w:val="00B9391B"/>
    <w:rsid w:val="00B93ED2"/>
    <w:rsid w:val="00B94323"/>
    <w:rsid w:val="00B94607"/>
    <w:rsid w:val="00B94FDC"/>
    <w:rsid w:val="00B95419"/>
    <w:rsid w:val="00B95AB3"/>
    <w:rsid w:val="00B96587"/>
    <w:rsid w:val="00B9685E"/>
    <w:rsid w:val="00B97137"/>
    <w:rsid w:val="00B97870"/>
    <w:rsid w:val="00B97892"/>
    <w:rsid w:val="00B97BB4"/>
    <w:rsid w:val="00B97C33"/>
    <w:rsid w:val="00B97D97"/>
    <w:rsid w:val="00B97EFF"/>
    <w:rsid w:val="00BA0143"/>
    <w:rsid w:val="00BA016A"/>
    <w:rsid w:val="00BA0A5B"/>
    <w:rsid w:val="00BA0AE5"/>
    <w:rsid w:val="00BA128C"/>
    <w:rsid w:val="00BA14F6"/>
    <w:rsid w:val="00BA1919"/>
    <w:rsid w:val="00BA1E49"/>
    <w:rsid w:val="00BA2212"/>
    <w:rsid w:val="00BA3A8D"/>
    <w:rsid w:val="00BA3B4E"/>
    <w:rsid w:val="00BA3DD3"/>
    <w:rsid w:val="00BA3E4F"/>
    <w:rsid w:val="00BA3EB5"/>
    <w:rsid w:val="00BA4055"/>
    <w:rsid w:val="00BA4398"/>
    <w:rsid w:val="00BA465C"/>
    <w:rsid w:val="00BA4FF7"/>
    <w:rsid w:val="00BA5363"/>
    <w:rsid w:val="00BA608D"/>
    <w:rsid w:val="00BA6673"/>
    <w:rsid w:val="00BA6891"/>
    <w:rsid w:val="00BA68E1"/>
    <w:rsid w:val="00BA6BB5"/>
    <w:rsid w:val="00BA6FEA"/>
    <w:rsid w:val="00BA7772"/>
    <w:rsid w:val="00BA78BB"/>
    <w:rsid w:val="00BA7BDF"/>
    <w:rsid w:val="00BA7C37"/>
    <w:rsid w:val="00BA7D27"/>
    <w:rsid w:val="00BA7EA8"/>
    <w:rsid w:val="00BB0197"/>
    <w:rsid w:val="00BB0595"/>
    <w:rsid w:val="00BB06C7"/>
    <w:rsid w:val="00BB0810"/>
    <w:rsid w:val="00BB08BC"/>
    <w:rsid w:val="00BB0BD4"/>
    <w:rsid w:val="00BB0BF8"/>
    <w:rsid w:val="00BB0E4F"/>
    <w:rsid w:val="00BB0F7E"/>
    <w:rsid w:val="00BB1068"/>
    <w:rsid w:val="00BB17E8"/>
    <w:rsid w:val="00BB2404"/>
    <w:rsid w:val="00BB2632"/>
    <w:rsid w:val="00BB2D45"/>
    <w:rsid w:val="00BB2F87"/>
    <w:rsid w:val="00BB2F94"/>
    <w:rsid w:val="00BB385A"/>
    <w:rsid w:val="00BB399E"/>
    <w:rsid w:val="00BB3B84"/>
    <w:rsid w:val="00BB3CB7"/>
    <w:rsid w:val="00BB3CFF"/>
    <w:rsid w:val="00BB4772"/>
    <w:rsid w:val="00BB49E9"/>
    <w:rsid w:val="00BB5022"/>
    <w:rsid w:val="00BB5AA8"/>
    <w:rsid w:val="00BB5CBB"/>
    <w:rsid w:val="00BB5ED6"/>
    <w:rsid w:val="00BB6124"/>
    <w:rsid w:val="00BB64F9"/>
    <w:rsid w:val="00BB668C"/>
    <w:rsid w:val="00BB6A35"/>
    <w:rsid w:val="00BB6DB9"/>
    <w:rsid w:val="00BB70E8"/>
    <w:rsid w:val="00BB7DCA"/>
    <w:rsid w:val="00BC01FC"/>
    <w:rsid w:val="00BC134A"/>
    <w:rsid w:val="00BC1772"/>
    <w:rsid w:val="00BC199E"/>
    <w:rsid w:val="00BC201B"/>
    <w:rsid w:val="00BC22B3"/>
    <w:rsid w:val="00BC24BA"/>
    <w:rsid w:val="00BC24D7"/>
    <w:rsid w:val="00BC28D3"/>
    <w:rsid w:val="00BC3311"/>
    <w:rsid w:val="00BC379E"/>
    <w:rsid w:val="00BC3C00"/>
    <w:rsid w:val="00BC3F84"/>
    <w:rsid w:val="00BC41D3"/>
    <w:rsid w:val="00BC524C"/>
    <w:rsid w:val="00BC5D66"/>
    <w:rsid w:val="00BC6971"/>
    <w:rsid w:val="00BC7090"/>
    <w:rsid w:val="00BC70C5"/>
    <w:rsid w:val="00BC7D67"/>
    <w:rsid w:val="00BD00A0"/>
    <w:rsid w:val="00BD0140"/>
    <w:rsid w:val="00BD07F8"/>
    <w:rsid w:val="00BD091D"/>
    <w:rsid w:val="00BD0D2C"/>
    <w:rsid w:val="00BD100E"/>
    <w:rsid w:val="00BD10BB"/>
    <w:rsid w:val="00BD128A"/>
    <w:rsid w:val="00BD1AF8"/>
    <w:rsid w:val="00BD1C92"/>
    <w:rsid w:val="00BD1F04"/>
    <w:rsid w:val="00BD3096"/>
    <w:rsid w:val="00BD3383"/>
    <w:rsid w:val="00BD3C3D"/>
    <w:rsid w:val="00BD3E9D"/>
    <w:rsid w:val="00BD40BF"/>
    <w:rsid w:val="00BD416C"/>
    <w:rsid w:val="00BD4986"/>
    <w:rsid w:val="00BD4CBF"/>
    <w:rsid w:val="00BD4EBC"/>
    <w:rsid w:val="00BD51C0"/>
    <w:rsid w:val="00BD5504"/>
    <w:rsid w:val="00BD5605"/>
    <w:rsid w:val="00BD5B11"/>
    <w:rsid w:val="00BD6062"/>
    <w:rsid w:val="00BD617F"/>
    <w:rsid w:val="00BD698C"/>
    <w:rsid w:val="00BD7378"/>
    <w:rsid w:val="00BD756D"/>
    <w:rsid w:val="00BD7B2D"/>
    <w:rsid w:val="00BD7BEE"/>
    <w:rsid w:val="00BD7D64"/>
    <w:rsid w:val="00BD7EAC"/>
    <w:rsid w:val="00BE0F4F"/>
    <w:rsid w:val="00BE0FD8"/>
    <w:rsid w:val="00BE127A"/>
    <w:rsid w:val="00BE1787"/>
    <w:rsid w:val="00BE214B"/>
    <w:rsid w:val="00BE259C"/>
    <w:rsid w:val="00BE27D0"/>
    <w:rsid w:val="00BE2FEB"/>
    <w:rsid w:val="00BE3903"/>
    <w:rsid w:val="00BE3A23"/>
    <w:rsid w:val="00BE49A5"/>
    <w:rsid w:val="00BE4C3E"/>
    <w:rsid w:val="00BE4C4F"/>
    <w:rsid w:val="00BE4E6C"/>
    <w:rsid w:val="00BE52BC"/>
    <w:rsid w:val="00BE55AD"/>
    <w:rsid w:val="00BE5A9C"/>
    <w:rsid w:val="00BE5F63"/>
    <w:rsid w:val="00BE63D6"/>
    <w:rsid w:val="00BE6701"/>
    <w:rsid w:val="00BE6820"/>
    <w:rsid w:val="00BE68BF"/>
    <w:rsid w:val="00BE72A0"/>
    <w:rsid w:val="00BE7704"/>
    <w:rsid w:val="00BE7AFA"/>
    <w:rsid w:val="00BE7BE9"/>
    <w:rsid w:val="00BE7C87"/>
    <w:rsid w:val="00BE7D27"/>
    <w:rsid w:val="00BE7D75"/>
    <w:rsid w:val="00BE7DB2"/>
    <w:rsid w:val="00BE7E99"/>
    <w:rsid w:val="00BE7F35"/>
    <w:rsid w:val="00BF05E4"/>
    <w:rsid w:val="00BF09CC"/>
    <w:rsid w:val="00BF0CC1"/>
    <w:rsid w:val="00BF114D"/>
    <w:rsid w:val="00BF1A09"/>
    <w:rsid w:val="00BF1C61"/>
    <w:rsid w:val="00BF1D10"/>
    <w:rsid w:val="00BF2919"/>
    <w:rsid w:val="00BF2F35"/>
    <w:rsid w:val="00BF2FD2"/>
    <w:rsid w:val="00BF32D5"/>
    <w:rsid w:val="00BF33AD"/>
    <w:rsid w:val="00BF37B3"/>
    <w:rsid w:val="00BF3840"/>
    <w:rsid w:val="00BF3CE6"/>
    <w:rsid w:val="00BF4304"/>
    <w:rsid w:val="00BF4309"/>
    <w:rsid w:val="00BF4644"/>
    <w:rsid w:val="00BF4947"/>
    <w:rsid w:val="00BF4ABC"/>
    <w:rsid w:val="00BF5506"/>
    <w:rsid w:val="00BF5A81"/>
    <w:rsid w:val="00BF5E72"/>
    <w:rsid w:val="00BF5FB1"/>
    <w:rsid w:val="00BF6503"/>
    <w:rsid w:val="00BF6708"/>
    <w:rsid w:val="00BF68F9"/>
    <w:rsid w:val="00BF696B"/>
    <w:rsid w:val="00BF696E"/>
    <w:rsid w:val="00BF6A24"/>
    <w:rsid w:val="00BF724D"/>
    <w:rsid w:val="00BF7264"/>
    <w:rsid w:val="00BF75DF"/>
    <w:rsid w:val="00BF78FE"/>
    <w:rsid w:val="00BF79A7"/>
    <w:rsid w:val="00BF7A60"/>
    <w:rsid w:val="00BF7D60"/>
    <w:rsid w:val="00BF7E33"/>
    <w:rsid w:val="00C00A73"/>
    <w:rsid w:val="00C01126"/>
    <w:rsid w:val="00C01129"/>
    <w:rsid w:val="00C0153D"/>
    <w:rsid w:val="00C01658"/>
    <w:rsid w:val="00C018CA"/>
    <w:rsid w:val="00C022A2"/>
    <w:rsid w:val="00C02694"/>
    <w:rsid w:val="00C02CA3"/>
    <w:rsid w:val="00C0349C"/>
    <w:rsid w:val="00C03821"/>
    <w:rsid w:val="00C03E49"/>
    <w:rsid w:val="00C03ED9"/>
    <w:rsid w:val="00C0452A"/>
    <w:rsid w:val="00C04805"/>
    <w:rsid w:val="00C0488C"/>
    <w:rsid w:val="00C048B1"/>
    <w:rsid w:val="00C04D87"/>
    <w:rsid w:val="00C05089"/>
    <w:rsid w:val="00C053E7"/>
    <w:rsid w:val="00C05BA7"/>
    <w:rsid w:val="00C06240"/>
    <w:rsid w:val="00C0670A"/>
    <w:rsid w:val="00C06CDE"/>
    <w:rsid w:val="00C07973"/>
    <w:rsid w:val="00C07C55"/>
    <w:rsid w:val="00C102ED"/>
    <w:rsid w:val="00C10391"/>
    <w:rsid w:val="00C103AE"/>
    <w:rsid w:val="00C10B5A"/>
    <w:rsid w:val="00C10C92"/>
    <w:rsid w:val="00C10D51"/>
    <w:rsid w:val="00C11398"/>
    <w:rsid w:val="00C11F04"/>
    <w:rsid w:val="00C1223A"/>
    <w:rsid w:val="00C126D7"/>
    <w:rsid w:val="00C12865"/>
    <w:rsid w:val="00C130D8"/>
    <w:rsid w:val="00C136D0"/>
    <w:rsid w:val="00C13CCE"/>
    <w:rsid w:val="00C149B2"/>
    <w:rsid w:val="00C14AF1"/>
    <w:rsid w:val="00C15A86"/>
    <w:rsid w:val="00C166EA"/>
    <w:rsid w:val="00C17FC8"/>
    <w:rsid w:val="00C20011"/>
    <w:rsid w:val="00C20028"/>
    <w:rsid w:val="00C20C7B"/>
    <w:rsid w:val="00C2153C"/>
    <w:rsid w:val="00C2171E"/>
    <w:rsid w:val="00C21964"/>
    <w:rsid w:val="00C21A16"/>
    <w:rsid w:val="00C21B6E"/>
    <w:rsid w:val="00C224C1"/>
    <w:rsid w:val="00C2290B"/>
    <w:rsid w:val="00C22AAD"/>
    <w:rsid w:val="00C2396C"/>
    <w:rsid w:val="00C23BD4"/>
    <w:rsid w:val="00C23E87"/>
    <w:rsid w:val="00C23E96"/>
    <w:rsid w:val="00C23F5C"/>
    <w:rsid w:val="00C242E8"/>
    <w:rsid w:val="00C24636"/>
    <w:rsid w:val="00C24729"/>
    <w:rsid w:val="00C24A81"/>
    <w:rsid w:val="00C24EA0"/>
    <w:rsid w:val="00C2583A"/>
    <w:rsid w:val="00C25E8A"/>
    <w:rsid w:val="00C262D9"/>
    <w:rsid w:val="00C271F4"/>
    <w:rsid w:val="00C27982"/>
    <w:rsid w:val="00C27BA7"/>
    <w:rsid w:val="00C27D9F"/>
    <w:rsid w:val="00C301B9"/>
    <w:rsid w:val="00C30B67"/>
    <w:rsid w:val="00C30CAD"/>
    <w:rsid w:val="00C30CAE"/>
    <w:rsid w:val="00C30EBC"/>
    <w:rsid w:val="00C312F0"/>
    <w:rsid w:val="00C3136C"/>
    <w:rsid w:val="00C31919"/>
    <w:rsid w:val="00C3255C"/>
    <w:rsid w:val="00C3256A"/>
    <w:rsid w:val="00C326BA"/>
    <w:rsid w:val="00C32A6D"/>
    <w:rsid w:val="00C32CE3"/>
    <w:rsid w:val="00C33044"/>
    <w:rsid w:val="00C3336F"/>
    <w:rsid w:val="00C33AEF"/>
    <w:rsid w:val="00C33BA0"/>
    <w:rsid w:val="00C33C27"/>
    <w:rsid w:val="00C33C3B"/>
    <w:rsid w:val="00C33C63"/>
    <w:rsid w:val="00C33D6D"/>
    <w:rsid w:val="00C33FAD"/>
    <w:rsid w:val="00C33FE0"/>
    <w:rsid w:val="00C34160"/>
    <w:rsid w:val="00C34298"/>
    <w:rsid w:val="00C3584B"/>
    <w:rsid w:val="00C358EA"/>
    <w:rsid w:val="00C35BC4"/>
    <w:rsid w:val="00C35DB2"/>
    <w:rsid w:val="00C361BE"/>
    <w:rsid w:val="00C362A1"/>
    <w:rsid w:val="00C36AAC"/>
    <w:rsid w:val="00C36BD1"/>
    <w:rsid w:val="00C36E64"/>
    <w:rsid w:val="00C36FC4"/>
    <w:rsid w:val="00C374D5"/>
    <w:rsid w:val="00C3753A"/>
    <w:rsid w:val="00C376C2"/>
    <w:rsid w:val="00C40202"/>
    <w:rsid w:val="00C4053C"/>
    <w:rsid w:val="00C40944"/>
    <w:rsid w:val="00C4118D"/>
    <w:rsid w:val="00C414CA"/>
    <w:rsid w:val="00C415EA"/>
    <w:rsid w:val="00C4253F"/>
    <w:rsid w:val="00C42630"/>
    <w:rsid w:val="00C42C20"/>
    <w:rsid w:val="00C42C74"/>
    <w:rsid w:val="00C435A6"/>
    <w:rsid w:val="00C4363D"/>
    <w:rsid w:val="00C4374A"/>
    <w:rsid w:val="00C44365"/>
    <w:rsid w:val="00C44432"/>
    <w:rsid w:val="00C4448F"/>
    <w:rsid w:val="00C44B6A"/>
    <w:rsid w:val="00C44D4F"/>
    <w:rsid w:val="00C44E2B"/>
    <w:rsid w:val="00C44E62"/>
    <w:rsid w:val="00C4517C"/>
    <w:rsid w:val="00C45825"/>
    <w:rsid w:val="00C459E7"/>
    <w:rsid w:val="00C45CE3"/>
    <w:rsid w:val="00C46116"/>
    <w:rsid w:val="00C46126"/>
    <w:rsid w:val="00C46293"/>
    <w:rsid w:val="00C4636A"/>
    <w:rsid w:val="00C468BC"/>
    <w:rsid w:val="00C468DA"/>
    <w:rsid w:val="00C46B96"/>
    <w:rsid w:val="00C472AC"/>
    <w:rsid w:val="00C474AD"/>
    <w:rsid w:val="00C47DD6"/>
    <w:rsid w:val="00C5001D"/>
    <w:rsid w:val="00C504C9"/>
    <w:rsid w:val="00C508ED"/>
    <w:rsid w:val="00C50E6D"/>
    <w:rsid w:val="00C511EE"/>
    <w:rsid w:val="00C513A8"/>
    <w:rsid w:val="00C51BC6"/>
    <w:rsid w:val="00C51CCF"/>
    <w:rsid w:val="00C5290B"/>
    <w:rsid w:val="00C52B2A"/>
    <w:rsid w:val="00C52DC6"/>
    <w:rsid w:val="00C52DFA"/>
    <w:rsid w:val="00C538BC"/>
    <w:rsid w:val="00C53A2E"/>
    <w:rsid w:val="00C54085"/>
    <w:rsid w:val="00C54127"/>
    <w:rsid w:val="00C54349"/>
    <w:rsid w:val="00C543E1"/>
    <w:rsid w:val="00C548E5"/>
    <w:rsid w:val="00C54AA3"/>
    <w:rsid w:val="00C54DC8"/>
    <w:rsid w:val="00C54FB4"/>
    <w:rsid w:val="00C55345"/>
    <w:rsid w:val="00C55388"/>
    <w:rsid w:val="00C558F1"/>
    <w:rsid w:val="00C559A7"/>
    <w:rsid w:val="00C55A9A"/>
    <w:rsid w:val="00C55A9C"/>
    <w:rsid w:val="00C55DC2"/>
    <w:rsid w:val="00C55DF8"/>
    <w:rsid w:val="00C57717"/>
    <w:rsid w:val="00C57D0E"/>
    <w:rsid w:val="00C57DD6"/>
    <w:rsid w:val="00C57EC3"/>
    <w:rsid w:val="00C6022B"/>
    <w:rsid w:val="00C602DC"/>
    <w:rsid w:val="00C60D23"/>
    <w:rsid w:val="00C611BC"/>
    <w:rsid w:val="00C612C5"/>
    <w:rsid w:val="00C61363"/>
    <w:rsid w:val="00C615FB"/>
    <w:rsid w:val="00C61685"/>
    <w:rsid w:val="00C61A04"/>
    <w:rsid w:val="00C61E55"/>
    <w:rsid w:val="00C625BC"/>
    <w:rsid w:val="00C63371"/>
    <w:rsid w:val="00C63F32"/>
    <w:rsid w:val="00C63FE8"/>
    <w:rsid w:val="00C64072"/>
    <w:rsid w:val="00C6430E"/>
    <w:rsid w:val="00C64455"/>
    <w:rsid w:val="00C6463A"/>
    <w:rsid w:val="00C64788"/>
    <w:rsid w:val="00C648C9"/>
    <w:rsid w:val="00C64A08"/>
    <w:rsid w:val="00C64FE1"/>
    <w:rsid w:val="00C652E0"/>
    <w:rsid w:val="00C65B39"/>
    <w:rsid w:val="00C65E2B"/>
    <w:rsid w:val="00C65FE5"/>
    <w:rsid w:val="00C662E8"/>
    <w:rsid w:val="00C6636B"/>
    <w:rsid w:val="00C669E3"/>
    <w:rsid w:val="00C67393"/>
    <w:rsid w:val="00C67836"/>
    <w:rsid w:val="00C67864"/>
    <w:rsid w:val="00C67A1C"/>
    <w:rsid w:val="00C67E8F"/>
    <w:rsid w:val="00C7004B"/>
    <w:rsid w:val="00C7013F"/>
    <w:rsid w:val="00C70627"/>
    <w:rsid w:val="00C70B27"/>
    <w:rsid w:val="00C70DAF"/>
    <w:rsid w:val="00C715F7"/>
    <w:rsid w:val="00C717B9"/>
    <w:rsid w:val="00C73187"/>
    <w:rsid w:val="00C735FA"/>
    <w:rsid w:val="00C7377B"/>
    <w:rsid w:val="00C73F19"/>
    <w:rsid w:val="00C740C3"/>
    <w:rsid w:val="00C74B52"/>
    <w:rsid w:val="00C74C18"/>
    <w:rsid w:val="00C75277"/>
    <w:rsid w:val="00C75979"/>
    <w:rsid w:val="00C75DB6"/>
    <w:rsid w:val="00C761E3"/>
    <w:rsid w:val="00C76278"/>
    <w:rsid w:val="00C762B2"/>
    <w:rsid w:val="00C76CE4"/>
    <w:rsid w:val="00C777C6"/>
    <w:rsid w:val="00C77EEE"/>
    <w:rsid w:val="00C80015"/>
    <w:rsid w:val="00C806A1"/>
    <w:rsid w:val="00C81020"/>
    <w:rsid w:val="00C812B9"/>
    <w:rsid w:val="00C81471"/>
    <w:rsid w:val="00C81916"/>
    <w:rsid w:val="00C81A0C"/>
    <w:rsid w:val="00C81E48"/>
    <w:rsid w:val="00C825BB"/>
    <w:rsid w:val="00C82652"/>
    <w:rsid w:val="00C82929"/>
    <w:rsid w:val="00C82AB5"/>
    <w:rsid w:val="00C82C54"/>
    <w:rsid w:val="00C82DA4"/>
    <w:rsid w:val="00C833DE"/>
    <w:rsid w:val="00C8340B"/>
    <w:rsid w:val="00C834F6"/>
    <w:rsid w:val="00C83725"/>
    <w:rsid w:val="00C84642"/>
    <w:rsid w:val="00C84703"/>
    <w:rsid w:val="00C84EE0"/>
    <w:rsid w:val="00C85275"/>
    <w:rsid w:val="00C8670E"/>
    <w:rsid w:val="00C8697C"/>
    <w:rsid w:val="00C86CD2"/>
    <w:rsid w:val="00C86E96"/>
    <w:rsid w:val="00C874F4"/>
    <w:rsid w:val="00C87727"/>
    <w:rsid w:val="00C877C2"/>
    <w:rsid w:val="00C87ADD"/>
    <w:rsid w:val="00C87E2F"/>
    <w:rsid w:val="00C90116"/>
    <w:rsid w:val="00C9028F"/>
    <w:rsid w:val="00C90DEC"/>
    <w:rsid w:val="00C912AF"/>
    <w:rsid w:val="00C913E7"/>
    <w:rsid w:val="00C914A1"/>
    <w:rsid w:val="00C915F1"/>
    <w:rsid w:val="00C917A3"/>
    <w:rsid w:val="00C91B30"/>
    <w:rsid w:val="00C922A9"/>
    <w:rsid w:val="00C9373F"/>
    <w:rsid w:val="00C937FD"/>
    <w:rsid w:val="00C945DB"/>
    <w:rsid w:val="00C94B30"/>
    <w:rsid w:val="00C94D79"/>
    <w:rsid w:val="00C95CDA"/>
    <w:rsid w:val="00C95F0D"/>
    <w:rsid w:val="00C95FB5"/>
    <w:rsid w:val="00C96857"/>
    <w:rsid w:val="00C97957"/>
    <w:rsid w:val="00C97D7F"/>
    <w:rsid w:val="00C97E1F"/>
    <w:rsid w:val="00C97EEF"/>
    <w:rsid w:val="00CA023D"/>
    <w:rsid w:val="00CA097A"/>
    <w:rsid w:val="00CA13D9"/>
    <w:rsid w:val="00CA1534"/>
    <w:rsid w:val="00CA18F8"/>
    <w:rsid w:val="00CA1F6E"/>
    <w:rsid w:val="00CA21FC"/>
    <w:rsid w:val="00CA2986"/>
    <w:rsid w:val="00CA2AE6"/>
    <w:rsid w:val="00CA308C"/>
    <w:rsid w:val="00CA30A3"/>
    <w:rsid w:val="00CA38EF"/>
    <w:rsid w:val="00CA3C09"/>
    <w:rsid w:val="00CA4F38"/>
    <w:rsid w:val="00CA550A"/>
    <w:rsid w:val="00CA56D2"/>
    <w:rsid w:val="00CA63DA"/>
    <w:rsid w:val="00CA6B4C"/>
    <w:rsid w:val="00CA6CE2"/>
    <w:rsid w:val="00CA6EDE"/>
    <w:rsid w:val="00CA71B8"/>
    <w:rsid w:val="00CA77F7"/>
    <w:rsid w:val="00CB008F"/>
    <w:rsid w:val="00CB00AF"/>
    <w:rsid w:val="00CB0385"/>
    <w:rsid w:val="00CB055C"/>
    <w:rsid w:val="00CB0644"/>
    <w:rsid w:val="00CB06A2"/>
    <w:rsid w:val="00CB0D17"/>
    <w:rsid w:val="00CB1811"/>
    <w:rsid w:val="00CB26E8"/>
    <w:rsid w:val="00CB28B6"/>
    <w:rsid w:val="00CB2F3D"/>
    <w:rsid w:val="00CB32F6"/>
    <w:rsid w:val="00CB38E5"/>
    <w:rsid w:val="00CB3A5E"/>
    <w:rsid w:val="00CB4108"/>
    <w:rsid w:val="00CB4166"/>
    <w:rsid w:val="00CB47B3"/>
    <w:rsid w:val="00CB48CB"/>
    <w:rsid w:val="00CB4AAC"/>
    <w:rsid w:val="00CB4F05"/>
    <w:rsid w:val="00CB5564"/>
    <w:rsid w:val="00CB590E"/>
    <w:rsid w:val="00CB5DC1"/>
    <w:rsid w:val="00CB6138"/>
    <w:rsid w:val="00CB6460"/>
    <w:rsid w:val="00CB6CBD"/>
    <w:rsid w:val="00CB7557"/>
    <w:rsid w:val="00CB778D"/>
    <w:rsid w:val="00CB782D"/>
    <w:rsid w:val="00CB79C8"/>
    <w:rsid w:val="00CB7B89"/>
    <w:rsid w:val="00CB7DAA"/>
    <w:rsid w:val="00CC015E"/>
    <w:rsid w:val="00CC02CF"/>
    <w:rsid w:val="00CC03A5"/>
    <w:rsid w:val="00CC040B"/>
    <w:rsid w:val="00CC04F3"/>
    <w:rsid w:val="00CC0525"/>
    <w:rsid w:val="00CC06A2"/>
    <w:rsid w:val="00CC0A29"/>
    <w:rsid w:val="00CC0D04"/>
    <w:rsid w:val="00CC122D"/>
    <w:rsid w:val="00CC12CD"/>
    <w:rsid w:val="00CC1A14"/>
    <w:rsid w:val="00CC20AC"/>
    <w:rsid w:val="00CC22D1"/>
    <w:rsid w:val="00CC285C"/>
    <w:rsid w:val="00CC3333"/>
    <w:rsid w:val="00CC38A6"/>
    <w:rsid w:val="00CC3A97"/>
    <w:rsid w:val="00CC3F42"/>
    <w:rsid w:val="00CC3FC0"/>
    <w:rsid w:val="00CC4271"/>
    <w:rsid w:val="00CC4CC2"/>
    <w:rsid w:val="00CC4FFC"/>
    <w:rsid w:val="00CC520F"/>
    <w:rsid w:val="00CC5528"/>
    <w:rsid w:val="00CC598D"/>
    <w:rsid w:val="00CC69B1"/>
    <w:rsid w:val="00CC6B7E"/>
    <w:rsid w:val="00CC7335"/>
    <w:rsid w:val="00CC7890"/>
    <w:rsid w:val="00CC79C9"/>
    <w:rsid w:val="00CC7B87"/>
    <w:rsid w:val="00CD0396"/>
    <w:rsid w:val="00CD08E5"/>
    <w:rsid w:val="00CD09B5"/>
    <w:rsid w:val="00CD111C"/>
    <w:rsid w:val="00CD1852"/>
    <w:rsid w:val="00CD1E36"/>
    <w:rsid w:val="00CD232E"/>
    <w:rsid w:val="00CD237D"/>
    <w:rsid w:val="00CD2388"/>
    <w:rsid w:val="00CD28F4"/>
    <w:rsid w:val="00CD39DD"/>
    <w:rsid w:val="00CD3B7B"/>
    <w:rsid w:val="00CD3BF0"/>
    <w:rsid w:val="00CD3C36"/>
    <w:rsid w:val="00CD4304"/>
    <w:rsid w:val="00CD4670"/>
    <w:rsid w:val="00CD4D06"/>
    <w:rsid w:val="00CD528F"/>
    <w:rsid w:val="00CD5361"/>
    <w:rsid w:val="00CD6435"/>
    <w:rsid w:val="00CD669F"/>
    <w:rsid w:val="00CD686D"/>
    <w:rsid w:val="00CD69C5"/>
    <w:rsid w:val="00CD70F7"/>
    <w:rsid w:val="00CD75FB"/>
    <w:rsid w:val="00CD7779"/>
    <w:rsid w:val="00CD79E4"/>
    <w:rsid w:val="00CE0036"/>
    <w:rsid w:val="00CE0045"/>
    <w:rsid w:val="00CE00A4"/>
    <w:rsid w:val="00CE0172"/>
    <w:rsid w:val="00CE02B2"/>
    <w:rsid w:val="00CE05C7"/>
    <w:rsid w:val="00CE09A6"/>
    <w:rsid w:val="00CE0B3F"/>
    <w:rsid w:val="00CE0CAB"/>
    <w:rsid w:val="00CE1252"/>
    <w:rsid w:val="00CE13CE"/>
    <w:rsid w:val="00CE160C"/>
    <w:rsid w:val="00CE1706"/>
    <w:rsid w:val="00CE215E"/>
    <w:rsid w:val="00CE2681"/>
    <w:rsid w:val="00CE39DC"/>
    <w:rsid w:val="00CE4942"/>
    <w:rsid w:val="00CE49B1"/>
    <w:rsid w:val="00CE49BB"/>
    <w:rsid w:val="00CE4E6D"/>
    <w:rsid w:val="00CE4E94"/>
    <w:rsid w:val="00CE5F5B"/>
    <w:rsid w:val="00CE6765"/>
    <w:rsid w:val="00CE6852"/>
    <w:rsid w:val="00CE6B2D"/>
    <w:rsid w:val="00CE6E81"/>
    <w:rsid w:val="00CE741E"/>
    <w:rsid w:val="00CE75A3"/>
    <w:rsid w:val="00CE7712"/>
    <w:rsid w:val="00CE7968"/>
    <w:rsid w:val="00CF01D8"/>
    <w:rsid w:val="00CF0A3E"/>
    <w:rsid w:val="00CF1448"/>
    <w:rsid w:val="00CF16F6"/>
    <w:rsid w:val="00CF19F7"/>
    <w:rsid w:val="00CF1ABF"/>
    <w:rsid w:val="00CF1CF0"/>
    <w:rsid w:val="00CF217F"/>
    <w:rsid w:val="00CF21F7"/>
    <w:rsid w:val="00CF2CD8"/>
    <w:rsid w:val="00CF3596"/>
    <w:rsid w:val="00CF3803"/>
    <w:rsid w:val="00CF3A57"/>
    <w:rsid w:val="00CF3EA9"/>
    <w:rsid w:val="00CF4261"/>
    <w:rsid w:val="00CF44FF"/>
    <w:rsid w:val="00CF475D"/>
    <w:rsid w:val="00CF49F1"/>
    <w:rsid w:val="00CF504A"/>
    <w:rsid w:val="00CF515B"/>
    <w:rsid w:val="00CF5548"/>
    <w:rsid w:val="00CF7F05"/>
    <w:rsid w:val="00CF7FB4"/>
    <w:rsid w:val="00D00805"/>
    <w:rsid w:val="00D00E5E"/>
    <w:rsid w:val="00D01A21"/>
    <w:rsid w:val="00D01B23"/>
    <w:rsid w:val="00D01BA3"/>
    <w:rsid w:val="00D01D18"/>
    <w:rsid w:val="00D01E85"/>
    <w:rsid w:val="00D01FA8"/>
    <w:rsid w:val="00D023DB"/>
    <w:rsid w:val="00D02405"/>
    <w:rsid w:val="00D02516"/>
    <w:rsid w:val="00D02B0E"/>
    <w:rsid w:val="00D02D1D"/>
    <w:rsid w:val="00D02FFD"/>
    <w:rsid w:val="00D03338"/>
    <w:rsid w:val="00D03349"/>
    <w:rsid w:val="00D0345F"/>
    <w:rsid w:val="00D03CB0"/>
    <w:rsid w:val="00D047CB"/>
    <w:rsid w:val="00D0512B"/>
    <w:rsid w:val="00D053CB"/>
    <w:rsid w:val="00D054D7"/>
    <w:rsid w:val="00D054DF"/>
    <w:rsid w:val="00D057A3"/>
    <w:rsid w:val="00D05810"/>
    <w:rsid w:val="00D05C0E"/>
    <w:rsid w:val="00D05CB6"/>
    <w:rsid w:val="00D05D40"/>
    <w:rsid w:val="00D063A4"/>
    <w:rsid w:val="00D06A5E"/>
    <w:rsid w:val="00D06B4C"/>
    <w:rsid w:val="00D0708E"/>
    <w:rsid w:val="00D07375"/>
    <w:rsid w:val="00D075B2"/>
    <w:rsid w:val="00D0765E"/>
    <w:rsid w:val="00D079AF"/>
    <w:rsid w:val="00D07F92"/>
    <w:rsid w:val="00D106D3"/>
    <w:rsid w:val="00D1081E"/>
    <w:rsid w:val="00D10ABD"/>
    <w:rsid w:val="00D10C0E"/>
    <w:rsid w:val="00D11252"/>
    <w:rsid w:val="00D11296"/>
    <w:rsid w:val="00D11CE3"/>
    <w:rsid w:val="00D11D3A"/>
    <w:rsid w:val="00D12537"/>
    <w:rsid w:val="00D1278B"/>
    <w:rsid w:val="00D12B26"/>
    <w:rsid w:val="00D12EA1"/>
    <w:rsid w:val="00D138EB"/>
    <w:rsid w:val="00D13F1B"/>
    <w:rsid w:val="00D1403B"/>
    <w:rsid w:val="00D142A3"/>
    <w:rsid w:val="00D14380"/>
    <w:rsid w:val="00D151B2"/>
    <w:rsid w:val="00D15309"/>
    <w:rsid w:val="00D16184"/>
    <w:rsid w:val="00D1649F"/>
    <w:rsid w:val="00D16BF6"/>
    <w:rsid w:val="00D16F9E"/>
    <w:rsid w:val="00D17A44"/>
    <w:rsid w:val="00D17CA1"/>
    <w:rsid w:val="00D2002F"/>
    <w:rsid w:val="00D20549"/>
    <w:rsid w:val="00D208B1"/>
    <w:rsid w:val="00D2097A"/>
    <w:rsid w:val="00D20D70"/>
    <w:rsid w:val="00D20F50"/>
    <w:rsid w:val="00D20FF0"/>
    <w:rsid w:val="00D21484"/>
    <w:rsid w:val="00D2217C"/>
    <w:rsid w:val="00D22190"/>
    <w:rsid w:val="00D22253"/>
    <w:rsid w:val="00D224F3"/>
    <w:rsid w:val="00D22671"/>
    <w:rsid w:val="00D22AF0"/>
    <w:rsid w:val="00D22E1A"/>
    <w:rsid w:val="00D2337A"/>
    <w:rsid w:val="00D23675"/>
    <w:rsid w:val="00D23D8A"/>
    <w:rsid w:val="00D2442C"/>
    <w:rsid w:val="00D244EA"/>
    <w:rsid w:val="00D246AC"/>
    <w:rsid w:val="00D24900"/>
    <w:rsid w:val="00D24B68"/>
    <w:rsid w:val="00D24C86"/>
    <w:rsid w:val="00D24EFD"/>
    <w:rsid w:val="00D253F2"/>
    <w:rsid w:val="00D25782"/>
    <w:rsid w:val="00D25A5B"/>
    <w:rsid w:val="00D25E4E"/>
    <w:rsid w:val="00D26001"/>
    <w:rsid w:val="00D2688C"/>
    <w:rsid w:val="00D27030"/>
    <w:rsid w:val="00D27939"/>
    <w:rsid w:val="00D27984"/>
    <w:rsid w:val="00D30E57"/>
    <w:rsid w:val="00D30EA9"/>
    <w:rsid w:val="00D31504"/>
    <w:rsid w:val="00D3159B"/>
    <w:rsid w:val="00D31AD8"/>
    <w:rsid w:val="00D31C2E"/>
    <w:rsid w:val="00D321AF"/>
    <w:rsid w:val="00D32775"/>
    <w:rsid w:val="00D327AB"/>
    <w:rsid w:val="00D32F74"/>
    <w:rsid w:val="00D32FE6"/>
    <w:rsid w:val="00D3314A"/>
    <w:rsid w:val="00D3315A"/>
    <w:rsid w:val="00D33169"/>
    <w:rsid w:val="00D3374D"/>
    <w:rsid w:val="00D33B1B"/>
    <w:rsid w:val="00D33BB1"/>
    <w:rsid w:val="00D33EB6"/>
    <w:rsid w:val="00D34021"/>
    <w:rsid w:val="00D3420D"/>
    <w:rsid w:val="00D344C4"/>
    <w:rsid w:val="00D346E6"/>
    <w:rsid w:val="00D351EE"/>
    <w:rsid w:val="00D353B3"/>
    <w:rsid w:val="00D3553D"/>
    <w:rsid w:val="00D35F77"/>
    <w:rsid w:val="00D360A1"/>
    <w:rsid w:val="00D36164"/>
    <w:rsid w:val="00D36515"/>
    <w:rsid w:val="00D36553"/>
    <w:rsid w:val="00D367F8"/>
    <w:rsid w:val="00D3685A"/>
    <w:rsid w:val="00D36C5B"/>
    <w:rsid w:val="00D36DEC"/>
    <w:rsid w:val="00D37051"/>
    <w:rsid w:val="00D37201"/>
    <w:rsid w:val="00D376DE"/>
    <w:rsid w:val="00D379B1"/>
    <w:rsid w:val="00D37AE0"/>
    <w:rsid w:val="00D37B03"/>
    <w:rsid w:val="00D37EB5"/>
    <w:rsid w:val="00D37F1D"/>
    <w:rsid w:val="00D40015"/>
    <w:rsid w:val="00D400F3"/>
    <w:rsid w:val="00D40204"/>
    <w:rsid w:val="00D40867"/>
    <w:rsid w:val="00D408F4"/>
    <w:rsid w:val="00D40CE0"/>
    <w:rsid w:val="00D41D4C"/>
    <w:rsid w:val="00D421EF"/>
    <w:rsid w:val="00D4250F"/>
    <w:rsid w:val="00D4354F"/>
    <w:rsid w:val="00D43FDE"/>
    <w:rsid w:val="00D44335"/>
    <w:rsid w:val="00D445AA"/>
    <w:rsid w:val="00D44A56"/>
    <w:rsid w:val="00D44C9B"/>
    <w:rsid w:val="00D44E0E"/>
    <w:rsid w:val="00D44F6B"/>
    <w:rsid w:val="00D44F83"/>
    <w:rsid w:val="00D4546A"/>
    <w:rsid w:val="00D454D6"/>
    <w:rsid w:val="00D456E6"/>
    <w:rsid w:val="00D45798"/>
    <w:rsid w:val="00D45A23"/>
    <w:rsid w:val="00D46185"/>
    <w:rsid w:val="00D4661E"/>
    <w:rsid w:val="00D4687F"/>
    <w:rsid w:val="00D46A06"/>
    <w:rsid w:val="00D46B9A"/>
    <w:rsid w:val="00D474A7"/>
    <w:rsid w:val="00D47911"/>
    <w:rsid w:val="00D47950"/>
    <w:rsid w:val="00D47A7A"/>
    <w:rsid w:val="00D47B6C"/>
    <w:rsid w:val="00D47C03"/>
    <w:rsid w:val="00D5027A"/>
    <w:rsid w:val="00D50358"/>
    <w:rsid w:val="00D50B57"/>
    <w:rsid w:val="00D50B61"/>
    <w:rsid w:val="00D5133B"/>
    <w:rsid w:val="00D51A3E"/>
    <w:rsid w:val="00D51B1D"/>
    <w:rsid w:val="00D52870"/>
    <w:rsid w:val="00D52E14"/>
    <w:rsid w:val="00D5375B"/>
    <w:rsid w:val="00D53BC0"/>
    <w:rsid w:val="00D5427D"/>
    <w:rsid w:val="00D5459D"/>
    <w:rsid w:val="00D54614"/>
    <w:rsid w:val="00D54667"/>
    <w:rsid w:val="00D547B4"/>
    <w:rsid w:val="00D54AA8"/>
    <w:rsid w:val="00D54C05"/>
    <w:rsid w:val="00D552D1"/>
    <w:rsid w:val="00D5559B"/>
    <w:rsid w:val="00D555C7"/>
    <w:rsid w:val="00D55EDC"/>
    <w:rsid w:val="00D5684C"/>
    <w:rsid w:val="00D56A0B"/>
    <w:rsid w:val="00D56CA6"/>
    <w:rsid w:val="00D57301"/>
    <w:rsid w:val="00D5766E"/>
    <w:rsid w:val="00D579AD"/>
    <w:rsid w:val="00D57C2B"/>
    <w:rsid w:val="00D57E00"/>
    <w:rsid w:val="00D6037B"/>
    <w:rsid w:val="00D60508"/>
    <w:rsid w:val="00D6064F"/>
    <w:rsid w:val="00D6086E"/>
    <w:rsid w:val="00D6096C"/>
    <w:rsid w:val="00D60BD8"/>
    <w:rsid w:val="00D60EA5"/>
    <w:rsid w:val="00D61323"/>
    <w:rsid w:val="00D6181C"/>
    <w:rsid w:val="00D61DDE"/>
    <w:rsid w:val="00D620C4"/>
    <w:rsid w:val="00D6281B"/>
    <w:rsid w:val="00D62D9D"/>
    <w:rsid w:val="00D63495"/>
    <w:rsid w:val="00D63650"/>
    <w:rsid w:val="00D63B8C"/>
    <w:rsid w:val="00D63DFC"/>
    <w:rsid w:val="00D6449D"/>
    <w:rsid w:val="00D646CA"/>
    <w:rsid w:val="00D64F90"/>
    <w:rsid w:val="00D650AB"/>
    <w:rsid w:val="00D652C2"/>
    <w:rsid w:val="00D654C8"/>
    <w:rsid w:val="00D65711"/>
    <w:rsid w:val="00D657C3"/>
    <w:rsid w:val="00D65AC1"/>
    <w:rsid w:val="00D65AE9"/>
    <w:rsid w:val="00D65EDE"/>
    <w:rsid w:val="00D666FE"/>
    <w:rsid w:val="00D66898"/>
    <w:rsid w:val="00D668DD"/>
    <w:rsid w:val="00D66D39"/>
    <w:rsid w:val="00D66DF0"/>
    <w:rsid w:val="00D66E54"/>
    <w:rsid w:val="00D66F35"/>
    <w:rsid w:val="00D66F5B"/>
    <w:rsid w:val="00D70010"/>
    <w:rsid w:val="00D704CB"/>
    <w:rsid w:val="00D706D5"/>
    <w:rsid w:val="00D70B1B"/>
    <w:rsid w:val="00D70D08"/>
    <w:rsid w:val="00D71256"/>
    <w:rsid w:val="00D71322"/>
    <w:rsid w:val="00D7177D"/>
    <w:rsid w:val="00D718D7"/>
    <w:rsid w:val="00D71B4D"/>
    <w:rsid w:val="00D7294B"/>
    <w:rsid w:val="00D72C36"/>
    <w:rsid w:val="00D72D86"/>
    <w:rsid w:val="00D72DF5"/>
    <w:rsid w:val="00D73B51"/>
    <w:rsid w:val="00D73C27"/>
    <w:rsid w:val="00D7495B"/>
    <w:rsid w:val="00D74B4D"/>
    <w:rsid w:val="00D754E2"/>
    <w:rsid w:val="00D75F5D"/>
    <w:rsid w:val="00D762FE"/>
    <w:rsid w:val="00D764AD"/>
    <w:rsid w:val="00D765E1"/>
    <w:rsid w:val="00D76C40"/>
    <w:rsid w:val="00D76DA9"/>
    <w:rsid w:val="00D77A86"/>
    <w:rsid w:val="00D802F7"/>
    <w:rsid w:val="00D80E42"/>
    <w:rsid w:val="00D80F23"/>
    <w:rsid w:val="00D81053"/>
    <w:rsid w:val="00D81175"/>
    <w:rsid w:val="00D81337"/>
    <w:rsid w:val="00D815EA"/>
    <w:rsid w:val="00D81807"/>
    <w:rsid w:val="00D81FB6"/>
    <w:rsid w:val="00D827E3"/>
    <w:rsid w:val="00D829D5"/>
    <w:rsid w:val="00D83251"/>
    <w:rsid w:val="00D83466"/>
    <w:rsid w:val="00D8347A"/>
    <w:rsid w:val="00D83AD1"/>
    <w:rsid w:val="00D842AA"/>
    <w:rsid w:val="00D84570"/>
    <w:rsid w:val="00D84C45"/>
    <w:rsid w:val="00D84D9E"/>
    <w:rsid w:val="00D85053"/>
    <w:rsid w:val="00D8534F"/>
    <w:rsid w:val="00D8556D"/>
    <w:rsid w:val="00D858B6"/>
    <w:rsid w:val="00D85A4B"/>
    <w:rsid w:val="00D85FF4"/>
    <w:rsid w:val="00D86005"/>
    <w:rsid w:val="00D86318"/>
    <w:rsid w:val="00D869F9"/>
    <w:rsid w:val="00D86C0D"/>
    <w:rsid w:val="00D86C27"/>
    <w:rsid w:val="00D86CED"/>
    <w:rsid w:val="00D8712E"/>
    <w:rsid w:val="00D876E4"/>
    <w:rsid w:val="00D87753"/>
    <w:rsid w:val="00D87B17"/>
    <w:rsid w:val="00D904C0"/>
    <w:rsid w:val="00D90E86"/>
    <w:rsid w:val="00D9114D"/>
    <w:rsid w:val="00D9119C"/>
    <w:rsid w:val="00D911E7"/>
    <w:rsid w:val="00D91418"/>
    <w:rsid w:val="00D91A43"/>
    <w:rsid w:val="00D91A47"/>
    <w:rsid w:val="00D91CAF"/>
    <w:rsid w:val="00D921DF"/>
    <w:rsid w:val="00D9228F"/>
    <w:rsid w:val="00D92335"/>
    <w:rsid w:val="00D92FAF"/>
    <w:rsid w:val="00D9337B"/>
    <w:rsid w:val="00D933B2"/>
    <w:rsid w:val="00D93565"/>
    <w:rsid w:val="00D938A3"/>
    <w:rsid w:val="00D93E99"/>
    <w:rsid w:val="00D942D5"/>
    <w:rsid w:val="00D94527"/>
    <w:rsid w:val="00D947C7"/>
    <w:rsid w:val="00D94940"/>
    <w:rsid w:val="00D94AC1"/>
    <w:rsid w:val="00D95011"/>
    <w:rsid w:val="00D95375"/>
    <w:rsid w:val="00D9539E"/>
    <w:rsid w:val="00D95E91"/>
    <w:rsid w:val="00D970C8"/>
    <w:rsid w:val="00D97485"/>
    <w:rsid w:val="00D97765"/>
    <w:rsid w:val="00D97AE3"/>
    <w:rsid w:val="00D97D2F"/>
    <w:rsid w:val="00DA023A"/>
    <w:rsid w:val="00DA0422"/>
    <w:rsid w:val="00DA0734"/>
    <w:rsid w:val="00DA088C"/>
    <w:rsid w:val="00DA0BAC"/>
    <w:rsid w:val="00DA1161"/>
    <w:rsid w:val="00DA14F7"/>
    <w:rsid w:val="00DA1B62"/>
    <w:rsid w:val="00DA1DFF"/>
    <w:rsid w:val="00DA1F38"/>
    <w:rsid w:val="00DA2458"/>
    <w:rsid w:val="00DA2551"/>
    <w:rsid w:val="00DA2707"/>
    <w:rsid w:val="00DA2805"/>
    <w:rsid w:val="00DA2B4E"/>
    <w:rsid w:val="00DA2DD5"/>
    <w:rsid w:val="00DA3050"/>
    <w:rsid w:val="00DA34F3"/>
    <w:rsid w:val="00DA3661"/>
    <w:rsid w:val="00DA37C5"/>
    <w:rsid w:val="00DA384D"/>
    <w:rsid w:val="00DA3B08"/>
    <w:rsid w:val="00DA3D62"/>
    <w:rsid w:val="00DA4008"/>
    <w:rsid w:val="00DA4031"/>
    <w:rsid w:val="00DA409A"/>
    <w:rsid w:val="00DA4114"/>
    <w:rsid w:val="00DA4290"/>
    <w:rsid w:val="00DA4C89"/>
    <w:rsid w:val="00DA5045"/>
    <w:rsid w:val="00DA505F"/>
    <w:rsid w:val="00DA5729"/>
    <w:rsid w:val="00DA580D"/>
    <w:rsid w:val="00DA5AA3"/>
    <w:rsid w:val="00DA5BA4"/>
    <w:rsid w:val="00DA5CF7"/>
    <w:rsid w:val="00DA5E2E"/>
    <w:rsid w:val="00DA625B"/>
    <w:rsid w:val="00DA6883"/>
    <w:rsid w:val="00DA68C0"/>
    <w:rsid w:val="00DA68DE"/>
    <w:rsid w:val="00DA69A9"/>
    <w:rsid w:val="00DA69BF"/>
    <w:rsid w:val="00DA6D1A"/>
    <w:rsid w:val="00DA7203"/>
    <w:rsid w:val="00DA76BD"/>
    <w:rsid w:val="00DA7B80"/>
    <w:rsid w:val="00DA7D39"/>
    <w:rsid w:val="00DB069A"/>
    <w:rsid w:val="00DB0E7A"/>
    <w:rsid w:val="00DB151E"/>
    <w:rsid w:val="00DB1992"/>
    <w:rsid w:val="00DB1E56"/>
    <w:rsid w:val="00DB1FBC"/>
    <w:rsid w:val="00DB1FCB"/>
    <w:rsid w:val="00DB24B0"/>
    <w:rsid w:val="00DB2B8F"/>
    <w:rsid w:val="00DB2C52"/>
    <w:rsid w:val="00DB317D"/>
    <w:rsid w:val="00DB355F"/>
    <w:rsid w:val="00DB37C8"/>
    <w:rsid w:val="00DB3A93"/>
    <w:rsid w:val="00DB3E91"/>
    <w:rsid w:val="00DB4281"/>
    <w:rsid w:val="00DB4287"/>
    <w:rsid w:val="00DB466C"/>
    <w:rsid w:val="00DB46CB"/>
    <w:rsid w:val="00DB47A1"/>
    <w:rsid w:val="00DB4C31"/>
    <w:rsid w:val="00DB557B"/>
    <w:rsid w:val="00DB55C1"/>
    <w:rsid w:val="00DB5E55"/>
    <w:rsid w:val="00DB6284"/>
    <w:rsid w:val="00DB6645"/>
    <w:rsid w:val="00DB6BC0"/>
    <w:rsid w:val="00DB6C96"/>
    <w:rsid w:val="00DB6E1D"/>
    <w:rsid w:val="00DB6E76"/>
    <w:rsid w:val="00DB79D8"/>
    <w:rsid w:val="00DB7BDD"/>
    <w:rsid w:val="00DB7E1E"/>
    <w:rsid w:val="00DC0240"/>
    <w:rsid w:val="00DC0BE9"/>
    <w:rsid w:val="00DC0FEF"/>
    <w:rsid w:val="00DC168A"/>
    <w:rsid w:val="00DC1AC2"/>
    <w:rsid w:val="00DC1F6E"/>
    <w:rsid w:val="00DC27AE"/>
    <w:rsid w:val="00DC3959"/>
    <w:rsid w:val="00DC4052"/>
    <w:rsid w:val="00DC410D"/>
    <w:rsid w:val="00DC481E"/>
    <w:rsid w:val="00DC4B4A"/>
    <w:rsid w:val="00DC4B60"/>
    <w:rsid w:val="00DC4E94"/>
    <w:rsid w:val="00DC4F29"/>
    <w:rsid w:val="00DC566C"/>
    <w:rsid w:val="00DC5753"/>
    <w:rsid w:val="00DC5C87"/>
    <w:rsid w:val="00DC5CA2"/>
    <w:rsid w:val="00DC643F"/>
    <w:rsid w:val="00DC6733"/>
    <w:rsid w:val="00DC6E8C"/>
    <w:rsid w:val="00DC6E8D"/>
    <w:rsid w:val="00DC71FD"/>
    <w:rsid w:val="00DC7BF8"/>
    <w:rsid w:val="00DC7D12"/>
    <w:rsid w:val="00DC7E06"/>
    <w:rsid w:val="00DD00B8"/>
    <w:rsid w:val="00DD0A65"/>
    <w:rsid w:val="00DD1179"/>
    <w:rsid w:val="00DD1409"/>
    <w:rsid w:val="00DD148C"/>
    <w:rsid w:val="00DD16D4"/>
    <w:rsid w:val="00DD173A"/>
    <w:rsid w:val="00DD179A"/>
    <w:rsid w:val="00DD1860"/>
    <w:rsid w:val="00DD1A40"/>
    <w:rsid w:val="00DD1B9A"/>
    <w:rsid w:val="00DD2AF7"/>
    <w:rsid w:val="00DD2ED9"/>
    <w:rsid w:val="00DD30F0"/>
    <w:rsid w:val="00DD32F1"/>
    <w:rsid w:val="00DD378B"/>
    <w:rsid w:val="00DD3CC6"/>
    <w:rsid w:val="00DD45C0"/>
    <w:rsid w:val="00DD4603"/>
    <w:rsid w:val="00DD46CB"/>
    <w:rsid w:val="00DD475A"/>
    <w:rsid w:val="00DD47EB"/>
    <w:rsid w:val="00DD4A58"/>
    <w:rsid w:val="00DD5178"/>
    <w:rsid w:val="00DD5862"/>
    <w:rsid w:val="00DD5CA5"/>
    <w:rsid w:val="00DD5E1A"/>
    <w:rsid w:val="00DD6475"/>
    <w:rsid w:val="00DD6672"/>
    <w:rsid w:val="00DD688A"/>
    <w:rsid w:val="00DD6B9F"/>
    <w:rsid w:val="00DD6F51"/>
    <w:rsid w:val="00DD709A"/>
    <w:rsid w:val="00DD72F1"/>
    <w:rsid w:val="00DD764E"/>
    <w:rsid w:val="00DE03EB"/>
    <w:rsid w:val="00DE05AB"/>
    <w:rsid w:val="00DE0CD9"/>
    <w:rsid w:val="00DE0F74"/>
    <w:rsid w:val="00DE115E"/>
    <w:rsid w:val="00DE1560"/>
    <w:rsid w:val="00DE1693"/>
    <w:rsid w:val="00DE1CDC"/>
    <w:rsid w:val="00DE26F8"/>
    <w:rsid w:val="00DE286E"/>
    <w:rsid w:val="00DE2BA3"/>
    <w:rsid w:val="00DE3432"/>
    <w:rsid w:val="00DE3604"/>
    <w:rsid w:val="00DE3943"/>
    <w:rsid w:val="00DE3A04"/>
    <w:rsid w:val="00DE3D91"/>
    <w:rsid w:val="00DE4366"/>
    <w:rsid w:val="00DE450C"/>
    <w:rsid w:val="00DE4B54"/>
    <w:rsid w:val="00DE51A4"/>
    <w:rsid w:val="00DE5472"/>
    <w:rsid w:val="00DE5557"/>
    <w:rsid w:val="00DE5739"/>
    <w:rsid w:val="00DE577D"/>
    <w:rsid w:val="00DE57AD"/>
    <w:rsid w:val="00DE5894"/>
    <w:rsid w:val="00DE58C7"/>
    <w:rsid w:val="00DE5A1F"/>
    <w:rsid w:val="00DE5DA6"/>
    <w:rsid w:val="00DE682B"/>
    <w:rsid w:val="00DE6B44"/>
    <w:rsid w:val="00DE6B45"/>
    <w:rsid w:val="00DE6CF1"/>
    <w:rsid w:val="00DE6F96"/>
    <w:rsid w:val="00DE7030"/>
    <w:rsid w:val="00DE721F"/>
    <w:rsid w:val="00DE7665"/>
    <w:rsid w:val="00DE7B14"/>
    <w:rsid w:val="00DE7BC1"/>
    <w:rsid w:val="00DE7E49"/>
    <w:rsid w:val="00DF0061"/>
    <w:rsid w:val="00DF0770"/>
    <w:rsid w:val="00DF154F"/>
    <w:rsid w:val="00DF1890"/>
    <w:rsid w:val="00DF210C"/>
    <w:rsid w:val="00DF2387"/>
    <w:rsid w:val="00DF2CE3"/>
    <w:rsid w:val="00DF2E13"/>
    <w:rsid w:val="00DF3299"/>
    <w:rsid w:val="00DF3378"/>
    <w:rsid w:val="00DF344A"/>
    <w:rsid w:val="00DF4097"/>
    <w:rsid w:val="00DF4520"/>
    <w:rsid w:val="00DF4B56"/>
    <w:rsid w:val="00DF4D0A"/>
    <w:rsid w:val="00DF4EAB"/>
    <w:rsid w:val="00DF4F65"/>
    <w:rsid w:val="00DF5E6B"/>
    <w:rsid w:val="00DF5E93"/>
    <w:rsid w:val="00DF5FBB"/>
    <w:rsid w:val="00DF609B"/>
    <w:rsid w:val="00DF6403"/>
    <w:rsid w:val="00DF6852"/>
    <w:rsid w:val="00DF68EE"/>
    <w:rsid w:val="00DF764A"/>
    <w:rsid w:val="00E00093"/>
    <w:rsid w:val="00E00508"/>
    <w:rsid w:val="00E009AE"/>
    <w:rsid w:val="00E013CB"/>
    <w:rsid w:val="00E01560"/>
    <w:rsid w:val="00E015E9"/>
    <w:rsid w:val="00E01CEC"/>
    <w:rsid w:val="00E01D7D"/>
    <w:rsid w:val="00E01F61"/>
    <w:rsid w:val="00E01FD6"/>
    <w:rsid w:val="00E02306"/>
    <w:rsid w:val="00E0297A"/>
    <w:rsid w:val="00E03832"/>
    <w:rsid w:val="00E044D6"/>
    <w:rsid w:val="00E04826"/>
    <w:rsid w:val="00E04BF5"/>
    <w:rsid w:val="00E055EA"/>
    <w:rsid w:val="00E05742"/>
    <w:rsid w:val="00E05869"/>
    <w:rsid w:val="00E05A6F"/>
    <w:rsid w:val="00E05BC5"/>
    <w:rsid w:val="00E05E6F"/>
    <w:rsid w:val="00E05F26"/>
    <w:rsid w:val="00E062F6"/>
    <w:rsid w:val="00E06F92"/>
    <w:rsid w:val="00E07599"/>
    <w:rsid w:val="00E07648"/>
    <w:rsid w:val="00E10474"/>
    <w:rsid w:val="00E1089C"/>
    <w:rsid w:val="00E10F59"/>
    <w:rsid w:val="00E10FF1"/>
    <w:rsid w:val="00E11007"/>
    <w:rsid w:val="00E11041"/>
    <w:rsid w:val="00E118A4"/>
    <w:rsid w:val="00E11C47"/>
    <w:rsid w:val="00E12718"/>
    <w:rsid w:val="00E12A75"/>
    <w:rsid w:val="00E12CF4"/>
    <w:rsid w:val="00E1320F"/>
    <w:rsid w:val="00E13570"/>
    <w:rsid w:val="00E135F1"/>
    <w:rsid w:val="00E14006"/>
    <w:rsid w:val="00E145F6"/>
    <w:rsid w:val="00E14820"/>
    <w:rsid w:val="00E152F0"/>
    <w:rsid w:val="00E15C05"/>
    <w:rsid w:val="00E160E1"/>
    <w:rsid w:val="00E163FB"/>
    <w:rsid w:val="00E166A2"/>
    <w:rsid w:val="00E17749"/>
    <w:rsid w:val="00E20199"/>
    <w:rsid w:val="00E204FC"/>
    <w:rsid w:val="00E205F9"/>
    <w:rsid w:val="00E20C23"/>
    <w:rsid w:val="00E20C54"/>
    <w:rsid w:val="00E214C5"/>
    <w:rsid w:val="00E2170D"/>
    <w:rsid w:val="00E2244C"/>
    <w:rsid w:val="00E22904"/>
    <w:rsid w:val="00E22B4B"/>
    <w:rsid w:val="00E22B62"/>
    <w:rsid w:val="00E22CE8"/>
    <w:rsid w:val="00E231FC"/>
    <w:rsid w:val="00E233EA"/>
    <w:rsid w:val="00E23588"/>
    <w:rsid w:val="00E23E9E"/>
    <w:rsid w:val="00E2409E"/>
    <w:rsid w:val="00E243D5"/>
    <w:rsid w:val="00E24437"/>
    <w:rsid w:val="00E248B4"/>
    <w:rsid w:val="00E251A0"/>
    <w:rsid w:val="00E25432"/>
    <w:rsid w:val="00E25958"/>
    <w:rsid w:val="00E2610A"/>
    <w:rsid w:val="00E2698B"/>
    <w:rsid w:val="00E26A45"/>
    <w:rsid w:val="00E26FED"/>
    <w:rsid w:val="00E2748B"/>
    <w:rsid w:val="00E275BA"/>
    <w:rsid w:val="00E27BA9"/>
    <w:rsid w:val="00E27DD1"/>
    <w:rsid w:val="00E27F37"/>
    <w:rsid w:val="00E30180"/>
    <w:rsid w:val="00E302F4"/>
    <w:rsid w:val="00E3087E"/>
    <w:rsid w:val="00E30931"/>
    <w:rsid w:val="00E30DE0"/>
    <w:rsid w:val="00E31346"/>
    <w:rsid w:val="00E31633"/>
    <w:rsid w:val="00E31EF0"/>
    <w:rsid w:val="00E3272D"/>
    <w:rsid w:val="00E32854"/>
    <w:rsid w:val="00E32868"/>
    <w:rsid w:val="00E32DB7"/>
    <w:rsid w:val="00E32F20"/>
    <w:rsid w:val="00E33529"/>
    <w:rsid w:val="00E34271"/>
    <w:rsid w:val="00E3433B"/>
    <w:rsid w:val="00E34498"/>
    <w:rsid w:val="00E345E8"/>
    <w:rsid w:val="00E34879"/>
    <w:rsid w:val="00E35B13"/>
    <w:rsid w:val="00E35E2F"/>
    <w:rsid w:val="00E36714"/>
    <w:rsid w:val="00E36872"/>
    <w:rsid w:val="00E376C5"/>
    <w:rsid w:val="00E37BFC"/>
    <w:rsid w:val="00E37E28"/>
    <w:rsid w:val="00E400DD"/>
    <w:rsid w:val="00E40916"/>
    <w:rsid w:val="00E417A3"/>
    <w:rsid w:val="00E417C4"/>
    <w:rsid w:val="00E41810"/>
    <w:rsid w:val="00E41F28"/>
    <w:rsid w:val="00E42B5E"/>
    <w:rsid w:val="00E42B61"/>
    <w:rsid w:val="00E42E01"/>
    <w:rsid w:val="00E43005"/>
    <w:rsid w:val="00E43435"/>
    <w:rsid w:val="00E43481"/>
    <w:rsid w:val="00E43AF8"/>
    <w:rsid w:val="00E4417A"/>
    <w:rsid w:val="00E4418B"/>
    <w:rsid w:val="00E4452F"/>
    <w:rsid w:val="00E4490C"/>
    <w:rsid w:val="00E45132"/>
    <w:rsid w:val="00E45138"/>
    <w:rsid w:val="00E4523E"/>
    <w:rsid w:val="00E4537F"/>
    <w:rsid w:val="00E45382"/>
    <w:rsid w:val="00E45732"/>
    <w:rsid w:val="00E45FCA"/>
    <w:rsid w:val="00E4621C"/>
    <w:rsid w:val="00E479C5"/>
    <w:rsid w:val="00E50B47"/>
    <w:rsid w:val="00E51069"/>
    <w:rsid w:val="00E51191"/>
    <w:rsid w:val="00E51CE8"/>
    <w:rsid w:val="00E51D1C"/>
    <w:rsid w:val="00E524C1"/>
    <w:rsid w:val="00E52829"/>
    <w:rsid w:val="00E52833"/>
    <w:rsid w:val="00E52BAA"/>
    <w:rsid w:val="00E530C9"/>
    <w:rsid w:val="00E53259"/>
    <w:rsid w:val="00E536C9"/>
    <w:rsid w:val="00E53751"/>
    <w:rsid w:val="00E537DE"/>
    <w:rsid w:val="00E5428F"/>
    <w:rsid w:val="00E54542"/>
    <w:rsid w:val="00E54A6C"/>
    <w:rsid w:val="00E5556F"/>
    <w:rsid w:val="00E5598C"/>
    <w:rsid w:val="00E56182"/>
    <w:rsid w:val="00E566AE"/>
    <w:rsid w:val="00E56A08"/>
    <w:rsid w:val="00E571BF"/>
    <w:rsid w:val="00E573EB"/>
    <w:rsid w:val="00E6002E"/>
    <w:rsid w:val="00E602DB"/>
    <w:rsid w:val="00E607CF"/>
    <w:rsid w:val="00E609DE"/>
    <w:rsid w:val="00E613DA"/>
    <w:rsid w:val="00E6149A"/>
    <w:rsid w:val="00E616AD"/>
    <w:rsid w:val="00E622D1"/>
    <w:rsid w:val="00E622FD"/>
    <w:rsid w:val="00E6245E"/>
    <w:rsid w:val="00E62BBA"/>
    <w:rsid w:val="00E62D49"/>
    <w:rsid w:val="00E62E4D"/>
    <w:rsid w:val="00E62E88"/>
    <w:rsid w:val="00E63126"/>
    <w:rsid w:val="00E63DD3"/>
    <w:rsid w:val="00E6415A"/>
    <w:rsid w:val="00E6442D"/>
    <w:rsid w:val="00E64CD2"/>
    <w:rsid w:val="00E64DE1"/>
    <w:rsid w:val="00E65048"/>
    <w:rsid w:val="00E66347"/>
    <w:rsid w:val="00E66372"/>
    <w:rsid w:val="00E664EC"/>
    <w:rsid w:val="00E665FC"/>
    <w:rsid w:val="00E668B1"/>
    <w:rsid w:val="00E67348"/>
    <w:rsid w:val="00E7033F"/>
    <w:rsid w:val="00E70415"/>
    <w:rsid w:val="00E7041B"/>
    <w:rsid w:val="00E7051F"/>
    <w:rsid w:val="00E706D1"/>
    <w:rsid w:val="00E70EE1"/>
    <w:rsid w:val="00E710FA"/>
    <w:rsid w:val="00E713BF"/>
    <w:rsid w:val="00E713C3"/>
    <w:rsid w:val="00E71555"/>
    <w:rsid w:val="00E71E28"/>
    <w:rsid w:val="00E71FD8"/>
    <w:rsid w:val="00E72836"/>
    <w:rsid w:val="00E72EFC"/>
    <w:rsid w:val="00E7365E"/>
    <w:rsid w:val="00E73747"/>
    <w:rsid w:val="00E73D75"/>
    <w:rsid w:val="00E73ED8"/>
    <w:rsid w:val="00E742BB"/>
    <w:rsid w:val="00E743A0"/>
    <w:rsid w:val="00E746ED"/>
    <w:rsid w:val="00E74863"/>
    <w:rsid w:val="00E74A28"/>
    <w:rsid w:val="00E74F24"/>
    <w:rsid w:val="00E75103"/>
    <w:rsid w:val="00E754A8"/>
    <w:rsid w:val="00E755B5"/>
    <w:rsid w:val="00E75984"/>
    <w:rsid w:val="00E76118"/>
    <w:rsid w:val="00E761AB"/>
    <w:rsid w:val="00E7644A"/>
    <w:rsid w:val="00E765F1"/>
    <w:rsid w:val="00E76CF6"/>
    <w:rsid w:val="00E76FE8"/>
    <w:rsid w:val="00E7720F"/>
    <w:rsid w:val="00E773FE"/>
    <w:rsid w:val="00E77CCC"/>
    <w:rsid w:val="00E77EBF"/>
    <w:rsid w:val="00E80910"/>
    <w:rsid w:val="00E80F4D"/>
    <w:rsid w:val="00E80FDC"/>
    <w:rsid w:val="00E8122B"/>
    <w:rsid w:val="00E81302"/>
    <w:rsid w:val="00E8142B"/>
    <w:rsid w:val="00E818C4"/>
    <w:rsid w:val="00E81D69"/>
    <w:rsid w:val="00E81F8E"/>
    <w:rsid w:val="00E82A0D"/>
    <w:rsid w:val="00E82C14"/>
    <w:rsid w:val="00E82CBD"/>
    <w:rsid w:val="00E83155"/>
    <w:rsid w:val="00E8384F"/>
    <w:rsid w:val="00E83EA0"/>
    <w:rsid w:val="00E83ED4"/>
    <w:rsid w:val="00E83F14"/>
    <w:rsid w:val="00E84755"/>
    <w:rsid w:val="00E847DE"/>
    <w:rsid w:val="00E84A9F"/>
    <w:rsid w:val="00E84C16"/>
    <w:rsid w:val="00E84CBD"/>
    <w:rsid w:val="00E84DDB"/>
    <w:rsid w:val="00E84EB7"/>
    <w:rsid w:val="00E85053"/>
    <w:rsid w:val="00E851AB"/>
    <w:rsid w:val="00E85247"/>
    <w:rsid w:val="00E852C4"/>
    <w:rsid w:val="00E8558D"/>
    <w:rsid w:val="00E8564D"/>
    <w:rsid w:val="00E85692"/>
    <w:rsid w:val="00E856E9"/>
    <w:rsid w:val="00E85969"/>
    <w:rsid w:val="00E85C8C"/>
    <w:rsid w:val="00E86208"/>
    <w:rsid w:val="00E86F71"/>
    <w:rsid w:val="00E875CA"/>
    <w:rsid w:val="00E87D35"/>
    <w:rsid w:val="00E90906"/>
    <w:rsid w:val="00E90A15"/>
    <w:rsid w:val="00E90D4C"/>
    <w:rsid w:val="00E90E95"/>
    <w:rsid w:val="00E91458"/>
    <w:rsid w:val="00E914B4"/>
    <w:rsid w:val="00E915CF"/>
    <w:rsid w:val="00E9202E"/>
    <w:rsid w:val="00E922B0"/>
    <w:rsid w:val="00E922F1"/>
    <w:rsid w:val="00E9262D"/>
    <w:rsid w:val="00E927DC"/>
    <w:rsid w:val="00E92F7F"/>
    <w:rsid w:val="00E93373"/>
    <w:rsid w:val="00E935B3"/>
    <w:rsid w:val="00E93FC5"/>
    <w:rsid w:val="00E9427F"/>
    <w:rsid w:val="00E9430F"/>
    <w:rsid w:val="00E95425"/>
    <w:rsid w:val="00E95798"/>
    <w:rsid w:val="00E96717"/>
    <w:rsid w:val="00E96C79"/>
    <w:rsid w:val="00E970B0"/>
    <w:rsid w:val="00E977D8"/>
    <w:rsid w:val="00E97DD6"/>
    <w:rsid w:val="00E97F4E"/>
    <w:rsid w:val="00EA02AA"/>
    <w:rsid w:val="00EA02C2"/>
    <w:rsid w:val="00EA0A9B"/>
    <w:rsid w:val="00EA1111"/>
    <w:rsid w:val="00EA188F"/>
    <w:rsid w:val="00EA1C9F"/>
    <w:rsid w:val="00EA2060"/>
    <w:rsid w:val="00EA2383"/>
    <w:rsid w:val="00EA2E74"/>
    <w:rsid w:val="00EA30D1"/>
    <w:rsid w:val="00EA3230"/>
    <w:rsid w:val="00EA34EC"/>
    <w:rsid w:val="00EA3AA5"/>
    <w:rsid w:val="00EA3BD3"/>
    <w:rsid w:val="00EA4102"/>
    <w:rsid w:val="00EA471A"/>
    <w:rsid w:val="00EA478F"/>
    <w:rsid w:val="00EA4AB9"/>
    <w:rsid w:val="00EA4CE7"/>
    <w:rsid w:val="00EA4E00"/>
    <w:rsid w:val="00EA4F03"/>
    <w:rsid w:val="00EA564D"/>
    <w:rsid w:val="00EA575D"/>
    <w:rsid w:val="00EA6217"/>
    <w:rsid w:val="00EA627E"/>
    <w:rsid w:val="00EA6E5C"/>
    <w:rsid w:val="00EA7512"/>
    <w:rsid w:val="00EA77AD"/>
    <w:rsid w:val="00EA7A81"/>
    <w:rsid w:val="00EB0E8D"/>
    <w:rsid w:val="00EB11CC"/>
    <w:rsid w:val="00EB13FA"/>
    <w:rsid w:val="00EB144C"/>
    <w:rsid w:val="00EB1901"/>
    <w:rsid w:val="00EB193B"/>
    <w:rsid w:val="00EB1BAA"/>
    <w:rsid w:val="00EB1BCC"/>
    <w:rsid w:val="00EB1CB9"/>
    <w:rsid w:val="00EB1F8D"/>
    <w:rsid w:val="00EB2599"/>
    <w:rsid w:val="00EB2B68"/>
    <w:rsid w:val="00EB2C17"/>
    <w:rsid w:val="00EB2E0D"/>
    <w:rsid w:val="00EB37D1"/>
    <w:rsid w:val="00EB3C68"/>
    <w:rsid w:val="00EB3EE5"/>
    <w:rsid w:val="00EB47B2"/>
    <w:rsid w:val="00EB48B5"/>
    <w:rsid w:val="00EB4B82"/>
    <w:rsid w:val="00EB5611"/>
    <w:rsid w:val="00EB5B7F"/>
    <w:rsid w:val="00EB64A7"/>
    <w:rsid w:val="00EB6554"/>
    <w:rsid w:val="00EB684B"/>
    <w:rsid w:val="00EB739B"/>
    <w:rsid w:val="00EB78A2"/>
    <w:rsid w:val="00EB7A52"/>
    <w:rsid w:val="00EC0E7A"/>
    <w:rsid w:val="00EC1029"/>
    <w:rsid w:val="00EC14B0"/>
    <w:rsid w:val="00EC1A21"/>
    <w:rsid w:val="00EC1AD0"/>
    <w:rsid w:val="00EC1EA5"/>
    <w:rsid w:val="00EC23BF"/>
    <w:rsid w:val="00EC2431"/>
    <w:rsid w:val="00EC2456"/>
    <w:rsid w:val="00EC2483"/>
    <w:rsid w:val="00EC24D9"/>
    <w:rsid w:val="00EC272F"/>
    <w:rsid w:val="00EC30DD"/>
    <w:rsid w:val="00EC35AC"/>
    <w:rsid w:val="00EC4676"/>
    <w:rsid w:val="00EC4845"/>
    <w:rsid w:val="00EC48B2"/>
    <w:rsid w:val="00EC4A1A"/>
    <w:rsid w:val="00EC5909"/>
    <w:rsid w:val="00EC5B34"/>
    <w:rsid w:val="00EC5BA8"/>
    <w:rsid w:val="00EC5C52"/>
    <w:rsid w:val="00EC5D54"/>
    <w:rsid w:val="00EC60DD"/>
    <w:rsid w:val="00EC67BE"/>
    <w:rsid w:val="00EC6A10"/>
    <w:rsid w:val="00EC6A22"/>
    <w:rsid w:val="00EC7AAC"/>
    <w:rsid w:val="00EC7CE7"/>
    <w:rsid w:val="00EC7DC2"/>
    <w:rsid w:val="00ED04AC"/>
    <w:rsid w:val="00ED0889"/>
    <w:rsid w:val="00ED095F"/>
    <w:rsid w:val="00ED0D44"/>
    <w:rsid w:val="00ED102C"/>
    <w:rsid w:val="00ED1EF2"/>
    <w:rsid w:val="00ED1EF8"/>
    <w:rsid w:val="00ED1FBA"/>
    <w:rsid w:val="00ED2313"/>
    <w:rsid w:val="00ED24AC"/>
    <w:rsid w:val="00ED2706"/>
    <w:rsid w:val="00ED2DC8"/>
    <w:rsid w:val="00ED3213"/>
    <w:rsid w:val="00ED34E8"/>
    <w:rsid w:val="00ED3534"/>
    <w:rsid w:val="00ED367B"/>
    <w:rsid w:val="00ED3C36"/>
    <w:rsid w:val="00ED441D"/>
    <w:rsid w:val="00ED4600"/>
    <w:rsid w:val="00ED46FA"/>
    <w:rsid w:val="00ED4A0F"/>
    <w:rsid w:val="00ED61CA"/>
    <w:rsid w:val="00ED6420"/>
    <w:rsid w:val="00ED6DE4"/>
    <w:rsid w:val="00ED6E5E"/>
    <w:rsid w:val="00ED70D2"/>
    <w:rsid w:val="00ED77C0"/>
    <w:rsid w:val="00ED79BF"/>
    <w:rsid w:val="00ED7D25"/>
    <w:rsid w:val="00EE03B1"/>
    <w:rsid w:val="00EE04F3"/>
    <w:rsid w:val="00EE07CD"/>
    <w:rsid w:val="00EE0856"/>
    <w:rsid w:val="00EE0C18"/>
    <w:rsid w:val="00EE135A"/>
    <w:rsid w:val="00EE1A99"/>
    <w:rsid w:val="00EE1CEE"/>
    <w:rsid w:val="00EE1ED1"/>
    <w:rsid w:val="00EE1F5E"/>
    <w:rsid w:val="00EE23CE"/>
    <w:rsid w:val="00EE25A2"/>
    <w:rsid w:val="00EE261C"/>
    <w:rsid w:val="00EE2A67"/>
    <w:rsid w:val="00EE2E3C"/>
    <w:rsid w:val="00EE313E"/>
    <w:rsid w:val="00EE390F"/>
    <w:rsid w:val="00EE3B86"/>
    <w:rsid w:val="00EE3BDF"/>
    <w:rsid w:val="00EE4485"/>
    <w:rsid w:val="00EE48D4"/>
    <w:rsid w:val="00EE516B"/>
    <w:rsid w:val="00EE58AC"/>
    <w:rsid w:val="00EE58F7"/>
    <w:rsid w:val="00EE5962"/>
    <w:rsid w:val="00EE5A9C"/>
    <w:rsid w:val="00EE5AED"/>
    <w:rsid w:val="00EE6708"/>
    <w:rsid w:val="00EE6C8E"/>
    <w:rsid w:val="00EE7665"/>
    <w:rsid w:val="00EE77BB"/>
    <w:rsid w:val="00EE7B1F"/>
    <w:rsid w:val="00EF05E6"/>
    <w:rsid w:val="00EF0607"/>
    <w:rsid w:val="00EF0684"/>
    <w:rsid w:val="00EF07CD"/>
    <w:rsid w:val="00EF08CD"/>
    <w:rsid w:val="00EF1382"/>
    <w:rsid w:val="00EF1634"/>
    <w:rsid w:val="00EF17C8"/>
    <w:rsid w:val="00EF202F"/>
    <w:rsid w:val="00EF207D"/>
    <w:rsid w:val="00EF28BB"/>
    <w:rsid w:val="00EF29FF"/>
    <w:rsid w:val="00EF2C3C"/>
    <w:rsid w:val="00EF2DE9"/>
    <w:rsid w:val="00EF2E00"/>
    <w:rsid w:val="00EF3333"/>
    <w:rsid w:val="00EF3384"/>
    <w:rsid w:val="00EF3413"/>
    <w:rsid w:val="00EF3BDF"/>
    <w:rsid w:val="00EF4809"/>
    <w:rsid w:val="00EF4816"/>
    <w:rsid w:val="00EF4AEC"/>
    <w:rsid w:val="00EF4DB6"/>
    <w:rsid w:val="00EF5469"/>
    <w:rsid w:val="00EF54EF"/>
    <w:rsid w:val="00EF58CA"/>
    <w:rsid w:val="00EF5CC5"/>
    <w:rsid w:val="00EF6213"/>
    <w:rsid w:val="00EF6DD6"/>
    <w:rsid w:val="00EF6FF0"/>
    <w:rsid w:val="00EF706D"/>
    <w:rsid w:val="00EF776B"/>
    <w:rsid w:val="00EF79CA"/>
    <w:rsid w:val="00F0008A"/>
    <w:rsid w:val="00F00185"/>
    <w:rsid w:val="00F002EA"/>
    <w:rsid w:val="00F009A1"/>
    <w:rsid w:val="00F00D38"/>
    <w:rsid w:val="00F00F40"/>
    <w:rsid w:val="00F01123"/>
    <w:rsid w:val="00F0198B"/>
    <w:rsid w:val="00F01DC3"/>
    <w:rsid w:val="00F01FEB"/>
    <w:rsid w:val="00F0207C"/>
    <w:rsid w:val="00F02134"/>
    <w:rsid w:val="00F022E6"/>
    <w:rsid w:val="00F022EB"/>
    <w:rsid w:val="00F02E28"/>
    <w:rsid w:val="00F03334"/>
    <w:rsid w:val="00F03617"/>
    <w:rsid w:val="00F03CF2"/>
    <w:rsid w:val="00F03DA6"/>
    <w:rsid w:val="00F040B6"/>
    <w:rsid w:val="00F04420"/>
    <w:rsid w:val="00F04641"/>
    <w:rsid w:val="00F04978"/>
    <w:rsid w:val="00F04A62"/>
    <w:rsid w:val="00F04C2B"/>
    <w:rsid w:val="00F04FC3"/>
    <w:rsid w:val="00F050D0"/>
    <w:rsid w:val="00F05120"/>
    <w:rsid w:val="00F053B7"/>
    <w:rsid w:val="00F05A05"/>
    <w:rsid w:val="00F05C9B"/>
    <w:rsid w:val="00F075D1"/>
    <w:rsid w:val="00F07A76"/>
    <w:rsid w:val="00F07EDE"/>
    <w:rsid w:val="00F10195"/>
    <w:rsid w:val="00F10311"/>
    <w:rsid w:val="00F1079C"/>
    <w:rsid w:val="00F11464"/>
    <w:rsid w:val="00F11599"/>
    <w:rsid w:val="00F11673"/>
    <w:rsid w:val="00F11A60"/>
    <w:rsid w:val="00F11AAB"/>
    <w:rsid w:val="00F11E6C"/>
    <w:rsid w:val="00F11EC2"/>
    <w:rsid w:val="00F122AD"/>
    <w:rsid w:val="00F12631"/>
    <w:rsid w:val="00F12F4C"/>
    <w:rsid w:val="00F13460"/>
    <w:rsid w:val="00F13470"/>
    <w:rsid w:val="00F13507"/>
    <w:rsid w:val="00F137B5"/>
    <w:rsid w:val="00F13B83"/>
    <w:rsid w:val="00F145E6"/>
    <w:rsid w:val="00F1497B"/>
    <w:rsid w:val="00F15C86"/>
    <w:rsid w:val="00F15E32"/>
    <w:rsid w:val="00F1655A"/>
    <w:rsid w:val="00F16768"/>
    <w:rsid w:val="00F16BB0"/>
    <w:rsid w:val="00F1744A"/>
    <w:rsid w:val="00F17C95"/>
    <w:rsid w:val="00F17E80"/>
    <w:rsid w:val="00F201C2"/>
    <w:rsid w:val="00F20782"/>
    <w:rsid w:val="00F20E85"/>
    <w:rsid w:val="00F20EE1"/>
    <w:rsid w:val="00F211F7"/>
    <w:rsid w:val="00F21497"/>
    <w:rsid w:val="00F21740"/>
    <w:rsid w:val="00F2257D"/>
    <w:rsid w:val="00F22741"/>
    <w:rsid w:val="00F22803"/>
    <w:rsid w:val="00F22B4F"/>
    <w:rsid w:val="00F233DE"/>
    <w:rsid w:val="00F239A5"/>
    <w:rsid w:val="00F23CB5"/>
    <w:rsid w:val="00F242AE"/>
    <w:rsid w:val="00F242D8"/>
    <w:rsid w:val="00F24302"/>
    <w:rsid w:val="00F24AF0"/>
    <w:rsid w:val="00F24B50"/>
    <w:rsid w:val="00F25037"/>
    <w:rsid w:val="00F254B5"/>
    <w:rsid w:val="00F257B1"/>
    <w:rsid w:val="00F257ED"/>
    <w:rsid w:val="00F25C6C"/>
    <w:rsid w:val="00F25CEE"/>
    <w:rsid w:val="00F26257"/>
    <w:rsid w:val="00F2648E"/>
    <w:rsid w:val="00F26756"/>
    <w:rsid w:val="00F26995"/>
    <w:rsid w:val="00F27591"/>
    <w:rsid w:val="00F276BB"/>
    <w:rsid w:val="00F277D6"/>
    <w:rsid w:val="00F27D39"/>
    <w:rsid w:val="00F27DE1"/>
    <w:rsid w:val="00F30971"/>
    <w:rsid w:val="00F30A6D"/>
    <w:rsid w:val="00F30B41"/>
    <w:rsid w:val="00F310A2"/>
    <w:rsid w:val="00F3172C"/>
    <w:rsid w:val="00F3175C"/>
    <w:rsid w:val="00F3193C"/>
    <w:rsid w:val="00F31F47"/>
    <w:rsid w:val="00F31FFE"/>
    <w:rsid w:val="00F321CA"/>
    <w:rsid w:val="00F325E9"/>
    <w:rsid w:val="00F32847"/>
    <w:rsid w:val="00F32912"/>
    <w:rsid w:val="00F3309C"/>
    <w:rsid w:val="00F340E8"/>
    <w:rsid w:val="00F34A31"/>
    <w:rsid w:val="00F35E30"/>
    <w:rsid w:val="00F364EB"/>
    <w:rsid w:val="00F3693C"/>
    <w:rsid w:val="00F36B33"/>
    <w:rsid w:val="00F37522"/>
    <w:rsid w:val="00F37A02"/>
    <w:rsid w:val="00F40200"/>
    <w:rsid w:val="00F4032C"/>
    <w:rsid w:val="00F405C4"/>
    <w:rsid w:val="00F40944"/>
    <w:rsid w:val="00F40C2F"/>
    <w:rsid w:val="00F40D66"/>
    <w:rsid w:val="00F40E50"/>
    <w:rsid w:val="00F40E8D"/>
    <w:rsid w:val="00F40F11"/>
    <w:rsid w:val="00F40FED"/>
    <w:rsid w:val="00F4121E"/>
    <w:rsid w:val="00F4159E"/>
    <w:rsid w:val="00F417B3"/>
    <w:rsid w:val="00F417B7"/>
    <w:rsid w:val="00F42AE2"/>
    <w:rsid w:val="00F42C7F"/>
    <w:rsid w:val="00F4305A"/>
    <w:rsid w:val="00F430E0"/>
    <w:rsid w:val="00F43300"/>
    <w:rsid w:val="00F433C3"/>
    <w:rsid w:val="00F43E09"/>
    <w:rsid w:val="00F43F3A"/>
    <w:rsid w:val="00F44496"/>
    <w:rsid w:val="00F44798"/>
    <w:rsid w:val="00F44A57"/>
    <w:rsid w:val="00F44E40"/>
    <w:rsid w:val="00F45D8F"/>
    <w:rsid w:val="00F46001"/>
    <w:rsid w:val="00F46C15"/>
    <w:rsid w:val="00F46EA5"/>
    <w:rsid w:val="00F473A9"/>
    <w:rsid w:val="00F47E3E"/>
    <w:rsid w:val="00F47F4E"/>
    <w:rsid w:val="00F500B2"/>
    <w:rsid w:val="00F50884"/>
    <w:rsid w:val="00F50A23"/>
    <w:rsid w:val="00F50A71"/>
    <w:rsid w:val="00F50CCB"/>
    <w:rsid w:val="00F50D99"/>
    <w:rsid w:val="00F51571"/>
    <w:rsid w:val="00F51867"/>
    <w:rsid w:val="00F51AC2"/>
    <w:rsid w:val="00F520D7"/>
    <w:rsid w:val="00F52652"/>
    <w:rsid w:val="00F52696"/>
    <w:rsid w:val="00F52877"/>
    <w:rsid w:val="00F52BB0"/>
    <w:rsid w:val="00F534B2"/>
    <w:rsid w:val="00F53D04"/>
    <w:rsid w:val="00F53FDE"/>
    <w:rsid w:val="00F544ED"/>
    <w:rsid w:val="00F5469E"/>
    <w:rsid w:val="00F54D1C"/>
    <w:rsid w:val="00F54E65"/>
    <w:rsid w:val="00F559F7"/>
    <w:rsid w:val="00F55A6D"/>
    <w:rsid w:val="00F55C07"/>
    <w:rsid w:val="00F562AE"/>
    <w:rsid w:val="00F573A1"/>
    <w:rsid w:val="00F57550"/>
    <w:rsid w:val="00F57E2D"/>
    <w:rsid w:val="00F60F59"/>
    <w:rsid w:val="00F61108"/>
    <w:rsid w:val="00F61141"/>
    <w:rsid w:val="00F61716"/>
    <w:rsid w:val="00F617FA"/>
    <w:rsid w:val="00F62371"/>
    <w:rsid w:val="00F63C3D"/>
    <w:rsid w:val="00F63CA2"/>
    <w:rsid w:val="00F64060"/>
    <w:rsid w:val="00F643A4"/>
    <w:rsid w:val="00F64B1B"/>
    <w:rsid w:val="00F64D1A"/>
    <w:rsid w:val="00F64E37"/>
    <w:rsid w:val="00F6502E"/>
    <w:rsid w:val="00F650FD"/>
    <w:rsid w:val="00F65218"/>
    <w:rsid w:val="00F6590A"/>
    <w:rsid w:val="00F65E99"/>
    <w:rsid w:val="00F6600E"/>
    <w:rsid w:val="00F663CE"/>
    <w:rsid w:val="00F66603"/>
    <w:rsid w:val="00F667C1"/>
    <w:rsid w:val="00F66A23"/>
    <w:rsid w:val="00F66BC6"/>
    <w:rsid w:val="00F66CAA"/>
    <w:rsid w:val="00F66CCD"/>
    <w:rsid w:val="00F67006"/>
    <w:rsid w:val="00F6700A"/>
    <w:rsid w:val="00F67C89"/>
    <w:rsid w:val="00F67D8A"/>
    <w:rsid w:val="00F700A7"/>
    <w:rsid w:val="00F700BA"/>
    <w:rsid w:val="00F70343"/>
    <w:rsid w:val="00F7101E"/>
    <w:rsid w:val="00F71164"/>
    <w:rsid w:val="00F7177F"/>
    <w:rsid w:val="00F71879"/>
    <w:rsid w:val="00F7192E"/>
    <w:rsid w:val="00F7270E"/>
    <w:rsid w:val="00F72CFC"/>
    <w:rsid w:val="00F72E85"/>
    <w:rsid w:val="00F73122"/>
    <w:rsid w:val="00F73E23"/>
    <w:rsid w:val="00F74588"/>
    <w:rsid w:val="00F74649"/>
    <w:rsid w:val="00F74784"/>
    <w:rsid w:val="00F74840"/>
    <w:rsid w:val="00F74D4A"/>
    <w:rsid w:val="00F75429"/>
    <w:rsid w:val="00F754FA"/>
    <w:rsid w:val="00F75E22"/>
    <w:rsid w:val="00F75EF3"/>
    <w:rsid w:val="00F762DA"/>
    <w:rsid w:val="00F76314"/>
    <w:rsid w:val="00F76324"/>
    <w:rsid w:val="00F76649"/>
    <w:rsid w:val="00F767B9"/>
    <w:rsid w:val="00F76F4D"/>
    <w:rsid w:val="00F770E5"/>
    <w:rsid w:val="00F77487"/>
    <w:rsid w:val="00F77710"/>
    <w:rsid w:val="00F77F84"/>
    <w:rsid w:val="00F801C6"/>
    <w:rsid w:val="00F80810"/>
    <w:rsid w:val="00F80BB5"/>
    <w:rsid w:val="00F80D58"/>
    <w:rsid w:val="00F80DA8"/>
    <w:rsid w:val="00F812D3"/>
    <w:rsid w:val="00F8134C"/>
    <w:rsid w:val="00F81578"/>
    <w:rsid w:val="00F81648"/>
    <w:rsid w:val="00F817FC"/>
    <w:rsid w:val="00F81C11"/>
    <w:rsid w:val="00F82023"/>
    <w:rsid w:val="00F82024"/>
    <w:rsid w:val="00F8279B"/>
    <w:rsid w:val="00F828D2"/>
    <w:rsid w:val="00F82925"/>
    <w:rsid w:val="00F829AE"/>
    <w:rsid w:val="00F82BD9"/>
    <w:rsid w:val="00F83333"/>
    <w:rsid w:val="00F83384"/>
    <w:rsid w:val="00F83BF8"/>
    <w:rsid w:val="00F83E3A"/>
    <w:rsid w:val="00F84616"/>
    <w:rsid w:val="00F84A78"/>
    <w:rsid w:val="00F84C45"/>
    <w:rsid w:val="00F855BB"/>
    <w:rsid w:val="00F8563B"/>
    <w:rsid w:val="00F85B44"/>
    <w:rsid w:val="00F85FE1"/>
    <w:rsid w:val="00F86075"/>
    <w:rsid w:val="00F86201"/>
    <w:rsid w:val="00F862BE"/>
    <w:rsid w:val="00F86412"/>
    <w:rsid w:val="00F866F7"/>
    <w:rsid w:val="00F86C6F"/>
    <w:rsid w:val="00F8705A"/>
    <w:rsid w:val="00F87351"/>
    <w:rsid w:val="00F87E37"/>
    <w:rsid w:val="00F87E80"/>
    <w:rsid w:val="00F90C45"/>
    <w:rsid w:val="00F913A4"/>
    <w:rsid w:val="00F915A4"/>
    <w:rsid w:val="00F91660"/>
    <w:rsid w:val="00F916D3"/>
    <w:rsid w:val="00F91A38"/>
    <w:rsid w:val="00F9208B"/>
    <w:rsid w:val="00F92988"/>
    <w:rsid w:val="00F92999"/>
    <w:rsid w:val="00F92E8B"/>
    <w:rsid w:val="00F93282"/>
    <w:rsid w:val="00F933C9"/>
    <w:rsid w:val="00F93428"/>
    <w:rsid w:val="00F936FF"/>
    <w:rsid w:val="00F93FFD"/>
    <w:rsid w:val="00F9413F"/>
    <w:rsid w:val="00F942F7"/>
    <w:rsid w:val="00F945A5"/>
    <w:rsid w:val="00F94ACE"/>
    <w:rsid w:val="00F9594B"/>
    <w:rsid w:val="00F95B91"/>
    <w:rsid w:val="00F960BA"/>
    <w:rsid w:val="00F965C1"/>
    <w:rsid w:val="00F975B1"/>
    <w:rsid w:val="00F97C68"/>
    <w:rsid w:val="00F97E35"/>
    <w:rsid w:val="00F97EF5"/>
    <w:rsid w:val="00FA0018"/>
    <w:rsid w:val="00FA042A"/>
    <w:rsid w:val="00FA0BA8"/>
    <w:rsid w:val="00FA0ED3"/>
    <w:rsid w:val="00FA1414"/>
    <w:rsid w:val="00FA1D33"/>
    <w:rsid w:val="00FA2C46"/>
    <w:rsid w:val="00FA3C2F"/>
    <w:rsid w:val="00FA4167"/>
    <w:rsid w:val="00FA45AC"/>
    <w:rsid w:val="00FA4711"/>
    <w:rsid w:val="00FA4ABD"/>
    <w:rsid w:val="00FA4C80"/>
    <w:rsid w:val="00FA4E02"/>
    <w:rsid w:val="00FA57CD"/>
    <w:rsid w:val="00FA5A0E"/>
    <w:rsid w:val="00FA61B1"/>
    <w:rsid w:val="00FA6AA2"/>
    <w:rsid w:val="00FA6C77"/>
    <w:rsid w:val="00FA6CC7"/>
    <w:rsid w:val="00FA6EF5"/>
    <w:rsid w:val="00FA7C08"/>
    <w:rsid w:val="00FA7F58"/>
    <w:rsid w:val="00FB0EF7"/>
    <w:rsid w:val="00FB1169"/>
    <w:rsid w:val="00FB11D5"/>
    <w:rsid w:val="00FB1368"/>
    <w:rsid w:val="00FB14BE"/>
    <w:rsid w:val="00FB167B"/>
    <w:rsid w:val="00FB171F"/>
    <w:rsid w:val="00FB177A"/>
    <w:rsid w:val="00FB1954"/>
    <w:rsid w:val="00FB1FB9"/>
    <w:rsid w:val="00FB2387"/>
    <w:rsid w:val="00FB26C4"/>
    <w:rsid w:val="00FB2897"/>
    <w:rsid w:val="00FB2A73"/>
    <w:rsid w:val="00FB2B4B"/>
    <w:rsid w:val="00FB2FFF"/>
    <w:rsid w:val="00FB32DF"/>
    <w:rsid w:val="00FB3AAD"/>
    <w:rsid w:val="00FB3AC8"/>
    <w:rsid w:val="00FB3C23"/>
    <w:rsid w:val="00FB3CA5"/>
    <w:rsid w:val="00FB3E42"/>
    <w:rsid w:val="00FB4694"/>
    <w:rsid w:val="00FB4754"/>
    <w:rsid w:val="00FB48F6"/>
    <w:rsid w:val="00FB4B10"/>
    <w:rsid w:val="00FB4E7A"/>
    <w:rsid w:val="00FB4F82"/>
    <w:rsid w:val="00FB4FDF"/>
    <w:rsid w:val="00FB5397"/>
    <w:rsid w:val="00FB569A"/>
    <w:rsid w:val="00FB598A"/>
    <w:rsid w:val="00FB59E7"/>
    <w:rsid w:val="00FB5CFE"/>
    <w:rsid w:val="00FB5D2E"/>
    <w:rsid w:val="00FB5E17"/>
    <w:rsid w:val="00FB61C3"/>
    <w:rsid w:val="00FB61C6"/>
    <w:rsid w:val="00FB64CB"/>
    <w:rsid w:val="00FB6C72"/>
    <w:rsid w:val="00FB7061"/>
    <w:rsid w:val="00FB72DB"/>
    <w:rsid w:val="00FB75E2"/>
    <w:rsid w:val="00FB78DD"/>
    <w:rsid w:val="00FB7A13"/>
    <w:rsid w:val="00FB7EBB"/>
    <w:rsid w:val="00FC0831"/>
    <w:rsid w:val="00FC0AFB"/>
    <w:rsid w:val="00FC0B3D"/>
    <w:rsid w:val="00FC0B58"/>
    <w:rsid w:val="00FC0FE4"/>
    <w:rsid w:val="00FC13D1"/>
    <w:rsid w:val="00FC1BDE"/>
    <w:rsid w:val="00FC1BFD"/>
    <w:rsid w:val="00FC1E0A"/>
    <w:rsid w:val="00FC2DE9"/>
    <w:rsid w:val="00FC2FD9"/>
    <w:rsid w:val="00FC334B"/>
    <w:rsid w:val="00FC3383"/>
    <w:rsid w:val="00FC3A11"/>
    <w:rsid w:val="00FC4140"/>
    <w:rsid w:val="00FC4655"/>
    <w:rsid w:val="00FC4934"/>
    <w:rsid w:val="00FC4CF3"/>
    <w:rsid w:val="00FC5162"/>
    <w:rsid w:val="00FC53F1"/>
    <w:rsid w:val="00FC576D"/>
    <w:rsid w:val="00FC6214"/>
    <w:rsid w:val="00FC6C8E"/>
    <w:rsid w:val="00FC6F1E"/>
    <w:rsid w:val="00FC78D1"/>
    <w:rsid w:val="00FC7B9C"/>
    <w:rsid w:val="00FD01B2"/>
    <w:rsid w:val="00FD01DE"/>
    <w:rsid w:val="00FD047C"/>
    <w:rsid w:val="00FD063C"/>
    <w:rsid w:val="00FD1562"/>
    <w:rsid w:val="00FD15A5"/>
    <w:rsid w:val="00FD1BC8"/>
    <w:rsid w:val="00FD1EAA"/>
    <w:rsid w:val="00FD211A"/>
    <w:rsid w:val="00FD244C"/>
    <w:rsid w:val="00FD249B"/>
    <w:rsid w:val="00FD2BC2"/>
    <w:rsid w:val="00FD30C1"/>
    <w:rsid w:val="00FD326D"/>
    <w:rsid w:val="00FD348A"/>
    <w:rsid w:val="00FD3753"/>
    <w:rsid w:val="00FD3846"/>
    <w:rsid w:val="00FD3B5F"/>
    <w:rsid w:val="00FD3C90"/>
    <w:rsid w:val="00FD43A3"/>
    <w:rsid w:val="00FD440C"/>
    <w:rsid w:val="00FD499F"/>
    <w:rsid w:val="00FD5420"/>
    <w:rsid w:val="00FD5BCB"/>
    <w:rsid w:val="00FD5C1A"/>
    <w:rsid w:val="00FD600B"/>
    <w:rsid w:val="00FD6B6A"/>
    <w:rsid w:val="00FD70B0"/>
    <w:rsid w:val="00FD7569"/>
    <w:rsid w:val="00FE017E"/>
    <w:rsid w:val="00FE0213"/>
    <w:rsid w:val="00FE0BF0"/>
    <w:rsid w:val="00FE15A7"/>
    <w:rsid w:val="00FE2B74"/>
    <w:rsid w:val="00FE2EFD"/>
    <w:rsid w:val="00FE3239"/>
    <w:rsid w:val="00FE38E4"/>
    <w:rsid w:val="00FE3953"/>
    <w:rsid w:val="00FE3F66"/>
    <w:rsid w:val="00FE3F97"/>
    <w:rsid w:val="00FE4178"/>
    <w:rsid w:val="00FE48B2"/>
    <w:rsid w:val="00FE4CC9"/>
    <w:rsid w:val="00FE530E"/>
    <w:rsid w:val="00FE53F8"/>
    <w:rsid w:val="00FE6782"/>
    <w:rsid w:val="00FE6D7E"/>
    <w:rsid w:val="00FE7273"/>
    <w:rsid w:val="00FF029D"/>
    <w:rsid w:val="00FF0664"/>
    <w:rsid w:val="00FF066C"/>
    <w:rsid w:val="00FF06B8"/>
    <w:rsid w:val="00FF07B6"/>
    <w:rsid w:val="00FF07E8"/>
    <w:rsid w:val="00FF0809"/>
    <w:rsid w:val="00FF088E"/>
    <w:rsid w:val="00FF0C94"/>
    <w:rsid w:val="00FF0CAD"/>
    <w:rsid w:val="00FF12E7"/>
    <w:rsid w:val="00FF14C2"/>
    <w:rsid w:val="00FF175B"/>
    <w:rsid w:val="00FF1E44"/>
    <w:rsid w:val="00FF2E82"/>
    <w:rsid w:val="00FF3206"/>
    <w:rsid w:val="00FF33DE"/>
    <w:rsid w:val="00FF3573"/>
    <w:rsid w:val="00FF369F"/>
    <w:rsid w:val="00FF36E1"/>
    <w:rsid w:val="00FF3F83"/>
    <w:rsid w:val="00FF4A77"/>
    <w:rsid w:val="00FF4C7B"/>
    <w:rsid w:val="00FF4F18"/>
    <w:rsid w:val="00FF5144"/>
    <w:rsid w:val="00FF56CB"/>
    <w:rsid w:val="00FF59CE"/>
    <w:rsid w:val="00FF6114"/>
    <w:rsid w:val="00FF64E6"/>
    <w:rsid w:val="00FF68B1"/>
    <w:rsid w:val="00FF6B8C"/>
    <w:rsid w:val="00FF6E12"/>
    <w:rsid w:val="00FF7263"/>
    <w:rsid w:val="00FF72A6"/>
    <w:rsid w:val="00FF72CD"/>
    <w:rsid w:val="00FF757E"/>
    <w:rsid w:val="00FF7BA0"/>
    <w:rsid w:val="00FF7E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E97F58E"/>
  <w15:docId w15:val="{51219A56-E887-404A-A102-86238220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iPriority="99" w:unhideWhenUsed="1" w:qFormat="1"/>
    <w:lsdException w:name="Strong" w:qFormat="1"/>
    <w:lsdException w:name="Emphasis" w:uiPriority="99"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5">
    <w:name w:val="Normal"/>
    <w:qFormat/>
    <w:rsid w:val="00211B09"/>
    <w:rPr>
      <w:rFonts w:ascii="Times New Roman" w:eastAsia="Times New Roman" w:hAnsi="Times New Roman"/>
      <w:sz w:val="24"/>
      <w:szCs w:val="24"/>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Глава,Глава Знак"/>
    <w:basedOn w:val="a5"/>
    <w:next w:val="a5"/>
    <w:link w:val="11"/>
    <w:qFormat/>
    <w:rsid w:val="002C0810"/>
    <w:pPr>
      <w:keepNext/>
      <w:spacing w:before="240" w:after="60"/>
      <w:outlineLvl w:val="0"/>
    </w:pPr>
    <w:rPr>
      <w:b/>
      <w:bCs/>
      <w:i/>
      <w:kern w:val="32"/>
      <w:sz w:val="40"/>
      <w:szCs w:val="40"/>
    </w:rPr>
  </w:style>
  <w:style w:type="paragraph" w:styleId="23">
    <w:name w:val="heading 2"/>
    <w:aliases w:val="H2,h2 Знак,h2,Chapter Title,Sub Head,PullOut,contract,2,Numbered text 3,heading 2,21,22,211,h:2,h:2app,T2,TF-Overskrit 2,Title2,ITT t2,PA Major Section,TE Heading 2,Livello 2,R2,H21,heading 2+ Indent: Left 0.25 in,título 2,TITRE 2,l2,A"/>
    <w:basedOn w:val="a5"/>
    <w:next w:val="a5"/>
    <w:link w:val="24"/>
    <w:qFormat/>
    <w:rsid w:val="002C0810"/>
    <w:pPr>
      <w:keepNext/>
      <w:spacing w:before="240" w:after="60"/>
      <w:outlineLvl w:val="1"/>
    </w:pPr>
    <w:rPr>
      <w:rFonts w:ascii="Arial" w:hAnsi="Arial"/>
      <w:b/>
      <w:bCs/>
      <w:i/>
      <w:iCs/>
      <w:sz w:val="28"/>
      <w:szCs w:val="28"/>
    </w:rPr>
  </w:style>
  <w:style w:type="paragraph" w:styleId="33">
    <w:name w:val="heading 3"/>
    <w:aliases w:val="H3,h3,Çàãîëîâîê 3,3,h:3,h,31,ITT t3,PA Minor Section,TE Heading,Title3,list,l3,Level 3 Head,heading 3,H31,H32,H33,H34,H35,título 3,subhead,1.,TF-Overskrift 3,Titre3,alltoc,Table3,3heading,Heading 3 - old,orderpara2,l31,32,l32,33,l33,34,l34,o"/>
    <w:basedOn w:val="a5"/>
    <w:next w:val="a5"/>
    <w:link w:val="34"/>
    <w:qFormat/>
    <w:rsid w:val="002C0810"/>
    <w:pPr>
      <w:keepNext/>
      <w:spacing w:before="240" w:after="60"/>
      <w:outlineLvl w:val="2"/>
    </w:pPr>
    <w:rPr>
      <w:rFonts w:ascii="Arial" w:hAnsi="Arial"/>
      <w:b/>
      <w:bCs/>
      <w:sz w:val="26"/>
      <w:szCs w:val="26"/>
    </w:rPr>
  </w:style>
  <w:style w:type="paragraph" w:styleId="42">
    <w:name w:val="heading 4"/>
    <w:aliases w:val="H4,Заголовок 4 (Приложение),h:4,h4,ITT t4,PA Micro Section,TE Heading 4,4,heading 4 + Indent: Left 0.5 in,a.,I4,l4,heading&#10;4,Map Title,heading,Level 2 - a,heading4,Параграф,4 ЗАГОЛОВОК"/>
    <w:basedOn w:val="a5"/>
    <w:next w:val="a5"/>
    <w:link w:val="43"/>
    <w:qFormat/>
    <w:rsid w:val="002C0810"/>
    <w:pPr>
      <w:keepNext/>
      <w:spacing w:before="240" w:after="60"/>
      <w:outlineLvl w:val="3"/>
    </w:pPr>
    <w:rPr>
      <w:b/>
      <w:bCs/>
      <w:sz w:val="28"/>
      <w:szCs w:val="28"/>
    </w:rPr>
  </w:style>
  <w:style w:type="paragraph" w:styleId="52">
    <w:name w:val="heading 5"/>
    <w:aliases w:val="H5,ITT t5,PA Pico Section,5,Roman list,h5,Roman list1,Roman list2,Roman list11,Roman list3,Roman list12,Roman list21,Roman list111,_Подпункт,5 ЗАГОЛОВОК"/>
    <w:basedOn w:val="a5"/>
    <w:next w:val="a5"/>
    <w:link w:val="53"/>
    <w:qFormat/>
    <w:rsid w:val="002C0810"/>
    <w:pPr>
      <w:spacing w:before="240" w:after="60"/>
      <w:outlineLvl w:val="4"/>
    </w:pPr>
    <w:rPr>
      <w:b/>
      <w:bCs/>
      <w:i/>
      <w:iCs/>
      <w:sz w:val="26"/>
      <w:szCs w:val="26"/>
    </w:rPr>
  </w:style>
  <w:style w:type="paragraph" w:styleId="60">
    <w:name w:val="heading 6"/>
    <w:aliases w:val="ITT t6,PA Appendix,6,heading 6,Bullet list,Bullet list1,Bullet list2,Bullet list11,Bullet list3,Bullet list12,Bullet list21,Bullet list111,Bullet lis,H6,__Подпункт,6 ЗАГОЛОВОК"/>
    <w:basedOn w:val="a5"/>
    <w:next w:val="a5"/>
    <w:link w:val="61"/>
    <w:qFormat/>
    <w:rsid w:val="002C0810"/>
    <w:pPr>
      <w:spacing w:before="240" w:after="60"/>
      <w:outlineLvl w:val="5"/>
    </w:pPr>
    <w:rPr>
      <w:b/>
      <w:bCs/>
      <w:sz w:val="20"/>
      <w:szCs w:val="20"/>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5"/>
    <w:next w:val="a5"/>
    <w:link w:val="70"/>
    <w:qFormat/>
    <w:rsid w:val="002C0810"/>
    <w:pPr>
      <w:spacing w:before="240" w:after="60"/>
      <w:outlineLvl w:val="6"/>
    </w:p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5"/>
    <w:next w:val="a5"/>
    <w:link w:val="80"/>
    <w:qFormat/>
    <w:rsid w:val="002C0810"/>
    <w:pPr>
      <w:spacing w:before="240" w:after="60"/>
      <w:outlineLvl w:val="7"/>
    </w:pPr>
    <w:rPr>
      <w:i/>
      <w:iCs/>
    </w:rPr>
  </w:style>
  <w:style w:type="paragraph" w:styleId="9">
    <w:name w:val="heading 9"/>
    <w:aliases w:val="ITT t9,9,rb,req bullet,req1,heading 9, progress,Titre 10,progress,App Heading,progress1,progress2,progress11,progress3,progress4,progress5,progress6,progress7,progress12,progress21,progress111,progress31,progress8,progress13,Messages"/>
    <w:basedOn w:val="a5"/>
    <w:next w:val="a5"/>
    <w:link w:val="90"/>
    <w:qFormat/>
    <w:rsid w:val="002C0810"/>
    <w:pPr>
      <w:spacing w:before="240" w:after="60"/>
      <w:outlineLvl w:val="8"/>
    </w:pPr>
    <w:rPr>
      <w:rFonts w:ascii="Arial" w:hAnsi="Arial"/>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Глава Знак1"/>
    <w:link w:val="1"/>
    <w:qFormat/>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h2 Знак Знак,h2 Знак1,Chapter Title Знак,Sub Head Знак,PullOut Знак,contract Знак,2 Знак,Numbered text 3 Знак,heading 2 Знак,21 Знак,22 Знак,211 Знак,h:2 Знак,h:2app Знак,T2 Знак,TF-Overskrit 2 Знак,Title2 Знак,ITT t2 Знак"/>
    <w:link w:val="23"/>
    <w:qFormat/>
    <w:rsid w:val="002C0810"/>
    <w:rPr>
      <w:rFonts w:ascii="Arial" w:eastAsia="Times New Roman" w:hAnsi="Arial" w:cs="Arial"/>
      <w:b/>
      <w:bCs/>
      <w:i/>
      <w:iCs/>
      <w:sz w:val="28"/>
      <w:szCs w:val="28"/>
      <w:lang w:eastAsia="ru-RU"/>
    </w:rPr>
  </w:style>
  <w:style w:type="character" w:customStyle="1" w:styleId="34">
    <w:name w:val="Заголовок 3 Знак"/>
    <w:aliases w:val="H3 Знак,h3 Знак,Çàãîëîâîê 3 Знак,3 Знак,h:3 Знак,h Знак,31 Знак,ITT t3 Знак,PA Minor Section Знак,TE Heading Знак,Title3 Знак,list Знак,l3 Знак,Level 3 Head Знак,heading 3 Знак,H31 Знак,H32 Знак,H33 Знак,H34 Знак,H35 Знак,título 3 Знак"/>
    <w:link w:val="33"/>
    <w:qFormat/>
    <w:rsid w:val="002C0810"/>
    <w:rPr>
      <w:rFonts w:ascii="Arial" w:eastAsia="Times New Roman" w:hAnsi="Arial" w:cs="Arial"/>
      <w:b/>
      <w:bCs/>
      <w:sz w:val="26"/>
      <w:szCs w:val="26"/>
      <w:lang w:eastAsia="ru-RU"/>
    </w:rPr>
  </w:style>
  <w:style w:type="character" w:customStyle="1" w:styleId="43">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10;4 Знак,Map Title Знак,heading Знак,Level 2 - a Знак"/>
    <w:link w:val="42"/>
    <w:rsid w:val="002C0810"/>
    <w:rPr>
      <w:rFonts w:ascii="Times New Roman" w:eastAsia="Times New Roman" w:hAnsi="Times New Roman" w:cs="Times New Roman"/>
      <w:b/>
      <w:bCs/>
      <w:sz w:val="28"/>
      <w:szCs w:val="28"/>
      <w:lang w:eastAsia="ru-RU"/>
    </w:rPr>
  </w:style>
  <w:style w:type="character" w:customStyle="1" w:styleId="53">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_Подпункт Знак,5 ЗАГОЛОВОК Знак"/>
    <w:link w:val="52"/>
    <w:rsid w:val="002C0810"/>
    <w:rPr>
      <w:rFonts w:ascii="Times New Roman" w:eastAsia="Times New Roman" w:hAnsi="Times New Roman" w:cs="Times New Roman"/>
      <w:b/>
      <w:bCs/>
      <w:i/>
      <w:iCs/>
      <w:sz w:val="26"/>
      <w:szCs w:val="26"/>
      <w:lang w:eastAsia="ru-RU"/>
    </w:rPr>
  </w:style>
  <w:style w:type="character" w:customStyle="1" w:styleId="61">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link w:val="60"/>
    <w:qFormat/>
    <w:rsid w:val="002C0810"/>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aliases w:val="ITT t9 Знак,9 Знак,rb Знак,req bullet Знак,req1 Знак,heading 9 Знак, progress Знак,Titre 10 Знак,progress Знак,App Heading Знак,progress1 Знак,progress2 Знак,progress11 Знак,progress3 Знак,progress4 Знак,progress5 Знак,progress6 Знак"/>
    <w:link w:val="9"/>
    <w:rsid w:val="002C0810"/>
    <w:rPr>
      <w:rFonts w:ascii="Arial" w:eastAsia="Times New Roman" w:hAnsi="Arial" w:cs="Arial"/>
      <w:lang w:eastAsia="ru-RU"/>
    </w:rPr>
  </w:style>
  <w:style w:type="paragraph" w:customStyle="1" w:styleId="a9">
    <w:name w:val="второй абзац !"/>
    <w:basedOn w:val="a5"/>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2">
    <w:name w:val="Стиль1"/>
    <w:basedOn w:val="27"/>
    <w:autoRedefine/>
    <w:qFormat/>
    <w:rsid w:val="002C0810"/>
    <w:rPr>
      <w:i w:val="0"/>
    </w:rPr>
  </w:style>
  <w:style w:type="paragraph" w:customStyle="1" w:styleId="-">
    <w:name w:val="Абзац- перечень"/>
    <w:basedOn w:val="27"/>
    <w:autoRedefine/>
    <w:rsid w:val="002C0810"/>
    <w:pPr>
      <w:jc w:val="both"/>
    </w:pPr>
    <w:rPr>
      <w:i w:val="0"/>
    </w:rPr>
  </w:style>
  <w:style w:type="table" w:styleId="aa">
    <w:name w:val="Table Grid"/>
    <w:basedOn w:val="a7"/>
    <w:qFormat/>
    <w:rsid w:val="002C081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2C0810"/>
    <w:rPr>
      <w:color w:val="0000FF"/>
      <w:u w:val="single"/>
    </w:rPr>
  </w:style>
  <w:style w:type="paragraph" w:customStyle="1" w:styleId="20">
    <w:name w:val="Стиль2"/>
    <w:basedOn w:val="29"/>
    <w:qFormat/>
    <w:rsid w:val="00BA1E49"/>
    <w:pPr>
      <w:keepNext/>
      <w:numPr>
        <w:ilvl w:val="1"/>
        <w:numId w:val="14"/>
      </w:numPr>
      <w:suppressLineNumbers/>
      <w:suppressAutoHyphens/>
      <w:jc w:val="both"/>
    </w:pPr>
    <w:rPr>
      <w:b/>
      <w:szCs w:val="20"/>
    </w:rPr>
  </w:style>
  <w:style w:type="paragraph" w:customStyle="1" w:styleId="35">
    <w:name w:val="Стиль3"/>
    <w:basedOn w:val="2a"/>
    <w:link w:val="36"/>
    <w:qFormat/>
    <w:rsid w:val="002C0810"/>
    <w:pPr>
      <w:widowControl w:val="0"/>
      <w:tabs>
        <w:tab w:val="num" w:pos="227"/>
      </w:tabs>
      <w:adjustRightInd w:val="0"/>
      <w:spacing w:after="0" w:line="240" w:lineRule="auto"/>
      <w:ind w:left="0"/>
      <w:jc w:val="both"/>
      <w:textAlignment w:val="baseline"/>
    </w:pPr>
    <w:rPr>
      <w:szCs w:val="20"/>
    </w:rPr>
  </w:style>
  <w:style w:type="character" w:customStyle="1" w:styleId="36">
    <w:name w:val="Стиль3 Знак"/>
    <w:link w:val="35"/>
    <w:rsid w:val="002C0810"/>
    <w:rPr>
      <w:rFonts w:ascii="Times New Roman" w:eastAsia="Times New Roman" w:hAnsi="Times New Roman" w:cs="Times New Roman"/>
      <w:sz w:val="24"/>
      <w:szCs w:val="20"/>
      <w:lang w:eastAsia="ru-RU"/>
    </w:rPr>
  </w:style>
  <w:style w:type="paragraph" w:styleId="29">
    <w:name w:val="List Number 2"/>
    <w:basedOn w:val="a5"/>
    <w:rsid w:val="002C0810"/>
    <w:pPr>
      <w:tabs>
        <w:tab w:val="num" w:pos="1080"/>
      </w:tabs>
      <w:ind w:left="1080" w:hanging="720"/>
    </w:pPr>
  </w:style>
  <w:style w:type="paragraph" w:styleId="2a">
    <w:name w:val="Body Text Indent 2"/>
    <w:basedOn w:val="a5"/>
    <w:link w:val="2b"/>
    <w:qFormat/>
    <w:rsid w:val="002C0810"/>
    <w:pPr>
      <w:spacing w:after="120" w:line="480" w:lineRule="auto"/>
      <w:ind w:left="283"/>
    </w:pPr>
  </w:style>
  <w:style w:type="character" w:customStyle="1" w:styleId="2b">
    <w:name w:val="Основной текст с отступом 2 Знак"/>
    <w:link w:val="2a"/>
    <w:qFormat/>
    <w:rsid w:val="002C0810"/>
    <w:rPr>
      <w:rFonts w:ascii="Times New Roman" w:eastAsia="Times New Roman" w:hAnsi="Times New Roman" w:cs="Times New Roman"/>
      <w:sz w:val="24"/>
      <w:szCs w:val="24"/>
      <w:lang w:eastAsia="ru-RU"/>
    </w:rPr>
  </w:style>
  <w:style w:type="paragraph" w:styleId="ac">
    <w:name w:val="List Bullet"/>
    <w:basedOn w:val="a5"/>
    <w:autoRedefine/>
    <w:uiPriority w:val="99"/>
    <w:rsid w:val="002C0810"/>
    <w:pPr>
      <w:widowControl w:val="0"/>
      <w:spacing w:after="60"/>
      <w:jc w:val="both"/>
    </w:pPr>
  </w:style>
  <w:style w:type="character" w:styleId="ad">
    <w:name w:val="page number"/>
    <w:qFormat/>
    <w:rsid w:val="002C0810"/>
    <w:rPr>
      <w:rFonts w:ascii="Times New Roman" w:hAnsi="Times New Roman"/>
    </w:rPr>
  </w:style>
  <w:style w:type="paragraph" w:customStyle="1" w:styleId="2c">
    <w:name w:val="абзац 2"/>
    <w:basedOn w:val="33"/>
    <w:autoRedefine/>
    <w:semiHidden/>
    <w:rsid w:val="002C0810"/>
    <w:pPr>
      <w:jc w:val="both"/>
    </w:pPr>
    <w:rPr>
      <w:rFonts w:ascii="Courier New" w:hAnsi="Courier New" w:cs="Courier New"/>
      <w:b w:val="0"/>
    </w:rPr>
  </w:style>
  <w:style w:type="paragraph" w:customStyle="1" w:styleId="37">
    <w:name w:val="абзац 3"/>
    <w:basedOn w:val="42"/>
    <w:autoRedefine/>
    <w:semiHidden/>
    <w:rsid w:val="002C0810"/>
    <w:pPr>
      <w:ind w:firstLine="36"/>
    </w:pPr>
    <w:rPr>
      <w:b w:val="0"/>
      <w:sz w:val="24"/>
      <w:szCs w:val="24"/>
    </w:rPr>
  </w:style>
  <w:style w:type="paragraph" w:styleId="ae">
    <w:name w:val="header"/>
    <w:aliases w:val="Aa?oiee eieiioeooe,Название 2,header Знак,Linie,header,Верхний колонтитул первой страницы,kisx_TitleHeader"/>
    <w:basedOn w:val="a5"/>
    <w:link w:val="af"/>
    <w:uiPriority w:val="99"/>
    <w:qFormat/>
    <w:rsid w:val="002C0810"/>
    <w:pPr>
      <w:tabs>
        <w:tab w:val="center" w:pos="4677"/>
        <w:tab w:val="right" w:pos="9355"/>
      </w:tabs>
    </w:pPr>
  </w:style>
  <w:style w:type="character" w:customStyle="1" w:styleId="af">
    <w:name w:val="Верхний колонтитул Знак"/>
    <w:aliases w:val="Aa?oiee eieiioeooe Знак,Название 2 Знак,header Знак Знак,Linie Знак,header Знак1,Верхний колонтитул первой страницы Знак,kisx_TitleHeader Знак"/>
    <w:link w:val="ae"/>
    <w:uiPriority w:val="99"/>
    <w:qFormat/>
    <w:rsid w:val="002C0810"/>
    <w:rPr>
      <w:rFonts w:ascii="Times New Roman" w:eastAsia="Times New Roman" w:hAnsi="Times New Roman" w:cs="Times New Roman"/>
      <w:sz w:val="24"/>
      <w:szCs w:val="24"/>
      <w:lang w:eastAsia="ru-RU"/>
    </w:rPr>
  </w:style>
  <w:style w:type="paragraph" w:styleId="af0">
    <w:name w:val="footer"/>
    <w:aliases w:val="Верхний  колонтитул,Знак3 Знак Знак"/>
    <w:basedOn w:val="a5"/>
    <w:link w:val="af1"/>
    <w:uiPriority w:val="99"/>
    <w:qFormat/>
    <w:rsid w:val="002C0810"/>
    <w:pPr>
      <w:tabs>
        <w:tab w:val="center" w:pos="4677"/>
        <w:tab w:val="right" w:pos="9355"/>
      </w:tabs>
    </w:pPr>
  </w:style>
  <w:style w:type="character" w:customStyle="1" w:styleId="af1">
    <w:name w:val="Нижний колонтитул Знак"/>
    <w:aliases w:val="Верхний  колонтитул Знак,Знак3 Знак Знак Знак"/>
    <w:link w:val="af0"/>
    <w:uiPriority w:val="99"/>
    <w:qFormat/>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2">
    <w:name w:val="подраздел_подраздела"/>
    <w:basedOn w:val="33"/>
    <w:link w:val="af3"/>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4">
    <w:name w:val="вставка_в_подраздел"/>
    <w:basedOn w:val="42"/>
    <w:autoRedefine/>
    <w:semiHidden/>
    <w:rsid w:val="002C0810"/>
    <w:pPr>
      <w:ind w:firstLine="36"/>
      <w:jc w:val="both"/>
    </w:pPr>
    <w:rPr>
      <w:b w:val="0"/>
      <w:color w:val="000000"/>
      <w:sz w:val="24"/>
      <w:szCs w:val="24"/>
    </w:rPr>
  </w:style>
  <w:style w:type="character" w:customStyle="1" w:styleId="af3">
    <w:name w:val="подраздел_подраздела Знак"/>
    <w:link w:val="af2"/>
    <w:rsid w:val="002C0810"/>
    <w:rPr>
      <w:rFonts w:ascii="Times New Roman" w:eastAsia="Times New Roman" w:hAnsi="Times New Roman" w:cs="Times New Roman"/>
      <w:b/>
      <w:bCs/>
      <w:sz w:val="26"/>
      <w:szCs w:val="26"/>
      <w:lang w:eastAsia="ru-RU"/>
    </w:rPr>
  </w:style>
  <w:style w:type="paragraph" w:styleId="af5">
    <w:name w:val="Document Map"/>
    <w:basedOn w:val="a5"/>
    <w:link w:val="af6"/>
    <w:rsid w:val="002C0810"/>
    <w:pPr>
      <w:shd w:val="clear" w:color="auto" w:fill="000080"/>
    </w:pPr>
    <w:rPr>
      <w:rFonts w:ascii="Tahoma" w:hAnsi="Tahoma"/>
      <w:sz w:val="20"/>
      <w:szCs w:val="20"/>
    </w:rPr>
  </w:style>
  <w:style w:type="character" w:customStyle="1" w:styleId="af6">
    <w:name w:val="Схема документа Знак"/>
    <w:link w:val="af5"/>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2"/>
    <w:semiHidden/>
    <w:rsid w:val="002C0810"/>
    <w:pPr>
      <w:spacing w:before="0"/>
      <w:ind w:left="1728"/>
      <w:jc w:val="both"/>
    </w:pPr>
    <w:rPr>
      <w:b w:val="0"/>
      <w:bCs w:val="0"/>
      <w:color w:val="000000"/>
      <w:sz w:val="24"/>
      <w:szCs w:val="20"/>
    </w:rPr>
  </w:style>
  <w:style w:type="paragraph" w:styleId="af7">
    <w:name w:val="Body Text"/>
    <w:aliases w:val=" Знак2,body text,A=&gt;2=&gt;9 B5:AB,Body Text Char, 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Знак1 Знак1"/>
    <w:basedOn w:val="a5"/>
    <w:link w:val="af8"/>
    <w:qFormat/>
    <w:rsid w:val="002C0810"/>
    <w:pPr>
      <w:spacing w:after="120"/>
      <w:jc w:val="both"/>
    </w:pPr>
  </w:style>
  <w:style w:type="character" w:customStyle="1" w:styleId="af8">
    <w:name w:val="Основной текст Знак"/>
    <w:aliases w:val=" Знак2 Знак,body text Знак,A=&gt;2=&gt;9 B5:AB Знак,Body Text Char Знак, Знак Знак,Список 1 Знак,бпОсновной текст Знак,Основной текст Знак Знак Знак Знак1,Основной текст Знак Знак Знак Знак Знак,Основной текст Знак Знак Знак1"/>
    <w:link w:val="af7"/>
    <w:qFormat/>
    <w:rsid w:val="002C0810"/>
    <w:rPr>
      <w:rFonts w:ascii="Times New Roman" w:eastAsia="Times New Roman" w:hAnsi="Times New Roman" w:cs="Times New Roman"/>
      <w:sz w:val="24"/>
      <w:szCs w:val="24"/>
      <w:lang w:eastAsia="ru-RU"/>
    </w:rPr>
  </w:style>
  <w:style w:type="paragraph" w:styleId="af9">
    <w:name w:val="Body Text Indent"/>
    <w:aliases w:val="текст,Основной текст 1,Нумерованный список !!,Нумерованный список !! Знак Знак Знак Знак,Нумерованный список !! Знак,Надин стиль,Основной текст без отступа,Основной текст с отступом1,Основной текст 11,Нумерованный список !!1"/>
    <w:basedOn w:val="a5"/>
    <w:link w:val="afa"/>
    <w:qFormat/>
    <w:rsid w:val="002C0810"/>
    <w:pPr>
      <w:spacing w:after="120"/>
      <w:ind w:left="283"/>
      <w:jc w:val="both"/>
    </w:pPr>
  </w:style>
  <w:style w:type="character" w:customStyle="1" w:styleId="afa">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Надин стиль Знак,Основной текст без отступа Знак,Основной текст 11 Знак"/>
    <w:link w:val="af9"/>
    <w:qFormat/>
    <w:rsid w:val="002C0810"/>
    <w:rPr>
      <w:rFonts w:ascii="Times New Roman" w:eastAsia="Times New Roman" w:hAnsi="Times New Roman" w:cs="Times New Roman"/>
      <w:sz w:val="24"/>
      <w:szCs w:val="24"/>
      <w:lang w:eastAsia="ru-RU"/>
    </w:rPr>
  </w:style>
  <w:style w:type="paragraph" w:styleId="2d">
    <w:name w:val="Body Text 2"/>
    <w:basedOn w:val="a5"/>
    <w:link w:val="2e"/>
    <w:qFormat/>
    <w:rsid w:val="002C0810"/>
    <w:pPr>
      <w:spacing w:after="120" w:line="480" w:lineRule="auto"/>
      <w:jc w:val="both"/>
    </w:pPr>
  </w:style>
  <w:style w:type="character" w:customStyle="1" w:styleId="2e">
    <w:name w:val="Основной текст 2 Знак"/>
    <w:link w:val="2d"/>
    <w:qFormat/>
    <w:rsid w:val="002C0810"/>
    <w:rPr>
      <w:rFonts w:ascii="Times New Roman" w:eastAsia="Times New Roman" w:hAnsi="Times New Roman" w:cs="Times New Roman"/>
      <w:sz w:val="24"/>
      <w:szCs w:val="24"/>
      <w:lang w:eastAsia="ru-RU"/>
    </w:rPr>
  </w:style>
  <w:style w:type="paragraph" w:customStyle="1" w:styleId="13">
    <w:name w:val="Обычный1"/>
    <w:qFormat/>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b">
    <w:name w:val="Стиль"/>
    <w:qFormat/>
    <w:rsid w:val="002C0810"/>
    <w:pPr>
      <w:widowControl w:val="0"/>
      <w:autoSpaceDE w:val="0"/>
      <w:autoSpaceDN w:val="0"/>
      <w:adjustRightInd w:val="0"/>
    </w:pPr>
    <w:rPr>
      <w:rFonts w:ascii="Arial" w:eastAsia="Times New Roman" w:hAnsi="Arial" w:cs="Arial"/>
      <w:sz w:val="24"/>
      <w:szCs w:val="24"/>
    </w:rPr>
  </w:style>
  <w:style w:type="paragraph" w:styleId="afc">
    <w:name w:val="Title"/>
    <w:aliases w:val="Основной текст с отступом 22 Знак Знак,Список1,Çàãîëîâîê,Caaieiaie"/>
    <w:basedOn w:val="a5"/>
    <w:link w:val="afd"/>
    <w:qFormat/>
    <w:rsid w:val="002C0810"/>
    <w:pPr>
      <w:jc w:val="center"/>
    </w:pPr>
    <w:rPr>
      <w:b/>
      <w:sz w:val="26"/>
      <w:szCs w:val="20"/>
    </w:rPr>
  </w:style>
  <w:style w:type="character" w:customStyle="1" w:styleId="afd">
    <w:name w:val="Заголовок Знак"/>
    <w:aliases w:val="Основной текст с отступом 22 Знак Знак Знак,Список1 Знак,Çàãîëîâîê Знак,Caaieiaie Знак"/>
    <w:link w:val="afc"/>
    <w:qFormat/>
    <w:rsid w:val="002C0810"/>
    <w:rPr>
      <w:rFonts w:ascii="Times New Roman" w:eastAsia="Times New Roman" w:hAnsi="Times New Roman" w:cs="Times New Roman"/>
      <w:b/>
      <w:sz w:val="26"/>
      <w:szCs w:val="20"/>
      <w:lang w:eastAsia="ru-RU"/>
    </w:rPr>
  </w:style>
  <w:style w:type="paragraph" w:customStyle="1" w:styleId="afe">
    <w:name w:val="Заголовок раздела документа"/>
    <w:basedOn w:val="a5"/>
    <w:next w:val="13"/>
    <w:autoRedefine/>
    <w:rsid w:val="002C0810"/>
    <w:pPr>
      <w:widowControl w:val="0"/>
      <w:jc w:val="right"/>
    </w:pPr>
    <w:rPr>
      <w:b/>
      <w:i/>
      <w:color w:val="000000"/>
      <w:lang w:val="en-US"/>
    </w:rPr>
  </w:style>
  <w:style w:type="paragraph" w:customStyle="1" w:styleId="aff">
    <w:name w:val="заголовок подраздела"/>
    <w:basedOn w:val="1"/>
    <w:autoRedefine/>
    <w:rsid w:val="002C0810"/>
    <w:pPr>
      <w:keepNext w:val="0"/>
      <w:widowControl w:val="0"/>
    </w:pPr>
    <w:rPr>
      <w:sz w:val="32"/>
      <w:szCs w:val="32"/>
    </w:rPr>
  </w:style>
  <w:style w:type="paragraph" w:customStyle="1" w:styleId="aff0">
    <w:name w:val="абзац подраздела"/>
    <w:basedOn w:val="27"/>
    <w:link w:val="aff1"/>
    <w:autoRedefine/>
    <w:rsid w:val="002C0810"/>
    <w:pPr>
      <w:keepNext w:val="0"/>
      <w:widowControl w:val="0"/>
      <w:jc w:val="both"/>
    </w:pPr>
    <w:rPr>
      <w:i w:val="0"/>
    </w:rPr>
  </w:style>
  <w:style w:type="numbering" w:styleId="111111">
    <w:name w:val="Outline List 2"/>
    <w:basedOn w:val="a8"/>
    <w:uiPriority w:val="99"/>
    <w:rsid w:val="002C0810"/>
  </w:style>
  <w:style w:type="numbering" w:styleId="1ai">
    <w:name w:val="Outline List 1"/>
    <w:basedOn w:val="a8"/>
    <w:uiPriority w:val="99"/>
    <w:semiHidden/>
    <w:rsid w:val="002C0810"/>
  </w:style>
  <w:style w:type="paragraph" w:styleId="HTML">
    <w:name w:val="HTML Address"/>
    <w:basedOn w:val="a5"/>
    <w:link w:val="HTML0"/>
    <w:semiHidden/>
    <w:rsid w:val="002C0810"/>
    <w:rPr>
      <w:i/>
      <w:iCs/>
    </w:rPr>
  </w:style>
  <w:style w:type="character" w:customStyle="1" w:styleId="HTML0">
    <w:name w:val="Адрес HTML Знак"/>
    <w:link w:val="HTML"/>
    <w:semiHidden/>
    <w:rsid w:val="002C0810"/>
    <w:rPr>
      <w:rFonts w:ascii="Times New Roman" w:eastAsia="Times New Roman" w:hAnsi="Times New Roman" w:cs="Times New Roman"/>
      <w:i/>
      <w:iCs/>
      <w:sz w:val="24"/>
      <w:szCs w:val="24"/>
      <w:lang w:eastAsia="ru-RU"/>
    </w:rPr>
  </w:style>
  <w:style w:type="paragraph" w:styleId="aff2">
    <w:name w:val="envelope address"/>
    <w:basedOn w:val="a5"/>
    <w:semiHidden/>
    <w:rsid w:val="002C0810"/>
    <w:pPr>
      <w:framePr w:w="7920" w:h="1980" w:hRule="exact" w:hSpace="180" w:wrap="auto" w:hAnchor="page" w:xAlign="center" w:yAlign="bottom"/>
      <w:ind w:left="2880"/>
    </w:pPr>
    <w:rPr>
      <w:rFonts w:ascii="Arial" w:hAnsi="Arial" w:cs="Arial"/>
    </w:rPr>
  </w:style>
  <w:style w:type="character" w:styleId="HTML1">
    <w:name w:val="HTML Acronym"/>
    <w:basedOn w:val="a6"/>
    <w:semiHidden/>
    <w:rsid w:val="002C0810"/>
  </w:style>
  <w:style w:type="table" w:styleId="-1">
    <w:name w:val="Table Web 1"/>
    <w:basedOn w:val="a7"/>
    <w:semiHidden/>
    <w:rsid w:val="002C081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semiHidden/>
    <w:rsid w:val="002C081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semiHidden/>
    <w:rsid w:val="002C081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3">
    <w:name w:val="Emphasis"/>
    <w:uiPriority w:val="99"/>
    <w:qFormat/>
    <w:rsid w:val="002C0810"/>
    <w:rPr>
      <w:i/>
      <w:iCs/>
    </w:rPr>
  </w:style>
  <w:style w:type="paragraph" w:styleId="aff4">
    <w:name w:val="Date"/>
    <w:basedOn w:val="a5"/>
    <w:next w:val="a5"/>
    <w:link w:val="aff5"/>
    <w:rsid w:val="002C0810"/>
  </w:style>
  <w:style w:type="character" w:customStyle="1" w:styleId="aff5">
    <w:name w:val="Дата Знак"/>
    <w:link w:val="aff4"/>
    <w:rsid w:val="002C0810"/>
    <w:rPr>
      <w:rFonts w:ascii="Times New Roman" w:eastAsia="Times New Roman" w:hAnsi="Times New Roman" w:cs="Times New Roman"/>
      <w:sz w:val="24"/>
      <w:szCs w:val="24"/>
      <w:lang w:eastAsia="ru-RU"/>
    </w:rPr>
  </w:style>
  <w:style w:type="paragraph" w:styleId="aff6">
    <w:name w:val="Note Heading"/>
    <w:basedOn w:val="a5"/>
    <w:next w:val="a5"/>
    <w:link w:val="aff7"/>
    <w:semiHidden/>
    <w:rsid w:val="002C0810"/>
  </w:style>
  <w:style w:type="character" w:customStyle="1" w:styleId="aff7">
    <w:name w:val="Заголовок записки Знак"/>
    <w:link w:val="aff6"/>
    <w:semiHidden/>
    <w:rsid w:val="002C0810"/>
    <w:rPr>
      <w:rFonts w:ascii="Times New Roman" w:eastAsia="Times New Roman" w:hAnsi="Times New Roman" w:cs="Times New Roman"/>
      <w:sz w:val="24"/>
      <w:szCs w:val="24"/>
      <w:lang w:eastAsia="ru-RU"/>
    </w:rPr>
  </w:style>
  <w:style w:type="table" w:styleId="aff8">
    <w:name w:val="Table Elegant"/>
    <w:basedOn w:val="a7"/>
    <w:semiHidden/>
    <w:rsid w:val="002C081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semiHidden/>
    <w:rsid w:val="002C081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semiHidden/>
    <w:rsid w:val="002C081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2C0810"/>
    <w:rPr>
      <w:rFonts w:ascii="Courier New" w:hAnsi="Courier New" w:cs="Courier New"/>
      <w:sz w:val="20"/>
      <w:szCs w:val="20"/>
    </w:rPr>
  </w:style>
  <w:style w:type="table" w:styleId="15">
    <w:name w:val="Table Classic 1"/>
    <w:basedOn w:val="a7"/>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7"/>
    <w:semiHidden/>
    <w:rsid w:val="002C081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7"/>
    <w:semiHidden/>
    <w:rsid w:val="002C081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2C0810"/>
    <w:rPr>
      <w:rFonts w:ascii="Courier New" w:hAnsi="Courier New" w:cs="Courier New"/>
      <w:sz w:val="20"/>
      <w:szCs w:val="20"/>
    </w:rPr>
  </w:style>
  <w:style w:type="paragraph" w:styleId="aff9">
    <w:name w:val="Body Text First Indent"/>
    <w:basedOn w:val="af7"/>
    <w:link w:val="affa"/>
    <w:semiHidden/>
    <w:rsid w:val="002C0810"/>
    <w:pPr>
      <w:ind w:firstLine="210"/>
      <w:jc w:val="left"/>
    </w:pPr>
  </w:style>
  <w:style w:type="character" w:customStyle="1" w:styleId="affa">
    <w:name w:val="Красная строка Знак"/>
    <w:basedOn w:val="af8"/>
    <w:link w:val="aff9"/>
    <w:semiHidden/>
    <w:rsid w:val="002C0810"/>
    <w:rPr>
      <w:rFonts w:ascii="Times New Roman" w:eastAsia="Times New Roman" w:hAnsi="Times New Roman" w:cs="Times New Roman"/>
      <w:sz w:val="24"/>
      <w:szCs w:val="24"/>
      <w:lang w:eastAsia="ru-RU"/>
    </w:rPr>
  </w:style>
  <w:style w:type="paragraph" w:styleId="2f1">
    <w:name w:val="Body Text First Indent 2"/>
    <w:basedOn w:val="af9"/>
    <w:link w:val="2f2"/>
    <w:semiHidden/>
    <w:rsid w:val="002C0810"/>
    <w:pPr>
      <w:ind w:firstLine="210"/>
      <w:jc w:val="left"/>
    </w:pPr>
  </w:style>
  <w:style w:type="character" w:customStyle="1" w:styleId="2f2">
    <w:name w:val="Красная строка 2 Знак"/>
    <w:basedOn w:val="afa"/>
    <w:link w:val="2f1"/>
    <w:semiHidden/>
    <w:rsid w:val="002C0810"/>
    <w:rPr>
      <w:rFonts w:ascii="Times New Roman" w:eastAsia="Times New Roman" w:hAnsi="Times New Roman" w:cs="Times New Roman"/>
      <w:sz w:val="24"/>
      <w:szCs w:val="24"/>
      <w:lang w:eastAsia="ru-RU"/>
    </w:rPr>
  </w:style>
  <w:style w:type="paragraph" w:styleId="2">
    <w:name w:val="List Bullet 2"/>
    <w:basedOn w:val="a5"/>
    <w:rsid w:val="002C0810"/>
    <w:pPr>
      <w:numPr>
        <w:numId w:val="3"/>
      </w:numPr>
    </w:pPr>
  </w:style>
  <w:style w:type="paragraph" w:styleId="30">
    <w:name w:val="List Bullet 3"/>
    <w:basedOn w:val="a5"/>
    <w:rsid w:val="002C0810"/>
    <w:pPr>
      <w:numPr>
        <w:numId w:val="4"/>
      </w:numPr>
    </w:pPr>
  </w:style>
  <w:style w:type="paragraph" w:styleId="40">
    <w:name w:val="List Bullet 4"/>
    <w:basedOn w:val="a5"/>
    <w:rsid w:val="002C0810"/>
    <w:pPr>
      <w:numPr>
        <w:numId w:val="5"/>
      </w:numPr>
    </w:pPr>
  </w:style>
  <w:style w:type="paragraph" w:styleId="50">
    <w:name w:val="List Bullet 5"/>
    <w:basedOn w:val="a5"/>
    <w:rsid w:val="002C0810"/>
    <w:pPr>
      <w:numPr>
        <w:numId w:val="6"/>
      </w:numPr>
    </w:pPr>
  </w:style>
  <w:style w:type="character" w:styleId="affb">
    <w:name w:val="line number"/>
    <w:basedOn w:val="a6"/>
    <w:rsid w:val="002C0810"/>
  </w:style>
  <w:style w:type="paragraph" w:styleId="a">
    <w:name w:val="List Number"/>
    <w:aliases w:val="1 часть раздела"/>
    <w:basedOn w:val="a5"/>
    <w:autoRedefine/>
    <w:rsid w:val="00426E19"/>
    <w:pPr>
      <w:keepNext/>
      <w:numPr>
        <w:numId w:val="13"/>
      </w:numPr>
      <w:tabs>
        <w:tab w:val="clear" w:pos="720"/>
      </w:tabs>
      <w:ind w:left="360"/>
      <w:jc w:val="both"/>
    </w:pPr>
    <w:rPr>
      <w:b/>
    </w:rPr>
  </w:style>
  <w:style w:type="paragraph" w:styleId="3">
    <w:name w:val="List Number 3"/>
    <w:basedOn w:val="a5"/>
    <w:rsid w:val="002C0810"/>
    <w:pPr>
      <w:numPr>
        <w:numId w:val="7"/>
      </w:numPr>
    </w:pPr>
  </w:style>
  <w:style w:type="paragraph" w:styleId="4">
    <w:name w:val="List Number 4"/>
    <w:basedOn w:val="a5"/>
    <w:rsid w:val="002C0810"/>
    <w:pPr>
      <w:numPr>
        <w:numId w:val="8"/>
      </w:numPr>
    </w:pPr>
  </w:style>
  <w:style w:type="paragraph" w:styleId="5">
    <w:name w:val="List Number 5"/>
    <w:basedOn w:val="a5"/>
    <w:rsid w:val="002C0810"/>
    <w:pPr>
      <w:numPr>
        <w:numId w:val="9"/>
      </w:numPr>
    </w:pPr>
  </w:style>
  <w:style w:type="character" w:styleId="HTML4">
    <w:name w:val="HTML Sample"/>
    <w:semiHidden/>
    <w:rsid w:val="002C0810"/>
    <w:rPr>
      <w:rFonts w:ascii="Courier New" w:hAnsi="Courier New" w:cs="Courier New"/>
    </w:rPr>
  </w:style>
  <w:style w:type="paragraph" w:styleId="2f3">
    <w:name w:val="envelope return"/>
    <w:basedOn w:val="a5"/>
    <w:semiHidden/>
    <w:rsid w:val="002C0810"/>
    <w:rPr>
      <w:rFonts w:ascii="Arial" w:hAnsi="Arial" w:cs="Arial"/>
      <w:sz w:val="20"/>
      <w:szCs w:val="20"/>
    </w:rPr>
  </w:style>
  <w:style w:type="table" w:styleId="16">
    <w:name w:val="Table 3D effects 1"/>
    <w:basedOn w:val="a7"/>
    <w:semiHidden/>
    <w:rsid w:val="002C081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semiHidden/>
    <w:rsid w:val="002C081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3D effects 3"/>
    <w:basedOn w:val="a7"/>
    <w:semiHidden/>
    <w:rsid w:val="002C081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c">
    <w:name w:val="Normal (Web)"/>
    <w:aliases w:val="Обычный (Web),Обычный (веб)1,Обычный (веб) Знак Знак,Обычный (Web) Знак Знак Знак,Обычный (Web)1, Знак1,Обычный (веб)11,Знак Знак7,Обычный (веб) Знак Знак Знак1,Обычный (веб) Знак Знак Знак Знак,Знак Знак Знак1 Знак Знак1"/>
    <w:basedOn w:val="a5"/>
    <w:link w:val="affd"/>
    <w:qFormat/>
    <w:rsid w:val="002C0810"/>
  </w:style>
  <w:style w:type="paragraph" w:styleId="affe">
    <w:name w:val="Normal Indent"/>
    <w:basedOn w:val="a5"/>
    <w:semiHidden/>
    <w:rsid w:val="002C0810"/>
    <w:pPr>
      <w:ind w:left="708"/>
    </w:pPr>
  </w:style>
  <w:style w:type="character" w:styleId="HTML5">
    <w:name w:val="HTML Definition"/>
    <w:semiHidden/>
    <w:rsid w:val="002C0810"/>
    <w:rPr>
      <w:i/>
      <w:iCs/>
    </w:rPr>
  </w:style>
  <w:style w:type="paragraph" w:styleId="3a">
    <w:name w:val="Body Text 3"/>
    <w:basedOn w:val="a5"/>
    <w:link w:val="3b"/>
    <w:qFormat/>
    <w:rsid w:val="002C0810"/>
    <w:pPr>
      <w:spacing w:after="120"/>
    </w:pPr>
    <w:rPr>
      <w:sz w:val="16"/>
      <w:szCs w:val="16"/>
    </w:rPr>
  </w:style>
  <w:style w:type="character" w:customStyle="1" w:styleId="3b">
    <w:name w:val="Основной текст 3 Знак"/>
    <w:link w:val="3a"/>
    <w:qFormat/>
    <w:rsid w:val="002C0810"/>
    <w:rPr>
      <w:rFonts w:ascii="Times New Roman" w:eastAsia="Times New Roman" w:hAnsi="Times New Roman" w:cs="Times New Roman"/>
      <w:sz w:val="16"/>
      <w:szCs w:val="16"/>
      <w:lang w:eastAsia="ru-RU"/>
    </w:rPr>
  </w:style>
  <w:style w:type="paragraph" w:styleId="3c">
    <w:name w:val="Body Text Indent 3"/>
    <w:basedOn w:val="a5"/>
    <w:link w:val="3d"/>
    <w:qFormat/>
    <w:rsid w:val="002C0810"/>
    <w:pPr>
      <w:spacing w:after="120"/>
      <w:ind w:left="283"/>
    </w:pPr>
    <w:rPr>
      <w:sz w:val="16"/>
      <w:szCs w:val="16"/>
    </w:rPr>
  </w:style>
  <w:style w:type="character" w:customStyle="1" w:styleId="3d">
    <w:name w:val="Основной текст с отступом 3 Знак"/>
    <w:link w:val="3c"/>
    <w:qFormat/>
    <w:rsid w:val="002C0810"/>
    <w:rPr>
      <w:rFonts w:ascii="Times New Roman" w:eastAsia="Times New Roman" w:hAnsi="Times New Roman" w:cs="Times New Roman"/>
      <w:sz w:val="16"/>
      <w:szCs w:val="16"/>
      <w:lang w:eastAsia="ru-RU"/>
    </w:rPr>
  </w:style>
  <w:style w:type="character" w:styleId="HTML6">
    <w:name w:val="HTML Variable"/>
    <w:semiHidden/>
    <w:rsid w:val="002C0810"/>
    <w:rPr>
      <w:i/>
      <w:iCs/>
    </w:rPr>
  </w:style>
  <w:style w:type="character" w:styleId="HTML7">
    <w:name w:val="HTML Typewriter"/>
    <w:semiHidden/>
    <w:rsid w:val="002C0810"/>
    <w:rPr>
      <w:rFonts w:ascii="Courier New" w:hAnsi="Courier New" w:cs="Courier New"/>
      <w:sz w:val="20"/>
      <w:szCs w:val="20"/>
    </w:rPr>
  </w:style>
  <w:style w:type="paragraph" w:styleId="afff">
    <w:name w:val="Subtitle"/>
    <w:basedOn w:val="a5"/>
    <w:link w:val="afff0"/>
    <w:qFormat/>
    <w:rsid w:val="002C0810"/>
    <w:pPr>
      <w:spacing w:after="60"/>
      <w:jc w:val="center"/>
      <w:outlineLvl w:val="1"/>
    </w:pPr>
    <w:rPr>
      <w:rFonts w:ascii="Arial" w:hAnsi="Arial"/>
    </w:rPr>
  </w:style>
  <w:style w:type="character" w:customStyle="1" w:styleId="afff0">
    <w:name w:val="Подзаголовок Знак"/>
    <w:link w:val="afff"/>
    <w:rsid w:val="002C0810"/>
    <w:rPr>
      <w:rFonts w:ascii="Arial" w:eastAsia="Times New Roman" w:hAnsi="Arial" w:cs="Arial"/>
      <w:sz w:val="24"/>
      <w:szCs w:val="24"/>
      <w:lang w:eastAsia="ru-RU"/>
    </w:rPr>
  </w:style>
  <w:style w:type="paragraph" w:styleId="afff1">
    <w:name w:val="Signature"/>
    <w:basedOn w:val="a5"/>
    <w:link w:val="afff2"/>
    <w:semiHidden/>
    <w:rsid w:val="002C0810"/>
    <w:pPr>
      <w:ind w:left="4252"/>
    </w:pPr>
  </w:style>
  <w:style w:type="character" w:customStyle="1" w:styleId="afff2">
    <w:name w:val="Подпись Знак"/>
    <w:link w:val="afff1"/>
    <w:rsid w:val="002C0810"/>
    <w:rPr>
      <w:rFonts w:ascii="Times New Roman" w:eastAsia="Times New Roman" w:hAnsi="Times New Roman" w:cs="Times New Roman"/>
      <w:sz w:val="24"/>
      <w:szCs w:val="24"/>
      <w:lang w:eastAsia="ru-RU"/>
    </w:rPr>
  </w:style>
  <w:style w:type="paragraph" w:styleId="afff3">
    <w:name w:val="Salutation"/>
    <w:basedOn w:val="a5"/>
    <w:next w:val="a5"/>
    <w:link w:val="afff4"/>
    <w:semiHidden/>
    <w:rsid w:val="002C0810"/>
  </w:style>
  <w:style w:type="character" w:customStyle="1" w:styleId="afff4">
    <w:name w:val="Приветствие Знак"/>
    <w:link w:val="afff3"/>
    <w:semiHidden/>
    <w:rsid w:val="002C0810"/>
    <w:rPr>
      <w:rFonts w:ascii="Times New Roman" w:eastAsia="Times New Roman" w:hAnsi="Times New Roman" w:cs="Times New Roman"/>
      <w:sz w:val="24"/>
      <w:szCs w:val="24"/>
      <w:lang w:eastAsia="ru-RU"/>
    </w:rPr>
  </w:style>
  <w:style w:type="paragraph" w:styleId="afff5">
    <w:name w:val="List Continue"/>
    <w:basedOn w:val="a5"/>
    <w:rsid w:val="002C0810"/>
    <w:pPr>
      <w:spacing w:after="120"/>
      <w:ind w:left="283"/>
    </w:pPr>
  </w:style>
  <w:style w:type="paragraph" w:styleId="2f5">
    <w:name w:val="List Continue 2"/>
    <w:basedOn w:val="a5"/>
    <w:rsid w:val="002C0810"/>
    <w:pPr>
      <w:spacing w:after="120"/>
      <w:ind w:left="566"/>
    </w:pPr>
  </w:style>
  <w:style w:type="paragraph" w:styleId="3e">
    <w:name w:val="List Continue 3"/>
    <w:basedOn w:val="a5"/>
    <w:rsid w:val="002C0810"/>
    <w:pPr>
      <w:spacing w:after="120"/>
      <w:ind w:left="849"/>
    </w:pPr>
  </w:style>
  <w:style w:type="paragraph" w:styleId="45">
    <w:name w:val="List Continue 4"/>
    <w:basedOn w:val="a5"/>
    <w:semiHidden/>
    <w:rsid w:val="002C0810"/>
    <w:pPr>
      <w:spacing w:after="120"/>
      <w:ind w:left="1132"/>
    </w:pPr>
  </w:style>
  <w:style w:type="paragraph" w:styleId="54">
    <w:name w:val="List Continue 5"/>
    <w:basedOn w:val="a5"/>
    <w:semiHidden/>
    <w:rsid w:val="002C0810"/>
    <w:pPr>
      <w:spacing w:after="120"/>
      <w:ind w:left="1415"/>
    </w:pPr>
  </w:style>
  <w:style w:type="character" w:styleId="afff6">
    <w:name w:val="FollowedHyperlink"/>
    <w:uiPriority w:val="99"/>
    <w:qFormat/>
    <w:rsid w:val="002C0810"/>
    <w:rPr>
      <w:color w:val="800080"/>
      <w:u w:val="single"/>
    </w:rPr>
  </w:style>
  <w:style w:type="table" w:styleId="17">
    <w:name w:val="Table Simple 1"/>
    <w:basedOn w:val="a7"/>
    <w:semiHidden/>
    <w:rsid w:val="002C081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semiHidden/>
    <w:rsid w:val="002C081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7"/>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7">
    <w:name w:val="Closing"/>
    <w:basedOn w:val="a5"/>
    <w:link w:val="afff8"/>
    <w:rsid w:val="002C0810"/>
    <w:pPr>
      <w:ind w:left="4252"/>
    </w:pPr>
  </w:style>
  <w:style w:type="character" w:customStyle="1" w:styleId="afff8">
    <w:name w:val="Прощание Знак"/>
    <w:link w:val="afff7"/>
    <w:rsid w:val="002C0810"/>
    <w:rPr>
      <w:rFonts w:ascii="Times New Roman" w:eastAsia="Times New Roman" w:hAnsi="Times New Roman" w:cs="Times New Roman"/>
      <w:sz w:val="24"/>
      <w:szCs w:val="24"/>
      <w:lang w:eastAsia="ru-RU"/>
    </w:rPr>
  </w:style>
  <w:style w:type="table" w:styleId="18">
    <w:name w:val="Table Grid 1"/>
    <w:basedOn w:val="a7"/>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semiHidden/>
    <w:rsid w:val="002C081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7"/>
    <w:semiHidden/>
    <w:rsid w:val="002C081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7"/>
    <w:semiHidden/>
    <w:rsid w:val="002C081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7"/>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7"/>
    <w:semiHidden/>
    <w:rsid w:val="002C081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7"/>
    <w:semiHidden/>
    <w:rsid w:val="002C081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9">
    <w:name w:val="Table Contemporary"/>
    <w:basedOn w:val="a7"/>
    <w:semiHidden/>
    <w:rsid w:val="002C081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a">
    <w:name w:val="List"/>
    <w:basedOn w:val="a5"/>
    <w:rsid w:val="002C0810"/>
    <w:pPr>
      <w:ind w:left="283" w:hanging="283"/>
    </w:pPr>
  </w:style>
  <w:style w:type="paragraph" w:styleId="2f8">
    <w:name w:val="List 2"/>
    <w:basedOn w:val="a5"/>
    <w:uiPriority w:val="99"/>
    <w:rsid w:val="002C0810"/>
    <w:pPr>
      <w:ind w:left="566" w:hanging="283"/>
    </w:pPr>
  </w:style>
  <w:style w:type="paragraph" w:styleId="3f1">
    <w:name w:val="List 3"/>
    <w:basedOn w:val="a5"/>
    <w:rsid w:val="002C0810"/>
    <w:pPr>
      <w:ind w:left="849" w:hanging="283"/>
    </w:pPr>
  </w:style>
  <w:style w:type="paragraph" w:styleId="47">
    <w:name w:val="List 4"/>
    <w:basedOn w:val="a5"/>
    <w:rsid w:val="002C0810"/>
    <w:pPr>
      <w:ind w:left="1132" w:hanging="283"/>
    </w:pPr>
  </w:style>
  <w:style w:type="paragraph" w:styleId="56">
    <w:name w:val="List 5"/>
    <w:basedOn w:val="a5"/>
    <w:rsid w:val="002C0810"/>
    <w:pPr>
      <w:ind w:left="1415" w:hanging="283"/>
    </w:pPr>
  </w:style>
  <w:style w:type="table" w:styleId="afffb">
    <w:name w:val="Table Professional"/>
    <w:basedOn w:val="a7"/>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5"/>
    <w:link w:val="HTML9"/>
    <w:uiPriority w:val="99"/>
    <w:rsid w:val="002C0810"/>
    <w:rPr>
      <w:rFonts w:ascii="Courier New" w:hAnsi="Courier New"/>
      <w:sz w:val="20"/>
      <w:szCs w:val="20"/>
    </w:rPr>
  </w:style>
  <w:style w:type="character" w:customStyle="1" w:styleId="HTML9">
    <w:name w:val="Стандартный HTML Знак"/>
    <w:link w:val="HTML8"/>
    <w:uiPriority w:val="99"/>
    <w:rsid w:val="002C0810"/>
    <w:rPr>
      <w:rFonts w:ascii="Courier New" w:eastAsia="Times New Roman" w:hAnsi="Courier New" w:cs="Courier New"/>
      <w:sz w:val="20"/>
      <w:szCs w:val="20"/>
      <w:lang w:eastAsia="ru-RU"/>
    </w:rPr>
  </w:style>
  <w:style w:type="numbering" w:styleId="afffc">
    <w:name w:val="Outline List 3"/>
    <w:basedOn w:val="a8"/>
    <w:rsid w:val="002C0810"/>
  </w:style>
  <w:style w:type="table" w:styleId="19">
    <w:name w:val="Table Columns 1"/>
    <w:basedOn w:val="a7"/>
    <w:semiHidden/>
    <w:rsid w:val="002C081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semiHidden/>
    <w:rsid w:val="002C081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Columns 3"/>
    <w:basedOn w:val="a7"/>
    <w:semiHidden/>
    <w:rsid w:val="002C081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semiHidden/>
    <w:rsid w:val="002C081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semiHidden/>
    <w:rsid w:val="002C081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d">
    <w:name w:val="Strong"/>
    <w:qFormat/>
    <w:rsid w:val="002C0810"/>
    <w:rPr>
      <w:b/>
      <w:bCs/>
    </w:rPr>
  </w:style>
  <w:style w:type="table" w:styleId="-10">
    <w:name w:val="Table List 1"/>
    <w:basedOn w:val="a7"/>
    <w:semiHidden/>
    <w:rsid w:val="002C081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semiHidden/>
    <w:rsid w:val="002C081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semiHidden/>
    <w:rsid w:val="002C081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semiHidden/>
    <w:rsid w:val="002C081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e">
    <w:name w:val="Plain Text"/>
    <w:basedOn w:val="a5"/>
    <w:link w:val="affff"/>
    <w:qFormat/>
    <w:rsid w:val="002C0810"/>
    <w:rPr>
      <w:rFonts w:ascii="Courier New" w:hAnsi="Courier New"/>
      <w:sz w:val="20"/>
      <w:szCs w:val="20"/>
    </w:rPr>
  </w:style>
  <w:style w:type="character" w:customStyle="1" w:styleId="affff">
    <w:name w:val="Текст Знак"/>
    <w:link w:val="afffe"/>
    <w:qFormat/>
    <w:rsid w:val="002C0810"/>
    <w:rPr>
      <w:rFonts w:ascii="Courier New" w:eastAsia="Times New Roman" w:hAnsi="Courier New" w:cs="Courier New"/>
      <w:sz w:val="20"/>
      <w:szCs w:val="20"/>
      <w:lang w:eastAsia="ru-RU"/>
    </w:rPr>
  </w:style>
  <w:style w:type="table" w:styleId="affff0">
    <w:name w:val="Table Theme"/>
    <w:basedOn w:val="a7"/>
    <w:semiHidden/>
    <w:rsid w:val="002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7"/>
    <w:semiHidden/>
    <w:rsid w:val="002C081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semiHidden/>
    <w:rsid w:val="002C081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7"/>
    <w:semiHidden/>
    <w:rsid w:val="002C081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1">
    <w:name w:val="Block Text"/>
    <w:basedOn w:val="a5"/>
    <w:qFormat/>
    <w:rsid w:val="002C0810"/>
    <w:pPr>
      <w:spacing w:after="120"/>
      <w:ind w:left="1440" w:right="1440"/>
    </w:pPr>
  </w:style>
  <w:style w:type="character" w:styleId="HTMLa">
    <w:name w:val="HTML Cite"/>
    <w:semiHidden/>
    <w:rsid w:val="002C0810"/>
    <w:rPr>
      <w:i/>
      <w:iCs/>
    </w:rPr>
  </w:style>
  <w:style w:type="paragraph" w:styleId="affff2">
    <w:name w:val="Message Header"/>
    <w:basedOn w:val="a5"/>
    <w:link w:val="affff3"/>
    <w:semiHidden/>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3">
    <w:name w:val="Шапка Знак"/>
    <w:link w:val="affff2"/>
    <w:semiHidden/>
    <w:rsid w:val="002C0810"/>
    <w:rPr>
      <w:rFonts w:ascii="Arial" w:eastAsia="Times New Roman" w:hAnsi="Arial" w:cs="Arial"/>
      <w:sz w:val="24"/>
      <w:szCs w:val="24"/>
      <w:shd w:val="pct20" w:color="auto" w:fill="auto"/>
      <w:lang w:eastAsia="ru-RU"/>
    </w:rPr>
  </w:style>
  <w:style w:type="paragraph" w:styleId="affff4">
    <w:name w:val="E-mail Signature"/>
    <w:basedOn w:val="a5"/>
    <w:link w:val="affff5"/>
    <w:semiHidden/>
    <w:rsid w:val="002C0810"/>
  </w:style>
  <w:style w:type="character" w:customStyle="1" w:styleId="affff5">
    <w:name w:val="Электронная подпись Знак"/>
    <w:link w:val="affff4"/>
    <w:semiHidden/>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1">
    <w:name w:val="абзац подраздела Знак"/>
    <w:basedOn w:val="28"/>
    <w:link w:val="aff0"/>
    <w:rsid w:val="002C0810"/>
    <w:rPr>
      <w:rFonts w:ascii="Times New Roman" w:eastAsia="Times New Roman" w:hAnsi="Times New Roman" w:cs="Arial"/>
      <w:b/>
      <w:bCs/>
      <w:i/>
      <w:iCs w:val="0"/>
      <w:sz w:val="28"/>
      <w:szCs w:val="28"/>
      <w:lang w:eastAsia="ru-RU"/>
    </w:rPr>
  </w:style>
  <w:style w:type="paragraph" w:customStyle="1" w:styleId="affff6">
    <w:name w:val="перечень внутри абзаца"/>
    <w:basedOn w:val="27"/>
    <w:rsid w:val="002C0810"/>
    <w:pPr>
      <w:keepLines/>
      <w:spacing w:before="0"/>
      <w:ind w:left="708"/>
      <w:jc w:val="both"/>
    </w:pPr>
    <w:rPr>
      <w:i w:val="0"/>
      <w:color w:val="000000"/>
    </w:rPr>
  </w:style>
  <w:style w:type="paragraph" w:customStyle="1" w:styleId="49">
    <w:name w:val="абзац 4"/>
    <w:basedOn w:val="412"/>
    <w:autoRedefine/>
    <w:rsid w:val="002C0810"/>
    <w:pPr>
      <w:keepLines/>
      <w:ind w:left="1260"/>
    </w:pPr>
  </w:style>
  <w:style w:type="paragraph" w:styleId="affff7">
    <w:name w:val="footnote text"/>
    <w:aliases w:val="Знак21,Знак21 Text,Знак15,Знак6,Footnote Text Char Знак Знак,Footnote Text Char Знак,Footnote Text Char Знак Знак Знак Знак,Знак7,Текст сноски Знак Знак,Знак7 Знак Знак,Знак7 Знак1,Текст сноски Знак Знак Знак,Знак12,Знак13, Знак15, Знак7"/>
    <w:basedOn w:val="a5"/>
    <w:link w:val="affff8"/>
    <w:qFormat/>
    <w:rsid w:val="002C0810"/>
    <w:pPr>
      <w:spacing w:after="60"/>
      <w:jc w:val="both"/>
    </w:pPr>
    <w:rPr>
      <w:sz w:val="20"/>
      <w:szCs w:val="20"/>
    </w:rPr>
  </w:style>
  <w:style w:type="character" w:customStyle="1" w:styleId="affff8">
    <w:name w:val="Текст сноски Знак"/>
    <w:aliases w:val="Знак21 Знак,Знак21 Text Знак,Знак15 Знак,Знак6 Знак,Footnote Text Char Знак Знак Знак,Footnote Text Char Знак Знак1,Footnote Text Char Знак Знак Знак Знак Знак,Знак7 Знак,Текст сноски Знак Знак Знак1,Знак7 Знак Знак Знак,Знак12 Знак"/>
    <w:link w:val="affff7"/>
    <w:uiPriority w:val="99"/>
    <w:qFormat/>
    <w:rsid w:val="002C0810"/>
    <w:rPr>
      <w:rFonts w:ascii="Times New Roman" w:eastAsia="Times New Roman" w:hAnsi="Times New Roman" w:cs="Times New Roman"/>
      <w:sz w:val="20"/>
      <w:szCs w:val="20"/>
      <w:lang w:eastAsia="ru-RU"/>
    </w:rPr>
  </w:style>
  <w:style w:type="paragraph" w:customStyle="1" w:styleId="Iniiaiieoaeno">
    <w:name w:val="Iniiaiie oaeno"/>
    <w:basedOn w:val="a5"/>
    <w:rsid w:val="002C0810"/>
    <w:pPr>
      <w:suppressAutoHyphens/>
      <w:autoSpaceDE w:val="0"/>
      <w:autoSpaceDN w:val="0"/>
      <w:jc w:val="center"/>
    </w:pPr>
    <w:rPr>
      <w:rFonts w:ascii="Arial" w:hAnsi="Arial" w:cs="Arial"/>
    </w:rPr>
  </w:style>
  <w:style w:type="paragraph" w:customStyle="1" w:styleId="a4">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0"/>
    <w:link w:val="112"/>
    <w:autoRedefine/>
    <w:rsid w:val="005C4DD5"/>
    <w:pPr>
      <w:tabs>
        <w:tab w:val="left" w:pos="142"/>
      </w:tabs>
      <w:spacing w:before="0" w:after="0"/>
      <w:jc w:val="center"/>
    </w:pPr>
    <w:rPr>
      <w:bCs w:val="0"/>
      <w:sz w:val="24"/>
      <w:szCs w:val="24"/>
    </w:rPr>
  </w:style>
  <w:style w:type="character" w:customStyle="1" w:styleId="112">
    <w:name w:val="1.1 подпункт Знак Знак"/>
    <w:link w:val="110"/>
    <w:rsid w:val="005C4DD5"/>
    <w:rPr>
      <w:rFonts w:ascii="Times New Roman" w:eastAsia="Times New Roman" w:hAnsi="Times New Roman"/>
      <w:b/>
      <w:sz w:val="24"/>
      <w:szCs w:val="24"/>
    </w:rPr>
  </w:style>
  <w:style w:type="paragraph" w:customStyle="1" w:styleId="1b">
    <w:name w:val="1 Часть"/>
    <w:basedOn w:val="a5"/>
    <w:next w:val="110"/>
    <w:autoRedefine/>
    <w:rsid w:val="009343A4"/>
    <w:pPr>
      <w:tabs>
        <w:tab w:val="num" w:pos="993"/>
      </w:tabs>
      <w:ind w:left="426"/>
      <w:jc w:val="center"/>
    </w:pPr>
    <w:rPr>
      <w:b/>
      <w:caps/>
    </w:rPr>
  </w:style>
  <w:style w:type="paragraph" w:customStyle="1" w:styleId="affff9">
    <w:name w:val="Слева"/>
    <w:basedOn w:val="a5"/>
    <w:rsid w:val="002C0810"/>
    <w:pPr>
      <w:ind w:left="357"/>
    </w:pPr>
    <w:rPr>
      <w:sz w:val="28"/>
      <w:szCs w:val="20"/>
    </w:rPr>
  </w:style>
  <w:style w:type="paragraph" w:customStyle="1" w:styleId="WW-2">
    <w:name w:val="WW-Основной текст 2"/>
    <w:basedOn w:val="a5"/>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a">
    <w:name w:val="Текст заявки"/>
    <w:basedOn w:val="Iauiue"/>
    <w:rsid w:val="002C0810"/>
    <w:pPr>
      <w:ind w:firstLine="567"/>
      <w:jc w:val="both"/>
    </w:pPr>
    <w:rPr>
      <w:sz w:val="28"/>
    </w:rPr>
  </w:style>
  <w:style w:type="paragraph" w:styleId="affffb">
    <w:name w:val="Balloon Text"/>
    <w:basedOn w:val="a5"/>
    <w:link w:val="affffc"/>
    <w:qFormat/>
    <w:rsid w:val="002C0810"/>
    <w:rPr>
      <w:rFonts w:ascii="Tahoma" w:hAnsi="Tahoma"/>
      <w:sz w:val="16"/>
      <w:szCs w:val="16"/>
    </w:rPr>
  </w:style>
  <w:style w:type="character" w:customStyle="1" w:styleId="affffc">
    <w:name w:val="Текст выноски Знак"/>
    <w:link w:val="affffb"/>
    <w:qFormat/>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5"/>
    <w:next w:val="a5"/>
    <w:rsid w:val="002C0810"/>
    <w:pPr>
      <w:keepNext/>
      <w:jc w:val="center"/>
    </w:pPr>
    <w:rPr>
      <w:snapToGrid w:val="0"/>
      <w:szCs w:val="20"/>
    </w:rPr>
  </w:style>
  <w:style w:type="paragraph" w:customStyle="1" w:styleId="ww-20">
    <w:name w:val="ww-2"/>
    <w:basedOn w:val="a5"/>
    <w:rsid w:val="002C0810"/>
    <w:pPr>
      <w:jc w:val="both"/>
    </w:pPr>
  </w:style>
  <w:style w:type="paragraph" w:customStyle="1" w:styleId="ConsNormal">
    <w:name w:val="ConsNormal"/>
    <w:qFormat/>
    <w:rsid w:val="002C0810"/>
    <w:pPr>
      <w:widowControl w:val="0"/>
      <w:autoSpaceDE w:val="0"/>
      <w:autoSpaceDN w:val="0"/>
      <w:adjustRightInd w:val="0"/>
      <w:ind w:right="19772" w:firstLine="720"/>
    </w:pPr>
    <w:rPr>
      <w:rFonts w:ascii="Arial" w:eastAsia="Times New Roman" w:hAnsi="Arial" w:cs="Arial"/>
    </w:rPr>
  </w:style>
  <w:style w:type="paragraph" w:styleId="affffd">
    <w:name w:val="endnote text"/>
    <w:basedOn w:val="a5"/>
    <w:link w:val="affffe"/>
    <w:rsid w:val="002C0810"/>
    <w:rPr>
      <w:sz w:val="20"/>
      <w:szCs w:val="20"/>
    </w:rPr>
  </w:style>
  <w:style w:type="character" w:customStyle="1" w:styleId="affffe">
    <w:name w:val="Текст концевой сноски Знак"/>
    <w:link w:val="affffd"/>
    <w:rsid w:val="002C0810"/>
    <w:rPr>
      <w:rFonts w:ascii="Times New Roman" w:eastAsia="Times New Roman" w:hAnsi="Times New Roman" w:cs="Times New Roman"/>
      <w:sz w:val="20"/>
      <w:szCs w:val="20"/>
      <w:lang w:eastAsia="ru-RU"/>
    </w:rPr>
  </w:style>
  <w:style w:type="character" w:styleId="afffff">
    <w:name w:val="endnote reference"/>
    <w:rsid w:val="002C0810"/>
    <w:rPr>
      <w:vertAlign w:val="superscript"/>
    </w:rPr>
  </w:style>
  <w:style w:type="character" w:styleId="afffff0">
    <w:name w:val="footnote reference"/>
    <w:uiPriority w:val="99"/>
    <w:qFormat/>
    <w:rsid w:val="002C0810"/>
    <w:rPr>
      <w:vertAlign w:val="superscript"/>
    </w:rPr>
  </w:style>
  <w:style w:type="paragraph" w:customStyle="1" w:styleId="afffff1">
    <w:name w:val="Знак"/>
    <w:basedOn w:val="a5"/>
    <w:qFormat/>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qFormat/>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0">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qFormat/>
    <w:rsid w:val="009168D3"/>
    <w:pPr>
      <w:widowControl w:val="0"/>
      <w:autoSpaceDE w:val="0"/>
      <w:autoSpaceDN w:val="0"/>
      <w:adjustRightInd w:val="0"/>
    </w:pPr>
    <w:rPr>
      <w:rFonts w:ascii="Arial" w:eastAsia="Times New Roman" w:hAnsi="Arial" w:cs="Arial"/>
      <w:b/>
      <w:bCs/>
    </w:rPr>
  </w:style>
  <w:style w:type="paragraph" w:styleId="3f4">
    <w:name w:val="toc 3"/>
    <w:basedOn w:val="a5"/>
    <w:next w:val="a5"/>
    <w:autoRedefine/>
    <w:uiPriority w:val="39"/>
    <w:qFormat/>
    <w:rsid w:val="00151E6A"/>
    <w:pPr>
      <w:ind w:left="240"/>
    </w:pPr>
    <w:rPr>
      <w:sz w:val="20"/>
      <w:szCs w:val="20"/>
    </w:rPr>
  </w:style>
  <w:style w:type="paragraph" w:customStyle="1" w:styleId="14pt1">
    <w:name w:val="Стиль 14 pt по центру1"/>
    <w:basedOn w:val="a5"/>
    <w:rsid w:val="001B2463"/>
    <w:pPr>
      <w:spacing w:before="240" w:after="240"/>
      <w:jc w:val="center"/>
    </w:pPr>
    <w:rPr>
      <w:sz w:val="28"/>
      <w:szCs w:val="20"/>
    </w:rPr>
  </w:style>
  <w:style w:type="paragraph" w:customStyle="1" w:styleId="afffff2">
    <w:name w:val="заголовок"/>
    <w:basedOn w:val="1"/>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5"/>
    <w:rsid w:val="00BA2212"/>
    <w:pPr>
      <w:spacing w:line="360" w:lineRule="auto"/>
      <w:ind w:firstLine="709"/>
      <w:jc w:val="both"/>
    </w:pPr>
    <w:rPr>
      <w:rFonts w:ascii="Arial" w:hAnsi="Arial"/>
      <w:szCs w:val="20"/>
    </w:rPr>
  </w:style>
  <w:style w:type="numbering" w:customStyle="1" w:styleId="41">
    <w:name w:val="Стиль4"/>
    <w:rsid w:val="00BA2212"/>
    <w:pPr>
      <w:numPr>
        <w:numId w:val="15"/>
      </w:numPr>
    </w:pPr>
  </w:style>
  <w:style w:type="numbering" w:customStyle="1" w:styleId="51">
    <w:name w:val="Стиль5"/>
    <w:rsid w:val="00BA2212"/>
    <w:pPr>
      <w:numPr>
        <w:numId w:val="16"/>
      </w:numPr>
    </w:pPr>
  </w:style>
  <w:style w:type="numbering" w:customStyle="1" w:styleId="63">
    <w:name w:val="Стиль6"/>
    <w:rsid w:val="00BA2212"/>
  </w:style>
  <w:style w:type="numbering" w:customStyle="1" w:styleId="72">
    <w:name w:val="Стиль7"/>
    <w:rsid w:val="00BA2212"/>
  </w:style>
  <w:style w:type="numbering" w:customStyle="1" w:styleId="82">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3">
    <w:name w:val="Таблицы (моноширинный)"/>
    <w:basedOn w:val="a5"/>
    <w:next w:val="a5"/>
    <w:uiPriority w:val="99"/>
    <w:qFormat/>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4">
    <w:name w:val="List Paragraph"/>
    <w:aliases w:val="Bullet List,FooterText,numbered,ПС - Нумерованный,ТЗ список,Абзац списка литеральный,Варианты ответов,Paragraphe de liste1,lp1,Булет1,1Булет,kis_List1,List Paragraph,ТЗ список + Черный,По ши...,Bulletr List Paragraph"/>
    <w:basedOn w:val="a5"/>
    <w:link w:val="afffff5"/>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qFormat/>
    <w:rsid w:val="00C54AA3"/>
    <w:pPr>
      <w:autoSpaceDE w:val="0"/>
      <w:autoSpaceDN w:val="0"/>
      <w:adjustRightInd w:val="0"/>
    </w:pPr>
    <w:rPr>
      <w:rFonts w:ascii="Courier New" w:eastAsia="Times New Roman" w:hAnsi="Courier New" w:cs="Courier New"/>
    </w:rPr>
  </w:style>
  <w:style w:type="paragraph" w:customStyle="1" w:styleId="xl22">
    <w:name w:val="xl22"/>
    <w:basedOn w:val="a5"/>
    <w:rsid w:val="008544BA"/>
    <w:pPr>
      <w:spacing w:before="100" w:after="100"/>
      <w:jc w:val="center"/>
    </w:pPr>
    <w:rPr>
      <w:szCs w:val="20"/>
    </w:rPr>
  </w:style>
  <w:style w:type="character" w:customStyle="1" w:styleId="afffff6">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7">
    <w:name w:val="Знак Знак Знак Знак"/>
    <w:basedOn w:val="a5"/>
    <w:rsid w:val="00864C16"/>
    <w:pPr>
      <w:spacing w:before="100" w:beforeAutospacing="1" w:after="100" w:afterAutospacing="1"/>
    </w:pPr>
    <w:rPr>
      <w:rFonts w:ascii="Tahoma" w:hAnsi="Tahoma"/>
      <w:sz w:val="20"/>
      <w:szCs w:val="20"/>
      <w:lang w:val="en-US" w:eastAsia="en-US"/>
    </w:rPr>
  </w:style>
  <w:style w:type="paragraph" w:customStyle="1" w:styleId="afffff8">
    <w:name w:val="Знак Знак Знак"/>
    <w:basedOn w:val="a5"/>
    <w:qFormat/>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9">
    <w:name w:val="Вв"/>
    <w:basedOn w:val="a5"/>
    <w:rsid w:val="00212D3D"/>
    <w:pPr>
      <w:pageBreakBefore/>
      <w:tabs>
        <w:tab w:val="num" w:pos="360"/>
      </w:tabs>
      <w:spacing w:after="120"/>
      <w:ind w:left="360" w:hanging="360"/>
      <w:jc w:val="center"/>
      <w:outlineLvl w:val="0"/>
    </w:pPr>
    <w:rPr>
      <w:b/>
    </w:rPr>
  </w:style>
  <w:style w:type="paragraph" w:customStyle="1" w:styleId="2fb">
    <w:name w:val="Знак Знак Знак Знак2"/>
    <w:basedOn w:val="a5"/>
    <w:rsid w:val="00A955FF"/>
    <w:pPr>
      <w:spacing w:after="160" w:line="240" w:lineRule="exact"/>
      <w:jc w:val="both"/>
    </w:pPr>
    <w:rPr>
      <w:rFonts w:ascii="Verdana" w:hAnsi="Verdana"/>
      <w:sz w:val="22"/>
      <w:szCs w:val="20"/>
      <w:lang w:val="en-US" w:eastAsia="en-US"/>
    </w:rPr>
  </w:style>
  <w:style w:type="paragraph" w:customStyle="1" w:styleId="1c">
    <w:name w:val="1 Знак"/>
    <w:basedOn w:val="a5"/>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1"/>
    <w:rsid w:val="00A955FF"/>
    <w:rPr>
      <w:rFonts w:ascii="Times New Roman" w:eastAsia="Times New Roman" w:hAnsi="Times New Roman" w:cs="Arial"/>
      <w:b/>
      <w:bCs/>
      <w:i/>
      <w:iCs w:val="0"/>
      <w:sz w:val="28"/>
      <w:szCs w:val="28"/>
      <w:lang w:eastAsia="ru-RU"/>
    </w:rPr>
  </w:style>
  <w:style w:type="character" w:customStyle="1" w:styleId="area4c">
    <w:name w:val="area4c"/>
    <w:basedOn w:val="a6"/>
    <w:rsid w:val="00A955FF"/>
  </w:style>
  <w:style w:type="paragraph" w:customStyle="1" w:styleId="14pt0">
    <w:name w:val="Стиль 14 pt полужирный по центру"/>
    <w:basedOn w:val="a5"/>
    <w:rsid w:val="00A955FF"/>
    <w:pPr>
      <w:spacing w:after="120"/>
      <w:jc w:val="center"/>
    </w:pPr>
    <w:rPr>
      <w:b/>
      <w:bCs/>
      <w:sz w:val="28"/>
      <w:szCs w:val="20"/>
    </w:rPr>
  </w:style>
  <w:style w:type="paragraph" w:styleId="afffffa">
    <w:name w:val="annotation text"/>
    <w:aliases w:val="Примечания: текст"/>
    <w:basedOn w:val="a5"/>
    <w:link w:val="afffffb"/>
    <w:uiPriority w:val="99"/>
    <w:qFormat/>
    <w:rsid w:val="00A955FF"/>
    <w:rPr>
      <w:sz w:val="20"/>
      <w:szCs w:val="20"/>
    </w:rPr>
  </w:style>
  <w:style w:type="character" w:customStyle="1" w:styleId="afffffb">
    <w:name w:val="Текст примечания Знак"/>
    <w:aliases w:val="Примечания: текст Знак"/>
    <w:link w:val="afffffa"/>
    <w:uiPriority w:val="99"/>
    <w:qFormat/>
    <w:rsid w:val="00A955FF"/>
    <w:rPr>
      <w:rFonts w:ascii="Times New Roman" w:eastAsia="Times New Roman" w:hAnsi="Times New Roman"/>
    </w:rPr>
  </w:style>
  <w:style w:type="paragraph" w:customStyle="1" w:styleId="afffffc">
    <w:name w:val="Знак Знак Знак Знак Знак Знак Знак Знак Знак"/>
    <w:basedOn w:val="a5"/>
    <w:qFormat/>
    <w:rsid w:val="00A955FF"/>
    <w:pPr>
      <w:spacing w:after="160" w:line="240" w:lineRule="exact"/>
      <w:jc w:val="both"/>
    </w:pPr>
    <w:rPr>
      <w:szCs w:val="20"/>
      <w:lang w:val="en-US" w:eastAsia="en-US"/>
    </w:rPr>
  </w:style>
  <w:style w:type="paragraph" w:customStyle="1" w:styleId="Head92">
    <w:name w:val="Head 9.2"/>
    <w:basedOn w:val="a5"/>
    <w:next w:val="a5"/>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5"/>
    <w:rsid w:val="00A955FF"/>
    <w:pPr>
      <w:keepNext/>
      <w:spacing w:before="240"/>
    </w:pPr>
    <w:rPr>
      <w:rFonts w:ascii="Times New Roman" w:hAnsi="Times New Roman"/>
    </w:rPr>
  </w:style>
  <w:style w:type="paragraph" w:customStyle="1" w:styleId="Head61">
    <w:name w:val="Head 6.1"/>
    <w:basedOn w:val="1"/>
    <w:next w:val="a5"/>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6"/>
    <w:rsid w:val="00A955FF"/>
  </w:style>
  <w:style w:type="paragraph" w:customStyle="1" w:styleId="211">
    <w:name w:val="Основной текст 21"/>
    <w:basedOn w:val="a5"/>
    <w:link w:val="BodyText2"/>
    <w:qFormat/>
    <w:rsid w:val="00A955FF"/>
    <w:pPr>
      <w:overflowPunct w:val="0"/>
      <w:autoSpaceDE w:val="0"/>
      <w:autoSpaceDN w:val="0"/>
      <w:adjustRightInd w:val="0"/>
      <w:textAlignment w:val="baseline"/>
    </w:pPr>
    <w:rPr>
      <w:szCs w:val="20"/>
    </w:rPr>
  </w:style>
  <w:style w:type="character" w:customStyle="1" w:styleId="dfaq1">
    <w:name w:val="dfaq1"/>
    <w:basedOn w:val="a6"/>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5"/>
    <w:qFormat/>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5"/>
    <w:uiPriority w:val="99"/>
    <w:qFormat/>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5"/>
    <w:uiPriority w:val="99"/>
    <w:qFormat/>
    <w:rsid w:val="002F1111"/>
    <w:pPr>
      <w:widowControl w:val="0"/>
      <w:autoSpaceDE w:val="0"/>
      <w:autoSpaceDN w:val="0"/>
      <w:adjustRightInd w:val="0"/>
      <w:spacing w:line="323" w:lineRule="exact"/>
      <w:jc w:val="both"/>
    </w:pPr>
    <w:rPr>
      <w:rFonts w:ascii="Century Gothic" w:hAnsi="Century Gothic"/>
    </w:rPr>
  </w:style>
  <w:style w:type="paragraph" w:customStyle="1" w:styleId="afffffd">
    <w:name w:val="Таблица"/>
    <w:basedOn w:val="a5"/>
    <w:qFormat/>
    <w:rsid w:val="00923156"/>
    <w:pPr>
      <w:jc w:val="both"/>
    </w:pPr>
    <w:rPr>
      <w:sz w:val="26"/>
      <w:szCs w:val="20"/>
    </w:rPr>
  </w:style>
  <w:style w:type="paragraph" w:customStyle="1" w:styleId="2fc">
    <w:name w:val="Знак2"/>
    <w:basedOn w:val="a5"/>
    <w:qFormat/>
    <w:rsid w:val="00923156"/>
    <w:pPr>
      <w:spacing w:after="160" w:line="240" w:lineRule="exact"/>
    </w:pPr>
    <w:rPr>
      <w:rFonts w:ascii="Verdana" w:hAnsi="Verdana"/>
      <w:lang w:val="en-US" w:eastAsia="en-US"/>
    </w:rPr>
  </w:style>
  <w:style w:type="paragraph" w:customStyle="1" w:styleId="2fd">
    <w:name w:val="Обычный2"/>
    <w:qFormat/>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d">
    <w:name w:val="Знак1"/>
    <w:basedOn w:val="a5"/>
    <w:qFormat/>
    <w:rsid w:val="00FE3F97"/>
    <w:pPr>
      <w:spacing w:after="160" w:line="240" w:lineRule="exact"/>
      <w:jc w:val="both"/>
    </w:pPr>
    <w:rPr>
      <w:rFonts w:ascii="Verdana" w:hAnsi="Verdana"/>
      <w:sz w:val="22"/>
      <w:szCs w:val="20"/>
      <w:lang w:val="en-US" w:eastAsia="en-US"/>
    </w:rPr>
  </w:style>
  <w:style w:type="paragraph" w:customStyle="1" w:styleId="1e">
    <w:name w:val="Знак Знак Знак Знак1"/>
    <w:basedOn w:val="a5"/>
    <w:qFormat/>
    <w:rsid w:val="00FE3F97"/>
    <w:pPr>
      <w:spacing w:after="160" w:line="240" w:lineRule="exact"/>
      <w:jc w:val="both"/>
    </w:pPr>
    <w:rPr>
      <w:rFonts w:ascii="Verdana" w:hAnsi="Verdana"/>
      <w:sz w:val="22"/>
      <w:szCs w:val="20"/>
      <w:lang w:val="en-US" w:eastAsia="en-US"/>
    </w:rPr>
  </w:style>
  <w:style w:type="paragraph" w:customStyle="1" w:styleId="1f">
    <w:name w:val="Знак Знак Знак Знак Знак Знак Знак Знак Знак1"/>
    <w:basedOn w:val="a5"/>
    <w:qFormat/>
    <w:rsid w:val="00FE3F97"/>
    <w:pPr>
      <w:spacing w:after="160" w:line="240" w:lineRule="exact"/>
      <w:jc w:val="both"/>
    </w:pPr>
    <w:rPr>
      <w:szCs w:val="20"/>
      <w:lang w:val="en-US" w:eastAsia="en-US"/>
    </w:rPr>
  </w:style>
  <w:style w:type="paragraph" w:customStyle="1" w:styleId="221">
    <w:name w:val="Основной текст 22"/>
    <w:basedOn w:val="a5"/>
    <w:link w:val="222"/>
    <w:qFormat/>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qFormat/>
    <w:locked/>
    <w:rsid w:val="00BA4055"/>
    <w:rPr>
      <w:rFonts w:ascii="Arial" w:eastAsia="Times New Roman" w:hAnsi="Arial" w:cs="Arial"/>
      <w:lang w:val="ru-RU" w:eastAsia="ru-RU" w:bidi="ar-SA"/>
    </w:rPr>
  </w:style>
  <w:style w:type="paragraph" w:customStyle="1" w:styleId="2fe">
    <w:name w:val="Заг2"/>
    <w:basedOn w:val="1"/>
    <w:uiPriority w:val="99"/>
    <w:rsid w:val="00BA4055"/>
    <w:pPr>
      <w:spacing w:before="0"/>
    </w:pPr>
    <w:rPr>
      <w:bCs w:val="0"/>
      <w:i w:val="0"/>
      <w:kern w:val="1"/>
      <w:sz w:val="22"/>
      <w:szCs w:val="20"/>
      <w:lang w:eastAsia="ar-SA"/>
    </w:rPr>
  </w:style>
  <w:style w:type="paragraph" w:customStyle="1" w:styleId="1f0">
    <w:name w:val="Абзац списка1"/>
    <w:aliases w:val="Булит 1"/>
    <w:basedOn w:val="a5"/>
    <w:link w:val="ListParagraphChar"/>
    <w:qFormat/>
    <w:rsid w:val="00BA4055"/>
    <w:pPr>
      <w:ind w:left="720" w:firstLine="720"/>
      <w:jc w:val="both"/>
    </w:pPr>
    <w:rPr>
      <w:sz w:val="28"/>
      <w:szCs w:val="22"/>
      <w:lang w:eastAsia="en-US"/>
    </w:rPr>
  </w:style>
  <w:style w:type="character" w:customStyle="1" w:styleId="ListParagraphChar">
    <w:name w:val="List Paragraph Char"/>
    <w:link w:val="1f0"/>
    <w:locked/>
    <w:rsid w:val="00BA4055"/>
    <w:rPr>
      <w:rFonts w:ascii="Times New Roman" w:eastAsia="Times New Roman" w:hAnsi="Times New Roman"/>
      <w:sz w:val="28"/>
      <w:szCs w:val="22"/>
      <w:lang w:eastAsia="en-US"/>
    </w:rPr>
  </w:style>
  <w:style w:type="paragraph" w:customStyle="1" w:styleId="consplusnonformat1">
    <w:name w:val="consplusnonformat"/>
    <w:basedOn w:val="a5"/>
    <w:rsid w:val="009E6457"/>
    <w:pPr>
      <w:autoSpaceDE w:val="0"/>
      <w:autoSpaceDN w:val="0"/>
    </w:pPr>
    <w:rPr>
      <w:rFonts w:ascii="Courier New" w:hAnsi="Courier New" w:cs="Courier New"/>
      <w:sz w:val="20"/>
      <w:szCs w:val="20"/>
    </w:rPr>
  </w:style>
  <w:style w:type="paragraph" w:styleId="afffffe">
    <w:name w:val="No Spacing"/>
    <w:aliases w:val="Жирный,для таблиц,Без интервала1,Без интервала2,No Spacing,Бес интервала,Основной,Основа,Без интервал,Отступ"/>
    <w:link w:val="affffff"/>
    <w:uiPriority w:val="1"/>
    <w:qFormat/>
    <w:rsid w:val="009B334A"/>
    <w:rPr>
      <w:rFonts w:eastAsia="Times New Roman"/>
      <w:sz w:val="22"/>
      <w:szCs w:val="22"/>
    </w:rPr>
  </w:style>
  <w:style w:type="character" w:customStyle="1" w:styleId="afffff5">
    <w:name w:val="Абзац списка Знак"/>
    <w:aliases w:val="Bullet List Знак,FooterText Знак,numbered Знак,ПС - Нумерованный Знак,ТЗ список Знак,Абзац списка литеральный Знак,Варианты ответов Знак,Paragraphe de liste1 Знак,lp1 Знак,Булет1 Знак,1Булет Знак,kis_List1 Знак,List Paragraph Знак"/>
    <w:link w:val="afffff4"/>
    <w:uiPriority w:val="34"/>
    <w:qFormat/>
    <w:locked/>
    <w:rsid w:val="008857BA"/>
    <w:rPr>
      <w:rFonts w:ascii="Times New Roman" w:hAnsi="Times New Roman"/>
      <w:sz w:val="28"/>
      <w:szCs w:val="22"/>
      <w:lang w:eastAsia="en-US"/>
    </w:rPr>
  </w:style>
  <w:style w:type="character" w:customStyle="1" w:styleId="222">
    <w:name w:val="Основной текст 22 Знак"/>
    <w:link w:val="221"/>
    <w:rsid w:val="00A44C04"/>
    <w:rPr>
      <w:rFonts w:ascii="Times New Roman" w:eastAsia="Times New Roman" w:hAnsi="Times New Roman"/>
      <w:sz w:val="24"/>
    </w:rPr>
  </w:style>
  <w:style w:type="paragraph" w:customStyle="1" w:styleId="font5">
    <w:name w:val="font5"/>
    <w:basedOn w:val="a5"/>
    <w:qFormat/>
    <w:rsid w:val="00A64EB7"/>
    <w:pPr>
      <w:spacing w:before="100" w:beforeAutospacing="1" w:after="100" w:afterAutospacing="1"/>
    </w:pPr>
    <w:rPr>
      <w:sz w:val="20"/>
      <w:szCs w:val="20"/>
    </w:rPr>
  </w:style>
  <w:style w:type="paragraph" w:customStyle="1" w:styleId="font6">
    <w:name w:val="font6"/>
    <w:basedOn w:val="a5"/>
    <w:qFormat/>
    <w:rsid w:val="00A64EB7"/>
    <w:pPr>
      <w:spacing w:before="100" w:beforeAutospacing="1" w:after="100" w:afterAutospacing="1"/>
    </w:pPr>
    <w:rPr>
      <w:i/>
      <w:iCs/>
      <w:sz w:val="14"/>
      <w:szCs w:val="14"/>
    </w:rPr>
  </w:style>
  <w:style w:type="paragraph" w:customStyle="1" w:styleId="font7">
    <w:name w:val="font7"/>
    <w:basedOn w:val="a5"/>
    <w:qFormat/>
    <w:rsid w:val="00A64EB7"/>
    <w:pPr>
      <w:spacing w:before="100" w:beforeAutospacing="1" w:after="100" w:afterAutospacing="1"/>
    </w:pPr>
    <w:rPr>
      <w:i/>
      <w:iCs/>
      <w:sz w:val="16"/>
      <w:szCs w:val="16"/>
    </w:rPr>
  </w:style>
  <w:style w:type="paragraph" w:customStyle="1" w:styleId="font8">
    <w:name w:val="font8"/>
    <w:basedOn w:val="a5"/>
    <w:qFormat/>
    <w:rsid w:val="00A64EB7"/>
    <w:pPr>
      <w:spacing w:before="100" w:beforeAutospacing="1" w:after="100" w:afterAutospacing="1"/>
    </w:pPr>
    <w:rPr>
      <w:i/>
      <w:iCs/>
      <w:sz w:val="14"/>
      <w:szCs w:val="14"/>
    </w:rPr>
  </w:style>
  <w:style w:type="paragraph" w:customStyle="1" w:styleId="font9">
    <w:name w:val="font9"/>
    <w:basedOn w:val="a5"/>
    <w:qFormat/>
    <w:rsid w:val="00A64EB7"/>
    <w:pPr>
      <w:spacing w:before="100" w:beforeAutospacing="1" w:after="100" w:afterAutospacing="1"/>
    </w:pPr>
    <w:rPr>
      <w:sz w:val="14"/>
      <w:szCs w:val="14"/>
    </w:rPr>
  </w:style>
  <w:style w:type="paragraph" w:customStyle="1" w:styleId="xl63">
    <w:name w:val="xl63"/>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5"/>
    <w:qFormat/>
    <w:rsid w:val="00A64EB7"/>
    <w:pPr>
      <w:spacing w:before="100" w:beforeAutospacing="1" w:after="100" w:afterAutospacing="1"/>
    </w:pPr>
  </w:style>
  <w:style w:type="paragraph" w:customStyle="1" w:styleId="xl82">
    <w:name w:val="xl82"/>
    <w:basedOn w:val="a5"/>
    <w:qFormat/>
    <w:rsid w:val="00A64EB7"/>
    <w:pPr>
      <w:spacing w:before="100" w:beforeAutospacing="1" w:after="100" w:afterAutospacing="1"/>
      <w:ind w:firstLineChars="400" w:firstLine="400"/>
    </w:pPr>
  </w:style>
  <w:style w:type="paragraph" w:customStyle="1" w:styleId="xl83">
    <w:name w:val="xl83"/>
    <w:basedOn w:val="a5"/>
    <w:qFormat/>
    <w:rsid w:val="00A64EB7"/>
    <w:pPr>
      <w:shd w:val="clear" w:color="000000" w:fill="FFFF00"/>
      <w:spacing w:before="100" w:beforeAutospacing="1" w:after="100" w:afterAutospacing="1"/>
    </w:pPr>
  </w:style>
  <w:style w:type="paragraph" w:customStyle="1" w:styleId="xl84">
    <w:name w:val="xl84"/>
    <w:basedOn w:val="a5"/>
    <w:qFormat/>
    <w:rsid w:val="00A64EB7"/>
    <w:pPr>
      <w:shd w:val="clear" w:color="000000" w:fill="FFFF00"/>
      <w:spacing w:before="100" w:beforeAutospacing="1" w:after="100" w:afterAutospacing="1"/>
    </w:pPr>
  </w:style>
  <w:style w:type="paragraph" w:customStyle="1" w:styleId="xl85">
    <w:name w:val="xl85"/>
    <w:basedOn w:val="a5"/>
    <w:qFormat/>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5"/>
    <w:qFormat/>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5"/>
    <w:qFormat/>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5"/>
    <w:qFormat/>
    <w:rsid w:val="00A64EB7"/>
    <w:pPr>
      <w:spacing w:before="100" w:beforeAutospacing="1" w:after="100" w:afterAutospacing="1"/>
      <w:jc w:val="center"/>
    </w:pPr>
    <w:rPr>
      <w:rFonts w:ascii="Arial CYR" w:hAnsi="Arial CYR" w:cs="Arial CYR"/>
    </w:rPr>
  </w:style>
  <w:style w:type="paragraph" w:customStyle="1" w:styleId="3f5">
    <w:name w:val="Обычный3"/>
    <w:qFormat/>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7">
    <w:name w:val="Знак1 Знак Знак Знак1"/>
    <w:basedOn w:val="a5"/>
    <w:qFormat/>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
    <w:name w:val="Знак Знак Знак2 Знак"/>
    <w:basedOn w:val="a5"/>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0">
    <w:name w:val="спецификация"/>
    <w:basedOn w:val="a5"/>
    <w:rsid w:val="00EA4AB9"/>
    <w:pPr>
      <w:autoSpaceDE w:val="0"/>
      <w:autoSpaceDN w:val="0"/>
      <w:ind w:left="-109" w:right="-108"/>
    </w:pPr>
    <w:rPr>
      <w:rFonts w:ascii="Courier New" w:hAnsi="Courier New" w:cs="Courier New"/>
      <w:b/>
      <w:bCs/>
      <w:caps/>
      <w:sz w:val="20"/>
      <w:szCs w:val="20"/>
    </w:rPr>
  </w:style>
  <w:style w:type="paragraph" w:customStyle="1" w:styleId="3---">
    <w:name w:val="3---"/>
    <w:basedOn w:val="a5"/>
    <w:rsid w:val="009F4164"/>
    <w:pPr>
      <w:spacing w:before="120" w:after="120"/>
      <w:jc w:val="both"/>
    </w:pPr>
  </w:style>
  <w:style w:type="paragraph" w:customStyle="1" w:styleId="2-11">
    <w:name w:val="содержание2-11"/>
    <w:basedOn w:val="a5"/>
    <w:rsid w:val="009F4164"/>
    <w:pPr>
      <w:spacing w:after="60"/>
      <w:jc w:val="both"/>
    </w:pPr>
  </w:style>
  <w:style w:type="paragraph" w:customStyle="1" w:styleId="affffff1">
    <w:name w:val="Íîðìàëüíûé"/>
    <w:semiHidden/>
    <w:rsid w:val="009F4164"/>
    <w:pPr>
      <w:jc w:val="both"/>
    </w:pPr>
    <w:rPr>
      <w:rFonts w:ascii="Courier" w:eastAsia="Times New Roman" w:hAnsi="Courier"/>
      <w:sz w:val="24"/>
      <w:lang w:val="en-GB"/>
    </w:rPr>
  </w:style>
  <w:style w:type="character" w:customStyle="1" w:styleId="affffff2">
    <w:name w:val="Основной шрифт"/>
    <w:rsid w:val="009F4164"/>
  </w:style>
  <w:style w:type="paragraph" w:styleId="1f1">
    <w:name w:val="toc 1"/>
    <w:basedOn w:val="a5"/>
    <w:next w:val="a5"/>
    <w:autoRedefine/>
    <w:qFormat/>
    <w:rsid w:val="009F4164"/>
    <w:pPr>
      <w:tabs>
        <w:tab w:val="left" w:pos="480"/>
        <w:tab w:val="right" w:leader="dot" w:pos="10195"/>
      </w:tabs>
      <w:spacing w:before="100" w:beforeAutospacing="1" w:after="100" w:afterAutospacing="1"/>
    </w:pPr>
    <w:rPr>
      <w:rFonts w:cs="Arial"/>
      <w:bCs/>
      <w:caps/>
    </w:rPr>
  </w:style>
  <w:style w:type="paragraph" w:styleId="2ff0">
    <w:name w:val="toc 2"/>
    <w:basedOn w:val="a5"/>
    <w:next w:val="a5"/>
    <w:autoRedefine/>
    <w:uiPriority w:val="39"/>
    <w:qFormat/>
    <w:rsid w:val="009F4164"/>
    <w:pPr>
      <w:spacing w:before="240"/>
    </w:pPr>
    <w:rPr>
      <w:b/>
      <w:bCs/>
      <w:sz w:val="20"/>
      <w:szCs w:val="20"/>
    </w:rPr>
  </w:style>
  <w:style w:type="paragraph" w:styleId="4a">
    <w:name w:val="toc 4"/>
    <w:basedOn w:val="a5"/>
    <w:next w:val="a5"/>
    <w:autoRedefine/>
    <w:rsid w:val="009F4164"/>
    <w:pPr>
      <w:ind w:left="480"/>
    </w:pPr>
    <w:rPr>
      <w:sz w:val="20"/>
      <w:szCs w:val="20"/>
    </w:rPr>
  </w:style>
  <w:style w:type="paragraph" w:styleId="58">
    <w:name w:val="toc 5"/>
    <w:basedOn w:val="a5"/>
    <w:next w:val="a5"/>
    <w:autoRedefine/>
    <w:rsid w:val="009F4164"/>
    <w:pPr>
      <w:ind w:left="720"/>
    </w:pPr>
    <w:rPr>
      <w:sz w:val="20"/>
      <w:szCs w:val="20"/>
    </w:rPr>
  </w:style>
  <w:style w:type="paragraph" w:styleId="64">
    <w:name w:val="toc 6"/>
    <w:basedOn w:val="a5"/>
    <w:next w:val="a5"/>
    <w:autoRedefine/>
    <w:rsid w:val="009F4164"/>
    <w:pPr>
      <w:ind w:left="960"/>
    </w:pPr>
    <w:rPr>
      <w:sz w:val="20"/>
      <w:szCs w:val="20"/>
    </w:rPr>
  </w:style>
  <w:style w:type="paragraph" w:styleId="73">
    <w:name w:val="toc 7"/>
    <w:basedOn w:val="a5"/>
    <w:next w:val="a5"/>
    <w:autoRedefine/>
    <w:rsid w:val="009F4164"/>
    <w:pPr>
      <w:ind w:left="1200"/>
    </w:pPr>
    <w:rPr>
      <w:sz w:val="20"/>
      <w:szCs w:val="20"/>
    </w:rPr>
  </w:style>
  <w:style w:type="paragraph" w:styleId="83">
    <w:name w:val="toc 8"/>
    <w:basedOn w:val="a5"/>
    <w:next w:val="a5"/>
    <w:autoRedefine/>
    <w:rsid w:val="009F4164"/>
    <w:pPr>
      <w:ind w:left="1440"/>
    </w:pPr>
    <w:rPr>
      <w:sz w:val="20"/>
      <w:szCs w:val="20"/>
    </w:rPr>
  </w:style>
  <w:style w:type="paragraph" w:styleId="92">
    <w:name w:val="toc 9"/>
    <w:basedOn w:val="a5"/>
    <w:next w:val="a5"/>
    <w:autoRedefine/>
    <w:rsid w:val="009F4164"/>
    <w:pPr>
      <w:ind w:left="1680"/>
    </w:pPr>
    <w:rPr>
      <w:sz w:val="20"/>
      <w:szCs w:val="20"/>
    </w:rPr>
  </w:style>
  <w:style w:type="paragraph" w:customStyle="1" w:styleId="ConsNonformat0">
    <w:name w:val="ConsNonformat"/>
    <w:link w:val="ConsNonformat1"/>
    <w:qFormat/>
    <w:rsid w:val="009F4164"/>
    <w:pPr>
      <w:widowControl w:val="0"/>
      <w:autoSpaceDE w:val="0"/>
      <w:autoSpaceDN w:val="0"/>
      <w:jc w:val="both"/>
    </w:pPr>
    <w:rPr>
      <w:rFonts w:ascii="Courier New" w:eastAsia="Times New Roman" w:hAnsi="Courier New" w:cs="Courier New"/>
    </w:rPr>
  </w:style>
  <w:style w:type="paragraph" w:customStyle="1" w:styleId="Iauiue1">
    <w:name w:val="Iau?iue1"/>
    <w:uiPriority w:val="99"/>
    <w:qFormat/>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3">
    <w:name w:val="Заголовок инструкции"/>
    <w:basedOn w:val="af7"/>
    <w:rsid w:val="009F4164"/>
  </w:style>
  <w:style w:type="paragraph" w:customStyle="1" w:styleId="affffff4">
    <w:name w:val="ПЗ инструкции"/>
    <w:basedOn w:val="a5"/>
    <w:rsid w:val="009F4164"/>
    <w:pPr>
      <w:spacing w:before="240" w:after="120"/>
      <w:jc w:val="center"/>
    </w:pPr>
    <w:rPr>
      <w:b/>
      <w:bCs/>
      <w:sz w:val="28"/>
      <w:szCs w:val="20"/>
    </w:rPr>
  </w:style>
  <w:style w:type="paragraph" w:customStyle="1" w:styleId="affffff5">
    <w:name w:val="Инструкция"/>
    <w:basedOn w:val="affffff3"/>
    <w:rsid w:val="009F4164"/>
  </w:style>
  <w:style w:type="paragraph" w:customStyle="1" w:styleId="affffff6">
    <w:name w:val="Указания"/>
    <w:basedOn w:val="affffff4"/>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7">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5"/>
    <w:rsid w:val="009F4164"/>
    <w:pPr>
      <w:jc w:val="center"/>
    </w:pPr>
    <w:rPr>
      <w:b/>
      <w:sz w:val="28"/>
      <w:szCs w:val="20"/>
    </w:rPr>
  </w:style>
  <w:style w:type="paragraph" w:customStyle="1" w:styleId="14pt10">
    <w:name w:val="Стиль 14 pt по ширине Первая строка:  1 см"/>
    <w:basedOn w:val="a5"/>
    <w:rsid w:val="009F4164"/>
    <w:pPr>
      <w:ind w:firstLine="567"/>
      <w:jc w:val="both"/>
    </w:pPr>
    <w:rPr>
      <w:sz w:val="28"/>
      <w:szCs w:val="20"/>
    </w:rPr>
  </w:style>
  <w:style w:type="paragraph" w:customStyle="1" w:styleId="14pt127">
    <w:name w:val="Стиль 14 pt по ширине Первая строка:  127 см"/>
    <w:basedOn w:val="a5"/>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8">
    <w:name w:val="caption"/>
    <w:aliases w:val="Ви6,&quot;Таблица N&quot;"/>
    <w:basedOn w:val="a5"/>
    <w:next w:val="a5"/>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5"/>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5"/>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2">
    <w:name w:val="Стиль 14 пт все прописные"/>
    <w:rsid w:val="009F4164"/>
    <w:rPr>
      <w:b/>
      <w:caps/>
      <w:sz w:val="28"/>
    </w:rPr>
  </w:style>
  <w:style w:type="paragraph" w:customStyle="1" w:styleId="-0">
    <w:name w:val="Контракт-подпункт"/>
    <w:basedOn w:val="a5"/>
    <w:qFormat/>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1">
    <w:name w:val="Раздел 3"/>
    <w:basedOn w:val="a5"/>
    <w:qFormat/>
    <w:rsid w:val="009F4164"/>
    <w:pPr>
      <w:numPr>
        <w:ilvl w:val="1"/>
        <w:numId w:val="38"/>
      </w:numPr>
      <w:tabs>
        <w:tab w:val="clear" w:pos="1440"/>
        <w:tab w:val="num" w:pos="360"/>
      </w:tabs>
      <w:spacing w:before="120" w:after="120"/>
      <w:ind w:left="360" w:hanging="360"/>
      <w:jc w:val="center"/>
    </w:pPr>
    <w:rPr>
      <w:b/>
      <w:szCs w:val="20"/>
    </w:rPr>
  </w:style>
  <w:style w:type="paragraph" w:customStyle="1" w:styleId="a1">
    <w:name w:val="Условия контракта"/>
    <w:basedOn w:val="a5"/>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5"/>
    <w:qFormat/>
    <w:rsid w:val="009F4164"/>
    <w:pPr>
      <w:tabs>
        <w:tab w:val="num" w:pos="851"/>
        <w:tab w:val="num" w:pos="1440"/>
      </w:tabs>
      <w:ind w:left="851" w:hanging="851"/>
      <w:jc w:val="both"/>
    </w:pPr>
  </w:style>
  <w:style w:type="paragraph" w:customStyle="1" w:styleId="-a">
    <w:name w:val="Контракт-подподпункт"/>
    <w:basedOn w:val="a5"/>
    <w:qFormat/>
    <w:rsid w:val="009F4164"/>
    <w:pPr>
      <w:tabs>
        <w:tab w:val="num" w:pos="1140"/>
      </w:tabs>
      <w:ind w:left="1140" w:hanging="1140"/>
      <w:jc w:val="both"/>
    </w:pPr>
  </w:style>
  <w:style w:type="paragraph" w:customStyle="1" w:styleId="4b">
    <w:name w:val="заголовок 4"/>
    <w:basedOn w:val="a5"/>
    <w:next w:val="a5"/>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5"/>
    <w:rsid w:val="009F4164"/>
    <w:pPr>
      <w:widowControl w:val="0"/>
      <w:jc w:val="center"/>
    </w:pPr>
    <w:rPr>
      <w:rFonts w:ascii="Antiqua" w:hAnsi="Antiqua"/>
      <w:szCs w:val="20"/>
    </w:rPr>
  </w:style>
  <w:style w:type="paragraph" w:customStyle="1" w:styleId="1f2">
    <w:name w:val="заголовок 1"/>
    <w:basedOn w:val="a5"/>
    <w:next w:val="a5"/>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9">
    <w:name w:val="Введ"/>
    <w:basedOn w:val="a5"/>
    <w:rsid w:val="009F4164"/>
    <w:pPr>
      <w:pageBreakBefore/>
      <w:tabs>
        <w:tab w:val="num" w:pos="360"/>
      </w:tabs>
      <w:spacing w:after="120"/>
      <w:ind w:left="360" w:hanging="360"/>
      <w:jc w:val="center"/>
      <w:outlineLvl w:val="0"/>
    </w:pPr>
    <w:rPr>
      <w:b/>
    </w:rPr>
  </w:style>
  <w:style w:type="paragraph" w:customStyle="1" w:styleId="xl90">
    <w:name w:val="xl90"/>
    <w:basedOn w:val="a5"/>
    <w:qFormat/>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5"/>
    <w:qFormat/>
    <w:rsid w:val="009F4164"/>
    <w:pPr>
      <w:pBdr>
        <w:left w:val="single" w:sz="8" w:space="0" w:color="auto"/>
        <w:right w:val="single" w:sz="8" w:space="0" w:color="auto"/>
      </w:pBdr>
      <w:spacing w:before="100" w:beforeAutospacing="1" w:after="100" w:afterAutospacing="1"/>
    </w:pPr>
  </w:style>
  <w:style w:type="paragraph" w:customStyle="1" w:styleId="xl92">
    <w:name w:val="xl92"/>
    <w:basedOn w:val="a5"/>
    <w:qFormat/>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5"/>
    <w:qFormat/>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5"/>
    <w:qFormat/>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5"/>
    <w:qFormat/>
    <w:rsid w:val="009F4164"/>
    <w:pPr>
      <w:spacing w:before="100" w:beforeAutospacing="1" w:after="100" w:afterAutospacing="1"/>
      <w:textAlignment w:val="center"/>
    </w:pPr>
  </w:style>
  <w:style w:type="paragraph" w:customStyle="1" w:styleId="xl96">
    <w:name w:val="xl96"/>
    <w:basedOn w:val="a5"/>
    <w:qFormat/>
    <w:rsid w:val="009F4164"/>
    <w:pPr>
      <w:pBdr>
        <w:left w:val="single" w:sz="8" w:space="0" w:color="auto"/>
      </w:pBdr>
      <w:spacing w:before="100" w:beforeAutospacing="1" w:after="100" w:afterAutospacing="1"/>
      <w:jc w:val="center"/>
    </w:pPr>
    <w:rPr>
      <w:b/>
      <w:bCs/>
    </w:rPr>
  </w:style>
  <w:style w:type="paragraph" w:customStyle="1" w:styleId="xl97">
    <w:name w:val="xl97"/>
    <w:basedOn w:val="a5"/>
    <w:qFormat/>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5"/>
    <w:qFormat/>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5"/>
    <w:qFormat/>
    <w:rsid w:val="009F4164"/>
    <w:pPr>
      <w:pBdr>
        <w:left w:val="single" w:sz="8" w:space="0" w:color="auto"/>
      </w:pBdr>
      <w:spacing w:before="100" w:beforeAutospacing="1" w:after="100" w:afterAutospacing="1"/>
    </w:pPr>
  </w:style>
  <w:style w:type="paragraph" w:customStyle="1" w:styleId="xl100">
    <w:name w:val="xl100"/>
    <w:basedOn w:val="a5"/>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5"/>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5"/>
    <w:qFormat/>
    <w:rsid w:val="009F4164"/>
    <w:pPr>
      <w:spacing w:before="100" w:beforeAutospacing="1" w:after="100" w:afterAutospacing="1"/>
    </w:pPr>
  </w:style>
  <w:style w:type="paragraph" w:customStyle="1" w:styleId="xl103">
    <w:name w:val="xl103"/>
    <w:basedOn w:val="a5"/>
    <w:qFormat/>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5"/>
    <w:qFormat/>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5"/>
    <w:qFormat/>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5"/>
    <w:qFormat/>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5"/>
    <w:qFormat/>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5"/>
    <w:qFormat/>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5"/>
    <w:qFormat/>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5"/>
    <w:qFormat/>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5"/>
    <w:qFormat/>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5"/>
    <w:qFormat/>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5"/>
    <w:qFormat/>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5"/>
    <w:qFormat/>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5"/>
    <w:qFormat/>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5"/>
    <w:qFormat/>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5"/>
    <w:qFormat/>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5"/>
    <w:qFormat/>
    <w:rsid w:val="009F4164"/>
    <w:pPr>
      <w:pBdr>
        <w:top w:val="single" w:sz="8" w:space="0" w:color="auto"/>
      </w:pBdr>
      <w:spacing w:before="100" w:beforeAutospacing="1" w:after="100" w:afterAutospacing="1"/>
      <w:jc w:val="center"/>
    </w:pPr>
    <w:rPr>
      <w:b/>
      <w:bCs/>
    </w:rPr>
  </w:style>
  <w:style w:type="paragraph" w:customStyle="1" w:styleId="xl119">
    <w:name w:val="xl119"/>
    <w:basedOn w:val="a5"/>
    <w:qFormat/>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5"/>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5"/>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5"/>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5"/>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5"/>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5"/>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5"/>
    <w:qFormat/>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5"/>
    <w:qFormat/>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5"/>
    <w:qFormat/>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5"/>
    <w:qFormat/>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5"/>
    <w:qFormat/>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5"/>
    <w:qFormat/>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5"/>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5"/>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5"/>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5"/>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5"/>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5"/>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5"/>
    <w:qFormat/>
    <w:rsid w:val="009F4164"/>
    <w:pPr>
      <w:spacing w:before="100" w:beforeAutospacing="1" w:after="100" w:afterAutospacing="1"/>
      <w:jc w:val="right"/>
      <w:textAlignment w:val="top"/>
    </w:pPr>
  </w:style>
  <w:style w:type="paragraph" w:customStyle="1" w:styleId="xl139">
    <w:name w:val="xl139"/>
    <w:basedOn w:val="a5"/>
    <w:qFormat/>
    <w:rsid w:val="009F4164"/>
    <w:pPr>
      <w:spacing w:before="100" w:beforeAutospacing="1" w:after="100" w:afterAutospacing="1"/>
      <w:textAlignment w:val="top"/>
    </w:pPr>
  </w:style>
  <w:style w:type="paragraph" w:customStyle="1" w:styleId="xl140">
    <w:name w:val="xl140"/>
    <w:basedOn w:val="a5"/>
    <w:qFormat/>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5"/>
    <w:qFormat/>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5"/>
    <w:qFormat/>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5"/>
    <w:qFormat/>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5"/>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5"/>
    <w:qFormat/>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5"/>
    <w:qFormat/>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5"/>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5"/>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5"/>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5"/>
    <w:qFormat/>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5"/>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5"/>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5"/>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5"/>
    <w:qFormat/>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5"/>
    <w:qFormat/>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5"/>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5"/>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5"/>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5"/>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5"/>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5"/>
    <w:qFormat/>
    <w:rsid w:val="009F4164"/>
    <w:pPr>
      <w:spacing w:before="100" w:beforeAutospacing="1" w:after="100" w:afterAutospacing="1"/>
      <w:jc w:val="center"/>
    </w:pPr>
  </w:style>
  <w:style w:type="paragraph" w:customStyle="1" w:styleId="xl162">
    <w:name w:val="xl162"/>
    <w:basedOn w:val="a5"/>
    <w:qFormat/>
    <w:rsid w:val="009F4164"/>
    <w:pPr>
      <w:spacing w:before="100" w:beforeAutospacing="1" w:after="100" w:afterAutospacing="1"/>
      <w:jc w:val="right"/>
    </w:pPr>
  </w:style>
  <w:style w:type="paragraph" w:customStyle="1" w:styleId="xl163">
    <w:name w:val="xl163"/>
    <w:basedOn w:val="a5"/>
    <w:qFormat/>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5"/>
    <w:qFormat/>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5"/>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5"/>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5"/>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5"/>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5"/>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5"/>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5"/>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5"/>
    <w:qFormat/>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5"/>
    <w:qFormat/>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5"/>
    <w:qFormat/>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5"/>
    <w:qFormat/>
    <w:rsid w:val="009F4164"/>
    <w:pPr>
      <w:pBdr>
        <w:bottom w:val="single" w:sz="4" w:space="0" w:color="auto"/>
      </w:pBdr>
      <w:spacing w:before="100" w:beforeAutospacing="1" w:after="100" w:afterAutospacing="1"/>
      <w:jc w:val="center"/>
    </w:pPr>
  </w:style>
  <w:style w:type="paragraph" w:customStyle="1" w:styleId="xl176">
    <w:name w:val="xl176"/>
    <w:basedOn w:val="a5"/>
    <w:qFormat/>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5"/>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5"/>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5"/>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5"/>
    <w:qFormat/>
    <w:rsid w:val="009F4164"/>
    <w:pPr>
      <w:pBdr>
        <w:top w:val="single" w:sz="8" w:space="0" w:color="auto"/>
      </w:pBdr>
      <w:spacing w:before="100" w:beforeAutospacing="1" w:after="100" w:afterAutospacing="1"/>
    </w:pPr>
  </w:style>
  <w:style w:type="paragraph" w:customStyle="1" w:styleId="xl181">
    <w:name w:val="xl181"/>
    <w:basedOn w:val="a5"/>
    <w:qFormat/>
    <w:rsid w:val="009F4164"/>
    <w:pPr>
      <w:pBdr>
        <w:top w:val="single" w:sz="8" w:space="0" w:color="auto"/>
      </w:pBdr>
      <w:spacing w:before="100" w:beforeAutospacing="1" w:after="100" w:afterAutospacing="1"/>
    </w:pPr>
  </w:style>
  <w:style w:type="paragraph" w:customStyle="1" w:styleId="xl182">
    <w:name w:val="xl182"/>
    <w:basedOn w:val="a5"/>
    <w:qFormat/>
    <w:rsid w:val="009F4164"/>
    <w:pPr>
      <w:pBdr>
        <w:top w:val="single" w:sz="8" w:space="0" w:color="auto"/>
      </w:pBdr>
      <w:spacing w:before="100" w:beforeAutospacing="1" w:after="100" w:afterAutospacing="1"/>
      <w:jc w:val="center"/>
    </w:pPr>
  </w:style>
  <w:style w:type="paragraph" w:customStyle="1" w:styleId="xl183">
    <w:name w:val="xl183"/>
    <w:basedOn w:val="a5"/>
    <w:qFormat/>
    <w:rsid w:val="009F4164"/>
    <w:pPr>
      <w:spacing w:before="100" w:beforeAutospacing="1" w:after="100" w:afterAutospacing="1"/>
      <w:jc w:val="right"/>
    </w:pPr>
  </w:style>
  <w:style w:type="paragraph" w:customStyle="1" w:styleId="xl184">
    <w:name w:val="xl184"/>
    <w:basedOn w:val="a5"/>
    <w:qFormat/>
    <w:rsid w:val="009F4164"/>
    <w:pPr>
      <w:spacing w:before="100" w:beforeAutospacing="1" w:after="100" w:afterAutospacing="1"/>
      <w:jc w:val="right"/>
    </w:pPr>
  </w:style>
  <w:style w:type="paragraph" w:customStyle="1" w:styleId="xl185">
    <w:name w:val="xl185"/>
    <w:basedOn w:val="a5"/>
    <w:qFormat/>
    <w:rsid w:val="009F4164"/>
    <w:pPr>
      <w:spacing w:before="100" w:beforeAutospacing="1" w:after="100" w:afterAutospacing="1"/>
      <w:jc w:val="center"/>
    </w:pPr>
    <w:rPr>
      <w:b/>
      <w:bCs/>
      <w:sz w:val="28"/>
      <w:szCs w:val="28"/>
    </w:rPr>
  </w:style>
  <w:style w:type="paragraph" w:customStyle="1" w:styleId="xl186">
    <w:name w:val="xl186"/>
    <w:basedOn w:val="a5"/>
    <w:qFormat/>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5"/>
    <w:qFormat/>
    <w:rsid w:val="009F4164"/>
    <w:pPr>
      <w:spacing w:before="100" w:beforeAutospacing="1" w:after="100" w:afterAutospacing="1"/>
    </w:pPr>
    <w:rPr>
      <w:sz w:val="22"/>
      <w:szCs w:val="22"/>
    </w:rPr>
  </w:style>
  <w:style w:type="paragraph" w:customStyle="1" w:styleId="xl188">
    <w:name w:val="xl188"/>
    <w:basedOn w:val="a5"/>
    <w:qFormat/>
    <w:rsid w:val="009F4164"/>
    <w:pPr>
      <w:spacing w:before="100" w:beforeAutospacing="1" w:after="100" w:afterAutospacing="1"/>
      <w:jc w:val="right"/>
    </w:pPr>
  </w:style>
  <w:style w:type="paragraph" w:customStyle="1" w:styleId="xl189">
    <w:name w:val="xl189"/>
    <w:basedOn w:val="a5"/>
    <w:qFormat/>
    <w:rsid w:val="009F4164"/>
    <w:pPr>
      <w:spacing w:before="100" w:beforeAutospacing="1" w:after="100" w:afterAutospacing="1"/>
      <w:jc w:val="right"/>
    </w:pPr>
  </w:style>
  <w:style w:type="paragraph" w:customStyle="1" w:styleId="xl190">
    <w:name w:val="xl190"/>
    <w:basedOn w:val="a5"/>
    <w:qFormat/>
    <w:rsid w:val="009F4164"/>
    <w:pPr>
      <w:spacing w:before="100" w:beforeAutospacing="1" w:after="100" w:afterAutospacing="1"/>
      <w:jc w:val="center"/>
    </w:pPr>
    <w:rPr>
      <w:b/>
      <w:bCs/>
      <w:sz w:val="28"/>
      <w:szCs w:val="28"/>
    </w:rPr>
  </w:style>
  <w:style w:type="paragraph" w:customStyle="1" w:styleId="xl191">
    <w:name w:val="xl191"/>
    <w:basedOn w:val="a5"/>
    <w:qFormat/>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5"/>
    <w:uiPriority w:val="99"/>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5"/>
    <w:rsid w:val="009F4164"/>
    <w:pPr>
      <w:ind w:left="1134"/>
    </w:pPr>
    <w:rPr>
      <w:sz w:val="28"/>
      <w:szCs w:val="20"/>
    </w:rPr>
  </w:style>
  <w:style w:type="paragraph" w:customStyle="1" w:styleId="118">
    <w:name w:val="Обычный11"/>
    <w:rsid w:val="009F4164"/>
    <w:pPr>
      <w:jc w:val="both"/>
    </w:pPr>
    <w:rPr>
      <w:rFonts w:ascii="Arial" w:eastAsia="Times New Roman" w:hAnsi="Arial"/>
      <w:sz w:val="28"/>
    </w:rPr>
  </w:style>
  <w:style w:type="character" w:customStyle="1" w:styleId="affffffa">
    <w:name w:val="Реквизит"/>
    <w:rsid w:val="009F4164"/>
    <w:rPr>
      <w:sz w:val="28"/>
    </w:rPr>
  </w:style>
  <w:style w:type="character" w:customStyle="1" w:styleId="affffffb">
    <w:name w:val="Реквизит полужирный"/>
    <w:rsid w:val="009F4164"/>
    <w:rPr>
      <w:b/>
      <w:bCs/>
      <w:sz w:val="28"/>
    </w:rPr>
  </w:style>
  <w:style w:type="character" w:styleId="affffffc">
    <w:name w:val="annotation reference"/>
    <w:qFormat/>
    <w:rsid w:val="009F4164"/>
    <w:rPr>
      <w:sz w:val="16"/>
      <w:szCs w:val="16"/>
    </w:rPr>
  </w:style>
  <w:style w:type="paragraph" w:styleId="affffffd">
    <w:name w:val="annotation subject"/>
    <w:basedOn w:val="afffffa"/>
    <w:next w:val="afffffa"/>
    <w:link w:val="affffffe"/>
    <w:qFormat/>
    <w:rsid w:val="009F4164"/>
    <w:pPr>
      <w:spacing w:after="60"/>
      <w:jc w:val="both"/>
    </w:pPr>
    <w:rPr>
      <w:b/>
      <w:bCs/>
    </w:rPr>
  </w:style>
  <w:style w:type="character" w:customStyle="1" w:styleId="affffffe">
    <w:name w:val="Тема примечания Знак"/>
    <w:link w:val="affffffd"/>
    <w:qFormat/>
    <w:rsid w:val="009F4164"/>
    <w:rPr>
      <w:rFonts w:ascii="Times New Roman" w:eastAsia="Times New Roman" w:hAnsi="Times New Roman"/>
      <w:b/>
      <w:bCs/>
    </w:rPr>
  </w:style>
  <w:style w:type="paragraph" w:customStyle="1" w:styleId="231">
    <w:name w:val="Основной текст 23"/>
    <w:basedOn w:val="a5"/>
    <w:qFormat/>
    <w:rsid w:val="009F4164"/>
    <w:pPr>
      <w:ind w:left="1134"/>
    </w:pPr>
    <w:rPr>
      <w:sz w:val="28"/>
      <w:szCs w:val="20"/>
    </w:rPr>
  </w:style>
  <w:style w:type="paragraph" w:customStyle="1" w:styleId="2ff1">
    <w:name w:val="заголовок 2"/>
    <w:basedOn w:val="a5"/>
    <w:next w:val="a5"/>
    <w:rsid w:val="009F4164"/>
    <w:pPr>
      <w:keepNext/>
      <w:autoSpaceDE w:val="0"/>
      <w:autoSpaceDN w:val="0"/>
      <w:spacing w:before="120" w:after="120"/>
      <w:jc w:val="center"/>
    </w:pPr>
    <w:rPr>
      <w:sz w:val="28"/>
      <w:szCs w:val="28"/>
    </w:rPr>
  </w:style>
  <w:style w:type="paragraph" w:customStyle="1" w:styleId="3f6">
    <w:name w:val="заголовок 3"/>
    <w:basedOn w:val="a5"/>
    <w:next w:val="a5"/>
    <w:rsid w:val="009F4164"/>
    <w:pPr>
      <w:keepNext/>
      <w:widowControl w:val="0"/>
      <w:autoSpaceDE w:val="0"/>
      <w:autoSpaceDN w:val="0"/>
      <w:ind w:left="-108" w:right="-108"/>
      <w:jc w:val="center"/>
    </w:pPr>
    <w:rPr>
      <w:b/>
      <w:bCs/>
      <w:u w:val="single"/>
    </w:rPr>
  </w:style>
  <w:style w:type="paragraph" w:customStyle="1" w:styleId="59">
    <w:name w:val="заголовок 5"/>
    <w:basedOn w:val="a5"/>
    <w:next w:val="a5"/>
    <w:rsid w:val="009F4164"/>
    <w:pPr>
      <w:keepNext/>
      <w:autoSpaceDE w:val="0"/>
      <w:autoSpaceDN w:val="0"/>
      <w:ind w:right="-1050" w:hanging="108"/>
    </w:pPr>
    <w:rPr>
      <w:sz w:val="28"/>
      <w:szCs w:val="28"/>
    </w:rPr>
  </w:style>
  <w:style w:type="paragraph" w:customStyle="1" w:styleId="65">
    <w:name w:val="заголовок 6"/>
    <w:basedOn w:val="a5"/>
    <w:next w:val="a5"/>
    <w:rsid w:val="009F4164"/>
    <w:pPr>
      <w:keepNext/>
      <w:autoSpaceDE w:val="0"/>
      <w:autoSpaceDN w:val="0"/>
      <w:ind w:right="-1050"/>
    </w:pPr>
    <w:rPr>
      <w:sz w:val="28"/>
      <w:szCs w:val="28"/>
    </w:rPr>
  </w:style>
  <w:style w:type="paragraph" w:customStyle="1" w:styleId="74">
    <w:name w:val="заголовок 7"/>
    <w:basedOn w:val="a5"/>
    <w:next w:val="a5"/>
    <w:rsid w:val="009F4164"/>
    <w:pPr>
      <w:keepNext/>
      <w:autoSpaceDE w:val="0"/>
      <w:autoSpaceDN w:val="0"/>
      <w:spacing w:before="120"/>
      <w:ind w:right="-1049"/>
    </w:pPr>
    <w:rPr>
      <w:sz w:val="26"/>
      <w:szCs w:val="26"/>
    </w:rPr>
  </w:style>
  <w:style w:type="paragraph" w:customStyle="1" w:styleId="1f3">
    <w:name w:val="спецификация1"/>
    <w:basedOn w:val="a5"/>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5"/>
    <w:rsid w:val="00831F5B"/>
    <w:pPr>
      <w:ind w:left="1134"/>
    </w:pPr>
    <w:rPr>
      <w:sz w:val="28"/>
      <w:szCs w:val="20"/>
    </w:rPr>
  </w:style>
  <w:style w:type="paragraph" w:customStyle="1" w:styleId="212">
    <w:name w:val="Обычный21"/>
    <w:rsid w:val="00831F5B"/>
    <w:pPr>
      <w:jc w:val="both"/>
    </w:pPr>
    <w:rPr>
      <w:rFonts w:ascii="Arial" w:eastAsia="Times New Roman" w:hAnsi="Arial"/>
      <w:sz w:val="28"/>
    </w:rPr>
  </w:style>
  <w:style w:type="paragraph" w:customStyle="1" w:styleId="xl32">
    <w:name w:val="xl32"/>
    <w:basedOn w:val="a5"/>
    <w:qFormat/>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5"/>
    <w:qFormat/>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
    <w:name w:val="Знак Знак Знак Знак Знак Знак Знак Знак Знак Знак"/>
    <w:basedOn w:val="a5"/>
    <w:qFormat/>
    <w:rsid w:val="00831F5B"/>
    <w:pPr>
      <w:spacing w:after="160" w:line="240" w:lineRule="exact"/>
      <w:jc w:val="both"/>
    </w:pPr>
    <w:rPr>
      <w:rFonts w:ascii="Verdana" w:hAnsi="Verdana"/>
      <w:sz w:val="22"/>
      <w:szCs w:val="20"/>
      <w:lang w:val="en-US" w:eastAsia="en-US"/>
    </w:rPr>
  </w:style>
  <w:style w:type="paragraph" w:customStyle="1" w:styleId="3f7">
    <w:name w:val="Стиль3 Знак Знак"/>
    <w:basedOn w:val="2a"/>
    <w:rsid w:val="00831F5B"/>
    <w:pPr>
      <w:widowControl w:val="0"/>
      <w:tabs>
        <w:tab w:val="num" w:pos="227"/>
      </w:tabs>
      <w:adjustRightInd w:val="0"/>
      <w:spacing w:after="0" w:line="240" w:lineRule="auto"/>
      <w:ind w:left="0"/>
      <w:jc w:val="both"/>
      <w:textAlignment w:val="baseline"/>
    </w:pPr>
    <w:rPr>
      <w:szCs w:val="20"/>
    </w:rPr>
  </w:style>
  <w:style w:type="character" w:customStyle="1" w:styleId="5a">
    <w:name w:val="Знак Знак5"/>
    <w:rsid w:val="00831F5B"/>
    <w:rPr>
      <w:sz w:val="24"/>
      <w:szCs w:val="24"/>
    </w:rPr>
  </w:style>
  <w:style w:type="paragraph" w:customStyle="1" w:styleId="310">
    <w:name w:val="Основной текст 31"/>
    <w:basedOn w:val="a5"/>
    <w:qFormat/>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4">
    <w:name w:val="Гиперссылка1"/>
    <w:rsid w:val="00831F5B"/>
    <w:rPr>
      <w:color w:val="0000FF"/>
      <w:u w:val="single"/>
    </w:rPr>
  </w:style>
  <w:style w:type="paragraph" w:customStyle="1" w:styleId="1KGK90">
    <w:name w:val="1KG=K9"/>
    <w:rsid w:val="00831F5B"/>
    <w:pPr>
      <w:autoSpaceDE w:val="0"/>
      <w:autoSpaceDN w:val="0"/>
      <w:adjustRightInd w:val="0"/>
      <w:jc w:val="both"/>
    </w:pPr>
    <w:rPr>
      <w:rFonts w:ascii="MS Sans Serif" w:eastAsia="Times New Roman" w:hAnsi="MS Sans Serif"/>
      <w:szCs w:val="24"/>
    </w:rPr>
  </w:style>
  <w:style w:type="character" w:customStyle="1" w:styleId="1f5">
    <w:name w:val="Знак Знак1"/>
    <w:qFormat/>
    <w:locked/>
    <w:rsid w:val="00831F5B"/>
    <w:rPr>
      <w:sz w:val="24"/>
      <w:szCs w:val="24"/>
      <w:lang w:val="ru-RU" w:eastAsia="ru-RU" w:bidi="ar-SA"/>
    </w:rPr>
  </w:style>
  <w:style w:type="character" w:customStyle="1" w:styleId="2ff2">
    <w:name w:val="Знак Знак2"/>
    <w:locked/>
    <w:rsid w:val="00831F5B"/>
    <w:rPr>
      <w:sz w:val="24"/>
      <w:szCs w:val="24"/>
      <w:lang w:val="ru-RU" w:eastAsia="ru-RU" w:bidi="ar-SA"/>
    </w:rPr>
  </w:style>
  <w:style w:type="character" w:customStyle="1" w:styleId="4c">
    <w:name w:val="Знак Знак4"/>
    <w:qFormat/>
    <w:locked/>
    <w:rsid w:val="00831F5B"/>
    <w:rPr>
      <w:sz w:val="24"/>
      <w:szCs w:val="24"/>
      <w:lang w:val="ru-RU" w:eastAsia="ru-RU" w:bidi="ar-SA"/>
    </w:rPr>
  </w:style>
  <w:style w:type="character" w:customStyle="1" w:styleId="afffffff0">
    <w:name w:val="Знак Знак"/>
    <w:qFormat/>
    <w:locked/>
    <w:rsid w:val="00831F5B"/>
    <w:rPr>
      <w:lang w:val="ru-RU" w:eastAsia="ru-RU" w:bidi="ar-SA"/>
    </w:rPr>
  </w:style>
  <w:style w:type="character" w:customStyle="1" w:styleId="3f8">
    <w:name w:val="Знак Знак3"/>
    <w:uiPriority w:val="99"/>
    <w:locked/>
    <w:rsid w:val="00831F5B"/>
    <w:rPr>
      <w:rFonts w:ascii="Arial" w:hAnsi="Arial"/>
      <w:b/>
      <w:kern w:val="28"/>
      <w:sz w:val="32"/>
      <w:lang w:val="ru-RU" w:eastAsia="ru-RU" w:bidi="ar-SA"/>
    </w:rPr>
  </w:style>
  <w:style w:type="paragraph" w:customStyle="1" w:styleId="CharChar11">
    <w:name w:val="Char Char1 Знак Знак Знак1 Знак"/>
    <w:basedOn w:val="a5"/>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5"/>
    <w:qFormat/>
    <w:rsid w:val="00831F5B"/>
    <w:pPr>
      <w:jc w:val="both"/>
    </w:pPr>
    <w:rPr>
      <w:szCs w:val="20"/>
    </w:rPr>
  </w:style>
  <w:style w:type="paragraph" w:customStyle="1" w:styleId="Style1">
    <w:name w:val="Style1"/>
    <w:basedOn w:val="a5"/>
    <w:qFormat/>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5"/>
    <w:qFormat/>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qFormat/>
    <w:rsid w:val="008E16A9"/>
    <w:rPr>
      <w:rFonts w:ascii="Arial" w:hAnsi="Arial" w:cs="Arial"/>
      <w:sz w:val="18"/>
      <w:szCs w:val="18"/>
    </w:rPr>
  </w:style>
  <w:style w:type="paragraph" w:customStyle="1" w:styleId="2ff3">
    <w:name w:val="Абзац списка2"/>
    <w:basedOn w:val="a5"/>
    <w:qFormat/>
    <w:rsid w:val="00D60BD8"/>
    <w:pPr>
      <w:ind w:left="720" w:firstLine="720"/>
      <w:jc w:val="both"/>
    </w:pPr>
    <w:rPr>
      <w:rFonts w:ascii="Calibri" w:hAnsi="Calibri" w:cs="Calibri"/>
      <w:sz w:val="28"/>
      <w:szCs w:val="28"/>
      <w:lang w:eastAsia="en-US"/>
    </w:rPr>
  </w:style>
  <w:style w:type="paragraph" w:customStyle="1" w:styleId="2ff4">
    <w:name w:val="Абзац списка2"/>
    <w:basedOn w:val="a5"/>
    <w:qFormat/>
    <w:rsid w:val="00FD440C"/>
    <w:pPr>
      <w:ind w:left="708"/>
    </w:pPr>
    <w:rPr>
      <w:rFonts w:eastAsia="Calibri"/>
    </w:rPr>
  </w:style>
  <w:style w:type="numbering" w:customStyle="1" w:styleId="241">
    <w:name w:val="Стиль241"/>
    <w:rsid w:val="00294E6C"/>
  </w:style>
  <w:style w:type="table" w:customStyle="1" w:styleId="1f6">
    <w:name w:val="Сетка таблицы1"/>
    <w:basedOn w:val="a7"/>
    <w:next w:val="aa"/>
    <w:uiPriority w:val="59"/>
    <w:rsid w:val="009921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7">
    <w:name w:val="Нет списка1"/>
    <w:next w:val="a8"/>
    <w:uiPriority w:val="99"/>
    <w:semiHidden/>
    <w:unhideWhenUsed/>
    <w:rsid w:val="00D60508"/>
  </w:style>
  <w:style w:type="table" w:customStyle="1" w:styleId="2ff5">
    <w:name w:val="Сетка таблицы2"/>
    <w:basedOn w:val="a7"/>
    <w:next w:val="aa"/>
    <w:uiPriority w:val="59"/>
    <w:rsid w:val="00D60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6">
    <w:name w:val="Нет списка2"/>
    <w:next w:val="a8"/>
    <w:uiPriority w:val="99"/>
    <w:semiHidden/>
    <w:unhideWhenUsed/>
    <w:rsid w:val="00022D11"/>
  </w:style>
  <w:style w:type="character" w:customStyle="1" w:styleId="1f8">
    <w:name w:val="Основной текст Знак1"/>
    <w:aliases w:val="SecondColumn Знак,bt Знак1,contents Знак1,body tesx Знак1,Corps de texte Знак1,heading_txt Знак1,bodytxy2 Знак1,Body Text - Level 2 Знак1,??2 Знак1,t Знак1,OCS Body Text Знак1,body Знак1,Specs Знак1"/>
    <w:uiPriority w:val="99"/>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0">
    <w:name w:val="маркированный"/>
    <w:basedOn w:val="a5"/>
    <w:rsid w:val="00EC2483"/>
    <w:pPr>
      <w:numPr>
        <w:numId w:val="40"/>
      </w:numPr>
      <w:tabs>
        <w:tab w:val="clear" w:pos="567"/>
        <w:tab w:val="num" w:pos="2268"/>
      </w:tabs>
      <w:ind w:left="2268"/>
      <w:jc w:val="both"/>
    </w:pPr>
  </w:style>
  <w:style w:type="table" w:customStyle="1" w:styleId="3f9">
    <w:name w:val="Сетка таблицы3"/>
    <w:basedOn w:val="a7"/>
    <w:next w:val="aa"/>
    <w:uiPriority w:val="59"/>
    <w:rsid w:val="006C3F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
    <w:basedOn w:val="a7"/>
    <w:next w:val="aa"/>
    <w:uiPriority w:val="59"/>
    <w:rsid w:val="00072585"/>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a">
    <w:name w:val="Нет списка3"/>
    <w:next w:val="a8"/>
    <w:uiPriority w:val="99"/>
    <w:semiHidden/>
    <w:unhideWhenUsed/>
    <w:rsid w:val="006E2B40"/>
  </w:style>
  <w:style w:type="numbering" w:customStyle="1" w:styleId="11a">
    <w:name w:val="Нет списка11"/>
    <w:next w:val="a8"/>
    <w:uiPriority w:val="99"/>
    <w:semiHidden/>
    <w:unhideWhenUsed/>
    <w:rsid w:val="006E2B40"/>
  </w:style>
  <w:style w:type="numbering" w:customStyle="1" w:styleId="1111111">
    <w:name w:val="1 / 1.1 / 1.1.11"/>
    <w:basedOn w:val="a8"/>
    <w:next w:val="111111"/>
    <w:semiHidden/>
    <w:rsid w:val="006E2B40"/>
  </w:style>
  <w:style w:type="numbering" w:customStyle="1" w:styleId="1ai1">
    <w:name w:val="1 / a / i1"/>
    <w:basedOn w:val="a8"/>
    <w:next w:val="1ai"/>
    <w:semiHidden/>
    <w:rsid w:val="006E2B40"/>
  </w:style>
  <w:style w:type="numbering" w:customStyle="1" w:styleId="1f9">
    <w:name w:val="Статья / Раздел1"/>
    <w:basedOn w:val="a8"/>
    <w:next w:val="afffc"/>
    <w:rsid w:val="006E2B40"/>
  </w:style>
  <w:style w:type="numbering" w:customStyle="1" w:styleId="410">
    <w:name w:val="Стиль41"/>
    <w:rsid w:val="006E2B40"/>
  </w:style>
  <w:style w:type="numbering" w:customStyle="1" w:styleId="510">
    <w:name w:val="Стиль51"/>
    <w:rsid w:val="006E2B40"/>
  </w:style>
  <w:style w:type="numbering" w:customStyle="1" w:styleId="610">
    <w:name w:val="Стиль61"/>
    <w:rsid w:val="006E2B40"/>
  </w:style>
  <w:style w:type="numbering" w:customStyle="1" w:styleId="710">
    <w:name w:val="Стиль71"/>
    <w:rsid w:val="006E2B40"/>
  </w:style>
  <w:style w:type="numbering" w:customStyle="1" w:styleId="810">
    <w:name w:val="Стиль81"/>
    <w:rsid w:val="006E2B40"/>
  </w:style>
  <w:style w:type="numbering" w:customStyle="1" w:styleId="910">
    <w:name w:val="Стиль91"/>
    <w:rsid w:val="006E2B40"/>
  </w:style>
  <w:style w:type="numbering" w:customStyle="1" w:styleId="101">
    <w:name w:val="Стиль101"/>
    <w:rsid w:val="006E2B40"/>
  </w:style>
  <w:style w:type="numbering" w:customStyle="1" w:styleId="1110">
    <w:name w:val="Стиль111"/>
    <w:rsid w:val="006E2B40"/>
  </w:style>
  <w:style w:type="numbering" w:customStyle="1" w:styleId="121">
    <w:name w:val="Стиль121"/>
    <w:rsid w:val="006E2B40"/>
  </w:style>
  <w:style w:type="numbering" w:customStyle="1" w:styleId="131">
    <w:name w:val="Стиль131"/>
    <w:rsid w:val="006E2B40"/>
  </w:style>
  <w:style w:type="numbering" w:customStyle="1" w:styleId="1410">
    <w:name w:val="Стиль141"/>
    <w:rsid w:val="006E2B40"/>
  </w:style>
  <w:style w:type="numbering" w:customStyle="1" w:styleId="151">
    <w:name w:val="Стиль151"/>
    <w:rsid w:val="006E2B40"/>
  </w:style>
  <w:style w:type="numbering" w:customStyle="1" w:styleId="161">
    <w:name w:val="Стиль161"/>
    <w:rsid w:val="006E2B40"/>
  </w:style>
  <w:style w:type="numbering" w:customStyle="1" w:styleId="171">
    <w:name w:val="Стиль171"/>
    <w:rsid w:val="006E2B40"/>
  </w:style>
  <w:style w:type="numbering" w:customStyle="1" w:styleId="1810">
    <w:name w:val="Стиль181"/>
    <w:rsid w:val="006E2B40"/>
  </w:style>
  <w:style w:type="numbering" w:customStyle="1" w:styleId="191">
    <w:name w:val="Стиль191"/>
    <w:rsid w:val="006E2B40"/>
  </w:style>
  <w:style w:type="numbering" w:customStyle="1" w:styleId="201">
    <w:name w:val="Стиль201"/>
    <w:rsid w:val="006E2B40"/>
  </w:style>
  <w:style w:type="numbering" w:customStyle="1" w:styleId="2111">
    <w:name w:val="Стиль211"/>
    <w:rsid w:val="006E2B40"/>
  </w:style>
  <w:style w:type="numbering" w:customStyle="1" w:styleId="2211">
    <w:name w:val="Стиль221"/>
    <w:rsid w:val="006E2B40"/>
  </w:style>
  <w:style w:type="numbering" w:customStyle="1" w:styleId="2310">
    <w:name w:val="Стиль231"/>
    <w:rsid w:val="006E2B40"/>
  </w:style>
  <w:style w:type="numbering" w:customStyle="1" w:styleId="242">
    <w:name w:val="Стиль242"/>
    <w:rsid w:val="006E2B40"/>
  </w:style>
  <w:style w:type="numbering" w:customStyle="1" w:styleId="251">
    <w:name w:val="Стиль251"/>
    <w:rsid w:val="006E2B40"/>
  </w:style>
  <w:style w:type="paragraph" w:customStyle="1" w:styleId="xl192">
    <w:name w:val="xl192"/>
    <w:basedOn w:val="a5"/>
    <w:qFormat/>
    <w:rsid w:val="006E2B40"/>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93">
    <w:name w:val="xl193"/>
    <w:basedOn w:val="a5"/>
    <w:qFormat/>
    <w:rsid w:val="006E2B40"/>
    <w:pPr>
      <w:pBdr>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94">
    <w:name w:val="xl194"/>
    <w:basedOn w:val="a5"/>
    <w:qFormat/>
    <w:rsid w:val="006E2B40"/>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sz w:val="20"/>
      <w:szCs w:val="20"/>
    </w:rPr>
  </w:style>
  <w:style w:type="paragraph" w:customStyle="1" w:styleId="xl195">
    <w:name w:val="xl195"/>
    <w:basedOn w:val="a5"/>
    <w:qFormat/>
    <w:rsid w:val="006E2B40"/>
    <w:pPr>
      <w:pBdr>
        <w:top w:val="single" w:sz="4" w:space="0" w:color="auto"/>
        <w:bottom w:val="single" w:sz="8" w:space="0" w:color="auto"/>
      </w:pBdr>
      <w:shd w:val="clear" w:color="000000" w:fill="FFFFFF"/>
      <w:spacing w:before="100" w:beforeAutospacing="1" w:after="100" w:afterAutospacing="1"/>
      <w:textAlignment w:val="center"/>
    </w:pPr>
    <w:rPr>
      <w:sz w:val="20"/>
      <w:szCs w:val="20"/>
    </w:rPr>
  </w:style>
  <w:style w:type="paragraph" w:customStyle="1" w:styleId="xl196">
    <w:name w:val="xl196"/>
    <w:basedOn w:val="a5"/>
    <w:qFormat/>
    <w:rsid w:val="006E2B40"/>
    <w:pPr>
      <w:pBdr>
        <w:top w:val="single" w:sz="4" w:space="0" w:color="auto"/>
        <w:bottom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97">
    <w:name w:val="xl197"/>
    <w:basedOn w:val="a5"/>
    <w:qFormat/>
    <w:rsid w:val="006E2B40"/>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6E2B4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99">
    <w:name w:val="xl199"/>
    <w:basedOn w:val="a5"/>
    <w:qFormat/>
    <w:rsid w:val="006E2B40"/>
    <w:pPr>
      <w:pBdr>
        <w:left w:val="single" w:sz="4" w:space="0" w:color="auto"/>
        <w:right w:val="single" w:sz="4" w:space="0" w:color="auto"/>
      </w:pBdr>
      <w:spacing w:before="100" w:beforeAutospacing="1" w:after="100" w:afterAutospacing="1"/>
      <w:textAlignment w:val="center"/>
    </w:pPr>
  </w:style>
  <w:style w:type="paragraph" w:customStyle="1" w:styleId="xl200">
    <w:name w:val="xl200"/>
    <w:basedOn w:val="a5"/>
    <w:qFormat/>
    <w:rsid w:val="006E2B40"/>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01">
    <w:name w:val="xl201"/>
    <w:basedOn w:val="a5"/>
    <w:qFormat/>
    <w:rsid w:val="006E2B4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5"/>
    <w:qFormat/>
    <w:rsid w:val="006E2B40"/>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3">
    <w:name w:val="xl203"/>
    <w:basedOn w:val="a5"/>
    <w:qFormat/>
    <w:rsid w:val="006E2B40"/>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04">
    <w:name w:val="xl204"/>
    <w:basedOn w:val="a5"/>
    <w:qFormat/>
    <w:rsid w:val="006E2B40"/>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05">
    <w:name w:val="xl205"/>
    <w:basedOn w:val="a5"/>
    <w:qFormat/>
    <w:rsid w:val="006E2B4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06">
    <w:name w:val="xl206"/>
    <w:basedOn w:val="a5"/>
    <w:qFormat/>
    <w:rsid w:val="006E2B40"/>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style>
  <w:style w:type="paragraph" w:customStyle="1" w:styleId="xl207">
    <w:name w:val="xl207"/>
    <w:basedOn w:val="a5"/>
    <w:qFormat/>
    <w:rsid w:val="006E2B40"/>
    <w:pPr>
      <w:pBdr>
        <w:top w:val="single" w:sz="4" w:space="0" w:color="auto"/>
        <w:bottom w:val="single" w:sz="8" w:space="0" w:color="auto"/>
      </w:pBdr>
      <w:spacing w:before="100" w:beforeAutospacing="1" w:after="100" w:afterAutospacing="1"/>
      <w:textAlignment w:val="center"/>
    </w:pPr>
    <w:rPr>
      <w:sz w:val="20"/>
      <w:szCs w:val="20"/>
    </w:rPr>
  </w:style>
  <w:style w:type="paragraph" w:customStyle="1" w:styleId="xl208">
    <w:name w:val="xl208"/>
    <w:basedOn w:val="a5"/>
    <w:qFormat/>
    <w:rsid w:val="006E2B40"/>
    <w:pPr>
      <w:pBdr>
        <w:top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209">
    <w:name w:val="xl209"/>
    <w:basedOn w:val="a5"/>
    <w:qFormat/>
    <w:rsid w:val="006E2B4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210">
    <w:name w:val="xl210"/>
    <w:basedOn w:val="a5"/>
    <w:qFormat/>
    <w:rsid w:val="006E2B4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11">
    <w:name w:val="xl211"/>
    <w:basedOn w:val="a5"/>
    <w:qFormat/>
    <w:rsid w:val="006E2B40"/>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212">
    <w:name w:val="xl212"/>
    <w:basedOn w:val="a5"/>
    <w:qFormat/>
    <w:rsid w:val="006E2B4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13">
    <w:name w:val="xl213"/>
    <w:basedOn w:val="a5"/>
    <w:qFormat/>
    <w:rsid w:val="006E2B4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4">
    <w:name w:val="xl214"/>
    <w:basedOn w:val="a5"/>
    <w:qFormat/>
    <w:rsid w:val="006E2B4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5">
    <w:name w:val="xl215"/>
    <w:basedOn w:val="a5"/>
    <w:qFormat/>
    <w:rsid w:val="006E2B4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6E2B4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217">
    <w:name w:val="xl217"/>
    <w:basedOn w:val="a5"/>
    <w:qFormat/>
    <w:rsid w:val="006E2B4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218">
    <w:name w:val="xl218"/>
    <w:basedOn w:val="a5"/>
    <w:qFormat/>
    <w:rsid w:val="006E2B40"/>
    <w:pPr>
      <w:pBdr>
        <w:top w:val="single" w:sz="4" w:space="0" w:color="auto"/>
        <w:left w:val="single" w:sz="4" w:space="0" w:color="auto"/>
      </w:pBdr>
      <w:spacing w:before="100" w:beforeAutospacing="1" w:after="100" w:afterAutospacing="1"/>
      <w:textAlignment w:val="center"/>
    </w:pPr>
    <w:rPr>
      <w:sz w:val="20"/>
      <w:szCs w:val="20"/>
    </w:rPr>
  </w:style>
  <w:style w:type="paragraph" w:customStyle="1" w:styleId="xl219">
    <w:name w:val="xl219"/>
    <w:basedOn w:val="a5"/>
    <w:qFormat/>
    <w:rsid w:val="006E2B40"/>
    <w:pPr>
      <w:pBdr>
        <w:top w:val="single" w:sz="4" w:space="0" w:color="auto"/>
      </w:pBdr>
      <w:spacing w:before="100" w:beforeAutospacing="1" w:after="100" w:afterAutospacing="1"/>
      <w:textAlignment w:val="center"/>
    </w:pPr>
    <w:rPr>
      <w:sz w:val="20"/>
      <w:szCs w:val="20"/>
    </w:rPr>
  </w:style>
  <w:style w:type="paragraph" w:customStyle="1" w:styleId="xl220">
    <w:name w:val="xl220"/>
    <w:basedOn w:val="a5"/>
    <w:qFormat/>
    <w:rsid w:val="006E2B40"/>
    <w:pPr>
      <w:pBdr>
        <w:top w:val="single" w:sz="4" w:space="0" w:color="auto"/>
        <w:right w:val="single" w:sz="4" w:space="0" w:color="auto"/>
      </w:pBdr>
      <w:spacing w:before="100" w:beforeAutospacing="1" w:after="100" w:afterAutospacing="1"/>
      <w:textAlignment w:val="center"/>
    </w:pPr>
    <w:rPr>
      <w:sz w:val="20"/>
      <w:szCs w:val="20"/>
    </w:rPr>
  </w:style>
  <w:style w:type="paragraph" w:customStyle="1" w:styleId="xl221">
    <w:name w:val="xl221"/>
    <w:basedOn w:val="a5"/>
    <w:qFormat/>
    <w:rsid w:val="006E2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2">
    <w:name w:val="xl222"/>
    <w:basedOn w:val="a5"/>
    <w:qFormat/>
    <w:rsid w:val="006E2B4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223">
    <w:name w:val="xl223"/>
    <w:basedOn w:val="a5"/>
    <w:qFormat/>
    <w:rsid w:val="006E2B4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4">
    <w:name w:val="xl224"/>
    <w:basedOn w:val="a5"/>
    <w:qFormat/>
    <w:rsid w:val="006E2B4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5">
    <w:name w:val="xl225"/>
    <w:basedOn w:val="a5"/>
    <w:qFormat/>
    <w:rsid w:val="006E2B4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
    <w:name w:val="xl226"/>
    <w:basedOn w:val="a5"/>
    <w:qFormat/>
    <w:rsid w:val="006E2B4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7">
    <w:name w:val="xl227"/>
    <w:basedOn w:val="a5"/>
    <w:qFormat/>
    <w:rsid w:val="006E2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8">
    <w:name w:val="xl228"/>
    <w:basedOn w:val="a5"/>
    <w:qFormat/>
    <w:rsid w:val="006E2B4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9">
    <w:name w:val="xl229"/>
    <w:basedOn w:val="a5"/>
    <w:qFormat/>
    <w:rsid w:val="006E2B4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0">
    <w:name w:val="xl230"/>
    <w:basedOn w:val="a5"/>
    <w:qFormat/>
    <w:rsid w:val="006E2B4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1">
    <w:name w:val="xl231"/>
    <w:basedOn w:val="a5"/>
    <w:qFormat/>
    <w:rsid w:val="006E2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2">
    <w:name w:val="xl232"/>
    <w:basedOn w:val="a5"/>
    <w:qFormat/>
    <w:rsid w:val="006E2B4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3">
    <w:name w:val="xl233"/>
    <w:basedOn w:val="a5"/>
    <w:qFormat/>
    <w:rsid w:val="006E2B4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34">
    <w:name w:val="xl234"/>
    <w:basedOn w:val="a5"/>
    <w:qFormat/>
    <w:rsid w:val="006E2B4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35">
    <w:name w:val="xl235"/>
    <w:basedOn w:val="a5"/>
    <w:qFormat/>
    <w:rsid w:val="006E2B4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Default">
    <w:name w:val="Default"/>
    <w:qFormat/>
    <w:rsid w:val="006E2B40"/>
    <w:pPr>
      <w:autoSpaceDE w:val="0"/>
      <w:autoSpaceDN w:val="0"/>
      <w:adjustRightInd w:val="0"/>
    </w:pPr>
    <w:rPr>
      <w:rFonts w:ascii="Times New Roman" w:hAnsi="Times New Roman"/>
      <w:color w:val="000000"/>
      <w:sz w:val="24"/>
      <w:szCs w:val="24"/>
      <w:lang w:eastAsia="en-US"/>
    </w:rPr>
  </w:style>
  <w:style w:type="character" w:customStyle="1" w:styleId="nowrap">
    <w:name w:val="nowrap"/>
    <w:rsid w:val="006E2B40"/>
  </w:style>
  <w:style w:type="character" w:customStyle="1" w:styleId="dfaq">
    <w:name w:val="dfaq"/>
    <w:rsid w:val="006E2B40"/>
  </w:style>
  <w:style w:type="paragraph" w:customStyle="1" w:styleId="3fb">
    <w:name w:val="Знак Знак Знак Знак3"/>
    <w:basedOn w:val="a5"/>
    <w:uiPriority w:val="99"/>
    <w:rsid w:val="006E2B40"/>
    <w:pPr>
      <w:spacing w:after="160" w:line="240" w:lineRule="exact"/>
      <w:jc w:val="both"/>
    </w:pPr>
    <w:rPr>
      <w:rFonts w:ascii="Verdana" w:hAnsi="Verdana" w:cs="Verdana"/>
      <w:sz w:val="22"/>
      <w:szCs w:val="22"/>
      <w:lang w:val="en-US" w:eastAsia="en-US"/>
    </w:rPr>
  </w:style>
  <w:style w:type="paragraph" w:customStyle="1" w:styleId="4d">
    <w:name w:val="Знак4"/>
    <w:basedOn w:val="a5"/>
    <w:qFormat/>
    <w:rsid w:val="006E2B40"/>
    <w:pPr>
      <w:spacing w:after="160" w:line="240" w:lineRule="exact"/>
    </w:pPr>
    <w:rPr>
      <w:rFonts w:ascii="Verdana" w:hAnsi="Verdana" w:cs="Verdana"/>
      <w:lang w:val="en-US" w:eastAsia="en-US"/>
    </w:rPr>
  </w:style>
  <w:style w:type="paragraph" w:customStyle="1" w:styleId="3fc">
    <w:name w:val="Знак3"/>
    <w:basedOn w:val="a5"/>
    <w:qFormat/>
    <w:rsid w:val="006E2B40"/>
    <w:pPr>
      <w:spacing w:after="160" w:line="240" w:lineRule="exact"/>
      <w:jc w:val="both"/>
    </w:pPr>
    <w:rPr>
      <w:rFonts w:ascii="Verdana" w:hAnsi="Verdana" w:cs="Verdana"/>
      <w:sz w:val="22"/>
      <w:szCs w:val="22"/>
      <w:lang w:val="en-US" w:eastAsia="en-US"/>
    </w:rPr>
  </w:style>
  <w:style w:type="paragraph" w:customStyle="1" w:styleId="2ff7">
    <w:name w:val="Знак Знак Знак Знак Знак Знак Знак Знак Знак2"/>
    <w:basedOn w:val="a5"/>
    <w:uiPriority w:val="99"/>
    <w:rsid w:val="006E2B40"/>
    <w:pPr>
      <w:spacing w:after="160" w:line="240" w:lineRule="exact"/>
      <w:jc w:val="both"/>
    </w:pPr>
    <w:rPr>
      <w:lang w:val="en-US" w:eastAsia="en-US"/>
    </w:rPr>
  </w:style>
  <w:style w:type="character" w:customStyle="1" w:styleId="citemvalue1">
    <w:name w:val="citemvalue1"/>
    <w:rsid w:val="006E2B40"/>
    <w:rPr>
      <w:shd w:val="clear" w:color="auto" w:fill="FFFFFF"/>
    </w:rPr>
  </w:style>
  <w:style w:type="character" w:customStyle="1" w:styleId="WW8Num2z0">
    <w:name w:val="WW8Num2z0"/>
    <w:rsid w:val="006E2B40"/>
    <w:rPr>
      <w:rFonts w:ascii="Symbol" w:hAnsi="Symbol"/>
    </w:rPr>
  </w:style>
  <w:style w:type="character" w:customStyle="1" w:styleId="apple-converted-space">
    <w:name w:val="apple-converted-space"/>
    <w:basedOn w:val="a6"/>
    <w:qFormat/>
    <w:rsid w:val="006E2B40"/>
  </w:style>
  <w:style w:type="character" w:customStyle="1" w:styleId="WW8Num2z2">
    <w:name w:val="WW8Num2z2"/>
    <w:rsid w:val="006E2B40"/>
    <w:rPr>
      <w:rFonts w:ascii="Wingdings" w:hAnsi="Wingdings"/>
    </w:rPr>
  </w:style>
  <w:style w:type="character" w:customStyle="1" w:styleId="WW8NumSt3z0">
    <w:name w:val="WW8NumSt3z0"/>
    <w:rsid w:val="006E2B40"/>
    <w:rPr>
      <w:rFonts w:ascii="Arial" w:hAnsi="Arial"/>
    </w:rPr>
  </w:style>
  <w:style w:type="paragraph" w:customStyle="1" w:styleId="afffffff1">
    <w:name w:val="Содержимое таблицы"/>
    <w:basedOn w:val="a5"/>
    <w:qFormat/>
    <w:rsid w:val="006E2B40"/>
    <w:pPr>
      <w:suppressLineNumbers/>
      <w:suppressAutoHyphens/>
    </w:pPr>
    <w:rPr>
      <w:lang w:eastAsia="ar-SA"/>
    </w:rPr>
  </w:style>
  <w:style w:type="paragraph" w:customStyle="1" w:styleId="1fa">
    <w:name w:val="Цитата1"/>
    <w:basedOn w:val="a5"/>
    <w:qFormat/>
    <w:rsid w:val="006E2B40"/>
    <w:pPr>
      <w:shd w:val="clear" w:color="auto" w:fill="FFFFFF"/>
      <w:suppressAutoHyphens/>
      <w:spacing w:before="43"/>
      <w:ind w:left="140" w:right="140"/>
      <w:jc w:val="both"/>
    </w:pPr>
    <w:rPr>
      <w:sz w:val="20"/>
      <w:lang w:eastAsia="ar-SA"/>
    </w:rPr>
  </w:style>
  <w:style w:type="paragraph" w:customStyle="1" w:styleId="afffffff2">
    <w:name w:val="Таблица для пз"/>
    <w:basedOn w:val="af7"/>
    <w:autoRedefine/>
    <w:rsid w:val="006E2B40"/>
    <w:pPr>
      <w:spacing w:after="0"/>
      <w:jc w:val="left"/>
    </w:pPr>
    <w:rPr>
      <w:bCs/>
      <w:iCs/>
      <w:sz w:val="20"/>
      <w:szCs w:val="20"/>
    </w:rPr>
  </w:style>
  <w:style w:type="numbering" w:customStyle="1" w:styleId="1111">
    <w:name w:val="Нет списка111"/>
    <w:next w:val="a8"/>
    <w:uiPriority w:val="99"/>
    <w:semiHidden/>
    <w:unhideWhenUsed/>
    <w:rsid w:val="006E2B40"/>
  </w:style>
  <w:style w:type="numbering" w:customStyle="1" w:styleId="11111111">
    <w:name w:val="1 / 1.1 / 1.1.111"/>
    <w:basedOn w:val="a8"/>
    <w:next w:val="111111"/>
    <w:semiHidden/>
    <w:rsid w:val="006E2B40"/>
  </w:style>
  <w:style w:type="numbering" w:customStyle="1" w:styleId="1ai11">
    <w:name w:val="1 / a / i11"/>
    <w:basedOn w:val="a8"/>
    <w:next w:val="1ai"/>
    <w:semiHidden/>
    <w:rsid w:val="006E2B40"/>
  </w:style>
  <w:style w:type="numbering" w:customStyle="1" w:styleId="11b">
    <w:name w:val="Статья / Раздел11"/>
    <w:basedOn w:val="a8"/>
    <w:next w:val="afffc"/>
    <w:semiHidden/>
    <w:rsid w:val="006E2B40"/>
  </w:style>
  <w:style w:type="numbering" w:customStyle="1" w:styleId="411">
    <w:name w:val="Стиль411"/>
    <w:rsid w:val="006E2B40"/>
  </w:style>
  <w:style w:type="numbering" w:customStyle="1" w:styleId="511">
    <w:name w:val="Стиль511"/>
    <w:rsid w:val="006E2B40"/>
  </w:style>
  <w:style w:type="numbering" w:customStyle="1" w:styleId="611">
    <w:name w:val="Стиль611"/>
    <w:rsid w:val="006E2B40"/>
  </w:style>
  <w:style w:type="numbering" w:customStyle="1" w:styleId="711">
    <w:name w:val="Стиль711"/>
    <w:rsid w:val="006E2B40"/>
  </w:style>
  <w:style w:type="numbering" w:customStyle="1" w:styleId="811">
    <w:name w:val="Стиль811"/>
    <w:rsid w:val="006E2B40"/>
  </w:style>
  <w:style w:type="numbering" w:customStyle="1" w:styleId="911">
    <w:name w:val="Стиль911"/>
    <w:rsid w:val="006E2B40"/>
  </w:style>
  <w:style w:type="numbering" w:customStyle="1" w:styleId="1011">
    <w:name w:val="Стиль1011"/>
    <w:rsid w:val="006E2B40"/>
  </w:style>
  <w:style w:type="numbering" w:customStyle="1" w:styleId="11110">
    <w:name w:val="Стиль1111"/>
    <w:rsid w:val="006E2B40"/>
  </w:style>
  <w:style w:type="numbering" w:customStyle="1" w:styleId="1211">
    <w:name w:val="Стиль1211"/>
    <w:rsid w:val="006E2B40"/>
  </w:style>
  <w:style w:type="numbering" w:customStyle="1" w:styleId="1311">
    <w:name w:val="Стиль1311"/>
    <w:rsid w:val="006E2B40"/>
  </w:style>
  <w:style w:type="numbering" w:customStyle="1" w:styleId="1411">
    <w:name w:val="Стиль1411"/>
    <w:rsid w:val="006E2B40"/>
  </w:style>
  <w:style w:type="numbering" w:customStyle="1" w:styleId="1511">
    <w:name w:val="Стиль1511"/>
    <w:rsid w:val="006E2B40"/>
  </w:style>
  <w:style w:type="numbering" w:customStyle="1" w:styleId="1611">
    <w:name w:val="Стиль1611"/>
    <w:rsid w:val="006E2B40"/>
  </w:style>
  <w:style w:type="numbering" w:customStyle="1" w:styleId="1711">
    <w:name w:val="Стиль1711"/>
    <w:rsid w:val="006E2B40"/>
  </w:style>
  <w:style w:type="numbering" w:customStyle="1" w:styleId="1811">
    <w:name w:val="Стиль1811"/>
    <w:rsid w:val="006E2B40"/>
  </w:style>
  <w:style w:type="numbering" w:customStyle="1" w:styleId="1911">
    <w:name w:val="Стиль1911"/>
    <w:rsid w:val="006E2B40"/>
  </w:style>
  <w:style w:type="numbering" w:customStyle="1" w:styleId="2011">
    <w:name w:val="Стиль2011"/>
    <w:rsid w:val="006E2B40"/>
  </w:style>
  <w:style w:type="numbering" w:customStyle="1" w:styleId="21110">
    <w:name w:val="Стиль2111"/>
    <w:rsid w:val="006E2B40"/>
  </w:style>
  <w:style w:type="numbering" w:customStyle="1" w:styleId="22110">
    <w:name w:val="Стиль2211"/>
    <w:rsid w:val="006E2B40"/>
  </w:style>
  <w:style w:type="numbering" w:customStyle="1" w:styleId="2311">
    <w:name w:val="Стиль2311"/>
    <w:rsid w:val="006E2B40"/>
  </w:style>
  <w:style w:type="numbering" w:customStyle="1" w:styleId="2411">
    <w:name w:val="Стиль2411"/>
    <w:rsid w:val="006E2B40"/>
  </w:style>
  <w:style w:type="numbering" w:customStyle="1" w:styleId="2511">
    <w:name w:val="Стиль2511"/>
    <w:rsid w:val="006E2B40"/>
  </w:style>
  <w:style w:type="paragraph" w:customStyle="1" w:styleId="afffffff3">
    <w:name w:val="Знак Знак Знак Знак Знак"/>
    <w:basedOn w:val="a5"/>
    <w:uiPriority w:val="99"/>
    <w:qFormat/>
    <w:rsid w:val="006E2B40"/>
    <w:pPr>
      <w:spacing w:after="160" w:line="240" w:lineRule="exact"/>
      <w:jc w:val="both"/>
    </w:pPr>
    <w:rPr>
      <w:rFonts w:ascii="Verdana" w:hAnsi="Verdana"/>
      <w:sz w:val="22"/>
      <w:szCs w:val="20"/>
      <w:lang w:val="en-US" w:eastAsia="en-US"/>
    </w:rPr>
  </w:style>
  <w:style w:type="numbering" w:customStyle="1" w:styleId="11111">
    <w:name w:val="Нет списка1111"/>
    <w:next w:val="a8"/>
    <w:uiPriority w:val="99"/>
    <w:semiHidden/>
    <w:rsid w:val="006E2B40"/>
  </w:style>
  <w:style w:type="numbering" w:customStyle="1" w:styleId="213">
    <w:name w:val="Нет списка21"/>
    <w:next w:val="a8"/>
    <w:uiPriority w:val="99"/>
    <w:semiHidden/>
    <w:unhideWhenUsed/>
    <w:rsid w:val="006E2B40"/>
  </w:style>
  <w:style w:type="numbering" w:customStyle="1" w:styleId="122">
    <w:name w:val="Нет списка12"/>
    <w:next w:val="a8"/>
    <w:uiPriority w:val="99"/>
    <w:semiHidden/>
    <w:unhideWhenUsed/>
    <w:rsid w:val="006E2B40"/>
  </w:style>
  <w:style w:type="numbering" w:customStyle="1" w:styleId="1111112">
    <w:name w:val="1 / 1.1 / 1.1.12"/>
    <w:basedOn w:val="a8"/>
    <w:next w:val="111111"/>
    <w:semiHidden/>
    <w:rsid w:val="006E2B40"/>
  </w:style>
  <w:style w:type="numbering" w:customStyle="1" w:styleId="1ai2">
    <w:name w:val="1 / a / i2"/>
    <w:basedOn w:val="a8"/>
    <w:next w:val="1ai"/>
    <w:semiHidden/>
    <w:rsid w:val="006E2B40"/>
  </w:style>
  <w:style w:type="numbering" w:customStyle="1" w:styleId="2ff8">
    <w:name w:val="Статья / Раздел2"/>
    <w:basedOn w:val="a8"/>
    <w:next w:val="afffc"/>
    <w:semiHidden/>
    <w:rsid w:val="006E2B40"/>
  </w:style>
  <w:style w:type="numbering" w:customStyle="1" w:styleId="420">
    <w:name w:val="Стиль42"/>
    <w:rsid w:val="006E2B40"/>
  </w:style>
  <w:style w:type="numbering" w:customStyle="1" w:styleId="520">
    <w:name w:val="Стиль52"/>
    <w:rsid w:val="006E2B40"/>
  </w:style>
  <w:style w:type="numbering" w:customStyle="1" w:styleId="620">
    <w:name w:val="Стиль62"/>
    <w:rsid w:val="006E2B40"/>
  </w:style>
  <w:style w:type="numbering" w:customStyle="1" w:styleId="720">
    <w:name w:val="Стиль72"/>
    <w:rsid w:val="006E2B40"/>
  </w:style>
  <w:style w:type="numbering" w:customStyle="1" w:styleId="820">
    <w:name w:val="Стиль82"/>
    <w:rsid w:val="006E2B40"/>
  </w:style>
  <w:style w:type="numbering" w:customStyle="1" w:styleId="920">
    <w:name w:val="Стиль92"/>
    <w:rsid w:val="006E2B40"/>
  </w:style>
  <w:style w:type="numbering" w:customStyle="1" w:styleId="102">
    <w:name w:val="Стиль102"/>
    <w:rsid w:val="006E2B40"/>
  </w:style>
  <w:style w:type="numbering" w:customStyle="1" w:styleId="1120">
    <w:name w:val="Стиль112"/>
    <w:rsid w:val="006E2B40"/>
  </w:style>
  <w:style w:type="numbering" w:customStyle="1" w:styleId="1220">
    <w:name w:val="Стиль122"/>
    <w:rsid w:val="006E2B40"/>
  </w:style>
  <w:style w:type="numbering" w:customStyle="1" w:styleId="132">
    <w:name w:val="Стиль132"/>
    <w:rsid w:val="006E2B40"/>
  </w:style>
  <w:style w:type="numbering" w:customStyle="1" w:styleId="1420">
    <w:name w:val="Стиль142"/>
    <w:rsid w:val="006E2B40"/>
  </w:style>
  <w:style w:type="numbering" w:customStyle="1" w:styleId="152">
    <w:name w:val="Стиль152"/>
    <w:rsid w:val="006E2B40"/>
  </w:style>
  <w:style w:type="numbering" w:customStyle="1" w:styleId="162">
    <w:name w:val="Стиль162"/>
    <w:rsid w:val="006E2B40"/>
  </w:style>
  <w:style w:type="numbering" w:customStyle="1" w:styleId="172">
    <w:name w:val="Стиль172"/>
    <w:rsid w:val="006E2B40"/>
  </w:style>
  <w:style w:type="numbering" w:customStyle="1" w:styleId="182">
    <w:name w:val="Стиль182"/>
    <w:rsid w:val="006E2B40"/>
  </w:style>
  <w:style w:type="numbering" w:customStyle="1" w:styleId="192">
    <w:name w:val="Стиль192"/>
    <w:rsid w:val="006E2B40"/>
  </w:style>
  <w:style w:type="numbering" w:customStyle="1" w:styleId="202">
    <w:name w:val="Стиль202"/>
    <w:rsid w:val="006E2B40"/>
  </w:style>
  <w:style w:type="numbering" w:customStyle="1" w:styleId="2120">
    <w:name w:val="Стиль212"/>
    <w:rsid w:val="006E2B40"/>
  </w:style>
  <w:style w:type="numbering" w:customStyle="1" w:styleId="2220">
    <w:name w:val="Стиль222"/>
    <w:rsid w:val="006E2B40"/>
  </w:style>
  <w:style w:type="numbering" w:customStyle="1" w:styleId="232">
    <w:name w:val="Стиль232"/>
    <w:rsid w:val="006E2B40"/>
  </w:style>
  <w:style w:type="numbering" w:customStyle="1" w:styleId="2421">
    <w:name w:val="Стиль2421"/>
    <w:rsid w:val="006E2B40"/>
  </w:style>
  <w:style w:type="numbering" w:customStyle="1" w:styleId="252">
    <w:name w:val="Стиль252"/>
    <w:rsid w:val="006E2B40"/>
  </w:style>
  <w:style w:type="numbering" w:customStyle="1" w:styleId="111110">
    <w:name w:val="Нет списка11111"/>
    <w:next w:val="a8"/>
    <w:uiPriority w:val="99"/>
    <w:semiHidden/>
    <w:rsid w:val="006E2B40"/>
  </w:style>
  <w:style w:type="numbering" w:customStyle="1" w:styleId="311">
    <w:name w:val="Нет списка31"/>
    <w:next w:val="a8"/>
    <w:uiPriority w:val="99"/>
    <w:semiHidden/>
    <w:unhideWhenUsed/>
    <w:rsid w:val="006E2B40"/>
  </w:style>
  <w:style w:type="numbering" w:customStyle="1" w:styleId="133">
    <w:name w:val="Нет списка13"/>
    <w:next w:val="a8"/>
    <w:uiPriority w:val="99"/>
    <w:semiHidden/>
    <w:unhideWhenUsed/>
    <w:rsid w:val="006E2B40"/>
  </w:style>
  <w:style w:type="numbering" w:customStyle="1" w:styleId="1111113">
    <w:name w:val="1 / 1.1 / 1.1.13"/>
    <w:basedOn w:val="a8"/>
    <w:next w:val="111111"/>
    <w:semiHidden/>
    <w:rsid w:val="006E2B40"/>
  </w:style>
  <w:style w:type="numbering" w:customStyle="1" w:styleId="1ai3">
    <w:name w:val="1 / a / i3"/>
    <w:basedOn w:val="a8"/>
    <w:next w:val="1ai"/>
    <w:semiHidden/>
    <w:rsid w:val="006E2B40"/>
  </w:style>
  <w:style w:type="numbering" w:customStyle="1" w:styleId="3fd">
    <w:name w:val="Статья / Раздел3"/>
    <w:basedOn w:val="a8"/>
    <w:next w:val="afffc"/>
    <w:semiHidden/>
    <w:rsid w:val="006E2B40"/>
  </w:style>
  <w:style w:type="numbering" w:customStyle="1" w:styleId="430">
    <w:name w:val="Стиль43"/>
    <w:rsid w:val="006E2B40"/>
  </w:style>
  <w:style w:type="numbering" w:customStyle="1" w:styleId="530">
    <w:name w:val="Стиль53"/>
    <w:rsid w:val="006E2B40"/>
  </w:style>
  <w:style w:type="numbering" w:customStyle="1" w:styleId="630">
    <w:name w:val="Стиль63"/>
    <w:rsid w:val="006E2B40"/>
  </w:style>
  <w:style w:type="numbering" w:customStyle="1" w:styleId="730">
    <w:name w:val="Стиль73"/>
    <w:rsid w:val="006E2B40"/>
  </w:style>
  <w:style w:type="numbering" w:customStyle="1" w:styleId="830">
    <w:name w:val="Стиль83"/>
    <w:rsid w:val="006E2B40"/>
  </w:style>
  <w:style w:type="numbering" w:customStyle="1" w:styleId="93">
    <w:name w:val="Стиль93"/>
    <w:rsid w:val="006E2B40"/>
  </w:style>
  <w:style w:type="numbering" w:customStyle="1" w:styleId="103">
    <w:name w:val="Стиль103"/>
    <w:rsid w:val="006E2B40"/>
  </w:style>
  <w:style w:type="numbering" w:customStyle="1" w:styleId="1130">
    <w:name w:val="Стиль113"/>
    <w:rsid w:val="006E2B40"/>
  </w:style>
  <w:style w:type="numbering" w:customStyle="1" w:styleId="123">
    <w:name w:val="Стиль123"/>
    <w:rsid w:val="006E2B40"/>
  </w:style>
  <w:style w:type="numbering" w:customStyle="1" w:styleId="1330">
    <w:name w:val="Стиль133"/>
    <w:rsid w:val="006E2B40"/>
  </w:style>
  <w:style w:type="numbering" w:customStyle="1" w:styleId="143">
    <w:name w:val="Стиль143"/>
    <w:rsid w:val="006E2B40"/>
  </w:style>
  <w:style w:type="numbering" w:customStyle="1" w:styleId="153">
    <w:name w:val="Стиль153"/>
    <w:rsid w:val="006E2B40"/>
  </w:style>
  <w:style w:type="numbering" w:customStyle="1" w:styleId="163">
    <w:name w:val="Стиль163"/>
    <w:rsid w:val="006E2B40"/>
  </w:style>
  <w:style w:type="numbering" w:customStyle="1" w:styleId="173">
    <w:name w:val="Стиль173"/>
    <w:rsid w:val="006E2B40"/>
  </w:style>
  <w:style w:type="numbering" w:customStyle="1" w:styleId="183">
    <w:name w:val="Стиль183"/>
    <w:rsid w:val="006E2B40"/>
  </w:style>
  <w:style w:type="numbering" w:customStyle="1" w:styleId="193">
    <w:name w:val="Стиль193"/>
    <w:rsid w:val="006E2B40"/>
  </w:style>
  <w:style w:type="numbering" w:customStyle="1" w:styleId="203">
    <w:name w:val="Стиль203"/>
    <w:rsid w:val="006E2B40"/>
  </w:style>
  <w:style w:type="numbering" w:customStyle="1" w:styleId="2130">
    <w:name w:val="Стиль213"/>
    <w:rsid w:val="006E2B40"/>
  </w:style>
  <w:style w:type="numbering" w:customStyle="1" w:styleId="223">
    <w:name w:val="Стиль223"/>
    <w:rsid w:val="006E2B40"/>
  </w:style>
  <w:style w:type="numbering" w:customStyle="1" w:styleId="233">
    <w:name w:val="Стиль233"/>
    <w:rsid w:val="006E2B40"/>
  </w:style>
  <w:style w:type="numbering" w:customStyle="1" w:styleId="243">
    <w:name w:val="Стиль243"/>
    <w:rsid w:val="006E2B40"/>
  </w:style>
  <w:style w:type="numbering" w:customStyle="1" w:styleId="253">
    <w:name w:val="Стиль253"/>
    <w:rsid w:val="006E2B40"/>
  </w:style>
  <w:style w:type="numbering" w:customStyle="1" w:styleId="1121">
    <w:name w:val="Нет списка112"/>
    <w:next w:val="a8"/>
    <w:uiPriority w:val="99"/>
    <w:semiHidden/>
    <w:rsid w:val="006E2B40"/>
  </w:style>
  <w:style w:type="numbering" w:customStyle="1" w:styleId="4e">
    <w:name w:val="Нет списка4"/>
    <w:next w:val="a8"/>
    <w:semiHidden/>
    <w:unhideWhenUsed/>
    <w:rsid w:val="006E2B40"/>
  </w:style>
  <w:style w:type="numbering" w:customStyle="1" w:styleId="1111114">
    <w:name w:val="1 / 1.1 / 1.1.14"/>
    <w:basedOn w:val="a8"/>
    <w:next w:val="111111"/>
    <w:semiHidden/>
    <w:rsid w:val="006E2B40"/>
  </w:style>
  <w:style w:type="numbering" w:customStyle="1" w:styleId="1ai4">
    <w:name w:val="1 / a / i4"/>
    <w:basedOn w:val="a8"/>
    <w:next w:val="1ai"/>
    <w:semiHidden/>
    <w:rsid w:val="006E2B40"/>
  </w:style>
  <w:style w:type="numbering" w:customStyle="1" w:styleId="4f">
    <w:name w:val="Статья / Раздел4"/>
    <w:basedOn w:val="a8"/>
    <w:next w:val="afffc"/>
    <w:semiHidden/>
    <w:rsid w:val="006E2B40"/>
  </w:style>
  <w:style w:type="numbering" w:customStyle="1" w:styleId="440">
    <w:name w:val="Стиль44"/>
    <w:rsid w:val="006E2B40"/>
  </w:style>
  <w:style w:type="numbering" w:customStyle="1" w:styleId="540">
    <w:name w:val="Стиль54"/>
    <w:rsid w:val="006E2B40"/>
  </w:style>
  <w:style w:type="numbering" w:customStyle="1" w:styleId="640">
    <w:name w:val="Стиль64"/>
    <w:rsid w:val="006E2B40"/>
  </w:style>
  <w:style w:type="numbering" w:customStyle="1" w:styleId="740">
    <w:name w:val="Стиль74"/>
    <w:rsid w:val="006E2B40"/>
  </w:style>
  <w:style w:type="numbering" w:customStyle="1" w:styleId="84">
    <w:name w:val="Стиль84"/>
    <w:rsid w:val="006E2B40"/>
  </w:style>
  <w:style w:type="numbering" w:customStyle="1" w:styleId="94">
    <w:name w:val="Стиль94"/>
    <w:rsid w:val="006E2B40"/>
  </w:style>
  <w:style w:type="numbering" w:customStyle="1" w:styleId="104">
    <w:name w:val="Стиль104"/>
    <w:rsid w:val="006E2B40"/>
  </w:style>
  <w:style w:type="numbering" w:customStyle="1" w:styleId="1140">
    <w:name w:val="Стиль114"/>
    <w:rsid w:val="006E2B40"/>
  </w:style>
  <w:style w:type="numbering" w:customStyle="1" w:styleId="124">
    <w:name w:val="Стиль124"/>
    <w:rsid w:val="006E2B40"/>
  </w:style>
  <w:style w:type="numbering" w:customStyle="1" w:styleId="134">
    <w:name w:val="Стиль134"/>
    <w:rsid w:val="006E2B40"/>
  </w:style>
  <w:style w:type="numbering" w:customStyle="1" w:styleId="144">
    <w:name w:val="Стиль144"/>
    <w:rsid w:val="006E2B40"/>
  </w:style>
  <w:style w:type="numbering" w:customStyle="1" w:styleId="154">
    <w:name w:val="Стиль154"/>
    <w:rsid w:val="006E2B40"/>
  </w:style>
  <w:style w:type="numbering" w:customStyle="1" w:styleId="164">
    <w:name w:val="Стиль164"/>
    <w:rsid w:val="006E2B40"/>
  </w:style>
  <w:style w:type="numbering" w:customStyle="1" w:styleId="174">
    <w:name w:val="Стиль174"/>
    <w:rsid w:val="006E2B40"/>
  </w:style>
  <w:style w:type="numbering" w:customStyle="1" w:styleId="184">
    <w:name w:val="Стиль184"/>
    <w:rsid w:val="006E2B40"/>
  </w:style>
  <w:style w:type="numbering" w:customStyle="1" w:styleId="194">
    <w:name w:val="Стиль194"/>
    <w:rsid w:val="006E2B40"/>
  </w:style>
  <w:style w:type="numbering" w:customStyle="1" w:styleId="204">
    <w:name w:val="Стиль204"/>
    <w:rsid w:val="006E2B40"/>
  </w:style>
  <w:style w:type="numbering" w:customStyle="1" w:styleId="214">
    <w:name w:val="Стиль214"/>
    <w:rsid w:val="006E2B40"/>
  </w:style>
  <w:style w:type="numbering" w:customStyle="1" w:styleId="224">
    <w:name w:val="Стиль224"/>
    <w:rsid w:val="006E2B40"/>
  </w:style>
  <w:style w:type="numbering" w:customStyle="1" w:styleId="234">
    <w:name w:val="Стиль234"/>
    <w:rsid w:val="006E2B40"/>
  </w:style>
  <w:style w:type="numbering" w:customStyle="1" w:styleId="244">
    <w:name w:val="Стиль244"/>
    <w:rsid w:val="006E2B40"/>
  </w:style>
  <w:style w:type="numbering" w:customStyle="1" w:styleId="254">
    <w:name w:val="Стиль254"/>
    <w:rsid w:val="006E2B40"/>
    <w:pPr>
      <w:numPr>
        <w:numId w:val="38"/>
      </w:numPr>
    </w:pPr>
  </w:style>
  <w:style w:type="numbering" w:customStyle="1" w:styleId="145">
    <w:name w:val="Нет списка14"/>
    <w:next w:val="a8"/>
    <w:uiPriority w:val="99"/>
    <w:semiHidden/>
    <w:rsid w:val="006E2B40"/>
  </w:style>
  <w:style w:type="paragraph" w:customStyle="1" w:styleId="font10">
    <w:name w:val="font10"/>
    <w:basedOn w:val="a5"/>
    <w:qFormat/>
    <w:rsid w:val="006E2B40"/>
    <w:pPr>
      <w:spacing w:before="100" w:beforeAutospacing="1" w:after="100" w:afterAutospacing="1"/>
    </w:pPr>
    <w:rPr>
      <w:rFonts w:ascii="Calibri" w:hAnsi="Calibri" w:cs="Calibri"/>
      <w:sz w:val="20"/>
      <w:szCs w:val="20"/>
    </w:rPr>
  </w:style>
  <w:style w:type="table" w:customStyle="1" w:styleId="125">
    <w:name w:val="Сетка таблицы12"/>
    <w:basedOn w:val="a7"/>
    <w:next w:val="aa"/>
    <w:rsid w:val="006E2B4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7"/>
    <w:next w:val="aa"/>
    <w:uiPriority w:val="59"/>
    <w:rsid w:val="006E2B4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a"/>
    <w:rsid w:val="006E2B40"/>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0">
    <w:name w:val="Сетка таблицы4"/>
    <w:basedOn w:val="a7"/>
    <w:next w:val="aa"/>
    <w:uiPriority w:val="99"/>
    <w:rsid w:val="006E2B4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7"/>
    <w:next w:val="aa"/>
    <w:uiPriority w:val="99"/>
    <w:rsid w:val="006E2B4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c">
    <w:name w:val="Нет списка5"/>
    <w:next w:val="a8"/>
    <w:uiPriority w:val="99"/>
    <w:semiHidden/>
    <w:unhideWhenUsed/>
    <w:rsid w:val="00915BF0"/>
  </w:style>
  <w:style w:type="character" w:styleId="afffffff4">
    <w:name w:val="Placeholder Text"/>
    <w:basedOn w:val="a6"/>
    <w:uiPriority w:val="99"/>
    <w:qFormat/>
    <w:rsid w:val="009269D4"/>
    <w:rPr>
      <w:color w:val="808080"/>
    </w:rPr>
  </w:style>
  <w:style w:type="numbering" w:customStyle="1" w:styleId="522">
    <w:name w:val="Стиль522"/>
    <w:rsid w:val="009E637B"/>
    <w:pPr>
      <w:numPr>
        <w:numId w:val="41"/>
      </w:numPr>
    </w:pPr>
  </w:style>
  <w:style w:type="numbering" w:customStyle="1" w:styleId="2510">
    <w:name w:val="Стиль2510"/>
    <w:rsid w:val="00466908"/>
  </w:style>
  <w:style w:type="numbering" w:customStyle="1" w:styleId="2451">
    <w:name w:val="Стиль2451"/>
    <w:rsid w:val="00466908"/>
  </w:style>
  <w:style w:type="numbering" w:customStyle="1" w:styleId="561">
    <w:name w:val="Стиль561"/>
    <w:rsid w:val="008C40D8"/>
  </w:style>
  <w:style w:type="numbering" w:customStyle="1" w:styleId="1931">
    <w:name w:val="Стиль1931"/>
    <w:rsid w:val="00A53125"/>
  </w:style>
  <w:style w:type="table" w:customStyle="1" w:styleId="67">
    <w:name w:val="Сетка таблицы6"/>
    <w:basedOn w:val="a7"/>
    <w:next w:val="aa"/>
    <w:uiPriority w:val="99"/>
    <w:rsid w:val="00347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basedOn w:val="a8"/>
    <w:next w:val="111111"/>
    <w:semiHidden/>
    <w:rsid w:val="00347470"/>
  </w:style>
  <w:style w:type="character" w:customStyle="1" w:styleId="affffff">
    <w:name w:val="Без интервала Знак"/>
    <w:aliases w:val="Жирный Знак,для таблиц Знак,Без интервала1 Знак,Без интервала2 Знак,No Spacing Знак,Бес интервала Знак,Основной Знак,Основа Знак,Без интервал Знак,Отступ Знак"/>
    <w:link w:val="afffffe"/>
    <w:rsid w:val="00494E22"/>
    <w:rPr>
      <w:rFonts w:eastAsia="Times New Roman"/>
      <w:sz w:val="22"/>
      <w:szCs w:val="22"/>
    </w:rPr>
  </w:style>
  <w:style w:type="numbering" w:customStyle="1" w:styleId="111">
    <w:name w:val="Статья / Раздел111"/>
    <w:basedOn w:val="a8"/>
    <w:next w:val="afffc"/>
    <w:rsid w:val="00127353"/>
    <w:pPr>
      <w:numPr>
        <w:numId w:val="42"/>
      </w:numPr>
    </w:pPr>
  </w:style>
  <w:style w:type="numbering" w:customStyle="1" w:styleId="8411">
    <w:name w:val="Стиль8411"/>
    <w:rsid w:val="00E4417A"/>
  </w:style>
  <w:style w:type="numbering" w:customStyle="1" w:styleId="1111115">
    <w:name w:val="1 / 1.1 / 1.1.15"/>
    <w:basedOn w:val="a8"/>
    <w:next w:val="111111"/>
    <w:rsid w:val="00A32CAC"/>
  </w:style>
  <w:style w:type="numbering" w:customStyle="1" w:styleId="1ai5">
    <w:name w:val="1 / a / i5"/>
    <w:basedOn w:val="a8"/>
    <w:next w:val="1ai"/>
    <w:semiHidden/>
    <w:rsid w:val="00A32CAC"/>
  </w:style>
  <w:style w:type="numbering" w:customStyle="1" w:styleId="5d">
    <w:name w:val="Статья / Раздел5"/>
    <w:basedOn w:val="a8"/>
    <w:next w:val="afffc"/>
    <w:rsid w:val="00A32CAC"/>
  </w:style>
  <w:style w:type="numbering" w:customStyle="1" w:styleId="650">
    <w:name w:val="Стиль65"/>
    <w:rsid w:val="00A32CAC"/>
  </w:style>
  <w:style w:type="numbering" w:customStyle="1" w:styleId="75">
    <w:name w:val="Стиль75"/>
    <w:rsid w:val="00A32CAC"/>
  </w:style>
  <w:style w:type="numbering" w:customStyle="1" w:styleId="85">
    <w:name w:val="Стиль85"/>
    <w:rsid w:val="00A32CAC"/>
  </w:style>
  <w:style w:type="numbering" w:customStyle="1" w:styleId="95">
    <w:name w:val="Стиль95"/>
    <w:rsid w:val="00A32CAC"/>
  </w:style>
  <w:style w:type="numbering" w:customStyle="1" w:styleId="105">
    <w:name w:val="Стиль105"/>
    <w:rsid w:val="00A32CAC"/>
  </w:style>
  <w:style w:type="numbering" w:customStyle="1" w:styleId="1150">
    <w:name w:val="Стиль115"/>
    <w:rsid w:val="00A32CAC"/>
  </w:style>
  <w:style w:type="numbering" w:customStyle="1" w:styleId="1250">
    <w:name w:val="Стиль125"/>
    <w:rsid w:val="00A32CAC"/>
  </w:style>
  <w:style w:type="numbering" w:customStyle="1" w:styleId="135">
    <w:name w:val="Стиль135"/>
    <w:rsid w:val="00A32CAC"/>
  </w:style>
  <w:style w:type="numbering" w:customStyle="1" w:styleId="1450">
    <w:name w:val="Стиль145"/>
    <w:rsid w:val="00A32CAC"/>
  </w:style>
  <w:style w:type="numbering" w:customStyle="1" w:styleId="155">
    <w:name w:val="Стиль155"/>
    <w:rsid w:val="00A32CAC"/>
  </w:style>
  <w:style w:type="numbering" w:customStyle="1" w:styleId="165">
    <w:name w:val="Стиль165"/>
    <w:rsid w:val="00A32CAC"/>
  </w:style>
  <w:style w:type="numbering" w:customStyle="1" w:styleId="175">
    <w:name w:val="Стиль175"/>
    <w:rsid w:val="00A32CAC"/>
  </w:style>
  <w:style w:type="numbering" w:customStyle="1" w:styleId="185">
    <w:name w:val="Стиль185"/>
    <w:rsid w:val="00A32CAC"/>
  </w:style>
  <w:style w:type="numbering" w:customStyle="1" w:styleId="195">
    <w:name w:val="Стиль195"/>
    <w:rsid w:val="00A32CAC"/>
  </w:style>
  <w:style w:type="numbering" w:customStyle="1" w:styleId="205">
    <w:name w:val="Стиль205"/>
    <w:rsid w:val="00A32CAC"/>
  </w:style>
  <w:style w:type="numbering" w:customStyle="1" w:styleId="2150">
    <w:name w:val="Стиль215"/>
    <w:rsid w:val="00A32CAC"/>
  </w:style>
  <w:style w:type="numbering" w:customStyle="1" w:styleId="225">
    <w:name w:val="Стиль225"/>
    <w:rsid w:val="00A32CAC"/>
  </w:style>
  <w:style w:type="numbering" w:customStyle="1" w:styleId="235">
    <w:name w:val="Стиль235"/>
    <w:rsid w:val="00A32CAC"/>
  </w:style>
  <w:style w:type="numbering" w:customStyle="1" w:styleId="245">
    <w:name w:val="Стиль245"/>
    <w:rsid w:val="00A32CAC"/>
  </w:style>
  <w:style w:type="numbering" w:customStyle="1" w:styleId="255">
    <w:name w:val="Стиль255"/>
    <w:rsid w:val="00A32CAC"/>
  </w:style>
  <w:style w:type="paragraph" w:customStyle="1" w:styleId="217">
    <w:name w:val="Абзац списка21"/>
    <w:basedOn w:val="a5"/>
    <w:uiPriority w:val="99"/>
    <w:qFormat/>
    <w:rsid w:val="00A32CAC"/>
    <w:pPr>
      <w:ind w:left="708"/>
    </w:pPr>
    <w:rPr>
      <w:rFonts w:eastAsia="Calibri"/>
    </w:rPr>
  </w:style>
  <w:style w:type="numbering" w:customStyle="1" w:styleId="2412">
    <w:name w:val="Стиль2412"/>
    <w:rsid w:val="00A32CAC"/>
  </w:style>
  <w:style w:type="table" w:customStyle="1" w:styleId="321">
    <w:name w:val="Сетка таблицы32"/>
    <w:basedOn w:val="a7"/>
    <w:next w:val="aa"/>
    <w:rsid w:val="00A32C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Веб-таблица 11"/>
    <w:basedOn w:val="a7"/>
    <w:next w:val="-1"/>
    <w:semiHidden/>
    <w:rsid w:val="00A32CAC"/>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A32CAC"/>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A32CAC"/>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7"/>
    <w:next w:val="aff8"/>
    <w:semiHidden/>
    <w:rsid w:val="00A32CAC"/>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4"/>
    <w:semiHidden/>
    <w:rsid w:val="00A32CAC"/>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Изящная таблица 21"/>
    <w:basedOn w:val="a7"/>
    <w:next w:val="2f"/>
    <w:semiHidden/>
    <w:rsid w:val="00A32CAC"/>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d">
    <w:name w:val="Классическая таблица 11"/>
    <w:basedOn w:val="a7"/>
    <w:next w:val="15"/>
    <w:semiHidden/>
    <w:rsid w:val="00A32CAC"/>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Классическая таблица 21"/>
    <w:basedOn w:val="a7"/>
    <w:next w:val="2f0"/>
    <w:semiHidden/>
    <w:rsid w:val="00A32CAC"/>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
    <w:name w:val="Классическая таблица 31"/>
    <w:basedOn w:val="a7"/>
    <w:next w:val="38"/>
    <w:semiHidden/>
    <w:rsid w:val="00A32CAC"/>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4"/>
    <w:semiHidden/>
    <w:rsid w:val="00A32CAC"/>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e">
    <w:name w:val="Объемная таблица 11"/>
    <w:basedOn w:val="a7"/>
    <w:next w:val="16"/>
    <w:semiHidden/>
    <w:rsid w:val="00A32CAC"/>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a">
    <w:name w:val="Объемная таблица 21"/>
    <w:basedOn w:val="a7"/>
    <w:next w:val="2f4"/>
    <w:semiHidden/>
    <w:rsid w:val="00A32CAC"/>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Объемная таблица 31"/>
    <w:basedOn w:val="a7"/>
    <w:next w:val="39"/>
    <w:semiHidden/>
    <w:rsid w:val="00A32CAC"/>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Простая таблица 11"/>
    <w:basedOn w:val="a7"/>
    <w:next w:val="17"/>
    <w:semiHidden/>
    <w:rsid w:val="00A32CAC"/>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b">
    <w:name w:val="Простая таблица 21"/>
    <w:basedOn w:val="a7"/>
    <w:next w:val="2f6"/>
    <w:semiHidden/>
    <w:rsid w:val="00A32CAC"/>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5">
    <w:name w:val="Простая таблица 31"/>
    <w:basedOn w:val="a7"/>
    <w:next w:val="3f"/>
    <w:semiHidden/>
    <w:rsid w:val="00A32CAC"/>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0">
    <w:name w:val="Сетка таблицы 11"/>
    <w:basedOn w:val="a7"/>
    <w:next w:val="18"/>
    <w:semiHidden/>
    <w:rsid w:val="00A32CAC"/>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c">
    <w:name w:val="Сетка таблицы 21"/>
    <w:basedOn w:val="a7"/>
    <w:next w:val="2f7"/>
    <w:semiHidden/>
    <w:rsid w:val="00A32CAC"/>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6">
    <w:name w:val="Сетка таблицы 31"/>
    <w:basedOn w:val="a7"/>
    <w:next w:val="3f0"/>
    <w:semiHidden/>
    <w:rsid w:val="00A32CAC"/>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6"/>
    <w:semiHidden/>
    <w:rsid w:val="00A32CAC"/>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
    <w:name w:val="Сетка таблицы 51"/>
    <w:basedOn w:val="a7"/>
    <w:next w:val="55"/>
    <w:semiHidden/>
    <w:rsid w:val="00A32CAC"/>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2"/>
    <w:semiHidden/>
    <w:rsid w:val="00A32CAC"/>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1"/>
    <w:semiHidden/>
    <w:rsid w:val="00A32CAC"/>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1"/>
    <w:semiHidden/>
    <w:rsid w:val="00A32CAC"/>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7"/>
    <w:next w:val="afff9"/>
    <w:semiHidden/>
    <w:rsid w:val="00A32CAC"/>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7"/>
    <w:next w:val="afffb"/>
    <w:semiHidden/>
    <w:rsid w:val="00A32CAC"/>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1">
    <w:name w:val="Столбцы таблицы 11"/>
    <w:basedOn w:val="a7"/>
    <w:next w:val="19"/>
    <w:semiHidden/>
    <w:rsid w:val="00A32CAC"/>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Столбцы таблицы 21"/>
    <w:basedOn w:val="a7"/>
    <w:next w:val="2f9"/>
    <w:semiHidden/>
    <w:rsid w:val="00A32CAC"/>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Столбцы таблицы 31"/>
    <w:basedOn w:val="a7"/>
    <w:next w:val="3f2"/>
    <w:semiHidden/>
    <w:rsid w:val="00A32CAC"/>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8"/>
    <w:semiHidden/>
    <w:rsid w:val="00A32CAC"/>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7"/>
    <w:next w:val="57"/>
    <w:semiHidden/>
    <w:rsid w:val="00A32CAC"/>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semiHidden/>
    <w:rsid w:val="00A32CAC"/>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A32CAC"/>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A32CAC"/>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A32CAC"/>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A32CAC"/>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A32CAC"/>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A32CAC"/>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A32CAC"/>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7"/>
    <w:next w:val="affff0"/>
    <w:semiHidden/>
    <w:rsid w:val="00A32C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2">
    <w:name w:val="Цветная таблица 11"/>
    <w:basedOn w:val="a7"/>
    <w:next w:val="1a"/>
    <w:semiHidden/>
    <w:rsid w:val="00A32CAC"/>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e">
    <w:name w:val="Цветная таблица 21"/>
    <w:basedOn w:val="a7"/>
    <w:next w:val="2fa"/>
    <w:semiHidden/>
    <w:rsid w:val="00A32CAC"/>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
    <w:name w:val="Цветная таблица 31"/>
    <w:basedOn w:val="a7"/>
    <w:next w:val="3f3"/>
    <w:semiHidden/>
    <w:rsid w:val="00A32CAC"/>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5">
    <w:name w:val="a"/>
    <w:basedOn w:val="a5"/>
    <w:rsid w:val="00A32CAC"/>
    <w:pPr>
      <w:ind w:left="1404" w:hanging="504"/>
      <w:jc w:val="both"/>
    </w:pPr>
    <w:rPr>
      <w:rFonts w:eastAsia="Calibri"/>
    </w:rPr>
  </w:style>
  <w:style w:type="character" w:customStyle="1" w:styleId="147">
    <w:name w:val="Стиль Основной текст с отступом + 14 пт Черный Знак"/>
    <w:rsid w:val="00A32CAC"/>
    <w:rPr>
      <w:b/>
      <w:bCs/>
      <w:color w:val="000000"/>
      <w:sz w:val="28"/>
      <w:lang w:val="ru-RU" w:eastAsia="ru-RU" w:bidi="ar-SA"/>
    </w:rPr>
  </w:style>
  <w:style w:type="paragraph" w:customStyle="1" w:styleId="afffffff6">
    <w:name w:val="Цитаты"/>
    <w:basedOn w:val="a5"/>
    <w:rsid w:val="00A32CAC"/>
    <w:pPr>
      <w:autoSpaceDE w:val="0"/>
      <w:autoSpaceDN w:val="0"/>
      <w:spacing w:before="100" w:after="100"/>
      <w:ind w:left="360" w:right="360"/>
    </w:pPr>
    <w:rPr>
      <w:sz w:val="20"/>
    </w:rPr>
  </w:style>
  <w:style w:type="table" w:customStyle="1" w:styleId="1112">
    <w:name w:val="Сетка таблицы111"/>
    <w:basedOn w:val="a7"/>
    <w:next w:val="aa"/>
    <w:uiPriority w:val="59"/>
    <w:rsid w:val="00A32CAC"/>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7"/>
    <w:next w:val="aa"/>
    <w:uiPriority w:val="59"/>
    <w:rsid w:val="00A32CAC"/>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Знак"/>
    <w:link w:val="211"/>
    <w:rsid w:val="00A32CAC"/>
    <w:rPr>
      <w:rFonts w:ascii="Times New Roman" w:eastAsia="Times New Roman" w:hAnsi="Times New Roman"/>
      <w:sz w:val="24"/>
    </w:rPr>
  </w:style>
  <w:style w:type="paragraph" w:customStyle="1" w:styleId="1ff">
    <w:name w:val="Маркер1"/>
    <w:basedOn w:val="a5"/>
    <w:rsid w:val="00A32CAC"/>
    <w:pPr>
      <w:tabs>
        <w:tab w:val="left" w:pos="360"/>
      </w:tabs>
      <w:suppressAutoHyphens/>
      <w:spacing w:before="120" w:line="300" w:lineRule="atLeast"/>
      <w:jc w:val="both"/>
    </w:pPr>
    <w:rPr>
      <w:noProof/>
      <w:szCs w:val="20"/>
      <w:lang w:eastAsia="ar-SA"/>
    </w:rPr>
  </w:style>
  <w:style w:type="paragraph" w:customStyle="1" w:styleId="afffffff7">
    <w:name w:val="нумерованный"/>
    <w:basedOn w:val="a5"/>
    <w:rsid w:val="00A32CAC"/>
    <w:pPr>
      <w:tabs>
        <w:tab w:val="num" w:pos="360"/>
      </w:tabs>
      <w:ind w:left="360" w:hanging="360"/>
      <w:jc w:val="both"/>
    </w:pPr>
  </w:style>
  <w:style w:type="paragraph" w:customStyle="1" w:styleId="afffffff8">
    <w:name w:val="Пункт"/>
    <w:basedOn w:val="a5"/>
    <w:qFormat/>
    <w:rsid w:val="00A32CAC"/>
    <w:pPr>
      <w:tabs>
        <w:tab w:val="num" w:pos="1080"/>
      </w:tabs>
      <w:ind w:left="1080" w:hanging="360"/>
      <w:jc w:val="both"/>
    </w:pPr>
  </w:style>
  <w:style w:type="paragraph" w:customStyle="1" w:styleId="afffffff9">
    <w:name w:val="Подпункт"/>
    <w:basedOn w:val="afffffff8"/>
    <w:qFormat/>
    <w:rsid w:val="00A32CAC"/>
    <w:pPr>
      <w:tabs>
        <w:tab w:val="clear" w:pos="1080"/>
        <w:tab w:val="num" w:pos="360"/>
        <w:tab w:val="num" w:pos="1440"/>
      </w:tabs>
      <w:ind w:left="1440"/>
    </w:pPr>
  </w:style>
  <w:style w:type="paragraph" w:customStyle="1" w:styleId="afffffffa">
    <w:name w:val="Подподпункт"/>
    <w:basedOn w:val="afffffff9"/>
    <w:rsid w:val="00A32CAC"/>
    <w:pPr>
      <w:tabs>
        <w:tab w:val="num" w:pos="5585"/>
      </w:tabs>
      <w:ind w:left="1701" w:hanging="567"/>
    </w:pPr>
  </w:style>
  <w:style w:type="paragraph" w:customStyle="1" w:styleId="-b">
    <w:name w:val="Контракт-раздел"/>
    <w:qFormat/>
    <w:rsid w:val="00A32CAC"/>
    <w:pPr>
      <w:keepNext/>
      <w:tabs>
        <w:tab w:val="left" w:pos="540"/>
        <w:tab w:val="num" w:pos="567"/>
      </w:tabs>
      <w:spacing w:before="360" w:after="120"/>
      <w:ind w:left="567" w:hanging="567"/>
      <w:jc w:val="center"/>
      <w:outlineLvl w:val="2"/>
    </w:pPr>
    <w:rPr>
      <w:rFonts w:ascii="Times New Roman" w:eastAsia="Times New Roman" w:hAnsi="Times New Roman"/>
      <w:b/>
      <w:bCs/>
      <w:caps/>
      <w:smallCaps/>
      <w:sz w:val="24"/>
      <w:szCs w:val="24"/>
    </w:rPr>
  </w:style>
  <w:style w:type="paragraph" w:customStyle="1" w:styleId="afffffffb">
    <w:name w:val="Таблица текст"/>
    <w:basedOn w:val="a5"/>
    <w:qFormat/>
    <w:rsid w:val="00A32CAC"/>
    <w:pPr>
      <w:spacing w:before="40" w:after="40"/>
      <w:ind w:left="57" w:right="57"/>
    </w:pPr>
    <w:rPr>
      <w:sz w:val="22"/>
      <w:szCs w:val="22"/>
    </w:rPr>
  </w:style>
  <w:style w:type="paragraph" w:customStyle="1" w:styleId="afffffffc">
    <w:name w:val="Таблица шапка"/>
    <w:basedOn w:val="a5"/>
    <w:rsid w:val="00A32CAC"/>
    <w:pPr>
      <w:keepNext/>
      <w:spacing w:before="40" w:after="40"/>
      <w:ind w:left="57" w:right="57"/>
    </w:pPr>
    <w:rPr>
      <w:sz w:val="18"/>
      <w:szCs w:val="18"/>
    </w:rPr>
  </w:style>
  <w:style w:type="paragraph" w:customStyle="1" w:styleId="Style4">
    <w:name w:val="Style4"/>
    <w:basedOn w:val="a5"/>
    <w:qFormat/>
    <w:rsid w:val="00A32CAC"/>
    <w:pPr>
      <w:widowControl w:val="0"/>
      <w:autoSpaceDE w:val="0"/>
      <w:autoSpaceDN w:val="0"/>
      <w:adjustRightInd w:val="0"/>
      <w:spacing w:line="276" w:lineRule="exact"/>
    </w:pPr>
  </w:style>
  <w:style w:type="paragraph" w:customStyle="1" w:styleId="Style7">
    <w:name w:val="Style7"/>
    <w:basedOn w:val="a5"/>
    <w:uiPriority w:val="99"/>
    <w:qFormat/>
    <w:rsid w:val="00A32CAC"/>
    <w:pPr>
      <w:widowControl w:val="0"/>
      <w:autoSpaceDE w:val="0"/>
      <w:autoSpaceDN w:val="0"/>
      <w:adjustRightInd w:val="0"/>
      <w:spacing w:line="208" w:lineRule="exact"/>
    </w:pPr>
    <w:rPr>
      <w:rFonts w:ascii="Arial" w:hAnsi="Arial" w:cs="Arial"/>
    </w:rPr>
  </w:style>
  <w:style w:type="paragraph" w:customStyle="1" w:styleId="Style9">
    <w:name w:val="Style9"/>
    <w:basedOn w:val="a5"/>
    <w:uiPriority w:val="99"/>
    <w:qFormat/>
    <w:rsid w:val="00A32CAC"/>
    <w:pPr>
      <w:widowControl w:val="0"/>
      <w:autoSpaceDE w:val="0"/>
      <w:autoSpaceDN w:val="0"/>
      <w:adjustRightInd w:val="0"/>
      <w:spacing w:line="235" w:lineRule="exact"/>
    </w:pPr>
    <w:rPr>
      <w:rFonts w:ascii="Arial" w:hAnsi="Arial" w:cs="Arial"/>
    </w:rPr>
  </w:style>
  <w:style w:type="paragraph" w:customStyle="1" w:styleId="Style10">
    <w:name w:val="Style10"/>
    <w:basedOn w:val="a5"/>
    <w:qFormat/>
    <w:rsid w:val="00A32CAC"/>
    <w:pPr>
      <w:widowControl w:val="0"/>
      <w:autoSpaceDE w:val="0"/>
      <w:autoSpaceDN w:val="0"/>
      <w:adjustRightInd w:val="0"/>
      <w:spacing w:line="207" w:lineRule="exact"/>
    </w:pPr>
    <w:rPr>
      <w:rFonts w:ascii="Arial" w:hAnsi="Arial" w:cs="Arial"/>
    </w:rPr>
  </w:style>
  <w:style w:type="paragraph" w:customStyle="1" w:styleId="Style11">
    <w:name w:val="Style11"/>
    <w:basedOn w:val="a5"/>
    <w:uiPriority w:val="99"/>
    <w:rsid w:val="00A32CAC"/>
    <w:pPr>
      <w:widowControl w:val="0"/>
      <w:autoSpaceDE w:val="0"/>
      <w:autoSpaceDN w:val="0"/>
      <w:adjustRightInd w:val="0"/>
    </w:pPr>
    <w:rPr>
      <w:rFonts w:ascii="Arial" w:hAnsi="Arial" w:cs="Arial"/>
    </w:rPr>
  </w:style>
  <w:style w:type="character" w:customStyle="1" w:styleId="FontStyle16">
    <w:name w:val="Font Style16"/>
    <w:rsid w:val="00A32CAC"/>
    <w:rPr>
      <w:rFonts w:ascii="Arial" w:hAnsi="Arial" w:cs="Arial"/>
      <w:sz w:val="18"/>
      <w:szCs w:val="18"/>
    </w:rPr>
  </w:style>
  <w:style w:type="character" w:customStyle="1" w:styleId="FontStyle17">
    <w:name w:val="Font Style17"/>
    <w:qFormat/>
    <w:rsid w:val="00A32CAC"/>
    <w:rPr>
      <w:rFonts w:ascii="Arial" w:hAnsi="Arial" w:cs="Arial"/>
      <w:b/>
      <w:bCs/>
      <w:sz w:val="18"/>
      <w:szCs w:val="18"/>
    </w:rPr>
  </w:style>
  <w:style w:type="character" w:customStyle="1" w:styleId="FontStyle18">
    <w:name w:val="Font Style18"/>
    <w:uiPriority w:val="99"/>
    <w:rsid w:val="00A32CAC"/>
    <w:rPr>
      <w:rFonts w:ascii="Arial" w:hAnsi="Arial" w:cs="Arial"/>
      <w:b/>
      <w:bCs/>
      <w:sz w:val="18"/>
      <w:szCs w:val="18"/>
    </w:rPr>
  </w:style>
  <w:style w:type="character" w:customStyle="1" w:styleId="FontStyle19">
    <w:name w:val="Font Style19"/>
    <w:qFormat/>
    <w:rsid w:val="00A32CAC"/>
    <w:rPr>
      <w:rFonts w:ascii="Arial" w:hAnsi="Arial" w:cs="Arial"/>
      <w:i/>
      <w:iCs/>
      <w:sz w:val="18"/>
      <w:szCs w:val="18"/>
    </w:rPr>
  </w:style>
  <w:style w:type="paragraph" w:customStyle="1" w:styleId="Style-2">
    <w:name w:val="Style-2"/>
    <w:rsid w:val="00A32CAC"/>
    <w:rPr>
      <w:rFonts w:ascii="Times New Roman" w:eastAsia="Times New Roman" w:hAnsi="Times New Roman"/>
    </w:rPr>
  </w:style>
  <w:style w:type="character" w:customStyle="1" w:styleId="FontStyle11">
    <w:name w:val="Font Style11"/>
    <w:rsid w:val="00A32CAC"/>
    <w:rPr>
      <w:rFonts w:ascii="Tahoma" w:hAnsi="Tahoma" w:cs="Tahoma"/>
      <w:sz w:val="18"/>
      <w:szCs w:val="18"/>
    </w:rPr>
  </w:style>
  <w:style w:type="character" w:customStyle="1" w:styleId="afffffffd">
    <w:name w:val="Основной текст_"/>
    <w:link w:val="1ff0"/>
    <w:rsid w:val="00A32CAC"/>
    <w:rPr>
      <w:sz w:val="15"/>
      <w:szCs w:val="15"/>
      <w:shd w:val="clear" w:color="auto" w:fill="FFFFFF"/>
    </w:rPr>
  </w:style>
  <w:style w:type="paragraph" w:customStyle="1" w:styleId="1ff0">
    <w:name w:val="Основной текст1"/>
    <w:basedOn w:val="a5"/>
    <w:link w:val="afffffffd"/>
    <w:rsid w:val="00A32CAC"/>
    <w:pPr>
      <w:shd w:val="clear" w:color="auto" w:fill="FFFFFF"/>
      <w:spacing w:line="0" w:lineRule="atLeast"/>
    </w:pPr>
    <w:rPr>
      <w:rFonts w:ascii="Calibri" w:eastAsia="Calibri" w:hAnsi="Calibri"/>
      <w:sz w:val="15"/>
      <w:szCs w:val="15"/>
    </w:rPr>
  </w:style>
  <w:style w:type="paragraph" w:customStyle="1" w:styleId="247">
    <w:name w:val="Основной текст 24"/>
    <w:basedOn w:val="a5"/>
    <w:qFormat/>
    <w:rsid w:val="00A32CAC"/>
    <w:pPr>
      <w:overflowPunct w:val="0"/>
      <w:autoSpaceDE w:val="0"/>
      <w:autoSpaceDN w:val="0"/>
      <w:adjustRightInd w:val="0"/>
      <w:jc w:val="center"/>
      <w:textAlignment w:val="baseline"/>
    </w:pPr>
    <w:rPr>
      <w:rFonts w:ascii="Arial" w:hAnsi="Arial"/>
      <w:b/>
      <w:sz w:val="28"/>
      <w:szCs w:val="20"/>
    </w:rPr>
  </w:style>
  <w:style w:type="character" w:customStyle="1" w:styleId="FontStyle25">
    <w:name w:val="Font Style25"/>
    <w:rsid w:val="00A32CAC"/>
    <w:rPr>
      <w:rFonts w:ascii="Times New Roman" w:hAnsi="Times New Roman" w:cs="Times New Roman"/>
      <w:sz w:val="22"/>
      <w:szCs w:val="22"/>
    </w:rPr>
  </w:style>
  <w:style w:type="paragraph" w:customStyle="1" w:styleId="Standard">
    <w:name w:val="Standard"/>
    <w:qFormat/>
    <w:rsid w:val="00A32CAC"/>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Textbodyindent">
    <w:name w:val="Text body indent"/>
    <w:basedOn w:val="Standard"/>
    <w:rsid w:val="00A32CAC"/>
    <w:pPr>
      <w:spacing w:after="120"/>
      <w:ind w:left="283"/>
    </w:pPr>
  </w:style>
  <w:style w:type="paragraph" w:customStyle="1" w:styleId="TableHeading">
    <w:name w:val="Table Heading"/>
    <w:basedOn w:val="a5"/>
    <w:rsid w:val="00A32CAC"/>
    <w:pPr>
      <w:widowControl w:val="0"/>
      <w:suppressLineNumbers/>
      <w:suppressAutoHyphens/>
      <w:autoSpaceDN w:val="0"/>
      <w:jc w:val="center"/>
      <w:textAlignment w:val="baseline"/>
    </w:pPr>
    <w:rPr>
      <w:rFonts w:eastAsia="Lucida Sans Unicode" w:cs="Tahoma"/>
      <w:b/>
      <w:bCs/>
      <w:kern w:val="3"/>
    </w:rPr>
  </w:style>
  <w:style w:type="table" w:customStyle="1" w:styleId="1210">
    <w:name w:val="Сетка таблицы121"/>
    <w:basedOn w:val="a7"/>
    <w:next w:val="aa"/>
    <w:rsid w:val="00A32CAC"/>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7"/>
    <w:next w:val="aa"/>
    <w:uiPriority w:val="59"/>
    <w:rsid w:val="00A32CAC"/>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
    <w:basedOn w:val="a7"/>
    <w:next w:val="aa"/>
    <w:rsid w:val="00A32CAC"/>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
    <w:name w:val="Сетка таблицы61"/>
    <w:basedOn w:val="a7"/>
    <w:next w:val="aa"/>
    <w:uiPriority w:val="99"/>
    <w:rsid w:val="00A32CA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
    <w:name w:val="Сетка таблицы7"/>
    <w:basedOn w:val="a7"/>
    <w:next w:val="aa"/>
    <w:uiPriority w:val="59"/>
    <w:rsid w:val="00A32CA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7">
    <w:name w:val="Сетка таблицы8"/>
    <w:basedOn w:val="a7"/>
    <w:next w:val="aa"/>
    <w:uiPriority w:val="59"/>
    <w:rsid w:val="00A32CA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3">
    <w:name w:val="Заголовок 1 Знак Знак Знак11"/>
    <w:basedOn w:val="a5"/>
    <w:next w:val="a5"/>
    <w:uiPriority w:val="99"/>
    <w:qFormat/>
    <w:rsid w:val="00A32CAC"/>
    <w:pPr>
      <w:keepNext/>
      <w:keepLines/>
      <w:spacing w:before="240"/>
      <w:outlineLvl w:val="0"/>
    </w:pPr>
    <w:rPr>
      <w:rFonts w:ascii="Cambria" w:hAnsi="Cambria"/>
      <w:color w:val="365F91"/>
      <w:sz w:val="32"/>
      <w:szCs w:val="32"/>
      <w:lang w:eastAsia="en-US"/>
    </w:rPr>
  </w:style>
  <w:style w:type="paragraph" w:customStyle="1" w:styleId="A10">
    <w:name w:val="A1"/>
    <w:basedOn w:val="a5"/>
    <w:next w:val="a5"/>
    <w:qFormat/>
    <w:rsid w:val="00A32CAC"/>
    <w:pPr>
      <w:keepNext/>
      <w:keepLines/>
      <w:spacing w:before="40"/>
      <w:outlineLvl w:val="1"/>
    </w:pPr>
    <w:rPr>
      <w:rFonts w:ascii="Cambria" w:hAnsi="Cambria"/>
      <w:color w:val="365F91"/>
      <w:sz w:val="26"/>
      <w:szCs w:val="26"/>
      <w:lang w:eastAsia="en-US"/>
    </w:rPr>
  </w:style>
  <w:style w:type="paragraph" w:customStyle="1" w:styleId="l341">
    <w:name w:val="l341"/>
    <w:basedOn w:val="a5"/>
    <w:next w:val="a5"/>
    <w:qFormat/>
    <w:rsid w:val="00A32CAC"/>
    <w:pPr>
      <w:keepNext/>
      <w:keepLines/>
      <w:spacing w:before="40"/>
      <w:ind w:left="720" w:hanging="432"/>
      <w:outlineLvl w:val="2"/>
    </w:pPr>
    <w:rPr>
      <w:rFonts w:ascii="Cambria" w:hAnsi="Cambria"/>
      <w:color w:val="243F60"/>
      <w:lang w:eastAsia="en-US"/>
    </w:rPr>
  </w:style>
  <w:style w:type="paragraph" w:customStyle="1" w:styleId="heading41">
    <w:name w:val="heading41"/>
    <w:basedOn w:val="a5"/>
    <w:next w:val="a5"/>
    <w:qFormat/>
    <w:rsid w:val="00A32CAC"/>
    <w:pPr>
      <w:keepNext/>
      <w:keepLines/>
      <w:spacing w:before="40"/>
      <w:ind w:left="864" w:hanging="144"/>
      <w:outlineLvl w:val="3"/>
    </w:pPr>
    <w:rPr>
      <w:rFonts w:ascii="Cambria" w:hAnsi="Cambria"/>
      <w:i/>
      <w:iCs/>
      <w:color w:val="365F91"/>
      <w:lang w:eastAsia="en-US"/>
    </w:rPr>
  </w:style>
  <w:style w:type="paragraph" w:customStyle="1" w:styleId="Romanlist1111">
    <w:name w:val="Roman list1111"/>
    <w:basedOn w:val="a5"/>
    <w:next w:val="a5"/>
    <w:qFormat/>
    <w:rsid w:val="00A32CAC"/>
    <w:pPr>
      <w:keepNext/>
      <w:keepLines/>
      <w:spacing w:before="40"/>
      <w:ind w:left="1008" w:hanging="432"/>
      <w:outlineLvl w:val="4"/>
    </w:pPr>
    <w:rPr>
      <w:rFonts w:ascii="Cambria" w:hAnsi="Cambria"/>
      <w:color w:val="365F91"/>
      <w:lang w:eastAsia="en-US"/>
    </w:rPr>
  </w:style>
  <w:style w:type="paragraph" w:customStyle="1" w:styleId="H61">
    <w:name w:val="H61"/>
    <w:basedOn w:val="a5"/>
    <w:next w:val="a5"/>
    <w:qFormat/>
    <w:rsid w:val="00A32CAC"/>
    <w:pPr>
      <w:keepNext/>
      <w:keepLines/>
      <w:spacing w:before="40"/>
      <w:ind w:left="1152" w:hanging="432"/>
      <w:outlineLvl w:val="5"/>
    </w:pPr>
    <w:rPr>
      <w:rFonts w:ascii="Cambria" w:hAnsi="Cambria"/>
      <w:color w:val="243F60"/>
      <w:lang w:eastAsia="en-US"/>
    </w:rPr>
  </w:style>
  <w:style w:type="paragraph" w:customStyle="1" w:styleId="letterlist211">
    <w:name w:val="letter list211"/>
    <w:basedOn w:val="a5"/>
    <w:next w:val="a5"/>
    <w:qFormat/>
    <w:rsid w:val="00A32CAC"/>
    <w:pPr>
      <w:keepNext/>
      <w:keepLines/>
      <w:spacing w:before="40"/>
      <w:ind w:left="1296" w:hanging="288"/>
      <w:outlineLvl w:val="6"/>
    </w:pPr>
    <w:rPr>
      <w:rFonts w:ascii="Cambria" w:hAnsi="Cambria"/>
      <w:i/>
      <w:iCs/>
      <w:color w:val="243F60"/>
      <w:lang w:eastAsia="en-US"/>
    </w:rPr>
  </w:style>
  <w:style w:type="paragraph" w:customStyle="1" w:styleId="action321">
    <w:name w:val="action321"/>
    <w:basedOn w:val="a5"/>
    <w:next w:val="a5"/>
    <w:qFormat/>
    <w:rsid w:val="00A32CAC"/>
    <w:pPr>
      <w:keepNext/>
      <w:keepLines/>
      <w:spacing w:before="40"/>
      <w:ind w:left="1440" w:hanging="432"/>
      <w:outlineLvl w:val="7"/>
    </w:pPr>
    <w:rPr>
      <w:rFonts w:ascii="Cambria" w:hAnsi="Cambria"/>
      <w:color w:val="272727"/>
      <w:sz w:val="21"/>
      <w:szCs w:val="21"/>
      <w:lang w:eastAsia="en-US"/>
    </w:rPr>
  </w:style>
  <w:style w:type="paragraph" w:customStyle="1" w:styleId="Messages1">
    <w:name w:val="Messages1"/>
    <w:basedOn w:val="a5"/>
    <w:next w:val="a5"/>
    <w:qFormat/>
    <w:rsid w:val="00A32CAC"/>
    <w:pPr>
      <w:keepNext/>
      <w:keepLines/>
      <w:spacing w:before="40"/>
      <w:ind w:left="1584" w:hanging="144"/>
      <w:outlineLvl w:val="8"/>
    </w:pPr>
    <w:rPr>
      <w:rFonts w:ascii="Cambria" w:hAnsi="Cambria"/>
      <w:i/>
      <w:iCs/>
      <w:color w:val="272727"/>
      <w:sz w:val="21"/>
      <w:szCs w:val="21"/>
      <w:lang w:eastAsia="en-US"/>
    </w:rPr>
  </w:style>
  <w:style w:type="character" w:customStyle="1" w:styleId="11f3">
    <w:name w:val="Заголовок 1 Знак1"/>
    <w:aliases w:val="Глава Знак3,Глава Знак Знак,Заголовок 1 Знак1 Знак1 Знак1"/>
    <w:basedOn w:val="a6"/>
    <w:uiPriority w:val="99"/>
    <w:rsid w:val="00A32CAC"/>
    <w:rPr>
      <w:rFonts w:asciiTheme="majorHAnsi" w:eastAsiaTheme="majorEastAsia" w:hAnsiTheme="majorHAnsi" w:cstheme="majorBidi"/>
      <w:color w:val="365F91" w:themeColor="accent1" w:themeShade="BF"/>
      <w:sz w:val="32"/>
      <w:szCs w:val="32"/>
    </w:rPr>
  </w:style>
  <w:style w:type="character" w:customStyle="1" w:styleId="21f">
    <w:name w:val="Заголовок 2 Знак1"/>
    <w:aliases w:val="Раздел Знак2,H2 Знак1,2 ЗАГОЛОВОК Знак1,Chapter Title Знак1,Sub Head Знак1,PullOut Знак1,Numbered text 3 Знак2,2 headline Знак1,h Знак1,headline Знак1,Numbered text 3 Знак Знак1,Раздел Знак Знак1,Заголовок 2 Знак Знак Знак Знак1"/>
    <w:basedOn w:val="a6"/>
    <w:qFormat/>
    <w:rsid w:val="00A32CAC"/>
    <w:rPr>
      <w:rFonts w:asciiTheme="majorHAnsi" w:eastAsiaTheme="majorEastAsia" w:hAnsiTheme="majorHAnsi" w:cstheme="majorBidi"/>
      <w:color w:val="365F91" w:themeColor="accent1" w:themeShade="BF"/>
      <w:sz w:val="26"/>
      <w:szCs w:val="26"/>
    </w:rPr>
  </w:style>
  <w:style w:type="character" w:customStyle="1" w:styleId="319">
    <w:name w:val="Заголовок 3 Знак1"/>
    <w:aliases w:val="Подраздел Знак"/>
    <w:basedOn w:val="a6"/>
    <w:rsid w:val="00A32CAC"/>
    <w:rPr>
      <w:rFonts w:asciiTheme="majorHAnsi" w:eastAsiaTheme="majorEastAsia" w:hAnsiTheme="majorHAnsi" w:cstheme="majorBidi"/>
      <w:color w:val="243F60" w:themeColor="accent1" w:themeShade="7F"/>
      <w:sz w:val="24"/>
      <w:szCs w:val="24"/>
    </w:rPr>
  </w:style>
  <w:style w:type="character" w:customStyle="1" w:styleId="416">
    <w:name w:val="Заголовок 4 Знак1"/>
    <w:aliases w:val="Параграф Знак,4 ЗАГОЛОВОК Знак1,Заголовок 4 (Приложение) Знак1,Level 2 - a Знак1"/>
    <w:basedOn w:val="a6"/>
    <w:rsid w:val="00A32CAC"/>
    <w:rPr>
      <w:rFonts w:asciiTheme="majorHAnsi" w:eastAsiaTheme="majorEastAsia" w:hAnsiTheme="majorHAnsi" w:cstheme="majorBidi"/>
      <w:i/>
      <w:iCs/>
      <w:color w:val="365F91" w:themeColor="accent1" w:themeShade="BF"/>
    </w:rPr>
  </w:style>
  <w:style w:type="character" w:customStyle="1" w:styleId="515">
    <w:name w:val="Заголовок 5 Знак1"/>
    <w:aliases w:val="_Подпункт Знак1,5 ЗАГОЛОВОК Знак1,H5 Знак1"/>
    <w:basedOn w:val="a6"/>
    <w:uiPriority w:val="9"/>
    <w:rsid w:val="00A32CAC"/>
    <w:rPr>
      <w:rFonts w:asciiTheme="majorHAnsi" w:eastAsiaTheme="majorEastAsia" w:hAnsiTheme="majorHAnsi" w:cstheme="majorBidi"/>
      <w:color w:val="365F91" w:themeColor="accent1" w:themeShade="BF"/>
    </w:rPr>
  </w:style>
  <w:style w:type="character" w:customStyle="1" w:styleId="614">
    <w:name w:val="Заголовок 6 Знак1"/>
    <w:aliases w:val="__Подпункт Знак,6 ЗАГОЛОВОК Знак1,H6 Знак1"/>
    <w:basedOn w:val="a6"/>
    <w:rsid w:val="00A32CAC"/>
    <w:rPr>
      <w:rFonts w:asciiTheme="majorHAnsi" w:eastAsiaTheme="majorEastAsia" w:hAnsiTheme="majorHAnsi" w:cstheme="majorBidi"/>
      <w:color w:val="243F60" w:themeColor="accent1" w:themeShade="7F"/>
    </w:rPr>
  </w:style>
  <w:style w:type="character" w:customStyle="1" w:styleId="713">
    <w:name w:val="Заголовок 7 Знак1"/>
    <w:basedOn w:val="a6"/>
    <w:rsid w:val="00A32CAC"/>
    <w:rPr>
      <w:rFonts w:asciiTheme="majorHAnsi" w:eastAsiaTheme="majorEastAsia" w:hAnsiTheme="majorHAnsi" w:cstheme="majorBidi"/>
      <w:i/>
      <w:iCs/>
      <w:color w:val="243F60" w:themeColor="accent1" w:themeShade="7F"/>
    </w:rPr>
  </w:style>
  <w:style w:type="character" w:customStyle="1" w:styleId="813">
    <w:name w:val="Заголовок 8 Знак1"/>
    <w:basedOn w:val="a6"/>
    <w:rsid w:val="00A32CAC"/>
    <w:rPr>
      <w:rFonts w:asciiTheme="majorHAnsi" w:eastAsiaTheme="majorEastAsia" w:hAnsiTheme="majorHAnsi" w:cstheme="majorBidi"/>
      <w:color w:val="272727" w:themeColor="text1" w:themeTint="D8"/>
      <w:sz w:val="21"/>
      <w:szCs w:val="21"/>
    </w:rPr>
  </w:style>
  <w:style w:type="character" w:customStyle="1" w:styleId="912">
    <w:name w:val="Заголовок 9 Знак1"/>
    <w:basedOn w:val="a6"/>
    <w:rsid w:val="00A32CAC"/>
    <w:rPr>
      <w:rFonts w:asciiTheme="majorHAnsi" w:eastAsiaTheme="majorEastAsia" w:hAnsiTheme="majorHAnsi" w:cstheme="majorBidi"/>
      <w:i/>
      <w:iCs/>
      <w:color w:val="272727" w:themeColor="text1" w:themeTint="D8"/>
      <w:sz w:val="21"/>
      <w:szCs w:val="21"/>
    </w:rPr>
  </w:style>
  <w:style w:type="paragraph" w:customStyle="1" w:styleId="31a">
    <w:name w:val="Заголовок 31"/>
    <w:basedOn w:val="a5"/>
    <w:next w:val="a5"/>
    <w:rsid w:val="00A32CAC"/>
    <w:pPr>
      <w:keepNext/>
      <w:keepLines/>
      <w:spacing w:before="200"/>
      <w:outlineLvl w:val="2"/>
    </w:pPr>
    <w:rPr>
      <w:rFonts w:ascii="Cambria" w:eastAsia="Calibri" w:hAnsi="Cambria"/>
      <w:b/>
      <w:bCs/>
      <w:color w:val="4F81BD"/>
      <w:sz w:val="20"/>
      <w:szCs w:val="20"/>
      <w:lang w:eastAsia="en-US"/>
    </w:rPr>
  </w:style>
  <w:style w:type="paragraph" w:customStyle="1" w:styleId="3fe">
    <w:name w:val="Абзац списка3"/>
    <w:basedOn w:val="a5"/>
    <w:qFormat/>
    <w:rsid w:val="00A32CAC"/>
    <w:pPr>
      <w:spacing w:after="200" w:line="276" w:lineRule="auto"/>
      <w:ind w:left="720"/>
    </w:pPr>
    <w:rPr>
      <w:rFonts w:ascii="Calibri" w:hAnsi="Calibri"/>
      <w:sz w:val="22"/>
      <w:szCs w:val="22"/>
      <w:lang w:val="en-US" w:eastAsia="en-US"/>
    </w:rPr>
  </w:style>
  <w:style w:type="paragraph" w:customStyle="1" w:styleId="167">
    <w:name w:val="Знак16"/>
    <w:basedOn w:val="a5"/>
    <w:rsid w:val="00A32CAC"/>
    <w:pPr>
      <w:spacing w:after="160" w:line="240" w:lineRule="exact"/>
      <w:jc w:val="both"/>
    </w:pPr>
    <w:rPr>
      <w:rFonts w:ascii="Verdana" w:eastAsia="Calibri" w:hAnsi="Verdana"/>
      <w:sz w:val="22"/>
      <w:szCs w:val="20"/>
      <w:lang w:val="en-US" w:eastAsia="en-US"/>
    </w:rPr>
  </w:style>
  <w:style w:type="paragraph" w:customStyle="1" w:styleId="consnormal0">
    <w:name w:val="consnormal"/>
    <w:basedOn w:val="a5"/>
    <w:rsid w:val="00A32CAC"/>
    <w:pPr>
      <w:autoSpaceDE w:val="0"/>
      <w:autoSpaceDN w:val="0"/>
      <w:ind w:right="19772" w:firstLine="720"/>
    </w:pPr>
    <w:rPr>
      <w:rFonts w:ascii="Arial" w:eastAsia="Calibri" w:hAnsi="Arial" w:cs="Arial"/>
      <w:sz w:val="20"/>
      <w:szCs w:val="20"/>
    </w:rPr>
  </w:style>
  <w:style w:type="paragraph" w:customStyle="1" w:styleId="afffffffe">
    <w:name w:val="Готовый"/>
    <w:basedOn w:val="a5"/>
    <w:rsid w:val="00A32C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sz w:val="20"/>
      <w:szCs w:val="20"/>
    </w:rPr>
  </w:style>
  <w:style w:type="paragraph" w:customStyle="1" w:styleId="affffffff">
    <w:name w:val="Текст в заданном формате"/>
    <w:basedOn w:val="a5"/>
    <w:rsid w:val="00A32CAC"/>
    <w:pPr>
      <w:widowControl w:val="0"/>
      <w:suppressAutoHyphens/>
    </w:pPr>
    <w:rPr>
      <w:rFonts w:ascii="Courier New" w:hAnsi="Courier New" w:cs="Courier New"/>
      <w:kern w:val="1"/>
      <w:sz w:val="20"/>
      <w:szCs w:val="20"/>
      <w:lang w:eastAsia="en-US"/>
    </w:rPr>
  </w:style>
  <w:style w:type="character" w:customStyle="1" w:styleId="affffffff0">
    <w:name w:val="Цветовое выделение"/>
    <w:rsid w:val="00A32CAC"/>
    <w:rPr>
      <w:b/>
      <w:color w:val="000080"/>
    </w:rPr>
  </w:style>
  <w:style w:type="character" w:customStyle="1" w:styleId="affffffff1">
    <w:name w:val="Гипертекстовая ссылка"/>
    <w:uiPriority w:val="99"/>
    <w:rsid w:val="00A32CAC"/>
    <w:rPr>
      <w:b/>
      <w:color w:val="008000"/>
    </w:rPr>
  </w:style>
  <w:style w:type="paragraph" w:customStyle="1" w:styleId="affffffff2">
    <w:name w:val="Знак Знак Знак Знак Знак Знак Знак"/>
    <w:basedOn w:val="a5"/>
    <w:qFormat/>
    <w:rsid w:val="00A32CAC"/>
    <w:pPr>
      <w:spacing w:after="160" w:line="240" w:lineRule="exact"/>
      <w:jc w:val="both"/>
    </w:pPr>
    <w:rPr>
      <w:rFonts w:ascii="Verdana" w:eastAsia="Calibri" w:hAnsi="Verdana"/>
      <w:sz w:val="22"/>
      <w:szCs w:val="20"/>
      <w:lang w:val="en-US" w:eastAsia="en-US"/>
    </w:rPr>
  </w:style>
  <w:style w:type="character" w:customStyle="1" w:styleId="postbody">
    <w:name w:val="postbody"/>
    <w:rsid w:val="00A32CAC"/>
    <w:rPr>
      <w:rFonts w:cs="Times New Roman"/>
    </w:rPr>
  </w:style>
  <w:style w:type="paragraph" w:customStyle="1" w:styleId="11f4">
    <w:name w:val="Знак11"/>
    <w:basedOn w:val="a5"/>
    <w:qFormat/>
    <w:rsid w:val="00A32CAC"/>
    <w:pPr>
      <w:spacing w:after="160" w:line="240" w:lineRule="exact"/>
      <w:jc w:val="both"/>
    </w:pPr>
    <w:rPr>
      <w:rFonts w:ascii="Verdana" w:eastAsia="Calibri" w:hAnsi="Verdana"/>
      <w:sz w:val="22"/>
      <w:szCs w:val="20"/>
      <w:lang w:val="en-US" w:eastAsia="en-US"/>
    </w:rPr>
  </w:style>
  <w:style w:type="paragraph" w:customStyle="1" w:styleId="1610">
    <w:name w:val="Знак161"/>
    <w:basedOn w:val="a5"/>
    <w:rsid w:val="00A32CAC"/>
    <w:pPr>
      <w:spacing w:after="160" w:line="240" w:lineRule="exact"/>
      <w:jc w:val="both"/>
    </w:pPr>
    <w:rPr>
      <w:rFonts w:ascii="Verdana" w:eastAsia="Calibri" w:hAnsi="Verdana"/>
      <w:sz w:val="22"/>
      <w:szCs w:val="20"/>
      <w:lang w:val="en-US" w:eastAsia="en-US"/>
    </w:rPr>
  </w:style>
  <w:style w:type="paragraph" w:customStyle="1" w:styleId="bodytext20">
    <w:name w:val="bodytext2"/>
    <w:basedOn w:val="a5"/>
    <w:rsid w:val="00A32CAC"/>
    <w:pPr>
      <w:overflowPunct w:val="0"/>
      <w:autoSpaceDE w:val="0"/>
      <w:autoSpaceDN w:val="0"/>
      <w:spacing w:line="360" w:lineRule="auto"/>
    </w:pPr>
    <w:rPr>
      <w:rFonts w:eastAsia="Calibri"/>
    </w:rPr>
  </w:style>
  <w:style w:type="paragraph" w:customStyle="1" w:styleId="a00">
    <w:name w:val="a0"/>
    <w:basedOn w:val="a5"/>
    <w:rsid w:val="00A32CAC"/>
    <w:pPr>
      <w:keepNext/>
      <w:snapToGrid w:val="0"/>
      <w:spacing w:before="40" w:after="40"/>
      <w:ind w:left="57" w:right="57"/>
    </w:pPr>
    <w:rPr>
      <w:rFonts w:eastAsia="Calibri"/>
    </w:rPr>
  </w:style>
  <w:style w:type="paragraph" w:customStyle="1" w:styleId="a11">
    <w:name w:val="a1"/>
    <w:basedOn w:val="a5"/>
    <w:rsid w:val="00A32CAC"/>
    <w:pPr>
      <w:snapToGrid w:val="0"/>
      <w:spacing w:before="40" w:after="40"/>
      <w:ind w:left="57" w:right="57"/>
    </w:pPr>
    <w:rPr>
      <w:rFonts w:eastAsia="Calibri"/>
      <w:sz w:val="28"/>
      <w:szCs w:val="28"/>
    </w:rPr>
  </w:style>
  <w:style w:type="character" w:customStyle="1" w:styleId="a20">
    <w:name w:val="a2"/>
    <w:rsid w:val="00A32CAC"/>
    <w:rPr>
      <w:snapToGrid w:val="0"/>
    </w:rPr>
  </w:style>
  <w:style w:type="paragraph" w:customStyle="1" w:styleId="affffffff3">
    <w:name w:val="Без отступа"/>
    <w:basedOn w:val="a5"/>
    <w:rsid w:val="00A32CAC"/>
    <w:rPr>
      <w:rFonts w:eastAsia="Calibri"/>
      <w:sz w:val="28"/>
      <w:szCs w:val="20"/>
    </w:rPr>
  </w:style>
  <w:style w:type="paragraph" w:customStyle="1" w:styleId="consnonformat">
    <w:name w:val="consnonformat"/>
    <w:basedOn w:val="a5"/>
    <w:rsid w:val="00A32CAC"/>
    <w:pPr>
      <w:numPr>
        <w:numId w:val="47"/>
      </w:numPr>
      <w:tabs>
        <w:tab w:val="clear" w:pos="417"/>
      </w:tabs>
      <w:autoSpaceDE w:val="0"/>
      <w:autoSpaceDN w:val="0"/>
      <w:ind w:left="0" w:firstLine="0"/>
    </w:pPr>
    <w:rPr>
      <w:rFonts w:ascii="Courier New" w:eastAsia="Calibri" w:hAnsi="Courier New" w:cs="Courier New"/>
      <w:sz w:val="20"/>
      <w:szCs w:val="20"/>
    </w:rPr>
  </w:style>
  <w:style w:type="paragraph" w:customStyle="1" w:styleId="fr2">
    <w:name w:val="fr2"/>
    <w:basedOn w:val="a5"/>
    <w:rsid w:val="00A32CAC"/>
    <w:pPr>
      <w:numPr>
        <w:numId w:val="48"/>
      </w:numPr>
      <w:tabs>
        <w:tab w:val="clear" w:pos="720"/>
      </w:tabs>
      <w:autoSpaceDE w:val="0"/>
      <w:autoSpaceDN w:val="0"/>
      <w:ind w:left="0" w:firstLine="0"/>
      <w:jc w:val="center"/>
    </w:pPr>
    <w:rPr>
      <w:rFonts w:eastAsia="Calibri"/>
      <w:b/>
      <w:bCs/>
      <w:sz w:val="28"/>
      <w:szCs w:val="28"/>
    </w:rPr>
  </w:style>
  <w:style w:type="character" w:customStyle="1" w:styleId="ConsNormal1">
    <w:name w:val="ConsNormal Знак"/>
    <w:qFormat/>
    <w:rsid w:val="00A32CAC"/>
    <w:rPr>
      <w:rFonts w:ascii="Arial" w:hAnsi="Arial"/>
      <w:lang w:val="ru-RU" w:eastAsia="ru-RU"/>
    </w:rPr>
  </w:style>
  <w:style w:type="paragraph" w:customStyle="1" w:styleId="affffffff4">
    <w:name w:val="Осн.текст"/>
    <w:basedOn w:val="a5"/>
    <w:rsid w:val="00A32CAC"/>
    <w:pPr>
      <w:spacing w:line="360" w:lineRule="auto"/>
      <w:ind w:firstLine="720"/>
      <w:jc w:val="both"/>
    </w:pPr>
    <w:rPr>
      <w:rFonts w:ascii="Arial" w:eastAsia="Calibri" w:hAnsi="Arial"/>
      <w:sz w:val="26"/>
      <w:szCs w:val="20"/>
    </w:rPr>
  </w:style>
  <w:style w:type="paragraph" w:customStyle="1" w:styleId="Bullet0">
    <w:name w:val="Bullet"/>
    <w:basedOn w:val="a5"/>
    <w:rsid w:val="00A32CAC"/>
    <w:pPr>
      <w:tabs>
        <w:tab w:val="num" w:pos="360"/>
      </w:tabs>
      <w:ind w:left="360" w:hanging="360"/>
    </w:pPr>
    <w:rPr>
      <w:rFonts w:ascii="Arial" w:eastAsia="Calibri" w:hAnsi="Arial"/>
      <w:sz w:val="20"/>
      <w:szCs w:val="20"/>
    </w:rPr>
  </w:style>
  <w:style w:type="paragraph" w:customStyle="1" w:styleId="affffffff5">
    <w:name w:val="Раздел договора"/>
    <w:basedOn w:val="affffffff4"/>
    <w:next w:val="affffffff4"/>
    <w:rsid w:val="00A32CAC"/>
    <w:pPr>
      <w:keepNext/>
      <w:keepLines/>
      <w:tabs>
        <w:tab w:val="num" w:pos="2400"/>
      </w:tabs>
      <w:spacing w:before="240" w:after="240" w:line="240" w:lineRule="auto"/>
      <w:ind w:left="2400" w:firstLine="0"/>
      <w:jc w:val="center"/>
    </w:pPr>
    <w:rPr>
      <w:b/>
      <w:lang w:val="en-US"/>
    </w:rPr>
  </w:style>
  <w:style w:type="paragraph" w:customStyle="1" w:styleId="KeyWord">
    <w:name w:val="KeyWord"/>
    <w:basedOn w:val="a5"/>
    <w:next w:val="af7"/>
    <w:rsid w:val="00A32CAC"/>
    <w:pPr>
      <w:jc w:val="both"/>
    </w:pPr>
    <w:rPr>
      <w:b/>
      <w:spacing w:val="26"/>
      <w:szCs w:val="20"/>
    </w:rPr>
  </w:style>
  <w:style w:type="character" w:customStyle="1" w:styleId="Bold0">
    <w:name w:val="Bold"/>
    <w:aliases w:val="Body text (2) + 8.5 pt"/>
    <w:rsid w:val="00A32CAC"/>
    <w:rPr>
      <w:rFonts w:ascii="Times New Roman" w:hAnsi="Times New Roman"/>
      <w:b/>
      <w:lang w:val="ru-RU"/>
    </w:rPr>
  </w:style>
  <w:style w:type="paragraph" w:customStyle="1" w:styleId="TableCellC">
    <w:name w:val="Table Cell C"/>
    <w:basedOn w:val="a5"/>
    <w:rsid w:val="00A32CAC"/>
    <w:pPr>
      <w:jc w:val="center"/>
    </w:pPr>
    <w:rPr>
      <w:sz w:val="22"/>
      <w:szCs w:val="20"/>
    </w:rPr>
  </w:style>
  <w:style w:type="paragraph" w:customStyle="1" w:styleId="TableCellL">
    <w:name w:val="Table Cell L"/>
    <w:basedOn w:val="a5"/>
    <w:rsid w:val="00A32CAC"/>
    <w:rPr>
      <w:sz w:val="22"/>
      <w:szCs w:val="20"/>
    </w:rPr>
  </w:style>
  <w:style w:type="paragraph" w:customStyle="1" w:styleId="affffffff6">
    <w:name w:val="ОсновнойБезКрасной"/>
    <w:basedOn w:val="af7"/>
    <w:next w:val="af7"/>
    <w:rsid w:val="00A32CAC"/>
    <w:pPr>
      <w:spacing w:before="60" w:after="60" w:line="360" w:lineRule="auto"/>
    </w:pPr>
    <w:rPr>
      <w:szCs w:val="20"/>
    </w:rPr>
  </w:style>
  <w:style w:type="paragraph" w:customStyle="1" w:styleId="1ff1">
    <w:name w:val="НижКолонтитул 1 стр."/>
    <w:basedOn w:val="af0"/>
    <w:rsid w:val="00A32CAC"/>
    <w:pPr>
      <w:tabs>
        <w:tab w:val="clear" w:pos="4677"/>
        <w:tab w:val="clear" w:pos="9355"/>
      </w:tabs>
      <w:jc w:val="center"/>
    </w:pPr>
    <w:rPr>
      <w:rFonts w:ascii="Courier" w:hAnsi="Courier"/>
      <w:b/>
      <w:szCs w:val="20"/>
    </w:rPr>
  </w:style>
  <w:style w:type="paragraph" w:customStyle="1" w:styleId="21">
    <w:name w:val="маркированный 2"/>
    <w:basedOn w:val="a5"/>
    <w:rsid w:val="00A32CAC"/>
    <w:pPr>
      <w:numPr>
        <w:numId w:val="43"/>
      </w:numPr>
      <w:jc w:val="both"/>
    </w:pPr>
    <w:rPr>
      <w:rFonts w:eastAsia="Calibri"/>
      <w:sz w:val="26"/>
    </w:rPr>
  </w:style>
  <w:style w:type="paragraph" w:customStyle="1" w:styleId="affffffff7">
    <w:name w:val="Объект рисунок"/>
    <w:basedOn w:val="a5"/>
    <w:next w:val="a5"/>
    <w:autoRedefine/>
    <w:rsid w:val="00A32CAC"/>
    <w:pPr>
      <w:spacing w:after="60"/>
      <w:jc w:val="center"/>
    </w:pPr>
    <w:rPr>
      <w:rFonts w:eastAsia="Calibri"/>
      <w:bCs/>
      <w:sz w:val="28"/>
    </w:rPr>
  </w:style>
  <w:style w:type="paragraph" w:customStyle="1" w:styleId="BulListlevel2">
    <w:name w:val="BulList level 2"/>
    <w:basedOn w:val="a5"/>
    <w:rsid w:val="00A32CAC"/>
    <w:pPr>
      <w:keepLines/>
      <w:numPr>
        <w:numId w:val="44"/>
      </w:numPr>
      <w:spacing w:after="60"/>
      <w:jc w:val="both"/>
    </w:pPr>
    <w:rPr>
      <w:rFonts w:eastAsia="Calibri"/>
    </w:rPr>
  </w:style>
  <w:style w:type="paragraph" w:customStyle="1" w:styleId="affffffff8">
    <w:name w:val="список иллюстраций"/>
    <w:basedOn w:val="a5"/>
    <w:next w:val="a5"/>
    <w:rsid w:val="00A32CAC"/>
    <w:pPr>
      <w:tabs>
        <w:tab w:val="right" w:leader="dot" w:pos="9101"/>
      </w:tabs>
      <w:jc w:val="center"/>
    </w:pPr>
    <w:rPr>
      <w:rFonts w:eastAsia="Calibri"/>
      <w:b/>
      <w:szCs w:val="20"/>
    </w:rPr>
  </w:style>
  <w:style w:type="paragraph" w:customStyle="1" w:styleId="xl42">
    <w:name w:val="xl42"/>
    <w:basedOn w:val="a5"/>
    <w:qFormat/>
    <w:rsid w:val="00A32CAC"/>
    <w:pPr>
      <w:spacing w:before="100" w:beforeAutospacing="1" w:after="100" w:afterAutospacing="1"/>
    </w:pPr>
    <w:rPr>
      <w:rFonts w:eastAsia="Calibri"/>
      <w:lang w:val="en-US" w:eastAsia="en-US"/>
    </w:rPr>
  </w:style>
  <w:style w:type="paragraph" w:customStyle="1" w:styleId="xl36">
    <w:name w:val="xl36"/>
    <w:basedOn w:val="a5"/>
    <w:qFormat/>
    <w:rsid w:val="00A32CAC"/>
    <w:pPr>
      <w:pBdr>
        <w:left w:val="single" w:sz="4" w:space="0" w:color="auto"/>
        <w:bottom w:val="single" w:sz="4" w:space="0" w:color="auto"/>
      </w:pBdr>
      <w:spacing w:before="100" w:beforeAutospacing="1" w:after="100" w:afterAutospacing="1"/>
      <w:jc w:val="center"/>
      <w:textAlignment w:val="center"/>
    </w:pPr>
    <w:rPr>
      <w:rFonts w:eastAsia="Calibri"/>
      <w:lang w:val="en-US" w:eastAsia="en-US"/>
    </w:rPr>
  </w:style>
  <w:style w:type="paragraph" w:customStyle="1" w:styleId="Style0">
    <w:name w:val="Style0"/>
    <w:rsid w:val="00A32CAC"/>
    <w:pPr>
      <w:autoSpaceDE w:val="0"/>
      <w:autoSpaceDN w:val="0"/>
      <w:adjustRightInd w:val="0"/>
    </w:pPr>
    <w:rPr>
      <w:rFonts w:ascii="MS Sans Serif" w:hAnsi="MS Sans Serif"/>
      <w:szCs w:val="24"/>
    </w:rPr>
  </w:style>
  <w:style w:type="paragraph" w:customStyle="1" w:styleId="88">
    <w:name w:val="заголовок 8"/>
    <w:basedOn w:val="1f2"/>
    <w:next w:val="a5"/>
    <w:rsid w:val="00A32CAC"/>
    <w:pPr>
      <w:keepNext w:val="0"/>
      <w:widowControl/>
      <w:tabs>
        <w:tab w:val="left" w:pos="720"/>
        <w:tab w:val="num" w:pos="5760"/>
      </w:tabs>
      <w:autoSpaceDE w:val="0"/>
      <w:autoSpaceDN w:val="0"/>
      <w:spacing w:line="288" w:lineRule="auto"/>
      <w:ind w:left="5760" w:hanging="360"/>
      <w:outlineLvl w:val="0"/>
    </w:pPr>
    <w:rPr>
      <w:rFonts w:eastAsia="Calibri"/>
      <w:bCs/>
      <w:sz w:val="24"/>
      <w:szCs w:val="24"/>
    </w:rPr>
  </w:style>
  <w:style w:type="paragraph" w:customStyle="1" w:styleId="97">
    <w:name w:val="заголовок 9"/>
    <w:basedOn w:val="1f2"/>
    <w:next w:val="a5"/>
    <w:rsid w:val="00A32CAC"/>
    <w:pPr>
      <w:keepNext w:val="0"/>
      <w:widowControl/>
      <w:tabs>
        <w:tab w:val="left" w:pos="720"/>
        <w:tab w:val="num" w:pos="6480"/>
      </w:tabs>
      <w:autoSpaceDE w:val="0"/>
      <w:autoSpaceDN w:val="0"/>
      <w:spacing w:line="288" w:lineRule="auto"/>
      <w:ind w:left="6480" w:hanging="360"/>
      <w:outlineLvl w:val="0"/>
    </w:pPr>
    <w:rPr>
      <w:rFonts w:eastAsia="Calibri"/>
      <w:bCs/>
      <w:sz w:val="24"/>
      <w:szCs w:val="24"/>
    </w:rPr>
  </w:style>
  <w:style w:type="paragraph" w:customStyle="1" w:styleId="2ff9">
    <w:name w:val="Заголовок 2 ЧТЗ"/>
    <w:basedOn w:val="a5"/>
    <w:next w:val="a5"/>
    <w:autoRedefine/>
    <w:rsid w:val="00A32CAC"/>
    <w:pPr>
      <w:keepNext/>
      <w:keepLines/>
      <w:tabs>
        <w:tab w:val="num" w:pos="2160"/>
      </w:tabs>
      <w:spacing w:before="180" w:after="240"/>
      <w:ind w:left="2160" w:hanging="360"/>
      <w:jc w:val="both"/>
      <w:outlineLvl w:val="1"/>
    </w:pPr>
    <w:rPr>
      <w:rFonts w:ascii="Book Antiqua" w:eastAsia="Calibri" w:hAnsi="Book Antiqua"/>
      <w:b/>
      <w:sz w:val="32"/>
      <w:szCs w:val="32"/>
    </w:rPr>
  </w:style>
  <w:style w:type="paragraph" w:customStyle="1" w:styleId="3ff">
    <w:name w:val="Заголовок 3 ЧТЗ"/>
    <w:basedOn w:val="a5"/>
    <w:next w:val="a5"/>
    <w:autoRedefine/>
    <w:rsid w:val="00A32CAC"/>
    <w:pPr>
      <w:keepNext/>
      <w:keepLines/>
      <w:tabs>
        <w:tab w:val="num" w:pos="2880"/>
      </w:tabs>
      <w:spacing w:before="120" w:after="180"/>
      <w:ind w:left="2880" w:hanging="360"/>
      <w:jc w:val="both"/>
      <w:outlineLvl w:val="2"/>
    </w:pPr>
    <w:rPr>
      <w:rFonts w:ascii="Book Antiqua" w:eastAsia="Calibri" w:hAnsi="Book Antiqua"/>
      <w:b/>
      <w:i/>
      <w:caps/>
    </w:rPr>
  </w:style>
  <w:style w:type="paragraph" w:customStyle="1" w:styleId="1KGK91">
    <w:name w:val="1KG=K91"/>
    <w:rsid w:val="00A32CAC"/>
    <w:pPr>
      <w:autoSpaceDE w:val="0"/>
      <w:autoSpaceDN w:val="0"/>
      <w:adjustRightInd w:val="0"/>
      <w:jc w:val="both"/>
    </w:pPr>
    <w:rPr>
      <w:rFonts w:ascii="MS Sans Serif" w:hAnsi="MS Sans Serif"/>
      <w:sz w:val="24"/>
      <w:szCs w:val="24"/>
    </w:rPr>
  </w:style>
  <w:style w:type="paragraph" w:customStyle="1" w:styleId="ConsTitle">
    <w:name w:val="ConsTitle"/>
    <w:qFormat/>
    <w:rsid w:val="00A32CAC"/>
    <w:pPr>
      <w:widowControl w:val="0"/>
      <w:numPr>
        <w:ilvl w:val="1"/>
        <w:numId w:val="49"/>
      </w:numPr>
      <w:tabs>
        <w:tab w:val="clear" w:pos="972"/>
      </w:tabs>
      <w:autoSpaceDE w:val="0"/>
      <w:autoSpaceDN w:val="0"/>
      <w:adjustRightInd w:val="0"/>
      <w:ind w:left="0" w:firstLine="0"/>
    </w:pPr>
    <w:rPr>
      <w:rFonts w:ascii="Arial" w:hAnsi="Arial" w:cs="Arial"/>
      <w:b/>
      <w:bCs/>
      <w:sz w:val="16"/>
      <w:szCs w:val="16"/>
    </w:rPr>
  </w:style>
  <w:style w:type="paragraph" w:customStyle="1" w:styleId="affffffff9">
    <w:name w:val="АД_Наименование Разделов"/>
    <w:basedOn w:val="1"/>
    <w:rsid w:val="00A32CAC"/>
    <w:pPr>
      <w:jc w:val="center"/>
    </w:pPr>
    <w:rPr>
      <w:rFonts w:eastAsia="Calibri"/>
      <w:bCs w:val="0"/>
      <w:i w:val="0"/>
      <w:kern w:val="28"/>
      <w:sz w:val="28"/>
      <w:szCs w:val="20"/>
    </w:rPr>
  </w:style>
  <w:style w:type="character" w:customStyle="1" w:styleId="affffffffa">
    <w:name w:val="АД_Наименование Разделов Знак"/>
    <w:rsid w:val="00A32CAC"/>
    <w:rPr>
      <w:b/>
      <w:kern w:val="28"/>
      <w:sz w:val="28"/>
      <w:lang w:val="ru-RU" w:eastAsia="ru-RU"/>
    </w:rPr>
  </w:style>
  <w:style w:type="paragraph" w:customStyle="1" w:styleId="affffffffb">
    <w:name w:val="АД_Основной текст"/>
    <w:basedOn w:val="a5"/>
    <w:rsid w:val="00A32CAC"/>
    <w:pPr>
      <w:ind w:firstLine="567"/>
      <w:jc w:val="both"/>
    </w:pPr>
    <w:rPr>
      <w:rFonts w:eastAsia="Calibri"/>
    </w:rPr>
  </w:style>
  <w:style w:type="character" w:customStyle="1" w:styleId="affffffffc">
    <w:name w:val="АД_Основной текст Знак"/>
    <w:rsid w:val="00A32CAC"/>
    <w:rPr>
      <w:sz w:val="24"/>
      <w:lang w:val="ru-RU" w:eastAsia="ru-RU"/>
    </w:rPr>
  </w:style>
  <w:style w:type="paragraph" w:customStyle="1" w:styleId="22">
    <w:name w:val="Заголовок 2 со списком"/>
    <w:basedOn w:val="23"/>
    <w:next w:val="a5"/>
    <w:rsid w:val="00A32CAC"/>
    <w:pPr>
      <w:numPr>
        <w:numId w:val="45"/>
      </w:numPr>
      <w:spacing w:before="0" w:after="0" w:line="360" w:lineRule="auto"/>
      <w:jc w:val="center"/>
    </w:pPr>
    <w:rPr>
      <w:rFonts w:ascii="Times New Roman" w:eastAsia="Calibri" w:hAnsi="Times New Roman"/>
      <w:b w:val="0"/>
      <w:i w:val="0"/>
      <w:iCs w:val="0"/>
      <w:sz w:val="24"/>
      <w:szCs w:val="24"/>
    </w:rPr>
  </w:style>
  <w:style w:type="paragraph" w:customStyle="1" w:styleId="32">
    <w:name w:val="Заголовок 3 со списком"/>
    <w:basedOn w:val="33"/>
    <w:rsid w:val="00A32CAC"/>
    <w:pPr>
      <w:numPr>
        <w:ilvl w:val="1"/>
        <w:numId w:val="45"/>
      </w:numPr>
      <w:jc w:val="both"/>
    </w:pPr>
    <w:rPr>
      <w:rFonts w:eastAsia="Calibri"/>
      <w:bCs w:val="0"/>
      <w:sz w:val="24"/>
      <w:szCs w:val="20"/>
    </w:rPr>
  </w:style>
  <w:style w:type="paragraph" w:customStyle="1" w:styleId="Nonformat">
    <w:name w:val="Nonformat"/>
    <w:basedOn w:val="a5"/>
    <w:rsid w:val="00A32CAC"/>
    <w:pPr>
      <w:widowControl w:val="0"/>
    </w:pPr>
    <w:rPr>
      <w:rFonts w:ascii="Consultant" w:eastAsia="Calibri" w:hAnsi="Consultant"/>
      <w:sz w:val="20"/>
      <w:szCs w:val="20"/>
    </w:rPr>
  </w:style>
  <w:style w:type="character" w:customStyle="1" w:styleId="bodytext1">
    <w:name w:val="body text Знак1"/>
    <w:aliases w:val="Body Text Char Знак Знак1"/>
    <w:rsid w:val="00A32CAC"/>
    <w:rPr>
      <w:rFonts w:ascii="Times New Roman" w:hAnsi="Times New Roman"/>
      <w:sz w:val="24"/>
      <w:lang w:eastAsia="ru-RU"/>
    </w:rPr>
  </w:style>
  <w:style w:type="paragraph" w:customStyle="1" w:styleId="bullet">
    <w:name w:val="bullet"/>
    <w:basedOn w:val="a5"/>
    <w:rsid w:val="00A32CAC"/>
    <w:pPr>
      <w:numPr>
        <w:numId w:val="46"/>
      </w:numPr>
      <w:tabs>
        <w:tab w:val="left" w:pos="216"/>
      </w:tabs>
      <w:spacing w:after="60"/>
    </w:pPr>
    <w:rPr>
      <w:rFonts w:ascii="Futura Bk" w:eastAsia="Calibri" w:hAnsi="Futura Bk"/>
      <w:sz w:val="16"/>
      <w:szCs w:val="20"/>
      <w:lang w:val="en-US"/>
    </w:rPr>
  </w:style>
  <w:style w:type="paragraph" w:customStyle="1" w:styleId="tabletext">
    <w:name w:val="table text"/>
    <w:rsid w:val="00A32CAC"/>
    <w:pPr>
      <w:spacing w:before="60" w:after="120" w:line="220" w:lineRule="exact"/>
    </w:pPr>
    <w:rPr>
      <w:rFonts w:ascii="Futura Bk" w:hAnsi="Futura Bk"/>
      <w:sz w:val="18"/>
      <w:lang w:val="en-US"/>
    </w:rPr>
  </w:style>
  <w:style w:type="paragraph" w:customStyle="1" w:styleId="tablesubhead">
    <w:name w:val="table subhead"/>
    <w:rsid w:val="00A32CAC"/>
    <w:pPr>
      <w:spacing w:before="60" w:after="60"/>
    </w:pPr>
    <w:rPr>
      <w:rFonts w:ascii="Futura Hv" w:hAnsi="Futura Hv"/>
      <w:sz w:val="26"/>
      <w:lang w:val="en-US"/>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5"/>
    <w:next w:val="a5"/>
    <w:rsid w:val="00A32CAC"/>
    <w:pPr>
      <w:keepNext/>
      <w:widowControl w:val="0"/>
      <w:suppressAutoHyphens/>
      <w:spacing w:before="60"/>
      <w:jc w:val="center"/>
      <w:outlineLvl w:val="0"/>
    </w:pPr>
    <w:rPr>
      <w:rFonts w:eastAsia="Calibri"/>
      <w:b/>
      <w:szCs w:val="20"/>
    </w:rPr>
  </w:style>
  <w:style w:type="paragraph" w:customStyle="1" w:styleId="affffffffd">
    <w:name w:val="Знак Знак Знак Знак Знак Знак"/>
    <w:basedOn w:val="a5"/>
    <w:qFormat/>
    <w:rsid w:val="00A32CAC"/>
    <w:pPr>
      <w:spacing w:after="160" w:line="240" w:lineRule="exact"/>
      <w:jc w:val="both"/>
    </w:pPr>
    <w:rPr>
      <w:rFonts w:ascii="Verdana" w:eastAsia="Calibri" w:hAnsi="Verdana"/>
      <w:sz w:val="22"/>
      <w:szCs w:val="20"/>
      <w:lang w:val="en-US" w:eastAsia="en-US"/>
    </w:rPr>
  </w:style>
  <w:style w:type="paragraph" w:customStyle="1" w:styleId="1kgk9">
    <w:name w:val="1kgk9"/>
    <w:basedOn w:val="a5"/>
    <w:rsid w:val="00A32CAC"/>
    <w:pPr>
      <w:numPr>
        <w:numId w:val="50"/>
      </w:numPr>
      <w:tabs>
        <w:tab w:val="clear" w:pos="502"/>
      </w:tabs>
      <w:autoSpaceDE w:val="0"/>
      <w:autoSpaceDN w:val="0"/>
      <w:ind w:left="0" w:firstLine="0"/>
      <w:jc w:val="both"/>
    </w:pPr>
    <w:rPr>
      <w:rFonts w:ascii="MS Sans Serif" w:eastAsia="Calibri" w:hAnsi="MS Sans Serif"/>
      <w:sz w:val="20"/>
      <w:szCs w:val="20"/>
    </w:rPr>
  </w:style>
  <w:style w:type="paragraph" w:customStyle="1" w:styleId="A29B5ABABABC">
    <w:name w:val="A=&gt;2=&gt;9 B5:AB A &gt;BABC?&gt;&lt;"/>
    <w:basedOn w:val="1KGK90"/>
    <w:next w:val="1KGK90"/>
    <w:rsid w:val="00A32CAC"/>
    <w:pPr>
      <w:numPr>
        <w:ilvl w:val="3"/>
      </w:numPr>
    </w:pPr>
    <w:rPr>
      <w:rFonts w:eastAsia="Calibri"/>
    </w:rPr>
  </w:style>
  <w:style w:type="paragraph" w:customStyle="1" w:styleId="normalred">
    <w:name w:val="normalred"/>
    <w:basedOn w:val="a5"/>
    <w:rsid w:val="00A32CAC"/>
    <w:pPr>
      <w:spacing w:line="360" w:lineRule="exact"/>
      <w:ind w:firstLine="709"/>
      <w:jc w:val="both"/>
    </w:pPr>
    <w:rPr>
      <w:rFonts w:ascii="Antiqua" w:eastAsia="Calibri" w:hAnsi="Antiqua"/>
      <w:szCs w:val="20"/>
    </w:rPr>
  </w:style>
  <w:style w:type="paragraph" w:customStyle="1" w:styleId="Iauiue2">
    <w:name w:val="Iau?iue2"/>
    <w:rsid w:val="00A32CAC"/>
    <w:rPr>
      <w:rFonts w:ascii="Times New Roman" w:hAnsi="Times New Roman"/>
    </w:rPr>
  </w:style>
  <w:style w:type="paragraph" w:customStyle="1" w:styleId="13pt">
    <w:name w:val="Стиль Абзац + 13 pt Знак"/>
    <w:basedOn w:val="a5"/>
    <w:autoRedefine/>
    <w:rsid w:val="00A32CAC"/>
    <w:pPr>
      <w:widowControl w:val="0"/>
      <w:overflowPunct w:val="0"/>
      <w:autoSpaceDE w:val="0"/>
      <w:autoSpaceDN w:val="0"/>
      <w:adjustRightInd w:val="0"/>
      <w:jc w:val="both"/>
      <w:textAlignment w:val="baseline"/>
    </w:pPr>
    <w:rPr>
      <w:rFonts w:eastAsia="Calibri"/>
      <w:sz w:val="26"/>
      <w:szCs w:val="20"/>
    </w:rPr>
  </w:style>
  <w:style w:type="character" w:customStyle="1" w:styleId="text1">
    <w:name w:val="text1"/>
    <w:rsid w:val="00A32CAC"/>
    <w:rPr>
      <w:rFonts w:ascii="Verdana" w:hAnsi="Verdana"/>
      <w:color w:val="585858"/>
      <w:sz w:val="24"/>
    </w:rPr>
  </w:style>
  <w:style w:type="character" w:customStyle="1" w:styleId="affffffffe">
    <w:name w:val="Глава Знак Знак Знак"/>
    <w:rsid w:val="00A32CAC"/>
    <w:rPr>
      <w:sz w:val="28"/>
      <w:lang w:val="ru-RU" w:eastAsia="ru-RU"/>
    </w:rPr>
  </w:style>
  <w:style w:type="character" w:customStyle="1" w:styleId="afffffffff">
    <w:name w:val="Заголовок Знак Знак"/>
    <w:rsid w:val="00A32CAC"/>
    <w:rPr>
      <w:sz w:val="28"/>
      <w:lang w:val="ru-RU" w:eastAsia="ru-RU"/>
    </w:rPr>
  </w:style>
  <w:style w:type="character" w:customStyle="1" w:styleId="1ff2">
    <w:name w:val="Знак Знак Знак1"/>
    <w:rsid w:val="00A32CAC"/>
    <w:rPr>
      <w:sz w:val="24"/>
      <w:lang w:val="ru-RU" w:eastAsia="ru-RU"/>
    </w:rPr>
  </w:style>
  <w:style w:type="character" w:customStyle="1" w:styleId="2ffa">
    <w:name w:val="Знак Знак Знак2"/>
    <w:rsid w:val="00A32CAC"/>
    <w:rPr>
      <w:sz w:val="24"/>
      <w:lang w:val="ru-RU" w:eastAsia="ru-RU"/>
    </w:rPr>
  </w:style>
  <w:style w:type="character" w:customStyle="1" w:styleId="ConsPlusNormal1">
    <w:name w:val="ConsPlusNormal Знак Знак"/>
    <w:locked/>
    <w:rsid w:val="00A32CAC"/>
    <w:rPr>
      <w:rFonts w:ascii="Arial" w:hAnsi="Arial"/>
      <w:lang w:val="ru-RU" w:eastAsia="ru-RU"/>
    </w:rPr>
  </w:style>
  <w:style w:type="character" w:customStyle="1" w:styleId="ConsPlusNonformat2">
    <w:name w:val="ConsPlusNonformat Знак Знак"/>
    <w:rsid w:val="00A32CAC"/>
    <w:rPr>
      <w:rFonts w:ascii="Courier New" w:hAnsi="Courier New"/>
      <w:lang w:val="ru-RU" w:eastAsia="ru-RU"/>
    </w:rPr>
  </w:style>
  <w:style w:type="paragraph" w:customStyle="1" w:styleId="3ff0">
    <w:name w:val="Знак Знак Знак Знак Знак Знак3 Знак"/>
    <w:basedOn w:val="a5"/>
    <w:rsid w:val="00A32CAC"/>
    <w:pPr>
      <w:spacing w:before="100" w:beforeAutospacing="1" w:after="100" w:afterAutospacing="1"/>
    </w:pPr>
    <w:rPr>
      <w:rFonts w:ascii="Tahoma" w:eastAsia="Calibri" w:hAnsi="Tahoma" w:cs="Tahoma"/>
      <w:sz w:val="20"/>
      <w:szCs w:val="20"/>
      <w:lang w:val="en-US" w:eastAsia="en-US"/>
    </w:rPr>
  </w:style>
  <w:style w:type="character" w:customStyle="1" w:styleId="SecondColumn">
    <w:name w:val="SecondColumn Знак Знак"/>
    <w:locked/>
    <w:rsid w:val="00A32CAC"/>
    <w:rPr>
      <w:sz w:val="24"/>
      <w:lang w:val="ru-RU" w:eastAsia="ru-RU"/>
    </w:rPr>
  </w:style>
  <w:style w:type="character" w:customStyle="1" w:styleId="1ff3">
    <w:name w:val="Заголовок Знак Знак1"/>
    <w:rsid w:val="00A32CAC"/>
    <w:rPr>
      <w:sz w:val="28"/>
      <w:lang w:val="ru-RU" w:eastAsia="ru-RU"/>
    </w:rPr>
  </w:style>
  <w:style w:type="character" w:customStyle="1" w:styleId="afffffffff0">
    <w:name w:val="Основной текст Знак Знак Знак Знак Знак Знак Знак"/>
    <w:aliases w:val="Основной текст Знак Знак Знак Знак Знак Знак Знак Знак Знак Знак,Основной текст Знак Знак Знак Знак Знак Знак Знак Знак Знак Знак Знак Знак Знак Знак"/>
    <w:rsid w:val="00A32CAC"/>
    <w:rPr>
      <w:sz w:val="24"/>
      <w:lang w:val="ru-RU" w:eastAsia="ru-RU"/>
    </w:rPr>
  </w:style>
  <w:style w:type="paragraph" w:customStyle="1" w:styleId="afffffffff1">
    <w:name w:val="Заголовок статьи"/>
    <w:basedOn w:val="a5"/>
    <w:next w:val="a5"/>
    <w:rsid w:val="00A32CAC"/>
    <w:pPr>
      <w:widowControl w:val="0"/>
      <w:autoSpaceDE w:val="0"/>
      <w:autoSpaceDN w:val="0"/>
      <w:adjustRightInd w:val="0"/>
      <w:ind w:left="1612" w:hanging="892"/>
      <w:jc w:val="both"/>
    </w:pPr>
    <w:rPr>
      <w:rFonts w:ascii="Arial" w:eastAsia="Calibri" w:hAnsi="Arial"/>
    </w:rPr>
  </w:style>
  <w:style w:type="character" w:customStyle="1" w:styleId="textsmall1">
    <w:name w:val="text_small1"/>
    <w:rsid w:val="00A32CAC"/>
    <w:rPr>
      <w:rFonts w:ascii="Arial" w:hAnsi="Arial"/>
      <w:color w:val="333333"/>
      <w:sz w:val="18"/>
      <w:u w:val="none"/>
      <w:effect w:val="none"/>
    </w:rPr>
  </w:style>
  <w:style w:type="character" w:customStyle="1" w:styleId="98">
    <w:name w:val="Знак Знак9"/>
    <w:locked/>
    <w:rsid w:val="00A32CAC"/>
    <w:rPr>
      <w:sz w:val="24"/>
      <w:lang w:val="ru-RU" w:eastAsia="ru-RU"/>
    </w:rPr>
  </w:style>
  <w:style w:type="paragraph" w:customStyle="1" w:styleId="31b">
    <w:name w:val="Знак31"/>
    <w:basedOn w:val="a5"/>
    <w:rsid w:val="00A32CAC"/>
    <w:pPr>
      <w:spacing w:after="160" w:line="240" w:lineRule="exact"/>
      <w:jc w:val="both"/>
    </w:pPr>
    <w:rPr>
      <w:rFonts w:ascii="Verdana" w:eastAsia="Calibri" w:hAnsi="Verdana"/>
      <w:sz w:val="22"/>
      <w:szCs w:val="20"/>
      <w:lang w:val="en-US" w:eastAsia="en-US"/>
    </w:rPr>
  </w:style>
  <w:style w:type="character" w:customStyle="1" w:styleId="content">
    <w:name w:val="content"/>
    <w:rsid w:val="00A32CAC"/>
  </w:style>
  <w:style w:type="character" w:customStyle="1" w:styleId="2ffb">
    <w:name w:val="Глава Знак2"/>
    <w:aliases w:val="Глава Знак Знак Знак2"/>
    <w:locked/>
    <w:rsid w:val="00A32CAC"/>
    <w:rPr>
      <w:sz w:val="28"/>
      <w:lang w:val="ru-RU" w:eastAsia="ru-RU"/>
    </w:rPr>
  </w:style>
  <w:style w:type="character" w:customStyle="1" w:styleId="2ffc">
    <w:name w:val="Заголовок Знак Знак2"/>
    <w:locked/>
    <w:rsid w:val="00A32CAC"/>
    <w:rPr>
      <w:sz w:val="28"/>
      <w:lang w:val="ru-RU" w:eastAsia="ru-RU"/>
    </w:rPr>
  </w:style>
  <w:style w:type="paragraph" w:customStyle="1" w:styleId="5e">
    <w:name w:val="Знак Знак5 Знак Знак Знак"/>
    <w:basedOn w:val="a5"/>
    <w:rsid w:val="00A32CAC"/>
    <w:pPr>
      <w:spacing w:after="160" w:line="240" w:lineRule="exact"/>
      <w:jc w:val="both"/>
    </w:pPr>
    <w:rPr>
      <w:rFonts w:ascii="Verdana" w:eastAsia="Calibri" w:hAnsi="Verdana"/>
      <w:sz w:val="22"/>
      <w:szCs w:val="20"/>
      <w:lang w:val="en-US" w:eastAsia="en-US"/>
    </w:rPr>
  </w:style>
  <w:style w:type="character" w:customStyle="1" w:styleId="style81">
    <w:name w:val="style81"/>
    <w:rsid w:val="00A32CAC"/>
  </w:style>
  <w:style w:type="character" w:customStyle="1" w:styleId="maintextszel1">
    <w:name w:val="maintextszel1"/>
    <w:rsid w:val="00A32CAC"/>
    <w:rPr>
      <w:rFonts w:ascii="Georgia" w:hAnsi="Georgia"/>
      <w:b/>
      <w:color w:val="7FAD77"/>
      <w:sz w:val="21"/>
    </w:rPr>
  </w:style>
  <w:style w:type="paragraph" w:customStyle="1" w:styleId="107">
    <w:name w:val="Обычный (веб)10"/>
    <w:basedOn w:val="a5"/>
    <w:rsid w:val="00A32CAC"/>
    <w:pPr>
      <w:spacing w:line="240" w:lineRule="atLeast"/>
    </w:pPr>
    <w:rPr>
      <w:rFonts w:ascii="inherit" w:eastAsia="Calibri" w:hAnsi="inherit"/>
    </w:rPr>
  </w:style>
  <w:style w:type="character" w:customStyle="1" w:styleId="style23">
    <w:name w:val="style23"/>
    <w:rsid w:val="00A32CAC"/>
  </w:style>
  <w:style w:type="character" w:customStyle="1" w:styleId="style170">
    <w:name w:val="style170"/>
    <w:rsid w:val="00A32CAC"/>
  </w:style>
  <w:style w:type="character" w:customStyle="1" w:styleId="name">
    <w:name w:val="name"/>
    <w:rsid w:val="00A32CAC"/>
  </w:style>
  <w:style w:type="character" w:customStyle="1" w:styleId="value">
    <w:name w:val="value"/>
    <w:rsid w:val="00A32CAC"/>
  </w:style>
  <w:style w:type="paragraph" w:customStyle="1" w:styleId="xl24">
    <w:name w:val="xl24"/>
    <w:basedOn w:val="a5"/>
    <w:rsid w:val="00A32CAC"/>
    <w:pPr>
      <w:spacing w:before="100" w:beforeAutospacing="1" w:after="100" w:afterAutospacing="1"/>
    </w:pPr>
    <w:rPr>
      <w:rFonts w:eastAsia="Calibri"/>
      <w:sz w:val="16"/>
      <w:szCs w:val="16"/>
    </w:rPr>
  </w:style>
  <w:style w:type="paragraph" w:customStyle="1" w:styleId="xl26">
    <w:name w:val="xl26"/>
    <w:basedOn w:val="a5"/>
    <w:qFormat/>
    <w:rsid w:val="00A32CAC"/>
    <w:pPr>
      <w:spacing w:before="100" w:beforeAutospacing="1" w:after="100" w:afterAutospacing="1"/>
    </w:pPr>
    <w:rPr>
      <w:rFonts w:ascii="Arial" w:eastAsia="Calibri" w:hAnsi="Arial" w:cs="Arial"/>
      <w:b/>
      <w:bCs/>
    </w:rPr>
  </w:style>
  <w:style w:type="paragraph" w:customStyle="1" w:styleId="xl27">
    <w:name w:val="xl27"/>
    <w:basedOn w:val="a5"/>
    <w:qFormat/>
    <w:rsid w:val="00A32CAC"/>
    <w:pPr>
      <w:spacing w:before="100" w:beforeAutospacing="1" w:after="100" w:afterAutospacing="1"/>
    </w:pPr>
    <w:rPr>
      <w:rFonts w:eastAsia="Calibri"/>
    </w:rPr>
  </w:style>
  <w:style w:type="paragraph" w:customStyle="1" w:styleId="xl28">
    <w:name w:val="xl28"/>
    <w:basedOn w:val="a5"/>
    <w:qFormat/>
    <w:rsid w:val="00A32CAC"/>
    <w:pPr>
      <w:spacing w:before="100" w:beforeAutospacing="1" w:after="100" w:afterAutospacing="1"/>
    </w:pPr>
    <w:rPr>
      <w:rFonts w:eastAsia="Calibri"/>
      <w:sz w:val="18"/>
      <w:szCs w:val="18"/>
    </w:rPr>
  </w:style>
  <w:style w:type="paragraph" w:customStyle="1" w:styleId="xl29">
    <w:name w:val="xl29"/>
    <w:basedOn w:val="a5"/>
    <w:qFormat/>
    <w:rsid w:val="00A32CAC"/>
    <w:pPr>
      <w:spacing w:before="100" w:beforeAutospacing="1" w:after="100" w:afterAutospacing="1"/>
    </w:pPr>
    <w:rPr>
      <w:rFonts w:eastAsia="Calibri"/>
      <w:sz w:val="18"/>
      <w:szCs w:val="18"/>
    </w:rPr>
  </w:style>
  <w:style w:type="paragraph" w:customStyle="1" w:styleId="xl30">
    <w:name w:val="xl30"/>
    <w:basedOn w:val="a5"/>
    <w:qFormat/>
    <w:rsid w:val="00A32CAC"/>
    <w:pPr>
      <w:spacing w:before="100" w:beforeAutospacing="1" w:after="100" w:afterAutospacing="1"/>
    </w:pPr>
    <w:rPr>
      <w:rFonts w:eastAsia="Calibri"/>
      <w:sz w:val="16"/>
      <w:szCs w:val="16"/>
    </w:rPr>
  </w:style>
  <w:style w:type="paragraph" w:customStyle="1" w:styleId="xl31">
    <w:name w:val="xl31"/>
    <w:basedOn w:val="a5"/>
    <w:qFormat/>
    <w:rsid w:val="00A32CAC"/>
    <w:pPr>
      <w:spacing w:before="100" w:beforeAutospacing="1" w:after="100" w:afterAutospacing="1"/>
    </w:pPr>
    <w:rPr>
      <w:rFonts w:eastAsia="Calibri"/>
      <w:sz w:val="16"/>
      <w:szCs w:val="16"/>
    </w:rPr>
  </w:style>
  <w:style w:type="paragraph" w:customStyle="1" w:styleId="xl33">
    <w:name w:val="xl33"/>
    <w:basedOn w:val="a5"/>
    <w:qFormat/>
    <w:rsid w:val="00A32CAC"/>
    <w:pPr>
      <w:pBdr>
        <w:left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34">
    <w:name w:val="xl34"/>
    <w:basedOn w:val="a5"/>
    <w:qFormat/>
    <w:rsid w:val="00A32CAC"/>
    <w:pPr>
      <w:pBdr>
        <w:top w:val="single" w:sz="4" w:space="0" w:color="auto"/>
        <w:left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35">
    <w:name w:val="xl35"/>
    <w:basedOn w:val="a5"/>
    <w:qFormat/>
    <w:rsid w:val="00A32CAC"/>
    <w:pPr>
      <w:pBdr>
        <w:top w:val="single" w:sz="4" w:space="0" w:color="auto"/>
        <w:left w:val="single" w:sz="4" w:space="0" w:color="auto"/>
        <w:bottom w:val="single" w:sz="4" w:space="0" w:color="auto"/>
      </w:pBdr>
      <w:spacing w:before="100" w:beforeAutospacing="1" w:after="100" w:afterAutospacing="1"/>
      <w:jc w:val="center"/>
    </w:pPr>
    <w:rPr>
      <w:rFonts w:eastAsia="Calibri"/>
      <w:sz w:val="18"/>
      <w:szCs w:val="18"/>
    </w:rPr>
  </w:style>
  <w:style w:type="paragraph" w:customStyle="1" w:styleId="xl37">
    <w:name w:val="xl37"/>
    <w:basedOn w:val="a5"/>
    <w:qFormat/>
    <w:rsid w:val="00A32CAC"/>
    <w:pPr>
      <w:pBdr>
        <w:top w:val="single" w:sz="4" w:space="0" w:color="auto"/>
        <w:left w:val="single" w:sz="4" w:space="0" w:color="auto"/>
        <w:right w:val="single" w:sz="4" w:space="0" w:color="auto"/>
      </w:pBdr>
      <w:spacing w:before="100" w:beforeAutospacing="1" w:after="100" w:afterAutospacing="1"/>
    </w:pPr>
    <w:rPr>
      <w:rFonts w:eastAsia="Calibri"/>
      <w:sz w:val="18"/>
      <w:szCs w:val="18"/>
    </w:rPr>
  </w:style>
  <w:style w:type="paragraph" w:customStyle="1" w:styleId="xl38">
    <w:name w:val="xl38"/>
    <w:basedOn w:val="a5"/>
    <w:qFormat/>
    <w:rsid w:val="00A32CAC"/>
    <w:pPr>
      <w:pBdr>
        <w:left w:val="single" w:sz="4" w:space="0" w:color="auto"/>
        <w:right w:val="single" w:sz="4" w:space="0" w:color="auto"/>
      </w:pBdr>
      <w:spacing w:before="100" w:beforeAutospacing="1" w:after="100" w:afterAutospacing="1"/>
    </w:pPr>
    <w:rPr>
      <w:rFonts w:eastAsia="Calibri"/>
      <w:sz w:val="18"/>
      <w:szCs w:val="18"/>
    </w:rPr>
  </w:style>
  <w:style w:type="paragraph" w:customStyle="1" w:styleId="xl39">
    <w:name w:val="xl39"/>
    <w:basedOn w:val="a5"/>
    <w:qFormat/>
    <w:rsid w:val="00A32CAC"/>
    <w:pPr>
      <w:pBdr>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40">
    <w:name w:val="xl40"/>
    <w:basedOn w:val="a5"/>
    <w:qFormat/>
    <w:rsid w:val="00A32CAC"/>
    <w:pPr>
      <w:pBdr>
        <w:left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41">
    <w:name w:val="xl41"/>
    <w:basedOn w:val="a5"/>
    <w:qFormat/>
    <w:rsid w:val="00A32C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43">
    <w:name w:val="xl43"/>
    <w:basedOn w:val="a5"/>
    <w:qFormat/>
    <w:rsid w:val="00A32CAC"/>
    <w:pPr>
      <w:spacing w:before="100" w:beforeAutospacing="1" w:after="100" w:afterAutospacing="1"/>
      <w:jc w:val="right"/>
    </w:pPr>
    <w:rPr>
      <w:rFonts w:ascii="Arial" w:eastAsia="Calibri" w:hAnsi="Arial" w:cs="Arial"/>
      <w:b/>
      <w:bCs/>
      <w:u w:val="single"/>
    </w:rPr>
  </w:style>
  <w:style w:type="paragraph" w:customStyle="1" w:styleId="xl44">
    <w:name w:val="xl44"/>
    <w:basedOn w:val="a5"/>
    <w:qFormat/>
    <w:rsid w:val="00A32CAC"/>
    <w:pPr>
      <w:pBdr>
        <w:top w:val="single" w:sz="4" w:space="0" w:color="auto"/>
      </w:pBdr>
      <w:spacing w:before="100" w:beforeAutospacing="1" w:after="100" w:afterAutospacing="1"/>
    </w:pPr>
    <w:rPr>
      <w:rFonts w:ascii="Arial" w:eastAsia="Calibri" w:hAnsi="Arial" w:cs="Arial"/>
      <w:b/>
      <w:bCs/>
      <w:u w:val="single"/>
    </w:rPr>
  </w:style>
  <w:style w:type="paragraph" w:customStyle="1" w:styleId="xl45">
    <w:name w:val="xl45"/>
    <w:basedOn w:val="a5"/>
    <w:qFormat/>
    <w:rsid w:val="00A32CAC"/>
    <w:pPr>
      <w:spacing w:before="100" w:beforeAutospacing="1" w:after="100" w:afterAutospacing="1"/>
      <w:textAlignment w:val="top"/>
    </w:pPr>
    <w:rPr>
      <w:rFonts w:eastAsia="Calibri"/>
      <w:sz w:val="18"/>
      <w:szCs w:val="18"/>
    </w:rPr>
  </w:style>
  <w:style w:type="paragraph" w:customStyle="1" w:styleId="xl46">
    <w:name w:val="xl46"/>
    <w:basedOn w:val="a5"/>
    <w:qFormat/>
    <w:rsid w:val="00A32CAC"/>
    <w:pPr>
      <w:spacing w:before="100" w:beforeAutospacing="1" w:after="100" w:afterAutospacing="1"/>
      <w:jc w:val="right"/>
    </w:pPr>
    <w:rPr>
      <w:rFonts w:ascii="Arial" w:eastAsia="Calibri" w:hAnsi="Arial" w:cs="Arial"/>
      <w:i/>
      <w:iCs/>
      <w:sz w:val="18"/>
      <w:szCs w:val="18"/>
    </w:rPr>
  </w:style>
  <w:style w:type="paragraph" w:customStyle="1" w:styleId="xl47">
    <w:name w:val="xl47"/>
    <w:basedOn w:val="a5"/>
    <w:qFormat/>
    <w:rsid w:val="00A32CAC"/>
    <w:pPr>
      <w:spacing w:before="100" w:beforeAutospacing="1" w:after="100" w:afterAutospacing="1"/>
    </w:pPr>
    <w:rPr>
      <w:rFonts w:eastAsia="Calibri"/>
      <w:sz w:val="18"/>
      <w:szCs w:val="18"/>
    </w:rPr>
  </w:style>
  <w:style w:type="paragraph" w:customStyle="1" w:styleId="xl49">
    <w:name w:val="xl49"/>
    <w:basedOn w:val="a5"/>
    <w:qFormat/>
    <w:rsid w:val="00A32CAC"/>
    <w:pPr>
      <w:spacing w:before="100" w:beforeAutospacing="1" w:after="100" w:afterAutospacing="1"/>
      <w:jc w:val="right"/>
    </w:pPr>
    <w:rPr>
      <w:rFonts w:eastAsia="Calibri"/>
      <w:sz w:val="18"/>
      <w:szCs w:val="18"/>
    </w:rPr>
  </w:style>
  <w:style w:type="paragraph" w:customStyle="1" w:styleId="xl50">
    <w:name w:val="xl50"/>
    <w:basedOn w:val="a5"/>
    <w:qFormat/>
    <w:rsid w:val="00A32CAC"/>
    <w:pPr>
      <w:spacing w:before="100" w:beforeAutospacing="1" w:after="100" w:afterAutospacing="1"/>
      <w:jc w:val="right"/>
    </w:pPr>
    <w:rPr>
      <w:rFonts w:eastAsia="Calibri"/>
      <w:sz w:val="18"/>
      <w:szCs w:val="18"/>
    </w:rPr>
  </w:style>
  <w:style w:type="paragraph" w:customStyle="1" w:styleId="xl51">
    <w:name w:val="xl51"/>
    <w:basedOn w:val="a5"/>
    <w:qFormat/>
    <w:rsid w:val="00A32CAC"/>
    <w:pPr>
      <w:pBdr>
        <w:bottom w:val="single" w:sz="4" w:space="0" w:color="auto"/>
      </w:pBdr>
      <w:spacing w:before="100" w:beforeAutospacing="1" w:after="100" w:afterAutospacing="1"/>
    </w:pPr>
    <w:rPr>
      <w:rFonts w:eastAsia="Calibri"/>
      <w:sz w:val="18"/>
      <w:szCs w:val="18"/>
    </w:rPr>
  </w:style>
  <w:style w:type="paragraph" w:customStyle="1" w:styleId="xl52">
    <w:name w:val="xl52"/>
    <w:basedOn w:val="a5"/>
    <w:qFormat/>
    <w:rsid w:val="00A32CAC"/>
    <w:pPr>
      <w:pBdr>
        <w:bottom w:val="single" w:sz="4" w:space="0" w:color="auto"/>
      </w:pBdr>
      <w:spacing w:before="100" w:beforeAutospacing="1" w:after="100" w:afterAutospacing="1"/>
    </w:pPr>
    <w:rPr>
      <w:rFonts w:eastAsia="Calibri"/>
      <w:sz w:val="18"/>
      <w:szCs w:val="18"/>
    </w:rPr>
  </w:style>
  <w:style w:type="paragraph" w:customStyle="1" w:styleId="xl53">
    <w:name w:val="xl53"/>
    <w:basedOn w:val="a5"/>
    <w:qFormat/>
    <w:rsid w:val="00A32CAC"/>
    <w:pPr>
      <w:pBdr>
        <w:bottom w:val="single" w:sz="4" w:space="0" w:color="auto"/>
      </w:pBdr>
      <w:spacing w:before="100" w:beforeAutospacing="1" w:after="100" w:afterAutospacing="1"/>
    </w:pPr>
    <w:rPr>
      <w:rFonts w:eastAsia="Calibri"/>
      <w:sz w:val="18"/>
      <w:szCs w:val="18"/>
    </w:rPr>
  </w:style>
  <w:style w:type="paragraph" w:customStyle="1" w:styleId="xl54">
    <w:name w:val="xl54"/>
    <w:basedOn w:val="a5"/>
    <w:qFormat/>
    <w:rsid w:val="00A32CAC"/>
    <w:pPr>
      <w:spacing w:before="100" w:beforeAutospacing="1" w:after="100" w:afterAutospacing="1"/>
    </w:pPr>
    <w:rPr>
      <w:rFonts w:ascii="Arial" w:eastAsia="Calibri" w:hAnsi="Arial" w:cs="Arial"/>
      <w:b/>
      <w:bCs/>
    </w:rPr>
  </w:style>
  <w:style w:type="paragraph" w:customStyle="1" w:styleId="xl55">
    <w:name w:val="xl55"/>
    <w:basedOn w:val="a5"/>
    <w:qFormat/>
    <w:rsid w:val="00A32CAC"/>
    <w:pPr>
      <w:spacing w:before="100" w:beforeAutospacing="1" w:after="100" w:afterAutospacing="1"/>
      <w:jc w:val="right"/>
    </w:pPr>
    <w:rPr>
      <w:rFonts w:ascii="Arial" w:eastAsia="Calibri" w:hAnsi="Arial" w:cs="Arial"/>
      <w:b/>
      <w:bCs/>
    </w:rPr>
  </w:style>
  <w:style w:type="paragraph" w:customStyle="1" w:styleId="xl56">
    <w:name w:val="xl56"/>
    <w:basedOn w:val="a5"/>
    <w:qFormat/>
    <w:rsid w:val="00A32CAC"/>
    <w:pPr>
      <w:spacing w:before="100" w:beforeAutospacing="1" w:after="100" w:afterAutospacing="1"/>
    </w:pPr>
    <w:rPr>
      <w:rFonts w:ascii="Arial" w:eastAsia="Calibri" w:hAnsi="Arial" w:cs="Arial"/>
      <w:b/>
      <w:bCs/>
      <w:sz w:val="18"/>
      <w:szCs w:val="18"/>
    </w:rPr>
  </w:style>
  <w:style w:type="paragraph" w:customStyle="1" w:styleId="xl57">
    <w:name w:val="xl57"/>
    <w:basedOn w:val="a5"/>
    <w:qFormat/>
    <w:rsid w:val="00A32CAC"/>
    <w:pPr>
      <w:spacing w:before="100" w:beforeAutospacing="1" w:after="100" w:afterAutospacing="1"/>
    </w:pPr>
    <w:rPr>
      <w:rFonts w:ascii="Arial" w:eastAsia="Calibri" w:hAnsi="Arial" w:cs="Arial"/>
      <w:b/>
      <w:bCs/>
      <w:sz w:val="18"/>
      <w:szCs w:val="18"/>
    </w:rPr>
  </w:style>
  <w:style w:type="paragraph" w:customStyle="1" w:styleId="xl58">
    <w:name w:val="xl58"/>
    <w:basedOn w:val="a5"/>
    <w:qFormat/>
    <w:rsid w:val="00A32CAC"/>
    <w:pPr>
      <w:spacing w:before="100" w:beforeAutospacing="1" w:after="100" w:afterAutospacing="1"/>
    </w:pPr>
    <w:rPr>
      <w:rFonts w:ascii="Arial" w:eastAsia="Calibri" w:hAnsi="Arial" w:cs="Arial"/>
      <w:b/>
      <w:bCs/>
      <w:u w:val="single"/>
    </w:rPr>
  </w:style>
  <w:style w:type="paragraph" w:customStyle="1" w:styleId="xl59">
    <w:name w:val="xl59"/>
    <w:basedOn w:val="a5"/>
    <w:qFormat/>
    <w:rsid w:val="00A32CAC"/>
    <w:pPr>
      <w:spacing w:before="100" w:beforeAutospacing="1" w:after="100" w:afterAutospacing="1"/>
      <w:jc w:val="right"/>
    </w:pPr>
    <w:rPr>
      <w:rFonts w:ascii="Arial" w:eastAsia="Calibri" w:hAnsi="Arial" w:cs="Arial"/>
      <w:b/>
      <w:bCs/>
      <w:sz w:val="18"/>
      <w:szCs w:val="18"/>
    </w:rPr>
  </w:style>
  <w:style w:type="paragraph" w:customStyle="1" w:styleId="xl60">
    <w:name w:val="xl60"/>
    <w:basedOn w:val="a5"/>
    <w:qFormat/>
    <w:rsid w:val="00A32CAC"/>
    <w:pPr>
      <w:spacing w:before="100" w:beforeAutospacing="1" w:after="100" w:afterAutospacing="1"/>
      <w:jc w:val="right"/>
    </w:pPr>
    <w:rPr>
      <w:rFonts w:ascii="Arial" w:eastAsia="Calibri" w:hAnsi="Arial" w:cs="Arial"/>
      <w:b/>
      <w:bCs/>
      <w:sz w:val="18"/>
      <w:szCs w:val="18"/>
    </w:rPr>
  </w:style>
  <w:style w:type="character" w:customStyle="1" w:styleId="2ffd">
    <w:name w:val="Заголовок №2_"/>
    <w:link w:val="2ffe"/>
    <w:locked/>
    <w:rsid w:val="00A32CAC"/>
    <w:rPr>
      <w:sz w:val="27"/>
      <w:szCs w:val="27"/>
      <w:shd w:val="clear" w:color="auto" w:fill="FFFFFF"/>
    </w:rPr>
  </w:style>
  <w:style w:type="paragraph" w:customStyle="1" w:styleId="2ffe">
    <w:name w:val="Заголовок №2"/>
    <w:basedOn w:val="a5"/>
    <w:link w:val="2ffd"/>
    <w:rsid w:val="00A32CAC"/>
    <w:pPr>
      <w:shd w:val="clear" w:color="auto" w:fill="FFFFFF"/>
      <w:spacing w:after="180" w:line="240" w:lineRule="atLeast"/>
      <w:outlineLvl w:val="1"/>
    </w:pPr>
    <w:rPr>
      <w:rFonts w:ascii="Calibri" w:eastAsia="Calibri" w:hAnsi="Calibri"/>
      <w:sz w:val="27"/>
      <w:szCs w:val="27"/>
      <w:shd w:val="clear" w:color="auto" w:fill="FFFFFF"/>
    </w:rPr>
  </w:style>
  <w:style w:type="paragraph" w:customStyle="1" w:styleId="2fff">
    <w:name w:val="Основной текст2"/>
    <w:basedOn w:val="a5"/>
    <w:qFormat/>
    <w:rsid w:val="00A32CAC"/>
    <w:pPr>
      <w:shd w:val="clear" w:color="auto" w:fill="FFFFFF"/>
      <w:spacing w:before="900" w:line="482" w:lineRule="exact"/>
      <w:jc w:val="both"/>
    </w:pPr>
    <w:rPr>
      <w:sz w:val="27"/>
      <w:szCs w:val="27"/>
      <w:shd w:val="clear" w:color="auto" w:fill="FFFFFF"/>
    </w:rPr>
  </w:style>
  <w:style w:type="character" w:customStyle="1" w:styleId="4f1">
    <w:name w:val="Основной текст (4)_"/>
    <w:link w:val="4f2"/>
    <w:uiPriority w:val="99"/>
    <w:locked/>
    <w:rsid w:val="00A32CAC"/>
    <w:rPr>
      <w:sz w:val="27"/>
      <w:szCs w:val="27"/>
      <w:shd w:val="clear" w:color="auto" w:fill="FFFFFF"/>
    </w:rPr>
  </w:style>
  <w:style w:type="paragraph" w:customStyle="1" w:styleId="4f2">
    <w:name w:val="Основной текст (4)"/>
    <w:basedOn w:val="a5"/>
    <w:link w:val="4f1"/>
    <w:uiPriority w:val="99"/>
    <w:qFormat/>
    <w:rsid w:val="00A32CAC"/>
    <w:pPr>
      <w:shd w:val="clear" w:color="auto" w:fill="FFFFFF"/>
      <w:spacing w:before="240" w:line="317" w:lineRule="exact"/>
      <w:jc w:val="center"/>
    </w:pPr>
    <w:rPr>
      <w:rFonts w:ascii="Calibri" w:eastAsia="Calibri" w:hAnsi="Calibri"/>
      <w:sz w:val="27"/>
      <w:szCs w:val="27"/>
      <w:shd w:val="clear" w:color="auto" w:fill="FFFFFF"/>
    </w:rPr>
  </w:style>
  <w:style w:type="character" w:customStyle="1" w:styleId="1ff4">
    <w:name w:val="Заголовок №1_"/>
    <w:link w:val="1ff5"/>
    <w:uiPriority w:val="99"/>
    <w:locked/>
    <w:rsid w:val="00A32CAC"/>
    <w:rPr>
      <w:sz w:val="27"/>
      <w:szCs w:val="27"/>
      <w:shd w:val="clear" w:color="auto" w:fill="FFFFFF"/>
    </w:rPr>
  </w:style>
  <w:style w:type="paragraph" w:customStyle="1" w:styleId="1ff5">
    <w:name w:val="Заголовок №1"/>
    <w:basedOn w:val="a5"/>
    <w:link w:val="1ff4"/>
    <w:uiPriority w:val="99"/>
    <w:qFormat/>
    <w:rsid w:val="00A32CAC"/>
    <w:pPr>
      <w:shd w:val="clear" w:color="auto" w:fill="FFFFFF"/>
      <w:spacing w:line="482" w:lineRule="exact"/>
      <w:outlineLvl w:val="0"/>
    </w:pPr>
    <w:rPr>
      <w:rFonts w:ascii="Calibri" w:eastAsia="Calibri" w:hAnsi="Calibri"/>
      <w:sz w:val="27"/>
      <w:szCs w:val="27"/>
      <w:shd w:val="clear" w:color="auto" w:fill="FFFFFF"/>
    </w:rPr>
  </w:style>
  <w:style w:type="character" w:customStyle="1" w:styleId="68">
    <w:name w:val="Основной текст (6)_"/>
    <w:link w:val="69"/>
    <w:locked/>
    <w:rsid w:val="00A32CAC"/>
    <w:rPr>
      <w:shd w:val="clear" w:color="auto" w:fill="FFFFFF"/>
    </w:rPr>
  </w:style>
  <w:style w:type="paragraph" w:customStyle="1" w:styleId="69">
    <w:name w:val="Основной текст (6)"/>
    <w:basedOn w:val="a5"/>
    <w:link w:val="68"/>
    <w:rsid w:val="00A32CAC"/>
    <w:pPr>
      <w:shd w:val="clear" w:color="auto" w:fill="FFFFFF"/>
      <w:spacing w:line="240" w:lineRule="atLeast"/>
    </w:pPr>
    <w:rPr>
      <w:rFonts w:ascii="Calibri" w:eastAsia="Calibri" w:hAnsi="Calibri"/>
      <w:sz w:val="20"/>
      <w:szCs w:val="20"/>
      <w:shd w:val="clear" w:color="auto" w:fill="FFFFFF"/>
    </w:rPr>
  </w:style>
  <w:style w:type="character" w:customStyle="1" w:styleId="afffffffff2">
    <w:name w:val="Основной текст + Полужирный"/>
    <w:rsid w:val="00A32CAC"/>
    <w:rPr>
      <w:b/>
      <w:bCs/>
      <w:sz w:val="27"/>
      <w:szCs w:val="27"/>
      <w:shd w:val="clear" w:color="auto" w:fill="FFFFFF"/>
      <w:lang w:bidi="ar-SA"/>
    </w:rPr>
  </w:style>
  <w:style w:type="character" w:customStyle="1" w:styleId="11f5">
    <w:name w:val="Основной текст + 11"/>
    <w:aliases w:val="5 pt,Основной текст + 10,Основной текст (5) + 10,Полужирный9,Интервал 0 pt8,5 pt3,Полужирный6,Не курсив,Интервал 0 pt5,Основной текст + 7,Интервал 0 pt"/>
    <w:rsid w:val="00A32CAC"/>
    <w:rPr>
      <w:sz w:val="23"/>
      <w:szCs w:val="23"/>
      <w:shd w:val="clear" w:color="auto" w:fill="FFFFFF"/>
      <w:lang w:bidi="ar-SA"/>
    </w:rPr>
  </w:style>
  <w:style w:type="paragraph" w:customStyle="1" w:styleId="prodicons">
    <w:name w:val="prodicons"/>
    <w:basedOn w:val="a5"/>
    <w:rsid w:val="00A32CAC"/>
    <w:pPr>
      <w:spacing w:before="100" w:beforeAutospacing="1" w:after="100" w:afterAutospacing="1"/>
    </w:pPr>
  </w:style>
  <w:style w:type="paragraph" w:customStyle="1" w:styleId="21f0">
    <w:name w:val="Заголовок 21"/>
    <w:basedOn w:val="a5"/>
    <w:next w:val="a5"/>
    <w:semiHidden/>
    <w:rsid w:val="00A32CAC"/>
    <w:pPr>
      <w:keepNext/>
      <w:keepLines/>
      <w:spacing w:before="200"/>
      <w:outlineLvl w:val="1"/>
    </w:pPr>
    <w:rPr>
      <w:rFonts w:ascii="Cambria" w:hAnsi="Cambria"/>
      <w:b/>
      <w:bCs/>
      <w:color w:val="4F81BD"/>
      <w:sz w:val="26"/>
      <w:szCs w:val="26"/>
      <w:lang w:eastAsia="en-US"/>
    </w:rPr>
  </w:style>
  <w:style w:type="table" w:customStyle="1" w:styleId="99">
    <w:name w:val="Сетка таблицы9"/>
    <w:basedOn w:val="a7"/>
    <w:next w:val="aa"/>
    <w:rsid w:val="00A32CA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a">
    <w:name w:val="Нет списка6"/>
    <w:next w:val="a8"/>
    <w:semiHidden/>
    <w:unhideWhenUsed/>
    <w:rsid w:val="00A32CAC"/>
  </w:style>
  <w:style w:type="character" w:customStyle="1" w:styleId="1ff6">
    <w:name w:val="Название Знак1"/>
    <w:aliases w:val="Заголовок Знак1,Основной текст с отступом 22 Знак Знак Знак1,Список1 Знак1,Çàãîëîâîê Знак1,Caaieiaie Знак1,Название Знак3,Название Знак4"/>
    <w:basedOn w:val="a6"/>
    <w:qFormat/>
    <w:rsid w:val="00A32CAC"/>
    <w:rPr>
      <w:rFonts w:ascii="Cambria" w:eastAsia="Times New Roman" w:hAnsi="Cambria" w:cs="Times New Roman"/>
      <w:color w:val="17365D"/>
      <w:spacing w:val="5"/>
      <w:kern w:val="28"/>
      <w:sz w:val="52"/>
      <w:szCs w:val="52"/>
      <w:lang w:val="en-US"/>
    </w:rPr>
  </w:style>
  <w:style w:type="paragraph" w:customStyle="1" w:styleId="4f3">
    <w:name w:val="Абзац списка4"/>
    <w:basedOn w:val="a5"/>
    <w:qFormat/>
    <w:rsid w:val="00A32CAC"/>
    <w:pPr>
      <w:spacing w:after="200" w:line="276" w:lineRule="auto"/>
      <w:ind w:left="720"/>
    </w:pPr>
    <w:rPr>
      <w:rFonts w:ascii="Calibri" w:hAnsi="Calibri"/>
      <w:sz w:val="22"/>
      <w:szCs w:val="22"/>
      <w:lang w:val="en-US" w:eastAsia="en-US"/>
    </w:rPr>
  </w:style>
  <w:style w:type="table" w:customStyle="1" w:styleId="108">
    <w:name w:val="Сетка таблицы10"/>
    <w:basedOn w:val="a7"/>
    <w:next w:val="aa"/>
    <w:rsid w:val="00A32CA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f">
    <w:name w:val="Абзац списка5"/>
    <w:basedOn w:val="a5"/>
    <w:rsid w:val="00A32CAC"/>
    <w:pPr>
      <w:spacing w:after="200" w:line="276" w:lineRule="auto"/>
      <w:ind w:left="720"/>
    </w:pPr>
    <w:rPr>
      <w:rFonts w:ascii="Calibri" w:hAnsi="Calibri"/>
      <w:sz w:val="22"/>
      <w:szCs w:val="22"/>
      <w:lang w:val="en-US" w:eastAsia="en-US"/>
    </w:rPr>
  </w:style>
  <w:style w:type="numbering" w:customStyle="1" w:styleId="78">
    <w:name w:val="Нет списка7"/>
    <w:next w:val="a8"/>
    <w:semiHidden/>
    <w:rsid w:val="00A32CAC"/>
  </w:style>
  <w:style w:type="table" w:customStyle="1" w:styleId="137">
    <w:name w:val="Сетка таблицы13"/>
    <w:basedOn w:val="a7"/>
    <w:next w:val="aa"/>
    <w:rsid w:val="00A32CA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
    <w:name w:val="Нет списка22"/>
    <w:next w:val="a8"/>
    <w:semiHidden/>
    <w:unhideWhenUsed/>
    <w:rsid w:val="00A32CAC"/>
  </w:style>
  <w:style w:type="paragraph" w:customStyle="1" w:styleId="6b">
    <w:name w:val="Абзац списка6"/>
    <w:basedOn w:val="a5"/>
    <w:rsid w:val="00A32CAC"/>
    <w:pPr>
      <w:spacing w:after="200" w:line="276" w:lineRule="auto"/>
      <w:ind w:left="720"/>
    </w:pPr>
    <w:rPr>
      <w:rFonts w:ascii="Calibri" w:hAnsi="Calibri"/>
      <w:sz w:val="22"/>
      <w:szCs w:val="22"/>
      <w:lang w:val="en-US" w:eastAsia="en-US"/>
    </w:rPr>
  </w:style>
  <w:style w:type="paragraph" w:customStyle="1" w:styleId="parametervalue">
    <w:name w:val="parametervalue"/>
    <w:basedOn w:val="a5"/>
    <w:qFormat/>
    <w:rsid w:val="00A32CAC"/>
    <w:pPr>
      <w:spacing w:before="100" w:beforeAutospacing="1" w:after="100" w:afterAutospacing="1"/>
    </w:pPr>
  </w:style>
  <w:style w:type="character" w:customStyle="1" w:styleId="affd">
    <w:name w:val="Обычный (веб) Знак"/>
    <w:aliases w:val="Обычный (Web) Знак,Обычный (веб)1 Знак,Обычный (веб) Знак Знак Знак,Обычный (Web) Знак Знак Знак Знак,Обычный (Web)1 Знак, Знак1 Знак,Обычный (веб)11 Знак,Знак Знак7 Знак,Обычный (веб) Знак Знак Знак1 Знак"/>
    <w:basedOn w:val="a6"/>
    <w:link w:val="affc"/>
    <w:locked/>
    <w:rsid w:val="00A32CAC"/>
    <w:rPr>
      <w:rFonts w:ascii="Times New Roman" w:eastAsia="Times New Roman" w:hAnsi="Times New Roman"/>
      <w:sz w:val="24"/>
      <w:szCs w:val="24"/>
    </w:rPr>
  </w:style>
  <w:style w:type="numbering" w:customStyle="1" w:styleId="1111116">
    <w:name w:val="1 / 1.1 / 1.1.16"/>
    <w:basedOn w:val="a8"/>
    <w:next w:val="111111"/>
    <w:rsid w:val="005D79EB"/>
    <w:pPr>
      <w:numPr>
        <w:numId w:val="1"/>
      </w:numPr>
    </w:pPr>
  </w:style>
  <w:style w:type="numbering" w:customStyle="1" w:styleId="1ai6">
    <w:name w:val="1 / a / i6"/>
    <w:basedOn w:val="a8"/>
    <w:next w:val="1ai"/>
    <w:semiHidden/>
    <w:rsid w:val="005D79EB"/>
    <w:pPr>
      <w:numPr>
        <w:numId w:val="2"/>
      </w:numPr>
    </w:pPr>
  </w:style>
  <w:style w:type="numbering" w:customStyle="1" w:styleId="6">
    <w:name w:val="Статья / Раздел6"/>
    <w:basedOn w:val="a8"/>
    <w:next w:val="afffc"/>
    <w:rsid w:val="005D79EB"/>
    <w:pPr>
      <w:numPr>
        <w:numId w:val="10"/>
      </w:numPr>
    </w:pPr>
  </w:style>
  <w:style w:type="numbering" w:customStyle="1" w:styleId="66">
    <w:name w:val="Стиль66"/>
    <w:rsid w:val="005D79EB"/>
    <w:pPr>
      <w:numPr>
        <w:numId w:val="17"/>
      </w:numPr>
    </w:pPr>
  </w:style>
  <w:style w:type="numbering" w:customStyle="1" w:styleId="76">
    <w:name w:val="Стиль76"/>
    <w:rsid w:val="005D79EB"/>
    <w:pPr>
      <w:numPr>
        <w:numId w:val="18"/>
      </w:numPr>
    </w:pPr>
  </w:style>
  <w:style w:type="numbering" w:customStyle="1" w:styleId="86">
    <w:name w:val="Стиль86"/>
    <w:rsid w:val="005D79EB"/>
    <w:pPr>
      <w:numPr>
        <w:numId w:val="19"/>
      </w:numPr>
    </w:pPr>
  </w:style>
  <w:style w:type="numbering" w:customStyle="1" w:styleId="96">
    <w:name w:val="Стиль96"/>
    <w:rsid w:val="005D79EB"/>
    <w:pPr>
      <w:numPr>
        <w:numId w:val="20"/>
      </w:numPr>
    </w:pPr>
  </w:style>
  <w:style w:type="numbering" w:customStyle="1" w:styleId="106">
    <w:name w:val="Стиль106"/>
    <w:rsid w:val="005D79EB"/>
    <w:pPr>
      <w:numPr>
        <w:numId w:val="21"/>
      </w:numPr>
    </w:pPr>
  </w:style>
  <w:style w:type="numbering" w:customStyle="1" w:styleId="116">
    <w:name w:val="Стиль116"/>
    <w:rsid w:val="005D79EB"/>
    <w:pPr>
      <w:numPr>
        <w:numId w:val="22"/>
      </w:numPr>
    </w:pPr>
  </w:style>
  <w:style w:type="numbering" w:customStyle="1" w:styleId="126">
    <w:name w:val="Стиль126"/>
    <w:rsid w:val="005D79EB"/>
    <w:pPr>
      <w:numPr>
        <w:numId w:val="23"/>
      </w:numPr>
    </w:pPr>
  </w:style>
  <w:style w:type="numbering" w:customStyle="1" w:styleId="136">
    <w:name w:val="Стиль136"/>
    <w:rsid w:val="005D79EB"/>
    <w:pPr>
      <w:numPr>
        <w:numId w:val="24"/>
      </w:numPr>
    </w:pPr>
  </w:style>
  <w:style w:type="numbering" w:customStyle="1" w:styleId="146">
    <w:name w:val="Стиль146"/>
    <w:rsid w:val="005D79EB"/>
    <w:pPr>
      <w:numPr>
        <w:numId w:val="25"/>
      </w:numPr>
    </w:pPr>
  </w:style>
  <w:style w:type="numbering" w:customStyle="1" w:styleId="156">
    <w:name w:val="Стиль156"/>
    <w:rsid w:val="005D79EB"/>
    <w:pPr>
      <w:numPr>
        <w:numId w:val="26"/>
      </w:numPr>
    </w:pPr>
  </w:style>
  <w:style w:type="numbering" w:customStyle="1" w:styleId="166">
    <w:name w:val="Стиль166"/>
    <w:rsid w:val="005D79EB"/>
    <w:pPr>
      <w:numPr>
        <w:numId w:val="27"/>
      </w:numPr>
    </w:pPr>
  </w:style>
  <w:style w:type="numbering" w:customStyle="1" w:styleId="176">
    <w:name w:val="Стиль176"/>
    <w:rsid w:val="005D79EB"/>
    <w:pPr>
      <w:numPr>
        <w:numId w:val="28"/>
      </w:numPr>
    </w:pPr>
  </w:style>
  <w:style w:type="numbering" w:customStyle="1" w:styleId="186">
    <w:name w:val="Стиль186"/>
    <w:rsid w:val="005D79EB"/>
    <w:pPr>
      <w:numPr>
        <w:numId w:val="29"/>
      </w:numPr>
    </w:pPr>
  </w:style>
  <w:style w:type="numbering" w:customStyle="1" w:styleId="196">
    <w:name w:val="Стиль196"/>
    <w:rsid w:val="005D79EB"/>
    <w:pPr>
      <w:numPr>
        <w:numId w:val="30"/>
      </w:numPr>
    </w:pPr>
  </w:style>
  <w:style w:type="numbering" w:customStyle="1" w:styleId="206">
    <w:name w:val="Стиль206"/>
    <w:rsid w:val="005D79EB"/>
    <w:pPr>
      <w:numPr>
        <w:numId w:val="31"/>
      </w:numPr>
    </w:pPr>
  </w:style>
  <w:style w:type="numbering" w:customStyle="1" w:styleId="216">
    <w:name w:val="Стиль216"/>
    <w:rsid w:val="005D79EB"/>
    <w:pPr>
      <w:numPr>
        <w:numId w:val="32"/>
      </w:numPr>
    </w:pPr>
  </w:style>
  <w:style w:type="numbering" w:customStyle="1" w:styleId="226">
    <w:name w:val="Стиль226"/>
    <w:rsid w:val="005D79EB"/>
    <w:pPr>
      <w:numPr>
        <w:numId w:val="33"/>
      </w:numPr>
    </w:pPr>
  </w:style>
  <w:style w:type="numbering" w:customStyle="1" w:styleId="236">
    <w:name w:val="Стиль236"/>
    <w:rsid w:val="005D79EB"/>
    <w:pPr>
      <w:numPr>
        <w:numId w:val="34"/>
      </w:numPr>
    </w:pPr>
  </w:style>
  <w:style w:type="numbering" w:customStyle="1" w:styleId="246">
    <w:name w:val="Стиль246"/>
    <w:rsid w:val="005D79EB"/>
    <w:pPr>
      <w:numPr>
        <w:numId w:val="35"/>
      </w:numPr>
    </w:pPr>
  </w:style>
  <w:style w:type="numbering" w:customStyle="1" w:styleId="256">
    <w:name w:val="Стиль256"/>
    <w:rsid w:val="005D79EB"/>
    <w:pPr>
      <w:numPr>
        <w:numId w:val="36"/>
      </w:numPr>
    </w:pPr>
  </w:style>
  <w:style w:type="numbering" w:customStyle="1" w:styleId="2413">
    <w:name w:val="Стиль2413"/>
    <w:rsid w:val="005D79EB"/>
    <w:pPr>
      <w:numPr>
        <w:numId w:val="37"/>
      </w:numPr>
    </w:pPr>
  </w:style>
  <w:style w:type="table" w:customStyle="1" w:styleId="330">
    <w:name w:val="Сетка таблицы33"/>
    <w:basedOn w:val="a7"/>
    <w:next w:val="aa"/>
    <w:rsid w:val="005D79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
    <w:name w:val="Сетка таблицы112"/>
    <w:basedOn w:val="a7"/>
    <w:next w:val="aa"/>
    <w:uiPriority w:val="59"/>
    <w:rsid w:val="005D79EB"/>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7"/>
    <w:next w:val="aa"/>
    <w:uiPriority w:val="59"/>
    <w:rsid w:val="005D79EB"/>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7"/>
    <w:next w:val="aa"/>
    <w:rsid w:val="005D79EB"/>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7"/>
    <w:next w:val="aa"/>
    <w:uiPriority w:val="99"/>
    <w:rsid w:val="005D79EB"/>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
    <w:basedOn w:val="a7"/>
    <w:next w:val="aa"/>
    <w:uiPriority w:val="99"/>
    <w:rsid w:val="005D79E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fff3">
    <w:name w:val="Revision"/>
    <w:hidden/>
    <w:uiPriority w:val="99"/>
    <w:qFormat/>
    <w:rsid w:val="00AB3301"/>
    <w:rPr>
      <w:rFonts w:ascii="Times New Roman" w:eastAsia="Times New Roman" w:hAnsi="Times New Roman"/>
      <w:sz w:val="24"/>
      <w:szCs w:val="24"/>
    </w:rPr>
  </w:style>
  <w:style w:type="paragraph" w:customStyle="1" w:styleId="Textbody">
    <w:name w:val="Text body"/>
    <w:basedOn w:val="Standard"/>
    <w:rsid w:val="00C548E5"/>
    <w:pPr>
      <w:spacing w:after="120"/>
    </w:pPr>
    <w:rPr>
      <w:rFonts w:ascii="Arial" w:eastAsia="Calibri" w:hAnsi="Arial" w:cs="Times New Roman"/>
      <w:sz w:val="20"/>
      <w:lang w:eastAsia="ar-SA"/>
    </w:rPr>
  </w:style>
  <w:style w:type="paragraph" w:customStyle="1" w:styleId="TableContents">
    <w:name w:val="Table Contents"/>
    <w:basedOn w:val="Standard"/>
    <w:qFormat/>
    <w:rsid w:val="00C548E5"/>
    <w:pPr>
      <w:widowControl/>
      <w:suppressLineNumbers/>
    </w:pPr>
    <w:rPr>
      <w:rFonts w:eastAsia="Times New Roman" w:cs="Times New Roman"/>
      <w:lang w:eastAsia="ar-SA"/>
    </w:rPr>
  </w:style>
  <w:style w:type="numbering" w:customStyle="1" w:styleId="WWNum1">
    <w:name w:val="WWNum1"/>
    <w:basedOn w:val="a8"/>
    <w:rsid w:val="00C548E5"/>
    <w:pPr>
      <w:numPr>
        <w:numId w:val="51"/>
      </w:numPr>
    </w:pPr>
  </w:style>
  <w:style w:type="numbering" w:customStyle="1" w:styleId="WWNum4">
    <w:name w:val="WWNum4"/>
    <w:basedOn w:val="a8"/>
    <w:rsid w:val="00C548E5"/>
    <w:pPr>
      <w:numPr>
        <w:numId w:val="52"/>
      </w:numPr>
    </w:pPr>
  </w:style>
  <w:style w:type="numbering" w:customStyle="1" w:styleId="WWNum5">
    <w:name w:val="WWNum5"/>
    <w:basedOn w:val="a8"/>
    <w:rsid w:val="00C548E5"/>
    <w:pPr>
      <w:numPr>
        <w:numId w:val="53"/>
      </w:numPr>
    </w:pPr>
  </w:style>
  <w:style w:type="numbering" w:customStyle="1" w:styleId="WWNum6">
    <w:name w:val="WWNum6"/>
    <w:basedOn w:val="a8"/>
    <w:rsid w:val="00C548E5"/>
    <w:pPr>
      <w:numPr>
        <w:numId w:val="54"/>
      </w:numPr>
    </w:pPr>
  </w:style>
  <w:style w:type="paragraph" w:customStyle="1" w:styleId="ConsPlusCell">
    <w:name w:val="ConsPlusCell"/>
    <w:qFormat/>
    <w:rsid w:val="006D0363"/>
    <w:pPr>
      <w:autoSpaceDE w:val="0"/>
      <w:autoSpaceDN w:val="0"/>
      <w:adjustRightInd w:val="0"/>
    </w:pPr>
    <w:rPr>
      <w:rFonts w:ascii="Courier New" w:eastAsia="Times New Roman" w:hAnsi="Courier New" w:cs="Courier New"/>
    </w:rPr>
  </w:style>
  <w:style w:type="numbering" w:customStyle="1" w:styleId="89">
    <w:name w:val="Нет списка8"/>
    <w:next w:val="a8"/>
    <w:uiPriority w:val="99"/>
    <w:semiHidden/>
    <w:unhideWhenUsed/>
    <w:rsid w:val="00F72CFC"/>
  </w:style>
  <w:style w:type="paragraph" w:customStyle="1" w:styleId="FTN">
    <w:name w:val="FTN_таб"/>
    <w:basedOn w:val="a5"/>
    <w:rsid w:val="00F534B2"/>
    <w:pPr>
      <w:widowControl w:val="0"/>
      <w:tabs>
        <w:tab w:val="left" w:pos="709"/>
      </w:tabs>
      <w:jc w:val="both"/>
    </w:pPr>
    <w:rPr>
      <w:rFonts w:eastAsia="Arial Unicode MS"/>
      <w:sz w:val="22"/>
    </w:rPr>
  </w:style>
  <w:style w:type="character" w:customStyle="1" w:styleId="1ff7">
    <w:name w:val="Неразрешенное упоминание1"/>
    <w:basedOn w:val="a6"/>
    <w:uiPriority w:val="99"/>
    <w:semiHidden/>
    <w:unhideWhenUsed/>
    <w:rsid w:val="0037376E"/>
    <w:rPr>
      <w:color w:val="808080"/>
      <w:shd w:val="clear" w:color="auto" w:fill="E6E6E6"/>
    </w:rPr>
  </w:style>
  <w:style w:type="character" w:customStyle="1" w:styleId="1040">
    <w:name w:val="Основной текст + 104"/>
    <w:aliases w:val="5 pt5,Полужирный,Курсив"/>
    <w:rsid w:val="00E31EF0"/>
    <w:rPr>
      <w:b/>
      <w:bCs/>
      <w:i/>
      <w:iCs/>
      <w:sz w:val="21"/>
      <w:szCs w:val="21"/>
    </w:rPr>
  </w:style>
  <w:style w:type="character" w:customStyle="1" w:styleId="4100">
    <w:name w:val="Основной текст (4) + 10"/>
    <w:aliases w:val="5 pt4,Полужирный2"/>
    <w:rsid w:val="00E31EF0"/>
    <w:rPr>
      <w:b/>
      <w:bCs/>
      <w:sz w:val="21"/>
      <w:szCs w:val="21"/>
    </w:rPr>
  </w:style>
  <w:style w:type="paragraph" w:customStyle="1" w:styleId="afffffffff4">
    <w:name w:val="Базовый"/>
    <w:qFormat/>
    <w:rsid w:val="00E31EF0"/>
    <w:pPr>
      <w:tabs>
        <w:tab w:val="left" w:pos="709"/>
      </w:tabs>
      <w:suppressAutoHyphens/>
      <w:spacing w:line="100" w:lineRule="atLeast"/>
    </w:pPr>
    <w:rPr>
      <w:rFonts w:ascii="Times New Roman" w:eastAsia="Times New Roman" w:hAnsi="Times New Roman"/>
      <w:color w:val="00000A"/>
      <w:sz w:val="24"/>
      <w:szCs w:val="24"/>
    </w:rPr>
  </w:style>
  <w:style w:type="table" w:styleId="-32">
    <w:name w:val="Light List Accent 3"/>
    <w:basedOn w:val="a7"/>
    <w:uiPriority w:val="61"/>
    <w:rsid w:val="00E31EF0"/>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fffffffff5">
    <w:name w:val="Light List"/>
    <w:basedOn w:val="a7"/>
    <w:uiPriority w:val="61"/>
    <w:rsid w:val="00E31EF0"/>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ffffffff6">
    <w:name w:val="TOC Heading"/>
    <w:basedOn w:val="1"/>
    <w:next w:val="a5"/>
    <w:uiPriority w:val="39"/>
    <w:semiHidden/>
    <w:unhideWhenUsed/>
    <w:qFormat/>
    <w:rsid w:val="00E31EF0"/>
    <w:pPr>
      <w:keepLines/>
      <w:spacing w:before="480" w:after="0" w:line="276" w:lineRule="auto"/>
      <w:outlineLvl w:val="9"/>
    </w:pPr>
    <w:rPr>
      <w:rFonts w:asciiTheme="majorHAnsi" w:eastAsiaTheme="majorEastAsia" w:hAnsiTheme="majorHAnsi" w:cstheme="majorBidi"/>
      <w:i w:val="0"/>
      <w:color w:val="365F91" w:themeColor="accent1" w:themeShade="BF"/>
      <w:kern w:val="0"/>
      <w:sz w:val="28"/>
      <w:szCs w:val="28"/>
    </w:rPr>
  </w:style>
  <w:style w:type="paragraph" w:customStyle="1" w:styleId="TableParagraph">
    <w:name w:val="Table Paragraph"/>
    <w:basedOn w:val="a5"/>
    <w:uiPriority w:val="1"/>
    <w:qFormat/>
    <w:rsid w:val="00E20199"/>
    <w:pPr>
      <w:widowControl w:val="0"/>
    </w:pPr>
    <w:rPr>
      <w:rFonts w:asciiTheme="minorHAnsi" w:eastAsiaTheme="minorHAnsi" w:hAnsiTheme="minorHAnsi" w:cstheme="minorBidi"/>
      <w:sz w:val="22"/>
      <w:szCs w:val="22"/>
      <w:lang w:val="en-US" w:eastAsia="en-US"/>
    </w:rPr>
  </w:style>
  <w:style w:type="table" w:customStyle="1" w:styleId="148">
    <w:name w:val="Сетка таблицы14"/>
    <w:basedOn w:val="a7"/>
    <w:next w:val="aa"/>
    <w:rsid w:val="001E692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5"/>
    <w:rsid w:val="00333D37"/>
    <w:pPr>
      <w:overflowPunct w:val="0"/>
      <w:autoSpaceDE w:val="0"/>
      <w:autoSpaceDN w:val="0"/>
      <w:adjustRightInd w:val="0"/>
      <w:ind w:firstLine="567"/>
      <w:jc w:val="both"/>
    </w:pPr>
    <w:rPr>
      <w:bCs/>
      <w:szCs w:val="22"/>
    </w:rPr>
  </w:style>
  <w:style w:type="paragraph" w:customStyle="1" w:styleId="Recitals">
    <w:name w:val="Recitals"/>
    <w:next w:val="1"/>
    <w:rsid w:val="0049566A"/>
    <w:pPr>
      <w:keepNext/>
      <w:spacing w:before="240"/>
      <w:jc w:val="both"/>
    </w:pPr>
    <w:rPr>
      <w:rFonts w:ascii="Times New Roman" w:eastAsia="Times New Roman" w:hAnsi="Times New Roman" w:cs="Arial"/>
      <w:bCs/>
      <w:iCs/>
    </w:rPr>
  </w:style>
  <w:style w:type="paragraph" w:customStyle="1" w:styleId="2fff0">
    <w:name w:val="Знак2 Знак Знак"/>
    <w:basedOn w:val="a5"/>
    <w:rsid w:val="007F7D54"/>
    <w:pPr>
      <w:widowControl w:val="0"/>
      <w:adjustRightInd w:val="0"/>
      <w:spacing w:after="160" w:line="240" w:lineRule="exact"/>
      <w:jc w:val="right"/>
    </w:pPr>
    <w:rPr>
      <w:sz w:val="20"/>
      <w:szCs w:val="20"/>
      <w:lang w:val="en-GB" w:eastAsia="en-US"/>
    </w:rPr>
  </w:style>
  <w:style w:type="character" w:customStyle="1" w:styleId="afffffffff7">
    <w:name w:val="Основной текст + Курсив"/>
    <w:rsid w:val="007F7D54"/>
    <w:rPr>
      <w:rFonts w:ascii="Times New Roman" w:hAnsi="Times New Roman" w:cs="Times New Roman"/>
      <w:i/>
      <w:iCs/>
      <w:sz w:val="16"/>
      <w:szCs w:val="16"/>
      <w:u w:val="none"/>
      <w:lang w:val="ru-RU" w:eastAsia="ru-RU" w:bidi="ar-SA"/>
    </w:rPr>
  </w:style>
  <w:style w:type="character" w:customStyle="1" w:styleId="catparam1">
    <w:name w:val="cat_param1"/>
    <w:rsid w:val="007F7D54"/>
    <w:rPr>
      <w:rFonts w:ascii="Tahoma" w:hAnsi="Tahoma" w:cs="Tahoma" w:hint="default"/>
      <w:i w:val="0"/>
      <w:iCs w:val="0"/>
      <w:color w:val="000000"/>
      <w:sz w:val="16"/>
      <w:szCs w:val="16"/>
    </w:rPr>
  </w:style>
  <w:style w:type="character" w:customStyle="1" w:styleId="itemtitle1">
    <w:name w:val="item_title1"/>
    <w:rsid w:val="007F7D54"/>
    <w:rPr>
      <w:rFonts w:ascii="Tahoma" w:hAnsi="Tahoma" w:cs="Tahoma" w:hint="default"/>
      <w:i w:val="0"/>
      <w:iCs w:val="0"/>
      <w:color w:val="040404"/>
      <w:sz w:val="16"/>
      <w:szCs w:val="16"/>
    </w:rPr>
  </w:style>
  <w:style w:type="character" w:customStyle="1" w:styleId="212pt">
    <w:name w:val="Заголовок №2 + 12 pt"/>
    <w:aliases w:val="Полужирный4,Интервал 0 pt3"/>
    <w:rsid w:val="007F7D54"/>
    <w:rPr>
      <w:rFonts w:ascii="Times New Roman" w:hAnsi="Times New Roman" w:cs="Times New Roman"/>
      <w:b/>
      <w:bCs/>
      <w:spacing w:val="-3"/>
      <w:sz w:val="24"/>
      <w:szCs w:val="24"/>
      <w:u w:val="none"/>
    </w:rPr>
  </w:style>
  <w:style w:type="character" w:customStyle="1" w:styleId="212pt2">
    <w:name w:val="Заголовок №2 + 12 pt2"/>
    <w:aliases w:val="Полужирный3,Интервал 0 pt2"/>
    <w:rsid w:val="007F7D54"/>
    <w:rPr>
      <w:rFonts w:ascii="Times New Roman" w:hAnsi="Times New Roman" w:cs="Times New Roman"/>
      <w:b/>
      <w:bCs/>
      <w:spacing w:val="-3"/>
      <w:sz w:val="24"/>
      <w:szCs w:val="24"/>
      <w:u w:val="single"/>
    </w:rPr>
  </w:style>
  <w:style w:type="paragraph" w:customStyle="1" w:styleId="CharChar1CharChar1CharChar">
    <w:name w:val="Char Char Знак Знак1 Char Char1 Знак Знак Char Char"/>
    <w:basedOn w:val="a5"/>
    <w:rsid w:val="007F7D54"/>
    <w:pPr>
      <w:spacing w:before="100" w:beforeAutospacing="1" w:after="100" w:afterAutospacing="1"/>
    </w:pPr>
    <w:rPr>
      <w:rFonts w:ascii="Tahoma" w:hAnsi="Tahoma"/>
      <w:sz w:val="20"/>
      <w:szCs w:val="20"/>
      <w:lang w:val="en-US" w:eastAsia="en-US"/>
    </w:rPr>
  </w:style>
  <w:style w:type="paragraph" w:customStyle="1" w:styleId="Pa9">
    <w:name w:val="Pa9"/>
    <w:basedOn w:val="Default"/>
    <w:next w:val="Default"/>
    <w:rsid w:val="007F7D54"/>
    <w:pPr>
      <w:spacing w:line="161" w:lineRule="atLeast"/>
    </w:pPr>
    <w:rPr>
      <w:rFonts w:ascii="Arial" w:eastAsia="Times New Roman" w:hAnsi="Arial"/>
      <w:color w:val="auto"/>
      <w:lang w:eastAsia="ru-RU"/>
    </w:rPr>
  </w:style>
  <w:style w:type="character" w:customStyle="1" w:styleId="A01">
    <w:name w:val="A0"/>
    <w:rsid w:val="007F7D54"/>
    <w:rPr>
      <w:rFonts w:cs="Arial"/>
      <w:color w:val="000000"/>
      <w:sz w:val="18"/>
      <w:szCs w:val="18"/>
    </w:rPr>
  </w:style>
  <w:style w:type="paragraph" w:customStyle="1" w:styleId="Style230">
    <w:name w:val="Style23"/>
    <w:basedOn w:val="a5"/>
    <w:uiPriority w:val="99"/>
    <w:qFormat/>
    <w:rsid w:val="007F7D54"/>
    <w:pPr>
      <w:widowControl w:val="0"/>
      <w:autoSpaceDE w:val="0"/>
      <w:autoSpaceDN w:val="0"/>
      <w:adjustRightInd w:val="0"/>
      <w:spacing w:line="206" w:lineRule="exact"/>
      <w:jc w:val="both"/>
    </w:pPr>
  </w:style>
  <w:style w:type="character" w:customStyle="1" w:styleId="FontStyle31">
    <w:name w:val="Font Style31"/>
    <w:uiPriority w:val="99"/>
    <w:rsid w:val="007F7D54"/>
    <w:rPr>
      <w:rFonts w:ascii="Times New Roman" w:hAnsi="Times New Roman" w:cs="Times New Roman"/>
      <w:color w:val="000000"/>
      <w:sz w:val="18"/>
      <w:szCs w:val="18"/>
    </w:rPr>
  </w:style>
  <w:style w:type="character" w:customStyle="1" w:styleId="FontStyle120">
    <w:name w:val="Font Style120"/>
    <w:basedOn w:val="a6"/>
    <w:uiPriority w:val="99"/>
    <w:rsid w:val="00872200"/>
    <w:rPr>
      <w:rFonts w:ascii="Times New Roman" w:hAnsi="Times New Roman" w:cs="Times New Roman" w:hint="default"/>
      <w:sz w:val="24"/>
      <w:szCs w:val="24"/>
    </w:rPr>
  </w:style>
  <w:style w:type="character" w:customStyle="1" w:styleId="2fff1">
    <w:name w:val="Неразрешенное упоминание2"/>
    <w:basedOn w:val="a6"/>
    <w:uiPriority w:val="99"/>
    <w:semiHidden/>
    <w:unhideWhenUsed/>
    <w:rsid w:val="00D650AB"/>
    <w:rPr>
      <w:color w:val="605E5C"/>
      <w:shd w:val="clear" w:color="auto" w:fill="E1DFDD"/>
    </w:rPr>
  </w:style>
  <w:style w:type="numbering" w:customStyle="1" w:styleId="9a">
    <w:name w:val="Нет списка9"/>
    <w:next w:val="a8"/>
    <w:uiPriority w:val="99"/>
    <w:semiHidden/>
    <w:unhideWhenUsed/>
    <w:rsid w:val="00CC4271"/>
  </w:style>
  <w:style w:type="character" w:customStyle="1" w:styleId="FontStyle14">
    <w:name w:val="Font Style14"/>
    <w:uiPriority w:val="99"/>
    <w:qFormat/>
    <w:rsid w:val="00CC4271"/>
    <w:rPr>
      <w:rFonts w:ascii="Times New Roman" w:hAnsi="Times New Roman" w:cs="Times New Roman"/>
      <w:i/>
      <w:iCs/>
      <w:sz w:val="26"/>
      <w:szCs w:val="26"/>
    </w:rPr>
  </w:style>
  <w:style w:type="character" w:customStyle="1" w:styleId="-c">
    <w:name w:val="Интернет-ссылка"/>
    <w:rsid w:val="00CC4271"/>
    <w:rPr>
      <w:color w:val="0000FF"/>
      <w:u w:val="single"/>
    </w:rPr>
  </w:style>
  <w:style w:type="character" w:customStyle="1" w:styleId="afffffffff8">
    <w:name w:val="Выделение жирным"/>
    <w:qFormat/>
    <w:rsid w:val="00CC4271"/>
    <w:rPr>
      <w:b/>
      <w:bCs/>
    </w:rPr>
  </w:style>
  <w:style w:type="paragraph" w:styleId="1ff8">
    <w:name w:val="index 1"/>
    <w:basedOn w:val="a5"/>
    <w:next w:val="a5"/>
    <w:autoRedefine/>
    <w:uiPriority w:val="99"/>
    <w:unhideWhenUsed/>
    <w:rsid w:val="00CC4271"/>
    <w:pPr>
      <w:suppressAutoHyphens/>
      <w:ind w:left="240" w:hanging="240"/>
    </w:pPr>
    <w:rPr>
      <w:lang w:eastAsia="ar-SA"/>
    </w:rPr>
  </w:style>
  <w:style w:type="paragraph" w:styleId="afffffffff9">
    <w:name w:val="index heading"/>
    <w:basedOn w:val="a5"/>
    <w:qFormat/>
    <w:rsid w:val="00CC4271"/>
    <w:pPr>
      <w:suppressLineNumbers/>
      <w:suppressAutoHyphens/>
    </w:pPr>
    <w:rPr>
      <w:rFonts w:cs="Arial"/>
      <w:lang w:eastAsia="ar-SA"/>
    </w:rPr>
  </w:style>
  <w:style w:type="paragraph" w:customStyle="1" w:styleId="1ff9">
    <w:name w:val="Название объекта1"/>
    <w:basedOn w:val="a5"/>
    <w:qFormat/>
    <w:rsid w:val="00CC4271"/>
    <w:pPr>
      <w:suppressAutoHyphens/>
      <w:jc w:val="center"/>
    </w:pPr>
    <w:rPr>
      <w:b/>
      <w:szCs w:val="20"/>
      <w:lang w:eastAsia="ar-SA"/>
    </w:rPr>
  </w:style>
  <w:style w:type="character" w:customStyle="1" w:styleId="1ffa">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1,Надин стиль Знак1,Основной текст без отступа Знак1,Основной текст 11 Знак1"/>
    <w:basedOn w:val="a6"/>
    <w:qFormat/>
    <w:rsid w:val="00CC4271"/>
    <w:rPr>
      <w:rFonts w:ascii="Times New Roman" w:eastAsia="Times New Roman" w:hAnsi="Times New Roman"/>
      <w:sz w:val="24"/>
      <w:szCs w:val="24"/>
      <w:lang w:eastAsia="ar-SA"/>
    </w:rPr>
  </w:style>
  <w:style w:type="character" w:customStyle="1" w:styleId="1ffb">
    <w:name w:val="Текст выноски Знак1"/>
    <w:basedOn w:val="a6"/>
    <w:rsid w:val="00CC4271"/>
    <w:rPr>
      <w:rFonts w:ascii="Tahoma" w:eastAsia="Times New Roman" w:hAnsi="Tahoma"/>
      <w:sz w:val="16"/>
      <w:szCs w:val="16"/>
      <w:lang w:eastAsia="ar-SA"/>
    </w:rPr>
  </w:style>
  <w:style w:type="paragraph" w:customStyle="1" w:styleId="afffffffffa">
    <w:name w:val="Верхний и нижний колонтитулы"/>
    <w:basedOn w:val="a5"/>
    <w:qFormat/>
    <w:rsid w:val="00CC4271"/>
    <w:pPr>
      <w:suppressAutoHyphens/>
    </w:pPr>
    <w:rPr>
      <w:lang w:eastAsia="ar-SA"/>
    </w:rPr>
  </w:style>
  <w:style w:type="character" w:customStyle="1" w:styleId="1ffc">
    <w:name w:val="Верхний колонтитул Знак1"/>
    <w:aliases w:val="Название 2 Знак1,header Знак Знак1,Linie Знак1,header Знак2,Верхний колонтитул первой страницы Знак1,kisx_TitleHeader Знак1"/>
    <w:basedOn w:val="a6"/>
    <w:uiPriority w:val="99"/>
    <w:rsid w:val="00CC4271"/>
    <w:rPr>
      <w:rFonts w:ascii="Times New Roman" w:eastAsia="Times New Roman" w:hAnsi="Times New Roman"/>
      <w:sz w:val="24"/>
      <w:szCs w:val="24"/>
      <w:lang w:eastAsia="ar-SA"/>
    </w:rPr>
  </w:style>
  <w:style w:type="character" w:customStyle="1" w:styleId="1ffd">
    <w:name w:val="Нижний колонтитул Знак1"/>
    <w:aliases w:val="Верхний  колонтитул Знак1,Знак3 Знак Знак Знак1"/>
    <w:basedOn w:val="a6"/>
    <w:uiPriority w:val="99"/>
    <w:qFormat/>
    <w:rsid w:val="00CC4271"/>
    <w:rPr>
      <w:rFonts w:ascii="Times New Roman" w:eastAsia="Times New Roman" w:hAnsi="Times New Roman"/>
      <w:sz w:val="24"/>
      <w:szCs w:val="24"/>
      <w:lang w:eastAsia="ar-SA"/>
    </w:rPr>
  </w:style>
  <w:style w:type="character" w:customStyle="1" w:styleId="1ffe">
    <w:name w:val="Текст примечания Знак1"/>
    <w:aliases w:val="Примечания: текст Знак1"/>
    <w:basedOn w:val="a6"/>
    <w:uiPriority w:val="99"/>
    <w:rsid w:val="00CC4271"/>
    <w:rPr>
      <w:rFonts w:ascii="Times New Roman" w:eastAsia="Times New Roman" w:hAnsi="Times New Roman"/>
      <w:lang w:eastAsia="ar-SA"/>
    </w:rPr>
  </w:style>
  <w:style w:type="character" w:customStyle="1" w:styleId="1fff">
    <w:name w:val="Тема примечания Знак1"/>
    <w:basedOn w:val="1ffe"/>
    <w:semiHidden/>
    <w:rsid w:val="00CC4271"/>
    <w:rPr>
      <w:rFonts w:ascii="Times New Roman" w:eastAsia="Times New Roman" w:hAnsi="Times New Roman"/>
      <w:b/>
      <w:bCs/>
      <w:lang w:eastAsia="ar-SA"/>
    </w:rPr>
  </w:style>
  <w:style w:type="numbering" w:customStyle="1" w:styleId="WW8Num5">
    <w:name w:val="WW8Num5"/>
    <w:qFormat/>
    <w:rsid w:val="00CC4271"/>
  </w:style>
  <w:style w:type="numbering" w:customStyle="1" w:styleId="WW8Num6">
    <w:name w:val="WW8Num6"/>
    <w:qFormat/>
    <w:rsid w:val="00CC4271"/>
  </w:style>
  <w:style w:type="numbering" w:customStyle="1" w:styleId="WW8Num3">
    <w:name w:val="WW8Num3"/>
    <w:qFormat/>
    <w:rsid w:val="00CC4271"/>
  </w:style>
  <w:style w:type="numbering" w:customStyle="1" w:styleId="WW8Num4">
    <w:name w:val="WW8Num4"/>
    <w:qFormat/>
    <w:rsid w:val="00CC4271"/>
  </w:style>
  <w:style w:type="paragraph" w:customStyle="1" w:styleId="afffffffffb">
    <w:name w:val="Прижатый влево"/>
    <w:basedOn w:val="a5"/>
    <w:next w:val="a5"/>
    <w:uiPriority w:val="99"/>
    <w:qFormat/>
    <w:rsid w:val="00CC4271"/>
    <w:pPr>
      <w:autoSpaceDE w:val="0"/>
      <w:autoSpaceDN w:val="0"/>
      <w:adjustRightInd w:val="0"/>
    </w:pPr>
    <w:rPr>
      <w:rFonts w:ascii="Arial" w:hAnsi="Arial" w:cs="Arial"/>
    </w:rPr>
  </w:style>
  <w:style w:type="table" w:customStyle="1" w:styleId="157">
    <w:name w:val="Сетка таблицы15"/>
    <w:basedOn w:val="a7"/>
    <w:next w:val="aa"/>
    <w:uiPriority w:val="59"/>
    <w:qFormat/>
    <w:rsid w:val="00CC4271"/>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CC4271"/>
    <w:pPr>
      <w:spacing w:before="100" w:beforeAutospacing="1" w:after="119"/>
    </w:pPr>
  </w:style>
  <w:style w:type="table" w:customStyle="1" w:styleId="168">
    <w:name w:val="Сетка таблицы16"/>
    <w:basedOn w:val="a7"/>
    <w:next w:val="aa"/>
    <w:uiPriority w:val="59"/>
    <w:rsid w:val="00CC4271"/>
    <w:pPr>
      <w:widowControl w:val="0"/>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
    <w:basedOn w:val="a7"/>
    <w:next w:val="aa"/>
    <w:uiPriority w:val="59"/>
    <w:qFormat/>
    <w:rsid w:val="00824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
    <w:basedOn w:val="a7"/>
    <w:next w:val="aa"/>
    <w:uiPriority w:val="59"/>
    <w:qFormat/>
    <w:rsid w:val="00CD28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
    <w:basedOn w:val="a7"/>
    <w:next w:val="aa"/>
    <w:uiPriority w:val="59"/>
    <w:rsid w:val="00415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
    <w:next w:val="a8"/>
    <w:uiPriority w:val="99"/>
    <w:semiHidden/>
    <w:unhideWhenUsed/>
    <w:rsid w:val="00817934"/>
  </w:style>
  <w:style w:type="paragraph" w:customStyle="1" w:styleId="1fff0">
    <w:name w:val="Заголовок1"/>
    <w:basedOn w:val="a5"/>
    <w:next w:val="af7"/>
    <w:qFormat/>
    <w:rsid w:val="00817934"/>
    <w:pPr>
      <w:keepNext/>
      <w:suppressAutoHyphens/>
      <w:spacing w:before="240" w:after="120"/>
    </w:pPr>
    <w:rPr>
      <w:rFonts w:ascii="Liberation Sans" w:eastAsia="Microsoft YaHei" w:hAnsi="Liberation Sans" w:cs="Arial"/>
      <w:sz w:val="28"/>
      <w:szCs w:val="28"/>
      <w:lang w:eastAsia="ar-SA"/>
    </w:rPr>
  </w:style>
  <w:style w:type="numbering" w:customStyle="1" w:styleId="WW8Num51">
    <w:name w:val="WW8Num51"/>
    <w:qFormat/>
    <w:rsid w:val="00817934"/>
  </w:style>
  <w:style w:type="numbering" w:customStyle="1" w:styleId="WW8Num61">
    <w:name w:val="WW8Num61"/>
    <w:qFormat/>
    <w:rsid w:val="00817934"/>
  </w:style>
  <w:style w:type="numbering" w:customStyle="1" w:styleId="WW8Num31">
    <w:name w:val="WW8Num31"/>
    <w:qFormat/>
    <w:rsid w:val="00817934"/>
  </w:style>
  <w:style w:type="numbering" w:customStyle="1" w:styleId="WW8Num41">
    <w:name w:val="WW8Num41"/>
    <w:qFormat/>
    <w:rsid w:val="00817934"/>
  </w:style>
  <w:style w:type="table" w:customStyle="1" w:styleId="207">
    <w:name w:val="Сетка таблицы20"/>
    <w:basedOn w:val="a7"/>
    <w:next w:val="aa"/>
    <w:qFormat/>
    <w:rsid w:val="00817934"/>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7"/>
    <w:next w:val="aa"/>
    <w:uiPriority w:val="59"/>
    <w:rsid w:val="00817934"/>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Маркированный"/>
    <w:basedOn w:val="a5"/>
    <w:rsid w:val="00817934"/>
    <w:pPr>
      <w:numPr>
        <w:numId w:val="55"/>
      </w:numPr>
      <w:tabs>
        <w:tab w:val="left" w:pos="426"/>
      </w:tabs>
      <w:overflowPunct w:val="0"/>
      <w:autoSpaceDE w:val="0"/>
      <w:autoSpaceDN w:val="0"/>
      <w:adjustRightInd w:val="0"/>
      <w:spacing w:after="60"/>
      <w:textAlignment w:val="baseline"/>
    </w:pPr>
    <w:rPr>
      <w:rFonts w:ascii="Arial" w:hAnsi="Arial"/>
      <w:sz w:val="20"/>
      <w:szCs w:val="20"/>
    </w:rPr>
  </w:style>
  <w:style w:type="table" w:customStyle="1" w:styleId="248">
    <w:name w:val="Сетка таблицы24"/>
    <w:basedOn w:val="a7"/>
    <w:next w:val="aa"/>
    <w:uiPriority w:val="59"/>
    <w:qFormat/>
    <w:rsid w:val="0035253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title">
    <w:name w:val="section__title"/>
    <w:basedOn w:val="a6"/>
    <w:rsid w:val="00241BB1"/>
  </w:style>
  <w:style w:type="character" w:customStyle="1" w:styleId="sectioninfo">
    <w:name w:val="section__info"/>
    <w:basedOn w:val="a6"/>
    <w:rsid w:val="00241BB1"/>
  </w:style>
  <w:style w:type="character" w:customStyle="1" w:styleId="ConsNonformat1">
    <w:name w:val="ConsNonformat Знак"/>
    <w:link w:val="ConsNonformat0"/>
    <w:qFormat/>
    <w:rsid w:val="00241BB1"/>
    <w:rPr>
      <w:rFonts w:ascii="Courier New" w:eastAsia="Times New Roman" w:hAnsi="Courier New" w:cs="Courier New"/>
    </w:rPr>
  </w:style>
  <w:style w:type="paragraph" w:customStyle="1" w:styleId="a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1fff1">
    <w:name w:val="Знак Знак Знак1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Style13">
    <w:name w:val="Style13"/>
    <w:basedOn w:val="a5"/>
    <w:qFormat/>
    <w:rsid w:val="00241BB1"/>
    <w:pPr>
      <w:widowControl w:val="0"/>
      <w:autoSpaceDE w:val="0"/>
      <w:autoSpaceDN w:val="0"/>
      <w:adjustRightInd w:val="0"/>
      <w:spacing w:line="283" w:lineRule="exact"/>
      <w:jc w:val="center"/>
    </w:pPr>
  </w:style>
  <w:style w:type="paragraph" w:customStyle="1" w:styleId="Style14">
    <w:name w:val="Style14"/>
    <w:basedOn w:val="a5"/>
    <w:qFormat/>
    <w:rsid w:val="00241BB1"/>
    <w:pPr>
      <w:widowControl w:val="0"/>
      <w:autoSpaceDE w:val="0"/>
      <w:autoSpaceDN w:val="0"/>
      <w:adjustRightInd w:val="0"/>
      <w:spacing w:line="288" w:lineRule="exact"/>
    </w:pPr>
  </w:style>
  <w:style w:type="paragraph" w:customStyle="1" w:styleId="Style15">
    <w:name w:val="Style15"/>
    <w:basedOn w:val="a5"/>
    <w:qFormat/>
    <w:rsid w:val="00241BB1"/>
    <w:pPr>
      <w:widowControl w:val="0"/>
      <w:autoSpaceDE w:val="0"/>
      <w:autoSpaceDN w:val="0"/>
      <w:adjustRightInd w:val="0"/>
      <w:spacing w:line="283" w:lineRule="exact"/>
      <w:jc w:val="center"/>
    </w:pPr>
  </w:style>
  <w:style w:type="paragraph" w:customStyle="1" w:styleId="1fff2">
    <w:name w:val="Знак Знак1 Знак Знак Знак Знак Знак Знак Знак Знак Знак Знак Знак Знак Знак Знак Знак Знак Знак"/>
    <w:basedOn w:val="a5"/>
    <w:qFormat/>
    <w:rsid w:val="00241BB1"/>
    <w:pPr>
      <w:tabs>
        <w:tab w:val="num" w:pos="1347"/>
      </w:tabs>
      <w:spacing w:after="160" w:line="240" w:lineRule="exact"/>
    </w:pPr>
    <w:rPr>
      <w:rFonts w:eastAsia="Calibri"/>
      <w:sz w:val="20"/>
      <w:szCs w:val="20"/>
      <w:lang w:eastAsia="zh-CN"/>
    </w:rPr>
  </w:style>
  <w:style w:type="paragraph" w:customStyle="1" w:styleId="msonormalcxspmiddle">
    <w:name w:val="msonormalcxspmiddle"/>
    <w:basedOn w:val="a5"/>
    <w:qFormat/>
    <w:rsid w:val="00241BB1"/>
    <w:pPr>
      <w:spacing w:before="100" w:beforeAutospacing="1" w:after="100" w:afterAutospacing="1"/>
    </w:pPr>
  </w:style>
  <w:style w:type="paragraph" w:customStyle="1" w:styleId="2fff2">
    <w:name w:val="Название объекта2"/>
    <w:basedOn w:val="a5"/>
    <w:next w:val="a5"/>
    <w:qFormat/>
    <w:rsid w:val="00241BB1"/>
    <w:pPr>
      <w:suppressAutoHyphens/>
      <w:ind w:firstLine="720"/>
    </w:pPr>
    <w:rPr>
      <w:b/>
      <w:i/>
      <w:szCs w:val="20"/>
      <w:lang w:val="en-US"/>
    </w:rPr>
  </w:style>
  <w:style w:type="character" w:customStyle="1" w:styleId="1fff3">
    <w:name w:val="Просмотренная гиперссылка1"/>
    <w:basedOn w:val="a6"/>
    <w:uiPriority w:val="99"/>
    <w:unhideWhenUsed/>
    <w:rsid w:val="00241BB1"/>
    <w:rPr>
      <w:color w:val="800080"/>
      <w:u w:val="single"/>
    </w:rPr>
  </w:style>
  <w:style w:type="paragraph" w:customStyle="1" w:styleId="msonormal0">
    <w:name w:val="msonormal"/>
    <w:basedOn w:val="a5"/>
    <w:qFormat/>
    <w:rsid w:val="00241BB1"/>
    <w:pPr>
      <w:spacing w:before="100" w:beforeAutospacing="1" w:after="100" w:afterAutospacing="1"/>
    </w:pPr>
  </w:style>
  <w:style w:type="paragraph" w:customStyle="1" w:styleId="417">
    <w:name w:val="Знак4 Знак Знак Знак1"/>
    <w:basedOn w:val="a5"/>
    <w:qFormat/>
    <w:rsid w:val="00241BB1"/>
    <w:pPr>
      <w:spacing w:after="160" w:line="240" w:lineRule="exact"/>
    </w:pPr>
    <w:rPr>
      <w:rFonts w:eastAsia="Calibri"/>
      <w:sz w:val="20"/>
      <w:szCs w:val="20"/>
      <w:lang w:eastAsia="zh-CN"/>
    </w:rPr>
  </w:style>
  <w:style w:type="paragraph" w:customStyle="1" w:styleId="afffffffffd">
    <w:name w:val="Пункт б/н"/>
    <w:basedOn w:val="a5"/>
    <w:semiHidden/>
    <w:qFormat/>
    <w:rsid w:val="00241BB1"/>
    <w:pPr>
      <w:tabs>
        <w:tab w:val="left" w:pos="1134"/>
      </w:tabs>
      <w:ind w:firstLine="567"/>
      <w:jc w:val="both"/>
    </w:pPr>
  </w:style>
  <w:style w:type="paragraph" w:customStyle="1" w:styleId="Style2">
    <w:name w:val="Style2"/>
    <w:uiPriority w:val="99"/>
    <w:qFormat/>
    <w:rsid w:val="00241BB1"/>
    <w:pPr>
      <w:widowControl w:val="0"/>
      <w:autoSpaceDE w:val="0"/>
      <w:autoSpaceDN w:val="0"/>
    </w:pPr>
    <w:rPr>
      <w:rFonts w:eastAsia="Times New Roman" w:cs="Calibri"/>
      <w:b/>
      <w:sz w:val="22"/>
    </w:rPr>
  </w:style>
  <w:style w:type="paragraph" w:customStyle="1" w:styleId="1fff4">
    <w:name w:val="Знак Знак Знак1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2fff3">
    <w:name w:val="Знак Знак Знак Знак Знак2"/>
    <w:basedOn w:val="a5"/>
    <w:qFormat/>
    <w:rsid w:val="00241BB1"/>
    <w:pPr>
      <w:tabs>
        <w:tab w:val="num" w:pos="1347"/>
      </w:tabs>
      <w:spacing w:after="160" w:line="240" w:lineRule="exact"/>
    </w:pPr>
    <w:rPr>
      <w:rFonts w:eastAsia="Calibri"/>
      <w:sz w:val="20"/>
      <w:szCs w:val="20"/>
      <w:lang w:eastAsia="zh-CN"/>
    </w:rPr>
  </w:style>
  <w:style w:type="paragraph" w:customStyle="1" w:styleId="1fff5">
    <w:name w:val="Знак Знак1 Знак Знак Знак"/>
    <w:basedOn w:val="a5"/>
    <w:qFormat/>
    <w:rsid w:val="00241BB1"/>
    <w:pPr>
      <w:tabs>
        <w:tab w:val="num" w:pos="1347"/>
      </w:tabs>
      <w:spacing w:after="160" w:line="240" w:lineRule="exact"/>
    </w:pPr>
    <w:rPr>
      <w:rFonts w:eastAsia="Calibri"/>
      <w:sz w:val="20"/>
      <w:szCs w:val="20"/>
      <w:lang w:eastAsia="zh-CN"/>
    </w:rPr>
  </w:style>
  <w:style w:type="paragraph" w:customStyle="1" w:styleId="2fff4">
    <w:name w:val="Знак Знак Знак Знак Знак2 Знак"/>
    <w:basedOn w:val="a5"/>
    <w:uiPriority w:val="99"/>
    <w:qFormat/>
    <w:rsid w:val="00241BB1"/>
    <w:pPr>
      <w:tabs>
        <w:tab w:val="num" w:pos="1347"/>
      </w:tabs>
      <w:spacing w:after="160" w:line="240" w:lineRule="exact"/>
    </w:pPr>
    <w:rPr>
      <w:rFonts w:eastAsia="Calibri"/>
      <w:sz w:val="20"/>
      <w:szCs w:val="20"/>
      <w:lang w:eastAsia="zh-CN"/>
    </w:rPr>
  </w:style>
  <w:style w:type="paragraph" w:customStyle="1" w:styleId="1fff6">
    <w:name w:val="Знак Знак Знак1 Знак Знак Знак"/>
    <w:basedOn w:val="a5"/>
    <w:qFormat/>
    <w:rsid w:val="00241BB1"/>
    <w:pPr>
      <w:spacing w:after="160" w:line="240" w:lineRule="exact"/>
    </w:pPr>
    <w:rPr>
      <w:rFonts w:eastAsia="Calibri"/>
      <w:sz w:val="20"/>
      <w:szCs w:val="20"/>
      <w:lang w:eastAsia="zh-CN"/>
    </w:rPr>
  </w:style>
  <w:style w:type="paragraph" w:customStyle="1" w:styleId="21f1">
    <w:name w:val="Основной текст с отступом 21"/>
    <w:basedOn w:val="a5"/>
    <w:qFormat/>
    <w:rsid w:val="00241BB1"/>
    <w:pPr>
      <w:ind w:firstLine="720"/>
      <w:jc w:val="both"/>
    </w:pPr>
    <w:rPr>
      <w:sz w:val="28"/>
      <w:szCs w:val="20"/>
    </w:rPr>
  </w:style>
  <w:style w:type="paragraph" w:customStyle="1" w:styleId="afffffffffe">
    <w:name w:val="Знак Знак Знак Знак Знак Знак Знак Знак Знак Знак Знак Знак Знак"/>
    <w:basedOn w:val="a5"/>
    <w:qFormat/>
    <w:rsid w:val="00241BB1"/>
    <w:pPr>
      <w:spacing w:after="160" w:line="240" w:lineRule="exact"/>
    </w:pPr>
    <w:rPr>
      <w:rFonts w:ascii="Verdana" w:hAnsi="Verdana"/>
      <w:lang w:val="en-US" w:eastAsia="en-US"/>
    </w:rPr>
  </w:style>
  <w:style w:type="paragraph" w:customStyle="1" w:styleId="1fff7">
    <w:name w:val="Знак Знак Знак Знак Знак Знак1"/>
    <w:basedOn w:val="a5"/>
    <w:qFormat/>
    <w:rsid w:val="00241BB1"/>
    <w:pPr>
      <w:spacing w:after="160" w:line="240" w:lineRule="exact"/>
    </w:pPr>
    <w:rPr>
      <w:rFonts w:eastAsia="Calibri"/>
      <w:sz w:val="20"/>
      <w:szCs w:val="20"/>
      <w:lang w:eastAsia="zh-CN"/>
    </w:rPr>
  </w:style>
  <w:style w:type="paragraph" w:customStyle="1" w:styleId="noindent">
    <w:name w:val="noindent"/>
    <w:basedOn w:val="a5"/>
    <w:qFormat/>
    <w:rsid w:val="00241BB1"/>
    <w:pPr>
      <w:spacing w:before="100" w:beforeAutospacing="1" w:after="100" w:afterAutospacing="1"/>
    </w:pPr>
  </w:style>
  <w:style w:type="paragraph" w:customStyle="1" w:styleId="1fff8">
    <w:name w:val="Знак Знак1 Знак Знак"/>
    <w:basedOn w:val="a5"/>
    <w:qFormat/>
    <w:rsid w:val="00241BB1"/>
    <w:pPr>
      <w:spacing w:after="160" w:line="240" w:lineRule="exact"/>
    </w:pPr>
    <w:rPr>
      <w:rFonts w:eastAsia="Calibri"/>
      <w:sz w:val="20"/>
      <w:szCs w:val="20"/>
      <w:lang w:eastAsia="zh-CN"/>
    </w:rPr>
  </w:style>
  <w:style w:type="character" w:customStyle="1" w:styleId="positionikz">
    <w:name w:val="positionikz"/>
    <w:basedOn w:val="a6"/>
    <w:rsid w:val="00241BB1"/>
  </w:style>
  <w:style w:type="paragraph" w:customStyle="1" w:styleId="1fff9">
    <w:name w:val="Название1"/>
    <w:basedOn w:val="a5"/>
    <w:qFormat/>
    <w:rsid w:val="00241BB1"/>
    <w:pPr>
      <w:widowControl w:val="0"/>
      <w:suppressLineNumbers/>
      <w:suppressAutoHyphens/>
      <w:spacing w:before="120" w:after="120"/>
    </w:pPr>
    <w:rPr>
      <w:rFonts w:eastAsia="SimSun" w:cs="Mangal"/>
      <w:i/>
      <w:iCs/>
      <w:kern w:val="1"/>
      <w:lang w:eastAsia="hi-IN" w:bidi="hi-IN"/>
    </w:rPr>
  </w:style>
  <w:style w:type="paragraph" w:customStyle="1" w:styleId="1fffa">
    <w:name w:val="Указатель1"/>
    <w:basedOn w:val="a5"/>
    <w:qFormat/>
    <w:rsid w:val="00241BB1"/>
    <w:pPr>
      <w:widowControl w:val="0"/>
      <w:suppressLineNumbers/>
      <w:suppressAutoHyphens/>
    </w:pPr>
    <w:rPr>
      <w:rFonts w:eastAsia="SimSun" w:cs="Mangal"/>
      <w:kern w:val="1"/>
      <w:lang w:eastAsia="hi-IN" w:bidi="hi-IN"/>
    </w:rPr>
  </w:style>
  <w:style w:type="paragraph" w:customStyle="1" w:styleId="affffffffff">
    <w:name w:val="Заголовок таблицы"/>
    <w:basedOn w:val="afffffff1"/>
    <w:qFormat/>
    <w:rsid w:val="00241BB1"/>
    <w:pPr>
      <w:widowControl w:val="0"/>
      <w:jc w:val="center"/>
    </w:pPr>
    <w:rPr>
      <w:rFonts w:eastAsia="SimSun" w:cs="Mangal"/>
      <w:b/>
      <w:bCs/>
      <w:kern w:val="1"/>
      <w:lang w:eastAsia="hi-IN" w:bidi="hi-IN"/>
    </w:rPr>
  </w:style>
  <w:style w:type="paragraph" w:customStyle="1" w:styleId="229">
    <w:name w:val="Основной текст с отступом 22"/>
    <w:basedOn w:val="a5"/>
    <w:qFormat/>
    <w:rsid w:val="00241BB1"/>
    <w:pPr>
      <w:widowControl w:val="0"/>
      <w:suppressAutoHyphens/>
      <w:ind w:firstLine="720"/>
      <w:jc w:val="both"/>
    </w:pPr>
    <w:rPr>
      <w:rFonts w:ascii="Verdana" w:eastAsia="Arial Unicode MS" w:hAnsi="Verdana" w:cs="Verdana"/>
      <w:kern w:val="1"/>
      <w:sz w:val="20"/>
      <w:lang w:eastAsia="zh-CN"/>
    </w:rPr>
  </w:style>
  <w:style w:type="paragraph" w:customStyle="1" w:styleId="Pa0">
    <w:name w:val="Pa0"/>
    <w:basedOn w:val="a5"/>
    <w:next w:val="a5"/>
    <w:uiPriority w:val="99"/>
    <w:qFormat/>
    <w:rsid w:val="00241BB1"/>
    <w:pPr>
      <w:autoSpaceDE w:val="0"/>
      <w:autoSpaceDN w:val="0"/>
      <w:adjustRightInd w:val="0"/>
      <w:spacing w:line="241" w:lineRule="atLeast"/>
    </w:pPr>
    <w:rPr>
      <w:rFonts w:ascii="Frutiger LTCYR" w:hAnsi="Frutiger LTCYR"/>
    </w:rPr>
  </w:style>
  <w:style w:type="paragraph" w:customStyle="1" w:styleId="Pa6">
    <w:name w:val="Pa6"/>
    <w:basedOn w:val="a5"/>
    <w:next w:val="a5"/>
    <w:uiPriority w:val="99"/>
    <w:qFormat/>
    <w:rsid w:val="00241BB1"/>
    <w:pPr>
      <w:autoSpaceDE w:val="0"/>
      <w:autoSpaceDN w:val="0"/>
      <w:adjustRightInd w:val="0"/>
      <w:spacing w:line="141" w:lineRule="atLeast"/>
    </w:pPr>
    <w:rPr>
      <w:rFonts w:ascii="Frutiger LTCYR" w:hAnsi="Frutiger LTCYR"/>
    </w:rPr>
  </w:style>
  <w:style w:type="paragraph" w:customStyle="1" w:styleId="Pa5">
    <w:name w:val="Pa5"/>
    <w:basedOn w:val="a5"/>
    <w:next w:val="a5"/>
    <w:uiPriority w:val="99"/>
    <w:qFormat/>
    <w:rsid w:val="00241BB1"/>
    <w:pPr>
      <w:autoSpaceDE w:val="0"/>
      <w:autoSpaceDN w:val="0"/>
      <w:adjustRightInd w:val="0"/>
      <w:spacing w:line="134" w:lineRule="atLeast"/>
    </w:pPr>
    <w:rPr>
      <w:rFonts w:ascii="Frutiger LTCYR" w:hAnsi="Frutiger LTCYR"/>
    </w:rPr>
  </w:style>
  <w:style w:type="character" w:customStyle="1" w:styleId="1fffb">
    <w:name w:val="Основной шрифт абзаца1"/>
    <w:rsid w:val="00241BB1"/>
  </w:style>
  <w:style w:type="paragraph" w:customStyle="1" w:styleId="affffffffff0">
    <w:name w:val="набор"/>
    <w:basedOn w:val="a5"/>
    <w:qFormat/>
    <w:rsid w:val="00241BB1"/>
    <w:pPr>
      <w:ind w:left="284" w:hanging="284"/>
    </w:pPr>
    <w:rPr>
      <w:sz w:val="20"/>
      <w:szCs w:val="20"/>
    </w:rPr>
  </w:style>
  <w:style w:type="character" w:customStyle="1" w:styleId="wmi-callto">
    <w:name w:val="wmi-callto"/>
    <w:basedOn w:val="a6"/>
    <w:rsid w:val="00241BB1"/>
  </w:style>
  <w:style w:type="character" w:customStyle="1" w:styleId="greycolor">
    <w:name w:val="greycolor"/>
    <w:basedOn w:val="a6"/>
    <w:rsid w:val="00241BB1"/>
  </w:style>
  <w:style w:type="character" w:customStyle="1" w:styleId="extended-textshort">
    <w:name w:val="extended-text__short"/>
    <w:rsid w:val="00241BB1"/>
  </w:style>
  <w:style w:type="paragraph" w:customStyle="1" w:styleId="ConsCell">
    <w:name w:val="ConsCell"/>
    <w:qFormat/>
    <w:rsid w:val="00241BB1"/>
    <w:pPr>
      <w:widowControl w:val="0"/>
      <w:autoSpaceDE w:val="0"/>
      <w:autoSpaceDN w:val="0"/>
      <w:adjustRightInd w:val="0"/>
    </w:pPr>
    <w:rPr>
      <w:rFonts w:ascii="Arial" w:eastAsia="Times New Roman" w:hAnsi="Arial" w:cs="Arial"/>
    </w:rPr>
  </w:style>
  <w:style w:type="paragraph" w:customStyle="1" w:styleId="NoSpacing1">
    <w:name w:val="No Spacing1"/>
    <w:link w:val="NoSpacingChar"/>
    <w:qFormat/>
    <w:rsid w:val="00241BB1"/>
    <w:rPr>
      <w:rFonts w:eastAsia="Times New Roman"/>
      <w:sz w:val="22"/>
      <w:szCs w:val="22"/>
    </w:rPr>
  </w:style>
  <w:style w:type="character" w:customStyle="1" w:styleId="NoSpacingChar">
    <w:name w:val="No Spacing Char"/>
    <w:link w:val="NoSpacing1"/>
    <w:locked/>
    <w:rsid w:val="00241BB1"/>
    <w:rPr>
      <w:rFonts w:eastAsia="Times New Roman"/>
      <w:sz w:val="22"/>
      <w:szCs w:val="22"/>
    </w:rPr>
  </w:style>
  <w:style w:type="paragraph" w:customStyle="1" w:styleId="msonormalmailrucssattributepostfix">
    <w:name w:val="msonormal_mailru_css_attribute_postfix"/>
    <w:basedOn w:val="a5"/>
    <w:qFormat/>
    <w:rsid w:val="00241BB1"/>
    <w:pPr>
      <w:spacing w:before="100" w:beforeAutospacing="1" w:after="100" w:afterAutospacing="1"/>
    </w:pPr>
    <w:rPr>
      <w:rFonts w:eastAsiaTheme="minorHAnsi"/>
    </w:rPr>
  </w:style>
  <w:style w:type="character" w:customStyle="1" w:styleId="Bodytext22">
    <w:name w:val="Body text (2)_"/>
    <w:link w:val="Bodytext23"/>
    <w:locked/>
    <w:rsid w:val="00241BB1"/>
    <w:rPr>
      <w:sz w:val="26"/>
      <w:szCs w:val="26"/>
      <w:shd w:val="clear" w:color="auto" w:fill="FFFFFF"/>
    </w:rPr>
  </w:style>
  <w:style w:type="paragraph" w:customStyle="1" w:styleId="Bodytext23">
    <w:name w:val="Body text (2)"/>
    <w:basedOn w:val="a5"/>
    <w:link w:val="Bodytext22"/>
    <w:qFormat/>
    <w:rsid w:val="00241BB1"/>
    <w:pPr>
      <w:widowControl w:val="0"/>
      <w:shd w:val="clear" w:color="auto" w:fill="FFFFFF"/>
      <w:spacing w:line="0" w:lineRule="atLeast"/>
    </w:pPr>
    <w:rPr>
      <w:rFonts w:ascii="Calibri" w:eastAsia="Calibri" w:hAnsi="Calibri"/>
      <w:sz w:val="26"/>
      <w:szCs w:val="26"/>
    </w:rPr>
  </w:style>
  <w:style w:type="character" w:customStyle="1" w:styleId="Bodytext285ptBold">
    <w:name w:val="Body text (2) + 8.5 pt;Bold"/>
    <w:rsid w:val="00241BB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cardmaininfopurchaselink">
    <w:name w:val="cardmaininfo__purchaselink"/>
    <w:basedOn w:val="a6"/>
    <w:rsid w:val="00241BB1"/>
  </w:style>
  <w:style w:type="character" w:customStyle="1" w:styleId="spellchecker-word-highlight">
    <w:name w:val="spellchecker-word-highlight"/>
    <w:basedOn w:val="a6"/>
    <w:rsid w:val="00241BB1"/>
  </w:style>
  <w:style w:type="character" w:customStyle="1" w:styleId="iceouttxt6">
    <w:name w:val="iceouttxt6"/>
    <w:basedOn w:val="a6"/>
    <w:rsid w:val="00241BB1"/>
    <w:rPr>
      <w:rFonts w:ascii="Arial" w:hAnsi="Arial" w:cs="Arial" w:hint="default"/>
      <w:color w:val="666666"/>
      <w:sz w:val="17"/>
      <w:szCs w:val="17"/>
    </w:rPr>
  </w:style>
  <w:style w:type="paragraph" w:customStyle="1" w:styleId="Text">
    <w:name w:val="Text"/>
    <w:basedOn w:val="a5"/>
    <w:qFormat/>
    <w:rsid w:val="00241BB1"/>
    <w:pPr>
      <w:spacing w:after="240"/>
    </w:pPr>
    <w:rPr>
      <w:szCs w:val="20"/>
      <w:lang w:val="en-US" w:eastAsia="en-US"/>
    </w:rPr>
  </w:style>
  <w:style w:type="character" w:customStyle="1" w:styleId="pinkbg">
    <w:name w:val="pinkbg"/>
    <w:basedOn w:val="a6"/>
    <w:rsid w:val="00241BB1"/>
  </w:style>
  <w:style w:type="character" w:customStyle="1" w:styleId="sectioninfo2">
    <w:name w:val="section__info2"/>
    <w:basedOn w:val="a6"/>
    <w:rsid w:val="00241BB1"/>
    <w:rPr>
      <w:vanish w:val="0"/>
      <w:webHidden w:val="0"/>
      <w:specVanish w:val="0"/>
    </w:rPr>
  </w:style>
  <w:style w:type="character" w:customStyle="1" w:styleId="21f2">
    <w:name w:val="Основной текст с отступом 2 Знак1"/>
    <w:basedOn w:val="a6"/>
    <w:uiPriority w:val="99"/>
    <w:qFormat/>
    <w:rsid w:val="00241BB1"/>
    <w:rPr>
      <w:rFonts w:ascii="Calibri" w:eastAsia="Calibri" w:hAnsi="Calibri" w:cs="Times New Roman"/>
    </w:rPr>
  </w:style>
  <w:style w:type="character" w:customStyle="1" w:styleId="31c">
    <w:name w:val="Основной текст с отступом 3 Знак1"/>
    <w:basedOn w:val="a6"/>
    <w:uiPriority w:val="99"/>
    <w:rsid w:val="00241BB1"/>
    <w:rPr>
      <w:rFonts w:ascii="Calibri" w:eastAsia="Calibri" w:hAnsi="Calibri" w:cs="Times New Roman"/>
      <w:sz w:val="16"/>
      <w:szCs w:val="16"/>
    </w:rPr>
  </w:style>
  <w:style w:type="character" w:customStyle="1" w:styleId="1fffc">
    <w:name w:val="Текст Знак1"/>
    <w:basedOn w:val="a6"/>
    <w:uiPriority w:val="99"/>
    <w:rsid w:val="00241BB1"/>
    <w:rPr>
      <w:rFonts w:ascii="Consolas" w:eastAsia="Calibri" w:hAnsi="Consolas" w:cs="Times New Roman"/>
      <w:sz w:val="21"/>
      <w:szCs w:val="21"/>
    </w:rPr>
  </w:style>
  <w:style w:type="character" w:customStyle="1" w:styleId="21f3">
    <w:name w:val="Основной текст 2 Знак1"/>
    <w:basedOn w:val="a6"/>
    <w:uiPriority w:val="99"/>
    <w:rsid w:val="00241BB1"/>
    <w:rPr>
      <w:rFonts w:ascii="Calibri" w:eastAsia="Calibri" w:hAnsi="Calibri" w:cs="Times New Roman"/>
    </w:rPr>
  </w:style>
  <w:style w:type="character" w:customStyle="1" w:styleId="31d">
    <w:name w:val="Основной текст 3 Знак1"/>
    <w:basedOn w:val="a6"/>
    <w:uiPriority w:val="99"/>
    <w:rsid w:val="00241BB1"/>
    <w:rPr>
      <w:rFonts w:ascii="Calibri" w:eastAsia="Calibri" w:hAnsi="Calibri" w:cs="Times New Roman"/>
      <w:sz w:val="16"/>
      <w:szCs w:val="16"/>
    </w:rPr>
  </w:style>
  <w:style w:type="character" w:customStyle="1" w:styleId="1fffd">
    <w:name w:val="Текст сноски Знак1"/>
    <w:aliases w:val="Знак15 Знак1,Знак21 Знак1,Знак6 Знак1,Footnote Text Char Знак Знак Знак1,Footnote Text Char Знак Знак2,Footnote Text Char Знак Знак Знак Знак Знак1,Знак7 Знак2,Текст сноски Знак Знак Знак2,Знак7 Знак Знак Знак1,Знак7 Знак1 Знак1"/>
    <w:basedOn w:val="a6"/>
    <w:uiPriority w:val="99"/>
    <w:semiHidden/>
    <w:rsid w:val="00241BB1"/>
    <w:rPr>
      <w:rFonts w:ascii="Calibri" w:eastAsia="Calibri" w:hAnsi="Calibri" w:cs="Times New Roman"/>
      <w:sz w:val="20"/>
      <w:szCs w:val="20"/>
    </w:rPr>
  </w:style>
  <w:style w:type="character" w:customStyle="1" w:styleId="1fffe">
    <w:name w:val="Текст концевой сноски Знак1"/>
    <w:basedOn w:val="a6"/>
    <w:semiHidden/>
    <w:rsid w:val="00241BB1"/>
    <w:rPr>
      <w:rFonts w:ascii="Calibri" w:eastAsia="Calibri" w:hAnsi="Calibri" w:cs="Times New Roman"/>
      <w:sz w:val="20"/>
      <w:szCs w:val="20"/>
    </w:rPr>
  </w:style>
  <w:style w:type="character" w:customStyle="1" w:styleId="1ffff">
    <w:name w:val="Подзаголовок Знак1"/>
    <w:basedOn w:val="a6"/>
    <w:rsid w:val="00241BB1"/>
    <w:rPr>
      <w:rFonts w:eastAsiaTheme="minorEastAsia"/>
      <w:color w:val="5A5A5A" w:themeColor="text1" w:themeTint="A5"/>
      <w:spacing w:val="15"/>
    </w:rPr>
  </w:style>
  <w:style w:type="table" w:customStyle="1" w:styleId="257">
    <w:name w:val="Сетка таблицы25"/>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1">
    <w:name w:val="Обычный.Название подразделения"/>
    <w:qFormat/>
    <w:rsid w:val="00241BB1"/>
    <w:rPr>
      <w:rFonts w:ascii="SchoolBook" w:eastAsia="Times New Roman" w:hAnsi="SchoolBook"/>
      <w:sz w:val="28"/>
    </w:rPr>
  </w:style>
  <w:style w:type="paragraph" w:customStyle="1" w:styleId="style56">
    <w:name w:val="style56"/>
    <w:basedOn w:val="a5"/>
    <w:qFormat/>
    <w:rsid w:val="00241BB1"/>
    <w:pPr>
      <w:spacing w:before="100" w:beforeAutospacing="1" w:after="100" w:afterAutospacing="1"/>
    </w:pPr>
  </w:style>
  <w:style w:type="paragraph" w:customStyle="1" w:styleId="1ffff0">
    <w:name w:val="Знак1 Знак Знак Знак Знак Знак Знак Знак Знак Знак Знак Знак"/>
    <w:basedOn w:val="a5"/>
    <w:qFormat/>
    <w:rsid w:val="00241BB1"/>
    <w:pPr>
      <w:tabs>
        <w:tab w:val="num" w:pos="567"/>
      </w:tabs>
      <w:spacing w:after="160" w:line="240" w:lineRule="exact"/>
    </w:pPr>
    <w:rPr>
      <w:rFonts w:eastAsia="Calibri"/>
      <w:sz w:val="20"/>
      <w:szCs w:val="20"/>
      <w:lang w:eastAsia="zh-CN"/>
    </w:rPr>
  </w:style>
  <w:style w:type="paragraph" w:customStyle="1" w:styleId="1ffff1">
    <w:name w:val="Знак Знак Знак Знак Знак Знак Знак Знак Знак Знак1 Знак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affffffffff2">
    <w:name w:val="Знак Знак Знак Знак Знак Знак Знак Знак Знак Знак Знак Знак Знак Знак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1ffff2">
    <w:name w:val="Знак Знак Знак Знак Знак Знак Знак1 Знак Знак Знак"/>
    <w:basedOn w:val="a5"/>
    <w:qFormat/>
    <w:rsid w:val="00241BB1"/>
    <w:pPr>
      <w:spacing w:after="160" w:line="240" w:lineRule="exact"/>
    </w:pPr>
    <w:rPr>
      <w:rFonts w:eastAsia="Calibri"/>
      <w:sz w:val="20"/>
      <w:szCs w:val="20"/>
      <w:lang w:eastAsia="zh-CN"/>
    </w:rPr>
  </w:style>
  <w:style w:type="paragraph" w:customStyle="1" w:styleId="affffffffff3">
    <w:name w:val="ЗАГОЛОВОК"/>
    <w:qFormat/>
    <w:rsid w:val="00241BB1"/>
    <w:pPr>
      <w:jc w:val="center"/>
    </w:pPr>
    <w:rPr>
      <w:rFonts w:ascii="Times New Roman" w:eastAsia="Times New Roman" w:hAnsi="Times New Roman"/>
      <w:b/>
      <w:sz w:val="24"/>
    </w:rPr>
  </w:style>
  <w:style w:type="paragraph" w:customStyle="1" w:styleId="-d">
    <w:name w:val="Контракт-подпункт Знак"/>
    <w:basedOn w:val="a5"/>
    <w:qFormat/>
    <w:rsid w:val="00241BB1"/>
    <w:pPr>
      <w:tabs>
        <w:tab w:val="num" w:pos="1418"/>
      </w:tabs>
      <w:ind w:firstLine="567"/>
      <w:jc w:val="both"/>
    </w:pPr>
  </w:style>
  <w:style w:type="paragraph" w:customStyle="1" w:styleId="affffffffff4">
    <w:name w:val="Основной шрифт абзаца Знак Знак Знак Знак Знак Знак"/>
    <w:aliases w:val="Знак3 Знак Знак Знак Знак Знак Знак Знак Знак Знак, Знак3 Знак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ConsDocList">
    <w:name w:val="ConsDocList"/>
    <w:qFormat/>
    <w:rsid w:val="00241BB1"/>
    <w:pPr>
      <w:widowControl w:val="0"/>
    </w:pPr>
    <w:rPr>
      <w:rFonts w:ascii="Courier New" w:eastAsia="Times New Roman" w:hAnsi="Courier New"/>
    </w:rPr>
  </w:style>
  <w:style w:type="paragraph" w:customStyle="1" w:styleId="affffffffff5">
    <w:name w:val="Формула Где"/>
    <w:basedOn w:val="a5"/>
    <w:next w:val="a5"/>
    <w:qFormat/>
    <w:rsid w:val="00241BB1"/>
    <w:pPr>
      <w:tabs>
        <w:tab w:val="left" w:pos="1276"/>
        <w:tab w:val="left" w:pos="1701"/>
      </w:tabs>
      <w:suppressAutoHyphens/>
      <w:spacing w:after="60" w:line="360" w:lineRule="auto"/>
      <w:ind w:firstLine="709"/>
      <w:jc w:val="both"/>
    </w:pPr>
    <w:rPr>
      <w:szCs w:val="20"/>
    </w:rPr>
  </w:style>
  <w:style w:type="paragraph" w:customStyle="1" w:styleId="invisible">
    <w:name w:val="invisible"/>
    <w:basedOn w:val="a5"/>
    <w:qFormat/>
    <w:rsid w:val="00241BB1"/>
    <w:pPr>
      <w:spacing w:before="100" w:beforeAutospacing="1" w:after="100" w:afterAutospacing="1"/>
    </w:pPr>
    <w:rPr>
      <w:rFonts w:eastAsia="MS Mincho"/>
      <w:lang w:eastAsia="ja-JP"/>
    </w:rPr>
  </w:style>
  <w:style w:type="paragraph" w:customStyle="1" w:styleId="1ffff3">
    <w:name w:val="Текст1"/>
    <w:basedOn w:val="a5"/>
    <w:qFormat/>
    <w:rsid w:val="00241BB1"/>
    <w:pPr>
      <w:suppressAutoHyphens/>
    </w:pPr>
    <w:rPr>
      <w:rFonts w:ascii="Courier New" w:hAnsi="Courier New" w:cs="Courier New"/>
      <w:sz w:val="20"/>
      <w:szCs w:val="20"/>
      <w:lang w:eastAsia="ar-SA"/>
    </w:rPr>
  </w:style>
  <w:style w:type="paragraph" w:customStyle="1" w:styleId="affffffffff6">
    <w:name w:val="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3ff1">
    <w:name w:val="Знак3 Знак Знак Знак Знак Знак Знак"/>
    <w:aliases w:val="Основной шрифт абзаца Знак Знак Знак Знак, Знак3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affffffffff7">
    <w:name w:val="Основной шрифт абзаца Знак Знак Знак"/>
    <w:aliases w:val="Знак3 Знак Знак Знак Знак, Знак3 Знак Знак Знак Знак"/>
    <w:basedOn w:val="a5"/>
    <w:qFormat/>
    <w:rsid w:val="00241BB1"/>
    <w:pPr>
      <w:spacing w:after="160" w:line="240" w:lineRule="exact"/>
    </w:pPr>
    <w:rPr>
      <w:rFonts w:eastAsia="Calibri"/>
      <w:sz w:val="20"/>
      <w:szCs w:val="20"/>
      <w:lang w:eastAsia="zh-CN"/>
    </w:rPr>
  </w:style>
  <w:style w:type="paragraph" w:customStyle="1" w:styleId="affffffffff8">
    <w:name w:val="Основной шрифт абзаца Знак Знак Знак Знак Знак"/>
    <w:aliases w:val="Знак3 Знак Знак Знак Знак Знак Знак Знак, Знак3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11Char">
    <w:name w:val="Знак1 Знак Знак Знак Знак Знак Знак Знак Знак1 Char"/>
    <w:basedOn w:val="a5"/>
    <w:qFormat/>
    <w:rsid w:val="00241BB1"/>
    <w:pPr>
      <w:spacing w:after="160" w:line="240" w:lineRule="exact"/>
    </w:pPr>
    <w:rPr>
      <w:rFonts w:ascii="Verdana" w:hAnsi="Verdana"/>
      <w:sz w:val="20"/>
      <w:szCs w:val="20"/>
      <w:lang w:val="en-US" w:eastAsia="en-US"/>
    </w:rPr>
  </w:style>
  <w:style w:type="paragraph" w:customStyle="1" w:styleId="affffffffff9">
    <w:name w:val="Заголовок списка"/>
    <w:basedOn w:val="a5"/>
    <w:next w:val="a5"/>
    <w:qFormat/>
    <w:rsid w:val="00241BB1"/>
    <w:pPr>
      <w:suppressAutoHyphens/>
    </w:pPr>
    <w:rPr>
      <w:sz w:val="20"/>
      <w:szCs w:val="20"/>
      <w:lang w:eastAsia="ar-SA"/>
    </w:rPr>
  </w:style>
  <w:style w:type="paragraph" w:customStyle="1" w:styleId="127">
    <w:name w:val="Знак1 Знак Знак Знак2"/>
    <w:basedOn w:val="a5"/>
    <w:qFormat/>
    <w:rsid w:val="00241BB1"/>
    <w:pPr>
      <w:spacing w:after="160" w:line="240" w:lineRule="exact"/>
    </w:pPr>
    <w:rPr>
      <w:rFonts w:eastAsia="Calibri"/>
      <w:sz w:val="20"/>
      <w:szCs w:val="20"/>
      <w:lang w:eastAsia="zh-CN"/>
    </w:rPr>
  </w:style>
  <w:style w:type="paragraph" w:customStyle="1" w:styleId="128">
    <w:name w:val="Знак1 Знак Знак Знак2 Знак Знак Знак"/>
    <w:basedOn w:val="a5"/>
    <w:qFormat/>
    <w:rsid w:val="00241BB1"/>
    <w:pPr>
      <w:spacing w:after="160" w:line="240" w:lineRule="exact"/>
    </w:pPr>
    <w:rPr>
      <w:rFonts w:eastAsia="Calibri"/>
      <w:sz w:val="20"/>
      <w:szCs w:val="20"/>
      <w:lang w:eastAsia="zh-CN"/>
    </w:rPr>
  </w:style>
  <w:style w:type="paragraph" w:customStyle="1" w:styleId="4f4">
    <w:name w:val="Знак4 Знак Знак Знак"/>
    <w:basedOn w:val="a5"/>
    <w:qFormat/>
    <w:rsid w:val="00241BB1"/>
    <w:pPr>
      <w:spacing w:after="160" w:line="240" w:lineRule="exact"/>
    </w:pPr>
    <w:rPr>
      <w:rFonts w:eastAsia="Calibri"/>
      <w:sz w:val="20"/>
      <w:szCs w:val="20"/>
      <w:lang w:eastAsia="zh-CN"/>
    </w:rPr>
  </w:style>
  <w:style w:type="paragraph" w:customStyle="1" w:styleId="4f5">
    <w:name w:val="Знак4 Знак Знак"/>
    <w:basedOn w:val="a5"/>
    <w:qFormat/>
    <w:rsid w:val="00241BB1"/>
    <w:pPr>
      <w:spacing w:after="160" w:line="240" w:lineRule="exact"/>
    </w:pPr>
    <w:rPr>
      <w:rFonts w:eastAsia="Calibri"/>
      <w:sz w:val="20"/>
      <w:szCs w:val="20"/>
      <w:lang w:eastAsia="zh-CN"/>
    </w:rPr>
  </w:style>
  <w:style w:type="paragraph" w:customStyle="1" w:styleId="affffffffffa">
    <w:name w:val="Основной шрифт абзаца Знак Знак Знак Знак Знак Знак Знак"/>
    <w:aliases w:val="Знак3 Знак Знак Знак Знак Знак Знак Знак Знак Знак Знак, Знак3 Знак Знак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1ffff4">
    <w:name w:val="1"/>
    <w:basedOn w:val="a5"/>
    <w:qFormat/>
    <w:rsid w:val="00241BB1"/>
    <w:pPr>
      <w:spacing w:after="160" w:line="240" w:lineRule="exact"/>
    </w:pPr>
    <w:rPr>
      <w:rFonts w:eastAsia="Calibri"/>
      <w:sz w:val="20"/>
      <w:szCs w:val="20"/>
      <w:lang w:eastAsia="zh-CN"/>
    </w:rPr>
  </w:style>
  <w:style w:type="paragraph" w:customStyle="1" w:styleId="2fff5">
    <w:name w:val="Знак2 Знак Знак Знак"/>
    <w:basedOn w:val="a5"/>
    <w:qFormat/>
    <w:rsid w:val="00241BB1"/>
    <w:pPr>
      <w:tabs>
        <w:tab w:val="num" w:pos="567"/>
      </w:tabs>
      <w:spacing w:after="160" w:line="240" w:lineRule="exact"/>
    </w:pPr>
    <w:rPr>
      <w:rFonts w:eastAsia="Calibri"/>
      <w:sz w:val="20"/>
      <w:szCs w:val="20"/>
      <w:lang w:eastAsia="zh-CN"/>
    </w:rPr>
  </w:style>
  <w:style w:type="paragraph" w:customStyle="1" w:styleId="pf8593e6201241744e9fbc8b5d5592647">
    <w:name w:val="pf8593e6201241744e9fbc8b5d5592647"/>
    <w:basedOn w:val="a5"/>
    <w:qFormat/>
    <w:rsid w:val="00241BB1"/>
    <w:pPr>
      <w:spacing w:before="100" w:beforeAutospacing="1" w:after="100" w:afterAutospacing="1"/>
    </w:pPr>
  </w:style>
  <w:style w:type="paragraph" w:customStyle="1" w:styleId="affffffffffb">
    <w:name w:val="Нормальный"/>
    <w:qFormat/>
    <w:rsid w:val="00241BB1"/>
    <w:pPr>
      <w:widowControl w:val="0"/>
      <w:suppressAutoHyphens/>
    </w:pPr>
    <w:rPr>
      <w:rFonts w:ascii="Times New Roman" w:eastAsia="Arial" w:hAnsi="Times New Roman"/>
      <w:lang w:eastAsia="ar-SA"/>
    </w:rPr>
  </w:style>
  <w:style w:type="paragraph" w:customStyle="1" w:styleId="158">
    <w:name w:val="Знак15 Знак Знак Знак"/>
    <w:basedOn w:val="a5"/>
    <w:qFormat/>
    <w:rsid w:val="00241BB1"/>
    <w:pPr>
      <w:tabs>
        <w:tab w:val="num" w:pos="567"/>
      </w:tabs>
      <w:spacing w:after="160" w:line="240" w:lineRule="exact"/>
    </w:pPr>
    <w:rPr>
      <w:rFonts w:eastAsia="Calibri"/>
      <w:sz w:val="20"/>
      <w:szCs w:val="20"/>
      <w:lang w:eastAsia="zh-CN"/>
    </w:rPr>
  </w:style>
  <w:style w:type="paragraph" w:customStyle="1" w:styleId="2fff6">
    <w:name w:val="Знак2 Знак Знак Знак Знак Знак Знак Знак Знак Знак"/>
    <w:basedOn w:val="a5"/>
    <w:qFormat/>
    <w:rsid w:val="00241BB1"/>
    <w:pPr>
      <w:tabs>
        <w:tab w:val="num" w:pos="567"/>
      </w:tabs>
      <w:spacing w:after="160" w:line="240" w:lineRule="exact"/>
    </w:pPr>
    <w:rPr>
      <w:rFonts w:eastAsia="Calibri"/>
      <w:sz w:val="20"/>
      <w:szCs w:val="20"/>
      <w:lang w:eastAsia="zh-CN"/>
    </w:rPr>
  </w:style>
  <w:style w:type="paragraph" w:customStyle="1" w:styleId="affffffffffc">
    <w:name w:val="Знак Знак Знак Знак Знак Знак Знак Знак Знак Знак Знак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11f6">
    <w:name w:val="Знак Знак1 Знак Знак Знак Знак Знак1 Знак Знак Знак"/>
    <w:basedOn w:val="a5"/>
    <w:qFormat/>
    <w:rsid w:val="00241BB1"/>
    <w:pPr>
      <w:spacing w:after="160" w:line="240" w:lineRule="exact"/>
    </w:pPr>
    <w:rPr>
      <w:rFonts w:eastAsia="Calibri"/>
      <w:sz w:val="20"/>
      <w:szCs w:val="20"/>
      <w:lang w:eastAsia="zh-CN"/>
    </w:rPr>
  </w:style>
  <w:style w:type="paragraph" w:customStyle="1" w:styleId="1ffff5">
    <w:name w:val="Знак Знак Знак Знак Знак Знак Знак1 Знак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1ffff6">
    <w:name w:val="Знак1 Знак Знак"/>
    <w:basedOn w:val="a5"/>
    <w:qFormat/>
    <w:rsid w:val="00241BB1"/>
    <w:pPr>
      <w:spacing w:after="160" w:line="240" w:lineRule="exact"/>
    </w:pPr>
    <w:rPr>
      <w:rFonts w:eastAsia="Calibri"/>
      <w:sz w:val="20"/>
      <w:szCs w:val="20"/>
      <w:lang w:eastAsia="zh-CN"/>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1114">
    <w:name w:val="Знак Знак Знак Знак Знак Знак1 Знак Знак Знак Знак Знак Знак Знак Знак Знак Знак1 Знак Знак Знак Знак Знак Знак1 Знак Знак Знак Знак Знак"/>
    <w:basedOn w:val="a5"/>
    <w:qFormat/>
    <w:rsid w:val="00241BB1"/>
    <w:pPr>
      <w:spacing w:after="160" w:line="240" w:lineRule="exact"/>
    </w:pPr>
    <w:rPr>
      <w:rFonts w:eastAsia="Calibri"/>
      <w:sz w:val="20"/>
      <w:szCs w:val="20"/>
      <w:lang w:eastAsia="zh-CN"/>
    </w:rPr>
  </w:style>
  <w:style w:type="paragraph" w:customStyle="1" w:styleId="1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5"/>
    <w:qFormat/>
    <w:rsid w:val="00241BB1"/>
    <w:pPr>
      <w:spacing w:after="160" w:line="240" w:lineRule="exact"/>
    </w:pPr>
    <w:rPr>
      <w:rFonts w:eastAsia="Calibri"/>
      <w:sz w:val="20"/>
      <w:szCs w:val="20"/>
      <w:lang w:eastAsia="zh-CN"/>
    </w:rPr>
  </w:style>
  <w:style w:type="paragraph" w:customStyle="1" w:styleId="2fff7">
    <w:name w:val="Знак2 Знак Знак Знак Знак Знак Знак Знак Знак Знак Знак Знак Знак"/>
    <w:basedOn w:val="a5"/>
    <w:qFormat/>
    <w:rsid w:val="00241BB1"/>
    <w:pPr>
      <w:tabs>
        <w:tab w:val="num" w:pos="567"/>
      </w:tabs>
      <w:spacing w:after="160" w:line="240" w:lineRule="exact"/>
    </w:pPr>
    <w:rPr>
      <w:rFonts w:eastAsia="Calibri"/>
      <w:sz w:val="20"/>
      <w:szCs w:val="20"/>
      <w:lang w:eastAsia="zh-CN"/>
    </w:rPr>
  </w:style>
  <w:style w:type="paragraph" w:customStyle="1" w:styleId="2fff8">
    <w:name w:val="Знак2 Знак Знак Знак Знак Знак Знак Знак Знак Знак Знак Знак Знак Знак Знак"/>
    <w:basedOn w:val="a5"/>
    <w:qFormat/>
    <w:rsid w:val="00241BB1"/>
    <w:pPr>
      <w:tabs>
        <w:tab w:val="num" w:pos="567"/>
      </w:tabs>
      <w:spacing w:after="160" w:line="240" w:lineRule="exact"/>
    </w:pPr>
    <w:rPr>
      <w:rFonts w:eastAsia="Calibri"/>
      <w:sz w:val="20"/>
      <w:szCs w:val="20"/>
      <w:lang w:eastAsia="zh-CN"/>
    </w:rPr>
  </w:style>
  <w:style w:type="paragraph" w:customStyle="1" w:styleId="11f7">
    <w:name w:val="Знак1 Знак Знак Знак Знак Знак Знак Знак Знак Знак Знак Знак Знак Знак Знак Знак1 Знак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11f8">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Знак"/>
    <w:basedOn w:val="a5"/>
    <w:qFormat/>
    <w:rsid w:val="00241BB1"/>
    <w:pPr>
      <w:tabs>
        <w:tab w:val="num" w:pos="1347"/>
      </w:tabs>
      <w:spacing w:after="160" w:line="240" w:lineRule="exact"/>
    </w:pPr>
    <w:rPr>
      <w:rFonts w:eastAsia="Calibri"/>
      <w:sz w:val="20"/>
      <w:szCs w:val="20"/>
      <w:lang w:eastAsia="zh-CN"/>
    </w:rPr>
  </w:style>
  <w:style w:type="paragraph" w:customStyle="1" w:styleId="11f9">
    <w:name w:val="Знак Знак Знак Знак Знак Знак1 Знак Знак Знак Знак Знак Знак Знак Знак Знак Знак1 Знак"/>
    <w:basedOn w:val="a5"/>
    <w:qFormat/>
    <w:rsid w:val="00241BB1"/>
    <w:pPr>
      <w:spacing w:after="160" w:line="240" w:lineRule="exact"/>
    </w:pPr>
    <w:rPr>
      <w:rFonts w:eastAsia="Calibri"/>
      <w:sz w:val="20"/>
      <w:szCs w:val="20"/>
      <w:lang w:eastAsia="zh-CN"/>
    </w:rPr>
  </w:style>
  <w:style w:type="paragraph" w:customStyle="1" w:styleId="11fa">
    <w:name w:val="Знак1 Знак Знак Знак1 Знак Знак Знак"/>
    <w:basedOn w:val="a5"/>
    <w:qFormat/>
    <w:rsid w:val="00241BB1"/>
    <w:pPr>
      <w:spacing w:after="160" w:line="240" w:lineRule="exact"/>
    </w:pPr>
    <w:rPr>
      <w:rFonts w:eastAsia="Calibri"/>
      <w:sz w:val="20"/>
      <w:szCs w:val="20"/>
      <w:lang w:eastAsia="zh-CN"/>
    </w:rPr>
  </w:style>
  <w:style w:type="paragraph" w:customStyle="1" w:styleId="238">
    <w:name w:val="Основной текст с отступом 23"/>
    <w:basedOn w:val="a5"/>
    <w:qFormat/>
    <w:rsid w:val="00241BB1"/>
    <w:pPr>
      <w:overflowPunct w:val="0"/>
      <w:autoSpaceDE w:val="0"/>
      <w:autoSpaceDN w:val="0"/>
      <w:adjustRightInd w:val="0"/>
      <w:ind w:right="1133" w:firstLine="851"/>
      <w:jc w:val="both"/>
    </w:pPr>
    <w:rPr>
      <w:rFonts w:ascii="Arial" w:hAnsi="Arial"/>
      <w:szCs w:val="20"/>
    </w:rPr>
  </w:style>
  <w:style w:type="paragraph" w:customStyle="1" w:styleId="4f6">
    <w:name w:val="Обычный4"/>
    <w:qFormat/>
    <w:rsid w:val="00241BB1"/>
    <w:rPr>
      <w:rFonts w:ascii="Times New Roman" w:eastAsia="Times New Roman" w:hAnsi="Times New Roman"/>
    </w:rPr>
  </w:style>
  <w:style w:type="paragraph" w:customStyle="1" w:styleId="Iniiaiieoaenonionooiii3">
    <w:name w:val="Iniiaiie oaeno n ionooiii 3"/>
    <w:basedOn w:val="Iauiue1"/>
    <w:uiPriority w:val="99"/>
    <w:qFormat/>
    <w:rsid w:val="00241BB1"/>
    <w:pPr>
      <w:widowControl w:val="0"/>
      <w:ind w:firstLine="709"/>
    </w:pPr>
    <w:rPr>
      <w:sz w:val="28"/>
      <w:szCs w:val="28"/>
    </w:rPr>
  </w:style>
  <w:style w:type="paragraph" w:customStyle="1" w:styleId="1ffff8">
    <w:name w:val="Знак1 Знак Знак Знак Знак Знак"/>
    <w:basedOn w:val="a5"/>
    <w:uiPriority w:val="99"/>
    <w:qFormat/>
    <w:rsid w:val="00241BB1"/>
    <w:pPr>
      <w:spacing w:after="160" w:line="240" w:lineRule="exact"/>
    </w:pPr>
    <w:rPr>
      <w:rFonts w:ascii="Verdana" w:hAnsi="Verdana" w:cs="Verdana"/>
      <w:sz w:val="20"/>
      <w:szCs w:val="20"/>
      <w:lang w:val="en-US" w:eastAsia="en-US"/>
    </w:rPr>
  </w:style>
  <w:style w:type="paragraph" w:customStyle="1" w:styleId="rvps1">
    <w:name w:val="rvps1"/>
    <w:basedOn w:val="a5"/>
    <w:qFormat/>
    <w:rsid w:val="00241BB1"/>
    <w:pPr>
      <w:spacing w:before="100" w:beforeAutospacing="1" w:after="100" w:afterAutospacing="1"/>
    </w:pPr>
  </w:style>
  <w:style w:type="character" w:customStyle="1" w:styleId="3ff2">
    <w:name w:val="Основной текст (3)_"/>
    <w:basedOn w:val="a6"/>
    <w:link w:val="31e"/>
    <w:uiPriority w:val="99"/>
    <w:locked/>
    <w:rsid w:val="00241BB1"/>
    <w:rPr>
      <w:rFonts w:ascii="Times New Roman" w:eastAsia="Arial Unicode MS" w:hAnsi="Times New Roman"/>
      <w:i/>
      <w:iCs/>
      <w:sz w:val="21"/>
      <w:szCs w:val="21"/>
      <w:shd w:val="clear" w:color="auto" w:fill="FFFFFF"/>
    </w:rPr>
  </w:style>
  <w:style w:type="paragraph" w:customStyle="1" w:styleId="31e">
    <w:name w:val="Основной текст (3)1"/>
    <w:basedOn w:val="a5"/>
    <w:link w:val="3ff2"/>
    <w:uiPriority w:val="99"/>
    <w:qFormat/>
    <w:rsid w:val="00241BB1"/>
    <w:pPr>
      <w:shd w:val="clear" w:color="auto" w:fill="FFFFFF"/>
      <w:spacing w:before="120" w:after="240" w:line="298" w:lineRule="exact"/>
      <w:jc w:val="both"/>
    </w:pPr>
    <w:rPr>
      <w:rFonts w:eastAsia="Arial Unicode MS"/>
      <w:i/>
      <w:iCs/>
      <w:sz w:val="21"/>
      <w:szCs w:val="21"/>
    </w:rPr>
  </w:style>
  <w:style w:type="character" w:customStyle="1" w:styleId="5f0">
    <w:name w:val="Основной текст (5)_"/>
    <w:basedOn w:val="a6"/>
    <w:link w:val="5f1"/>
    <w:uiPriority w:val="99"/>
    <w:locked/>
    <w:rsid w:val="00241BB1"/>
    <w:rPr>
      <w:rFonts w:ascii="Times New Roman" w:hAnsi="Times New Roman"/>
      <w:b/>
      <w:bCs/>
      <w:sz w:val="18"/>
      <w:szCs w:val="18"/>
      <w:shd w:val="clear" w:color="auto" w:fill="FFFFFF"/>
    </w:rPr>
  </w:style>
  <w:style w:type="paragraph" w:customStyle="1" w:styleId="5f1">
    <w:name w:val="Основной текст (5)"/>
    <w:basedOn w:val="a5"/>
    <w:link w:val="5f0"/>
    <w:uiPriority w:val="99"/>
    <w:qFormat/>
    <w:rsid w:val="00241BB1"/>
    <w:pPr>
      <w:shd w:val="clear" w:color="auto" w:fill="FFFFFF"/>
      <w:spacing w:after="300" w:line="240" w:lineRule="atLeast"/>
    </w:pPr>
    <w:rPr>
      <w:rFonts w:eastAsia="Calibri"/>
      <w:b/>
      <w:bCs/>
      <w:sz w:val="18"/>
      <w:szCs w:val="18"/>
    </w:rPr>
  </w:style>
  <w:style w:type="paragraph" w:customStyle="1" w:styleId="5f2">
    <w:name w:val="Основной текст5"/>
    <w:basedOn w:val="a5"/>
    <w:qFormat/>
    <w:rsid w:val="00241BB1"/>
    <w:pPr>
      <w:widowControl w:val="0"/>
      <w:shd w:val="clear" w:color="auto" w:fill="FFFFFF"/>
      <w:spacing w:after="540" w:line="0" w:lineRule="atLeast"/>
      <w:ind w:hanging="700"/>
      <w:jc w:val="both"/>
    </w:pPr>
    <w:rPr>
      <w:rFonts w:ascii="Arial" w:eastAsia="Arial" w:hAnsi="Arial" w:cs="Arial"/>
      <w:spacing w:val="-2"/>
      <w:sz w:val="23"/>
      <w:szCs w:val="23"/>
      <w:lang w:eastAsia="en-US"/>
    </w:rPr>
  </w:style>
  <w:style w:type="paragraph" w:customStyle="1" w:styleId="2fff9">
    <w:name w:val="Пункт2"/>
    <w:basedOn w:val="afffffff8"/>
    <w:qFormat/>
    <w:rsid w:val="00241BB1"/>
    <w:pPr>
      <w:keepNext/>
      <w:tabs>
        <w:tab w:val="clear" w:pos="1080"/>
        <w:tab w:val="num" w:pos="1134"/>
      </w:tabs>
      <w:suppressAutoHyphens/>
      <w:snapToGrid w:val="0"/>
      <w:spacing w:before="240" w:after="120"/>
      <w:ind w:left="1134" w:hanging="1134"/>
      <w:jc w:val="left"/>
      <w:outlineLvl w:val="2"/>
    </w:pPr>
    <w:rPr>
      <w:b/>
      <w:sz w:val="28"/>
      <w:szCs w:val="20"/>
    </w:rPr>
  </w:style>
  <w:style w:type="paragraph" w:customStyle="1" w:styleId="31f">
    <w:name w:val="Основной текст с отступом 31"/>
    <w:basedOn w:val="a5"/>
    <w:qFormat/>
    <w:rsid w:val="00241BB1"/>
    <w:pPr>
      <w:ind w:firstLine="426"/>
      <w:jc w:val="both"/>
    </w:pPr>
    <w:rPr>
      <w:kern w:val="28"/>
      <w:szCs w:val="20"/>
    </w:rPr>
  </w:style>
  <w:style w:type="paragraph" w:customStyle="1" w:styleId="xl48">
    <w:name w:val="xl48"/>
    <w:basedOn w:val="a5"/>
    <w:qFormat/>
    <w:rsid w:val="00241BB1"/>
    <w:pPr>
      <w:pBdr>
        <w:top w:val="single" w:sz="4" w:space="0" w:color="auto"/>
        <w:bottom w:val="single" w:sz="4" w:space="0" w:color="auto"/>
      </w:pBdr>
      <w:spacing w:before="100" w:beforeAutospacing="1" w:after="100" w:afterAutospacing="1"/>
      <w:jc w:val="center"/>
    </w:pPr>
    <w:rPr>
      <w:rFonts w:ascii="MS Sans Serif" w:eastAsia="Arial Unicode MS" w:hAnsi="MS Sans Serif" w:cs="Arial Unicode MS"/>
      <w:sz w:val="17"/>
      <w:szCs w:val="17"/>
    </w:rPr>
  </w:style>
  <w:style w:type="paragraph" w:customStyle="1" w:styleId="xl61">
    <w:name w:val="xl61"/>
    <w:basedOn w:val="a5"/>
    <w:qFormat/>
    <w:rsid w:val="00241BB1"/>
    <w:pPr>
      <w:pBdr>
        <w:top w:val="single" w:sz="4" w:space="0" w:color="auto"/>
        <w:left w:val="single" w:sz="4" w:space="0" w:color="auto"/>
        <w:right w:val="single" w:sz="4" w:space="0" w:color="auto"/>
      </w:pBdr>
      <w:spacing w:before="100" w:beforeAutospacing="1" w:after="100" w:afterAutospacing="1"/>
      <w:jc w:val="right"/>
    </w:pPr>
    <w:rPr>
      <w:rFonts w:ascii="MS Sans Serif" w:eastAsia="Arial Unicode MS" w:hAnsi="MS Sans Serif" w:cs="Arial Unicode MS"/>
      <w:sz w:val="22"/>
      <w:szCs w:val="22"/>
    </w:rPr>
  </w:style>
  <w:style w:type="paragraph" w:customStyle="1" w:styleId="xl62">
    <w:name w:val="xl62"/>
    <w:basedOn w:val="a5"/>
    <w:qFormat/>
    <w:rsid w:val="00241BB1"/>
    <w:pPr>
      <w:pBdr>
        <w:left w:val="single" w:sz="4" w:space="0" w:color="auto"/>
        <w:bottom w:val="single" w:sz="4" w:space="0" w:color="auto"/>
        <w:right w:val="single" w:sz="4" w:space="0" w:color="auto"/>
      </w:pBdr>
      <w:shd w:val="clear" w:color="auto" w:fill="FFCC00"/>
      <w:spacing w:before="100" w:beforeAutospacing="1" w:after="100" w:afterAutospacing="1"/>
    </w:pPr>
    <w:rPr>
      <w:rFonts w:ascii="MS Sans Serif" w:eastAsia="Arial Unicode MS" w:hAnsi="MS Sans Serif" w:cs="Arial Unicode MS"/>
      <w:sz w:val="22"/>
      <w:szCs w:val="22"/>
    </w:rPr>
  </w:style>
  <w:style w:type="paragraph" w:customStyle="1" w:styleId="WW-">
    <w:name w:val="WW-Цитата"/>
    <w:basedOn w:val="a5"/>
    <w:qFormat/>
    <w:rsid w:val="00241BB1"/>
    <w:pPr>
      <w:suppressAutoHyphens/>
      <w:ind w:left="-851" w:right="-1050"/>
      <w:jc w:val="both"/>
    </w:pPr>
    <w:rPr>
      <w:szCs w:val="20"/>
    </w:rPr>
  </w:style>
  <w:style w:type="paragraph" w:customStyle="1" w:styleId="1ffff9">
    <w:name w:val="Знак Знак Знак Знак Знак1"/>
    <w:basedOn w:val="a5"/>
    <w:qFormat/>
    <w:rsid w:val="00241BB1"/>
    <w:pPr>
      <w:tabs>
        <w:tab w:val="num" w:pos="567"/>
      </w:tabs>
      <w:spacing w:after="160" w:line="240" w:lineRule="exact"/>
      <w:ind w:hanging="567"/>
    </w:pPr>
    <w:rPr>
      <w:rFonts w:eastAsia="Calibri"/>
      <w:sz w:val="20"/>
      <w:szCs w:val="20"/>
      <w:lang w:eastAsia="zh-CN"/>
    </w:rPr>
  </w:style>
  <w:style w:type="paragraph" w:customStyle="1" w:styleId="1ffffa">
    <w:name w:val="Знак1 Знак Знак Знак Знак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1ffffb">
    <w:name w:val="Знак Знак1 Знак Знак Знак Знак Знак Знак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11fb">
    <w:name w:val="Обычный + 11 пт"/>
    <w:aliases w:val="По ширине"/>
    <w:basedOn w:val="a5"/>
    <w:qFormat/>
    <w:rsid w:val="00241BB1"/>
    <w:pPr>
      <w:shd w:val="clear" w:color="auto" w:fill="FFFFFF"/>
      <w:spacing w:line="274" w:lineRule="exact"/>
      <w:jc w:val="both"/>
    </w:pPr>
    <w:rPr>
      <w:sz w:val="22"/>
      <w:szCs w:val="22"/>
    </w:rPr>
  </w:style>
  <w:style w:type="paragraph" w:customStyle="1" w:styleId="my">
    <w:name w:val="my"/>
    <w:basedOn w:val="a5"/>
    <w:qFormat/>
    <w:rsid w:val="00241BB1"/>
    <w:pPr>
      <w:spacing w:before="100" w:beforeAutospacing="1" w:after="100" w:afterAutospacing="1"/>
    </w:pPr>
  </w:style>
  <w:style w:type="paragraph" w:customStyle="1" w:styleId="searchp1">
    <w:name w:val="search_p1"/>
    <w:basedOn w:val="a5"/>
    <w:qFormat/>
    <w:rsid w:val="00241BB1"/>
    <w:pPr>
      <w:spacing w:before="100" w:beforeAutospacing="1" w:after="100" w:afterAutospacing="1"/>
    </w:pPr>
  </w:style>
  <w:style w:type="paragraph" w:customStyle="1" w:styleId="1ffffc">
    <w:name w:val="Строгий1"/>
    <w:basedOn w:val="a5"/>
    <w:qFormat/>
    <w:rsid w:val="00241BB1"/>
    <w:pPr>
      <w:spacing w:before="100" w:beforeAutospacing="1" w:after="100" w:afterAutospacing="1"/>
    </w:pPr>
    <w:rPr>
      <w:b/>
      <w:bCs/>
    </w:rPr>
  </w:style>
  <w:style w:type="paragraph" w:customStyle="1" w:styleId="affffffffffe">
    <w:name w:val="Комментарий"/>
    <w:basedOn w:val="a5"/>
    <w:next w:val="a5"/>
    <w:uiPriority w:val="99"/>
    <w:qFormat/>
    <w:rsid w:val="00241BB1"/>
    <w:pPr>
      <w:autoSpaceDE w:val="0"/>
      <w:autoSpaceDN w:val="0"/>
      <w:adjustRightInd w:val="0"/>
      <w:ind w:left="170"/>
      <w:jc w:val="both"/>
    </w:pPr>
    <w:rPr>
      <w:rFonts w:ascii="Arial" w:hAnsi="Arial" w:cs="Arial"/>
      <w:i/>
      <w:iCs/>
      <w:color w:val="800080"/>
    </w:rPr>
  </w:style>
  <w:style w:type="paragraph" w:customStyle="1" w:styleId="1ffffd">
    <w:name w:val="Знак Знак Знак Знак Знак Знак Знак Знак Знак Знак Знак Знак Знак1"/>
    <w:basedOn w:val="a5"/>
    <w:qFormat/>
    <w:rsid w:val="00241BB1"/>
    <w:pPr>
      <w:spacing w:after="160" w:line="240" w:lineRule="exact"/>
    </w:pPr>
    <w:rPr>
      <w:rFonts w:ascii="Verdana" w:hAnsi="Verdana"/>
      <w:lang w:val="en-US" w:eastAsia="en-US"/>
    </w:rPr>
  </w:style>
  <w:style w:type="paragraph" w:customStyle="1" w:styleId="headertext">
    <w:name w:val="headertext"/>
    <w:basedOn w:val="a5"/>
    <w:qFormat/>
    <w:rsid w:val="00241BB1"/>
    <w:pPr>
      <w:spacing w:before="100" w:beforeAutospacing="1" w:after="100" w:afterAutospacing="1"/>
    </w:pPr>
  </w:style>
  <w:style w:type="paragraph" w:customStyle="1" w:styleId="font11">
    <w:name w:val="font11"/>
    <w:basedOn w:val="a5"/>
    <w:qFormat/>
    <w:rsid w:val="00241BB1"/>
    <w:pPr>
      <w:spacing w:before="100" w:beforeAutospacing="1" w:after="100" w:afterAutospacing="1"/>
    </w:pPr>
    <w:rPr>
      <w:b/>
      <w:bCs/>
      <w:color w:val="000000"/>
      <w:sz w:val="20"/>
      <w:szCs w:val="20"/>
    </w:rPr>
  </w:style>
  <w:style w:type="paragraph" w:customStyle="1" w:styleId="textn">
    <w:name w:val="textn"/>
    <w:basedOn w:val="a5"/>
    <w:qFormat/>
    <w:rsid w:val="00241BB1"/>
    <w:pPr>
      <w:spacing w:before="100" w:beforeAutospacing="1" w:after="100" w:afterAutospacing="1"/>
    </w:pPr>
  </w:style>
  <w:style w:type="paragraph" w:customStyle="1" w:styleId="FORMATTEXT">
    <w:name w:val=".FORMATTEXT"/>
    <w:uiPriority w:val="99"/>
    <w:qFormat/>
    <w:rsid w:val="00241BB1"/>
    <w:pPr>
      <w:widowControl w:val="0"/>
      <w:autoSpaceDE w:val="0"/>
      <w:autoSpaceDN w:val="0"/>
      <w:adjustRightInd w:val="0"/>
    </w:pPr>
    <w:rPr>
      <w:rFonts w:ascii="Times New Roman" w:eastAsia="Times New Roman" w:hAnsi="Times New Roman"/>
      <w:sz w:val="24"/>
      <w:szCs w:val="24"/>
    </w:rPr>
  </w:style>
  <w:style w:type="paragraph" w:customStyle="1" w:styleId="afffffffffff">
    <w:name w:val="Текстовка"/>
    <w:basedOn w:val="afffffd"/>
    <w:qFormat/>
    <w:rsid w:val="00241BB1"/>
    <w:pPr>
      <w:ind w:firstLine="567"/>
    </w:pPr>
    <w:rPr>
      <w:rFonts w:ascii="Arial" w:hAnsi="Arial"/>
      <w:sz w:val="18"/>
    </w:rPr>
  </w:style>
  <w:style w:type="paragraph" w:customStyle="1" w:styleId="afffffffffff0">
    <w:name w:val="Новый подстрочник"/>
    <w:basedOn w:val="afffffd"/>
    <w:autoRedefine/>
    <w:qFormat/>
    <w:rsid w:val="00241BB1"/>
    <w:pPr>
      <w:jc w:val="center"/>
    </w:pPr>
    <w:rPr>
      <w:rFonts w:ascii="Arial" w:hAnsi="Arial"/>
      <w:sz w:val="16"/>
    </w:rPr>
  </w:style>
  <w:style w:type="paragraph" w:customStyle="1" w:styleId="formattext0">
    <w:name w:val="formattext"/>
    <w:basedOn w:val="a5"/>
    <w:uiPriority w:val="99"/>
    <w:qFormat/>
    <w:rsid w:val="00241BB1"/>
    <w:pPr>
      <w:spacing w:before="100" w:beforeAutospacing="1" w:after="100" w:afterAutospacing="1"/>
    </w:pPr>
  </w:style>
  <w:style w:type="paragraph" w:customStyle="1" w:styleId="11fc">
    <w:name w:val="Строгий11"/>
    <w:basedOn w:val="a5"/>
    <w:qFormat/>
    <w:rsid w:val="00241BB1"/>
    <w:pPr>
      <w:spacing w:before="100" w:beforeAutospacing="1" w:after="100" w:afterAutospacing="1"/>
    </w:pPr>
    <w:rPr>
      <w:b/>
      <w:bCs/>
    </w:rPr>
  </w:style>
  <w:style w:type="paragraph" w:customStyle="1" w:styleId="322">
    <w:name w:val="Основной текст с отступом 32"/>
    <w:basedOn w:val="a5"/>
    <w:qFormat/>
    <w:rsid w:val="00241BB1"/>
    <w:pPr>
      <w:ind w:firstLine="426"/>
      <w:jc w:val="both"/>
    </w:pPr>
    <w:rPr>
      <w:kern w:val="28"/>
      <w:szCs w:val="20"/>
    </w:rPr>
  </w:style>
  <w:style w:type="paragraph" w:customStyle="1" w:styleId="3ff3">
    <w:name w:val="Без интервала3"/>
    <w:qFormat/>
    <w:rsid w:val="00241BB1"/>
    <w:pPr>
      <w:jc w:val="right"/>
    </w:pPr>
    <w:rPr>
      <w:rFonts w:ascii="Times New Roman" w:hAnsi="Times New Roman"/>
      <w:b/>
      <w:sz w:val="22"/>
      <w:szCs w:val="22"/>
      <w:lang w:eastAsia="en-US"/>
    </w:rPr>
  </w:style>
  <w:style w:type="paragraph" w:customStyle="1" w:styleId="2fffa">
    <w:name w:val="Строгий2"/>
    <w:basedOn w:val="a5"/>
    <w:qFormat/>
    <w:rsid w:val="00241BB1"/>
    <w:pPr>
      <w:spacing w:before="100" w:beforeAutospacing="1" w:after="100" w:afterAutospacing="1"/>
    </w:pPr>
    <w:rPr>
      <w:b/>
      <w:bCs/>
    </w:rPr>
  </w:style>
  <w:style w:type="paragraph" w:customStyle="1" w:styleId="331">
    <w:name w:val="Основной текст с отступом 33"/>
    <w:basedOn w:val="a5"/>
    <w:qFormat/>
    <w:rsid w:val="00241BB1"/>
    <w:pPr>
      <w:ind w:firstLine="426"/>
      <w:jc w:val="both"/>
    </w:pPr>
    <w:rPr>
      <w:kern w:val="28"/>
      <w:szCs w:val="20"/>
    </w:rPr>
  </w:style>
  <w:style w:type="paragraph" w:customStyle="1" w:styleId="332">
    <w:name w:val="Основной текст 33"/>
    <w:basedOn w:val="a5"/>
    <w:qFormat/>
    <w:rsid w:val="00241BB1"/>
    <w:pPr>
      <w:jc w:val="both"/>
    </w:pPr>
    <w:rPr>
      <w:kern w:val="28"/>
      <w:szCs w:val="20"/>
    </w:rPr>
  </w:style>
  <w:style w:type="paragraph" w:customStyle="1" w:styleId="4f7">
    <w:name w:val="Без интервала4"/>
    <w:qFormat/>
    <w:rsid w:val="00241BB1"/>
    <w:pPr>
      <w:jc w:val="right"/>
    </w:pPr>
    <w:rPr>
      <w:rFonts w:ascii="Times New Roman" w:hAnsi="Times New Roman"/>
      <w:b/>
      <w:sz w:val="22"/>
      <w:szCs w:val="22"/>
      <w:lang w:eastAsia="en-US"/>
    </w:rPr>
  </w:style>
  <w:style w:type="paragraph" w:customStyle="1" w:styleId="3ff4">
    <w:name w:val="Строгий3"/>
    <w:basedOn w:val="a5"/>
    <w:qFormat/>
    <w:rsid w:val="00241BB1"/>
    <w:pPr>
      <w:spacing w:before="100" w:beforeAutospacing="1" w:after="100" w:afterAutospacing="1"/>
    </w:pPr>
    <w:rPr>
      <w:b/>
      <w:bCs/>
    </w:rPr>
  </w:style>
  <w:style w:type="paragraph" w:customStyle="1" w:styleId="340">
    <w:name w:val="Основной текст с отступом 34"/>
    <w:basedOn w:val="a5"/>
    <w:qFormat/>
    <w:rsid w:val="00241BB1"/>
    <w:pPr>
      <w:ind w:firstLine="426"/>
      <w:jc w:val="both"/>
    </w:pPr>
    <w:rPr>
      <w:kern w:val="28"/>
      <w:szCs w:val="20"/>
    </w:rPr>
  </w:style>
  <w:style w:type="paragraph" w:customStyle="1" w:styleId="341">
    <w:name w:val="Основной текст 34"/>
    <w:basedOn w:val="a5"/>
    <w:qFormat/>
    <w:rsid w:val="00241BB1"/>
    <w:pPr>
      <w:jc w:val="both"/>
    </w:pPr>
    <w:rPr>
      <w:kern w:val="28"/>
      <w:szCs w:val="20"/>
    </w:rPr>
  </w:style>
  <w:style w:type="paragraph" w:customStyle="1" w:styleId="249">
    <w:name w:val="Основной текст с отступом 24"/>
    <w:basedOn w:val="a5"/>
    <w:qFormat/>
    <w:rsid w:val="00241BB1"/>
    <w:pPr>
      <w:ind w:firstLine="720"/>
      <w:jc w:val="both"/>
    </w:pPr>
    <w:rPr>
      <w:sz w:val="28"/>
      <w:szCs w:val="20"/>
    </w:rPr>
  </w:style>
  <w:style w:type="paragraph" w:customStyle="1" w:styleId="5f3">
    <w:name w:val="Без интервала5"/>
    <w:qFormat/>
    <w:rsid w:val="00241BB1"/>
    <w:pPr>
      <w:jc w:val="right"/>
    </w:pPr>
    <w:rPr>
      <w:rFonts w:ascii="Times New Roman" w:hAnsi="Times New Roman"/>
      <w:b/>
      <w:sz w:val="22"/>
      <w:szCs w:val="22"/>
      <w:lang w:eastAsia="en-US"/>
    </w:rPr>
  </w:style>
  <w:style w:type="paragraph" w:customStyle="1" w:styleId="4f8">
    <w:name w:val="Строгий4"/>
    <w:basedOn w:val="a5"/>
    <w:qFormat/>
    <w:rsid w:val="00241BB1"/>
    <w:pPr>
      <w:spacing w:before="100" w:beforeAutospacing="1" w:after="100" w:afterAutospacing="1"/>
    </w:pPr>
    <w:rPr>
      <w:b/>
      <w:bCs/>
    </w:rPr>
  </w:style>
  <w:style w:type="paragraph" w:customStyle="1" w:styleId="Style17">
    <w:name w:val="Style17"/>
    <w:basedOn w:val="a5"/>
    <w:uiPriority w:val="99"/>
    <w:qFormat/>
    <w:rsid w:val="00241BB1"/>
    <w:pPr>
      <w:widowControl w:val="0"/>
      <w:autoSpaceDE w:val="0"/>
      <w:autoSpaceDN w:val="0"/>
      <w:adjustRightInd w:val="0"/>
      <w:spacing w:line="274" w:lineRule="exact"/>
      <w:ind w:firstLine="374"/>
    </w:pPr>
  </w:style>
  <w:style w:type="paragraph" w:customStyle="1" w:styleId="Style30">
    <w:name w:val="Style30"/>
    <w:basedOn w:val="a5"/>
    <w:uiPriority w:val="99"/>
    <w:qFormat/>
    <w:rsid w:val="00241BB1"/>
    <w:pPr>
      <w:widowControl w:val="0"/>
      <w:autoSpaceDE w:val="0"/>
      <w:autoSpaceDN w:val="0"/>
      <w:adjustRightInd w:val="0"/>
      <w:spacing w:line="274" w:lineRule="exact"/>
    </w:pPr>
  </w:style>
  <w:style w:type="paragraph" w:customStyle="1" w:styleId="Style22">
    <w:name w:val="Style22"/>
    <w:basedOn w:val="a5"/>
    <w:uiPriority w:val="99"/>
    <w:qFormat/>
    <w:rsid w:val="00241BB1"/>
    <w:pPr>
      <w:widowControl w:val="0"/>
      <w:autoSpaceDE w:val="0"/>
      <w:autoSpaceDN w:val="0"/>
      <w:adjustRightInd w:val="0"/>
      <w:spacing w:line="280" w:lineRule="exact"/>
    </w:pPr>
  </w:style>
  <w:style w:type="paragraph" w:customStyle="1" w:styleId="Style25">
    <w:name w:val="Style25"/>
    <w:basedOn w:val="a5"/>
    <w:uiPriority w:val="99"/>
    <w:qFormat/>
    <w:rsid w:val="00241BB1"/>
    <w:pPr>
      <w:widowControl w:val="0"/>
      <w:autoSpaceDE w:val="0"/>
      <w:autoSpaceDN w:val="0"/>
      <w:adjustRightInd w:val="0"/>
      <w:spacing w:line="280" w:lineRule="exact"/>
    </w:pPr>
  </w:style>
  <w:style w:type="paragraph" w:customStyle="1" w:styleId="Style12">
    <w:name w:val="Style12"/>
    <w:basedOn w:val="a5"/>
    <w:uiPriority w:val="99"/>
    <w:qFormat/>
    <w:rsid w:val="00241BB1"/>
    <w:pPr>
      <w:widowControl w:val="0"/>
      <w:autoSpaceDE w:val="0"/>
      <w:autoSpaceDN w:val="0"/>
      <w:adjustRightInd w:val="0"/>
      <w:spacing w:line="250" w:lineRule="exact"/>
    </w:pPr>
  </w:style>
  <w:style w:type="paragraph" w:customStyle="1" w:styleId="Style28">
    <w:name w:val="Style28"/>
    <w:basedOn w:val="a5"/>
    <w:uiPriority w:val="99"/>
    <w:qFormat/>
    <w:rsid w:val="00241BB1"/>
    <w:pPr>
      <w:widowControl w:val="0"/>
      <w:autoSpaceDE w:val="0"/>
      <w:autoSpaceDN w:val="0"/>
      <w:adjustRightInd w:val="0"/>
      <w:spacing w:line="250" w:lineRule="exact"/>
      <w:jc w:val="both"/>
    </w:pPr>
  </w:style>
  <w:style w:type="paragraph" w:customStyle="1" w:styleId="Style35">
    <w:name w:val="Style35"/>
    <w:basedOn w:val="a5"/>
    <w:uiPriority w:val="99"/>
    <w:qFormat/>
    <w:rsid w:val="00241BB1"/>
    <w:pPr>
      <w:widowControl w:val="0"/>
      <w:autoSpaceDE w:val="0"/>
      <w:autoSpaceDN w:val="0"/>
      <w:adjustRightInd w:val="0"/>
      <w:spacing w:line="275" w:lineRule="exact"/>
    </w:pPr>
  </w:style>
  <w:style w:type="paragraph" w:customStyle="1" w:styleId="Style34">
    <w:name w:val="Style34"/>
    <w:basedOn w:val="a5"/>
    <w:uiPriority w:val="99"/>
    <w:qFormat/>
    <w:rsid w:val="00241BB1"/>
    <w:pPr>
      <w:widowControl w:val="0"/>
      <w:autoSpaceDE w:val="0"/>
      <w:autoSpaceDN w:val="0"/>
      <w:adjustRightInd w:val="0"/>
      <w:spacing w:line="272" w:lineRule="exact"/>
    </w:pPr>
  </w:style>
  <w:style w:type="paragraph" w:customStyle="1" w:styleId="Style18">
    <w:name w:val="Style18"/>
    <w:basedOn w:val="a5"/>
    <w:uiPriority w:val="99"/>
    <w:qFormat/>
    <w:rsid w:val="00241BB1"/>
    <w:pPr>
      <w:widowControl w:val="0"/>
      <w:autoSpaceDE w:val="0"/>
      <w:autoSpaceDN w:val="0"/>
      <w:adjustRightInd w:val="0"/>
      <w:spacing w:line="274" w:lineRule="exact"/>
      <w:ind w:firstLine="168"/>
    </w:pPr>
  </w:style>
  <w:style w:type="paragraph" w:customStyle="1" w:styleId="5f4">
    <w:name w:val="Строгий5"/>
    <w:basedOn w:val="a5"/>
    <w:qFormat/>
    <w:rsid w:val="00241BB1"/>
    <w:pPr>
      <w:spacing w:before="100" w:beforeAutospacing="1" w:after="100" w:afterAutospacing="1"/>
    </w:pPr>
    <w:rPr>
      <w:b/>
      <w:bCs/>
    </w:rPr>
  </w:style>
  <w:style w:type="paragraph" w:customStyle="1" w:styleId="6c">
    <w:name w:val="Строгий6"/>
    <w:basedOn w:val="a5"/>
    <w:qFormat/>
    <w:rsid w:val="00241BB1"/>
    <w:pPr>
      <w:spacing w:before="100" w:beforeAutospacing="1" w:after="100" w:afterAutospacing="1"/>
    </w:pPr>
    <w:rPr>
      <w:b/>
      <w:bCs/>
    </w:rPr>
  </w:style>
  <w:style w:type="paragraph" w:customStyle="1" w:styleId="ConsPlusTitlePage">
    <w:name w:val="ConsPlusTitlePage"/>
    <w:qFormat/>
    <w:rsid w:val="00241BB1"/>
    <w:pPr>
      <w:widowControl w:val="0"/>
      <w:autoSpaceDE w:val="0"/>
      <w:autoSpaceDN w:val="0"/>
    </w:pPr>
    <w:rPr>
      <w:rFonts w:ascii="Tahoma" w:eastAsia="Times New Roman" w:hAnsi="Tahoma" w:cs="Tahoma"/>
    </w:rPr>
  </w:style>
  <w:style w:type="paragraph" w:customStyle="1" w:styleId="afffffffffff1">
    <w:name w:val="Знак Знак Знак Знак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2fffb">
    <w:name w:val="Основной шрифт абзаца Знак Знак Знак Знак Знак Знак Знак2"/>
    <w:aliases w:val="Знак3 Знак Знак Знак Знак Знак Знак Знак Знак Знак Знак2"/>
    <w:basedOn w:val="a5"/>
    <w:qFormat/>
    <w:rsid w:val="00241BB1"/>
    <w:pPr>
      <w:spacing w:after="160" w:line="240" w:lineRule="exact"/>
    </w:pPr>
    <w:rPr>
      <w:rFonts w:eastAsia="Calibri"/>
      <w:sz w:val="20"/>
      <w:szCs w:val="20"/>
      <w:lang w:eastAsia="zh-CN"/>
    </w:rPr>
  </w:style>
  <w:style w:type="paragraph" w:customStyle="1" w:styleId="5f5">
    <w:name w:val="Знак5"/>
    <w:basedOn w:val="a5"/>
    <w:qFormat/>
    <w:rsid w:val="00241BB1"/>
    <w:pPr>
      <w:tabs>
        <w:tab w:val="num" w:pos="567"/>
      </w:tabs>
      <w:spacing w:after="160" w:line="240" w:lineRule="exact"/>
    </w:pPr>
    <w:rPr>
      <w:rFonts w:eastAsia="Calibri"/>
      <w:sz w:val="20"/>
      <w:szCs w:val="20"/>
      <w:lang w:eastAsia="zh-CN"/>
    </w:rPr>
  </w:style>
  <w:style w:type="paragraph" w:customStyle="1" w:styleId="2fffc">
    <w:name w:val="Знак2 Знак Знак Знак Знак Знак Знак"/>
    <w:basedOn w:val="a5"/>
    <w:qFormat/>
    <w:rsid w:val="00241BB1"/>
    <w:pPr>
      <w:tabs>
        <w:tab w:val="num" w:pos="567"/>
      </w:tabs>
      <w:spacing w:after="160" w:line="240" w:lineRule="exact"/>
    </w:pPr>
    <w:rPr>
      <w:rFonts w:eastAsia="Calibri"/>
      <w:sz w:val="20"/>
      <w:szCs w:val="20"/>
      <w:lang w:eastAsia="zh-CN"/>
    </w:rPr>
  </w:style>
  <w:style w:type="paragraph" w:customStyle="1" w:styleId="21f4">
    <w:name w:val="Знак2 Знак Знак Знак Знак Знак Знак1"/>
    <w:basedOn w:val="a5"/>
    <w:qFormat/>
    <w:rsid w:val="00241BB1"/>
    <w:pPr>
      <w:tabs>
        <w:tab w:val="num" w:pos="567"/>
      </w:tabs>
      <w:spacing w:after="160" w:line="240" w:lineRule="exact"/>
    </w:pPr>
    <w:rPr>
      <w:rFonts w:eastAsia="Calibri"/>
      <w:sz w:val="20"/>
      <w:szCs w:val="20"/>
      <w:lang w:eastAsia="zh-CN"/>
    </w:rPr>
  </w:style>
  <w:style w:type="paragraph" w:customStyle="1" w:styleId="2fffd">
    <w:name w:val="Знак Знак Знак Знак Знак Знак2"/>
    <w:basedOn w:val="a5"/>
    <w:qFormat/>
    <w:rsid w:val="00241BB1"/>
    <w:pPr>
      <w:spacing w:after="160" w:line="240" w:lineRule="exact"/>
    </w:pPr>
    <w:rPr>
      <w:rFonts w:eastAsia="Calibri"/>
      <w:sz w:val="20"/>
      <w:szCs w:val="20"/>
      <w:lang w:eastAsia="zh-CN"/>
    </w:rPr>
  </w:style>
  <w:style w:type="paragraph" w:customStyle="1" w:styleId="2fffe">
    <w:name w:val="Указатель2"/>
    <w:basedOn w:val="a5"/>
    <w:qFormat/>
    <w:rsid w:val="00241BB1"/>
    <w:pPr>
      <w:suppressLineNumbers/>
      <w:suppressAutoHyphens/>
    </w:pPr>
    <w:rPr>
      <w:rFonts w:cs="Mangal"/>
      <w:lang w:eastAsia="zh-CN"/>
    </w:rPr>
  </w:style>
  <w:style w:type="paragraph" w:customStyle="1" w:styleId="10">
    <w:name w:val="Заголовок 10"/>
    <w:basedOn w:val="1fff0"/>
    <w:next w:val="af7"/>
    <w:qFormat/>
    <w:rsid w:val="00241BB1"/>
    <w:pPr>
      <w:numPr>
        <w:numId w:val="56"/>
      </w:numPr>
    </w:pPr>
    <w:rPr>
      <w:rFonts w:ascii="Arial" w:eastAsia="Arial Unicode MS" w:hAnsi="Arial" w:cs="Tahoma"/>
      <w:b/>
      <w:bCs/>
      <w:sz w:val="21"/>
      <w:szCs w:val="21"/>
      <w:lang w:eastAsia="zh-CN"/>
    </w:rPr>
  </w:style>
  <w:style w:type="paragraph" w:customStyle="1" w:styleId="ConsPlusDocList">
    <w:name w:val="ConsPlusDocList"/>
    <w:next w:val="a5"/>
    <w:qFormat/>
    <w:rsid w:val="00241BB1"/>
    <w:pPr>
      <w:widowControl w:val="0"/>
      <w:suppressAutoHyphens/>
    </w:pPr>
    <w:rPr>
      <w:rFonts w:ascii="Arial" w:eastAsia="Arial" w:hAnsi="Arial" w:cs="Arial"/>
      <w:lang w:eastAsia="zh-CN" w:bidi="hi-IN"/>
    </w:rPr>
  </w:style>
  <w:style w:type="paragraph" w:customStyle="1" w:styleId="afffffffffff2">
    <w:name w:val="Текст_таблицы"/>
    <w:basedOn w:val="a5"/>
    <w:qFormat/>
    <w:rsid w:val="00241BB1"/>
    <w:rPr>
      <w:sz w:val="20"/>
      <w:szCs w:val="20"/>
    </w:rPr>
  </w:style>
  <w:style w:type="paragraph" w:customStyle="1" w:styleId="Style20">
    <w:name w:val="Style20"/>
    <w:basedOn w:val="a5"/>
    <w:uiPriority w:val="99"/>
    <w:qFormat/>
    <w:rsid w:val="00241BB1"/>
    <w:pPr>
      <w:widowControl w:val="0"/>
      <w:autoSpaceDE w:val="0"/>
      <w:autoSpaceDN w:val="0"/>
      <w:adjustRightInd w:val="0"/>
      <w:spacing w:line="242" w:lineRule="exact"/>
      <w:ind w:firstLine="110"/>
    </w:pPr>
    <w:rPr>
      <w:rFonts w:ascii="Arial" w:hAnsi="Arial" w:cs="Arial"/>
    </w:rPr>
  </w:style>
  <w:style w:type="paragraph" w:customStyle="1" w:styleId="2ffff">
    <w:name w:val="Заголовок2"/>
    <w:basedOn w:val="a5"/>
    <w:next w:val="af7"/>
    <w:qFormat/>
    <w:rsid w:val="00241BB1"/>
    <w:pPr>
      <w:keepNext/>
      <w:suppressAutoHyphens/>
      <w:spacing w:before="240" w:after="120"/>
    </w:pPr>
    <w:rPr>
      <w:rFonts w:ascii="Arial" w:eastAsia="Arial Unicode MS" w:hAnsi="Arial" w:cs="Tahoma"/>
      <w:sz w:val="28"/>
      <w:szCs w:val="28"/>
      <w:lang w:eastAsia="zh-CN"/>
    </w:rPr>
  </w:style>
  <w:style w:type="paragraph" w:customStyle="1" w:styleId="destehcharacter">
    <w:name w:val="des_teh_character"/>
    <w:basedOn w:val="a5"/>
    <w:qFormat/>
    <w:rsid w:val="00241BB1"/>
    <w:pPr>
      <w:spacing w:before="100" w:beforeAutospacing="1" w:after="100" w:afterAutospacing="1"/>
    </w:pPr>
  </w:style>
  <w:style w:type="paragraph" w:customStyle="1" w:styleId="Char">
    <w:name w:val="Char Знак Знак Знак"/>
    <w:basedOn w:val="a5"/>
    <w:qFormat/>
    <w:rsid w:val="00241BB1"/>
    <w:pPr>
      <w:widowControl w:val="0"/>
      <w:adjustRightInd w:val="0"/>
      <w:spacing w:after="160" w:line="240" w:lineRule="exact"/>
      <w:jc w:val="right"/>
    </w:pPr>
    <w:rPr>
      <w:sz w:val="20"/>
      <w:szCs w:val="20"/>
      <w:lang w:val="en-GB" w:eastAsia="en-US"/>
    </w:rPr>
  </w:style>
  <w:style w:type="paragraph" w:customStyle="1" w:styleId="4f9">
    <w:name w:val="Основной текст4"/>
    <w:basedOn w:val="a5"/>
    <w:qFormat/>
    <w:rsid w:val="00241BB1"/>
    <w:pPr>
      <w:widowControl w:val="0"/>
      <w:shd w:val="clear" w:color="auto" w:fill="FFFFFF"/>
      <w:spacing w:line="245" w:lineRule="exact"/>
      <w:jc w:val="both"/>
    </w:pPr>
    <w:rPr>
      <w:spacing w:val="8"/>
      <w:sz w:val="18"/>
      <w:szCs w:val="18"/>
      <w:lang w:eastAsia="en-US"/>
    </w:rPr>
  </w:style>
  <w:style w:type="paragraph" w:customStyle="1" w:styleId="unformattext">
    <w:name w:val="unformattext"/>
    <w:basedOn w:val="a5"/>
    <w:qFormat/>
    <w:rsid w:val="00241BB1"/>
    <w:pPr>
      <w:spacing w:before="100" w:beforeAutospacing="1" w:after="100" w:afterAutospacing="1"/>
    </w:pPr>
  </w:style>
  <w:style w:type="paragraph" w:customStyle="1" w:styleId="xl236">
    <w:name w:val="xl236"/>
    <w:basedOn w:val="a5"/>
    <w:qFormat/>
    <w:rsid w:val="00241BB1"/>
    <w:pPr>
      <w:pBdr>
        <w:top w:val="single" w:sz="8" w:space="0" w:color="auto"/>
        <w:bottom w:val="single" w:sz="8" w:space="0" w:color="auto"/>
        <w:right w:val="single" w:sz="8" w:space="0" w:color="auto"/>
      </w:pBdr>
      <w:spacing w:before="100" w:beforeAutospacing="1" w:after="100" w:afterAutospacing="1"/>
      <w:jc w:val="center"/>
    </w:pPr>
    <w:rPr>
      <w:b/>
      <w:bCs/>
      <w:sz w:val="18"/>
      <w:szCs w:val="18"/>
    </w:rPr>
  </w:style>
  <w:style w:type="paragraph" w:customStyle="1" w:styleId="xl237">
    <w:name w:val="xl237"/>
    <w:basedOn w:val="a5"/>
    <w:qFormat/>
    <w:rsid w:val="00241BB1"/>
    <w:pPr>
      <w:pBdr>
        <w:top w:val="single" w:sz="8" w:space="0" w:color="auto"/>
        <w:left w:val="single" w:sz="8" w:space="0" w:color="auto"/>
      </w:pBdr>
      <w:spacing w:before="100" w:beforeAutospacing="1" w:after="100" w:afterAutospacing="1"/>
      <w:jc w:val="center"/>
    </w:pPr>
    <w:rPr>
      <w:b/>
      <w:bCs/>
      <w:sz w:val="18"/>
      <w:szCs w:val="18"/>
    </w:rPr>
  </w:style>
  <w:style w:type="paragraph" w:customStyle="1" w:styleId="xl238">
    <w:name w:val="xl238"/>
    <w:basedOn w:val="a5"/>
    <w:qFormat/>
    <w:rsid w:val="00241BB1"/>
    <w:pPr>
      <w:pBdr>
        <w:top w:val="single" w:sz="8" w:space="0" w:color="auto"/>
      </w:pBdr>
      <w:spacing w:before="100" w:beforeAutospacing="1" w:after="100" w:afterAutospacing="1"/>
      <w:jc w:val="center"/>
    </w:pPr>
    <w:rPr>
      <w:b/>
      <w:bCs/>
      <w:sz w:val="18"/>
      <w:szCs w:val="18"/>
    </w:rPr>
  </w:style>
  <w:style w:type="paragraph" w:customStyle="1" w:styleId="xl239">
    <w:name w:val="xl239"/>
    <w:basedOn w:val="a5"/>
    <w:qFormat/>
    <w:rsid w:val="00241BB1"/>
    <w:pPr>
      <w:pBdr>
        <w:top w:val="single" w:sz="8" w:space="0" w:color="auto"/>
        <w:right w:val="single" w:sz="8" w:space="0" w:color="auto"/>
      </w:pBdr>
      <w:spacing w:before="100" w:beforeAutospacing="1" w:after="100" w:afterAutospacing="1"/>
      <w:jc w:val="center"/>
    </w:pPr>
    <w:rPr>
      <w:b/>
      <w:bCs/>
      <w:sz w:val="18"/>
      <w:szCs w:val="18"/>
    </w:rPr>
  </w:style>
  <w:style w:type="paragraph" w:customStyle="1" w:styleId="xl240">
    <w:name w:val="xl240"/>
    <w:basedOn w:val="a5"/>
    <w:qFormat/>
    <w:rsid w:val="00241BB1"/>
    <w:pPr>
      <w:spacing w:before="100" w:beforeAutospacing="1" w:after="100" w:afterAutospacing="1"/>
      <w:jc w:val="center"/>
    </w:pPr>
    <w:rPr>
      <w:b/>
      <w:bCs/>
      <w:sz w:val="18"/>
      <w:szCs w:val="18"/>
    </w:rPr>
  </w:style>
  <w:style w:type="paragraph" w:customStyle="1" w:styleId="normaltext">
    <w:name w:val="normaltext"/>
    <w:basedOn w:val="a5"/>
    <w:qFormat/>
    <w:rsid w:val="00241BB1"/>
    <w:pPr>
      <w:spacing w:before="100" w:beforeAutospacing="1" w:after="100" w:afterAutospacing="1"/>
    </w:pPr>
  </w:style>
  <w:style w:type="paragraph" w:customStyle="1" w:styleId="xl241">
    <w:name w:val="xl241"/>
    <w:basedOn w:val="a5"/>
    <w:qFormat/>
    <w:rsid w:val="00241BB1"/>
    <w:pPr>
      <w:pBdr>
        <w:top w:val="single" w:sz="8" w:space="0" w:color="auto"/>
        <w:bottom w:val="single" w:sz="4" w:space="0" w:color="auto"/>
      </w:pBdr>
      <w:shd w:val="clear" w:color="auto" w:fill="FFFFFF"/>
      <w:spacing w:before="100" w:beforeAutospacing="1" w:after="100" w:afterAutospacing="1"/>
      <w:jc w:val="center"/>
    </w:pPr>
    <w:rPr>
      <w:color w:val="000000"/>
    </w:rPr>
  </w:style>
  <w:style w:type="paragraph" w:customStyle="1" w:styleId="xl242">
    <w:name w:val="xl242"/>
    <w:basedOn w:val="a5"/>
    <w:qFormat/>
    <w:rsid w:val="00241BB1"/>
    <w:pPr>
      <w:pBdr>
        <w:top w:val="single" w:sz="8" w:space="0" w:color="auto"/>
        <w:bottom w:val="single" w:sz="4" w:space="0" w:color="auto"/>
        <w:right w:val="single" w:sz="8" w:space="0" w:color="auto"/>
      </w:pBdr>
      <w:shd w:val="clear" w:color="auto" w:fill="FFFFFF"/>
      <w:spacing w:before="100" w:beforeAutospacing="1" w:after="100" w:afterAutospacing="1"/>
      <w:jc w:val="center"/>
    </w:pPr>
    <w:rPr>
      <w:color w:val="000000"/>
    </w:rPr>
  </w:style>
  <w:style w:type="paragraph" w:customStyle="1" w:styleId="xl243">
    <w:name w:val="xl243"/>
    <w:basedOn w:val="a5"/>
    <w:qFormat/>
    <w:rsid w:val="00241BB1"/>
    <w:pPr>
      <w:shd w:val="clear" w:color="auto" w:fill="FFFFFF"/>
      <w:spacing w:before="100" w:beforeAutospacing="1" w:after="100" w:afterAutospacing="1"/>
    </w:pPr>
    <w:rPr>
      <w:b/>
      <w:bCs/>
      <w:sz w:val="22"/>
      <w:szCs w:val="22"/>
    </w:rPr>
  </w:style>
  <w:style w:type="paragraph" w:customStyle="1" w:styleId="xl244">
    <w:name w:val="xl244"/>
    <w:basedOn w:val="a5"/>
    <w:qFormat/>
    <w:rsid w:val="00241BB1"/>
    <w:pPr>
      <w:pBdr>
        <w:right w:val="single" w:sz="8" w:space="0" w:color="auto"/>
      </w:pBdr>
      <w:shd w:val="clear" w:color="auto" w:fill="FFFFFF"/>
      <w:spacing w:before="100" w:beforeAutospacing="1" w:after="100" w:afterAutospacing="1"/>
    </w:pPr>
    <w:rPr>
      <w:b/>
      <w:bCs/>
      <w:sz w:val="22"/>
      <w:szCs w:val="22"/>
    </w:rPr>
  </w:style>
  <w:style w:type="paragraph" w:customStyle="1" w:styleId="xl245">
    <w:name w:val="xl245"/>
    <w:basedOn w:val="a5"/>
    <w:qFormat/>
    <w:rsid w:val="00241BB1"/>
    <w:pPr>
      <w:pBdr>
        <w:left w:val="single" w:sz="8" w:space="0" w:color="auto"/>
      </w:pBdr>
      <w:shd w:val="clear" w:color="auto" w:fill="D8D8D8"/>
      <w:spacing w:before="100" w:beforeAutospacing="1" w:after="100" w:afterAutospacing="1"/>
    </w:pPr>
    <w:rPr>
      <w:b/>
      <w:bCs/>
      <w:sz w:val="22"/>
      <w:szCs w:val="22"/>
    </w:rPr>
  </w:style>
  <w:style w:type="paragraph" w:customStyle="1" w:styleId="xl246">
    <w:name w:val="xl246"/>
    <w:basedOn w:val="a5"/>
    <w:qFormat/>
    <w:rsid w:val="00241BB1"/>
    <w:pPr>
      <w:shd w:val="clear" w:color="auto" w:fill="D8D8D8"/>
      <w:spacing w:before="100" w:beforeAutospacing="1" w:after="100" w:afterAutospacing="1"/>
    </w:pPr>
    <w:rPr>
      <w:b/>
      <w:bCs/>
      <w:sz w:val="22"/>
      <w:szCs w:val="22"/>
    </w:rPr>
  </w:style>
  <w:style w:type="paragraph" w:customStyle="1" w:styleId="xl247">
    <w:name w:val="xl247"/>
    <w:basedOn w:val="a5"/>
    <w:qFormat/>
    <w:rsid w:val="00241BB1"/>
    <w:pPr>
      <w:pBdr>
        <w:right w:val="single" w:sz="8" w:space="0" w:color="auto"/>
      </w:pBdr>
      <w:shd w:val="clear" w:color="auto" w:fill="D8D8D8"/>
      <w:spacing w:before="100" w:beforeAutospacing="1" w:after="100" w:afterAutospacing="1"/>
    </w:pPr>
    <w:rPr>
      <w:b/>
      <w:bCs/>
      <w:sz w:val="22"/>
      <w:szCs w:val="22"/>
    </w:rPr>
  </w:style>
  <w:style w:type="paragraph" w:customStyle="1" w:styleId="xl248">
    <w:name w:val="xl248"/>
    <w:basedOn w:val="a5"/>
    <w:qFormat/>
    <w:rsid w:val="00241BB1"/>
    <w:pPr>
      <w:pBdr>
        <w:top w:val="single" w:sz="8" w:space="0" w:color="auto"/>
        <w:left w:val="single" w:sz="8" w:space="0" w:color="auto"/>
        <w:bottom w:val="single" w:sz="4" w:space="0" w:color="auto"/>
      </w:pBdr>
      <w:shd w:val="clear" w:color="auto" w:fill="FFFFFF"/>
      <w:spacing w:before="100" w:beforeAutospacing="1" w:after="100" w:afterAutospacing="1"/>
      <w:jc w:val="center"/>
    </w:pPr>
  </w:style>
  <w:style w:type="paragraph" w:customStyle="1" w:styleId="xl249">
    <w:name w:val="xl249"/>
    <w:basedOn w:val="a5"/>
    <w:qFormat/>
    <w:rsid w:val="00241BB1"/>
    <w:pPr>
      <w:pBdr>
        <w:top w:val="single" w:sz="8" w:space="0" w:color="auto"/>
        <w:bottom w:val="single" w:sz="4" w:space="0" w:color="auto"/>
      </w:pBdr>
      <w:shd w:val="clear" w:color="auto" w:fill="FFFFFF"/>
      <w:spacing w:before="100" w:beforeAutospacing="1" w:after="100" w:afterAutospacing="1"/>
      <w:jc w:val="center"/>
    </w:pPr>
  </w:style>
  <w:style w:type="paragraph" w:customStyle="1" w:styleId="xl250">
    <w:name w:val="xl250"/>
    <w:basedOn w:val="a5"/>
    <w:qFormat/>
    <w:rsid w:val="00241BB1"/>
    <w:pPr>
      <w:pBdr>
        <w:top w:val="single" w:sz="8" w:space="0" w:color="auto"/>
        <w:bottom w:val="single" w:sz="4" w:space="0" w:color="auto"/>
        <w:right w:val="single" w:sz="8" w:space="0" w:color="auto"/>
      </w:pBdr>
      <w:shd w:val="clear" w:color="auto" w:fill="FFFFFF"/>
      <w:spacing w:before="100" w:beforeAutospacing="1" w:after="100" w:afterAutospacing="1"/>
      <w:jc w:val="center"/>
    </w:pPr>
  </w:style>
  <w:style w:type="paragraph" w:customStyle="1" w:styleId="xl251">
    <w:name w:val="xl251"/>
    <w:basedOn w:val="a5"/>
    <w:qFormat/>
    <w:rsid w:val="00241BB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color w:val="000000"/>
    </w:rPr>
  </w:style>
  <w:style w:type="paragraph" w:customStyle="1" w:styleId="xl252">
    <w:name w:val="xl252"/>
    <w:basedOn w:val="a5"/>
    <w:qFormat/>
    <w:rsid w:val="00241B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rPr>
  </w:style>
  <w:style w:type="paragraph" w:customStyle="1" w:styleId="xl253">
    <w:name w:val="xl253"/>
    <w:basedOn w:val="a5"/>
    <w:qFormat/>
    <w:rsid w:val="00241BB1"/>
    <w:pPr>
      <w:pBdr>
        <w:top w:val="single" w:sz="4" w:space="0" w:color="auto"/>
        <w:left w:val="single" w:sz="4" w:space="0" w:color="auto"/>
        <w:right w:val="single" w:sz="8" w:space="0" w:color="auto"/>
      </w:pBdr>
      <w:shd w:val="clear" w:color="auto" w:fill="FFFFFF"/>
      <w:spacing w:before="100" w:beforeAutospacing="1" w:after="100" w:afterAutospacing="1"/>
      <w:jc w:val="center"/>
    </w:pPr>
    <w:rPr>
      <w:color w:val="000000"/>
    </w:rPr>
  </w:style>
  <w:style w:type="paragraph" w:customStyle="1" w:styleId="xl254">
    <w:name w:val="xl254"/>
    <w:basedOn w:val="a5"/>
    <w:qFormat/>
    <w:rsid w:val="00241BB1"/>
    <w:pPr>
      <w:pBdr>
        <w:left w:val="single" w:sz="4" w:space="0" w:color="auto"/>
        <w:right w:val="single" w:sz="8" w:space="0" w:color="auto"/>
      </w:pBdr>
      <w:shd w:val="clear" w:color="auto" w:fill="FFFFFF"/>
      <w:spacing w:before="100" w:beforeAutospacing="1" w:after="100" w:afterAutospacing="1"/>
      <w:jc w:val="center"/>
    </w:pPr>
    <w:rPr>
      <w:color w:val="000000"/>
    </w:rPr>
  </w:style>
  <w:style w:type="paragraph" w:customStyle="1" w:styleId="xl255">
    <w:name w:val="xl255"/>
    <w:basedOn w:val="a5"/>
    <w:qFormat/>
    <w:rsid w:val="00241BB1"/>
    <w:pPr>
      <w:pBdr>
        <w:left w:val="single" w:sz="4" w:space="0" w:color="auto"/>
        <w:bottom w:val="single" w:sz="4" w:space="0" w:color="auto"/>
        <w:right w:val="single" w:sz="8" w:space="0" w:color="auto"/>
      </w:pBdr>
      <w:shd w:val="clear" w:color="auto" w:fill="FFFFFF"/>
      <w:spacing w:before="100" w:beforeAutospacing="1" w:after="100" w:afterAutospacing="1"/>
      <w:jc w:val="center"/>
    </w:pPr>
    <w:rPr>
      <w:color w:val="000000"/>
    </w:rPr>
  </w:style>
  <w:style w:type="paragraph" w:customStyle="1" w:styleId="xl256">
    <w:name w:val="xl256"/>
    <w:basedOn w:val="a5"/>
    <w:qFormat/>
    <w:rsid w:val="00241BB1"/>
    <w:pPr>
      <w:pBdr>
        <w:top w:val="single" w:sz="4" w:space="0" w:color="auto"/>
        <w:left w:val="single" w:sz="4" w:space="0" w:color="auto"/>
        <w:right w:val="single" w:sz="8" w:space="0" w:color="auto"/>
      </w:pBdr>
      <w:shd w:val="clear" w:color="auto" w:fill="FFFFFF"/>
      <w:spacing w:before="100" w:beforeAutospacing="1" w:after="100" w:afterAutospacing="1"/>
      <w:jc w:val="center"/>
    </w:pPr>
  </w:style>
  <w:style w:type="paragraph" w:customStyle="1" w:styleId="xl257">
    <w:name w:val="xl257"/>
    <w:basedOn w:val="a5"/>
    <w:qFormat/>
    <w:rsid w:val="00241BB1"/>
    <w:pPr>
      <w:pBdr>
        <w:left w:val="single" w:sz="4" w:space="0" w:color="auto"/>
        <w:right w:val="single" w:sz="8" w:space="0" w:color="auto"/>
      </w:pBdr>
      <w:shd w:val="clear" w:color="auto" w:fill="FFFFFF"/>
      <w:spacing w:before="100" w:beforeAutospacing="1" w:after="100" w:afterAutospacing="1"/>
      <w:jc w:val="center"/>
    </w:pPr>
  </w:style>
  <w:style w:type="paragraph" w:customStyle="1" w:styleId="xl258">
    <w:name w:val="xl258"/>
    <w:basedOn w:val="a5"/>
    <w:qFormat/>
    <w:rsid w:val="00241BB1"/>
    <w:pPr>
      <w:pBdr>
        <w:left w:val="single" w:sz="4" w:space="0" w:color="auto"/>
        <w:bottom w:val="single" w:sz="4" w:space="0" w:color="auto"/>
        <w:right w:val="single" w:sz="8" w:space="0" w:color="auto"/>
      </w:pBdr>
      <w:shd w:val="clear" w:color="auto" w:fill="FFFFFF"/>
      <w:spacing w:before="100" w:beforeAutospacing="1" w:after="100" w:afterAutospacing="1"/>
      <w:jc w:val="center"/>
    </w:pPr>
  </w:style>
  <w:style w:type="paragraph" w:customStyle="1" w:styleId="xl259">
    <w:name w:val="xl259"/>
    <w:basedOn w:val="a5"/>
    <w:qFormat/>
    <w:rsid w:val="00241BB1"/>
    <w:pPr>
      <w:pBdr>
        <w:top w:val="single" w:sz="8" w:space="0" w:color="auto"/>
        <w:left w:val="single" w:sz="8" w:space="0" w:color="auto"/>
      </w:pBdr>
      <w:shd w:val="clear" w:color="auto" w:fill="FFFFFF"/>
      <w:spacing w:before="100" w:beforeAutospacing="1" w:after="100" w:afterAutospacing="1"/>
    </w:pPr>
    <w:rPr>
      <w:b/>
      <w:bCs/>
      <w:sz w:val="22"/>
      <w:szCs w:val="22"/>
    </w:rPr>
  </w:style>
  <w:style w:type="paragraph" w:customStyle="1" w:styleId="xl260">
    <w:name w:val="xl260"/>
    <w:basedOn w:val="a5"/>
    <w:qFormat/>
    <w:rsid w:val="00241BB1"/>
    <w:pPr>
      <w:pBdr>
        <w:top w:val="single" w:sz="8" w:space="0" w:color="auto"/>
      </w:pBdr>
      <w:shd w:val="clear" w:color="auto" w:fill="FFFFFF"/>
      <w:spacing w:before="100" w:beforeAutospacing="1" w:after="100" w:afterAutospacing="1"/>
    </w:pPr>
    <w:rPr>
      <w:b/>
      <w:bCs/>
      <w:sz w:val="22"/>
      <w:szCs w:val="22"/>
    </w:rPr>
  </w:style>
  <w:style w:type="paragraph" w:customStyle="1" w:styleId="xl261">
    <w:name w:val="xl261"/>
    <w:basedOn w:val="a5"/>
    <w:qFormat/>
    <w:rsid w:val="00241BB1"/>
    <w:pPr>
      <w:pBdr>
        <w:top w:val="single" w:sz="8" w:space="0" w:color="auto"/>
        <w:right w:val="single" w:sz="8" w:space="0" w:color="auto"/>
      </w:pBdr>
      <w:shd w:val="clear" w:color="auto" w:fill="FFFFFF"/>
      <w:spacing w:before="100" w:beforeAutospacing="1" w:after="100" w:afterAutospacing="1"/>
    </w:pPr>
    <w:rPr>
      <w:b/>
      <w:bCs/>
      <w:sz w:val="22"/>
      <w:szCs w:val="22"/>
    </w:rPr>
  </w:style>
  <w:style w:type="paragraph" w:customStyle="1" w:styleId="xl262">
    <w:name w:val="xl262"/>
    <w:basedOn w:val="a5"/>
    <w:qFormat/>
    <w:rsid w:val="00241B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263">
    <w:name w:val="xl263"/>
    <w:basedOn w:val="a5"/>
    <w:qFormat/>
    <w:rsid w:val="00241BB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264">
    <w:name w:val="xl264"/>
    <w:basedOn w:val="a5"/>
    <w:qFormat/>
    <w:rsid w:val="00241BB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265">
    <w:name w:val="xl265"/>
    <w:basedOn w:val="a5"/>
    <w:qFormat/>
    <w:rsid w:val="00241BB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266">
    <w:name w:val="xl266"/>
    <w:basedOn w:val="a5"/>
    <w:qFormat/>
    <w:rsid w:val="00241B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267">
    <w:name w:val="xl267"/>
    <w:basedOn w:val="a5"/>
    <w:qFormat/>
    <w:rsid w:val="00241BB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style>
  <w:style w:type="paragraph" w:customStyle="1" w:styleId="xl268">
    <w:name w:val="xl268"/>
    <w:basedOn w:val="a5"/>
    <w:qFormat/>
    <w:rsid w:val="00241BB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style>
  <w:style w:type="paragraph" w:customStyle="1" w:styleId="xl269">
    <w:name w:val="xl269"/>
    <w:basedOn w:val="a5"/>
    <w:qFormat/>
    <w:rsid w:val="00241BB1"/>
    <w:pPr>
      <w:pBdr>
        <w:top w:val="single" w:sz="8" w:space="0" w:color="auto"/>
        <w:left w:val="single" w:sz="8" w:space="0" w:color="auto"/>
        <w:bottom w:val="single" w:sz="8" w:space="0" w:color="auto"/>
      </w:pBdr>
      <w:shd w:val="clear" w:color="auto" w:fill="FFFFFF"/>
      <w:spacing w:before="100" w:beforeAutospacing="1" w:after="100" w:afterAutospacing="1"/>
    </w:pPr>
    <w:rPr>
      <w:b/>
      <w:bCs/>
      <w:sz w:val="22"/>
      <w:szCs w:val="22"/>
    </w:rPr>
  </w:style>
  <w:style w:type="paragraph" w:customStyle="1" w:styleId="xl270">
    <w:name w:val="xl270"/>
    <w:basedOn w:val="a5"/>
    <w:qFormat/>
    <w:rsid w:val="00241BB1"/>
    <w:pPr>
      <w:pBdr>
        <w:top w:val="single" w:sz="8" w:space="0" w:color="auto"/>
        <w:bottom w:val="single" w:sz="8" w:space="0" w:color="auto"/>
        <w:right w:val="single" w:sz="8" w:space="0" w:color="auto"/>
      </w:pBdr>
      <w:shd w:val="clear" w:color="auto" w:fill="FFFFFF"/>
      <w:spacing w:before="100" w:beforeAutospacing="1" w:after="100" w:afterAutospacing="1"/>
    </w:pPr>
    <w:rPr>
      <w:b/>
      <w:bCs/>
      <w:sz w:val="22"/>
      <w:szCs w:val="22"/>
    </w:rPr>
  </w:style>
  <w:style w:type="paragraph" w:customStyle="1" w:styleId="xl271">
    <w:name w:val="xl271"/>
    <w:basedOn w:val="a5"/>
    <w:qFormat/>
    <w:rsid w:val="00241BB1"/>
    <w:pPr>
      <w:shd w:val="clear" w:color="auto" w:fill="FFFFFF"/>
      <w:spacing w:before="100" w:beforeAutospacing="1" w:after="100" w:afterAutospacing="1"/>
      <w:jc w:val="center"/>
    </w:pPr>
    <w:rPr>
      <w:b/>
      <w:bCs/>
      <w:sz w:val="22"/>
      <w:szCs w:val="22"/>
    </w:rPr>
  </w:style>
  <w:style w:type="paragraph" w:customStyle="1" w:styleId="xl272">
    <w:name w:val="xl272"/>
    <w:basedOn w:val="a5"/>
    <w:qFormat/>
    <w:rsid w:val="00241BB1"/>
    <w:pPr>
      <w:shd w:val="clear" w:color="auto" w:fill="FFFFFF"/>
      <w:spacing w:before="100" w:beforeAutospacing="1" w:after="100" w:afterAutospacing="1"/>
      <w:jc w:val="center"/>
    </w:pPr>
    <w:rPr>
      <w:b/>
      <w:bCs/>
      <w:sz w:val="22"/>
      <w:szCs w:val="22"/>
    </w:rPr>
  </w:style>
  <w:style w:type="paragraph" w:customStyle="1" w:styleId="xl273">
    <w:name w:val="xl273"/>
    <w:basedOn w:val="a5"/>
    <w:qFormat/>
    <w:rsid w:val="00241BB1"/>
    <w:pPr>
      <w:shd w:val="clear" w:color="auto" w:fill="FFFFFF"/>
      <w:spacing w:before="100" w:beforeAutospacing="1" w:after="100" w:afterAutospacing="1"/>
      <w:jc w:val="center"/>
    </w:pPr>
    <w:rPr>
      <w:b/>
      <w:bCs/>
      <w:sz w:val="22"/>
      <w:szCs w:val="22"/>
    </w:rPr>
  </w:style>
  <w:style w:type="paragraph" w:customStyle="1" w:styleId="xl274">
    <w:name w:val="xl274"/>
    <w:basedOn w:val="a5"/>
    <w:qFormat/>
    <w:rsid w:val="00241BB1"/>
    <w:pPr>
      <w:shd w:val="clear" w:color="auto" w:fill="FFFFFF"/>
      <w:spacing w:before="100" w:beforeAutospacing="1" w:after="100" w:afterAutospacing="1"/>
      <w:jc w:val="center"/>
    </w:pPr>
    <w:rPr>
      <w:i/>
      <w:iCs/>
      <w:sz w:val="18"/>
      <w:szCs w:val="18"/>
    </w:rPr>
  </w:style>
  <w:style w:type="paragraph" w:customStyle="1" w:styleId="xl275">
    <w:name w:val="xl275"/>
    <w:basedOn w:val="a5"/>
    <w:qFormat/>
    <w:rsid w:val="00241BB1"/>
    <w:pPr>
      <w:shd w:val="clear" w:color="auto" w:fill="FFFFFF"/>
      <w:spacing w:before="100" w:beforeAutospacing="1" w:after="100" w:afterAutospacing="1"/>
      <w:jc w:val="center"/>
    </w:pPr>
  </w:style>
  <w:style w:type="paragraph" w:customStyle="1" w:styleId="516">
    <w:name w:val="Заголовок 51"/>
    <w:basedOn w:val="a5"/>
    <w:next w:val="a5"/>
    <w:qFormat/>
    <w:rsid w:val="00241BB1"/>
    <w:pPr>
      <w:keepNext/>
      <w:keepLines/>
      <w:spacing w:before="200" w:line="276" w:lineRule="auto"/>
      <w:outlineLvl w:val="4"/>
    </w:pPr>
    <w:rPr>
      <w:rFonts w:ascii="Cambria" w:hAnsi="Cambria"/>
      <w:color w:val="243F60"/>
      <w:sz w:val="22"/>
      <w:szCs w:val="22"/>
      <w:lang w:eastAsia="en-US"/>
    </w:rPr>
  </w:style>
  <w:style w:type="paragraph" w:customStyle="1" w:styleId="1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5"/>
    <w:qFormat/>
    <w:rsid w:val="00241BB1"/>
    <w:pPr>
      <w:spacing w:after="160" w:line="240" w:lineRule="exact"/>
    </w:pPr>
    <w:rPr>
      <w:rFonts w:eastAsia="Calibri"/>
      <w:sz w:val="20"/>
      <w:szCs w:val="20"/>
      <w:lang w:eastAsia="zh-CN"/>
    </w:rPr>
  </w:style>
  <w:style w:type="paragraph" w:customStyle="1" w:styleId="afffffffffff3">
    <w:name w:val="바탕글"/>
    <w:uiPriority w:val="99"/>
    <w:qFormat/>
    <w:rsid w:val="00241BB1"/>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line="292" w:lineRule="auto"/>
      <w:jc w:val="both"/>
    </w:pPr>
    <w:rPr>
      <w:rFonts w:ascii="Batang" w:eastAsia="Batang" w:hAnsi="Times New Roman"/>
      <w:color w:val="000000"/>
      <w:lang w:val="en-US" w:eastAsia="ko-KR"/>
    </w:rPr>
  </w:style>
  <w:style w:type="paragraph" w:customStyle="1" w:styleId="3ff5">
    <w:name w:val="Знак Знак Знак3"/>
    <w:basedOn w:val="a5"/>
    <w:uiPriority w:val="99"/>
    <w:qFormat/>
    <w:rsid w:val="00241BB1"/>
    <w:pPr>
      <w:widowControl w:val="0"/>
      <w:adjustRightInd w:val="0"/>
      <w:spacing w:after="160" w:line="240" w:lineRule="exact"/>
      <w:jc w:val="right"/>
    </w:pPr>
    <w:rPr>
      <w:sz w:val="20"/>
      <w:szCs w:val="20"/>
      <w:lang w:val="en-GB" w:eastAsia="en-US"/>
    </w:rPr>
  </w:style>
  <w:style w:type="paragraph" w:customStyle="1" w:styleId="afffffffffff4">
    <w:name w:val="Заглавие"/>
    <w:basedOn w:val="a5"/>
    <w:qFormat/>
    <w:rsid w:val="00241BB1"/>
    <w:pPr>
      <w:jc w:val="center"/>
    </w:pPr>
    <w:rPr>
      <w:b/>
      <w:sz w:val="28"/>
      <w:szCs w:val="20"/>
    </w:rPr>
  </w:style>
  <w:style w:type="paragraph" w:customStyle="1" w:styleId="ConsPlusJurTerm">
    <w:name w:val="ConsPlusJurTerm"/>
    <w:qFormat/>
    <w:rsid w:val="00241BB1"/>
    <w:pPr>
      <w:widowControl w:val="0"/>
      <w:autoSpaceDE w:val="0"/>
      <w:autoSpaceDN w:val="0"/>
    </w:pPr>
    <w:rPr>
      <w:rFonts w:ascii="Tahoma" w:eastAsia="Times New Roman" w:hAnsi="Tahoma" w:cs="Tahoma"/>
      <w:sz w:val="26"/>
    </w:rPr>
  </w:style>
  <w:style w:type="paragraph" w:customStyle="1" w:styleId="ConsPlusTextList">
    <w:name w:val="ConsPlusTextList"/>
    <w:qFormat/>
    <w:rsid w:val="00241BB1"/>
    <w:pPr>
      <w:widowControl w:val="0"/>
      <w:autoSpaceDE w:val="0"/>
      <w:autoSpaceDN w:val="0"/>
    </w:pPr>
    <w:rPr>
      <w:rFonts w:ascii="Arial" w:eastAsia="Times New Roman" w:hAnsi="Arial" w:cs="Arial"/>
    </w:rPr>
  </w:style>
  <w:style w:type="paragraph" w:customStyle="1" w:styleId="5f6">
    <w:name w:val="Обычный5"/>
    <w:qFormat/>
    <w:rsid w:val="00241BB1"/>
    <w:pPr>
      <w:widowControl w:val="0"/>
    </w:pPr>
    <w:rPr>
      <w:rFonts w:ascii="Times New Roman" w:eastAsia="Times New Roman" w:hAnsi="Times New Roman"/>
      <w:color w:val="000000"/>
    </w:rPr>
  </w:style>
  <w:style w:type="paragraph" w:customStyle="1" w:styleId="1fffff">
    <w:name w:val="Текст выноски1"/>
    <w:basedOn w:val="a5"/>
    <w:qFormat/>
    <w:rsid w:val="00241BB1"/>
    <w:pPr>
      <w:suppressAutoHyphens/>
      <w:spacing w:line="100" w:lineRule="atLeast"/>
    </w:pPr>
    <w:rPr>
      <w:rFonts w:ascii="Tahoma" w:hAnsi="Tahoma" w:cs="Tahoma"/>
      <w:kern w:val="2"/>
      <w:sz w:val="16"/>
      <w:szCs w:val="16"/>
      <w:lang w:eastAsia="ar-SA"/>
    </w:rPr>
  </w:style>
  <w:style w:type="paragraph" w:customStyle="1" w:styleId="1fffff0">
    <w:name w:val="Текст сноски1"/>
    <w:basedOn w:val="a5"/>
    <w:qFormat/>
    <w:rsid w:val="00241BB1"/>
    <w:pPr>
      <w:suppressAutoHyphens/>
      <w:spacing w:line="100" w:lineRule="atLeast"/>
    </w:pPr>
    <w:rPr>
      <w:rFonts w:ascii="Calibri" w:eastAsia="Calibri" w:hAnsi="Calibri"/>
      <w:kern w:val="2"/>
      <w:sz w:val="20"/>
      <w:szCs w:val="20"/>
      <w:lang w:eastAsia="ar-SA"/>
    </w:rPr>
  </w:style>
  <w:style w:type="paragraph" w:customStyle="1" w:styleId="1fffff1">
    <w:name w:val="Маркированный список1"/>
    <w:basedOn w:val="a5"/>
    <w:qFormat/>
    <w:rsid w:val="00241BB1"/>
    <w:pPr>
      <w:suppressAutoHyphens/>
      <w:spacing w:line="100" w:lineRule="atLeast"/>
    </w:pPr>
    <w:rPr>
      <w:kern w:val="2"/>
      <w:lang w:eastAsia="ar-SA"/>
    </w:rPr>
  </w:style>
  <w:style w:type="paragraph" w:customStyle="1" w:styleId="1fffff2">
    <w:name w:val="Схема документа1"/>
    <w:basedOn w:val="a5"/>
    <w:qFormat/>
    <w:rsid w:val="00241BB1"/>
    <w:pPr>
      <w:suppressAutoHyphens/>
      <w:spacing w:line="100" w:lineRule="atLeast"/>
    </w:pPr>
    <w:rPr>
      <w:rFonts w:ascii="Tahoma" w:hAnsi="Tahoma" w:cs="Tahoma"/>
      <w:kern w:val="2"/>
      <w:sz w:val="16"/>
      <w:szCs w:val="16"/>
      <w:lang w:eastAsia="ar-SA"/>
    </w:rPr>
  </w:style>
  <w:style w:type="paragraph" w:customStyle="1" w:styleId="z-1">
    <w:name w:val="z-Начало формы1"/>
    <w:basedOn w:val="a5"/>
    <w:qFormat/>
    <w:rsid w:val="00241BB1"/>
    <w:pPr>
      <w:pBdr>
        <w:bottom w:val="single" w:sz="6" w:space="1" w:color="000000"/>
      </w:pBdr>
      <w:suppressAutoHyphens/>
      <w:spacing w:line="100" w:lineRule="atLeast"/>
      <w:jc w:val="center"/>
    </w:pPr>
    <w:rPr>
      <w:rFonts w:ascii="Arial" w:hAnsi="Arial"/>
      <w:vanish/>
      <w:kern w:val="2"/>
      <w:sz w:val="16"/>
      <w:szCs w:val="16"/>
      <w:lang w:val="en-US" w:eastAsia="ar-SA"/>
    </w:rPr>
  </w:style>
  <w:style w:type="paragraph" w:customStyle="1" w:styleId="z-10">
    <w:name w:val="z-Конец формы1"/>
    <w:basedOn w:val="a5"/>
    <w:qFormat/>
    <w:rsid w:val="00241BB1"/>
    <w:pPr>
      <w:pBdr>
        <w:top w:val="single" w:sz="6" w:space="1" w:color="000000"/>
      </w:pBdr>
      <w:suppressAutoHyphens/>
      <w:spacing w:line="100" w:lineRule="atLeast"/>
      <w:jc w:val="center"/>
    </w:pPr>
    <w:rPr>
      <w:rFonts w:ascii="Arial" w:hAnsi="Arial"/>
      <w:vanish/>
      <w:kern w:val="2"/>
      <w:sz w:val="16"/>
      <w:szCs w:val="16"/>
      <w:lang w:val="en-US" w:eastAsia="ar-SA"/>
    </w:rPr>
  </w:style>
  <w:style w:type="paragraph" w:customStyle="1" w:styleId="1fffff3">
    <w:name w:val="Текст примечания1"/>
    <w:basedOn w:val="a5"/>
    <w:qFormat/>
    <w:rsid w:val="00241BB1"/>
    <w:pPr>
      <w:suppressAutoHyphens/>
      <w:spacing w:line="100" w:lineRule="atLeast"/>
    </w:pPr>
    <w:rPr>
      <w:kern w:val="2"/>
      <w:sz w:val="20"/>
      <w:szCs w:val="20"/>
      <w:lang w:eastAsia="ar-SA"/>
    </w:rPr>
  </w:style>
  <w:style w:type="paragraph" w:customStyle="1" w:styleId="1fffff4">
    <w:name w:val="Тема примечания1"/>
    <w:basedOn w:val="1fffff3"/>
    <w:qFormat/>
    <w:rsid w:val="00241BB1"/>
    <w:rPr>
      <w:b/>
      <w:bCs/>
      <w:lang w:val="en-US"/>
    </w:rPr>
  </w:style>
  <w:style w:type="paragraph" w:customStyle="1" w:styleId="2ffff0">
    <w:name w:val="Текст2"/>
    <w:basedOn w:val="a5"/>
    <w:qFormat/>
    <w:rsid w:val="00241BB1"/>
    <w:pPr>
      <w:suppressAutoHyphens/>
      <w:spacing w:after="240" w:line="100" w:lineRule="atLeast"/>
    </w:pPr>
    <w:rPr>
      <w:kern w:val="2"/>
      <w:szCs w:val="20"/>
      <w:lang w:val="en-US" w:eastAsia="ar-SA"/>
    </w:rPr>
  </w:style>
  <w:style w:type="paragraph" w:customStyle="1" w:styleId="afffffffffff5">
    <w:name w:val="Содержимое списка"/>
    <w:basedOn w:val="a5"/>
    <w:qFormat/>
    <w:rsid w:val="00241BB1"/>
    <w:pPr>
      <w:suppressAutoHyphens/>
      <w:spacing w:line="100" w:lineRule="atLeast"/>
      <w:ind w:left="567"/>
    </w:pPr>
    <w:rPr>
      <w:kern w:val="2"/>
      <w:lang w:eastAsia="ar-SA"/>
    </w:rPr>
  </w:style>
  <w:style w:type="paragraph" w:customStyle="1" w:styleId="21f5">
    <w:name w:val="Нумерованный список 21"/>
    <w:basedOn w:val="a5"/>
    <w:qFormat/>
    <w:rsid w:val="00241BB1"/>
    <w:pPr>
      <w:tabs>
        <w:tab w:val="num" w:pos="1080"/>
      </w:tabs>
      <w:suppressAutoHyphens/>
      <w:spacing w:line="100" w:lineRule="atLeast"/>
      <w:ind w:left="1080" w:hanging="360"/>
    </w:pPr>
    <w:rPr>
      <w:kern w:val="2"/>
      <w:lang w:eastAsia="ar-SA"/>
    </w:rPr>
  </w:style>
  <w:style w:type="paragraph" w:customStyle="1" w:styleId="11fd">
    <w:name w:val="Указатель 11"/>
    <w:basedOn w:val="a5"/>
    <w:qFormat/>
    <w:rsid w:val="00241BB1"/>
    <w:pPr>
      <w:suppressAutoHyphens/>
      <w:spacing w:line="100" w:lineRule="atLeast"/>
      <w:ind w:left="240" w:hanging="240"/>
    </w:pPr>
    <w:rPr>
      <w:rFonts w:ascii="OLKNG J+ Helios" w:hAnsi="OLKNG J+ Helios" w:cs="OLKNG J+ Helios"/>
      <w:color w:val="000000"/>
      <w:kern w:val="2"/>
      <w:lang w:eastAsia="ar-SA"/>
    </w:rPr>
  </w:style>
  <w:style w:type="character" w:styleId="afffffffffff6">
    <w:name w:val="Intense Emphasis"/>
    <w:uiPriority w:val="21"/>
    <w:qFormat/>
    <w:rsid w:val="00241BB1"/>
    <w:rPr>
      <w:b/>
      <w:bCs/>
      <w:i/>
      <w:iCs/>
      <w:color w:val="4F81BD"/>
      <w:sz w:val="22"/>
      <w:szCs w:val="22"/>
    </w:rPr>
  </w:style>
  <w:style w:type="character" w:styleId="afffffffffff7">
    <w:name w:val="Book Title"/>
    <w:basedOn w:val="a6"/>
    <w:uiPriority w:val="33"/>
    <w:qFormat/>
    <w:rsid w:val="00241BB1"/>
    <w:rPr>
      <w:b/>
      <w:bCs/>
      <w:i/>
      <w:iCs/>
      <w:spacing w:val="5"/>
    </w:rPr>
  </w:style>
  <w:style w:type="character" w:customStyle="1" w:styleId="1fffff5">
    <w:name w:val="Схема документа Знак1"/>
    <w:basedOn w:val="a6"/>
    <w:semiHidden/>
    <w:rsid w:val="00241BB1"/>
    <w:rPr>
      <w:rFonts w:ascii="Segoe UI" w:hAnsi="Segoe UI" w:cs="Segoe UI"/>
      <w:sz w:val="16"/>
      <w:szCs w:val="16"/>
    </w:rPr>
  </w:style>
  <w:style w:type="character" w:customStyle="1" w:styleId="st">
    <w:name w:val="st"/>
    <w:basedOn w:val="a6"/>
    <w:rsid w:val="00241BB1"/>
  </w:style>
  <w:style w:type="character" w:customStyle="1" w:styleId="catbar-text">
    <w:name w:val="catbar-text"/>
    <w:basedOn w:val="a6"/>
    <w:rsid w:val="00241BB1"/>
  </w:style>
  <w:style w:type="character" w:customStyle="1" w:styleId="mainbody">
    <w:name w:val="main_body"/>
    <w:basedOn w:val="a6"/>
    <w:rsid w:val="00241BB1"/>
  </w:style>
  <w:style w:type="character" w:customStyle="1" w:styleId="product-spec-itemvalue-inner">
    <w:name w:val="product-spec-item__value-inner"/>
    <w:basedOn w:val="a6"/>
    <w:rsid w:val="00241BB1"/>
  </w:style>
  <w:style w:type="character" w:customStyle="1" w:styleId="Internetlink">
    <w:name w:val="Internet link"/>
    <w:basedOn w:val="a6"/>
    <w:rsid w:val="00241BB1"/>
    <w:rPr>
      <w:color w:val="0000FF"/>
      <w:u w:val="single"/>
    </w:rPr>
  </w:style>
  <w:style w:type="character" w:customStyle="1" w:styleId="product-specname-inner">
    <w:name w:val="product-spec__name-inner"/>
    <w:basedOn w:val="a6"/>
    <w:rsid w:val="00241BB1"/>
  </w:style>
  <w:style w:type="character" w:customStyle="1" w:styleId="product-specvalue-inner">
    <w:name w:val="product-spec__value-inner"/>
    <w:basedOn w:val="a6"/>
    <w:rsid w:val="00241BB1"/>
  </w:style>
  <w:style w:type="paragraph" w:styleId="z-">
    <w:name w:val="HTML Top of Form"/>
    <w:basedOn w:val="a5"/>
    <w:next w:val="a5"/>
    <w:link w:val="z-0"/>
    <w:hidden/>
    <w:uiPriority w:val="99"/>
    <w:unhideWhenUsed/>
    <w:rsid w:val="00241BB1"/>
    <w:pPr>
      <w:pBdr>
        <w:bottom w:val="single" w:sz="6" w:space="1" w:color="auto"/>
      </w:pBdr>
      <w:spacing w:line="276" w:lineRule="auto"/>
      <w:jc w:val="center"/>
    </w:pPr>
    <w:rPr>
      <w:rFonts w:ascii="Arial" w:eastAsia="Calibri" w:hAnsi="Arial" w:cs="Arial"/>
      <w:vanish/>
      <w:sz w:val="16"/>
      <w:szCs w:val="16"/>
      <w:lang w:eastAsia="en-US"/>
    </w:rPr>
  </w:style>
  <w:style w:type="character" w:customStyle="1" w:styleId="z-0">
    <w:name w:val="z-Начало формы Знак"/>
    <w:basedOn w:val="a6"/>
    <w:link w:val="z-"/>
    <w:uiPriority w:val="99"/>
    <w:rsid w:val="00241BB1"/>
    <w:rPr>
      <w:rFonts w:ascii="Arial" w:hAnsi="Arial" w:cs="Arial"/>
      <w:vanish/>
      <w:sz w:val="16"/>
      <w:szCs w:val="16"/>
      <w:lang w:eastAsia="en-US"/>
    </w:rPr>
  </w:style>
  <w:style w:type="paragraph" w:styleId="z-2">
    <w:name w:val="HTML Bottom of Form"/>
    <w:basedOn w:val="a5"/>
    <w:next w:val="a5"/>
    <w:link w:val="z-3"/>
    <w:hidden/>
    <w:uiPriority w:val="99"/>
    <w:unhideWhenUsed/>
    <w:rsid w:val="00241BB1"/>
    <w:pPr>
      <w:pBdr>
        <w:top w:val="single" w:sz="6" w:space="1" w:color="auto"/>
      </w:pBdr>
      <w:spacing w:line="276" w:lineRule="auto"/>
      <w:jc w:val="center"/>
    </w:pPr>
    <w:rPr>
      <w:rFonts w:ascii="Arial" w:eastAsia="Calibri" w:hAnsi="Arial" w:cs="Arial"/>
      <w:vanish/>
      <w:sz w:val="16"/>
      <w:szCs w:val="16"/>
      <w:lang w:eastAsia="en-US"/>
    </w:rPr>
  </w:style>
  <w:style w:type="character" w:customStyle="1" w:styleId="z-3">
    <w:name w:val="z-Конец формы Знак"/>
    <w:basedOn w:val="a6"/>
    <w:link w:val="z-2"/>
    <w:uiPriority w:val="99"/>
    <w:rsid w:val="00241BB1"/>
    <w:rPr>
      <w:rFonts w:ascii="Arial" w:hAnsi="Arial" w:cs="Arial"/>
      <w:vanish/>
      <w:sz w:val="16"/>
      <w:szCs w:val="16"/>
      <w:lang w:eastAsia="en-US"/>
    </w:rPr>
  </w:style>
  <w:style w:type="character" w:customStyle="1" w:styleId="style38">
    <w:name w:val="style38"/>
    <w:basedOn w:val="a6"/>
    <w:rsid w:val="00241BB1"/>
  </w:style>
  <w:style w:type="character" w:customStyle="1" w:styleId="DeltaViewInsertion">
    <w:name w:val="DeltaView Insertion"/>
    <w:rsid w:val="00241BB1"/>
    <w:rPr>
      <w:color w:val="0000FF"/>
      <w:spacing w:val="0"/>
      <w:u w:val="double"/>
    </w:rPr>
  </w:style>
  <w:style w:type="character" w:customStyle="1" w:styleId="-e">
    <w:name w:val="Контракт-подпункт Знак Знак"/>
    <w:locked/>
    <w:rsid w:val="00241BB1"/>
    <w:rPr>
      <w:rFonts w:ascii="Calibri" w:eastAsia="Calibri" w:hAnsi="Calibri" w:cs="Calibri" w:hint="default"/>
      <w:sz w:val="24"/>
      <w:szCs w:val="24"/>
      <w:lang w:val="ru-RU" w:eastAsia="ru-RU" w:bidi="ar-SA"/>
    </w:rPr>
  </w:style>
  <w:style w:type="character" w:customStyle="1" w:styleId="-f">
    <w:name w:val="Контракт-подподпункт Знак"/>
    <w:locked/>
    <w:rsid w:val="00241BB1"/>
    <w:rPr>
      <w:rFonts w:ascii="Calibri" w:eastAsia="Calibri" w:hAnsi="Calibri" w:cs="Calibri" w:hint="default"/>
      <w:sz w:val="24"/>
      <w:szCs w:val="24"/>
      <w:lang w:val="ru-RU" w:eastAsia="ru-RU" w:bidi="ar-SA"/>
    </w:rPr>
  </w:style>
  <w:style w:type="character" w:customStyle="1" w:styleId="mini1">
    <w:name w:val="mini1"/>
    <w:rsid w:val="00241BB1"/>
    <w:rPr>
      <w:rFonts w:ascii="Verdana" w:eastAsia="Calibri" w:hAnsi="Verdana" w:hint="default"/>
      <w:sz w:val="5"/>
      <w:szCs w:val="5"/>
      <w:lang w:val="ru-RU" w:eastAsia="zh-CN" w:bidi="ar-SA"/>
    </w:rPr>
  </w:style>
  <w:style w:type="character" w:customStyle="1" w:styleId="WW8Num16z1">
    <w:name w:val="WW8Num16z1"/>
    <w:rsid w:val="00241BB1"/>
    <w:rPr>
      <w:color w:val="auto"/>
    </w:rPr>
  </w:style>
  <w:style w:type="character" w:customStyle="1" w:styleId="TitleChar">
    <w:name w:val="Title Char"/>
    <w:locked/>
    <w:rsid w:val="00241BB1"/>
    <w:rPr>
      <w:b/>
      <w:bCs w:val="0"/>
      <w:sz w:val="28"/>
      <w:lang w:val="ru-RU" w:eastAsia="ru-RU" w:bidi="ar-SA"/>
    </w:rPr>
  </w:style>
  <w:style w:type="character" w:customStyle="1" w:styleId="FontStyle15">
    <w:name w:val="Font Style15"/>
    <w:rsid w:val="00241BB1"/>
    <w:rPr>
      <w:rFonts w:ascii="Verdana" w:hAnsi="Verdana" w:cs="Verdana" w:hint="default"/>
      <w:sz w:val="16"/>
      <w:szCs w:val="16"/>
    </w:rPr>
  </w:style>
  <w:style w:type="character" w:customStyle="1" w:styleId="iceouttxt1">
    <w:name w:val="iceouttxt1"/>
    <w:rsid w:val="00241BB1"/>
    <w:rPr>
      <w:rFonts w:ascii="Arial" w:hAnsi="Arial" w:cs="Arial" w:hint="default"/>
      <w:color w:val="666666"/>
      <w:sz w:val="18"/>
      <w:szCs w:val="18"/>
    </w:rPr>
  </w:style>
  <w:style w:type="character" w:customStyle="1" w:styleId="sentence">
    <w:name w:val="sentence"/>
    <w:rsid w:val="00241BB1"/>
  </w:style>
  <w:style w:type="character" w:customStyle="1" w:styleId="10a">
    <w:name w:val="Знак Знак10"/>
    <w:locked/>
    <w:rsid w:val="00241BB1"/>
    <w:rPr>
      <w:b/>
      <w:bCs w:val="0"/>
      <w:sz w:val="28"/>
      <w:lang w:val="ru-RU" w:eastAsia="ru-RU" w:bidi="ar-SA"/>
    </w:rPr>
  </w:style>
  <w:style w:type="character" w:customStyle="1" w:styleId="ipa">
    <w:name w:val="ipa"/>
    <w:rsid w:val="00241BB1"/>
  </w:style>
  <w:style w:type="character" w:customStyle="1" w:styleId="418">
    <w:name w:val="Знак Знак41"/>
    <w:basedOn w:val="a6"/>
    <w:uiPriority w:val="99"/>
    <w:locked/>
    <w:rsid w:val="00241BB1"/>
    <w:rPr>
      <w:rFonts w:ascii="Times New Roman" w:hAnsi="Times New Roman" w:cs="Times New Roman" w:hint="default"/>
      <w:sz w:val="24"/>
      <w:szCs w:val="24"/>
      <w:lang w:eastAsia="ru-RU"/>
    </w:rPr>
  </w:style>
  <w:style w:type="character" w:customStyle="1" w:styleId="11fe">
    <w:name w:val="Знак Знак11"/>
    <w:basedOn w:val="a6"/>
    <w:uiPriority w:val="99"/>
    <w:locked/>
    <w:rsid w:val="00241BB1"/>
    <w:rPr>
      <w:rFonts w:ascii="Courier New" w:hAnsi="Courier New" w:cs="Courier New" w:hint="default"/>
      <w:sz w:val="20"/>
      <w:szCs w:val="20"/>
      <w:lang w:eastAsia="ru-RU"/>
    </w:rPr>
  </w:style>
  <w:style w:type="character" w:customStyle="1" w:styleId="apple-style-span0">
    <w:name w:val="&quot;apple-style-span&quot;"/>
    <w:basedOn w:val="a6"/>
    <w:uiPriority w:val="99"/>
    <w:rsid w:val="00241BB1"/>
    <w:rPr>
      <w:rFonts w:ascii="Times New Roman" w:hAnsi="Times New Roman" w:cs="Times New Roman" w:hint="default"/>
    </w:rPr>
  </w:style>
  <w:style w:type="character" w:customStyle="1" w:styleId="CommentTextChar">
    <w:name w:val="Comment Text Char"/>
    <w:basedOn w:val="a6"/>
    <w:uiPriority w:val="99"/>
    <w:rsid w:val="00241BB1"/>
    <w:rPr>
      <w:sz w:val="20"/>
      <w:szCs w:val="20"/>
      <w:lang w:eastAsia="en-US"/>
    </w:rPr>
  </w:style>
  <w:style w:type="character" w:customStyle="1" w:styleId="rvts10">
    <w:name w:val="rvts10"/>
    <w:basedOn w:val="a6"/>
    <w:rsid w:val="00241BB1"/>
  </w:style>
  <w:style w:type="character" w:customStyle="1" w:styleId="3ff6">
    <w:name w:val="Основной текст (3)"/>
    <w:basedOn w:val="3ff2"/>
    <w:uiPriority w:val="99"/>
    <w:rsid w:val="00241BB1"/>
    <w:rPr>
      <w:rFonts w:ascii="Times New Roman" w:eastAsia="Arial Unicode MS" w:hAnsi="Times New Roman"/>
      <w:i/>
      <w:iCs/>
      <w:sz w:val="21"/>
      <w:szCs w:val="21"/>
      <w:u w:val="single"/>
      <w:shd w:val="clear" w:color="auto" w:fill="FFFFFF"/>
    </w:rPr>
  </w:style>
  <w:style w:type="character" w:customStyle="1" w:styleId="iceouttxt">
    <w:name w:val="iceouttxt"/>
    <w:basedOn w:val="a6"/>
    <w:rsid w:val="00241BB1"/>
  </w:style>
  <w:style w:type="character" w:customStyle="1" w:styleId="3ff7">
    <w:name w:val="Основной текст3"/>
    <w:basedOn w:val="a6"/>
    <w:rsid w:val="00241BB1"/>
    <w:rPr>
      <w:rFonts w:ascii="Arial" w:eastAsia="Arial" w:hAnsi="Arial" w:cs="Arial" w:hint="default"/>
      <w:b w:val="0"/>
      <w:bCs w:val="0"/>
      <w:i w:val="0"/>
      <w:iCs w:val="0"/>
      <w:smallCaps w:val="0"/>
      <w:strike w:val="0"/>
      <w:dstrike w:val="0"/>
      <w:color w:val="000000"/>
      <w:spacing w:val="-2"/>
      <w:w w:val="100"/>
      <w:position w:val="0"/>
      <w:sz w:val="23"/>
      <w:szCs w:val="23"/>
      <w:u w:val="none"/>
      <w:effect w:val="none"/>
      <w:lang w:val="ru-RU"/>
    </w:rPr>
  </w:style>
  <w:style w:type="character" w:customStyle="1" w:styleId="Bodytext2105pt">
    <w:name w:val="Body text (2) + 10.5 pt"/>
    <w:rsid w:val="00241BB1"/>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ffff1">
    <w:name w:val="Основной текст (2)"/>
    <w:basedOn w:val="a6"/>
    <w:rsid w:val="00241BB1"/>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FontStyle22">
    <w:name w:val="Font Style22"/>
    <w:rsid w:val="00241BB1"/>
    <w:rPr>
      <w:rFonts w:ascii="Arial" w:hAnsi="Arial" w:cs="Arial" w:hint="default"/>
      <w:b/>
      <w:bCs/>
      <w:sz w:val="24"/>
      <w:szCs w:val="24"/>
    </w:rPr>
  </w:style>
  <w:style w:type="character" w:customStyle="1" w:styleId="FooterChar">
    <w:name w:val="Footer Char"/>
    <w:locked/>
    <w:rsid w:val="00241BB1"/>
    <w:rPr>
      <w:rFonts w:ascii="Times New Roman" w:hAnsi="Times New Roman" w:cs="Times New Roman" w:hint="default"/>
      <w:sz w:val="20"/>
      <w:szCs w:val="20"/>
      <w:lang w:eastAsia="ru-RU"/>
    </w:rPr>
  </w:style>
  <w:style w:type="character" w:customStyle="1" w:styleId="2ffff2">
    <w:name w:val="Название 2 Знак Знак"/>
    <w:rsid w:val="00241BB1"/>
    <w:rPr>
      <w:sz w:val="24"/>
      <w:szCs w:val="24"/>
      <w:lang w:val="ru-RU" w:eastAsia="ru-RU" w:bidi="ar-SA"/>
    </w:rPr>
  </w:style>
  <w:style w:type="character" w:customStyle="1" w:styleId="H21">
    <w:name w:val="H2 Знак Знак1"/>
    <w:rsid w:val="00241BB1"/>
    <w:rPr>
      <w:sz w:val="28"/>
      <w:lang w:val="ru-RU" w:eastAsia="ru-RU" w:bidi="ar-SA"/>
    </w:rPr>
  </w:style>
  <w:style w:type="character" w:customStyle="1" w:styleId="6d">
    <w:name w:val="Знак Знак6"/>
    <w:rsid w:val="00241BB1"/>
    <w:rPr>
      <w:sz w:val="28"/>
      <w:lang w:val="ru-RU" w:eastAsia="ru-RU" w:bidi="ar-SA"/>
    </w:rPr>
  </w:style>
  <w:style w:type="character" w:customStyle="1" w:styleId="H2">
    <w:name w:val="H2 Знак Знак"/>
    <w:rsid w:val="00241BB1"/>
    <w:rPr>
      <w:sz w:val="28"/>
      <w:lang w:val="ru-RU" w:eastAsia="ru-RU" w:bidi="ar-SA"/>
    </w:rPr>
  </w:style>
  <w:style w:type="character" w:customStyle="1" w:styleId="textspanview">
    <w:name w:val="textspanview"/>
    <w:rsid w:val="00241BB1"/>
  </w:style>
  <w:style w:type="character" w:customStyle="1" w:styleId="FontStyle20">
    <w:name w:val="Font Style20"/>
    <w:rsid w:val="00241BB1"/>
    <w:rPr>
      <w:rFonts w:ascii="Times New Roman" w:hAnsi="Times New Roman" w:cs="Times New Roman" w:hint="default"/>
      <w:b/>
      <w:bCs/>
      <w:spacing w:val="-20"/>
      <w:sz w:val="30"/>
      <w:szCs w:val="30"/>
    </w:rPr>
  </w:style>
  <w:style w:type="character" w:customStyle="1" w:styleId="match">
    <w:name w:val="match"/>
    <w:basedOn w:val="a6"/>
    <w:rsid w:val="00241BB1"/>
  </w:style>
  <w:style w:type="character" w:customStyle="1" w:styleId="333">
    <w:name w:val="Знак Знак33"/>
    <w:locked/>
    <w:rsid w:val="00241BB1"/>
    <w:rPr>
      <w:lang w:val="ru-RU" w:eastAsia="ru-RU" w:bidi="ar-SA"/>
    </w:rPr>
  </w:style>
  <w:style w:type="character" w:customStyle="1" w:styleId="Web">
    <w:name w:val="Обычный (Web) Знак Знак"/>
    <w:locked/>
    <w:rsid w:val="00241BB1"/>
    <w:rPr>
      <w:rFonts w:ascii="Times New Roman" w:hAnsi="Times New Roman" w:cs="Arial" w:hint="default"/>
      <w:sz w:val="18"/>
      <w:szCs w:val="18"/>
      <w:lang w:eastAsia="ru-RU"/>
    </w:rPr>
  </w:style>
  <w:style w:type="character" w:customStyle="1" w:styleId="HeaderChar1">
    <w:name w:val="Header Char1"/>
    <w:locked/>
    <w:rsid w:val="00241BB1"/>
    <w:rPr>
      <w:rFonts w:ascii="Times New Roman" w:hAnsi="Times New Roman" w:cs="Times New Roman" w:hint="default"/>
      <w:lang w:val="ru-RU" w:eastAsia="ru-RU" w:bidi="ar-SA"/>
    </w:rPr>
  </w:style>
  <w:style w:type="character" w:customStyle="1" w:styleId="arial8pt">
    <w:name w:val="arial8pt"/>
    <w:rsid w:val="00241BB1"/>
    <w:rPr>
      <w:rFonts w:ascii="Times New Roman" w:hAnsi="Times New Roman" w:cs="Times New Roman" w:hint="default"/>
    </w:rPr>
  </w:style>
  <w:style w:type="character" w:customStyle="1" w:styleId="rvts8">
    <w:name w:val="rvts8"/>
    <w:rsid w:val="00241BB1"/>
    <w:rPr>
      <w:rFonts w:ascii="Times New Roman" w:hAnsi="Times New Roman" w:cs="Times New Roman" w:hint="default"/>
    </w:rPr>
  </w:style>
  <w:style w:type="character" w:customStyle="1" w:styleId="169">
    <w:name w:val="Знак Знак16"/>
    <w:rsid w:val="00241BB1"/>
    <w:rPr>
      <w:rFonts w:ascii="Times New Roman" w:eastAsia="Times New Roman" w:hAnsi="Times New Roman" w:cs="Times New Roman" w:hint="default"/>
      <w:sz w:val="28"/>
      <w:szCs w:val="20"/>
      <w:lang w:eastAsia="ru-RU"/>
    </w:rPr>
  </w:style>
  <w:style w:type="character" w:customStyle="1" w:styleId="159">
    <w:name w:val="Знак Знак15"/>
    <w:rsid w:val="00241BB1"/>
    <w:rPr>
      <w:rFonts w:ascii="Arial" w:eastAsia="Times New Roman" w:hAnsi="Arial" w:cs="Times New Roman" w:hint="default"/>
      <w:b/>
      <w:bCs w:val="0"/>
      <w:sz w:val="24"/>
      <w:szCs w:val="20"/>
      <w:lang w:eastAsia="ru-RU"/>
    </w:rPr>
  </w:style>
  <w:style w:type="character" w:customStyle="1" w:styleId="description">
    <w:name w:val="description"/>
    <w:rsid w:val="00241BB1"/>
    <w:rPr>
      <w:rFonts w:ascii="Times New Roman" w:hAnsi="Times New Roman" w:cs="Times New Roman" w:hint="default"/>
    </w:rPr>
  </w:style>
  <w:style w:type="character" w:customStyle="1" w:styleId="blk">
    <w:name w:val="blk"/>
    <w:basedOn w:val="a6"/>
    <w:uiPriority w:val="99"/>
    <w:rsid w:val="00241BB1"/>
  </w:style>
  <w:style w:type="character" w:customStyle="1" w:styleId="FontStyle50">
    <w:name w:val="Font Style50"/>
    <w:uiPriority w:val="99"/>
    <w:rsid w:val="00241BB1"/>
    <w:rPr>
      <w:rFonts w:ascii="Times New Roman" w:hAnsi="Times New Roman" w:cs="Times New Roman" w:hint="default"/>
      <w:sz w:val="18"/>
      <w:szCs w:val="18"/>
    </w:rPr>
  </w:style>
  <w:style w:type="character" w:customStyle="1" w:styleId="FontStyle45">
    <w:name w:val="Font Style45"/>
    <w:uiPriority w:val="99"/>
    <w:rsid w:val="00241BB1"/>
    <w:rPr>
      <w:rFonts w:ascii="Times New Roman" w:hAnsi="Times New Roman" w:cs="Times New Roman" w:hint="default"/>
      <w:sz w:val="18"/>
      <w:szCs w:val="18"/>
    </w:rPr>
  </w:style>
  <w:style w:type="character" w:customStyle="1" w:styleId="FontStyle44">
    <w:name w:val="Font Style44"/>
    <w:uiPriority w:val="99"/>
    <w:rsid w:val="00241BB1"/>
    <w:rPr>
      <w:rFonts w:ascii="Times New Roman" w:hAnsi="Times New Roman" w:cs="Times New Roman" w:hint="default"/>
      <w:b/>
      <w:bCs/>
      <w:sz w:val="18"/>
      <w:szCs w:val="18"/>
    </w:rPr>
  </w:style>
  <w:style w:type="character" w:customStyle="1" w:styleId="FontStyle53">
    <w:name w:val="Font Style53"/>
    <w:uiPriority w:val="99"/>
    <w:rsid w:val="00241BB1"/>
    <w:rPr>
      <w:rFonts w:ascii="Verdana" w:hAnsi="Verdana" w:cs="Verdana" w:hint="default"/>
      <w:b/>
      <w:bCs/>
      <w:sz w:val="14"/>
      <w:szCs w:val="14"/>
    </w:rPr>
  </w:style>
  <w:style w:type="character" w:customStyle="1" w:styleId="FontStyle47">
    <w:name w:val="Font Style47"/>
    <w:uiPriority w:val="99"/>
    <w:rsid w:val="00241BB1"/>
    <w:rPr>
      <w:rFonts w:ascii="Times New Roman" w:hAnsi="Times New Roman" w:cs="Times New Roman" w:hint="default"/>
      <w:b/>
      <w:bCs/>
      <w:spacing w:val="-20"/>
      <w:sz w:val="18"/>
      <w:szCs w:val="18"/>
    </w:rPr>
  </w:style>
  <w:style w:type="character" w:customStyle="1" w:styleId="FontStyle42">
    <w:name w:val="Font Style42"/>
    <w:uiPriority w:val="99"/>
    <w:rsid w:val="00241BB1"/>
    <w:rPr>
      <w:rFonts w:ascii="Times New Roman" w:hAnsi="Times New Roman" w:cs="Times New Roman" w:hint="default"/>
      <w:smallCaps/>
      <w:spacing w:val="10"/>
      <w:sz w:val="18"/>
      <w:szCs w:val="18"/>
    </w:rPr>
  </w:style>
  <w:style w:type="character" w:customStyle="1" w:styleId="FontStyle41">
    <w:name w:val="Font Style41"/>
    <w:uiPriority w:val="99"/>
    <w:rsid w:val="00241BB1"/>
    <w:rPr>
      <w:rFonts w:ascii="Times New Roman" w:hAnsi="Times New Roman" w:cs="Times New Roman" w:hint="default"/>
      <w:b/>
      <w:bCs/>
      <w:spacing w:val="10"/>
      <w:w w:val="60"/>
      <w:sz w:val="18"/>
      <w:szCs w:val="18"/>
    </w:rPr>
  </w:style>
  <w:style w:type="character" w:customStyle="1" w:styleId="FontStyle55">
    <w:name w:val="Font Style55"/>
    <w:uiPriority w:val="99"/>
    <w:rsid w:val="00241BB1"/>
    <w:rPr>
      <w:rFonts w:ascii="Times New Roman" w:hAnsi="Times New Roman" w:cs="Times New Roman" w:hint="default"/>
      <w:i/>
      <w:iCs/>
      <w:sz w:val="16"/>
      <w:szCs w:val="16"/>
    </w:rPr>
  </w:style>
  <w:style w:type="character" w:customStyle="1" w:styleId="u">
    <w:name w:val="u"/>
    <w:basedOn w:val="a6"/>
    <w:rsid w:val="00241BB1"/>
  </w:style>
  <w:style w:type="character" w:customStyle="1" w:styleId="techname">
    <w:name w:val="techname"/>
    <w:basedOn w:val="a6"/>
    <w:rsid w:val="00241BB1"/>
  </w:style>
  <w:style w:type="character" w:customStyle="1" w:styleId="cplir">
    <w:name w:val="cplir"/>
    <w:basedOn w:val="a6"/>
    <w:rsid w:val="00241BB1"/>
  </w:style>
  <w:style w:type="character" w:customStyle="1" w:styleId="cplil">
    <w:name w:val="cplil"/>
    <w:basedOn w:val="a6"/>
    <w:rsid w:val="00241BB1"/>
  </w:style>
  <w:style w:type="character" w:customStyle="1" w:styleId="1fffff6">
    <w:name w:val="Обычный (веб) Знак1"/>
    <w:aliases w:val="Обычный (Web) Знак1"/>
    <w:uiPriority w:val="1"/>
    <w:locked/>
    <w:rsid w:val="00241BB1"/>
    <w:rPr>
      <w:rFonts w:ascii="Calibri" w:eastAsia="Calibri" w:hAnsi="Calibri" w:cs="Times New Roman" w:hint="default"/>
    </w:rPr>
  </w:style>
  <w:style w:type="character" w:customStyle="1" w:styleId="right">
    <w:name w:val="right"/>
    <w:basedOn w:val="a6"/>
    <w:rsid w:val="00241BB1"/>
  </w:style>
  <w:style w:type="character" w:customStyle="1" w:styleId="litehnoleft-title">
    <w:name w:val="litehnoleft-title"/>
    <w:basedOn w:val="a6"/>
    <w:rsid w:val="00241BB1"/>
  </w:style>
  <w:style w:type="character" w:customStyle="1" w:styleId="product-field-display">
    <w:name w:val="product-field-display"/>
    <w:basedOn w:val="a6"/>
    <w:rsid w:val="00241BB1"/>
  </w:style>
  <w:style w:type="character" w:customStyle="1" w:styleId="ucoz-forum-post">
    <w:name w:val="ucoz-forum-post"/>
    <w:basedOn w:val="a6"/>
    <w:rsid w:val="00241BB1"/>
  </w:style>
  <w:style w:type="character" w:customStyle="1" w:styleId="tovar14">
    <w:name w:val="tovar14"/>
    <w:basedOn w:val="a6"/>
    <w:rsid w:val="00241BB1"/>
  </w:style>
  <w:style w:type="character" w:customStyle="1" w:styleId="4fa">
    <w:name w:val="Основной шрифт абзаца4"/>
    <w:rsid w:val="00241BB1"/>
  </w:style>
  <w:style w:type="character" w:customStyle="1" w:styleId="iceouttxt5">
    <w:name w:val="iceouttxt5"/>
    <w:rsid w:val="00241BB1"/>
    <w:rPr>
      <w:rFonts w:ascii="Arial" w:hAnsi="Arial" w:cs="Arial" w:hint="default"/>
      <w:color w:val="666666"/>
      <w:sz w:val="17"/>
      <w:szCs w:val="17"/>
    </w:rPr>
  </w:style>
  <w:style w:type="character" w:customStyle="1" w:styleId="WW8Num4z0">
    <w:name w:val="WW8Num4z0"/>
    <w:rsid w:val="00241BB1"/>
    <w:rPr>
      <w:b/>
      <w:bCs w:val="0"/>
    </w:rPr>
  </w:style>
  <w:style w:type="character" w:customStyle="1" w:styleId="Absatz-Standardschriftart">
    <w:name w:val="Absatz-Standardschriftart"/>
    <w:rsid w:val="00241BB1"/>
  </w:style>
  <w:style w:type="character" w:customStyle="1" w:styleId="WW-Absatz-Standardschriftart">
    <w:name w:val="WW-Absatz-Standardschriftart"/>
    <w:rsid w:val="00241BB1"/>
  </w:style>
  <w:style w:type="character" w:customStyle="1" w:styleId="WW-Absatz-Standardschriftart1">
    <w:name w:val="WW-Absatz-Standardschriftart1"/>
    <w:rsid w:val="00241BB1"/>
  </w:style>
  <w:style w:type="character" w:customStyle="1" w:styleId="WW-Absatz-Standardschriftart11">
    <w:name w:val="WW-Absatz-Standardschriftart11"/>
    <w:rsid w:val="00241BB1"/>
  </w:style>
  <w:style w:type="character" w:customStyle="1" w:styleId="WW-Absatz-Standardschriftart111">
    <w:name w:val="WW-Absatz-Standardschriftart111"/>
    <w:rsid w:val="00241BB1"/>
  </w:style>
  <w:style w:type="character" w:customStyle="1" w:styleId="WW-Absatz-Standardschriftart1111">
    <w:name w:val="WW-Absatz-Standardschriftart1111"/>
    <w:rsid w:val="00241BB1"/>
  </w:style>
  <w:style w:type="character" w:customStyle="1" w:styleId="WW-Absatz-Standardschriftart11111">
    <w:name w:val="WW-Absatz-Standardschriftart11111"/>
    <w:rsid w:val="00241BB1"/>
  </w:style>
  <w:style w:type="character" w:customStyle="1" w:styleId="WW-Absatz-Standardschriftart111111">
    <w:name w:val="WW-Absatz-Standardschriftart111111"/>
    <w:rsid w:val="00241BB1"/>
  </w:style>
  <w:style w:type="character" w:customStyle="1" w:styleId="WW-Absatz-Standardschriftart1111111">
    <w:name w:val="WW-Absatz-Standardschriftart1111111"/>
    <w:rsid w:val="00241BB1"/>
  </w:style>
  <w:style w:type="character" w:customStyle="1" w:styleId="WW-Absatz-Standardschriftart11111111">
    <w:name w:val="WW-Absatz-Standardschriftart11111111"/>
    <w:rsid w:val="00241BB1"/>
  </w:style>
  <w:style w:type="character" w:customStyle="1" w:styleId="WW-Absatz-Standardschriftart111111111">
    <w:name w:val="WW-Absatz-Standardschriftart111111111"/>
    <w:rsid w:val="00241BB1"/>
  </w:style>
  <w:style w:type="character" w:customStyle="1" w:styleId="WW-Absatz-Standardschriftart1111111111">
    <w:name w:val="WW-Absatz-Standardschriftart1111111111"/>
    <w:rsid w:val="00241BB1"/>
  </w:style>
  <w:style w:type="character" w:customStyle="1" w:styleId="WW-Absatz-Standardschriftart11111111111">
    <w:name w:val="WW-Absatz-Standardschriftart11111111111"/>
    <w:rsid w:val="00241BB1"/>
  </w:style>
  <w:style w:type="character" w:customStyle="1" w:styleId="WW-Absatz-Standardschriftart111111111111">
    <w:name w:val="WW-Absatz-Standardschriftart111111111111"/>
    <w:rsid w:val="00241BB1"/>
  </w:style>
  <w:style w:type="character" w:customStyle="1" w:styleId="WW8Num3z0">
    <w:name w:val="WW8Num3z0"/>
    <w:rsid w:val="00241BB1"/>
    <w:rPr>
      <w:b/>
      <w:bCs w:val="0"/>
    </w:rPr>
  </w:style>
  <w:style w:type="character" w:customStyle="1" w:styleId="WW-Absatz-Standardschriftart1111111111111">
    <w:name w:val="WW-Absatz-Standardschriftart1111111111111"/>
    <w:rsid w:val="00241BB1"/>
  </w:style>
  <w:style w:type="character" w:customStyle="1" w:styleId="WW-Absatz-Standardschriftart11111111111111">
    <w:name w:val="WW-Absatz-Standardschriftart11111111111111"/>
    <w:rsid w:val="00241BB1"/>
  </w:style>
  <w:style w:type="character" w:customStyle="1" w:styleId="WW-Absatz-Standardschriftart111111111111111">
    <w:name w:val="WW-Absatz-Standardschriftart111111111111111"/>
    <w:rsid w:val="00241BB1"/>
  </w:style>
  <w:style w:type="character" w:customStyle="1" w:styleId="WW-Absatz-Standardschriftart1111111111111111">
    <w:name w:val="WW-Absatz-Standardschriftart1111111111111111"/>
    <w:rsid w:val="00241BB1"/>
  </w:style>
  <w:style w:type="character" w:customStyle="1" w:styleId="2ffff3">
    <w:name w:val="Основной шрифт абзаца2"/>
    <w:rsid w:val="00241BB1"/>
  </w:style>
  <w:style w:type="character" w:customStyle="1" w:styleId="WW-Absatz-Standardschriftart11111111111111111">
    <w:name w:val="WW-Absatz-Standardschriftart11111111111111111"/>
    <w:rsid w:val="00241BB1"/>
  </w:style>
  <w:style w:type="character" w:customStyle="1" w:styleId="WW-Absatz-Standardschriftart111111111111111111">
    <w:name w:val="WW-Absatz-Standardschriftart111111111111111111"/>
    <w:rsid w:val="00241BB1"/>
  </w:style>
  <w:style w:type="character" w:customStyle="1" w:styleId="WW-Absatz-Standardschriftart1111111111111111111">
    <w:name w:val="WW-Absatz-Standardschriftart1111111111111111111"/>
    <w:rsid w:val="00241BB1"/>
  </w:style>
  <w:style w:type="character" w:customStyle="1" w:styleId="WW-Absatz-Standardschriftart11111111111111111111">
    <w:name w:val="WW-Absatz-Standardschriftart11111111111111111111"/>
    <w:rsid w:val="00241BB1"/>
  </w:style>
  <w:style w:type="character" w:customStyle="1" w:styleId="WW-Absatz-Standardschriftart111111111111111111111">
    <w:name w:val="WW-Absatz-Standardschriftart111111111111111111111"/>
    <w:rsid w:val="00241BB1"/>
  </w:style>
  <w:style w:type="character" w:customStyle="1" w:styleId="WW-Absatz-Standardschriftart1111111111111111111111">
    <w:name w:val="WW-Absatz-Standardschriftart1111111111111111111111"/>
    <w:rsid w:val="00241BB1"/>
  </w:style>
  <w:style w:type="character" w:customStyle="1" w:styleId="WW-Absatz-Standardschriftart11111111111111111111111">
    <w:name w:val="WW-Absatz-Standardschriftart11111111111111111111111"/>
    <w:rsid w:val="00241BB1"/>
  </w:style>
  <w:style w:type="character" w:customStyle="1" w:styleId="WW-Absatz-Standardschriftart111111111111111111111111">
    <w:name w:val="WW-Absatz-Standardschriftart111111111111111111111111"/>
    <w:rsid w:val="00241BB1"/>
  </w:style>
  <w:style w:type="character" w:customStyle="1" w:styleId="WW-Absatz-Standardschriftart1111111111111111111111111">
    <w:name w:val="WW-Absatz-Standardschriftart1111111111111111111111111"/>
    <w:rsid w:val="00241BB1"/>
  </w:style>
  <w:style w:type="character" w:customStyle="1" w:styleId="WW8Num6z0">
    <w:name w:val="WW8Num6z0"/>
    <w:rsid w:val="00241BB1"/>
    <w:rPr>
      <w:rFonts w:ascii="Symbol" w:hAnsi="Symbol" w:cs="OpenSymbol" w:hint="default"/>
    </w:rPr>
  </w:style>
  <w:style w:type="character" w:customStyle="1" w:styleId="WW-Absatz-Standardschriftart11111111111111111111111111">
    <w:name w:val="WW-Absatz-Standardschriftart11111111111111111111111111"/>
    <w:rsid w:val="00241BB1"/>
  </w:style>
  <w:style w:type="character" w:customStyle="1" w:styleId="WW-Absatz-Standardschriftart111111111111111111111111111">
    <w:name w:val="WW-Absatz-Standardschriftart111111111111111111111111111"/>
    <w:rsid w:val="00241BB1"/>
  </w:style>
  <w:style w:type="character" w:customStyle="1" w:styleId="WW-Absatz-Standardschriftart1111111111111111111111111111">
    <w:name w:val="WW-Absatz-Standardschriftart1111111111111111111111111111"/>
    <w:rsid w:val="00241BB1"/>
  </w:style>
  <w:style w:type="character" w:customStyle="1" w:styleId="WW-Absatz-Standardschriftart11111111111111111111111111111">
    <w:name w:val="WW-Absatz-Standardschriftart11111111111111111111111111111"/>
    <w:rsid w:val="00241BB1"/>
  </w:style>
  <w:style w:type="character" w:customStyle="1" w:styleId="WW-Absatz-Standardschriftart111111111111111111111111111111">
    <w:name w:val="WW-Absatz-Standardschriftart111111111111111111111111111111"/>
    <w:rsid w:val="00241BB1"/>
  </w:style>
  <w:style w:type="character" w:customStyle="1" w:styleId="WW-Absatz-Standardschriftart1111111111111111111111111111111">
    <w:name w:val="WW-Absatz-Standardschriftart1111111111111111111111111111111"/>
    <w:rsid w:val="00241BB1"/>
  </w:style>
  <w:style w:type="character" w:customStyle="1" w:styleId="WW-Absatz-Standardschriftart11111111111111111111111111111111">
    <w:name w:val="WW-Absatz-Standardschriftart11111111111111111111111111111111"/>
    <w:rsid w:val="00241BB1"/>
  </w:style>
  <w:style w:type="character" w:customStyle="1" w:styleId="WW-Absatz-Standardschriftart111111111111111111111111111111111">
    <w:name w:val="WW-Absatz-Standardschriftart111111111111111111111111111111111"/>
    <w:rsid w:val="00241BB1"/>
  </w:style>
  <w:style w:type="character" w:customStyle="1" w:styleId="WW-Absatz-Standardschriftart1111111111111111111111111111111111">
    <w:name w:val="WW-Absatz-Standardschriftart1111111111111111111111111111111111"/>
    <w:rsid w:val="00241BB1"/>
  </w:style>
  <w:style w:type="character" w:customStyle="1" w:styleId="WW-Absatz-Standardschriftart11111111111111111111111111111111111">
    <w:name w:val="WW-Absatz-Standardschriftart11111111111111111111111111111111111"/>
    <w:rsid w:val="00241BB1"/>
  </w:style>
  <w:style w:type="character" w:customStyle="1" w:styleId="WW-Absatz-Standardschriftart111111111111111111111111111111111111">
    <w:name w:val="WW-Absatz-Standardschriftart111111111111111111111111111111111111"/>
    <w:rsid w:val="00241BB1"/>
  </w:style>
  <w:style w:type="character" w:customStyle="1" w:styleId="WW-Absatz-Standardschriftart1111111111111111111111111111111111111">
    <w:name w:val="WW-Absatz-Standardschriftart1111111111111111111111111111111111111"/>
    <w:rsid w:val="00241BB1"/>
  </w:style>
  <w:style w:type="character" w:customStyle="1" w:styleId="WW-Absatz-Standardschriftart11111111111111111111111111111111111111">
    <w:name w:val="WW-Absatz-Standardschriftart11111111111111111111111111111111111111"/>
    <w:rsid w:val="00241BB1"/>
  </w:style>
  <w:style w:type="character" w:customStyle="1" w:styleId="WW-Absatz-Standardschriftart111111111111111111111111111111111111111">
    <w:name w:val="WW-Absatz-Standardschriftart111111111111111111111111111111111111111"/>
    <w:rsid w:val="00241BB1"/>
  </w:style>
  <w:style w:type="character" w:customStyle="1" w:styleId="WW-Absatz-Standardschriftart1111111111111111111111111111111111111111">
    <w:name w:val="WW-Absatz-Standardschriftart1111111111111111111111111111111111111111"/>
    <w:rsid w:val="00241BB1"/>
  </w:style>
  <w:style w:type="character" w:customStyle="1" w:styleId="WW-Absatz-Standardschriftart11111111111111111111111111111111111111111">
    <w:name w:val="WW-Absatz-Standardschriftart11111111111111111111111111111111111111111"/>
    <w:rsid w:val="00241BB1"/>
  </w:style>
  <w:style w:type="character" w:customStyle="1" w:styleId="WW-Absatz-Standardschriftart111111111111111111111111111111111111111111">
    <w:name w:val="WW-Absatz-Standardschriftart111111111111111111111111111111111111111111"/>
    <w:rsid w:val="00241BB1"/>
  </w:style>
  <w:style w:type="character" w:customStyle="1" w:styleId="WW-Absatz-Standardschriftart1111111111111111111111111111111111111111111">
    <w:name w:val="WW-Absatz-Standardschriftart1111111111111111111111111111111111111111111"/>
    <w:rsid w:val="00241BB1"/>
  </w:style>
  <w:style w:type="character" w:customStyle="1" w:styleId="WW-Absatz-Standardschriftart11111111111111111111111111111111111111111111">
    <w:name w:val="WW-Absatz-Standardschriftart11111111111111111111111111111111111111111111"/>
    <w:rsid w:val="00241BB1"/>
  </w:style>
  <w:style w:type="character" w:customStyle="1" w:styleId="WW-Absatz-Standardschriftart111111111111111111111111111111111111111111111">
    <w:name w:val="WW-Absatz-Standardschriftart111111111111111111111111111111111111111111111"/>
    <w:rsid w:val="00241BB1"/>
  </w:style>
  <w:style w:type="character" w:customStyle="1" w:styleId="WW-Absatz-Standardschriftart1111111111111111111111111111111111111111111111">
    <w:name w:val="WW-Absatz-Standardschriftart1111111111111111111111111111111111111111111111"/>
    <w:rsid w:val="00241BB1"/>
  </w:style>
  <w:style w:type="character" w:customStyle="1" w:styleId="WW8Num12z0">
    <w:name w:val="WW8Num12z0"/>
    <w:rsid w:val="00241BB1"/>
    <w:rPr>
      <w:b/>
      <w:bCs w:val="0"/>
    </w:rPr>
  </w:style>
  <w:style w:type="character" w:customStyle="1" w:styleId="WW8Num23z1">
    <w:name w:val="WW8Num23z1"/>
    <w:rsid w:val="00241BB1"/>
    <w:rPr>
      <w:rFonts w:ascii="Courier New" w:hAnsi="Courier New" w:cs="Courier New" w:hint="default"/>
    </w:rPr>
  </w:style>
  <w:style w:type="character" w:customStyle="1" w:styleId="WW8Num23z2">
    <w:name w:val="WW8Num23z2"/>
    <w:rsid w:val="00241BB1"/>
    <w:rPr>
      <w:rFonts w:ascii="Wingdings" w:hAnsi="Wingdings" w:cs="Wingdings" w:hint="default"/>
    </w:rPr>
  </w:style>
  <w:style w:type="character" w:customStyle="1" w:styleId="WW8Num23z3">
    <w:name w:val="WW8Num23z3"/>
    <w:rsid w:val="00241BB1"/>
    <w:rPr>
      <w:rFonts w:ascii="Symbol" w:hAnsi="Symbol" w:cs="Symbol" w:hint="default"/>
    </w:rPr>
  </w:style>
  <w:style w:type="character" w:customStyle="1" w:styleId="afffffffffff8">
    <w:name w:val="Символ нумерации"/>
    <w:qFormat/>
    <w:rsid w:val="00241BB1"/>
  </w:style>
  <w:style w:type="character" w:customStyle="1" w:styleId="afffffffffff9">
    <w:name w:val="Маркеры списка"/>
    <w:rsid w:val="00241BB1"/>
    <w:rPr>
      <w:rFonts w:ascii="OpenSymbol" w:eastAsia="OpenSymbol" w:hAnsi="OpenSymbol" w:cs="OpenSymbol" w:hint="default"/>
    </w:rPr>
  </w:style>
  <w:style w:type="character" w:customStyle="1" w:styleId="FontStyle28">
    <w:name w:val="Font Style28"/>
    <w:basedOn w:val="a6"/>
    <w:uiPriority w:val="99"/>
    <w:rsid w:val="00241BB1"/>
    <w:rPr>
      <w:rFonts w:ascii="Arial" w:hAnsi="Arial" w:cs="Arial" w:hint="default"/>
      <w:sz w:val="20"/>
      <w:szCs w:val="20"/>
    </w:rPr>
  </w:style>
  <w:style w:type="character" w:customStyle="1" w:styleId="ecattext">
    <w:name w:val="ecattext"/>
    <w:basedOn w:val="a6"/>
    <w:rsid w:val="00241BB1"/>
  </w:style>
  <w:style w:type="character" w:customStyle="1" w:styleId="docaccesstitle">
    <w:name w:val="docaccess_title"/>
    <w:basedOn w:val="a6"/>
    <w:rsid w:val="00241BB1"/>
  </w:style>
  <w:style w:type="character" w:customStyle="1" w:styleId="titletehcharacter">
    <w:name w:val="title_teh_character"/>
    <w:basedOn w:val="a6"/>
    <w:rsid w:val="00241BB1"/>
  </w:style>
  <w:style w:type="character" w:customStyle="1" w:styleId="gi">
    <w:name w:val="gi"/>
    <w:basedOn w:val="a6"/>
    <w:rsid w:val="00241BB1"/>
  </w:style>
  <w:style w:type="character" w:customStyle="1" w:styleId="product-spec-itemname-inner">
    <w:name w:val="product-spec-item__name-inner"/>
    <w:basedOn w:val="a6"/>
    <w:rsid w:val="00241BB1"/>
  </w:style>
  <w:style w:type="character" w:customStyle="1" w:styleId="op1-title">
    <w:name w:val="op1-title"/>
    <w:basedOn w:val="a6"/>
    <w:rsid w:val="00241BB1"/>
  </w:style>
  <w:style w:type="character" w:customStyle="1" w:styleId="cmp-gr-name">
    <w:name w:val="cmp-gr-name"/>
    <w:basedOn w:val="a6"/>
    <w:rsid w:val="00241BB1"/>
  </w:style>
  <w:style w:type="character" w:customStyle="1" w:styleId="oth">
    <w:name w:val="oth"/>
    <w:basedOn w:val="a6"/>
    <w:rsid w:val="00241BB1"/>
  </w:style>
  <w:style w:type="character" w:customStyle="1" w:styleId="red">
    <w:name w:val="red"/>
    <w:basedOn w:val="a6"/>
    <w:rsid w:val="00241BB1"/>
  </w:style>
  <w:style w:type="character" w:customStyle="1" w:styleId="tgc">
    <w:name w:val="_tgc"/>
    <w:basedOn w:val="a6"/>
    <w:rsid w:val="00241BB1"/>
  </w:style>
  <w:style w:type="character" w:customStyle="1" w:styleId="Anrede1IhrZeichen">
    <w:name w:val="Anrede1IhrZeichen"/>
    <w:rsid w:val="00241BB1"/>
    <w:rPr>
      <w:rFonts w:ascii="Arial" w:hAnsi="Arial" w:cs="Arial" w:hint="default"/>
      <w:sz w:val="22"/>
      <w:szCs w:val="22"/>
    </w:rPr>
  </w:style>
  <w:style w:type="character" w:customStyle="1" w:styleId="ListLabel1">
    <w:name w:val="ListLabel 1"/>
    <w:qFormat/>
    <w:rsid w:val="00241BB1"/>
    <w:rPr>
      <w:rFonts w:ascii="Times New Roman" w:hAnsi="Times New Roman" w:cs="Times New Roman" w:hint="default"/>
      <w:b/>
      <w:bCs w:val="0"/>
      <w:color w:val="00000A"/>
      <w:sz w:val="22"/>
    </w:rPr>
  </w:style>
  <w:style w:type="character" w:customStyle="1" w:styleId="ListLabel2">
    <w:name w:val="ListLabel 2"/>
    <w:qFormat/>
    <w:rsid w:val="00241BB1"/>
    <w:rPr>
      <w:color w:val="00000A"/>
      <w:sz w:val="22"/>
      <w:szCs w:val="22"/>
    </w:rPr>
  </w:style>
  <w:style w:type="character" w:customStyle="1" w:styleId="ListLabel3">
    <w:name w:val="ListLabel 3"/>
    <w:qFormat/>
    <w:rsid w:val="00241BB1"/>
    <w:rPr>
      <w:i w:val="0"/>
      <w:iCs w:val="0"/>
      <w:color w:val="00000A"/>
    </w:rPr>
  </w:style>
  <w:style w:type="character" w:customStyle="1" w:styleId="ListLabel4">
    <w:name w:val="ListLabel 4"/>
    <w:qFormat/>
    <w:rsid w:val="00241BB1"/>
    <w:rPr>
      <w:b w:val="0"/>
      <w:bCs w:val="0"/>
    </w:rPr>
  </w:style>
  <w:style w:type="character" w:customStyle="1" w:styleId="ListLabel5">
    <w:name w:val="ListLabel 5"/>
    <w:qFormat/>
    <w:rsid w:val="00241BB1"/>
    <w:rPr>
      <w:strike w:val="0"/>
      <w:dstrike w:val="0"/>
      <w:u w:val="none"/>
      <w:effect w:val="none"/>
    </w:rPr>
  </w:style>
  <w:style w:type="character" w:customStyle="1" w:styleId="ListLabel6">
    <w:name w:val="ListLabel 6"/>
    <w:qFormat/>
    <w:rsid w:val="00241BB1"/>
    <w:rPr>
      <w:rFonts w:ascii="Courier New" w:hAnsi="Courier New" w:cs="Courier New" w:hint="default"/>
    </w:rPr>
  </w:style>
  <w:style w:type="character" w:customStyle="1" w:styleId="ListLabel7">
    <w:name w:val="ListLabel 7"/>
    <w:qFormat/>
    <w:rsid w:val="00241BB1"/>
    <w:rPr>
      <w:rFonts w:ascii="Times New Roman" w:hAnsi="Times New Roman" w:cs="Times New Roman" w:hint="default"/>
      <w:b/>
      <w:bCs w:val="0"/>
    </w:rPr>
  </w:style>
  <w:style w:type="character" w:customStyle="1" w:styleId="ListLabel8">
    <w:name w:val="ListLabel 8"/>
    <w:qFormat/>
    <w:rsid w:val="00241BB1"/>
    <w:rPr>
      <w:rFonts w:ascii="Calibri" w:eastAsia="Calibri" w:hAnsi="Calibri" w:cs="Calibri" w:hint="default"/>
    </w:rPr>
  </w:style>
  <w:style w:type="character" w:customStyle="1" w:styleId="ListLabel9">
    <w:name w:val="ListLabel 9"/>
    <w:qFormat/>
    <w:rsid w:val="00241BB1"/>
    <w:rPr>
      <w:b/>
      <w:bCs w:val="0"/>
      <w:color w:val="FF0000"/>
      <w:sz w:val="22"/>
      <w:szCs w:val="22"/>
    </w:rPr>
  </w:style>
  <w:style w:type="character" w:customStyle="1" w:styleId="2ffff4">
    <w:name w:val="Название Знак2"/>
    <w:rsid w:val="00241BB1"/>
    <w:rPr>
      <w:rFonts w:ascii="Times New Roman" w:eastAsia="Times New Roman" w:hAnsi="Times New Roman" w:cs="Times New Roman" w:hint="default"/>
      <w:b/>
      <w:bCs w:val="0"/>
      <w:sz w:val="28"/>
      <w:szCs w:val="20"/>
    </w:rPr>
  </w:style>
  <w:style w:type="character" w:customStyle="1" w:styleId="1fffff7">
    <w:name w:val="Номер страницы1"/>
    <w:rsid w:val="00241BB1"/>
    <w:rPr>
      <w:rFonts w:ascii="Calibri" w:eastAsia="Calibri" w:hAnsi="Calibri" w:cs="Calibri" w:hint="default"/>
      <w:lang w:val="ru-RU" w:eastAsia="ar-SA" w:bidi="ar-SA"/>
    </w:rPr>
  </w:style>
  <w:style w:type="character" w:customStyle="1" w:styleId="1fffff8">
    <w:name w:val="Знак сноски1"/>
    <w:rsid w:val="00241BB1"/>
    <w:rPr>
      <w:vertAlign w:val="superscript"/>
    </w:rPr>
  </w:style>
  <w:style w:type="character" w:customStyle="1" w:styleId="1fffff9">
    <w:name w:val="Знак примечания1"/>
    <w:rsid w:val="00241BB1"/>
    <w:rPr>
      <w:sz w:val="16"/>
      <w:szCs w:val="16"/>
    </w:rPr>
  </w:style>
  <w:style w:type="character" w:customStyle="1" w:styleId="1fffffa">
    <w:name w:val="Замещающий текст1"/>
    <w:rsid w:val="00241BB1"/>
    <w:rPr>
      <w:color w:val="808080"/>
    </w:rPr>
  </w:style>
  <w:style w:type="table" w:customStyle="1" w:styleId="260">
    <w:name w:val="Сетка таблицы2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
    <w:basedOn w:val="a7"/>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1">
    <w:name w:val="Сетка таблицы GR1"/>
    <w:basedOn w:val="a7"/>
    <w:uiPriority w:val="3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
    <w:basedOn w:val="a7"/>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0">
    <w:name w:val="Сетка таблицы315"/>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0">
    <w:name w:val="Сетка таблицы47"/>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4">
    <w:name w:val="Сетка таблицы324"/>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Сетка таблицы65"/>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
    <w:name w:val="Сетка таблицы82"/>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Сетка таблицы9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Сетка таблицы522"/>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0">
    <w:name w:val="Сетка таблицы441"/>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
    <w:name w:val="Сетка таблицы1133"/>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1">
    <w:name w:val="Сетка таблицы8211"/>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0">
    <w:name w:val="Сетка таблицы921"/>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
    <w:name w:val="Сетка таблицы5211"/>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Сетка таблицы34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
    <w:name w:val="Сетка таблицы11312"/>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111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
    <w:name w:val="Сетка таблицы622"/>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2"/>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
    <w:name w:val="Сетка таблицы11321"/>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1">
    <w:name w:val="Сетка таблицы104"/>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
    <w:name w:val="Сетка таблицы1113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Сетка таблицы4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Сетка таблицы314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
    <w:name w:val="Сетка таблицы1123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Сетка таблицы323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0">
    <w:name w:val="Сетка таблицы713"/>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0">
    <w:name w:val="Сетка таблицы813"/>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0">
    <w:name w:val="Сетка таблицы913"/>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1">
    <w:name w:val="Сетка таблицы1133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0">
    <w:name w:val="Сетка таблицы15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Сетка таблицы623"/>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
    <w:name w:val="Сетка таблицы443"/>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0">
    <w:name w:val="Сетка таблицы20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Сетка таблицы111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12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Сетка таблицы621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Сетка таблицы18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0">
    <w:name w:val="Сетка таблицы19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
    <w:name w:val="Сетка таблицы113111"/>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етка таблицы83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1112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
    <w:name w:val="Сетка таблицы62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
    <w:name w:val="Сетка таблицы112211"/>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1">
    <w:name w:val="Сетка таблицы20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0">
    <w:name w:val="Сетка таблицы48"/>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0">
    <w:name w:val="Сетка таблицы105"/>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
    <w:name w:val="Сетка таблицы111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Сетка таблицы41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0">
    <w:name w:val="Сетка таблицы13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0">
    <w:name w:val="Сетка таблицы714"/>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0">
    <w:name w:val="Сетка таблицы814"/>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4">
    <w:name w:val="Сетка таблицы914"/>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4">
    <w:name w:val="Сетка таблицы113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
    <w:name w:val="Сетка таблицы822"/>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Сетка таблицы922"/>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0">
    <w:name w:val="Сетка таблицы144"/>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4">
    <w:name w:val="Сетка таблицы62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19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Сетка таблицы25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4">
    <w:name w:val="Сетка таблицы444"/>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0">
    <w:name w:val="Сетка таблицы20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етка таблицы121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Сетка таблицы6212"/>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0">
    <w:name w:val="Сетка таблицы25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Сетка таблицы112121"/>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2">
    <w:name w:val="Сетка таблицы20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2">
    <w:name w:val="Сетка таблицы5222"/>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Сетка таблицы62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Сетка таблицы442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
    <w:name w:val="Сетка таблицы11322"/>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7"/>
    <w:uiPriority w:val="59"/>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0">
    <w:name w:val="Сетка таблицы57"/>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0">
    <w:name w:val="Сетка таблицы58"/>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0">
    <w:name w:val="Сетка таблицы317"/>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1">
    <w:name w:val="Сетка таблицы410"/>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80">
    <w:name w:val="Сетка таблицы318"/>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0">
    <w:name w:val="Сетка таблицы59"/>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0">
    <w:name w:val="Сетка таблицы86"/>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7"/>
    <w:uiPriority w:val="59"/>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60">
    <w:name w:val="Сетка таблицы10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Сетка таблицы24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5">
    <w:name w:val="Сетка таблицы335"/>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Сетка таблицы4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Сетка таблицы211131"/>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5">
    <w:name w:val="Сетка таблицы3115"/>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0">
    <w:name w:val="Сетка таблицы5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Сетка таблицы23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Сетка таблицы212111"/>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1">
    <w:name w:val="Сетка таблицы3213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5">
    <w:name w:val="Сетка таблицы615"/>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5">
    <w:name w:val="Сетка таблицы815"/>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5">
    <w:name w:val="Сетка таблицы915"/>
    <w:basedOn w:val="a7"/>
    <w:uiPriority w:val="59"/>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7">
    <w:name w:val="Сетка таблицы1117"/>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60">
    <w:name w:val="Сетка таблицы416"/>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7"/>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70">
    <w:name w:val="Сетка таблицы107"/>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8">
    <w:name w:val="Сетка таблицы1118"/>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0">
    <w:name w:val="Сетка таблицы41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0">
    <w:name w:val="Сетка таблицы3110"/>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70">
    <w:name w:val="Сетка таблицы13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0">
    <w:name w:val="Сетка таблицы23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6">
    <w:name w:val="Сетка таблицы326"/>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6">
    <w:name w:val="Сетка таблицы716"/>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6">
    <w:name w:val="Сетка таблицы816"/>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6">
    <w:name w:val="Сетка таблицы916"/>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6">
    <w:name w:val="Сетка таблицы113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3">
    <w:name w:val="Сетка таблицы823"/>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3">
    <w:name w:val="Сетка таблицы923"/>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60">
    <w:name w:val="Сетка таблицы146"/>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Сетка таблицы131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0">
    <w:name w:val="Сетка таблицы24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5">
    <w:name w:val="Сетка таблицы625"/>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0">
    <w:name w:val="Сетка таблицы18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0">
    <w:name w:val="Сетка таблицы19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0">
    <w:name w:val="Сетка таблицы25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5">
    <w:name w:val="Сетка таблицы445"/>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50">
    <w:name w:val="Сетка таблицы20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Сетка таблицы23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0">
    <w:name w:val="Сетка таблицы24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3">
    <w:name w:val="Сетка таблицы5213"/>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3">
    <w:name w:val="Сетка таблицы6213"/>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Сетка таблицы25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4">
    <w:name w:val="Сетка таблицы11214"/>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3">
    <w:name w:val="Сетка таблицы11313"/>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
    <w:name w:val="Сетка таблицы20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Сетка таблицы26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Сетка таблицы54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етка таблицы64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етка таблицы12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етка таблицы14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15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Сетка таблицы23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Сетка таблицы81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3">
    <w:name w:val="Сетка таблицы91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
    <w:name w:val="Сетка таблицы10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Сетка таблицы13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Сетка таблицы422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3">
    <w:name w:val="Сетка таблицы5223"/>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3">
    <w:name w:val="Сетка таблицы62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3">
    <w:name w:val="Сетка таблицы11223"/>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3">
    <w:name w:val="Сетка таблицы11323"/>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0">
    <w:name w:val="Сетка таблицы65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Сетка таблицы741"/>
    <w:basedOn w:val="a7"/>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10">
    <w:name w:val="Сетка таблицы104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
    <w:name w:val="Сетка таблицы1113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1">
    <w:name w:val="Сетка таблицы8131"/>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1">
    <w:name w:val="Сетка таблицы9131"/>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1">
    <w:name w:val="Сетка таблицы9211"/>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1">
    <w:name w:val="Сетка таблицы15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Сетка таблицы623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0">
    <w:name w:val="Сетка таблицы193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1">
    <w:name w:val="Сетка таблицы443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1">
    <w:name w:val="Сетка таблицы20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122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0">
    <w:name w:val="Сетка таблицы11111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
    <w:name w:val="Сетка таблицы121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Сетка таблицы621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Сетка таблицы1121111"/>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1">
    <w:name w:val="Сетка таблицы20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1">
    <w:name w:val="Сетка таблицы52211"/>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
    <w:name w:val="Сетка таблицы622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1">
    <w:name w:val="Сетка таблицы4421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1">
    <w:name w:val="Сетка таблицы113211"/>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
    <w:name w:val="Сетка таблицы20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
    <w:name w:val="Сетка таблицы26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
    <w:name w:val="Сетка таблицы48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7"/>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1">
    <w:name w:val="Сетка таблицы105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Сетка таблицы217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Сетка таблицы225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1">
    <w:name w:val="Сетка таблицы316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
    <w:name w:val="Сетка таблицы135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1">
    <w:name w:val="Сетка таблицы7141"/>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1">
    <w:name w:val="Сетка таблицы8141"/>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41">
    <w:name w:val="Сетка таблицы9141"/>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41">
    <w:name w:val="Сетка таблицы113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1">
    <w:name w:val="Сетка таблицы8221"/>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1">
    <w:name w:val="Сетка таблицы9221"/>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1">
    <w:name w:val="Сетка таблицы15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41">
    <w:name w:val="Сетка таблицы62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18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
    <w:name w:val="Сетка таблицы19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1">
    <w:name w:val="Сетка таблицы25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41">
    <w:name w:val="Сетка таблицы444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1">
    <w:name w:val="Сетка таблицы20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1">
    <w:name w:val="Сетка таблицы26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Сетка таблицы35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
    <w:name w:val="Сетка таблицы13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
    <w:name w:val="Сетка таблицы2211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Сетка таблицы24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1">
    <w:name w:val="Сетка таблицы52121"/>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Сетка таблицы621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Сетка таблицы18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Сетка таблицы191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1">
    <w:name w:val="Сетка таблицы341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1">
    <w:name w:val="Сетка таблицы4412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1">
    <w:name w:val="Сетка таблицы113121"/>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1">
    <w:name w:val="Сетка таблицы20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1">
    <w:name w:val="Сетка таблицы26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Сетка таблицы29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1">
    <w:name w:val="Сетка таблицы210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Сетка таблицы36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
    <w:name w:val="Сетка таблицы54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1">
    <w:name w:val="Сетка таблицы64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
    <w:name w:val="Сетка таблицы116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Сетка таблицы213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Сетка таблицы123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етка таблицы133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
    <w:name w:val="Сетка таблицы223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Сетка таблицы313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
    <w:name w:val="Сетка таблицы14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1">
    <w:name w:val="Сетка таблицы15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1">
    <w:name w:val="Сетка таблицы23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Сетка таблицы32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Сетка таблицы412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1">
    <w:name w:val="Сетка таблицы512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1">
    <w:name w:val="Сетка таблицы612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1">
    <w:name w:val="Сетка таблицы812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1">
    <w:name w:val="Сетка таблицы912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1">
    <w:name w:val="Сетка таблицы101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121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1">
    <w:name w:val="Сетка таблицы221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1">
    <w:name w:val="Сетка таблицы162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1">
    <w:name w:val="Сетка таблицы17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1">
    <w:name w:val="Сетка таблицы24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1">
    <w:name w:val="Сетка таблицы33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Сетка таблицы42221"/>
    <w:basedOn w:val="a7"/>
    <w:uiPriority w:val="5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21">
    <w:name w:val="Сетка таблицы52221"/>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1">
    <w:name w:val="Сетка таблицы622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1">
    <w:name w:val="Сетка таблицы18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1">
    <w:name w:val="Сетка таблицы192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1">
    <w:name w:val="Сетка таблицы342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1">
    <w:name w:val="Сетка таблицы4322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1">
    <w:name w:val="Сетка таблицы112221"/>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1">
    <w:name w:val="Сетка таблицы4422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1">
    <w:name w:val="Сетка таблицы113221"/>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1">
    <w:name w:val="Сетка таблицы20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1">
    <w:name w:val="Сетка таблицы26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9">
    <w:name w:val="Сетка таблицы1119"/>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80">
    <w:name w:val="Сетка таблицы418"/>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7"/>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0">
    <w:name w:val="Сетка таблицы108"/>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0">
    <w:name w:val="Сетка таблицы11110"/>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90">
    <w:name w:val="Сетка таблицы419"/>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0">
    <w:name w:val="Сетка таблицы229"/>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7">
    <w:name w:val="Сетка таблицы3117"/>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0">
    <w:name w:val="Сетка таблицы23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7">
    <w:name w:val="Сетка таблицы327"/>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7">
    <w:name w:val="Сетка таблицы717"/>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7">
    <w:name w:val="Сетка таблицы817"/>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7">
    <w:name w:val="Сетка таблицы917"/>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7">
    <w:name w:val="Сетка таблицы113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4">
    <w:name w:val="Сетка таблицы824"/>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4">
    <w:name w:val="Сетка таблицы924"/>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60">
    <w:name w:val="Сетка таблицы15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0">
    <w:name w:val="Сетка таблицы16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Сетка таблицы617"/>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
    <w:name w:val="Сетка таблицы101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
    <w:name w:val="Сетка таблицы221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0">
    <w:name w:val="Сетка таблицы17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0">
    <w:name w:val="Сетка таблицы24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Сетка таблицы33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6">
    <w:name w:val="Сетка таблицы62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0">
    <w:name w:val="Сетка таблицы19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0">
    <w:name w:val="Сетка таблицы25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Сетка таблицы34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6">
    <w:name w:val="Сетка таблицы446"/>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60">
    <w:name w:val="Сетка таблицы20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Сетка таблицы454"/>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Сетка таблицы13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Сетка таблицы23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Сетка таблицы221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4">
    <w:name w:val="Сетка таблицы5214"/>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Сетка таблицы62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
    <w:name w:val="Сетка таблицы18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4">
    <w:name w:val="Сетка таблицы19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5">
    <w:name w:val="Сетка таблицы11215"/>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4">
    <w:name w:val="Сетка таблицы11314"/>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4">
    <w:name w:val="Сетка таблицы20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4">
    <w:name w:val="Сетка таблицы26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
    <w:name w:val="Сетка таблицы464"/>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
    <w:name w:val="Сетка таблицы544"/>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Сетка таблицы116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5">
    <w:name w:val="Сетка таблицы213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Сетка таблицы612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Сетка таблицы812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4">
    <w:name w:val="Сетка таблицы912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4">
    <w:name w:val="Сетка таблицы101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Сетка таблицы111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Сетка таблицы121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4">
    <w:name w:val="Сетка таблицы131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4">
    <w:name w:val="Сетка таблицы221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4">
    <w:name w:val="Сетка таблицы33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Сетка таблицы4224"/>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4">
    <w:name w:val="Сетка таблицы5224"/>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4">
    <w:name w:val="Сетка таблицы62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4">
    <w:name w:val="Сетка таблицы34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4">
    <w:name w:val="Сетка таблицы11224"/>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4">
    <w:name w:val="Сетка таблицы4424"/>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4">
    <w:name w:val="Сетка таблицы11324"/>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4">
    <w:name w:val="Сетка таблицы26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2">
    <w:name w:val="Сетка таблицы47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7"/>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2">
    <w:name w:val="Сетка таблицы104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Сетка таблицы2152"/>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Сетка таблицы41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2">
    <w:name w:val="Сетка таблицы314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2">
    <w:name w:val="Сетка таблицы13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2">
    <w:name w:val="Сетка таблицы323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2">
    <w:name w:val="Сетка таблицы7132"/>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2">
    <w:name w:val="Сетка таблицы8132"/>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2">
    <w:name w:val="Сетка таблицы9132"/>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2">
    <w:name w:val="Сетка таблицы1133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2">
    <w:name w:val="Сетка таблицы8212"/>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2">
    <w:name w:val="Сетка таблицы9212"/>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2">
    <w:name w:val="Сетка таблицы143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2">
    <w:name w:val="Сетка таблицы15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Сетка таблицы2213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Сетка таблицы623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
    <w:name w:val="Сетка таблицы193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2">
    <w:name w:val="Сетка таблицы443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2">
    <w:name w:val="Сетка таблицы20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
    <w:name w:val="Сетка таблицы26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110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
    <w:name w:val="Сетка таблицы2211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2">
    <w:name w:val="Сетка таблицы52112"/>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Сетка таблицы621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18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Сетка таблицы191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2">
    <w:name w:val="Сетка таблицы4411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2">
    <w:name w:val="Сетка таблицы113112"/>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
    <w:name w:val="Сетка таблицы20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
    <w:name w:val="Сетка таблицы26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115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Сетка таблицы541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2">
    <w:name w:val="Сетка таблицы641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2">
    <w:name w:val="Сетка таблицы116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14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Сетка таблицы232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Сетка таблицы512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
    <w:name w:val="Сетка таблицы612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2">
    <w:name w:val="Сетка таблицы812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2">
    <w:name w:val="Сетка таблицы912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2">
    <w:name w:val="Сетка таблицы101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
    <w:name w:val="Сетка таблицы121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2">
    <w:name w:val="Сетка таблицы131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2">
    <w:name w:val="Сетка таблицы2212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
    <w:name w:val="Сетка таблицы17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2">
    <w:name w:val="Сетка таблицы33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Сетка таблицы4221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2">
    <w:name w:val="Сетка таблицы52212"/>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2">
    <w:name w:val="Сетка таблицы622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
    <w:name w:val="Сетка таблицы192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2">
    <w:name w:val="Сетка таблицы342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2">
    <w:name w:val="Сетка таблицы112212"/>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2">
    <w:name w:val="Сетка таблицы4421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2">
    <w:name w:val="Сетка таблицы113212"/>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2">
    <w:name w:val="Сетка таблицы20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2">
    <w:name w:val="Сетка таблицы26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
    <w:name w:val="Сетка таблицы11102"/>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2">
    <w:name w:val="Сетка таблицы48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7"/>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2">
    <w:name w:val="Сетка таблицы105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2">
    <w:name w:val="Сетка таблицы111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
    <w:name w:val="Сетка таблицы41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Сетка таблицы125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2">
    <w:name w:val="Сетка таблицы316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2">
    <w:name w:val="Сетка таблицы135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42">
    <w:name w:val="Сетка таблицы324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2">
    <w:name w:val="Сетка таблицы7142"/>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2">
    <w:name w:val="Сетка таблицы8142"/>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42">
    <w:name w:val="Сетка таблицы9142"/>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42">
    <w:name w:val="Сетка таблицы113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2">
    <w:name w:val="Сетка таблицы8222"/>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2">
    <w:name w:val="Сетка таблицы9222"/>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2">
    <w:name w:val="Сетка таблицы144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2">
    <w:name w:val="Сетка таблицы15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етка таблицы614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2">
    <w:name w:val="Сетка таблицы101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131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2">
    <w:name w:val="Сетка таблицы221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17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
    <w:name w:val="Сетка таблицы24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42">
    <w:name w:val="Сетка таблицы62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
    <w:name w:val="Сетка таблицы18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2">
    <w:name w:val="Сетка таблицы19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2">
    <w:name w:val="Сетка таблицы25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2">
    <w:name w:val="Сетка таблицы34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42">
    <w:name w:val="Сетка таблицы444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2">
    <w:name w:val="Сетка таблицы20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2">
    <w:name w:val="Сетка таблицы26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
    <w:name w:val="Сетка таблицы27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Сетка таблицы110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
    <w:name w:val="Сетка таблицы28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2">
    <w:name w:val="Сетка таблицы45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12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13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Сетка таблицы231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
    <w:name w:val="Сетка таблицы611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
    <w:name w:val="Сетка таблицы121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131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2">
    <w:name w:val="Сетка таблицы2211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
    <w:name w:val="Сетка таблицы311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
    <w:name w:val="Сетка таблицы24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2">
    <w:name w:val="Сетка таблицы52122"/>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Сетка таблицы621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18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2">
    <w:name w:val="Сетка таблицы191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2">
    <w:name w:val="Сетка таблицы341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Сетка таблицы112122"/>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2">
    <w:name w:val="Сетка таблицы4412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2">
    <w:name w:val="Сетка таблицы113122"/>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2">
    <w:name w:val="Сетка таблицы20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2">
    <w:name w:val="Сетка таблицы26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
    <w:name w:val="Сетка таблицы29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
    <w:name w:val="Сетка таблицы115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2">
    <w:name w:val="Сетка таблицы210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2">
    <w:name w:val="Сетка таблицы36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2">
    <w:name w:val="Сетка таблицы46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2">
    <w:name w:val="Сетка таблицы54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2">
    <w:name w:val="Сетка таблицы64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2">
    <w:name w:val="Сетка таблицы116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
    <w:name w:val="Сетка таблицы123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133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2">
    <w:name w:val="Сетка таблицы223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14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2">
    <w:name w:val="Сетка таблицы15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2">
    <w:name w:val="Сетка таблицы23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2">
    <w:name w:val="Сетка таблицы32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
    <w:name w:val="Сетка таблицы412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2">
    <w:name w:val="Сетка таблицы512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2">
    <w:name w:val="Сетка таблицы612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2">
    <w:name w:val="Сетка таблицы812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2">
    <w:name w:val="Сетка таблицы912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2">
    <w:name w:val="Сетка таблицы101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1112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2">
    <w:name w:val="Сетка таблицы2112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2">
    <w:name w:val="Сетка таблицы131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2">
    <w:name w:val="Сетка таблицы221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2">
    <w:name w:val="Сетка таблицы311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2">
    <w:name w:val="Сетка таблицы162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2">
    <w:name w:val="Сетка таблицы17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2">
    <w:name w:val="Сетка таблицы24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2">
    <w:name w:val="Сетка таблицы33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2">
    <w:name w:val="Сетка таблицы42222"/>
    <w:basedOn w:val="a7"/>
    <w:uiPriority w:val="5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22">
    <w:name w:val="Сетка таблицы52222"/>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2">
    <w:name w:val="Сетка таблицы622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2">
    <w:name w:val="Сетка таблицы18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2">
    <w:name w:val="Сетка таблицы192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2">
    <w:name w:val="Сетка таблицы342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2">
    <w:name w:val="Сетка таблицы4322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2">
    <w:name w:val="Сетка таблицы112222"/>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2">
    <w:name w:val="Сетка таблицы4422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2">
    <w:name w:val="Сетка таблицы113222"/>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2">
    <w:name w:val="Сетка таблицы20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2">
    <w:name w:val="Сетка таблицы26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0">
    <w:name w:val="Сетка таблицы1120"/>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0">
    <w:name w:val="Сетка таблицы420"/>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Сетка таблицы618"/>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етка таблицы99"/>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90">
    <w:name w:val="Сетка таблицы109"/>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6">
    <w:name w:val="Сетка таблицы1111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0">
    <w:name w:val="Сетка таблицы4110"/>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9">
    <w:name w:val="Сетка таблицы3119"/>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9">
    <w:name w:val="Сетка таблицы139"/>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0">
    <w:name w:val="Сетка таблицы238"/>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9">
    <w:name w:val="Сетка таблицы329"/>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8">
    <w:name w:val="Сетка таблицы718"/>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8">
    <w:name w:val="Сетка таблицы818"/>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8">
    <w:name w:val="Сетка таблицы918"/>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8">
    <w:name w:val="Сетка таблицы1138"/>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5">
    <w:name w:val="Сетка таблицы825"/>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5">
    <w:name w:val="Сетка таблицы925"/>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0">
    <w:name w:val="Сетка таблицы148"/>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70">
    <w:name w:val="Сетка таблицы15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0">
    <w:name w:val="Сетка таблицы16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Сетка таблицы619"/>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7">
    <w:name w:val="Сетка таблицы101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8">
    <w:name w:val="Сетка таблицы1318"/>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8"/>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0"/>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0">
    <w:name w:val="Сетка таблицы17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0">
    <w:name w:val="Сетка таблицы248"/>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Сетка таблицы338"/>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Сетка таблицы527"/>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7">
    <w:name w:val="Сетка таблицы62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0">
    <w:name w:val="Сетка таблицы18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0">
    <w:name w:val="Сетка таблицы19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0">
    <w:name w:val="Сетка таблицы25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Сетка таблицы34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7">
    <w:name w:val="Сетка таблицы447"/>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70">
    <w:name w:val="Сетка таблицы20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Сетка таблицы455"/>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5">
    <w:name w:val="Сетка таблицы13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
    <w:name w:val="Сетка таблицы14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Сетка таблицы231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Сетка таблицы321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Сетка таблицы121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5">
    <w:name w:val="Сетка таблицы131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5">
    <w:name w:val="Сетка таблицы221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5">
    <w:name w:val="Сетка таблицы24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5">
    <w:name w:val="Сетка таблицы5215"/>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5">
    <w:name w:val="Сетка таблицы62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5">
    <w:name w:val="Сетка таблицы34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6">
    <w:name w:val="Сетка таблицы11216"/>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5">
    <w:name w:val="Сетка таблицы4415"/>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5">
    <w:name w:val="Сетка таблицы11315"/>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5">
    <w:name w:val="Сетка таблицы26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Сетка таблицы29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5">
    <w:name w:val="Сетка таблицы115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5">
    <w:name w:val="Сетка таблицы210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
    <w:name w:val="Сетка таблицы36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
    <w:name w:val="Сетка таблицы465"/>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
    <w:name w:val="Сетка таблицы545"/>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5">
    <w:name w:val="Сетка таблицы645"/>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5">
    <w:name w:val="Сетка таблицы116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6">
    <w:name w:val="Сетка таблицы213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Сетка таблицы123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5">
    <w:name w:val="Сетка таблицы133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5">
    <w:name w:val="Сетка таблицы223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Сетка таблицы313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5">
    <w:name w:val="Сетка таблицы232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Сетка таблицы32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Сетка таблицы412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Сетка таблицы512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
    <w:name w:val="Сетка таблицы612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5">
    <w:name w:val="Сетка таблицы812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5">
    <w:name w:val="Сетка таблицы912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5">
    <w:name w:val="Сетка таблицы101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Сетка таблицы1112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5">
    <w:name w:val="Сетка таблицы2112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Сетка таблицы121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5">
    <w:name w:val="Сетка таблицы131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5">
    <w:name w:val="Сетка таблицы2212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Сетка таблицы311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Сетка таблицы162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5">
    <w:name w:val="Сетка таблицы24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5">
    <w:name w:val="Сетка таблицы33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Сетка таблицы4225"/>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5">
    <w:name w:val="Сетка таблицы5225"/>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5">
    <w:name w:val="Сетка таблицы622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5">
    <w:name w:val="Сетка таблицы342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5">
    <w:name w:val="Сетка таблицы4325"/>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5">
    <w:name w:val="Сетка таблицы11225"/>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5">
    <w:name w:val="Сетка таблицы4425"/>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5">
    <w:name w:val="Сетка таблицы11325"/>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5">
    <w:name w:val="Сетка таблицы26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
    <w:name w:val="Сетка таблицы1183"/>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3">
    <w:name w:val="Сетка таблицы47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
    <w:name w:val="Сетка таблицы653"/>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7"/>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3">
    <w:name w:val="Сетка таблицы104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3">
    <w:name w:val="Сетка таблицы1113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
    <w:name w:val="Сетка таблицы41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Сетка таблицы12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3">
    <w:name w:val="Сетка таблицы314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3">
    <w:name w:val="Сетка таблицы13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Сетка таблицы1123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Сетка таблицы21214"/>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3">
    <w:name w:val="Сетка таблицы323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3">
    <w:name w:val="Сетка таблицы7133"/>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3">
    <w:name w:val="Сетка таблицы8133"/>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3">
    <w:name w:val="Сетка таблицы9133"/>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3">
    <w:name w:val="Сетка таблицы1133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Сетка таблицы42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3">
    <w:name w:val="Сетка таблицы8213"/>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3">
    <w:name w:val="Сетка таблицы9213"/>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3">
    <w:name w:val="Сетка таблицы143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3">
    <w:name w:val="Сетка таблицы15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3">
    <w:name w:val="Сетка таблицы163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Сетка таблицы613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3">
    <w:name w:val="Сетка таблицы101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
    <w:name w:val="Сетка таблицы121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Сетка таблицы131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3">
    <w:name w:val="Сетка таблицы2213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3">
    <w:name w:val="Сетка таблицы17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3">
    <w:name w:val="Сетка таблицы33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3">
    <w:name w:val="Сетка таблицы5233"/>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3">
    <w:name w:val="Сетка таблицы623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3">
    <w:name w:val="Сетка таблицы18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3">
    <w:name w:val="Сетка таблицы193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3">
    <w:name w:val="Сетка таблицы343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3">
    <w:name w:val="Сетка таблицы443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3">
    <w:name w:val="Сетка таблицы20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3">
    <w:name w:val="Сетка таблицы26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13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
    <w:name w:val="Сетка таблицы23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Сетка таблицы411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
    <w:name w:val="Сетка таблицы6111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
    <w:name w:val="Сетка таблицы811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
    <w:name w:val="Сетка таблицы911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3">
    <w:name w:val="Сетка таблицы101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131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
    <w:name w:val="Сетка таблицы221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Сетка таблицы311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
    <w:name w:val="Сетка таблицы33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Сетка таблицы4211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3">
    <w:name w:val="Сетка таблицы52113"/>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Сетка таблицы62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
    <w:name w:val="Сетка таблицы18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3">
    <w:name w:val="Сетка таблицы19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Сетка таблицы112113"/>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3">
    <w:name w:val="Сетка таблицы113113"/>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
    <w:name w:val="Сетка таблицы20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3">
    <w:name w:val="Сетка таблицы26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Сетка таблицы541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Сетка таблицы123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Сетка таблицы412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
    <w:name w:val="Сетка таблицы512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Сетка таблицы612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3">
    <w:name w:val="Сетка таблицы812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3">
    <w:name w:val="Сетка таблицы912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3">
    <w:name w:val="Сетка таблицы101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3">
    <w:name w:val="Сетка таблицы131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3">
    <w:name w:val="Сетка таблицы2212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3">
    <w:name w:val="Сетка таблицы162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3">
    <w:name w:val="Сетка таблицы17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3">
    <w:name w:val="Сетка таблицы33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Сетка таблицы4221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3">
    <w:name w:val="Сетка таблицы52213"/>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3">
    <w:name w:val="Сетка таблицы622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
    <w:name w:val="Сетка таблицы192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3">
    <w:name w:val="Сетка таблицы342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3">
    <w:name w:val="Сетка таблицы112213"/>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3">
    <w:name w:val="Сетка таблицы4421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3">
    <w:name w:val="Сетка таблицы113213"/>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3">
    <w:name w:val="Сетка таблицы20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3">
    <w:name w:val="Сетка таблицы26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Сетка таблицы40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119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
    <w:name w:val="Сетка таблицы11103"/>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3">
    <w:name w:val="Сетка таблицы48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
    <w:name w:val="Сетка таблицы753"/>
    <w:basedOn w:val="a7"/>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Сетка таблицы85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3">
    <w:name w:val="Сетка таблицы95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3">
    <w:name w:val="Сетка таблицы105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3">
    <w:name w:val="Сетка таблицы111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3">
    <w:name w:val="Сетка таблицы41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Сетка таблицы125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3">
    <w:name w:val="Сетка таблицы316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3">
    <w:name w:val="Сетка таблицы135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Сетка таблицы112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43">
    <w:name w:val="Сетка таблицы324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3">
    <w:name w:val="Сетка таблицы7143"/>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3">
    <w:name w:val="Сетка таблицы8143"/>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43">
    <w:name w:val="Сетка таблицы9143"/>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43">
    <w:name w:val="Сетка таблицы113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3">
    <w:name w:val="Сетка таблицы42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Сетка таблицы7223"/>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3">
    <w:name w:val="Сетка таблицы8223"/>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3">
    <w:name w:val="Сетка таблицы9223"/>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3">
    <w:name w:val="Сетка таблицы144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3">
    <w:name w:val="Сетка таблицы15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3">
    <w:name w:val="Сетка таблицы16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3">
    <w:name w:val="Сетка таблицы514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3">
    <w:name w:val="Сетка таблицы614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3">
    <w:name w:val="Сетка таблицы101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Сетка таблицы121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3">
    <w:name w:val="Сетка таблицы131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3">
    <w:name w:val="Сетка таблицы221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3">
    <w:name w:val="Сетка таблицы17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3">
    <w:name w:val="Сетка таблицы24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3">
    <w:name w:val="Сетка таблицы33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3">
    <w:name w:val="Сетка таблицы5243"/>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43">
    <w:name w:val="Сетка таблицы62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3">
    <w:name w:val="Сетка таблицы18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3">
    <w:name w:val="Сетка таблицы19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3">
    <w:name w:val="Сетка таблицы25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3">
    <w:name w:val="Сетка таблицы34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43">
    <w:name w:val="Сетка таблицы444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3">
    <w:name w:val="Сетка таблицы20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3">
    <w:name w:val="Сетка таблицы26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3">
    <w:name w:val="Сетка таблицы27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3">
    <w:name w:val="Сетка таблицы110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3">
    <w:name w:val="Сетка таблицы28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3">
    <w:name w:val="Сетка таблицы45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3">
    <w:name w:val="Сетка таблицы63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3">
    <w:name w:val="Сетка таблицы10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3">
    <w:name w:val="Сетка таблицы114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Сетка таблицы12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3">
    <w:name w:val="Сетка таблицы13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3">
    <w:name w:val="Сетка таблицы222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Сетка таблицы231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Сетка таблицы411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3">
    <w:name w:val="Сетка таблицы611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3">
    <w:name w:val="Сетка таблицы811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3">
    <w:name w:val="Сетка таблицы911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3">
    <w:name w:val="Сетка таблицы101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Сетка таблицы1111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3">
    <w:name w:val="Сетка таблицы131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3">
    <w:name w:val="Сетка таблицы2211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3">
    <w:name w:val="Сетка таблицы161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
    <w:name w:val="Сетка таблицы17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3">
    <w:name w:val="Сетка таблицы24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3">
    <w:name w:val="Сетка таблицы33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3">
    <w:name w:val="Сетка таблицы4212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3">
    <w:name w:val="Сетка таблицы52123"/>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3">
    <w:name w:val="Сетка таблицы621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3">
    <w:name w:val="Сетка таблицы18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3">
    <w:name w:val="Сетка таблицы191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3">
    <w:name w:val="Сетка таблицы341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3">
    <w:name w:val="Сетка таблицы112123"/>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3">
    <w:name w:val="Сетка таблицы4412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3">
    <w:name w:val="Сетка таблицы113123"/>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3">
    <w:name w:val="Сетка таблицы20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3">
    <w:name w:val="Сетка таблицы26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3">
    <w:name w:val="Сетка таблицы29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3">
    <w:name w:val="Сетка таблицы115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3">
    <w:name w:val="Сетка таблицы210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3">
    <w:name w:val="Сетка таблицы36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3">
    <w:name w:val="Сетка таблицы46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3">
    <w:name w:val="Сетка таблицы54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3">
    <w:name w:val="Сетка таблицы64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3">
    <w:name w:val="Сетка таблицы73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3">
    <w:name w:val="Сетка таблицы83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3">
    <w:name w:val="Сетка таблицы93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3">
    <w:name w:val="Сетка таблицы103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3">
    <w:name w:val="Сетка таблицы116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3">
    <w:name w:val="Сетка таблицы213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3">
    <w:name w:val="Сетка таблицы123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3">
    <w:name w:val="Сетка таблицы133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3">
    <w:name w:val="Сетка таблицы223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3">
    <w:name w:val="Сетка таблицы313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3">
    <w:name w:val="Сетка таблицы15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3">
    <w:name w:val="Сетка таблицы23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3">
    <w:name w:val="Сетка таблицы32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3">
    <w:name w:val="Сетка таблицы412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3">
    <w:name w:val="Сетка таблицы512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3">
    <w:name w:val="Сетка таблицы612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3">
    <w:name w:val="Сетка таблицы712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3">
    <w:name w:val="Сетка таблицы812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3">
    <w:name w:val="Сетка таблицы912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3">
    <w:name w:val="Сетка таблицы101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3">
    <w:name w:val="Сетка таблицы1112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3">
    <w:name w:val="Сетка таблицы2112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3">
    <w:name w:val="Сетка таблицы121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3">
    <w:name w:val="Сетка таблицы131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3">
    <w:name w:val="Сетка таблицы221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3">
    <w:name w:val="Сетка таблицы311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3">
    <w:name w:val="Сетка таблицы162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3">
    <w:name w:val="Сетка таблицы17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3">
    <w:name w:val="Сетка таблицы24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3">
    <w:name w:val="Сетка таблицы33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3">
    <w:name w:val="Сетка таблицы42223"/>
    <w:basedOn w:val="a7"/>
    <w:uiPriority w:val="5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23">
    <w:name w:val="Сетка таблицы52223"/>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3">
    <w:name w:val="Сетка таблицы62223"/>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3">
    <w:name w:val="Сетка таблицы18223"/>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3">
    <w:name w:val="Сетка таблицы19223"/>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0">
    <w:name w:val="Сетка таблицы330"/>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9">
    <w:name w:val="Сетка таблицы1139"/>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7">
    <w:name w:val="Сетка таблицы2137"/>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9">
    <w:name w:val="Сетка таблицы339"/>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Сетка таблицы2219"/>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6">
    <w:name w:val="Сетка таблицы31116"/>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7">
    <w:name w:val="Сетка таблицы231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7">
    <w:name w:val="Сетка таблицы1121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Сетка таблицы21215"/>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7">
    <w:name w:val="Сетка таблицы3217"/>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9">
    <w:name w:val="Сетка таблицы719"/>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9">
    <w:name w:val="Сетка таблицы819"/>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9">
    <w:name w:val="Сетка таблицы919"/>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етка таблицы258"/>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114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8">
    <w:name w:val="Сетка таблицы348"/>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6">
    <w:name w:val="Сетка таблицы222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Сетка таблицы1112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6">
    <w:name w:val="Сетка таблицы21126"/>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6">
    <w:name w:val="Сетка таблицы3126"/>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6">
    <w:name w:val="Сетка таблицы232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6">
    <w:name w:val="Сетка таблицы1122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4">
    <w:name w:val="Сетка таблицы21224"/>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6">
    <w:name w:val="Сетка таблицы3226"/>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6">
    <w:name w:val="Сетка таблицы92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6">
    <w:name w:val="Сетка таблицы241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6">
    <w:name w:val="Сетка таблицы1131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4">
    <w:name w:val="Сетка таблицы21314"/>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6">
    <w:name w:val="Сетка таблицы3316"/>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6">
    <w:name w:val="Сетка таблицы2211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Сетка таблицы1111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
    <w:name w:val="Сетка таблицы211114"/>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7">
    <w:name w:val="Сетка таблицы31117"/>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4">
    <w:name w:val="Сетка таблицы231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Сетка таблицы212112"/>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4">
    <w:name w:val="Сетка таблицы32114"/>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6">
    <w:name w:val="Сетка таблицы7116"/>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6">
    <w:name w:val="Сетка таблицы8116"/>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6">
    <w:name w:val="Сетка таблицы911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
    <w:name w:val="Сетка таблицы125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4">
    <w:name w:val="Сетка таблицы1124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4">
    <w:name w:val="Сетка таблицы414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4">
    <w:name w:val="Сетка таблицы1133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Сетка таблицы423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4">
    <w:name w:val="Сетка таблицы513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4">
    <w:name w:val="Сетка таблицы2213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Сетка таблицы41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1">
    <w:name w:val="Сетка таблицы1111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2">
    <w:name w:val="Сетка таблицы21113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4">
    <w:name w:val="Сетка таблицы114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6">
    <w:name w:val="Сетка таблицы242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6">
    <w:name w:val="Сетка таблицы4326"/>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1">
    <w:name w:val="Сетка таблицы1113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4">
    <w:name w:val="Сетка таблицы213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6">
    <w:name w:val="Сетка таблицы5226"/>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4">
    <w:name w:val="Сетка таблицы222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4">
    <w:name w:val="Сетка таблицы412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4">
    <w:name w:val="Сетка таблицы2112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6">
    <w:name w:val="Сетка таблицы6126"/>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4">
    <w:name w:val="Сетка таблицы1131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4">
    <w:name w:val="Сетка таблицы231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4">
    <w:name w:val="Сетка таблицы421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Сетка таблицы212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4">
    <w:name w:val="Сетка таблицы511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
    <w:name w:val="Сетка таблицы1121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4">
    <w:name w:val="Сетка таблицы2211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Сетка таблицы411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
    <w:name w:val="Сетка таблицы11111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
    <w:name w:val="Сетка таблицы2111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4">
    <w:name w:val="Сетка таблицы115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6">
    <w:name w:val="Сетка таблицы4416"/>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4">
    <w:name w:val="Сетка таблицы223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4">
    <w:name w:val="Сетка таблицы1132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4">
    <w:name w:val="Сетка таблицы232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4">
    <w:name w:val="Сетка таблицы422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1">
    <w:name w:val="Сетка таблицы1112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Сетка таблицы212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4">
    <w:name w:val="Сетка таблицы512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4">
    <w:name w:val="Сетка таблицы2212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1">
    <w:name w:val="Сетка таблицы2111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4">
    <w:name w:val="Сетка таблицы24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1">
    <w:name w:val="Сетка таблицы1113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Сетка таблицы213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Сетка таблицы5211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Сетка таблицы412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1">
    <w:name w:val="Сетка таблицы11112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1">
    <w:name w:val="Сетка таблицы2112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4">
    <w:name w:val="Сетка таблицы6111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1">
    <w:name w:val="Сетка таблицы1112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Сетка таблицы212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1">
    <w:name w:val="Сетка таблицы1121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
    <w:name w:val="Сетка таблицы221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1">
    <w:name w:val="Сетка таблицы411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4">
    <w:name w:val="Сетка таблицы36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4">
    <w:name w:val="Сетка таблицы541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
    <w:name w:val="Сетка таблицы631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4">
    <w:name w:val="Сетка таблицы641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6">
    <w:name w:val="Сетка таблицы110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1111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4">
    <w:name w:val="Сетка таблицы144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4">
    <w:name w:val="Сетка таблицы1134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1112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4">
    <w:name w:val="Сетка таблицы514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4">
    <w:name w:val="Сетка таблицы2214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1">
    <w:name w:val="Сетка таблицы1111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1">
    <w:name w:val="Сетка таблицы211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4">
    <w:name w:val="Сетка таблицы243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1">
    <w:name w:val="Сетка таблицы1113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1">
    <w:name w:val="Сетка таблицы213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4">
    <w:name w:val="Сетка таблицы523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1">
    <w:name w:val="Сетка таблицы112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Сетка таблицы412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1111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1">
    <w:name w:val="Сетка таблицы211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Сетка таблицы613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113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Сетка таблицы23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Сетка таблицы42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1112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Сетка таблицы212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1">
    <w:name w:val="Сетка таблицы1121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1">
    <w:name w:val="Сетка таблицы221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Сетка таблицы411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0">
    <w:name w:val="Сетка таблицы11111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1">
    <w:name w:val="Сетка таблицы2111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4">
    <w:name w:val="Сетка таблицы115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6">
    <w:name w:val="Сетка таблицы252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6">
    <w:name w:val="Сетка таблицы4426"/>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1">
    <w:name w:val="Сетка таблицы1114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Сетка таблицы214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1">
    <w:name w:val="Сетка таблицы314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4">
    <w:name w:val="Сетка таблицы532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1">
    <w:name w:val="Сетка таблицы1123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4">
    <w:name w:val="Сетка таблицы223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Сетка таблицы323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1">
    <w:name w:val="Сетка таблицы2113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3">
    <w:name w:val="Сетка таблицы11322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4">
    <w:name w:val="Сетка таблицы232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4">
    <w:name w:val="Сетка таблицы422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1">
    <w:name w:val="Сетка таблицы1112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1">
    <w:name w:val="Сетка таблицы212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4">
    <w:name w:val="Сетка таблицы512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1">
    <w:name w:val="Сетка таблицы1121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4">
    <w:name w:val="Сетка таблицы2212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Сетка таблицы411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2">
    <w:name w:val="Сетка таблицы111112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1">
    <w:name w:val="Сетка таблицы2111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6">
    <w:name w:val="Сетка таблицы712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
    <w:name w:val="Сетка таблицы114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4">
    <w:name w:val="Сетка таблицы241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4">
    <w:name w:val="Сетка таблицы4312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
    <w:name w:val="Сетка таблицы1113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1">
    <w:name w:val="Сетка таблицы213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4">
    <w:name w:val="Сетка таблицы5212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1">
    <w:name w:val="Сетка таблицы1122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1">
    <w:name w:val="Сетка таблицы222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1">
    <w:name w:val="Сетка таблицы412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11112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1">
    <w:name w:val="Сетка таблицы2112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4">
    <w:name w:val="Сетка таблицы6112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1">
    <w:name w:val="Сетка таблицы1131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1">
    <w:name w:val="Сетка таблицы231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1">
    <w:name w:val="Сетка таблицы421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Сетка таблицы122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1112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1">
    <w:name w:val="Сетка таблицы2121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
    <w:name w:val="Сетка таблицы511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
    <w:name w:val="Сетка таблицы112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1">
    <w:name w:val="Сетка таблицы2211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
    <w:name w:val="Сетка таблицы32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
    <w:name w:val="Сетка таблицы41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121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0">
    <w:name w:val="Сетка таблицы1111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Сетка таблицы211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
    <w:name w:val="Сетка таблицы311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
    <w:name w:val="Сетка таблицы172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4">
    <w:name w:val="Сетка таблицы36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4">
    <w:name w:val="Сетка таблицы452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4">
    <w:name w:val="Сетка таблицы542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4">
    <w:name w:val="Сетка таблицы632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6">
    <w:name w:val="Сетка таблицы182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
    <w:name w:val="Сетка таблицы37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4">
    <w:name w:val="Сетка таблицы462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Сетка таблицы552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4">
    <w:name w:val="Сетка таблицы642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6">
    <w:name w:val="Сетка таблицы261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Сетка таблицы122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1">
    <w:name w:val="Сетка таблицы11213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1">
    <w:name w:val="Сетка таблицы2213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1">
    <w:name w:val="Сетка таблицы321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1">
    <w:name w:val="Сетка таблицы121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1">
    <w:name w:val="Сетка таблицы21113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Сетка таблицы311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4">
    <w:name w:val="Сетка таблицы242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4">
    <w:name w:val="Сетка таблицы4321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1">
    <w:name w:val="Сетка таблицы213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4">
    <w:name w:val="Сетка таблицы5221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1">
    <w:name w:val="Сетка таблицы1122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1">
    <w:name w:val="Сетка таблицы412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1">
    <w:name w:val="Сетка таблицы2112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Сетка таблицы6121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1131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Сетка таблицы231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Сетка таблицы421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Сетка таблицы122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1">
    <w:name w:val="Сетка таблицы312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1">
    <w:name w:val="Сетка таблицы2211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
    <w:name w:val="Сетка таблицы321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1">
    <w:name w:val="Сетка таблицы1211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Сетка таблицы3111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Сетка таблицы115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4">
    <w:name w:val="Сетка таблицы4411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
    <w:name w:val="Сетка таблицы124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1">
    <w:name w:val="Сетка таблицы223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
    <w:name w:val="Сетка таблицы1132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1">
    <w:name w:val="Сетка таблицы232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Сетка таблицы422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1">
    <w:name w:val="Сетка таблицы122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1">
    <w:name w:val="Сетка таблицы512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1">
    <w:name w:val="Сетка таблицы2212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
    <w:name w:val="Сетка таблицы1211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1">
    <w:name w:val="Сетка таблицы3111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
    <w:name w:val="Сетка таблицы24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
    <w:name w:val="Сетка таблицы123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
    <w:name w:val="Сетка таблицы313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
    <w:name w:val="Сетка таблицы132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Сетка таблицы322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1212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1">
    <w:name w:val="Сетка таблицы3112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етка таблицы14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122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
    <w:name w:val="Сетка таблицы131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1">
    <w:name w:val="Сетка таблицы1211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
    <w:name w:val="Сетка таблицы11111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4">
    <w:name w:val="Сетка таблицы17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
    <w:name w:val="Сетка таблицы36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1">
    <w:name w:val="Сетка таблицы5411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4">
    <w:name w:val="Сетка таблицы18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1">
    <w:name w:val="Сетка таблицы6411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1110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
    <w:name w:val="Сетка таблицы29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
    <w:name w:val="Сетка таблицы1126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1">
    <w:name w:val="Сетка таблицы11116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Сетка таблицы113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1">
    <w:name w:val="Сетка таблицы1112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1">
    <w:name w:val="Сетка таблицы1121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1">
    <w:name w:val="Сетка таблицы221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Сетка таблицы4115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Сетка таблицы111115"/>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1">
    <w:name w:val="Сетка таблицы2111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4">
    <w:name w:val="Сетка таблицы244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1">
    <w:name w:val="Сетка таблицы213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4">
    <w:name w:val="Сетка таблицы524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1">
    <w:name w:val="Сетка таблицы1122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1">
    <w:name w:val="Сетка таблицы222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Сетка таблицы412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Сетка таблицы1111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1">
    <w:name w:val="Сетка таблицы2112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4">
    <w:name w:val="Сетка таблицы614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113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Сетка таблицы23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Сетка таблицы421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Сетка таблицы122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Сетка таблицы1112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1">
    <w:name w:val="Сетка таблицы212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1">
    <w:name w:val="Сетка таблицы1121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1">
    <w:name w:val="Сетка таблицы221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1">
    <w:name w:val="Сетка таблицы3211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Сетка таблицы41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Сетка таблицы121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40">
    <w:name w:val="Сетка таблицы1111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1">
    <w:name w:val="Сетка таблицы2111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
    <w:name w:val="Сетка таблицы311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6">
    <w:name w:val="Сетка таблицы83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
    <w:name w:val="Сетка таблицы253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4">
    <w:name w:val="Сетка таблицы443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1">
    <w:name w:val="Сетка таблицы1114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1">
    <w:name w:val="Сетка таблицы214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1">
    <w:name w:val="Сетка таблицы314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1">
    <w:name w:val="Сетка таблицы1123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1">
    <w:name w:val="Сетка таблицы223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1">
    <w:name w:val="Сетка таблицы323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Сетка таблицы11113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1">
    <w:name w:val="Сетка таблицы2113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1">
    <w:name w:val="Сетка таблицы113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1">
    <w:name w:val="Сетка таблицы23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Сетка таблицы422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31">
    <w:name w:val="Сетка таблицы1112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1">
    <w:name w:val="Сетка таблицы212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1">
    <w:name w:val="Сетка таблицы512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1">
    <w:name w:val="Сетка таблицы1121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1">
    <w:name w:val="Сетка таблицы221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1">
    <w:name w:val="Сетка таблицы4112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3">
    <w:name w:val="Сетка таблицы111112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1">
    <w:name w:val="Сетка таблицы2111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1">
    <w:name w:val="Сетка таблицы114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1">
    <w:name w:val="Сетка таблицы24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1">
    <w:name w:val="Сетка таблицы213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1">
    <w:name w:val="Сетка таблицы1122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1">
    <w:name w:val="Сетка таблицы222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1">
    <w:name w:val="Сетка таблицы412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3">
    <w:name w:val="Сетка таблицы11112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1">
    <w:name w:val="Сетка таблицы2112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Сетка таблицы6113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1131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1">
    <w:name w:val="Сетка таблицы231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1">
    <w:name w:val="Сетка таблицы421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
    <w:name w:val="Сетка таблицы122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3">
    <w:name w:val="Сетка таблицы11121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3">
    <w:name w:val="Сетка таблицы2121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1">
    <w:name w:val="Сетка таблицы511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11211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1">
    <w:name w:val="Сетка таблицы2211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
    <w:name w:val="Сетка таблицы321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3">
    <w:name w:val="Сетка таблицы411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
    <w:name w:val="Сетка таблицы1211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
    <w:name w:val="Сетка таблицы111111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
    <w:name w:val="Сетка таблицы21111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
    <w:name w:val="Сетка таблицы3111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4">
    <w:name w:val="Сетка таблицы173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1">
    <w:name w:val="Сетка таблицы36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Сетка таблицы453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1">
    <w:name w:val="Сетка таблицы543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4">
    <w:name w:val="Сетка таблицы183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1">
    <w:name w:val="Сетка таблицы37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1">
    <w:name w:val="Сетка таблицы463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1">
    <w:name w:val="Сетка таблицы553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Сетка таблицы643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6">
    <w:name w:val="Сетка таблицы93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1">
    <w:name w:val="Сетка таблицы118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6">
    <w:name w:val="Сетка таблицы262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1">
    <w:name w:val="Сетка таблицы472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1">
    <w:name w:val="Сетка таблицы215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1">
    <w:name w:val="Сетка таблицы315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1">
    <w:name w:val="Сетка таблицы1124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1">
    <w:name w:val="Сетка таблицы224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1">
    <w:name w:val="Сетка таблицы324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
    <w:name w:val="Сетка таблицы11114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1">
    <w:name w:val="Сетка таблицы2114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1">
    <w:name w:val="Сетка таблицы143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1">
    <w:name w:val="Сетка таблицы1133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1">
    <w:name w:val="Сетка таблицы233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122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11123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1">
    <w:name w:val="Сетка таблицы513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1">
    <w:name w:val="Сетка таблицы2213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етка таблицы411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2">
    <w:name w:val="Сетка таблицы1211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2">
    <w:name w:val="Сетка таблицы111113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2">
    <w:name w:val="Сетка таблицы3111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4">
    <w:name w:val="Сетка таблицы72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1">
    <w:name w:val="Сетка таблицы114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4">
    <w:name w:val="Сетка таблицы242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3">
    <w:name w:val="Сетка таблицы43223"/>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2">
    <w:name w:val="Сетка таблицы11132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1">
    <w:name w:val="Сетка таблицы213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4">
    <w:name w:val="Сетка таблицы5222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1">
    <w:name w:val="Сетка таблицы1122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1">
    <w:name w:val="Сетка таблицы222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1">
    <w:name w:val="Сетка таблицы412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111122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21">
    <w:name w:val="Сетка таблицы2112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4">
    <w:name w:val="Сетка таблицы6122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1">
    <w:name w:val="Сетка таблицы1131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1">
    <w:name w:val="Сетка таблицы231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1">
    <w:name w:val="Сетка таблицы421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2">
    <w:name w:val="Сетка таблицы122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111212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Сетка таблицы21212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2">
    <w:name w:val="Сетка таблицы312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1">
    <w:name w:val="Сетка таблицы511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
    <w:name w:val="Сетка таблицы112112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21">
    <w:name w:val="Сетка таблицы2211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2">
    <w:name w:val="Сетка таблицы321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2">
    <w:name w:val="Сетка таблицы411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1211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2">
    <w:name w:val="Сетка таблицы1111112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2">
    <w:name w:val="Сетка таблицы211112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2">
    <w:name w:val="Сетка таблицы3111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6">
    <w:name w:val="Сетка таблицы812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1">
    <w:name w:val="Сетка таблицы115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4">
    <w:name w:val="Сетка таблицы4412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2">
    <w:name w:val="Сетка таблицы124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2">
    <w:name w:val="Сетка таблицы1123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1">
    <w:name w:val="Сетка таблицы223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2">
    <w:name w:val="Сетка таблицы1213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2">
    <w:name w:val="Сетка таблицы11113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1">
    <w:name w:val="Сетка таблицы1132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1">
    <w:name w:val="Сетка таблицы232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1">
    <w:name w:val="Сетка таблицы422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122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2">
    <w:name w:val="Сетка таблицы11122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2">
    <w:name w:val="Сетка таблицы2122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2">
    <w:name w:val="Сетка таблицы312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1">
    <w:name w:val="Сетка таблицы512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21">
    <w:name w:val="Сетка таблицы2212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2">
    <w:name w:val="Сетка таблицы321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2">
    <w:name w:val="Сетка таблицы411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
    <w:name w:val="Сетка таблицы1211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2">
    <w:name w:val="Сетка таблицы111112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2">
    <w:name w:val="Сетка таблицы21112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2">
    <w:name w:val="Сетка таблицы3111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114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1">
    <w:name w:val="Сетка таблицы241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1">
    <w:name w:val="Сетка таблицы43112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2">
    <w:name w:val="Сетка таблицы123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2">
    <w:name w:val="Сетка таблицы1113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2">
    <w:name w:val="Сетка таблицы213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2">
    <w:name w:val="Сетка таблицы313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1">
    <w:name w:val="Сетка таблицы52112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132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2">
    <w:name w:val="Сетка таблицы222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2">
    <w:name w:val="Сетка таблицы322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2">
    <w:name w:val="Сетка таблицы412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
    <w:name w:val="Сетка таблицы1212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2">
    <w:name w:val="Сетка таблицы11112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2">
    <w:name w:val="Сетка таблицы2112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2">
    <w:name w:val="Сетка таблицы3112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1">
    <w:name w:val="Сетка таблицы61112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2">
    <w:name w:val="Сетка таблицы113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Сетка таблицы23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2">
    <w:name w:val="Сетка таблицы33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2">
    <w:name w:val="Сетка таблицы42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
    <w:name w:val="Сетка таблицы122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2">
    <w:name w:val="Сетка таблицы1112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2">
    <w:name w:val="Сетка таблицы212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2">
    <w:name w:val="Сетка таблицы312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2">
    <w:name w:val="Сетка таблицы51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2">
    <w:name w:val="Сетка таблицы131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2">
    <w:name w:val="Сетка таблицы1121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2">
    <w:name w:val="Сетка таблицы221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2">
    <w:name w:val="Сетка таблицы321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2">
    <w:name w:val="Сетка таблицы411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1211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2">
    <w:name w:val="Сетка таблицы11111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2">
    <w:name w:val="Сетка таблицы2111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2">
    <w:name w:val="Сетка таблицы3111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4">
    <w:name w:val="Сетка таблицы171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1">
    <w:name w:val="Сетка таблицы36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Сетка таблицы4512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1">
    <w:name w:val="Сетка таблицы5412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1">
    <w:name w:val="Сетка таблицы6312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4">
    <w:name w:val="Сетка таблицы181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1">
    <w:name w:val="Сетка таблицы4612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21">
    <w:name w:val="Сетка таблицы6412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
    <w:name w:val="Сетка таблицы117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6">
    <w:name w:val="Сетка таблицы210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Сетка таблицы1119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1">
    <w:name w:val="Сетка таблицы1127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1">
    <w:name w:val="Сетка таблицы327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1">
    <w:name w:val="Сетка таблицы11117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1">
    <w:name w:val="Сетка таблицы3117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етка таблицы146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1">
    <w:name w:val="Сетка таблицы1136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Сетка таблицы122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1">
    <w:name w:val="Сетка таблицы11126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1">
    <w:name w:val="Сетка таблицы3126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
    <w:name w:val="Сетка таблицы516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1">
    <w:name w:val="Сетка таблицы11216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1">
    <w:name w:val="Сетка таблицы2216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Сетка таблицы411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6">
    <w:name w:val="Сетка таблицы11111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1">
    <w:name w:val="Сетка таблицы21116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1">
    <w:name w:val="Сетка таблицы31116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4">
    <w:name w:val="Сетка таблицы75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1">
    <w:name w:val="Сетка таблицы114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0">
    <w:name w:val="Сетка таблицы24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Сетка таблицы11135"/>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51">
    <w:name w:val="Сетка таблицы213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1">
    <w:name w:val="Сетка таблицы1122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1">
    <w:name w:val="Сетка таблицы222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1">
    <w:name w:val="Сетка таблицы4125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5">
    <w:name w:val="Сетка таблицы111125"/>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51">
    <w:name w:val="Сетка таблицы2112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1">
    <w:name w:val="Сетка таблицы1131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Сетка таблицы231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1">
    <w:name w:val="Сетка таблицы4215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5">
    <w:name w:val="Сетка таблицы122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5">
    <w:name w:val="Сетка таблицы111215"/>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1">
    <w:name w:val="Сетка таблицы2121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5">
    <w:name w:val="Сетка таблицы312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1">
    <w:name w:val="Сетка таблицы5115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51">
    <w:name w:val="Сетка таблицы2211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5">
    <w:name w:val="Сетка таблицы321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Сетка таблицы411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Сетка таблицы1211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50">
    <w:name w:val="Сетка таблицы1111115"/>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5">
    <w:name w:val="Сетка таблицы211115"/>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5">
    <w:name w:val="Сетка таблицы3111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1">
    <w:name w:val="Сетка таблицы115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4">
    <w:name w:val="Сетка таблицы254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4">
    <w:name w:val="Сетка таблицы444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Сетка таблицы1114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1">
    <w:name w:val="Сетка таблицы214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
    <w:name w:val="Сетка таблицы1123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1">
    <w:name w:val="Сетка таблицы223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Сетка таблицы11113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41">
    <w:name w:val="Сетка таблицы1132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1">
    <w:name w:val="Сетка таблицы232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Сетка таблицы422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4">
    <w:name w:val="Сетка таблицы122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Сетка таблицы1112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41">
    <w:name w:val="Сетка таблицы2122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4">
    <w:name w:val="Сетка таблицы312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1">
    <w:name w:val="Сетка таблицы512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
    <w:name w:val="Сетка таблицы1121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41">
    <w:name w:val="Сетка таблицы2212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4">
    <w:name w:val="Сетка таблицы321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Сетка таблицы411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
    <w:name w:val="Сетка таблицы1211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4">
    <w:name w:val="Сетка таблицы11111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4">
    <w:name w:val="Сетка таблицы2111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4">
    <w:name w:val="Сетка таблицы3111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1">
    <w:name w:val="Сетка таблицы24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1">
    <w:name w:val="Сетка таблицы4314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4">
    <w:name w:val="Сетка таблицы123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4">
    <w:name w:val="Сетка таблицы1113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41">
    <w:name w:val="Сетка таблицы213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4">
    <w:name w:val="Сетка таблицы313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Сетка таблицы5214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4">
    <w:name w:val="Сетка таблицы132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4">
    <w:name w:val="Сетка таблицы222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4">
    <w:name w:val="Сетка таблицы322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4">
    <w:name w:val="Сетка таблицы412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4">
    <w:name w:val="Сетка таблицы11112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4">
    <w:name w:val="Сетка таблицы2112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4">
    <w:name w:val="Сетка таблицы3112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Сетка таблицы14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4">
    <w:name w:val="Сетка таблицы113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1">
    <w:name w:val="Сетка таблицы231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4">
    <w:name w:val="Сетка таблицы33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4">
    <w:name w:val="Сетка таблицы42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122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4">
    <w:name w:val="Сетка таблицы1112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4">
    <w:name w:val="Сетка таблицы212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4">
    <w:name w:val="Сетка таблицы312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4">
    <w:name w:val="Сетка таблицы51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4">
    <w:name w:val="Сетка таблицы131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4">
    <w:name w:val="Сетка таблицы1121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4">
    <w:name w:val="Сетка таблицы221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4">
    <w:name w:val="Сетка таблицы321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4">
    <w:name w:val="Сетка таблицы411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4">
    <w:name w:val="Сетка таблицы11111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4">
    <w:name w:val="Сетка таблицы2111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4">
    <w:name w:val="Сетка таблицы3111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4">
    <w:name w:val="Сетка таблицы174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1">
    <w:name w:val="Сетка таблицы36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
    <w:name w:val="Сетка таблицы454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1">
    <w:name w:val="Сетка таблицы544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4">
    <w:name w:val="Сетка таблицы184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1">
    <w:name w:val="Сетка таблицы464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1">
    <w:name w:val="Сетка таблицы644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305">
      <w:bodyDiv w:val="1"/>
      <w:marLeft w:val="0"/>
      <w:marRight w:val="0"/>
      <w:marTop w:val="0"/>
      <w:marBottom w:val="0"/>
      <w:divBdr>
        <w:top w:val="none" w:sz="0" w:space="0" w:color="auto"/>
        <w:left w:val="none" w:sz="0" w:space="0" w:color="auto"/>
        <w:bottom w:val="none" w:sz="0" w:space="0" w:color="auto"/>
        <w:right w:val="none" w:sz="0" w:space="0" w:color="auto"/>
      </w:divBdr>
    </w:div>
    <w:div w:id="39478968">
      <w:bodyDiv w:val="1"/>
      <w:marLeft w:val="0"/>
      <w:marRight w:val="0"/>
      <w:marTop w:val="0"/>
      <w:marBottom w:val="0"/>
      <w:divBdr>
        <w:top w:val="none" w:sz="0" w:space="0" w:color="auto"/>
        <w:left w:val="none" w:sz="0" w:space="0" w:color="auto"/>
        <w:bottom w:val="none" w:sz="0" w:space="0" w:color="auto"/>
        <w:right w:val="none" w:sz="0" w:space="0" w:color="auto"/>
      </w:divBdr>
    </w:div>
    <w:div w:id="48112266">
      <w:bodyDiv w:val="1"/>
      <w:marLeft w:val="0"/>
      <w:marRight w:val="0"/>
      <w:marTop w:val="0"/>
      <w:marBottom w:val="0"/>
      <w:divBdr>
        <w:top w:val="none" w:sz="0" w:space="0" w:color="auto"/>
        <w:left w:val="none" w:sz="0" w:space="0" w:color="auto"/>
        <w:bottom w:val="none" w:sz="0" w:space="0" w:color="auto"/>
        <w:right w:val="none" w:sz="0" w:space="0" w:color="auto"/>
      </w:divBdr>
    </w:div>
    <w:div w:id="58014938">
      <w:bodyDiv w:val="1"/>
      <w:marLeft w:val="0"/>
      <w:marRight w:val="0"/>
      <w:marTop w:val="0"/>
      <w:marBottom w:val="0"/>
      <w:divBdr>
        <w:top w:val="none" w:sz="0" w:space="0" w:color="auto"/>
        <w:left w:val="none" w:sz="0" w:space="0" w:color="auto"/>
        <w:bottom w:val="none" w:sz="0" w:space="0" w:color="auto"/>
        <w:right w:val="none" w:sz="0" w:space="0" w:color="auto"/>
      </w:divBdr>
    </w:div>
    <w:div w:id="164564473">
      <w:bodyDiv w:val="1"/>
      <w:marLeft w:val="0"/>
      <w:marRight w:val="0"/>
      <w:marTop w:val="0"/>
      <w:marBottom w:val="0"/>
      <w:divBdr>
        <w:top w:val="none" w:sz="0" w:space="0" w:color="auto"/>
        <w:left w:val="none" w:sz="0" w:space="0" w:color="auto"/>
        <w:bottom w:val="none" w:sz="0" w:space="0" w:color="auto"/>
        <w:right w:val="none" w:sz="0" w:space="0" w:color="auto"/>
      </w:divBdr>
    </w:div>
    <w:div w:id="186414540">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17056759">
      <w:bodyDiv w:val="1"/>
      <w:marLeft w:val="0"/>
      <w:marRight w:val="0"/>
      <w:marTop w:val="0"/>
      <w:marBottom w:val="0"/>
      <w:divBdr>
        <w:top w:val="none" w:sz="0" w:space="0" w:color="auto"/>
        <w:left w:val="none" w:sz="0" w:space="0" w:color="auto"/>
        <w:bottom w:val="none" w:sz="0" w:space="0" w:color="auto"/>
        <w:right w:val="none" w:sz="0" w:space="0" w:color="auto"/>
      </w:divBdr>
    </w:div>
    <w:div w:id="229459537">
      <w:bodyDiv w:val="1"/>
      <w:marLeft w:val="0"/>
      <w:marRight w:val="0"/>
      <w:marTop w:val="0"/>
      <w:marBottom w:val="0"/>
      <w:divBdr>
        <w:top w:val="none" w:sz="0" w:space="0" w:color="auto"/>
        <w:left w:val="none" w:sz="0" w:space="0" w:color="auto"/>
        <w:bottom w:val="none" w:sz="0" w:space="0" w:color="auto"/>
        <w:right w:val="none" w:sz="0" w:space="0" w:color="auto"/>
      </w:divBdr>
    </w:div>
    <w:div w:id="232207591">
      <w:bodyDiv w:val="1"/>
      <w:marLeft w:val="0"/>
      <w:marRight w:val="0"/>
      <w:marTop w:val="0"/>
      <w:marBottom w:val="0"/>
      <w:divBdr>
        <w:top w:val="none" w:sz="0" w:space="0" w:color="auto"/>
        <w:left w:val="none" w:sz="0" w:space="0" w:color="auto"/>
        <w:bottom w:val="none" w:sz="0" w:space="0" w:color="auto"/>
        <w:right w:val="none" w:sz="0" w:space="0" w:color="auto"/>
      </w:divBdr>
    </w:div>
    <w:div w:id="237516850">
      <w:bodyDiv w:val="1"/>
      <w:marLeft w:val="0"/>
      <w:marRight w:val="0"/>
      <w:marTop w:val="0"/>
      <w:marBottom w:val="0"/>
      <w:divBdr>
        <w:top w:val="none" w:sz="0" w:space="0" w:color="auto"/>
        <w:left w:val="none" w:sz="0" w:space="0" w:color="auto"/>
        <w:bottom w:val="none" w:sz="0" w:space="0" w:color="auto"/>
        <w:right w:val="none" w:sz="0" w:space="0" w:color="auto"/>
      </w:divBdr>
    </w:div>
    <w:div w:id="251361189">
      <w:bodyDiv w:val="1"/>
      <w:marLeft w:val="0"/>
      <w:marRight w:val="0"/>
      <w:marTop w:val="0"/>
      <w:marBottom w:val="0"/>
      <w:divBdr>
        <w:top w:val="none" w:sz="0" w:space="0" w:color="auto"/>
        <w:left w:val="none" w:sz="0" w:space="0" w:color="auto"/>
        <w:bottom w:val="none" w:sz="0" w:space="0" w:color="auto"/>
        <w:right w:val="none" w:sz="0" w:space="0" w:color="auto"/>
      </w:divBdr>
    </w:div>
    <w:div w:id="256407442">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22517000">
      <w:bodyDiv w:val="1"/>
      <w:marLeft w:val="0"/>
      <w:marRight w:val="0"/>
      <w:marTop w:val="0"/>
      <w:marBottom w:val="0"/>
      <w:divBdr>
        <w:top w:val="none" w:sz="0" w:space="0" w:color="auto"/>
        <w:left w:val="none" w:sz="0" w:space="0" w:color="auto"/>
        <w:bottom w:val="none" w:sz="0" w:space="0" w:color="auto"/>
        <w:right w:val="none" w:sz="0" w:space="0" w:color="auto"/>
      </w:divBdr>
    </w:div>
    <w:div w:id="341516017">
      <w:bodyDiv w:val="1"/>
      <w:marLeft w:val="0"/>
      <w:marRight w:val="0"/>
      <w:marTop w:val="0"/>
      <w:marBottom w:val="0"/>
      <w:divBdr>
        <w:top w:val="none" w:sz="0" w:space="0" w:color="auto"/>
        <w:left w:val="none" w:sz="0" w:space="0" w:color="auto"/>
        <w:bottom w:val="none" w:sz="0" w:space="0" w:color="auto"/>
        <w:right w:val="none" w:sz="0" w:space="0" w:color="auto"/>
      </w:divBdr>
    </w:div>
    <w:div w:id="444662397">
      <w:bodyDiv w:val="1"/>
      <w:marLeft w:val="0"/>
      <w:marRight w:val="0"/>
      <w:marTop w:val="0"/>
      <w:marBottom w:val="0"/>
      <w:divBdr>
        <w:top w:val="none" w:sz="0" w:space="0" w:color="auto"/>
        <w:left w:val="none" w:sz="0" w:space="0" w:color="auto"/>
        <w:bottom w:val="none" w:sz="0" w:space="0" w:color="auto"/>
        <w:right w:val="none" w:sz="0" w:space="0" w:color="auto"/>
      </w:divBdr>
    </w:div>
    <w:div w:id="449511673">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473522330">
      <w:bodyDiv w:val="1"/>
      <w:marLeft w:val="0"/>
      <w:marRight w:val="0"/>
      <w:marTop w:val="0"/>
      <w:marBottom w:val="0"/>
      <w:divBdr>
        <w:top w:val="none" w:sz="0" w:space="0" w:color="auto"/>
        <w:left w:val="none" w:sz="0" w:space="0" w:color="auto"/>
        <w:bottom w:val="none" w:sz="0" w:space="0" w:color="auto"/>
        <w:right w:val="none" w:sz="0" w:space="0" w:color="auto"/>
      </w:divBdr>
    </w:div>
    <w:div w:id="486557385">
      <w:bodyDiv w:val="1"/>
      <w:marLeft w:val="0"/>
      <w:marRight w:val="0"/>
      <w:marTop w:val="0"/>
      <w:marBottom w:val="0"/>
      <w:divBdr>
        <w:top w:val="none" w:sz="0" w:space="0" w:color="auto"/>
        <w:left w:val="none" w:sz="0" w:space="0" w:color="auto"/>
        <w:bottom w:val="none" w:sz="0" w:space="0" w:color="auto"/>
        <w:right w:val="none" w:sz="0" w:space="0" w:color="auto"/>
      </w:divBdr>
    </w:div>
    <w:div w:id="602809534">
      <w:bodyDiv w:val="1"/>
      <w:marLeft w:val="0"/>
      <w:marRight w:val="0"/>
      <w:marTop w:val="0"/>
      <w:marBottom w:val="0"/>
      <w:divBdr>
        <w:top w:val="none" w:sz="0" w:space="0" w:color="auto"/>
        <w:left w:val="none" w:sz="0" w:space="0" w:color="auto"/>
        <w:bottom w:val="none" w:sz="0" w:space="0" w:color="auto"/>
        <w:right w:val="none" w:sz="0" w:space="0" w:color="auto"/>
      </w:divBdr>
    </w:div>
    <w:div w:id="606079591">
      <w:bodyDiv w:val="1"/>
      <w:marLeft w:val="0"/>
      <w:marRight w:val="0"/>
      <w:marTop w:val="0"/>
      <w:marBottom w:val="0"/>
      <w:divBdr>
        <w:top w:val="none" w:sz="0" w:space="0" w:color="auto"/>
        <w:left w:val="none" w:sz="0" w:space="0" w:color="auto"/>
        <w:bottom w:val="none" w:sz="0" w:space="0" w:color="auto"/>
        <w:right w:val="none" w:sz="0" w:space="0" w:color="auto"/>
      </w:divBdr>
    </w:div>
    <w:div w:id="625165973">
      <w:bodyDiv w:val="1"/>
      <w:marLeft w:val="0"/>
      <w:marRight w:val="0"/>
      <w:marTop w:val="0"/>
      <w:marBottom w:val="0"/>
      <w:divBdr>
        <w:top w:val="none" w:sz="0" w:space="0" w:color="auto"/>
        <w:left w:val="none" w:sz="0" w:space="0" w:color="auto"/>
        <w:bottom w:val="none" w:sz="0" w:space="0" w:color="auto"/>
        <w:right w:val="none" w:sz="0" w:space="0" w:color="auto"/>
      </w:divBdr>
    </w:div>
    <w:div w:id="645208923">
      <w:bodyDiv w:val="1"/>
      <w:marLeft w:val="0"/>
      <w:marRight w:val="0"/>
      <w:marTop w:val="0"/>
      <w:marBottom w:val="0"/>
      <w:divBdr>
        <w:top w:val="none" w:sz="0" w:space="0" w:color="auto"/>
        <w:left w:val="none" w:sz="0" w:space="0" w:color="auto"/>
        <w:bottom w:val="none" w:sz="0" w:space="0" w:color="auto"/>
        <w:right w:val="none" w:sz="0" w:space="0" w:color="auto"/>
      </w:divBdr>
    </w:div>
    <w:div w:id="655499915">
      <w:bodyDiv w:val="1"/>
      <w:marLeft w:val="0"/>
      <w:marRight w:val="0"/>
      <w:marTop w:val="0"/>
      <w:marBottom w:val="0"/>
      <w:divBdr>
        <w:top w:val="none" w:sz="0" w:space="0" w:color="auto"/>
        <w:left w:val="none" w:sz="0" w:space="0" w:color="auto"/>
        <w:bottom w:val="none" w:sz="0" w:space="0" w:color="auto"/>
        <w:right w:val="none" w:sz="0" w:space="0" w:color="auto"/>
      </w:divBdr>
    </w:div>
    <w:div w:id="663506445">
      <w:bodyDiv w:val="1"/>
      <w:marLeft w:val="0"/>
      <w:marRight w:val="0"/>
      <w:marTop w:val="0"/>
      <w:marBottom w:val="0"/>
      <w:divBdr>
        <w:top w:val="none" w:sz="0" w:space="0" w:color="auto"/>
        <w:left w:val="none" w:sz="0" w:space="0" w:color="auto"/>
        <w:bottom w:val="none" w:sz="0" w:space="0" w:color="auto"/>
        <w:right w:val="none" w:sz="0" w:space="0" w:color="auto"/>
      </w:divBdr>
    </w:div>
    <w:div w:id="671181417">
      <w:bodyDiv w:val="1"/>
      <w:marLeft w:val="0"/>
      <w:marRight w:val="0"/>
      <w:marTop w:val="0"/>
      <w:marBottom w:val="0"/>
      <w:divBdr>
        <w:top w:val="none" w:sz="0" w:space="0" w:color="auto"/>
        <w:left w:val="none" w:sz="0" w:space="0" w:color="auto"/>
        <w:bottom w:val="none" w:sz="0" w:space="0" w:color="auto"/>
        <w:right w:val="none" w:sz="0" w:space="0" w:color="auto"/>
      </w:divBdr>
    </w:div>
    <w:div w:id="673147123">
      <w:bodyDiv w:val="1"/>
      <w:marLeft w:val="0"/>
      <w:marRight w:val="0"/>
      <w:marTop w:val="0"/>
      <w:marBottom w:val="0"/>
      <w:divBdr>
        <w:top w:val="none" w:sz="0" w:space="0" w:color="auto"/>
        <w:left w:val="none" w:sz="0" w:space="0" w:color="auto"/>
        <w:bottom w:val="none" w:sz="0" w:space="0" w:color="auto"/>
        <w:right w:val="none" w:sz="0" w:space="0" w:color="auto"/>
      </w:divBdr>
    </w:div>
    <w:div w:id="673917959">
      <w:bodyDiv w:val="1"/>
      <w:marLeft w:val="0"/>
      <w:marRight w:val="0"/>
      <w:marTop w:val="0"/>
      <w:marBottom w:val="0"/>
      <w:divBdr>
        <w:top w:val="none" w:sz="0" w:space="0" w:color="auto"/>
        <w:left w:val="none" w:sz="0" w:space="0" w:color="auto"/>
        <w:bottom w:val="none" w:sz="0" w:space="0" w:color="auto"/>
        <w:right w:val="none" w:sz="0" w:space="0" w:color="auto"/>
      </w:divBdr>
    </w:div>
    <w:div w:id="694354673">
      <w:bodyDiv w:val="1"/>
      <w:marLeft w:val="0"/>
      <w:marRight w:val="0"/>
      <w:marTop w:val="0"/>
      <w:marBottom w:val="0"/>
      <w:divBdr>
        <w:top w:val="none" w:sz="0" w:space="0" w:color="auto"/>
        <w:left w:val="none" w:sz="0" w:space="0" w:color="auto"/>
        <w:bottom w:val="none" w:sz="0" w:space="0" w:color="auto"/>
        <w:right w:val="none" w:sz="0" w:space="0" w:color="auto"/>
      </w:divBdr>
    </w:div>
    <w:div w:id="701979588">
      <w:bodyDiv w:val="1"/>
      <w:marLeft w:val="0"/>
      <w:marRight w:val="0"/>
      <w:marTop w:val="0"/>
      <w:marBottom w:val="0"/>
      <w:divBdr>
        <w:top w:val="none" w:sz="0" w:space="0" w:color="auto"/>
        <w:left w:val="none" w:sz="0" w:space="0" w:color="auto"/>
        <w:bottom w:val="none" w:sz="0" w:space="0" w:color="auto"/>
        <w:right w:val="none" w:sz="0" w:space="0" w:color="auto"/>
      </w:divBdr>
    </w:div>
    <w:div w:id="742218937">
      <w:bodyDiv w:val="1"/>
      <w:marLeft w:val="0"/>
      <w:marRight w:val="0"/>
      <w:marTop w:val="0"/>
      <w:marBottom w:val="0"/>
      <w:divBdr>
        <w:top w:val="none" w:sz="0" w:space="0" w:color="auto"/>
        <w:left w:val="none" w:sz="0" w:space="0" w:color="auto"/>
        <w:bottom w:val="none" w:sz="0" w:space="0" w:color="auto"/>
        <w:right w:val="none" w:sz="0" w:space="0" w:color="auto"/>
      </w:divBdr>
    </w:div>
    <w:div w:id="744181691">
      <w:bodyDiv w:val="1"/>
      <w:marLeft w:val="0"/>
      <w:marRight w:val="0"/>
      <w:marTop w:val="0"/>
      <w:marBottom w:val="0"/>
      <w:divBdr>
        <w:top w:val="none" w:sz="0" w:space="0" w:color="auto"/>
        <w:left w:val="none" w:sz="0" w:space="0" w:color="auto"/>
        <w:bottom w:val="none" w:sz="0" w:space="0" w:color="auto"/>
        <w:right w:val="none" w:sz="0" w:space="0" w:color="auto"/>
      </w:divBdr>
    </w:div>
    <w:div w:id="760681043">
      <w:bodyDiv w:val="1"/>
      <w:marLeft w:val="0"/>
      <w:marRight w:val="0"/>
      <w:marTop w:val="0"/>
      <w:marBottom w:val="0"/>
      <w:divBdr>
        <w:top w:val="none" w:sz="0" w:space="0" w:color="auto"/>
        <w:left w:val="none" w:sz="0" w:space="0" w:color="auto"/>
        <w:bottom w:val="none" w:sz="0" w:space="0" w:color="auto"/>
        <w:right w:val="none" w:sz="0" w:space="0" w:color="auto"/>
      </w:divBdr>
    </w:div>
    <w:div w:id="767575966">
      <w:bodyDiv w:val="1"/>
      <w:marLeft w:val="0"/>
      <w:marRight w:val="0"/>
      <w:marTop w:val="0"/>
      <w:marBottom w:val="0"/>
      <w:divBdr>
        <w:top w:val="none" w:sz="0" w:space="0" w:color="auto"/>
        <w:left w:val="none" w:sz="0" w:space="0" w:color="auto"/>
        <w:bottom w:val="none" w:sz="0" w:space="0" w:color="auto"/>
        <w:right w:val="none" w:sz="0" w:space="0" w:color="auto"/>
      </w:divBdr>
    </w:div>
    <w:div w:id="779179044">
      <w:bodyDiv w:val="1"/>
      <w:marLeft w:val="0"/>
      <w:marRight w:val="0"/>
      <w:marTop w:val="0"/>
      <w:marBottom w:val="0"/>
      <w:divBdr>
        <w:top w:val="none" w:sz="0" w:space="0" w:color="auto"/>
        <w:left w:val="none" w:sz="0" w:space="0" w:color="auto"/>
        <w:bottom w:val="none" w:sz="0" w:space="0" w:color="auto"/>
        <w:right w:val="none" w:sz="0" w:space="0" w:color="auto"/>
      </w:divBdr>
    </w:div>
    <w:div w:id="818352615">
      <w:bodyDiv w:val="1"/>
      <w:marLeft w:val="0"/>
      <w:marRight w:val="0"/>
      <w:marTop w:val="0"/>
      <w:marBottom w:val="0"/>
      <w:divBdr>
        <w:top w:val="none" w:sz="0" w:space="0" w:color="auto"/>
        <w:left w:val="none" w:sz="0" w:space="0" w:color="auto"/>
        <w:bottom w:val="none" w:sz="0" w:space="0" w:color="auto"/>
        <w:right w:val="none" w:sz="0" w:space="0" w:color="auto"/>
      </w:divBdr>
    </w:div>
    <w:div w:id="891306284">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048799028">
      <w:bodyDiv w:val="1"/>
      <w:marLeft w:val="0"/>
      <w:marRight w:val="0"/>
      <w:marTop w:val="0"/>
      <w:marBottom w:val="0"/>
      <w:divBdr>
        <w:top w:val="none" w:sz="0" w:space="0" w:color="auto"/>
        <w:left w:val="none" w:sz="0" w:space="0" w:color="auto"/>
        <w:bottom w:val="none" w:sz="0" w:space="0" w:color="auto"/>
        <w:right w:val="none" w:sz="0" w:space="0" w:color="auto"/>
      </w:divBdr>
    </w:div>
    <w:div w:id="1057388390">
      <w:bodyDiv w:val="1"/>
      <w:marLeft w:val="0"/>
      <w:marRight w:val="0"/>
      <w:marTop w:val="0"/>
      <w:marBottom w:val="0"/>
      <w:divBdr>
        <w:top w:val="none" w:sz="0" w:space="0" w:color="auto"/>
        <w:left w:val="none" w:sz="0" w:space="0" w:color="auto"/>
        <w:bottom w:val="none" w:sz="0" w:space="0" w:color="auto"/>
        <w:right w:val="none" w:sz="0" w:space="0" w:color="auto"/>
      </w:divBdr>
    </w:div>
    <w:div w:id="1057583898">
      <w:bodyDiv w:val="1"/>
      <w:marLeft w:val="0"/>
      <w:marRight w:val="0"/>
      <w:marTop w:val="0"/>
      <w:marBottom w:val="0"/>
      <w:divBdr>
        <w:top w:val="none" w:sz="0" w:space="0" w:color="auto"/>
        <w:left w:val="none" w:sz="0" w:space="0" w:color="auto"/>
        <w:bottom w:val="none" w:sz="0" w:space="0" w:color="auto"/>
        <w:right w:val="none" w:sz="0" w:space="0" w:color="auto"/>
      </w:divBdr>
    </w:div>
    <w:div w:id="1122768029">
      <w:bodyDiv w:val="1"/>
      <w:marLeft w:val="0"/>
      <w:marRight w:val="0"/>
      <w:marTop w:val="0"/>
      <w:marBottom w:val="0"/>
      <w:divBdr>
        <w:top w:val="none" w:sz="0" w:space="0" w:color="auto"/>
        <w:left w:val="none" w:sz="0" w:space="0" w:color="auto"/>
        <w:bottom w:val="none" w:sz="0" w:space="0" w:color="auto"/>
        <w:right w:val="none" w:sz="0" w:space="0" w:color="auto"/>
      </w:divBdr>
    </w:div>
    <w:div w:id="1132938010">
      <w:bodyDiv w:val="1"/>
      <w:marLeft w:val="0"/>
      <w:marRight w:val="0"/>
      <w:marTop w:val="0"/>
      <w:marBottom w:val="0"/>
      <w:divBdr>
        <w:top w:val="none" w:sz="0" w:space="0" w:color="auto"/>
        <w:left w:val="none" w:sz="0" w:space="0" w:color="auto"/>
        <w:bottom w:val="none" w:sz="0" w:space="0" w:color="auto"/>
        <w:right w:val="none" w:sz="0" w:space="0" w:color="auto"/>
      </w:divBdr>
    </w:div>
    <w:div w:id="1172600117">
      <w:bodyDiv w:val="1"/>
      <w:marLeft w:val="0"/>
      <w:marRight w:val="0"/>
      <w:marTop w:val="0"/>
      <w:marBottom w:val="0"/>
      <w:divBdr>
        <w:top w:val="none" w:sz="0" w:space="0" w:color="auto"/>
        <w:left w:val="none" w:sz="0" w:space="0" w:color="auto"/>
        <w:bottom w:val="none" w:sz="0" w:space="0" w:color="auto"/>
        <w:right w:val="none" w:sz="0" w:space="0" w:color="auto"/>
      </w:divBdr>
    </w:div>
    <w:div w:id="1188641402">
      <w:bodyDiv w:val="1"/>
      <w:marLeft w:val="0"/>
      <w:marRight w:val="0"/>
      <w:marTop w:val="0"/>
      <w:marBottom w:val="0"/>
      <w:divBdr>
        <w:top w:val="none" w:sz="0" w:space="0" w:color="auto"/>
        <w:left w:val="none" w:sz="0" w:space="0" w:color="auto"/>
        <w:bottom w:val="none" w:sz="0" w:space="0" w:color="auto"/>
        <w:right w:val="none" w:sz="0" w:space="0" w:color="auto"/>
      </w:divBdr>
    </w:div>
    <w:div w:id="1209685843">
      <w:bodyDiv w:val="1"/>
      <w:marLeft w:val="0"/>
      <w:marRight w:val="0"/>
      <w:marTop w:val="0"/>
      <w:marBottom w:val="0"/>
      <w:divBdr>
        <w:top w:val="none" w:sz="0" w:space="0" w:color="auto"/>
        <w:left w:val="none" w:sz="0" w:space="0" w:color="auto"/>
        <w:bottom w:val="none" w:sz="0" w:space="0" w:color="auto"/>
        <w:right w:val="none" w:sz="0" w:space="0" w:color="auto"/>
      </w:divBdr>
    </w:div>
    <w:div w:id="1253471785">
      <w:bodyDiv w:val="1"/>
      <w:marLeft w:val="0"/>
      <w:marRight w:val="0"/>
      <w:marTop w:val="0"/>
      <w:marBottom w:val="0"/>
      <w:divBdr>
        <w:top w:val="none" w:sz="0" w:space="0" w:color="auto"/>
        <w:left w:val="none" w:sz="0" w:space="0" w:color="auto"/>
        <w:bottom w:val="none" w:sz="0" w:space="0" w:color="auto"/>
        <w:right w:val="none" w:sz="0" w:space="0" w:color="auto"/>
      </w:divBdr>
    </w:div>
    <w:div w:id="1265845773">
      <w:bodyDiv w:val="1"/>
      <w:marLeft w:val="0"/>
      <w:marRight w:val="0"/>
      <w:marTop w:val="0"/>
      <w:marBottom w:val="0"/>
      <w:divBdr>
        <w:top w:val="none" w:sz="0" w:space="0" w:color="auto"/>
        <w:left w:val="none" w:sz="0" w:space="0" w:color="auto"/>
        <w:bottom w:val="none" w:sz="0" w:space="0" w:color="auto"/>
        <w:right w:val="none" w:sz="0" w:space="0" w:color="auto"/>
      </w:divBdr>
    </w:div>
    <w:div w:id="1378049838">
      <w:bodyDiv w:val="1"/>
      <w:marLeft w:val="0"/>
      <w:marRight w:val="0"/>
      <w:marTop w:val="0"/>
      <w:marBottom w:val="0"/>
      <w:divBdr>
        <w:top w:val="none" w:sz="0" w:space="0" w:color="auto"/>
        <w:left w:val="none" w:sz="0" w:space="0" w:color="auto"/>
        <w:bottom w:val="none" w:sz="0" w:space="0" w:color="auto"/>
        <w:right w:val="none" w:sz="0" w:space="0" w:color="auto"/>
      </w:divBdr>
    </w:div>
    <w:div w:id="1397968267">
      <w:bodyDiv w:val="1"/>
      <w:marLeft w:val="0"/>
      <w:marRight w:val="0"/>
      <w:marTop w:val="0"/>
      <w:marBottom w:val="0"/>
      <w:divBdr>
        <w:top w:val="none" w:sz="0" w:space="0" w:color="auto"/>
        <w:left w:val="none" w:sz="0" w:space="0" w:color="auto"/>
        <w:bottom w:val="none" w:sz="0" w:space="0" w:color="auto"/>
        <w:right w:val="none" w:sz="0" w:space="0" w:color="auto"/>
      </w:divBdr>
    </w:div>
    <w:div w:id="1399204647">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456018974">
      <w:bodyDiv w:val="1"/>
      <w:marLeft w:val="0"/>
      <w:marRight w:val="0"/>
      <w:marTop w:val="0"/>
      <w:marBottom w:val="0"/>
      <w:divBdr>
        <w:top w:val="none" w:sz="0" w:space="0" w:color="auto"/>
        <w:left w:val="none" w:sz="0" w:space="0" w:color="auto"/>
        <w:bottom w:val="none" w:sz="0" w:space="0" w:color="auto"/>
        <w:right w:val="none" w:sz="0" w:space="0" w:color="auto"/>
      </w:divBdr>
    </w:div>
    <w:div w:id="1469202908">
      <w:bodyDiv w:val="1"/>
      <w:marLeft w:val="0"/>
      <w:marRight w:val="0"/>
      <w:marTop w:val="0"/>
      <w:marBottom w:val="0"/>
      <w:divBdr>
        <w:top w:val="none" w:sz="0" w:space="0" w:color="auto"/>
        <w:left w:val="none" w:sz="0" w:space="0" w:color="auto"/>
        <w:bottom w:val="none" w:sz="0" w:space="0" w:color="auto"/>
        <w:right w:val="none" w:sz="0" w:space="0" w:color="auto"/>
      </w:divBdr>
    </w:div>
    <w:div w:id="1534994999">
      <w:bodyDiv w:val="1"/>
      <w:marLeft w:val="0"/>
      <w:marRight w:val="0"/>
      <w:marTop w:val="0"/>
      <w:marBottom w:val="0"/>
      <w:divBdr>
        <w:top w:val="none" w:sz="0" w:space="0" w:color="auto"/>
        <w:left w:val="none" w:sz="0" w:space="0" w:color="auto"/>
        <w:bottom w:val="none" w:sz="0" w:space="0" w:color="auto"/>
        <w:right w:val="none" w:sz="0" w:space="0" w:color="auto"/>
      </w:divBdr>
    </w:div>
    <w:div w:id="1541279441">
      <w:bodyDiv w:val="1"/>
      <w:marLeft w:val="0"/>
      <w:marRight w:val="0"/>
      <w:marTop w:val="0"/>
      <w:marBottom w:val="0"/>
      <w:divBdr>
        <w:top w:val="none" w:sz="0" w:space="0" w:color="auto"/>
        <w:left w:val="none" w:sz="0" w:space="0" w:color="auto"/>
        <w:bottom w:val="none" w:sz="0" w:space="0" w:color="auto"/>
        <w:right w:val="none" w:sz="0" w:space="0" w:color="auto"/>
      </w:divBdr>
    </w:div>
    <w:div w:id="1618681515">
      <w:bodyDiv w:val="1"/>
      <w:marLeft w:val="0"/>
      <w:marRight w:val="0"/>
      <w:marTop w:val="0"/>
      <w:marBottom w:val="0"/>
      <w:divBdr>
        <w:top w:val="none" w:sz="0" w:space="0" w:color="auto"/>
        <w:left w:val="none" w:sz="0" w:space="0" w:color="auto"/>
        <w:bottom w:val="none" w:sz="0" w:space="0" w:color="auto"/>
        <w:right w:val="none" w:sz="0" w:space="0" w:color="auto"/>
      </w:divBdr>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42878658">
      <w:bodyDiv w:val="1"/>
      <w:marLeft w:val="0"/>
      <w:marRight w:val="0"/>
      <w:marTop w:val="0"/>
      <w:marBottom w:val="0"/>
      <w:divBdr>
        <w:top w:val="none" w:sz="0" w:space="0" w:color="auto"/>
        <w:left w:val="none" w:sz="0" w:space="0" w:color="auto"/>
        <w:bottom w:val="none" w:sz="0" w:space="0" w:color="auto"/>
        <w:right w:val="none" w:sz="0" w:space="0" w:color="auto"/>
      </w:divBdr>
    </w:div>
    <w:div w:id="1645282348">
      <w:bodyDiv w:val="1"/>
      <w:marLeft w:val="0"/>
      <w:marRight w:val="0"/>
      <w:marTop w:val="0"/>
      <w:marBottom w:val="0"/>
      <w:divBdr>
        <w:top w:val="none" w:sz="0" w:space="0" w:color="auto"/>
        <w:left w:val="none" w:sz="0" w:space="0" w:color="auto"/>
        <w:bottom w:val="none" w:sz="0" w:space="0" w:color="auto"/>
        <w:right w:val="none" w:sz="0" w:space="0" w:color="auto"/>
      </w:divBdr>
    </w:div>
    <w:div w:id="1646007300">
      <w:bodyDiv w:val="1"/>
      <w:marLeft w:val="0"/>
      <w:marRight w:val="0"/>
      <w:marTop w:val="0"/>
      <w:marBottom w:val="0"/>
      <w:divBdr>
        <w:top w:val="none" w:sz="0" w:space="0" w:color="auto"/>
        <w:left w:val="none" w:sz="0" w:space="0" w:color="auto"/>
        <w:bottom w:val="none" w:sz="0" w:space="0" w:color="auto"/>
        <w:right w:val="none" w:sz="0" w:space="0" w:color="auto"/>
      </w:divBdr>
    </w:div>
    <w:div w:id="1651592257">
      <w:bodyDiv w:val="1"/>
      <w:marLeft w:val="0"/>
      <w:marRight w:val="0"/>
      <w:marTop w:val="0"/>
      <w:marBottom w:val="0"/>
      <w:divBdr>
        <w:top w:val="none" w:sz="0" w:space="0" w:color="auto"/>
        <w:left w:val="none" w:sz="0" w:space="0" w:color="auto"/>
        <w:bottom w:val="none" w:sz="0" w:space="0" w:color="auto"/>
        <w:right w:val="none" w:sz="0" w:space="0" w:color="auto"/>
      </w:divBdr>
    </w:div>
    <w:div w:id="1674995375">
      <w:bodyDiv w:val="1"/>
      <w:marLeft w:val="0"/>
      <w:marRight w:val="0"/>
      <w:marTop w:val="0"/>
      <w:marBottom w:val="0"/>
      <w:divBdr>
        <w:top w:val="none" w:sz="0" w:space="0" w:color="auto"/>
        <w:left w:val="none" w:sz="0" w:space="0" w:color="auto"/>
        <w:bottom w:val="none" w:sz="0" w:space="0" w:color="auto"/>
        <w:right w:val="none" w:sz="0" w:space="0" w:color="auto"/>
      </w:divBdr>
    </w:div>
    <w:div w:id="1679499663">
      <w:bodyDiv w:val="1"/>
      <w:marLeft w:val="0"/>
      <w:marRight w:val="0"/>
      <w:marTop w:val="0"/>
      <w:marBottom w:val="0"/>
      <w:divBdr>
        <w:top w:val="none" w:sz="0" w:space="0" w:color="auto"/>
        <w:left w:val="none" w:sz="0" w:space="0" w:color="auto"/>
        <w:bottom w:val="none" w:sz="0" w:space="0" w:color="auto"/>
        <w:right w:val="none" w:sz="0" w:space="0" w:color="auto"/>
      </w:divBdr>
    </w:div>
    <w:div w:id="170158931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53552546">
      <w:bodyDiv w:val="1"/>
      <w:marLeft w:val="0"/>
      <w:marRight w:val="0"/>
      <w:marTop w:val="0"/>
      <w:marBottom w:val="0"/>
      <w:divBdr>
        <w:top w:val="none" w:sz="0" w:space="0" w:color="auto"/>
        <w:left w:val="none" w:sz="0" w:space="0" w:color="auto"/>
        <w:bottom w:val="none" w:sz="0" w:space="0" w:color="auto"/>
        <w:right w:val="none" w:sz="0" w:space="0" w:color="auto"/>
      </w:divBdr>
    </w:div>
    <w:div w:id="1758861209">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785154808">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01550702">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39826903">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64801154">
      <w:bodyDiv w:val="1"/>
      <w:marLeft w:val="0"/>
      <w:marRight w:val="0"/>
      <w:marTop w:val="0"/>
      <w:marBottom w:val="0"/>
      <w:divBdr>
        <w:top w:val="none" w:sz="0" w:space="0" w:color="auto"/>
        <w:left w:val="none" w:sz="0" w:space="0" w:color="auto"/>
        <w:bottom w:val="none" w:sz="0" w:space="0" w:color="auto"/>
        <w:right w:val="none" w:sz="0" w:space="0" w:color="auto"/>
      </w:divBdr>
    </w:div>
    <w:div w:id="1966154731">
      <w:bodyDiv w:val="1"/>
      <w:marLeft w:val="0"/>
      <w:marRight w:val="0"/>
      <w:marTop w:val="0"/>
      <w:marBottom w:val="0"/>
      <w:divBdr>
        <w:top w:val="none" w:sz="0" w:space="0" w:color="auto"/>
        <w:left w:val="none" w:sz="0" w:space="0" w:color="auto"/>
        <w:bottom w:val="none" w:sz="0" w:space="0" w:color="auto"/>
        <w:right w:val="none" w:sz="0" w:space="0" w:color="auto"/>
      </w:divBdr>
    </w:div>
    <w:div w:id="1969972796">
      <w:bodyDiv w:val="1"/>
      <w:marLeft w:val="0"/>
      <w:marRight w:val="0"/>
      <w:marTop w:val="0"/>
      <w:marBottom w:val="0"/>
      <w:divBdr>
        <w:top w:val="none" w:sz="0" w:space="0" w:color="auto"/>
        <w:left w:val="none" w:sz="0" w:space="0" w:color="auto"/>
        <w:bottom w:val="none" w:sz="0" w:space="0" w:color="auto"/>
        <w:right w:val="none" w:sz="0" w:space="0" w:color="auto"/>
      </w:divBdr>
    </w:div>
    <w:div w:id="1982150677">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99328600">
      <w:bodyDiv w:val="1"/>
      <w:marLeft w:val="0"/>
      <w:marRight w:val="0"/>
      <w:marTop w:val="0"/>
      <w:marBottom w:val="0"/>
      <w:divBdr>
        <w:top w:val="none" w:sz="0" w:space="0" w:color="auto"/>
        <w:left w:val="none" w:sz="0" w:space="0" w:color="auto"/>
        <w:bottom w:val="none" w:sz="0" w:space="0" w:color="auto"/>
        <w:right w:val="none" w:sz="0" w:space="0" w:color="auto"/>
      </w:divBdr>
    </w:div>
    <w:div w:id="2122454056">
      <w:bodyDiv w:val="1"/>
      <w:marLeft w:val="0"/>
      <w:marRight w:val="0"/>
      <w:marTop w:val="0"/>
      <w:marBottom w:val="0"/>
      <w:divBdr>
        <w:top w:val="none" w:sz="0" w:space="0" w:color="auto"/>
        <w:left w:val="none" w:sz="0" w:space="0" w:color="auto"/>
        <w:bottom w:val="none" w:sz="0" w:space="0" w:color="auto"/>
        <w:right w:val="none" w:sz="0" w:space="0" w:color="auto"/>
      </w:divBdr>
    </w:div>
    <w:div w:id="2132311296">
      <w:bodyDiv w:val="1"/>
      <w:marLeft w:val="0"/>
      <w:marRight w:val="0"/>
      <w:marTop w:val="0"/>
      <w:marBottom w:val="0"/>
      <w:divBdr>
        <w:top w:val="none" w:sz="0" w:space="0" w:color="auto"/>
        <w:left w:val="none" w:sz="0" w:space="0" w:color="auto"/>
        <w:bottom w:val="none" w:sz="0" w:space="0" w:color="auto"/>
        <w:right w:val="none" w:sz="0" w:space="0" w:color="auto"/>
      </w:divBdr>
    </w:div>
    <w:div w:id="213386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consultantplus://offline/ref=81F9AED3A60A78F2268F9B5DF2D69CA82A6F4278EA5A91A21ED1E9881DCF19624A4EDB1F6FFE3F47E04471CE915BEBEF34AB516C498DE0ECZA32N"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consultantplus://offline/ref=81F9AED3A60A78F2268F9B5DF2D69CA82A6F4278EA5A91A21ED1E9881DCF19624A4EDB1F6DFA3614B60B7092D706F8EC3CAB526C55Z83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81F9AED3A60A78F2268F9B5DF2D69CA82A6F4278EA5A91A21ED1E9881DCF19624A4EDB1F6DFA3614B60B7092D706F8EC3CAB526C55Z83F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76C87-3D92-4415-8E89-015B93EF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51</Pages>
  <Words>18232</Words>
  <Characters>103927</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Документация об открытом аукционе</vt:lpstr>
    </vt:vector>
  </TitlesOfParts>
  <Company>DG Win&amp;Soft</Company>
  <LinksUpToDate>false</LinksUpToDate>
  <CharactersWithSpaces>121916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открытом аукционе</dc:title>
  <dc:creator>СТВ</dc:creator>
  <cp:lastModifiedBy>Воронин Илья Владимирович</cp:lastModifiedBy>
  <cp:revision>85</cp:revision>
  <cp:lastPrinted>2023-04-19T08:52:00Z</cp:lastPrinted>
  <dcterms:created xsi:type="dcterms:W3CDTF">2023-08-15T11:28:00Z</dcterms:created>
  <dcterms:modified xsi:type="dcterms:W3CDTF">2024-01-12T07:15:00Z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-2011039691</vt:i4>
  </property>
  <property fmtid="{D5CDD505-2E9C-101B-9397-08002B2CF9AE}" pid="4" name="_EmailSubject">
    <vt:lpwstr/>
  </property>
  <property fmtid="{D5CDD505-2E9C-101B-9397-08002B2CF9AE}" pid="5" name="_AuthorEmail">
    <vt:lpwstr>UshkovaLV@ca.customs.ru</vt:lpwstr>
  </property>
  <property fmtid="{D5CDD505-2E9C-101B-9397-08002B2CF9AE}" pid="6" name="_AuthorEmailDisplayName">
    <vt:lpwstr>Юшкова Людмила Викторовна</vt:lpwstr>
  </property>
  <property fmtid="{D5CDD505-2E9C-101B-9397-08002B2CF9AE}" pid="7" name="_ReviewingToolsShownOnce">
    <vt:lpwstr/>
  </property>
</Properties>
</file>