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1901" w14:textId="77777777" w:rsidR="00B0083A" w:rsidRPr="00DD6D38" w:rsidRDefault="00B0083A" w:rsidP="00DC4C20">
      <w:pPr>
        <w:pStyle w:val="5"/>
        <w:rPr>
          <w:bCs/>
          <w:sz w:val="28"/>
        </w:rPr>
      </w:pPr>
    </w:p>
    <w:p w14:paraId="4C08041E" w14:textId="77777777" w:rsidR="00DC4C20" w:rsidRPr="00DD6D38" w:rsidRDefault="00DC4C20" w:rsidP="00DC4C20">
      <w:pPr>
        <w:pStyle w:val="5"/>
        <w:rPr>
          <w:sz w:val="28"/>
        </w:rPr>
      </w:pPr>
      <w:r w:rsidRPr="00DD6D38">
        <w:rPr>
          <w:bCs/>
          <w:sz w:val="28"/>
        </w:rPr>
        <w:t>Техническое задание</w:t>
      </w:r>
    </w:p>
    <w:p w14:paraId="6A92DB0C" w14:textId="45A6008B" w:rsidR="00DC4C20" w:rsidRPr="00DD6D38" w:rsidRDefault="00DC4C20" w:rsidP="00DC4C20">
      <w:pPr>
        <w:jc w:val="center"/>
        <w:rPr>
          <w:rFonts w:ascii="Times New Roman" w:hAnsi="Times New Roman" w:cs="Times New Roman"/>
          <w:b/>
          <w:sz w:val="28"/>
          <w:szCs w:val="28"/>
        </w:rPr>
      </w:pPr>
      <w:r w:rsidRPr="00DD6D38">
        <w:rPr>
          <w:rFonts w:ascii="Times New Roman" w:hAnsi="Times New Roman" w:cs="Times New Roman"/>
          <w:b/>
          <w:bCs/>
          <w:sz w:val="28"/>
          <w:szCs w:val="28"/>
        </w:rPr>
        <w:t xml:space="preserve">на выполнение работ </w:t>
      </w:r>
      <w:r w:rsidRPr="00DD6D38">
        <w:rPr>
          <w:rFonts w:ascii="Times New Roman" w:hAnsi="Times New Roman" w:cs="Times New Roman"/>
          <w:b/>
          <w:sz w:val="28"/>
          <w:szCs w:val="28"/>
        </w:rPr>
        <w:t>по</w:t>
      </w:r>
      <w:r w:rsidRPr="00DD6D38">
        <w:rPr>
          <w:rFonts w:ascii="Times New Roman" w:hAnsi="Times New Roman" w:cs="Times New Roman"/>
          <w:b/>
          <w:bCs/>
          <w:sz w:val="28"/>
          <w:szCs w:val="28"/>
        </w:rPr>
        <w:t xml:space="preserve"> техническому обслуживанию</w:t>
      </w:r>
      <w:r w:rsidR="00FF51DC">
        <w:rPr>
          <w:rFonts w:ascii="Times New Roman" w:hAnsi="Times New Roman" w:cs="Times New Roman"/>
          <w:b/>
          <w:bCs/>
          <w:sz w:val="28"/>
          <w:szCs w:val="28"/>
        </w:rPr>
        <w:t>,</w:t>
      </w:r>
      <w:r w:rsidRPr="00DD6D38">
        <w:rPr>
          <w:rFonts w:ascii="Times New Roman" w:hAnsi="Times New Roman" w:cs="Times New Roman"/>
          <w:b/>
          <w:bCs/>
          <w:sz w:val="28"/>
          <w:szCs w:val="28"/>
        </w:rPr>
        <w:t xml:space="preserve"> </w:t>
      </w:r>
      <w:r w:rsidR="00830281" w:rsidRPr="00DD6D38">
        <w:rPr>
          <w:rFonts w:ascii="Times New Roman" w:hAnsi="Times New Roman" w:cs="Times New Roman"/>
          <w:b/>
          <w:sz w:val="28"/>
          <w:szCs w:val="28"/>
        </w:rPr>
        <w:t>ремонту и заправк</w:t>
      </w:r>
      <w:r w:rsidR="00FF51DC">
        <w:rPr>
          <w:rFonts w:ascii="Times New Roman" w:hAnsi="Times New Roman" w:cs="Times New Roman"/>
          <w:b/>
          <w:sz w:val="28"/>
          <w:szCs w:val="28"/>
        </w:rPr>
        <w:t>е</w:t>
      </w:r>
      <w:r w:rsidR="00830281" w:rsidRPr="00DD6D38">
        <w:rPr>
          <w:rFonts w:ascii="Times New Roman" w:hAnsi="Times New Roman" w:cs="Times New Roman"/>
          <w:b/>
          <w:sz w:val="28"/>
          <w:szCs w:val="28"/>
        </w:rPr>
        <w:t xml:space="preserve"> тонером оргтехники</w:t>
      </w:r>
    </w:p>
    <w:p w14:paraId="1EEA47A2" w14:textId="77777777" w:rsidR="00DC4C20" w:rsidRPr="00DD6D38" w:rsidRDefault="00DC4C20" w:rsidP="007277A9">
      <w:pPr>
        <w:pStyle w:val="a3"/>
        <w:numPr>
          <w:ilvl w:val="0"/>
          <w:numId w:val="5"/>
        </w:numPr>
        <w:rPr>
          <w:rFonts w:ascii="Times New Roman" w:hAnsi="Times New Roman" w:cs="Times New Roman"/>
          <w:sz w:val="24"/>
          <w:szCs w:val="24"/>
        </w:rPr>
      </w:pPr>
      <w:r w:rsidRPr="00DD6D38">
        <w:rPr>
          <w:rFonts w:ascii="Times New Roman" w:hAnsi="Times New Roman" w:cs="Times New Roman"/>
          <w:b/>
          <w:sz w:val="24"/>
          <w:szCs w:val="24"/>
        </w:rPr>
        <w:t>Общие требования</w:t>
      </w:r>
    </w:p>
    <w:p w14:paraId="1CCAD763" w14:textId="248CFCCF" w:rsidR="008150CF" w:rsidRPr="00DD6D38" w:rsidRDefault="008150CF" w:rsidP="008150CF">
      <w:pPr>
        <w:rPr>
          <w:rFonts w:ascii="Times New Roman" w:hAnsi="Times New Roman" w:cs="Times New Roman"/>
          <w:sz w:val="24"/>
          <w:szCs w:val="24"/>
        </w:rPr>
      </w:pPr>
      <w:r w:rsidRPr="00DD6D38">
        <w:rPr>
          <w:rFonts w:ascii="Times New Roman" w:hAnsi="Times New Roman" w:cs="Times New Roman"/>
          <w:sz w:val="24"/>
          <w:szCs w:val="24"/>
        </w:rPr>
        <w:t>Заказчиком планируется выполнение работ по техническому обслуживанию и (или) ремонту оргтехни</w:t>
      </w:r>
      <w:r w:rsidR="00B03FF6" w:rsidRPr="00DD6D38">
        <w:rPr>
          <w:rFonts w:ascii="Times New Roman" w:hAnsi="Times New Roman" w:cs="Times New Roman"/>
          <w:sz w:val="24"/>
          <w:szCs w:val="24"/>
        </w:rPr>
        <w:t>ки</w:t>
      </w:r>
      <w:r w:rsidR="00171109" w:rsidRPr="00DD6D38">
        <w:rPr>
          <w:rFonts w:ascii="Times New Roman" w:hAnsi="Times New Roman" w:cs="Times New Roman"/>
          <w:sz w:val="24"/>
          <w:szCs w:val="24"/>
        </w:rPr>
        <w:t>, а также заправк</w:t>
      </w:r>
      <w:r w:rsidR="00FF51DC">
        <w:rPr>
          <w:rFonts w:ascii="Times New Roman" w:hAnsi="Times New Roman" w:cs="Times New Roman"/>
          <w:sz w:val="24"/>
          <w:szCs w:val="24"/>
        </w:rPr>
        <w:t>е</w:t>
      </w:r>
      <w:r w:rsidR="00171109" w:rsidRPr="00DD6D38">
        <w:rPr>
          <w:rFonts w:ascii="Times New Roman" w:hAnsi="Times New Roman" w:cs="Times New Roman"/>
          <w:sz w:val="24"/>
          <w:szCs w:val="24"/>
        </w:rPr>
        <w:t xml:space="preserve"> и ремонту картриджей</w:t>
      </w:r>
      <w:r w:rsidR="00B03FF6" w:rsidRPr="00DD6D38">
        <w:rPr>
          <w:rFonts w:ascii="Times New Roman" w:hAnsi="Times New Roman" w:cs="Times New Roman"/>
          <w:sz w:val="24"/>
          <w:szCs w:val="24"/>
        </w:rPr>
        <w:t>, согласно Т</w:t>
      </w:r>
      <w:r w:rsidR="003F1B7D" w:rsidRPr="00DD6D38">
        <w:rPr>
          <w:rFonts w:ascii="Times New Roman" w:hAnsi="Times New Roman" w:cs="Times New Roman"/>
          <w:sz w:val="24"/>
          <w:szCs w:val="24"/>
        </w:rPr>
        <w:t>аблицы</w:t>
      </w:r>
      <w:r w:rsidR="00B03FF6" w:rsidRPr="00DD6D38">
        <w:rPr>
          <w:rFonts w:ascii="Times New Roman" w:hAnsi="Times New Roman" w:cs="Times New Roman"/>
          <w:sz w:val="24"/>
          <w:szCs w:val="24"/>
        </w:rPr>
        <w:t xml:space="preserve"> №1</w:t>
      </w:r>
      <w:r w:rsidRPr="00DD6D38">
        <w:rPr>
          <w:rFonts w:ascii="Times New Roman" w:hAnsi="Times New Roman" w:cs="Times New Roman"/>
          <w:sz w:val="24"/>
          <w:szCs w:val="24"/>
        </w:rPr>
        <w:t>.</w:t>
      </w:r>
    </w:p>
    <w:p w14:paraId="2CB5BA05" w14:textId="77777777" w:rsidR="003B5170" w:rsidRPr="00DD6D38" w:rsidRDefault="003B5170" w:rsidP="009A6B4B">
      <w:pPr>
        <w:jc w:val="right"/>
        <w:rPr>
          <w:rFonts w:ascii="Times New Roman" w:hAnsi="Times New Roman" w:cs="Times New Roman"/>
          <w:sz w:val="24"/>
          <w:szCs w:val="24"/>
        </w:rPr>
      </w:pPr>
      <w:r w:rsidRPr="00DD6D38">
        <w:rPr>
          <w:rFonts w:ascii="Times New Roman" w:eastAsia="Times New Roman" w:hAnsi="Times New Roman" w:cs="Times New Roman"/>
          <w:sz w:val="24"/>
          <w:szCs w:val="24"/>
          <w:lang w:eastAsia="ru-RU"/>
        </w:rPr>
        <w:t>Таблица №1</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796"/>
        <w:gridCol w:w="1559"/>
      </w:tblGrid>
      <w:tr w:rsidR="00567332" w:rsidRPr="00DD6D38" w14:paraId="095B503A" w14:textId="77777777" w:rsidTr="00567332">
        <w:trPr>
          <w:trHeight w:val="368"/>
        </w:trPr>
        <w:tc>
          <w:tcPr>
            <w:tcW w:w="851" w:type="dxa"/>
            <w:shd w:val="clear" w:color="auto" w:fill="auto"/>
            <w:noWrap/>
            <w:vAlign w:val="center"/>
          </w:tcPr>
          <w:p w14:paraId="52AE2F7A" w14:textId="77777777" w:rsidR="00567332" w:rsidRPr="00DD6D38" w:rsidRDefault="00567332" w:rsidP="00567332">
            <w:pPr>
              <w:spacing w:after="0" w:line="240" w:lineRule="auto"/>
              <w:rPr>
                <w:rFonts w:ascii="Times New Roman" w:eastAsia="Times New Roman" w:hAnsi="Times New Roman" w:cs="Times New Roman"/>
                <w:b/>
                <w:sz w:val="24"/>
                <w:szCs w:val="24"/>
                <w:lang w:eastAsia="ru-RU"/>
              </w:rPr>
            </w:pPr>
          </w:p>
        </w:tc>
        <w:tc>
          <w:tcPr>
            <w:tcW w:w="7796" w:type="dxa"/>
            <w:vAlign w:val="center"/>
          </w:tcPr>
          <w:p w14:paraId="7F60371B" w14:textId="77777777" w:rsidR="00567332" w:rsidRPr="00DD6D38" w:rsidRDefault="00567332" w:rsidP="00567332">
            <w:pPr>
              <w:tabs>
                <w:tab w:val="center" w:pos="907"/>
              </w:tabs>
              <w:spacing w:after="0" w:line="240" w:lineRule="auto"/>
              <w:jc w:val="center"/>
              <w:rPr>
                <w:rFonts w:ascii="Times New Roman" w:eastAsia="Times New Roman" w:hAnsi="Times New Roman" w:cs="Times New Roman"/>
                <w:b/>
                <w:sz w:val="24"/>
                <w:szCs w:val="24"/>
                <w:lang w:eastAsia="ru-RU"/>
              </w:rPr>
            </w:pPr>
            <w:r w:rsidRPr="00DD6D38">
              <w:rPr>
                <w:rFonts w:ascii="Times New Roman" w:eastAsia="Times New Roman" w:hAnsi="Times New Roman" w:cs="Times New Roman"/>
                <w:b/>
                <w:sz w:val="24"/>
                <w:szCs w:val="24"/>
                <w:lang w:eastAsia="ru-RU"/>
              </w:rPr>
              <w:t>Наименование и модель аппарата</w:t>
            </w:r>
          </w:p>
        </w:tc>
        <w:tc>
          <w:tcPr>
            <w:tcW w:w="1559" w:type="dxa"/>
            <w:shd w:val="clear" w:color="auto" w:fill="auto"/>
            <w:noWrap/>
            <w:vAlign w:val="center"/>
            <w:hideMark/>
          </w:tcPr>
          <w:p w14:paraId="292EF435" w14:textId="77777777" w:rsidR="00567332" w:rsidRPr="00DD6D38" w:rsidRDefault="00567332" w:rsidP="00567332">
            <w:pPr>
              <w:tabs>
                <w:tab w:val="center" w:pos="907"/>
              </w:tabs>
              <w:spacing w:after="0" w:line="240" w:lineRule="auto"/>
              <w:jc w:val="center"/>
              <w:rPr>
                <w:rFonts w:ascii="Times New Roman" w:eastAsia="Times New Roman" w:hAnsi="Times New Roman" w:cs="Times New Roman"/>
                <w:b/>
                <w:sz w:val="24"/>
                <w:szCs w:val="24"/>
                <w:lang w:eastAsia="ru-RU"/>
              </w:rPr>
            </w:pPr>
            <w:r w:rsidRPr="00DD6D38">
              <w:rPr>
                <w:rFonts w:ascii="Times New Roman" w:eastAsia="Times New Roman" w:hAnsi="Times New Roman" w:cs="Times New Roman"/>
                <w:b/>
                <w:sz w:val="24"/>
                <w:szCs w:val="24"/>
                <w:lang w:eastAsia="ru-RU"/>
              </w:rPr>
              <w:t>Количество, ед.</w:t>
            </w:r>
          </w:p>
        </w:tc>
      </w:tr>
      <w:tr w:rsidR="00567332" w:rsidRPr="00DD6D38" w14:paraId="11D20D45" w14:textId="77777777" w:rsidTr="00567332">
        <w:trPr>
          <w:trHeight w:val="222"/>
        </w:trPr>
        <w:tc>
          <w:tcPr>
            <w:tcW w:w="851" w:type="dxa"/>
            <w:shd w:val="clear" w:color="000000" w:fill="FFFFFF"/>
            <w:noWrap/>
          </w:tcPr>
          <w:p w14:paraId="0F2172AD"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113913C4" w14:textId="77777777" w:rsidR="00567332" w:rsidRPr="00DD6D38" w:rsidRDefault="00567332" w:rsidP="00A4077E">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 xml:space="preserve">Многофункциональное устройство Kyocera </w:t>
            </w:r>
            <w:r w:rsidR="00F35838" w:rsidRPr="00DD6D38">
              <w:rPr>
                <w:rFonts w:ascii="Times New Roman" w:eastAsia="Times New Roman" w:hAnsi="Times New Roman" w:cs="Times New Roman"/>
                <w:color w:val="000000"/>
                <w:sz w:val="24"/>
                <w:szCs w:val="24"/>
                <w:lang w:val="en-US" w:eastAsia="ru-RU"/>
              </w:rPr>
              <w:t>M</w:t>
            </w:r>
            <w:r w:rsidR="00F35838" w:rsidRPr="00DD6D38">
              <w:rPr>
                <w:rFonts w:ascii="Times New Roman" w:eastAsia="Times New Roman" w:hAnsi="Times New Roman" w:cs="Times New Roman"/>
                <w:color w:val="000000"/>
                <w:sz w:val="24"/>
                <w:szCs w:val="24"/>
                <w:lang w:eastAsia="ru-RU"/>
              </w:rPr>
              <w:t xml:space="preserve">-4125 </w:t>
            </w:r>
            <w:r w:rsidR="00A4077E" w:rsidRPr="00DD6D38">
              <w:rPr>
                <w:rFonts w:ascii="Times New Roman" w:eastAsia="Times New Roman" w:hAnsi="Times New Roman" w:cs="Times New Roman"/>
                <w:color w:val="000000"/>
                <w:sz w:val="24"/>
                <w:szCs w:val="24"/>
                <w:lang w:val="en-US" w:eastAsia="ru-RU"/>
              </w:rPr>
              <w:t>IDN</w:t>
            </w:r>
            <w:r w:rsidR="00A4077E" w:rsidRPr="00DD6D38">
              <w:rPr>
                <w:rFonts w:ascii="Times New Roman" w:eastAsia="Times New Roman" w:hAnsi="Times New Roman" w:cs="Times New Roman"/>
                <w:color w:val="000000"/>
                <w:sz w:val="24"/>
                <w:szCs w:val="24"/>
                <w:lang w:eastAsia="ru-RU"/>
              </w:rPr>
              <w:t xml:space="preserve"> </w:t>
            </w:r>
            <w:r w:rsidR="00F35838" w:rsidRPr="00DD6D38">
              <w:rPr>
                <w:rFonts w:ascii="Times New Roman" w:eastAsia="Times New Roman" w:hAnsi="Times New Roman" w:cs="Times New Roman"/>
                <w:color w:val="000000"/>
                <w:sz w:val="24"/>
                <w:szCs w:val="24"/>
                <w:lang w:val="en-US" w:eastAsia="ru-RU"/>
              </w:rPr>
              <w:t>A</w:t>
            </w:r>
            <w:r w:rsidR="00F35838" w:rsidRPr="00DD6D38">
              <w:rPr>
                <w:rFonts w:ascii="Times New Roman" w:eastAsia="Times New Roman" w:hAnsi="Times New Roman" w:cs="Times New Roman"/>
                <w:color w:val="000000"/>
                <w:sz w:val="24"/>
                <w:szCs w:val="24"/>
                <w:lang w:eastAsia="ru-RU"/>
              </w:rPr>
              <w:t>3</w:t>
            </w:r>
          </w:p>
        </w:tc>
        <w:tc>
          <w:tcPr>
            <w:tcW w:w="1559" w:type="dxa"/>
            <w:shd w:val="clear" w:color="auto" w:fill="auto"/>
            <w:noWrap/>
            <w:vAlign w:val="bottom"/>
            <w:hideMark/>
          </w:tcPr>
          <w:p w14:paraId="55B81387" w14:textId="77777777" w:rsidR="00567332" w:rsidRPr="00DD6D38" w:rsidRDefault="00F35838"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1</w:t>
            </w:r>
          </w:p>
        </w:tc>
      </w:tr>
      <w:tr w:rsidR="00567332" w:rsidRPr="00DD6D38" w14:paraId="481E0DD0" w14:textId="77777777" w:rsidTr="00567332">
        <w:trPr>
          <w:trHeight w:val="222"/>
        </w:trPr>
        <w:tc>
          <w:tcPr>
            <w:tcW w:w="851" w:type="dxa"/>
            <w:shd w:val="clear" w:color="000000" w:fill="FFFFFF"/>
            <w:noWrap/>
          </w:tcPr>
          <w:p w14:paraId="4253C0C5"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221721F5" w14:textId="77777777" w:rsidR="00567332" w:rsidRPr="00DD6D38" w:rsidRDefault="00567332" w:rsidP="00F35838">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Многофункц</w:t>
            </w:r>
            <w:r w:rsidR="00F35838" w:rsidRPr="00DD6D38">
              <w:rPr>
                <w:rFonts w:ascii="Times New Roman" w:eastAsia="Times New Roman" w:hAnsi="Times New Roman" w:cs="Times New Roman"/>
                <w:color w:val="000000"/>
                <w:sz w:val="24"/>
                <w:szCs w:val="24"/>
                <w:lang w:eastAsia="ru-RU"/>
              </w:rPr>
              <w:t xml:space="preserve">иональное устройство Kyocera </w:t>
            </w:r>
            <w:r w:rsidR="00F35838" w:rsidRPr="00DD6D38">
              <w:rPr>
                <w:rFonts w:ascii="Times New Roman" w:eastAsia="Times New Roman" w:hAnsi="Times New Roman" w:cs="Times New Roman"/>
                <w:color w:val="000000"/>
                <w:sz w:val="24"/>
                <w:szCs w:val="24"/>
                <w:lang w:val="en-US" w:eastAsia="ru-RU"/>
              </w:rPr>
              <w:t>M</w:t>
            </w:r>
            <w:r w:rsidR="00F35838" w:rsidRPr="00DD6D38">
              <w:rPr>
                <w:rFonts w:ascii="Times New Roman" w:eastAsia="Times New Roman" w:hAnsi="Times New Roman" w:cs="Times New Roman"/>
                <w:color w:val="000000"/>
                <w:sz w:val="24"/>
                <w:szCs w:val="24"/>
                <w:lang w:eastAsia="ru-RU"/>
              </w:rPr>
              <w:t xml:space="preserve">-2035 </w:t>
            </w:r>
            <w:r w:rsidR="00A4077E" w:rsidRPr="00DD6D38">
              <w:rPr>
                <w:rFonts w:ascii="Times New Roman" w:eastAsia="Times New Roman" w:hAnsi="Times New Roman" w:cs="Times New Roman"/>
                <w:color w:val="000000"/>
                <w:sz w:val="24"/>
                <w:szCs w:val="24"/>
                <w:lang w:val="en-US" w:eastAsia="ru-RU"/>
              </w:rPr>
              <w:t>DN</w:t>
            </w:r>
          </w:p>
        </w:tc>
        <w:tc>
          <w:tcPr>
            <w:tcW w:w="1559" w:type="dxa"/>
            <w:shd w:val="clear" w:color="auto" w:fill="auto"/>
            <w:noWrap/>
            <w:vAlign w:val="bottom"/>
            <w:hideMark/>
          </w:tcPr>
          <w:p w14:paraId="6C7E660E" w14:textId="77777777" w:rsidR="00567332" w:rsidRPr="00DD6D38" w:rsidRDefault="00F35838"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8</w:t>
            </w:r>
          </w:p>
        </w:tc>
      </w:tr>
      <w:tr w:rsidR="00567332" w:rsidRPr="00DD6D38" w14:paraId="56AF6EDB" w14:textId="77777777" w:rsidTr="00567332">
        <w:trPr>
          <w:trHeight w:val="222"/>
        </w:trPr>
        <w:tc>
          <w:tcPr>
            <w:tcW w:w="851" w:type="dxa"/>
            <w:shd w:val="clear" w:color="000000" w:fill="FFFFFF"/>
            <w:noWrap/>
          </w:tcPr>
          <w:p w14:paraId="4404BF9A"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05374506" w14:textId="77777777" w:rsidR="00567332" w:rsidRPr="00DD6D38" w:rsidRDefault="00567332" w:rsidP="00F35838">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 xml:space="preserve">Многофункциональное устройство Kyocera </w:t>
            </w:r>
            <w:r w:rsidR="00F35838" w:rsidRPr="00DD6D38">
              <w:rPr>
                <w:rFonts w:ascii="Times New Roman" w:eastAsia="Times New Roman" w:hAnsi="Times New Roman" w:cs="Times New Roman"/>
                <w:color w:val="000000"/>
                <w:sz w:val="24"/>
                <w:szCs w:val="24"/>
                <w:lang w:val="en-US" w:eastAsia="ru-RU"/>
              </w:rPr>
              <w:t>P</w:t>
            </w:r>
            <w:r w:rsidR="00F35838" w:rsidRPr="00DD6D38">
              <w:rPr>
                <w:rFonts w:ascii="Times New Roman" w:eastAsia="Times New Roman" w:hAnsi="Times New Roman" w:cs="Times New Roman"/>
                <w:color w:val="000000"/>
                <w:sz w:val="24"/>
                <w:szCs w:val="24"/>
                <w:lang w:eastAsia="ru-RU"/>
              </w:rPr>
              <w:t xml:space="preserve"> 2040 </w:t>
            </w:r>
            <w:r w:rsidR="00A4077E" w:rsidRPr="00DD6D38">
              <w:rPr>
                <w:rFonts w:ascii="Times New Roman" w:eastAsia="Times New Roman" w:hAnsi="Times New Roman" w:cs="Times New Roman"/>
                <w:color w:val="000000"/>
                <w:sz w:val="24"/>
                <w:szCs w:val="24"/>
                <w:lang w:val="en-US" w:eastAsia="ru-RU"/>
              </w:rPr>
              <w:t>DN</w:t>
            </w:r>
          </w:p>
        </w:tc>
        <w:tc>
          <w:tcPr>
            <w:tcW w:w="1559" w:type="dxa"/>
            <w:shd w:val="clear" w:color="auto" w:fill="auto"/>
            <w:noWrap/>
            <w:vAlign w:val="bottom"/>
            <w:hideMark/>
          </w:tcPr>
          <w:p w14:paraId="345FB4FF" w14:textId="77777777" w:rsidR="00567332" w:rsidRPr="00DD6D38" w:rsidRDefault="00F35838" w:rsidP="00567332">
            <w:pPr>
              <w:spacing w:after="0" w:line="240" w:lineRule="auto"/>
              <w:jc w:val="right"/>
              <w:rPr>
                <w:rFonts w:ascii="Times New Roman" w:eastAsia="Times New Roman" w:hAnsi="Times New Roman" w:cs="Times New Roman"/>
                <w:sz w:val="24"/>
                <w:szCs w:val="24"/>
                <w:lang w:val="en-US" w:eastAsia="ru-RU"/>
              </w:rPr>
            </w:pPr>
            <w:r w:rsidRPr="00DD6D38">
              <w:rPr>
                <w:rFonts w:ascii="Times New Roman" w:eastAsia="Times New Roman" w:hAnsi="Times New Roman" w:cs="Times New Roman"/>
                <w:sz w:val="24"/>
                <w:szCs w:val="24"/>
                <w:lang w:val="en-US" w:eastAsia="ru-RU"/>
              </w:rPr>
              <w:t>8</w:t>
            </w:r>
          </w:p>
        </w:tc>
      </w:tr>
      <w:tr w:rsidR="00567332" w:rsidRPr="00DD6D38" w14:paraId="489063A0" w14:textId="77777777" w:rsidTr="00567332">
        <w:trPr>
          <w:trHeight w:val="222"/>
        </w:trPr>
        <w:tc>
          <w:tcPr>
            <w:tcW w:w="851" w:type="dxa"/>
            <w:shd w:val="clear" w:color="000000" w:fill="FFFFFF"/>
            <w:noWrap/>
          </w:tcPr>
          <w:p w14:paraId="233CA7B2"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68FA0CDC" w14:textId="77777777" w:rsidR="00567332" w:rsidRPr="00DD6D38" w:rsidRDefault="00567332" w:rsidP="007F6A0B">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Многофункциональное устройство Kyocera FS-10</w:t>
            </w:r>
            <w:r w:rsidR="007F6A0B" w:rsidRPr="00DD6D38">
              <w:rPr>
                <w:rFonts w:ascii="Times New Roman" w:eastAsia="Times New Roman" w:hAnsi="Times New Roman" w:cs="Times New Roman"/>
                <w:color w:val="000000"/>
                <w:sz w:val="24"/>
                <w:szCs w:val="24"/>
                <w:lang w:eastAsia="ru-RU"/>
              </w:rPr>
              <w:t>16</w:t>
            </w:r>
            <w:r w:rsidRPr="00DD6D38">
              <w:rPr>
                <w:rFonts w:ascii="Times New Roman" w:eastAsia="Times New Roman" w:hAnsi="Times New Roman" w:cs="Times New Roman"/>
                <w:color w:val="000000"/>
                <w:sz w:val="24"/>
                <w:szCs w:val="24"/>
                <w:lang w:eastAsia="ru-RU"/>
              </w:rPr>
              <w:t>MFP</w:t>
            </w:r>
          </w:p>
        </w:tc>
        <w:tc>
          <w:tcPr>
            <w:tcW w:w="1559" w:type="dxa"/>
            <w:shd w:val="clear" w:color="auto" w:fill="auto"/>
            <w:noWrap/>
            <w:vAlign w:val="bottom"/>
            <w:hideMark/>
          </w:tcPr>
          <w:p w14:paraId="5BCC52C6" w14:textId="77777777" w:rsidR="00567332" w:rsidRPr="00DD6D38" w:rsidRDefault="007F6A0B" w:rsidP="00567332">
            <w:pPr>
              <w:spacing w:after="0" w:line="240" w:lineRule="auto"/>
              <w:jc w:val="right"/>
              <w:rPr>
                <w:rFonts w:ascii="Times New Roman" w:eastAsia="Times New Roman" w:hAnsi="Times New Roman" w:cs="Times New Roman"/>
                <w:sz w:val="24"/>
                <w:szCs w:val="24"/>
                <w:lang w:val="en-US" w:eastAsia="ru-RU"/>
              </w:rPr>
            </w:pPr>
            <w:r w:rsidRPr="00DD6D38">
              <w:rPr>
                <w:rFonts w:ascii="Times New Roman" w:eastAsia="Times New Roman" w:hAnsi="Times New Roman" w:cs="Times New Roman"/>
                <w:sz w:val="24"/>
                <w:szCs w:val="24"/>
                <w:lang w:val="en-US" w:eastAsia="ru-RU"/>
              </w:rPr>
              <w:t>1</w:t>
            </w:r>
          </w:p>
        </w:tc>
      </w:tr>
      <w:tr w:rsidR="00567332" w:rsidRPr="00DD6D38" w14:paraId="1DDCA251" w14:textId="77777777" w:rsidTr="00567332">
        <w:trPr>
          <w:trHeight w:val="222"/>
        </w:trPr>
        <w:tc>
          <w:tcPr>
            <w:tcW w:w="851" w:type="dxa"/>
            <w:shd w:val="clear" w:color="000000" w:fill="FFFFFF"/>
            <w:noWrap/>
          </w:tcPr>
          <w:p w14:paraId="664AC7F7"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5DE63C93" w14:textId="77777777" w:rsidR="00567332" w:rsidRPr="00DD6D38" w:rsidRDefault="00567332" w:rsidP="00567332">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Многофункциона</w:t>
            </w:r>
            <w:r w:rsidR="00A4077E" w:rsidRPr="00DD6D38">
              <w:rPr>
                <w:rFonts w:ascii="Times New Roman" w:eastAsia="Times New Roman" w:hAnsi="Times New Roman" w:cs="Times New Roman"/>
                <w:color w:val="000000"/>
                <w:sz w:val="24"/>
                <w:szCs w:val="24"/>
                <w:lang w:eastAsia="ru-RU"/>
              </w:rPr>
              <w:t>льное устройство Kyocera FS-1116</w:t>
            </w:r>
            <w:r w:rsidRPr="00DD6D38">
              <w:rPr>
                <w:rFonts w:ascii="Times New Roman" w:eastAsia="Times New Roman" w:hAnsi="Times New Roman" w:cs="Times New Roman"/>
                <w:color w:val="000000"/>
                <w:sz w:val="24"/>
                <w:szCs w:val="24"/>
                <w:lang w:eastAsia="ru-RU"/>
              </w:rPr>
              <w:t>MFP</w:t>
            </w:r>
          </w:p>
        </w:tc>
        <w:tc>
          <w:tcPr>
            <w:tcW w:w="1559" w:type="dxa"/>
            <w:shd w:val="clear" w:color="auto" w:fill="auto"/>
            <w:noWrap/>
            <w:vAlign w:val="bottom"/>
            <w:hideMark/>
          </w:tcPr>
          <w:p w14:paraId="64AEB82E" w14:textId="77777777" w:rsidR="00567332" w:rsidRPr="00DD6D38" w:rsidRDefault="00567332"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1</w:t>
            </w:r>
          </w:p>
        </w:tc>
      </w:tr>
      <w:tr w:rsidR="00567332" w:rsidRPr="00DD6D38" w14:paraId="22C207BF" w14:textId="77777777" w:rsidTr="00567332">
        <w:trPr>
          <w:trHeight w:val="222"/>
        </w:trPr>
        <w:tc>
          <w:tcPr>
            <w:tcW w:w="851" w:type="dxa"/>
            <w:shd w:val="clear" w:color="000000" w:fill="FFFFFF"/>
            <w:noWrap/>
          </w:tcPr>
          <w:p w14:paraId="344BBC97"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588ECB6A" w14:textId="77777777" w:rsidR="00567332" w:rsidRPr="00DD6D38" w:rsidRDefault="00567332" w:rsidP="00567332">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Многофункциональное устройство Kyocera FS-1128MFP</w:t>
            </w:r>
          </w:p>
        </w:tc>
        <w:tc>
          <w:tcPr>
            <w:tcW w:w="1559" w:type="dxa"/>
            <w:shd w:val="clear" w:color="auto" w:fill="auto"/>
            <w:noWrap/>
            <w:vAlign w:val="bottom"/>
            <w:hideMark/>
          </w:tcPr>
          <w:p w14:paraId="791E842F" w14:textId="77777777" w:rsidR="00567332" w:rsidRPr="00DD6D38" w:rsidRDefault="007F6A0B" w:rsidP="00567332">
            <w:pPr>
              <w:spacing w:after="0" w:line="240" w:lineRule="auto"/>
              <w:jc w:val="right"/>
              <w:rPr>
                <w:rFonts w:ascii="Times New Roman" w:eastAsia="Times New Roman" w:hAnsi="Times New Roman" w:cs="Times New Roman"/>
                <w:sz w:val="24"/>
                <w:szCs w:val="24"/>
                <w:lang w:val="en-US" w:eastAsia="ru-RU"/>
              </w:rPr>
            </w:pPr>
            <w:r w:rsidRPr="00DD6D38">
              <w:rPr>
                <w:rFonts w:ascii="Times New Roman" w:eastAsia="Times New Roman" w:hAnsi="Times New Roman" w:cs="Times New Roman"/>
                <w:sz w:val="24"/>
                <w:szCs w:val="24"/>
                <w:lang w:val="en-US" w:eastAsia="ru-RU"/>
              </w:rPr>
              <w:t>1</w:t>
            </w:r>
          </w:p>
        </w:tc>
      </w:tr>
      <w:tr w:rsidR="00567332" w:rsidRPr="00DD6D38" w14:paraId="2FCA595C" w14:textId="77777777" w:rsidTr="00567332">
        <w:trPr>
          <w:trHeight w:val="222"/>
        </w:trPr>
        <w:tc>
          <w:tcPr>
            <w:tcW w:w="851" w:type="dxa"/>
            <w:shd w:val="clear" w:color="000000" w:fill="FFFFFF"/>
            <w:noWrap/>
          </w:tcPr>
          <w:p w14:paraId="08AFE9DB"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5FAB2443" w14:textId="77777777" w:rsidR="00567332" w:rsidRPr="00DD6D38" w:rsidRDefault="00567332" w:rsidP="00F35838">
            <w:pPr>
              <w:spacing w:after="0" w:line="240" w:lineRule="auto"/>
              <w:rPr>
                <w:rFonts w:ascii="Times New Roman" w:eastAsia="Times New Roman" w:hAnsi="Times New Roman" w:cs="Times New Roman"/>
                <w:sz w:val="24"/>
                <w:szCs w:val="24"/>
                <w:lang w:val="en-US" w:eastAsia="ru-RU"/>
              </w:rPr>
            </w:pPr>
            <w:r w:rsidRPr="00DD6D38">
              <w:rPr>
                <w:rFonts w:ascii="Times New Roman" w:eastAsia="Times New Roman" w:hAnsi="Times New Roman" w:cs="Times New Roman"/>
                <w:color w:val="000000"/>
                <w:sz w:val="24"/>
                <w:szCs w:val="24"/>
                <w:lang w:eastAsia="ru-RU"/>
              </w:rPr>
              <w:t xml:space="preserve">Принтер Kyocera </w:t>
            </w:r>
            <w:r w:rsidR="00F35838" w:rsidRPr="00DD6D38">
              <w:rPr>
                <w:rFonts w:ascii="Times New Roman" w:eastAsia="Times New Roman" w:hAnsi="Times New Roman" w:cs="Times New Roman"/>
                <w:color w:val="000000"/>
                <w:sz w:val="24"/>
                <w:szCs w:val="24"/>
                <w:lang w:val="en-US" w:eastAsia="ru-RU"/>
              </w:rPr>
              <w:t>M-2035</w:t>
            </w:r>
            <w:r w:rsidR="00A4077E" w:rsidRPr="00DD6D38">
              <w:rPr>
                <w:rFonts w:ascii="Times New Roman" w:eastAsia="Times New Roman" w:hAnsi="Times New Roman" w:cs="Times New Roman"/>
                <w:color w:val="000000"/>
                <w:sz w:val="24"/>
                <w:szCs w:val="24"/>
                <w:lang w:val="en-US" w:eastAsia="ru-RU"/>
              </w:rPr>
              <w:t xml:space="preserve"> D</w:t>
            </w:r>
          </w:p>
        </w:tc>
        <w:tc>
          <w:tcPr>
            <w:tcW w:w="1559" w:type="dxa"/>
            <w:shd w:val="clear" w:color="auto" w:fill="auto"/>
            <w:noWrap/>
            <w:vAlign w:val="bottom"/>
            <w:hideMark/>
          </w:tcPr>
          <w:p w14:paraId="439B16E6" w14:textId="77777777" w:rsidR="00567332" w:rsidRPr="00DD6D38" w:rsidRDefault="00F35838"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6</w:t>
            </w:r>
          </w:p>
        </w:tc>
      </w:tr>
      <w:tr w:rsidR="00567332" w:rsidRPr="00DD6D38" w14:paraId="1320B2B3" w14:textId="77777777" w:rsidTr="00567332">
        <w:trPr>
          <w:trHeight w:val="222"/>
        </w:trPr>
        <w:tc>
          <w:tcPr>
            <w:tcW w:w="851" w:type="dxa"/>
            <w:shd w:val="clear" w:color="000000" w:fill="FFFFFF"/>
            <w:noWrap/>
          </w:tcPr>
          <w:p w14:paraId="00D2F62B"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383A77A2" w14:textId="77777777" w:rsidR="00567332" w:rsidRPr="00DD6D38" w:rsidRDefault="00567332" w:rsidP="00F35838">
            <w:pPr>
              <w:spacing w:after="0" w:line="240" w:lineRule="auto"/>
              <w:rPr>
                <w:rFonts w:ascii="Times New Roman" w:eastAsia="Times New Roman" w:hAnsi="Times New Roman" w:cs="Times New Roman"/>
                <w:sz w:val="24"/>
                <w:szCs w:val="24"/>
                <w:lang w:val="en-US" w:eastAsia="ru-RU"/>
              </w:rPr>
            </w:pPr>
            <w:r w:rsidRPr="00DD6D38">
              <w:rPr>
                <w:rFonts w:ascii="Times New Roman" w:eastAsia="Times New Roman" w:hAnsi="Times New Roman" w:cs="Times New Roman"/>
                <w:color w:val="000000"/>
                <w:sz w:val="24"/>
                <w:szCs w:val="24"/>
                <w:lang w:eastAsia="ru-RU"/>
              </w:rPr>
              <w:t xml:space="preserve">Принтер Kyocera </w:t>
            </w:r>
            <w:r w:rsidR="00A4077E" w:rsidRPr="00DD6D38">
              <w:rPr>
                <w:rFonts w:ascii="Times New Roman" w:eastAsia="Times New Roman" w:hAnsi="Times New Roman" w:cs="Times New Roman"/>
                <w:color w:val="000000"/>
                <w:sz w:val="24"/>
                <w:szCs w:val="24"/>
                <w:lang w:val="en-US" w:eastAsia="ru-RU"/>
              </w:rPr>
              <w:t>P-3150 DN</w:t>
            </w:r>
          </w:p>
        </w:tc>
        <w:tc>
          <w:tcPr>
            <w:tcW w:w="1559" w:type="dxa"/>
            <w:shd w:val="clear" w:color="auto" w:fill="auto"/>
            <w:noWrap/>
            <w:vAlign w:val="bottom"/>
            <w:hideMark/>
          </w:tcPr>
          <w:p w14:paraId="360C5B8B" w14:textId="77777777" w:rsidR="00567332" w:rsidRPr="00DD6D38" w:rsidRDefault="00F35838"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2</w:t>
            </w:r>
          </w:p>
        </w:tc>
      </w:tr>
      <w:tr w:rsidR="00567332" w:rsidRPr="00DD6D38" w14:paraId="22C50583" w14:textId="77777777" w:rsidTr="00567332">
        <w:trPr>
          <w:trHeight w:val="222"/>
        </w:trPr>
        <w:tc>
          <w:tcPr>
            <w:tcW w:w="851" w:type="dxa"/>
            <w:shd w:val="clear" w:color="000000" w:fill="FFFFFF"/>
            <w:noWrap/>
          </w:tcPr>
          <w:p w14:paraId="68743047"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4C6CF6EC" w14:textId="77777777" w:rsidR="00567332" w:rsidRPr="00DD6D38" w:rsidRDefault="00A4077E" w:rsidP="00567332">
            <w:pPr>
              <w:spacing w:after="0" w:line="240" w:lineRule="auto"/>
              <w:rPr>
                <w:rFonts w:ascii="Times New Roman" w:eastAsia="Times New Roman" w:hAnsi="Times New Roman" w:cs="Times New Roman"/>
                <w:sz w:val="24"/>
                <w:szCs w:val="24"/>
                <w:lang w:val="en-US" w:eastAsia="ru-RU"/>
              </w:rPr>
            </w:pPr>
            <w:r w:rsidRPr="00DD6D38">
              <w:rPr>
                <w:rFonts w:ascii="Times New Roman" w:eastAsia="Times New Roman" w:hAnsi="Times New Roman" w:cs="Times New Roman"/>
                <w:color w:val="000000"/>
                <w:sz w:val="24"/>
                <w:szCs w:val="24"/>
                <w:lang w:eastAsia="ru-RU"/>
              </w:rPr>
              <w:t>Принтер Kyocera FS-1060</w:t>
            </w:r>
            <w:r w:rsidRPr="00DD6D38">
              <w:rPr>
                <w:rFonts w:ascii="Times New Roman" w:eastAsia="Times New Roman" w:hAnsi="Times New Roman" w:cs="Times New Roman"/>
                <w:color w:val="000000"/>
                <w:sz w:val="24"/>
                <w:szCs w:val="24"/>
                <w:lang w:val="en-US" w:eastAsia="ru-RU"/>
              </w:rPr>
              <w:t xml:space="preserve"> </w:t>
            </w:r>
            <w:r w:rsidR="00567332" w:rsidRPr="00DD6D38">
              <w:rPr>
                <w:rFonts w:ascii="Times New Roman" w:eastAsia="Times New Roman" w:hAnsi="Times New Roman" w:cs="Times New Roman"/>
                <w:color w:val="000000"/>
                <w:sz w:val="24"/>
                <w:szCs w:val="24"/>
                <w:lang w:eastAsia="ru-RU"/>
              </w:rPr>
              <w:t>D</w:t>
            </w:r>
            <w:r w:rsidRPr="00DD6D38">
              <w:rPr>
                <w:rFonts w:ascii="Times New Roman" w:eastAsia="Times New Roman" w:hAnsi="Times New Roman" w:cs="Times New Roman"/>
                <w:color w:val="000000"/>
                <w:sz w:val="24"/>
                <w:szCs w:val="24"/>
                <w:lang w:val="en-US" w:eastAsia="ru-RU"/>
              </w:rPr>
              <w:t>N</w:t>
            </w:r>
          </w:p>
        </w:tc>
        <w:tc>
          <w:tcPr>
            <w:tcW w:w="1559" w:type="dxa"/>
            <w:shd w:val="clear" w:color="auto" w:fill="auto"/>
            <w:noWrap/>
            <w:vAlign w:val="bottom"/>
            <w:hideMark/>
          </w:tcPr>
          <w:p w14:paraId="0B49A17E" w14:textId="77777777" w:rsidR="00567332" w:rsidRPr="00DD6D38" w:rsidRDefault="00A4077E"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2</w:t>
            </w:r>
          </w:p>
        </w:tc>
      </w:tr>
      <w:tr w:rsidR="00567332" w:rsidRPr="00DD6D38" w14:paraId="4EC3D017" w14:textId="77777777" w:rsidTr="00567332">
        <w:trPr>
          <w:trHeight w:val="222"/>
        </w:trPr>
        <w:tc>
          <w:tcPr>
            <w:tcW w:w="851" w:type="dxa"/>
            <w:shd w:val="clear" w:color="000000" w:fill="FFFFFF"/>
            <w:noWrap/>
          </w:tcPr>
          <w:p w14:paraId="7B7148E7"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4406CFB6" w14:textId="77777777" w:rsidR="00567332" w:rsidRPr="00DD6D38" w:rsidRDefault="00A4077E" w:rsidP="00567332">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 xml:space="preserve">Принтер Kyocera FS-1020 </w:t>
            </w:r>
            <w:r w:rsidR="00567332" w:rsidRPr="00DD6D38">
              <w:rPr>
                <w:rFonts w:ascii="Times New Roman" w:eastAsia="Times New Roman" w:hAnsi="Times New Roman" w:cs="Times New Roman"/>
                <w:color w:val="000000"/>
                <w:sz w:val="24"/>
                <w:szCs w:val="24"/>
                <w:lang w:eastAsia="ru-RU"/>
              </w:rPr>
              <w:t>D</w:t>
            </w:r>
          </w:p>
        </w:tc>
        <w:tc>
          <w:tcPr>
            <w:tcW w:w="1559" w:type="dxa"/>
            <w:shd w:val="clear" w:color="auto" w:fill="auto"/>
            <w:noWrap/>
            <w:vAlign w:val="bottom"/>
            <w:hideMark/>
          </w:tcPr>
          <w:p w14:paraId="545B5474" w14:textId="77777777" w:rsidR="00567332" w:rsidRPr="00DD6D38" w:rsidRDefault="00A4077E"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1</w:t>
            </w:r>
          </w:p>
        </w:tc>
      </w:tr>
      <w:tr w:rsidR="00567332" w:rsidRPr="00DD6D38" w14:paraId="4656E806" w14:textId="77777777" w:rsidTr="00567332">
        <w:trPr>
          <w:trHeight w:val="222"/>
        </w:trPr>
        <w:tc>
          <w:tcPr>
            <w:tcW w:w="851" w:type="dxa"/>
            <w:shd w:val="clear" w:color="000000" w:fill="FFFFFF"/>
            <w:noWrap/>
          </w:tcPr>
          <w:p w14:paraId="4912D60D"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72AA8670" w14:textId="77777777" w:rsidR="00567332" w:rsidRPr="00DD6D38" w:rsidRDefault="007F6A0B" w:rsidP="00567332">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Принтер Kyocera FS-1100</w:t>
            </w:r>
          </w:p>
        </w:tc>
        <w:tc>
          <w:tcPr>
            <w:tcW w:w="1559" w:type="dxa"/>
            <w:shd w:val="clear" w:color="auto" w:fill="auto"/>
            <w:noWrap/>
            <w:vAlign w:val="bottom"/>
            <w:hideMark/>
          </w:tcPr>
          <w:p w14:paraId="12F46F1A" w14:textId="77777777" w:rsidR="00567332" w:rsidRPr="00DD6D38" w:rsidRDefault="007F6A0B"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2</w:t>
            </w:r>
          </w:p>
        </w:tc>
      </w:tr>
      <w:tr w:rsidR="00567332" w:rsidRPr="00DD6D38" w14:paraId="410B1F2F" w14:textId="77777777" w:rsidTr="00567332">
        <w:trPr>
          <w:trHeight w:val="222"/>
        </w:trPr>
        <w:tc>
          <w:tcPr>
            <w:tcW w:w="851" w:type="dxa"/>
            <w:shd w:val="clear" w:color="000000" w:fill="FFFFFF"/>
            <w:noWrap/>
          </w:tcPr>
          <w:p w14:paraId="0F101522"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770782DA" w14:textId="77777777" w:rsidR="00567332" w:rsidRPr="00DD6D38" w:rsidRDefault="00A4077E" w:rsidP="00A4077E">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 xml:space="preserve">Принтер Kyocera FS-4100 </w:t>
            </w:r>
            <w:r w:rsidR="00567332" w:rsidRPr="00DD6D38">
              <w:rPr>
                <w:rFonts w:ascii="Times New Roman" w:eastAsia="Times New Roman" w:hAnsi="Times New Roman" w:cs="Times New Roman"/>
                <w:color w:val="000000"/>
                <w:sz w:val="24"/>
                <w:szCs w:val="24"/>
                <w:lang w:eastAsia="ru-RU"/>
              </w:rPr>
              <w:t>DN</w:t>
            </w:r>
          </w:p>
        </w:tc>
        <w:tc>
          <w:tcPr>
            <w:tcW w:w="1559" w:type="dxa"/>
            <w:shd w:val="clear" w:color="auto" w:fill="auto"/>
            <w:noWrap/>
            <w:vAlign w:val="bottom"/>
            <w:hideMark/>
          </w:tcPr>
          <w:p w14:paraId="7633ECAA" w14:textId="77777777" w:rsidR="00567332" w:rsidRPr="00DD6D38" w:rsidRDefault="00567332"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1</w:t>
            </w:r>
          </w:p>
        </w:tc>
      </w:tr>
      <w:tr w:rsidR="00825A05" w:rsidRPr="00DD6D38" w14:paraId="2B3DE690" w14:textId="77777777" w:rsidTr="00567332">
        <w:trPr>
          <w:trHeight w:val="222"/>
        </w:trPr>
        <w:tc>
          <w:tcPr>
            <w:tcW w:w="851" w:type="dxa"/>
            <w:shd w:val="clear" w:color="auto" w:fill="auto"/>
            <w:noWrap/>
          </w:tcPr>
          <w:p w14:paraId="62B8176D" w14:textId="77777777" w:rsidR="00825A05" w:rsidRPr="00DD6D38" w:rsidRDefault="00825A05"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4B67AA22" w14:textId="77777777" w:rsidR="00825A05" w:rsidRPr="00825A05" w:rsidRDefault="00825A05" w:rsidP="007F6A0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Принтер </w:t>
            </w:r>
            <w:r>
              <w:rPr>
                <w:rFonts w:ascii="Times New Roman" w:eastAsia="Times New Roman" w:hAnsi="Times New Roman" w:cs="Times New Roman"/>
                <w:color w:val="000000"/>
                <w:sz w:val="24"/>
                <w:szCs w:val="24"/>
                <w:lang w:val="en-US" w:eastAsia="ru-RU"/>
              </w:rPr>
              <w:t>Kyocera M-2235dn</w:t>
            </w:r>
          </w:p>
        </w:tc>
        <w:tc>
          <w:tcPr>
            <w:tcW w:w="1559" w:type="dxa"/>
            <w:shd w:val="clear" w:color="auto" w:fill="auto"/>
            <w:noWrap/>
            <w:vAlign w:val="bottom"/>
          </w:tcPr>
          <w:p w14:paraId="62F6A5A7" w14:textId="77777777" w:rsidR="00825A05" w:rsidRPr="00020370" w:rsidRDefault="00020370" w:rsidP="00567332">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020370" w:rsidRPr="00DD6D38" w14:paraId="34E419FC" w14:textId="77777777" w:rsidTr="00567332">
        <w:trPr>
          <w:trHeight w:val="222"/>
        </w:trPr>
        <w:tc>
          <w:tcPr>
            <w:tcW w:w="851" w:type="dxa"/>
            <w:shd w:val="clear" w:color="auto" w:fill="auto"/>
            <w:noWrap/>
          </w:tcPr>
          <w:p w14:paraId="00C2F590" w14:textId="77777777" w:rsidR="00020370" w:rsidRPr="00DD6D38" w:rsidRDefault="00020370"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52534138" w14:textId="77777777" w:rsidR="00020370" w:rsidRDefault="00020370" w:rsidP="007F6A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Принтер </w:t>
            </w:r>
            <w:r>
              <w:rPr>
                <w:rFonts w:ascii="Times New Roman" w:eastAsia="Times New Roman" w:hAnsi="Times New Roman" w:cs="Times New Roman"/>
                <w:color w:val="000000"/>
                <w:sz w:val="24"/>
                <w:szCs w:val="24"/>
                <w:lang w:val="en-US" w:eastAsia="ru-RU"/>
              </w:rPr>
              <w:t>Kyocera P-2335d</w:t>
            </w:r>
          </w:p>
        </w:tc>
        <w:tc>
          <w:tcPr>
            <w:tcW w:w="1559" w:type="dxa"/>
            <w:shd w:val="clear" w:color="auto" w:fill="auto"/>
            <w:noWrap/>
            <w:vAlign w:val="bottom"/>
          </w:tcPr>
          <w:p w14:paraId="5EF9EC1E" w14:textId="77777777" w:rsidR="00020370" w:rsidRDefault="00020370" w:rsidP="00567332">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r w:rsidR="00020370" w:rsidRPr="00DD6D38" w14:paraId="10FC2BD5" w14:textId="77777777" w:rsidTr="00567332">
        <w:trPr>
          <w:trHeight w:val="222"/>
        </w:trPr>
        <w:tc>
          <w:tcPr>
            <w:tcW w:w="851" w:type="dxa"/>
            <w:shd w:val="clear" w:color="auto" w:fill="auto"/>
            <w:noWrap/>
          </w:tcPr>
          <w:p w14:paraId="2DC59F48" w14:textId="77777777" w:rsidR="00020370" w:rsidRPr="00DD6D38" w:rsidRDefault="00020370"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117C529E" w14:textId="77777777" w:rsidR="00020370" w:rsidRDefault="00020370" w:rsidP="007F6A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Принтер </w:t>
            </w:r>
            <w:r>
              <w:rPr>
                <w:rFonts w:ascii="Times New Roman" w:eastAsia="Times New Roman" w:hAnsi="Times New Roman" w:cs="Times New Roman"/>
                <w:color w:val="000000"/>
                <w:sz w:val="24"/>
                <w:szCs w:val="24"/>
                <w:lang w:val="en-US" w:eastAsia="ru-RU"/>
              </w:rPr>
              <w:t>Kyocera P-5021cdw</w:t>
            </w:r>
          </w:p>
        </w:tc>
        <w:tc>
          <w:tcPr>
            <w:tcW w:w="1559" w:type="dxa"/>
            <w:shd w:val="clear" w:color="auto" w:fill="auto"/>
            <w:noWrap/>
            <w:vAlign w:val="bottom"/>
          </w:tcPr>
          <w:p w14:paraId="697A397C" w14:textId="77777777" w:rsidR="00020370" w:rsidRDefault="00020370" w:rsidP="00567332">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r w:rsidR="00020370" w:rsidRPr="00DD6D38" w14:paraId="65171D22" w14:textId="77777777" w:rsidTr="00567332">
        <w:trPr>
          <w:trHeight w:val="222"/>
        </w:trPr>
        <w:tc>
          <w:tcPr>
            <w:tcW w:w="851" w:type="dxa"/>
            <w:shd w:val="clear" w:color="auto" w:fill="auto"/>
            <w:noWrap/>
          </w:tcPr>
          <w:p w14:paraId="352A3F6E" w14:textId="77777777" w:rsidR="00020370" w:rsidRPr="00DD6D38" w:rsidRDefault="00020370"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30D02984" w14:textId="77777777" w:rsidR="00020370" w:rsidRDefault="00020370" w:rsidP="007F6A0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Принтер </w:t>
            </w:r>
            <w:r>
              <w:rPr>
                <w:rFonts w:ascii="Times New Roman" w:eastAsia="Times New Roman" w:hAnsi="Times New Roman" w:cs="Times New Roman"/>
                <w:color w:val="000000"/>
                <w:sz w:val="24"/>
                <w:szCs w:val="24"/>
                <w:lang w:val="en-US" w:eastAsia="ru-RU"/>
              </w:rPr>
              <w:t>Kyocera M-2335dn</w:t>
            </w:r>
          </w:p>
        </w:tc>
        <w:tc>
          <w:tcPr>
            <w:tcW w:w="1559" w:type="dxa"/>
            <w:shd w:val="clear" w:color="auto" w:fill="auto"/>
            <w:noWrap/>
            <w:vAlign w:val="bottom"/>
          </w:tcPr>
          <w:p w14:paraId="3CD57C87" w14:textId="77777777" w:rsidR="00020370" w:rsidRDefault="00020370" w:rsidP="00567332">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567332" w:rsidRPr="00DD6D38" w14:paraId="684704C1" w14:textId="77777777" w:rsidTr="00567332">
        <w:trPr>
          <w:trHeight w:val="222"/>
        </w:trPr>
        <w:tc>
          <w:tcPr>
            <w:tcW w:w="851" w:type="dxa"/>
            <w:shd w:val="clear" w:color="auto" w:fill="auto"/>
            <w:noWrap/>
          </w:tcPr>
          <w:p w14:paraId="42C5963D" w14:textId="77777777" w:rsidR="00567332" w:rsidRPr="00DD6D38" w:rsidRDefault="00567332" w:rsidP="00567332">
            <w:pPr>
              <w:pStyle w:val="a3"/>
              <w:numPr>
                <w:ilvl w:val="0"/>
                <w:numId w:val="6"/>
              </w:numPr>
              <w:spacing w:after="0" w:line="240" w:lineRule="auto"/>
              <w:ind w:hanging="544"/>
              <w:rPr>
                <w:rFonts w:ascii="Times New Roman" w:eastAsia="Times New Roman" w:hAnsi="Times New Roman" w:cs="Times New Roman"/>
                <w:color w:val="000000"/>
                <w:sz w:val="24"/>
                <w:szCs w:val="24"/>
                <w:lang w:eastAsia="ru-RU"/>
              </w:rPr>
            </w:pPr>
          </w:p>
        </w:tc>
        <w:tc>
          <w:tcPr>
            <w:tcW w:w="7796" w:type="dxa"/>
          </w:tcPr>
          <w:p w14:paraId="312189CA" w14:textId="77777777" w:rsidR="00567332" w:rsidRPr="00DD6D38" w:rsidRDefault="00567332" w:rsidP="007F6A0B">
            <w:pPr>
              <w:spacing w:after="0" w:line="240" w:lineRule="auto"/>
              <w:rPr>
                <w:rFonts w:ascii="Times New Roman" w:eastAsia="Times New Roman" w:hAnsi="Times New Roman" w:cs="Times New Roman"/>
                <w:sz w:val="24"/>
                <w:szCs w:val="24"/>
                <w:lang w:eastAsia="ru-RU"/>
              </w:rPr>
            </w:pPr>
            <w:r w:rsidRPr="00DD6D38">
              <w:rPr>
                <w:rFonts w:ascii="Times New Roman" w:eastAsia="Times New Roman" w:hAnsi="Times New Roman" w:cs="Times New Roman"/>
                <w:color w:val="000000"/>
                <w:sz w:val="24"/>
                <w:szCs w:val="24"/>
                <w:lang w:eastAsia="ru-RU"/>
              </w:rPr>
              <w:t>Принтер Kyocera FS-</w:t>
            </w:r>
            <w:r w:rsidR="007F6A0B" w:rsidRPr="00DD6D38">
              <w:rPr>
                <w:rFonts w:ascii="Times New Roman" w:eastAsia="Times New Roman" w:hAnsi="Times New Roman" w:cs="Times New Roman"/>
                <w:color w:val="000000"/>
                <w:sz w:val="24"/>
                <w:szCs w:val="24"/>
                <w:lang w:eastAsia="ru-RU"/>
              </w:rPr>
              <w:t xml:space="preserve">6230 </w:t>
            </w:r>
            <w:r w:rsidR="007F6A0B" w:rsidRPr="00DD6D38">
              <w:rPr>
                <w:rFonts w:ascii="Times New Roman" w:eastAsia="Times New Roman" w:hAnsi="Times New Roman" w:cs="Times New Roman"/>
                <w:color w:val="000000"/>
                <w:sz w:val="24"/>
                <w:szCs w:val="24"/>
                <w:lang w:val="en-US" w:eastAsia="ru-RU"/>
              </w:rPr>
              <w:t>CDN</w:t>
            </w:r>
            <w:r w:rsidR="007F6A0B" w:rsidRPr="00DD6D38">
              <w:rPr>
                <w:rFonts w:ascii="Times New Roman" w:eastAsia="Times New Roman" w:hAnsi="Times New Roman" w:cs="Times New Roman"/>
                <w:color w:val="000000"/>
                <w:sz w:val="24"/>
                <w:szCs w:val="24"/>
                <w:lang w:eastAsia="ru-RU"/>
              </w:rPr>
              <w:t xml:space="preserve"> </w:t>
            </w:r>
            <w:r w:rsidR="007F6A0B" w:rsidRPr="00DD6D38">
              <w:rPr>
                <w:rFonts w:ascii="Times New Roman" w:eastAsia="Times New Roman" w:hAnsi="Times New Roman" w:cs="Times New Roman"/>
                <w:color w:val="000000"/>
                <w:sz w:val="24"/>
                <w:szCs w:val="24"/>
                <w:lang w:val="en-US" w:eastAsia="ru-RU"/>
              </w:rPr>
              <w:t>A</w:t>
            </w:r>
            <w:r w:rsidR="007F6A0B" w:rsidRPr="00DD6D38">
              <w:rPr>
                <w:rFonts w:ascii="Times New Roman" w:eastAsia="Times New Roman" w:hAnsi="Times New Roman" w:cs="Times New Roman"/>
                <w:color w:val="000000"/>
                <w:sz w:val="24"/>
                <w:szCs w:val="24"/>
                <w:lang w:eastAsia="ru-RU"/>
              </w:rPr>
              <w:t>4</w:t>
            </w:r>
            <w:r w:rsidRPr="00DD6D38">
              <w:rPr>
                <w:rFonts w:ascii="Times New Roman" w:eastAsia="Times New Roman" w:hAnsi="Times New Roman" w:cs="Times New Roman"/>
                <w:color w:val="000000"/>
                <w:sz w:val="24"/>
                <w:szCs w:val="24"/>
                <w:lang w:eastAsia="ru-RU"/>
              </w:rPr>
              <w:t xml:space="preserve"> (цветной)</w:t>
            </w:r>
          </w:p>
        </w:tc>
        <w:tc>
          <w:tcPr>
            <w:tcW w:w="1559" w:type="dxa"/>
            <w:shd w:val="clear" w:color="auto" w:fill="auto"/>
            <w:noWrap/>
            <w:vAlign w:val="bottom"/>
            <w:hideMark/>
          </w:tcPr>
          <w:p w14:paraId="6EAFC5E0" w14:textId="77777777" w:rsidR="00567332" w:rsidRPr="00DD6D38" w:rsidRDefault="00567332" w:rsidP="00567332">
            <w:pPr>
              <w:spacing w:after="0" w:line="240" w:lineRule="auto"/>
              <w:jc w:val="right"/>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1</w:t>
            </w:r>
          </w:p>
        </w:tc>
      </w:tr>
      <w:tr w:rsidR="00567332" w:rsidRPr="00DD6D38" w14:paraId="303241AF" w14:textId="77777777" w:rsidTr="00BC5AE9">
        <w:trPr>
          <w:trHeight w:val="229"/>
        </w:trPr>
        <w:tc>
          <w:tcPr>
            <w:tcW w:w="8647" w:type="dxa"/>
            <w:gridSpan w:val="2"/>
            <w:shd w:val="clear" w:color="auto" w:fill="auto"/>
            <w:noWrap/>
            <w:vAlign w:val="bottom"/>
            <w:hideMark/>
          </w:tcPr>
          <w:p w14:paraId="078E4CFD" w14:textId="77777777" w:rsidR="00567332" w:rsidRPr="00DD6D38" w:rsidRDefault="00567332" w:rsidP="00567332">
            <w:pPr>
              <w:spacing w:after="0" w:line="240" w:lineRule="auto"/>
              <w:jc w:val="right"/>
              <w:rPr>
                <w:rFonts w:ascii="Times New Roman" w:eastAsia="Times New Roman" w:hAnsi="Times New Roman" w:cs="Times New Roman"/>
                <w:b/>
                <w:sz w:val="24"/>
                <w:szCs w:val="24"/>
                <w:lang w:eastAsia="ru-RU"/>
              </w:rPr>
            </w:pPr>
            <w:r w:rsidRPr="00DD6D38">
              <w:rPr>
                <w:rFonts w:ascii="Times New Roman" w:eastAsia="Times New Roman" w:hAnsi="Times New Roman" w:cs="Times New Roman"/>
                <w:b/>
                <w:color w:val="000000"/>
                <w:sz w:val="24"/>
                <w:szCs w:val="24"/>
                <w:lang w:eastAsia="ru-RU"/>
              </w:rPr>
              <w:t>Всего</w:t>
            </w:r>
          </w:p>
        </w:tc>
        <w:tc>
          <w:tcPr>
            <w:tcW w:w="1559" w:type="dxa"/>
            <w:shd w:val="clear" w:color="auto" w:fill="auto"/>
            <w:noWrap/>
            <w:vAlign w:val="bottom"/>
            <w:hideMark/>
          </w:tcPr>
          <w:p w14:paraId="792C3676" w14:textId="77777777" w:rsidR="00567332" w:rsidRPr="00020370" w:rsidRDefault="00020370" w:rsidP="00020370">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44</w:t>
            </w:r>
          </w:p>
        </w:tc>
      </w:tr>
    </w:tbl>
    <w:p w14:paraId="130E90F2" w14:textId="77777777" w:rsidR="00F02321" w:rsidRPr="00DD6D38" w:rsidRDefault="00F02321" w:rsidP="00526C3D">
      <w:pPr>
        <w:spacing w:after="0" w:line="240" w:lineRule="auto"/>
        <w:rPr>
          <w:rFonts w:ascii="Times New Roman" w:eastAsia="Times New Roman" w:hAnsi="Times New Roman" w:cs="Times New Roman"/>
          <w:b/>
          <w:sz w:val="24"/>
          <w:szCs w:val="24"/>
          <w:lang w:eastAsia="ru-RU"/>
        </w:rPr>
      </w:pPr>
      <w:r w:rsidRPr="00DD6D38">
        <w:rPr>
          <w:rFonts w:ascii="Times New Roman" w:eastAsia="Times New Roman" w:hAnsi="Times New Roman" w:cs="Times New Roman"/>
          <w:b/>
          <w:sz w:val="24"/>
          <w:szCs w:val="24"/>
          <w:lang w:eastAsia="ru-RU"/>
        </w:rPr>
        <w:t>Выполнение работ по техническому обслуживание и (или) ремонту оргтехники предусматривает:</w:t>
      </w:r>
    </w:p>
    <w:p w14:paraId="30DB5A7F" w14:textId="77777777" w:rsidR="00F02321" w:rsidRPr="00DD6D38" w:rsidRDefault="00F02321" w:rsidP="00F02321">
      <w:pPr>
        <w:spacing w:after="0" w:line="240" w:lineRule="auto"/>
        <w:ind w:firstLine="567"/>
        <w:jc w:val="both"/>
        <w:rPr>
          <w:rFonts w:ascii="Times New Roman" w:eastAsia="Times New Roman" w:hAnsi="Times New Roman" w:cs="Times New Roman"/>
          <w:sz w:val="24"/>
          <w:szCs w:val="24"/>
          <w:lang w:eastAsia="ru-RU"/>
        </w:rPr>
      </w:pPr>
    </w:p>
    <w:p w14:paraId="6A2B9805" w14:textId="77777777" w:rsidR="00F02321" w:rsidRPr="00DD6D38" w:rsidRDefault="00F02321" w:rsidP="00F02321">
      <w:pPr>
        <w:spacing w:after="0" w:line="240" w:lineRule="auto"/>
        <w:ind w:firstLine="567"/>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b/>
          <w:sz w:val="24"/>
          <w:szCs w:val="24"/>
          <w:lang w:eastAsia="ru-RU"/>
        </w:rPr>
        <w:t>Техническое обслуживание</w:t>
      </w:r>
      <w:r w:rsidRPr="00DD6D38">
        <w:rPr>
          <w:rFonts w:ascii="Times New Roman" w:eastAsia="Times New Roman" w:hAnsi="Times New Roman" w:cs="Times New Roman"/>
          <w:sz w:val="24"/>
          <w:szCs w:val="24"/>
          <w:lang w:eastAsia="ru-RU"/>
        </w:rPr>
        <w:t xml:space="preserve">, включающее в себя полную разборку/сборку аппарата, чистку всех узлов и механизмов, замену деталей и узлов с регламентированным сроком службы, диагностику, регулировку, очистку внешней и внутренней стороны крышек аппарата - в соответствии с рекомендациями производителя оргтехники. </w:t>
      </w:r>
    </w:p>
    <w:p w14:paraId="2573E883" w14:textId="77777777" w:rsidR="00F02321" w:rsidRPr="00DD6D38" w:rsidRDefault="00F02321" w:rsidP="00F02321">
      <w:pPr>
        <w:spacing w:after="0" w:line="240" w:lineRule="auto"/>
        <w:ind w:firstLine="567"/>
        <w:jc w:val="both"/>
        <w:rPr>
          <w:rFonts w:ascii="Times New Roman" w:eastAsia="Times New Roman" w:hAnsi="Times New Roman" w:cs="Times New Roman"/>
          <w:sz w:val="24"/>
          <w:szCs w:val="24"/>
          <w:lang w:eastAsia="ru-RU"/>
        </w:rPr>
      </w:pPr>
    </w:p>
    <w:p w14:paraId="6AABA442" w14:textId="77777777" w:rsidR="00F02321" w:rsidRPr="00DD6D38" w:rsidRDefault="00F02321" w:rsidP="00F02321">
      <w:pPr>
        <w:ind w:firstLine="709"/>
        <w:jc w:val="both"/>
        <w:rPr>
          <w:rFonts w:ascii="Times New Roman" w:hAnsi="Times New Roman" w:cs="Times New Roman"/>
          <w:sz w:val="24"/>
          <w:szCs w:val="24"/>
        </w:rPr>
      </w:pPr>
      <w:r w:rsidRPr="00DD6D38">
        <w:rPr>
          <w:rFonts w:ascii="Times New Roman" w:hAnsi="Times New Roman" w:cs="Times New Roman"/>
          <w:b/>
          <w:sz w:val="24"/>
          <w:szCs w:val="24"/>
        </w:rPr>
        <w:t>Мелкий ремонт:</w:t>
      </w:r>
      <w:r w:rsidRPr="00DD6D38">
        <w:rPr>
          <w:rFonts w:ascii="Times New Roman" w:hAnsi="Times New Roman" w:cs="Times New Roman"/>
          <w:sz w:val="24"/>
          <w:szCs w:val="24"/>
        </w:rPr>
        <w:t xml:space="preserve"> ремонт, связанный с транспортировкой и подачей бумаги (замена роликов подачи, захвата бумаги, тормозных площадок, датчиков бумаги), установка или ремонт корпусных деталей (лотки, опционные устройства), ремонт не требующий разбора аппарата, ремонты автоподачи бумаги, ремонт блока проявки (засыпного картриджа), ремонт drumunit (замена фотовала, ракеля), замена девелопера, замена ресурсных деталей (блоков, ремкомлектов).</w:t>
      </w:r>
    </w:p>
    <w:p w14:paraId="55C95A6E" w14:textId="77777777" w:rsidR="00F02321" w:rsidRPr="00DD6D38" w:rsidRDefault="00F02321" w:rsidP="00F02321">
      <w:pPr>
        <w:ind w:firstLine="709"/>
        <w:jc w:val="both"/>
        <w:rPr>
          <w:rFonts w:ascii="Times New Roman" w:hAnsi="Times New Roman" w:cs="Times New Roman"/>
          <w:sz w:val="24"/>
          <w:szCs w:val="24"/>
        </w:rPr>
      </w:pPr>
      <w:r w:rsidRPr="00DD6D38">
        <w:rPr>
          <w:rFonts w:ascii="Times New Roman" w:hAnsi="Times New Roman" w:cs="Times New Roman"/>
          <w:b/>
          <w:sz w:val="24"/>
          <w:szCs w:val="24"/>
        </w:rPr>
        <w:t>Средний ремонт:</w:t>
      </w:r>
      <w:r w:rsidRPr="00DD6D38">
        <w:rPr>
          <w:rFonts w:ascii="Times New Roman" w:hAnsi="Times New Roman" w:cs="Times New Roman"/>
          <w:sz w:val="24"/>
          <w:szCs w:val="24"/>
        </w:rPr>
        <w:t xml:space="preserve"> ремонт при выполнении, которого необходим разбор аппарата, работы, связанные с механическими поломками устройства (замена шестерен в редукторе, замена кнопок), установкой новых блоков (термоузел, блок сканера, платы), ремонт с заменой деталей, требующий разбора аппарата (термопленка, резиновый вал, блок лазера), несложный ремонт связанный с электроникой (пайка, установка USB порта, пропайка контактов, дорожек).</w:t>
      </w:r>
    </w:p>
    <w:p w14:paraId="289F21BA" w14:textId="77777777" w:rsidR="00F02321" w:rsidRPr="00DD6D38" w:rsidRDefault="00F02321" w:rsidP="00F02321">
      <w:pPr>
        <w:ind w:firstLine="709"/>
        <w:jc w:val="both"/>
        <w:rPr>
          <w:rFonts w:ascii="Times New Roman" w:hAnsi="Times New Roman" w:cs="Times New Roman"/>
          <w:sz w:val="24"/>
          <w:szCs w:val="24"/>
        </w:rPr>
      </w:pPr>
      <w:r w:rsidRPr="00DD6D38">
        <w:rPr>
          <w:rFonts w:ascii="Times New Roman" w:hAnsi="Times New Roman" w:cs="Times New Roman"/>
          <w:b/>
          <w:sz w:val="24"/>
          <w:szCs w:val="24"/>
        </w:rPr>
        <w:t>Сложный ремонт:</w:t>
      </w:r>
      <w:r w:rsidRPr="00DD6D38">
        <w:rPr>
          <w:rFonts w:ascii="Times New Roman" w:hAnsi="Times New Roman" w:cs="Times New Roman"/>
          <w:sz w:val="24"/>
          <w:szCs w:val="24"/>
        </w:rPr>
        <w:t xml:space="preserve"> ремонт (с временной продолжительностью более 3 часов), связанный с электронными компонентами (плата форматера, плата блока питания, высоковольтная плата, плата двигателя блока лазера и т.д.), ремонт блока лазера (замена детали), восстановление контактов, </w:t>
      </w:r>
      <w:r w:rsidRPr="00DD6D38">
        <w:rPr>
          <w:rFonts w:ascii="Times New Roman" w:hAnsi="Times New Roman" w:cs="Times New Roman"/>
          <w:sz w:val="24"/>
          <w:szCs w:val="24"/>
        </w:rPr>
        <w:lastRenderedPageBreak/>
        <w:t>дорожек на платах, ремонт требующий длительных затрат времени, связанный со сложной регулировкой.</w:t>
      </w:r>
    </w:p>
    <w:p w14:paraId="7BDDA865" w14:textId="77777777" w:rsidR="00F02321" w:rsidRPr="00DD6D38" w:rsidRDefault="00230E22" w:rsidP="00DA195F">
      <w:pPr>
        <w:pStyle w:val="a3"/>
        <w:widowControl w:val="0"/>
        <w:numPr>
          <w:ilvl w:val="0"/>
          <w:numId w:val="5"/>
        </w:numPr>
        <w:tabs>
          <w:tab w:val="left" w:pos="1134"/>
        </w:tabs>
        <w:suppressAutoHyphens/>
        <w:spacing w:after="0" w:line="240" w:lineRule="auto"/>
        <w:jc w:val="both"/>
        <w:rPr>
          <w:rFonts w:ascii="Times New Roman" w:eastAsia="Times New Roman" w:hAnsi="Times New Roman" w:cs="Times New Roman"/>
          <w:b/>
          <w:sz w:val="24"/>
          <w:szCs w:val="24"/>
          <w:lang w:eastAsia="ru-RU"/>
        </w:rPr>
      </w:pPr>
      <w:r w:rsidRPr="00DD6D38">
        <w:rPr>
          <w:rFonts w:ascii="Times New Roman" w:eastAsia="Times New Roman" w:hAnsi="Times New Roman" w:cs="Times New Roman"/>
          <w:b/>
          <w:sz w:val="24"/>
          <w:szCs w:val="24"/>
          <w:lang w:eastAsia="ru-RU"/>
        </w:rPr>
        <w:t>Т</w:t>
      </w:r>
      <w:r w:rsidR="005E182E" w:rsidRPr="00DD6D38">
        <w:rPr>
          <w:rFonts w:ascii="Times New Roman" w:eastAsia="Times New Roman" w:hAnsi="Times New Roman" w:cs="Times New Roman"/>
          <w:b/>
          <w:sz w:val="24"/>
          <w:szCs w:val="24"/>
          <w:lang w:eastAsia="ru-RU"/>
        </w:rPr>
        <w:t>ребования к Исполнителю:</w:t>
      </w:r>
    </w:p>
    <w:p w14:paraId="01922401" w14:textId="77777777" w:rsidR="005E182E" w:rsidRPr="00DD6D38" w:rsidRDefault="005E182E" w:rsidP="00F02321">
      <w:pPr>
        <w:widowControl w:val="0"/>
        <w:tabs>
          <w:tab w:val="left" w:pos="1134"/>
        </w:tabs>
        <w:suppressAutoHyphens/>
        <w:spacing w:after="0" w:line="240" w:lineRule="auto"/>
        <w:ind w:firstLine="567"/>
        <w:jc w:val="both"/>
        <w:rPr>
          <w:rFonts w:ascii="Times New Roman" w:eastAsia="Times New Roman" w:hAnsi="Times New Roman" w:cs="Times New Roman"/>
          <w:b/>
          <w:sz w:val="24"/>
          <w:szCs w:val="24"/>
          <w:lang w:eastAsia="ru-RU"/>
        </w:rPr>
      </w:pPr>
    </w:p>
    <w:p w14:paraId="5E7BF0D6" w14:textId="77777777" w:rsidR="00751AEE" w:rsidRPr="00DD6D38" w:rsidRDefault="00751AEE" w:rsidP="00230E22">
      <w:pPr>
        <w:pStyle w:val="a3"/>
        <w:ind w:left="0" w:firstLine="567"/>
        <w:jc w:val="both"/>
        <w:rPr>
          <w:rFonts w:ascii="Times New Roman" w:hAnsi="Times New Roman" w:cs="Times New Roman"/>
          <w:sz w:val="24"/>
          <w:szCs w:val="24"/>
        </w:rPr>
      </w:pPr>
      <w:r w:rsidRPr="00DD6D38">
        <w:rPr>
          <w:rFonts w:ascii="Times New Roman" w:hAnsi="Times New Roman" w:cs="Times New Roman"/>
          <w:sz w:val="24"/>
          <w:szCs w:val="24"/>
        </w:rPr>
        <w:t xml:space="preserve">Поскольку </w:t>
      </w:r>
      <w:r w:rsidR="00E2034D" w:rsidRPr="00DD6D38">
        <w:rPr>
          <w:rFonts w:ascii="Times New Roman" w:hAnsi="Times New Roman" w:cs="Times New Roman"/>
          <w:sz w:val="24"/>
          <w:szCs w:val="24"/>
        </w:rPr>
        <w:t xml:space="preserve">весь </w:t>
      </w:r>
      <w:r w:rsidRPr="00DD6D38">
        <w:rPr>
          <w:rFonts w:ascii="Times New Roman" w:hAnsi="Times New Roman" w:cs="Times New Roman"/>
          <w:sz w:val="24"/>
          <w:szCs w:val="24"/>
        </w:rPr>
        <w:t>состав оргтехники состоит из техники «</w:t>
      </w:r>
      <w:r w:rsidRPr="00DD6D38">
        <w:rPr>
          <w:rFonts w:ascii="Times New Roman" w:eastAsia="Times New Roman" w:hAnsi="Times New Roman" w:cs="Times New Roman"/>
          <w:color w:val="000000"/>
          <w:sz w:val="24"/>
          <w:szCs w:val="24"/>
          <w:lang w:eastAsia="ru-RU"/>
        </w:rPr>
        <w:t>Kyocera</w:t>
      </w:r>
      <w:r w:rsidRPr="00DD6D38">
        <w:rPr>
          <w:rFonts w:ascii="Times New Roman" w:hAnsi="Times New Roman" w:cs="Times New Roman"/>
          <w:sz w:val="24"/>
          <w:szCs w:val="24"/>
        </w:rPr>
        <w:t xml:space="preserve">», то для проведения квалифицированного обслуживания указанной техники необходимо наличие у Исполнителя </w:t>
      </w:r>
      <w:r w:rsidRPr="00DD6D38">
        <w:rPr>
          <w:rFonts w:ascii="Times New Roman" w:hAnsi="Times New Roman" w:cs="Times New Roman"/>
          <w:b/>
          <w:bCs/>
          <w:sz w:val="24"/>
          <w:szCs w:val="24"/>
        </w:rPr>
        <w:t>сертифицированных</w:t>
      </w:r>
      <w:r w:rsidRPr="00DD6D38">
        <w:rPr>
          <w:rFonts w:ascii="Times New Roman" w:hAnsi="Times New Roman" w:cs="Times New Roman"/>
          <w:sz w:val="24"/>
          <w:szCs w:val="24"/>
        </w:rPr>
        <w:t xml:space="preserve"> инженеров</w:t>
      </w:r>
      <w:r w:rsidR="00CD5D73" w:rsidRPr="00DD6D38">
        <w:rPr>
          <w:rFonts w:ascii="Times New Roman" w:hAnsi="Times New Roman" w:cs="Times New Roman"/>
          <w:sz w:val="24"/>
          <w:szCs w:val="24"/>
        </w:rPr>
        <w:t xml:space="preserve"> (предоставить  Заказчику сертификаты на инженеров, входящих в штат организации либо наемных)</w:t>
      </w:r>
      <w:r w:rsidR="00103C0C" w:rsidRPr="00DD6D38">
        <w:rPr>
          <w:rFonts w:ascii="Times New Roman" w:hAnsi="Times New Roman" w:cs="Times New Roman"/>
          <w:sz w:val="24"/>
          <w:szCs w:val="24"/>
        </w:rPr>
        <w:t>,</w:t>
      </w:r>
      <w:r w:rsidRPr="00DD6D38">
        <w:rPr>
          <w:rFonts w:ascii="Times New Roman" w:hAnsi="Times New Roman" w:cs="Times New Roman"/>
          <w:sz w:val="24"/>
          <w:szCs w:val="24"/>
        </w:rPr>
        <w:t xml:space="preserve"> по оказанию гарантийного и постгарантийного ремонта оборудования Kyocera.</w:t>
      </w:r>
      <w:r w:rsidR="00103C0C" w:rsidRPr="00DD6D38">
        <w:rPr>
          <w:rFonts w:ascii="Times New Roman" w:hAnsi="Times New Roman" w:cs="Times New Roman"/>
          <w:sz w:val="24"/>
          <w:szCs w:val="24"/>
        </w:rPr>
        <w:t xml:space="preserve"> Местонахождение сервисного центра исполнителя г. Уфа.</w:t>
      </w:r>
    </w:p>
    <w:p w14:paraId="53D31D9B" w14:textId="77777777" w:rsidR="005E182E" w:rsidRPr="00DD6D38" w:rsidRDefault="00DD5A2F" w:rsidP="00103C0C">
      <w:pPr>
        <w:pStyle w:val="a3"/>
        <w:spacing w:line="240" w:lineRule="auto"/>
        <w:ind w:left="0" w:firstLine="567"/>
        <w:jc w:val="both"/>
        <w:rPr>
          <w:rFonts w:ascii="Times New Roman" w:hAnsi="Times New Roman" w:cs="Times New Roman"/>
          <w:sz w:val="24"/>
          <w:szCs w:val="24"/>
        </w:rPr>
      </w:pPr>
      <w:r w:rsidRPr="00DD6D38">
        <w:rPr>
          <w:rFonts w:ascii="Times New Roman" w:hAnsi="Times New Roman" w:cs="Times New Roman"/>
          <w:sz w:val="24"/>
          <w:szCs w:val="24"/>
        </w:rPr>
        <w:t>Возможность оперативного выезда представителей Исполнителя на места филиалов Заказчика: г.Уфа</w:t>
      </w:r>
      <w:r w:rsidR="00103C0C" w:rsidRPr="00DD6D38">
        <w:rPr>
          <w:rFonts w:ascii="Times New Roman" w:hAnsi="Times New Roman" w:cs="Times New Roman"/>
          <w:sz w:val="24"/>
          <w:szCs w:val="24"/>
        </w:rPr>
        <w:t xml:space="preserve"> и Уфимский район Республики Башкортостан. </w:t>
      </w:r>
      <w:r w:rsidR="005E182E" w:rsidRPr="00DD6D38">
        <w:rPr>
          <w:rFonts w:ascii="Times New Roman" w:hAnsi="Times New Roman" w:cs="Times New Roman"/>
          <w:sz w:val="24"/>
          <w:szCs w:val="24"/>
        </w:rPr>
        <w:t>Время реакции не более 6 часов.</w:t>
      </w:r>
    </w:p>
    <w:p w14:paraId="65239CC5" w14:textId="77777777" w:rsidR="00103C0C" w:rsidRPr="00DD6D38" w:rsidRDefault="00103C0C" w:rsidP="00103C0C">
      <w:pPr>
        <w:pStyle w:val="a3"/>
        <w:spacing w:line="240" w:lineRule="auto"/>
        <w:ind w:left="0" w:firstLine="567"/>
        <w:jc w:val="both"/>
        <w:rPr>
          <w:rFonts w:ascii="Times New Roman" w:hAnsi="Times New Roman" w:cs="Times New Roman"/>
          <w:sz w:val="24"/>
          <w:szCs w:val="24"/>
        </w:rPr>
      </w:pPr>
    </w:p>
    <w:p w14:paraId="22422D20" w14:textId="77777777" w:rsidR="00DD5A2F" w:rsidRPr="00DD6D38" w:rsidRDefault="00DD5A2F" w:rsidP="00DD5A2F">
      <w:pPr>
        <w:pStyle w:val="a3"/>
        <w:spacing w:line="240" w:lineRule="auto"/>
        <w:ind w:left="0" w:firstLine="567"/>
        <w:jc w:val="both"/>
        <w:rPr>
          <w:rFonts w:ascii="Times New Roman" w:hAnsi="Times New Roman" w:cs="Times New Roman"/>
          <w:sz w:val="24"/>
          <w:szCs w:val="24"/>
        </w:rPr>
      </w:pPr>
      <w:r w:rsidRPr="00DD6D38">
        <w:rPr>
          <w:rFonts w:ascii="Times New Roman" w:hAnsi="Times New Roman" w:cs="Times New Roman"/>
          <w:sz w:val="24"/>
          <w:szCs w:val="24"/>
        </w:rPr>
        <w:t xml:space="preserve">К использованию при ремонте допускаются </w:t>
      </w:r>
      <w:r w:rsidRPr="00DD6D38">
        <w:rPr>
          <w:rFonts w:ascii="Times New Roman" w:hAnsi="Times New Roman" w:cs="Times New Roman"/>
          <w:b/>
          <w:bCs/>
          <w:sz w:val="24"/>
          <w:szCs w:val="24"/>
        </w:rPr>
        <w:t>оригинальные</w:t>
      </w:r>
      <w:r w:rsidRPr="00DD6D38">
        <w:rPr>
          <w:rFonts w:ascii="Times New Roman" w:hAnsi="Times New Roman" w:cs="Times New Roman"/>
          <w:sz w:val="24"/>
          <w:szCs w:val="24"/>
        </w:rPr>
        <w:t xml:space="preserve"> (изготовленные тем же производителем, что и печатающее устройство) запасные части и расходные материалы, либо иные запасные части и расходные материалы, рекомендуемые производителем печатающих устройств. Используемые при ремонте запасные части, узлы и механизмы, должны быть новыми, не иметь дефектов, не быть восстановленными, либо собранными из использованных. Ресурс устанавливаемых запасных частей должен соответствовать ресурсу, заявленному производителем в сервисной документации.Снятые (неисправные) запчасти, узлы и механизмы подлежат возврату Заказчику.</w:t>
      </w:r>
    </w:p>
    <w:p w14:paraId="5FC9EC41" w14:textId="77777777" w:rsidR="006D6270" w:rsidRPr="00DD6D38" w:rsidRDefault="006D6270" w:rsidP="006D6270">
      <w:pPr>
        <w:pStyle w:val="a3"/>
        <w:spacing w:after="0" w:line="240" w:lineRule="auto"/>
        <w:ind w:left="0" w:firstLine="567"/>
        <w:jc w:val="both"/>
        <w:rPr>
          <w:rFonts w:ascii="Times New Roman" w:hAnsi="Times New Roman" w:cs="Times New Roman"/>
          <w:sz w:val="24"/>
          <w:szCs w:val="24"/>
        </w:rPr>
      </w:pPr>
      <w:r w:rsidRPr="00DD6D38">
        <w:rPr>
          <w:rFonts w:ascii="Times New Roman" w:hAnsi="Times New Roman" w:cs="Times New Roman"/>
          <w:sz w:val="24"/>
          <w:szCs w:val="24"/>
        </w:rPr>
        <w:t>Картриджи должны заправляться оригинальным тонером (оригинальный тонер, запчасти – тонер, запчасти, изготовленные тем же производителем, что и печатающее устройство), а также допускается использование тонера, рекомендуемого производителем печатающих устройств с обязательным соблюдением рекомендаций производителя в выборе марки тонера конкретно для каждой модели картриджа. Упаковки использованных материалов подлежат возврату Заказчику.</w:t>
      </w:r>
    </w:p>
    <w:p w14:paraId="60796C54" w14:textId="77777777" w:rsidR="00F02321" w:rsidRPr="00DD6D38" w:rsidRDefault="00F02321" w:rsidP="00F02321">
      <w:pPr>
        <w:widowControl w:val="0"/>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Исполнитель несет все расходы, связанные с транспортировкой неисправной оргтехники к месту технического обслуживания и (или) ремонта и обратно.</w:t>
      </w:r>
    </w:p>
    <w:p w14:paraId="2D3DAFE1" w14:textId="77777777" w:rsidR="00F02321" w:rsidRPr="00DD6D38" w:rsidRDefault="00F02321" w:rsidP="00F02321">
      <w:pPr>
        <w:spacing w:after="0" w:line="240" w:lineRule="auto"/>
        <w:ind w:firstLine="567"/>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Исполнитель обеспечивает хранение оргтехники Заказчика на время технического обслуживания и (или) ремонта до момента ее выдачи Заказчику.</w:t>
      </w:r>
    </w:p>
    <w:p w14:paraId="32910AA7" w14:textId="77777777" w:rsidR="00F02321" w:rsidRPr="00DD6D38" w:rsidRDefault="00F02321" w:rsidP="00F02321">
      <w:pPr>
        <w:spacing w:after="0" w:line="240" w:lineRule="auto"/>
        <w:ind w:firstLine="567"/>
        <w:jc w:val="both"/>
        <w:rPr>
          <w:rFonts w:ascii="Times New Roman" w:eastAsia="Times New Roman" w:hAnsi="Times New Roman" w:cs="Times New Roman"/>
          <w:sz w:val="24"/>
          <w:szCs w:val="24"/>
          <w:lang w:eastAsia="ar-SA"/>
        </w:rPr>
      </w:pPr>
      <w:r w:rsidRPr="00DD6D38">
        <w:rPr>
          <w:rFonts w:ascii="Times New Roman" w:eastAsia="Times New Roman" w:hAnsi="Times New Roman" w:cs="Times New Roman"/>
          <w:sz w:val="24"/>
          <w:szCs w:val="24"/>
          <w:lang w:eastAsia="ru-RU"/>
        </w:rPr>
        <w:t xml:space="preserve">Исполнитель </w:t>
      </w:r>
      <w:r w:rsidRPr="00DD6D38">
        <w:rPr>
          <w:rFonts w:ascii="Times New Roman" w:eastAsia="Times New Roman" w:hAnsi="Times New Roman" w:cs="Times New Roman"/>
          <w:sz w:val="24"/>
          <w:szCs w:val="24"/>
          <w:lang w:eastAsia="ar-SA"/>
        </w:rPr>
        <w:t>осуществляет замену необходимых запасных частей, ресурсных и расходных материалов</w:t>
      </w:r>
      <w:r w:rsidRPr="00DD6D38">
        <w:rPr>
          <w:rFonts w:ascii="Times New Roman" w:eastAsia="Times New Roman" w:hAnsi="Times New Roman" w:cs="Times New Roman"/>
          <w:sz w:val="24"/>
          <w:szCs w:val="24"/>
          <w:lang w:eastAsia="ru-RU"/>
        </w:rPr>
        <w:t xml:space="preserve"> по мере их расходования по наименованиям и в количестве, необходимом д</w:t>
      </w:r>
      <w:r w:rsidR="00B03FF6" w:rsidRPr="00DD6D38">
        <w:rPr>
          <w:rFonts w:ascii="Times New Roman" w:eastAsia="Times New Roman" w:hAnsi="Times New Roman" w:cs="Times New Roman"/>
          <w:sz w:val="24"/>
          <w:szCs w:val="24"/>
          <w:lang w:eastAsia="ru-RU"/>
        </w:rPr>
        <w:t>ля выполнения требований</w:t>
      </w:r>
      <w:r w:rsidR="008278DB" w:rsidRPr="00DD6D38">
        <w:rPr>
          <w:rFonts w:ascii="Times New Roman" w:eastAsia="Times New Roman" w:hAnsi="Times New Roman" w:cs="Times New Roman"/>
          <w:sz w:val="24"/>
          <w:szCs w:val="24"/>
          <w:lang w:eastAsia="ru-RU"/>
        </w:rPr>
        <w:t xml:space="preserve"> пункта 1.к настоящему </w:t>
      </w:r>
      <w:r w:rsidRPr="00DD6D38">
        <w:rPr>
          <w:rFonts w:ascii="Times New Roman" w:eastAsia="Times New Roman" w:hAnsi="Times New Roman" w:cs="Times New Roman"/>
          <w:sz w:val="24"/>
          <w:szCs w:val="24"/>
          <w:lang w:eastAsia="ru-RU"/>
        </w:rPr>
        <w:t>Технического задания</w:t>
      </w:r>
      <w:r w:rsidRPr="00DD6D38">
        <w:rPr>
          <w:rFonts w:ascii="Times New Roman" w:eastAsia="Times New Roman" w:hAnsi="Times New Roman" w:cs="Times New Roman"/>
          <w:sz w:val="24"/>
          <w:szCs w:val="24"/>
          <w:lang w:eastAsia="ar-SA"/>
        </w:rPr>
        <w:t>, а также осуществляет их разгрузку и установку непосредственно на оргтехнику Заказчика (кроме бумаги), включая доставку транспортом Исполнителя.</w:t>
      </w:r>
    </w:p>
    <w:p w14:paraId="01528030" w14:textId="77777777" w:rsidR="008F6CA2" w:rsidRPr="00DD6D38" w:rsidRDefault="008F6CA2" w:rsidP="00F02321">
      <w:pPr>
        <w:spacing w:after="0" w:line="240" w:lineRule="auto"/>
        <w:ind w:firstLine="567"/>
        <w:jc w:val="both"/>
        <w:rPr>
          <w:rFonts w:ascii="Times New Roman" w:eastAsia="Times New Roman" w:hAnsi="Times New Roman" w:cs="Times New Roman"/>
          <w:sz w:val="24"/>
          <w:szCs w:val="24"/>
          <w:lang w:eastAsia="ar-SA"/>
        </w:rPr>
      </w:pPr>
      <w:r w:rsidRPr="00DD6D38">
        <w:rPr>
          <w:rFonts w:ascii="Times New Roman" w:eastAsia="Times New Roman" w:hAnsi="Times New Roman" w:cs="Times New Roman"/>
          <w:sz w:val="24"/>
          <w:szCs w:val="24"/>
          <w:lang w:eastAsia="ar-SA"/>
        </w:rPr>
        <w:t xml:space="preserve">Объём технического обслуживания </w:t>
      </w:r>
      <w:r w:rsidR="00230E22" w:rsidRPr="00DD6D38">
        <w:rPr>
          <w:rFonts w:ascii="Times New Roman" w:eastAsia="Times New Roman" w:hAnsi="Times New Roman" w:cs="Times New Roman"/>
          <w:sz w:val="24"/>
          <w:szCs w:val="24"/>
          <w:lang w:eastAsia="ar-SA"/>
        </w:rPr>
        <w:t xml:space="preserve">и ремонта Исполнителем </w:t>
      </w:r>
      <w:r w:rsidRPr="00DD6D38">
        <w:rPr>
          <w:rFonts w:ascii="Times New Roman" w:eastAsia="Times New Roman" w:hAnsi="Times New Roman" w:cs="Times New Roman"/>
          <w:sz w:val="24"/>
          <w:szCs w:val="24"/>
          <w:lang w:eastAsia="ar-SA"/>
        </w:rPr>
        <w:t xml:space="preserve">оргтехники Заказчика должен обеспечивать бесперебойное и качественное </w:t>
      </w:r>
      <w:r w:rsidR="00230E22" w:rsidRPr="00DD6D38">
        <w:rPr>
          <w:rFonts w:ascii="Times New Roman" w:eastAsia="Times New Roman" w:hAnsi="Times New Roman" w:cs="Times New Roman"/>
          <w:sz w:val="24"/>
          <w:szCs w:val="24"/>
          <w:lang w:eastAsia="ar-SA"/>
        </w:rPr>
        <w:t>функционирование</w:t>
      </w:r>
      <w:r w:rsidR="007A2080" w:rsidRPr="00DD6D38">
        <w:rPr>
          <w:rFonts w:ascii="Times New Roman" w:eastAsia="Times New Roman" w:hAnsi="Times New Roman" w:cs="Times New Roman"/>
          <w:sz w:val="24"/>
          <w:szCs w:val="24"/>
          <w:lang w:eastAsia="ar-SA"/>
        </w:rPr>
        <w:t xml:space="preserve"> оргтехники Заказчика</w:t>
      </w:r>
      <w:r w:rsidR="00230E22" w:rsidRPr="00DD6D38">
        <w:rPr>
          <w:rFonts w:ascii="Times New Roman" w:eastAsia="Times New Roman" w:hAnsi="Times New Roman" w:cs="Times New Roman"/>
          <w:sz w:val="24"/>
          <w:szCs w:val="24"/>
          <w:lang w:eastAsia="ar-SA"/>
        </w:rPr>
        <w:t>.</w:t>
      </w:r>
    </w:p>
    <w:p w14:paraId="550C6AE8" w14:textId="77777777" w:rsidR="005E182E" w:rsidRPr="00DD6D38" w:rsidRDefault="005E182E" w:rsidP="005E182E">
      <w:pPr>
        <w:spacing w:after="0" w:line="240" w:lineRule="auto"/>
        <w:ind w:firstLine="567"/>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 xml:space="preserve">Оказание </w:t>
      </w:r>
      <w:r w:rsidR="007A2080" w:rsidRPr="00DD6D38">
        <w:rPr>
          <w:rFonts w:ascii="Times New Roman" w:eastAsia="Times New Roman" w:hAnsi="Times New Roman" w:cs="Times New Roman"/>
          <w:sz w:val="24"/>
          <w:szCs w:val="24"/>
          <w:lang w:eastAsia="ar-SA"/>
        </w:rPr>
        <w:t>Исполнителем</w:t>
      </w:r>
      <w:r w:rsidRPr="00DD6D38">
        <w:rPr>
          <w:rFonts w:ascii="Times New Roman" w:eastAsia="Times New Roman" w:hAnsi="Times New Roman" w:cs="Times New Roman"/>
          <w:sz w:val="24"/>
          <w:szCs w:val="24"/>
          <w:lang w:eastAsia="ru-RU"/>
        </w:rPr>
        <w:t xml:space="preserve">технических консультаций </w:t>
      </w:r>
      <w:r w:rsidR="008278DB" w:rsidRPr="00DD6D38">
        <w:rPr>
          <w:rFonts w:ascii="Times New Roman" w:eastAsia="Times New Roman" w:hAnsi="Times New Roman" w:cs="Times New Roman"/>
          <w:sz w:val="24"/>
          <w:szCs w:val="24"/>
          <w:lang w:eastAsia="ru-RU"/>
        </w:rPr>
        <w:t xml:space="preserve">техническим специалистам </w:t>
      </w:r>
      <w:r w:rsidRPr="00DD6D38">
        <w:rPr>
          <w:rFonts w:ascii="Times New Roman" w:eastAsia="Times New Roman" w:hAnsi="Times New Roman" w:cs="Times New Roman"/>
          <w:sz w:val="24"/>
          <w:szCs w:val="24"/>
          <w:lang w:eastAsia="ru-RU"/>
        </w:rPr>
        <w:t>Заказчика по телефону с целью диагностирования и устранения возникших неисправностей (в рабочее время).</w:t>
      </w:r>
    </w:p>
    <w:p w14:paraId="586E2C55" w14:textId="77777777" w:rsidR="00E94844" w:rsidRPr="00DD6D38" w:rsidRDefault="00E94844" w:rsidP="00E94844">
      <w:pPr>
        <w:widowControl w:val="0"/>
        <w:spacing w:after="0" w:line="240" w:lineRule="auto"/>
        <w:ind w:firstLine="567"/>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Исполнитель должен гарантировать качество выполняемых работ стандартам, показателям, параметрам, требованиям настоящего Технического задания. Сроки предоставления гарантий качества на выполненные работы, на запасные части, ресурсные и расходные материалы:</w:t>
      </w:r>
    </w:p>
    <w:p w14:paraId="15A7AD52" w14:textId="77777777" w:rsidR="00E94844" w:rsidRPr="00DD6D38" w:rsidRDefault="00E94844" w:rsidP="00E94844">
      <w:pPr>
        <w:widowControl w:val="0"/>
        <w:spacing w:after="0" w:line="240" w:lineRule="auto"/>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 xml:space="preserve">        - 3 месяца на техническое обслуживание;</w:t>
      </w:r>
    </w:p>
    <w:p w14:paraId="5CB0E09A" w14:textId="77777777" w:rsidR="00E94844" w:rsidRPr="00DD6D38" w:rsidRDefault="00E94844" w:rsidP="00E94844">
      <w:pPr>
        <w:widowControl w:val="0"/>
        <w:spacing w:after="0" w:line="240" w:lineRule="auto"/>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 xml:space="preserve">        - 6 месяцев на выполненные работы по ремонту;</w:t>
      </w:r>
    </w:p>
    <w:p w14:paraId="08A56E88" w14:textId="77777777" w:rsidR="00E94844" w:rsidRPr="00DD6D38" w:rsidRDefault="00B645C8" w:rsidP="00E94844">
      <w:pPr>
        <w:widowControl w:val="0"/>
        <w:spacing w:after="0" w:line="240" w:lineRule="auto"/>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 xml:space="preserve">        - </w:t>
      </w:r>
      <w:r w:rsidR="004E5AD1" w:rsidRPr="00DD6D38">
        <w:rPr>
          <w:rFonts w:ascii="Times New Roman" w:eastAsia="Times New Roman" w:hAnsi="Times New Roman" w:cs="Times New Roman"/>
          <w:sz w:val="24"/>
          <w:szCs w:val="24"/>
          <w:lang w:eastAsia="ru-RU"/>
        </w:rPr>
        <w:t>6</w:t>
      </w:r>
      <w:r w:rsidR="00E94844" w:rsidRPr="00DD6D38">
        <w:rPr>
          <w:rFonts w:ascii="Times New Roman" w:eastAsia="Times New Roman" w:hAnsi="Times New Roman" w:cs="Times New Roman"/>
          <w:sz w:val="24"/>
          <w:szCs w:val="24"/>
          <w:lang w:eastAsia="ru-RU"/>
        </w:rPr>
        <w:t xml:space="preserve"> месяцев на</w:t>
      </w:r>
      <w:r w:rsidR="004E5AD1" w:rsidRPr="00DD6D38">
        <w:rPr>
          <w:rFonts w:ascii="Times New Roman" w:eastAsia="Times New Roman" w:hAnsi="Times New Roman" w:cs="Times New Roman"/>
          <w:sz w:val="24"/>
          <w:szCs w:val="24"/>
          <w:lang w:eastAsia="ru-RU"/>
        </w:rPr>
        <w:t xml:space="preserve"> оригинальные (изготовленные тем же производителем, что и печатающее устройство)</w:t>
      </w:r>
      <w:r w:rsidR="00E94844" w:rsidRPr="00DD6D38">
        <w:rPr>
          <w:rFonts w:ascii="Times New Roman" w:eastAsia="Times New Roman" w:hAnsi="Times New Roman" w:cs="Times New Roman"/>
          <w:sz w:val="24"/>
          <w:szCs w:val="24"/>
          <w:lang w:eastAsia="ru-RU"/>
        </w:rPr>
        <w:t xml:space="preserve"> запасные части, ресурсные и расходные </w:t>
      </w:r>
      <w:r w:rsidR="004E5AD1" w:rsidRPr="00DD6D38">
        <w:rPr>
          <w:rFonts w:ascii="Times New Roman" w:eastAsia="Times New Roman" w:hAnsi="Times New Roman" w:cs="Times New Roman"/>
          <w:sz w:val="24"/>
          <w:szCs w:val="24"/>
          <w:lang w:eastAsia="ru-RU"/>
        </w:rPr>
        <w:t>материалы, 3 месяца на совместимые запасные части.</w:t>
      </w:r>
    </w:p>
    <w:p w14:paraId="4D8E112D" w14:textId="77777777" w:rsidR="004D0898" w:rsidRPr="00DD6D38" w:rsidRDefault="004D0898" w:rsidP="004D0898">
      <w:pPr>
        <w:spacing w:after="0" w:line="240" w:lineRule="auto"/>
        <w:ind w:firstLine="567"/>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 xml:space="preserve">Перечень </w:t>
      </w:r>
      <w:r w:rsidR="007E686F" w:rsidRPr="00DD6D38">
        <w:rPr>
          <w:rFonts w:ascii="Times New Roman" w:eastAsia="Times New Roman" w:hAnsi="Times New Roman" w:cs="Times New Roman"/>
          <w:sz w:val="24"/>
          <w:szCs w:val="24"/>
          <w:lang w:eastAsia="ar-SA"/>
        </w:rPr>
        <w:t>видов работ</w:t>
      </w:r>
      <w:r w:rsidRPr="00DD6D38">
        <w:rPr>
          <w:rFonts w:ascii="Times New Roman" w:eastAsia="Times New Roman" w:hAnsi="Times New Roman" w:cs="Times New Roman"/>
          <w:sz w:val="24"/>
          <w:szCs w:val="24"/>
          <w:lang w:eastAsia="ar-SA"/>
        </w:rPr>
        <w:t xml:space="preserve">, выполняемых по </w:t>
      </w:r>
      <w:r w:rsidRPr="00DD6D38">
        <w:rPr>
          <w:rFonts w:ascii="Times New Roman" w:eastAsia="Times New Roman" w:hAnsi="Times New Roman" w:cs="Times New Roman"/>
          <w:sz w:val="24"/>
          <w:szCs w:val="24"/>
          <w:lang w:eastAsia="ru-RU"/>
        </w:rPr>
        <w:t>техническому обслуживанию и (или) ремонту оргтехники, представлены в Таблице №2 к настоящему Техническому заданию.</w:t>
      </w:r>
    </w:p>
    <w:p w14:paraId="5E35C6E9" w14:textId="77777777" w:rsidR="00F02321" w:rsidRPr="00DD6D38" w:rsidRDefault="00E94844" w:rsidP="00F02321">
      <w:pPr>
        <w:spacing w:after="0" w:line="240" w:lineRule="auto"/>
        <w:ind w:firstLine="567"/>
        <w:jc w:val="both"/>
        <w:rPr>
          <w:rFonts w:ascii="Times New Roman" w:eastAsia="Times New Roman" w:hAnsi="Times New Roman" w:cs="Times New Roman"/>
          <w:sz w:val="24"/>
          <w:szCs w:val="24"/>
          <w:lang w:eastAsia="ru-RU"/>
        </w:rPr>
      </w:pPr>
      <w:r w:rsidRPr="00DD6D38">
        <w:rPr>
          <w:rFonts w:ascii="Times New Roman" w:eastAsia="Times New Roman" w:hAnsi="Times New Roman" w:cs="Times New Roman"/>
          <w:sz w:val="24"/>
          <w:szCs w:val="24"/>
          <w:lang w:eastAsia="ru-RU"/>
        </w:rPr>
        <w:t xml:space="preserve">Перечень </w:t>
      </w:r>
      <w:r w:rsidR="00F02321" w:rsidRPr="00DD6D38">
        <w:rPr>
          <w:rFonts w:ascii="Times New Roman" w:eastAsia="Times New Roman" w:hAnsi="Times New Roman" w:cs="Times New Roman"/>
          <w:sz w:val="24"/>
          <w:szCs w:val="24"/>
          <w:lang w:eastAsia="ru-RU"/>
        </w:rPr>
        <w:t xml:space="preserve">запасных частей, ресурсных и расходных материалов, необходимых для выполнения работ, представлены в </w:t>
      </w:r>
      <w:r w:rsidR="00B03FF6" w:rsidRPr="00DD6D38">
        <w:rPr>
          <w:rFonts w:ascii="Times New Roman" w:eastAsia="Times New Roman" w:hAnsi="Times New Roman" w:cs="Times New Roman"/>
          <w:sz w:val="24"/>
          <w:szCs w:val="24"/>
          <w:lang w:eastAsia="ru-RU"/>
        </w:rPr>
        <w:t>Таблице №3</w:t>
      </w:r>
      <w:r w:rsidR="00F02321" w:rsidRPr="00DD6D38">
        <w:rPr>
          <w:rFonts w:ascii="Times New Roman" w:eastAsia="Times New Roman" w:hAnsi="Times New Roman" w:cs="Times New Roman"/>
          <w:sz w:val="24"/>
          <w:szCs w:val="24"/>
          <w:lang w:eastAsia="ru-RU"/>
        </w:rPr>
        <w:t xml:space="preserve"> к настоящему Техническому заданию.</w:t>
      </w:r>
    </w:p>
    <w:p w14:paraId="501CB122" w14:textId="77777777" w:rsidR="00F02321" w:rsidRPr="00DD6D38" w:rsidRDefault="00F02321" w:rsidP="00347829">
      <w:pPr>
        <w:rPr>
          <w:rFonts w:ascii="Times New Roman" w:hAnsi="Times New Roman" w:cs="Times New Roman"/>
          <w:sz w:val="24"/>
          <w:szCs w:val="24"/>
        </w:rPr>
      </w:pPr>
    </w:p>
    <w:p w14:paraId="77C4530B" w14:textId="77777777" w:rsidR="00DD6D38" w:rsidRDefault="00DD6D3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1B2CA34" w14:textId="77777777" w:rsidR="00A6032F" w:rsidRPr="00DD6D38" w:rsidRDefault="00E94844" w:rsidP="00526C3D">
      <w:pPr>
        <w:spacing w:after="0"/>
        <w:rPr>
          <w:rFonts w:ascii="Times New Roman" w:eastAsia="Times New Roman" w:hAnsi="Times New Roman" w:cs="Times New Roman"/>
          <w:b/>
          <w:sz w:val="24"/>
          <w:szCs w:val="24"/>
          <w:lang w:eastAsia="ru-RU"/>
        </w:rPr>
      </w:pPr>
      <w:r w:rsidRPr="00DD6D38">
        <w:rPr>
          <w:rFonts w:ascii="Times New Roman" w:eastAsia="Times New Roman" w:hAnsi="Times New Roman" w:cs="Times New Roman"/>
          <w:b/>
          <w:sz w:val="24"/>
          <w:szCs w:val="24"/>
          <w:lang w:eastAsia="ru-RU"/>
        </w:rPr>
        <w:lastRenderedPageBreak/>
        <w:t xml:space="preserve">Перечень </w:t>
      </w:r>
      <w:r w:rsidR="007E686F" w:rsidRPr="00DD6D38">
        <w:rPr>
          <w:rFonts w:ascii="Times New Roman" w:eastAsia="Times New Roman" w:hAnsi="Times New Roman" w:cs="Times New Roman"/>
          <w:b/>
          <w:sz w:val="24"/>
          <w:szCs w:val="24"/>
          <w:lang w:eastAsia="ar-SA"/>
        </w:rPr>
        <w:t>видов работ</w:t>
      </w:r>
      <w:r w:rsidRPr="00DD6D38">
        <w:rPr>
          <w:rFonts w:ascii="Times New Roman" w:eastAsia="Times New Roman" w:hAnsi="Times New Roman" w:cs="Times New Roman"/>
          <w:b/>
          <w:sz w:val="24"/>
          <w:szCs w:val="24"/>
          <w:lang w:eastAsia="ar-SA"/>
        </w:rPr>
        <w:t xml:space="preserve">, выполняемых по </w:t>
      </w:r>
      <w:r w:rsidRPr="00DD6D38">
        <w:rPr>
          <w:rFonts w:ascii="Times New Roman" w:eastAsia="Times New Roman" w:hAnsi="Times New Roman" w:cs="Times New Roman"/>
          <w:b/>
          <w:sz w:val="24"/>
          <w:szCs w:val="24"/>
          <w:lang w:eastAsia="ru-RU"/>
        </w:rPr>
        <w:t>техническому обслуживаниюи (или) ремонту оргтехники</w:t>
      </w:r>
    </w:p>
    <w:p w14:paraId="0303F474" w14:textId="77777777" w:rsidR="003B5170" w:rsidRPr="00DD6D38" w:rsidRDefault="003B5170" w:rsidP="00A6032F">
      <w:pPr>
        <w:jc w:val="right"/>
        <w:rPr>
          <w:rFonts w:ascii="Times New Roman" w:hAnsi="Times New Roman" w:cs="Times New Roman"/>
          <w:sz w:val="24"/>
          <w:szCs w:val="24"/>
        </w:rPr>
      </w:pPr>
      <w:r w:rsidRPr="00DD6D38">
        <w:rPr>
          <w:rFonts w:ascii="Times New Roman" w:eastAsia="Times New Roman" w:hAnsi="Times New Roman" w:cs="Times New Roman"/>
          <w:sz w:val="24"/>
          <w:szCs w:val="24"/>
          <w:lang w:eastAsia="ru-RU"/>
        </w:rPr>
        <w:t xml:space="preserve">Таблица </w:t>
      </w:r>
      <w:r w:rsidR="00A6032F" w:rsidRPr="00DD6D38">
        <w:rPr>
          <w:rFonts w:ascii="Times New Roman" w:eastAsia="Times New Roman" w:hAnsi="Times New Roman" w:cs="Times New Roman"/>
          <w:sz w:val="24"/>
          <w:szCs w:val="24"/>
          <w:lang w:eastAsia="ru-RU"/>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46"/>
        <w:gridCol w:w="1843"/>
      </w:tblGrid>
      <w:tr w:rsidR="000220EB" w:rsidRPr="00DD6D38" w14:paraId="35E81AC8" w14:textId="77777777" w:rsidTr="000220EB">
        <w:trPr>
          <w:trHeight w:val="450"/>
        </w:trPr>
        <w:tc>
          <w:tcPr>
            <w:tcW w:w="1276" w:type="dxa"/>
          </w:tcPr>
          <w:p w14:paraId="0ACD0EE9" w14:textId="50E27EF8" w:rsidR="000220EB" w:rsidRPr="000220EB" w:rsidRDefault="000220EB" w:rsidP="00E94844">
            <w:pPr>
              <w:spacing w:after="0" w:line="240" w:lineRule="auto"/>
              <w:jc w:val="center"/>
              <w:rPr>
                <w:rFonts w:ascii="Times New Roman" w:eastAsia="Times New Roman" w:hAnsi="Times New Roman" w:cs="Times New Roman"/>
                <w:b/>
                <w:bCs/>
                <w:sz w:val="24"/>
                <w:szCs w:val="24"/>
                <w:lang w:eastAsia="ru-RU"/>
              </w:rPr>
            </w:pPr>
            <w:r w:rsidRPr="000220EB">
              <w:rPr>
                <w:rFonts w:ascii="Times New Roman" w:eastAsia="Times New Roman" w:hAnsi="Times New Roman" w:cs="Times New Roman"/>
                <w:b/>
                <w:bCs/>
                <w:sz w:val="24"/>
                <w:szCs w:val="24"/>
                <w:lang w:eastAsia="ru-RU"/>
              </w:rPr>
              <w:t>№ п/п</w:t>
            </w:r>
          </w:p>
        </w:tc>
        <w:tc>
          <w:tcPr>
            <w:tcW w:w="6946" w:type="dxa"/>
            <w:shd w:val="clear" w:color="auto" w:fill="auto"/>
            <w:vAlign w:val="center"/>
            <w:hideMark/>
          </w:tcPr>
          <w:p w14:paraId="49C5A529" w14:textId="3CD9CE53" w:rsidR="000220EB" w:rsidRPr="000220EB" w:rsidRDefault="000220EB" w:rsidP="00E94844">
            <w:pPr>
              <w:spacing w:after="0" w:line="240" w:lineRule="auto"/>
              <w:jc w:val="center"/>
              <w:rPr>
                <w:rFonts w:ascii="Times New Roman" w:eastAsia="Times New Roman" w:hAnsi="Times New Roman" w:cs="Times New Roman"/>
                <w:b/>
                <w:bCs/>
                <w:sz w:val="24"/>
                <w:szCs w:val="24"/>
                <w:lang w:eastAsia="ru-RU"/>
              </w:rPr>
            </w:pPr>
            <w:r w:rsidRPr="000220EB">
              <w:rPr>
                <w:rFonts w:ascii="Times New Roman" w:eastAsia="Times New Roman" w:hAnsi="Times New Roman" w:cs="Times New Roman"/>
                <w:b/>
                <w:bCs/>
                <w:sz w:val="24"/>
                <w:szCs w:val="24"/>
                <w:lang w:eastAsia="ru-RU"/>
              </w:rPr>
              <w:t>Работа</w:t>
            </w:r>
          </w:p>
        </w:tc>
        <w:tc>
          <w:tcPr>
            <w:tcW w:w="1843" w:type="dxa"/>
            <w:shd w:val="clear" w:color="auto" w:fill="auto"/>
            <w:vAlign w:val="center"/>
            <w:hideMark/>
          </w:tcPr>
          <w:p w14:paraId="3E5DF761" w14:textId="77777777" w:rsidR="000220EB" w:rsidRPr="000220EB" w:rsidRDefault="000220EB" w:rsidP="009A6B4B">
            <w:pPr>
              <w:spacing w:after="0" w:line="240" w:lineRule="auto"/>
              <w:jc w:val="center"/>
              <w:rPr>
                <w:rFonts w:ascii="Times New Roman" w:eastAsia="Times New Roman" w:hAnsi="Times New Roman" w:cs="Times New Roman"/>
                <w:b/>
                <w:bCs/>
                <w:sz w:val="24"/>
                <w:szCs w:val="24"/>
                <w:lang w:eastAsia="ru-RU"/>
              </w:rPr>
            </w:pPr>
            <w:r w:rsidRPr="000220EB">
              <w:rPr>
                <w:rFonts w:ascii="Times New Roman" w:eastAsia="Times New Roman" w:hAnsi="Times New Roman" w:cs="Times New Roman"/>
                <w:b/>
                <w:bCs/>
                <w:sz w:val="24"/>
                <w:szCs w:val="24"/>
                <w:lang w:eastAsia="ru-RU"/>
              </w:rPr>
              <w:t>Количество, усл. ед.</w:t>
            </w:r>
          </w:p>
        </w:tc>
      </w:tr>
      <w:tr w:rsidR="000220EB" w:rsidRPr="00DD6D38" w14:paraId="6493A911" w14:textId="77777777" w:rsidTr="00211CAD">
        <w:trPr>
          <w:trHeight w:val="225"/>
        </w:trPr>
        <w:tc>
          <w:tcPr>
            <w:tcW w:w="1276" w:type="dxa"/>
          </w:tcPr>
          <w:p w14:paraId="5F4CE23B"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583CA1" w14:textId="57CE0485"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TK-110, TK-130, TK-160</w:t>
            </w:r>
          </w:p>
        </w:tc>
        <w:tc>
          <w:tcPr>
            <w:tcW w:w="1843" w:type="dxa"/>
            <w:tcBorders>
              <w:top w:val="nil"/>
              <w:left w:val="single" w:sz="4" w:space="0" w:color="auto"/>
              <w:bottom w:val="single" w:sz="4" w:space="0" w:color="auto"/>
              <w:right w:val="single" w:sz="4" w:space="0" w:color="auto"/>
            </w:tcBorders>
            <w:shd w:val="clear" w:color="auto" w:fill="auto"/>
          </w:tcPr>
          <w:p w14:paraId="681ABB63" w14:textId="77777777" w:rsidR="000220EB" w:rsidRPr="000220EB" w:rsidRDefault="000220EB" w:rsidP="000220EB">
            <w:pPr>
              <w:spacing w:after="0" w:line="240" w:lineRule="auto"/>
              <w:jc w:val="center"/>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1</w:t>
            </w:r>
          </w:p>
        </w:tc>
      </w:tr>
      <w:tr w:rsidR="000220EB" w:rsidRPr="00DD6D38" w14:paraId="70C13166" w14:textId="77777777" w:rsidTr="00211CAD">
        <w:trPr>
          <w:trHeight w:val="225"/>
        </w:trPr>
        <w:tc>
          <w:tcPr>
            <w:tcW w:w="1276" w:type="dxa"/>
          </w:tcPr>
          <w:p w14:paraId="612DAECE"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0FC9E4CB" w14:textId="15903BC9"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TK-1100, TK-1130, TK-1140</w:t>
            </w:r>
          </w:p>
        </w:tc>
        <w:tc>
          <w:tcPr>
            <w:tcW w:w="1843" w:type="dxa"/>
            <w:tcBorders>
              <w:top w:val="nil"/>
              <w:left w:val="single" w:sz="4" w:space="0" w:color="auto"/>
              <w:bottom w:val="single" w:sz="4" w:space="0" w:color="auto"/>
              <w:right w:val="single" w:sz="4" w:space="0" w:color="auto"/>
            </w:tcBorders>
            <w:shd w:val="clear" w:color="auto" w:fill="auto"/>
          </w:tcPr>
          <w:p w14:paraId="4F5AFDA3" w14:textId="77777777" w:rsidR="000220EB" w:rsidRPr="000220EB" w:rsidRDefault="000220EB" w:rsidP="000220EB">
            <w:pPr>
              <w:ind w:left="35" w:hanging="35"/>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665BF85" w14:textId="77777777" w:rsidTr="00211CAD">
        <w:trPr>
          <w:trHeight w:val="225"/>
        </w:trPr>
        <w:tc>
          <w:tcPr>
            <w:tcW w:w="1276" w:type="dxa"/>
          </w:tcPr>
          <w:p w14:paraId="4FA0B509"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E91186E" w14:textId="59523CD9"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TK-1120</w:t>
            </w:r>
          </w:p>
        </w:tc>
        <w:tc>
          <w:tcPr>
            <w:tcW w:w="1843" w:type="dxa"/>
            <w:tcBorders>
              <w:top w:val="nil"/>
              <w:left w:val="single" w:sz="4" w:space="0" w:color="auto"/>
              <w:bottom w:val="single" w:sz="4" w:space="0" w:color="auto"/>
              <w:right w:val="single" w:sz="4" w:space="0" w:color="auto"/>
            </w:tcBorders>
            <w:shd w:val="clear" w:color="auto" w:fill="auto"/>
          </w:tcPr>
          <w:p w14:paraId="5F630FE5"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C7A7C43" w14:textId="77777777" w:rsidTr="00211CAD">
        <w:trPr>
          <w:trHeight w:val="225"/>
        </w:trPr>
        <w:tc>
          <w:tcPr>
            <w:tcW w:w="1276" w:type="dxa"/>
          </w:tcPr>
          <w:p w14:paraId="4301CC2B"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87150C5" w14:textId="42F53ED4"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TK-1160, TK-1170</w:t>
            </w:r>
          </w:p>
        </w:tc>
        <w:tc>
          <w:tcPr>
            <w:tcW w:w="1843" w:type="dxa"/>
            <w:tcBorders>
              <w:top w:val="nil"/>
              <w:left w:val="single" w:sz="4" w:space="0" w:color="auto"/>
              <w:bottom w:val="single" w:sz="4" w:space="0" w:color="auto"/>
              <w:right w:val="single" w:sz="4" w:space="0" w:color="auto"/>
            </w:tcBorders>
            <w:shd w:val="clear" w:color="auto" w:fill="auto"/>
          </w:tcPr>
          <w:p w14:paraId="6E346E5B"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62D334F" w14:textId="77777777" w:rsidTr="00211CAD">
        <w:trPr>
          <w:trHeight w:val="225"/>
        </w:trPr>
        <w:tc>
          <w:tcPr>
            <w:tcW w:w="1276" w:type="dxa"/>
          </w:tcPr>
          <w:p w14:paraId="7247EB89"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1FE0310" w14:textId="5578175E"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TK-340</w:t>
            </w:r>
          </w:p>
        </w:tc>
        <w:tc>
          <w:tcPr>
            <w:tcW w:w="1843" w:type="dxa"/>
            <w:tcBorders>
              <w:top w:val="nil"/>
              <w:left w:val="single" w:sz="4" w:space="0" w:color="auto"/>
              <w:bottom w:val="single" w:sz="4" w:space="0" w:color="auto"/>
              <w:right w:val="single" w:sz="4" w:space="0" w:color="auto"/>
            </w:tcBorders>
            <w:shd w:val="clear" w:color="auto" w:fill="auto"/>
          </w:tcPr>
          <w:p w14:paraId="78C845D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6F09F51" w14:textId="77777777" w:rsidTr="00211CAD">
        <w:trPr>
          <w:trHeight w:val="225"/>
        </w:trPr>
        <w:tc>
          <w:tcPr>
            <w:tcW w:w="1276" w:type="dxa"/>
          </w:tcPr>
          <w:p w14:paraId="184F70FC"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7F1639A2" w14:textId="7B254E81"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TK-3190</w:t>
            </w:r>
          </w:p>
        </w:tc>
        <w:tc>
          <w:tcPr>
            <w:tcW w:w="1843" w:type="dxa"/>
            <w:tcBorders>
              <w:top w:val="nil"/>
              <w:left w:val="single" w:sz="4" w:space="0" w:color="auto"/>
              <w:bottom w:val="single" w:sz="4" w:space="0" w:color="auto"/>
              <w:right w:val="single" w:sz="4" w:space="0" w:color="auto"/>
            </w:tcBorders>
            <w:shd w:val="clear" w:color="auto" w:fill="auto"/>
          </w:tcPr>
          <w:p w14:paraId="12ADF73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14AA98D" w14:textId="77777777" w:rsidTr="00211CAD">
        <w:trPr>
          <w:trHeight w:val="225"/>
        </w:trPr>
        <w:tc>
          <w:tcPr>
            <w:tcW w:w="1276" w:type="dxa"/>
          </w:tcPr>
          <w:p w14:paraId="450ACF23"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81CA6B7" w14:textId="6141B781" w:rsidR="000220EB" w:rsidRPr="000220EB" w:rsidRDefault="000220EB" w:rsidP="000220EB">
            <w:pPr>
              <w:spacing w:after="0" w:line="240" w:lineRule="auto"/>
              <w:rPr>
                <w:rFonts w:ascii="Times New Roman" w:eastAsia="Times New Roman" w:hAnsi="Times New Roman" w:cs="Times New Roman"/>
                <w:color w:val="000000"/>
                <w:sz w:val="24"/>
                <w:szCs w:val="24"/>
                <w:lang w:val="en-US" w:eastAsia="ru-RU"/>
              </w:rPr>
            </w:pPr>
            <w:r w:rsidRPr="000220EB">
              <w:rPr>
                <w:rFonts w:ascii="Times New Roman" w:hAnsi="Times New Roman" w:cs="Times New Roman"/>
                <w:sz w:val="24"/>
                <w:szCs w:val="24"/>
              </w:rPr>
              <w:t>Заправка картриджа Kyocera TK-3170</w:t>
            </w:r>
          </w:p>
        </w:tc>
        <w:tc>
          <w:tcPr>
            <w:tcW w:w="1843" w:type="dxa"/>
            <w:tcBorders>
              <w:top w:val="nil"/>
              <w:left w:val="single" w:sz="4" w:space="0" w:color="auto"/>
              <w:bottom w:val="single" w:sz="4" w:space="0" w:color="auto"/>
              <w:right w:val="single" w:sz="4" w:space="0" w:color="auto"/>
            </w:tcBorders>
            <w:shd w:val="clear" w:color="auto" w:fill="auto"/>
          </w:tcPr>
          <w:p w14:paraId="0E348E7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F2CC503" w14:textId="77777777" w:rsidTr="00211CAD">
        <w:trPr>
          <w:trHeight w:val="225"/>
        </w:trPr>
        <w:tc>
          <w:tcPr>
            <w:tcW w:w="1276" w:type="dxa"/>
          </w:tcPr>
          <w:p w14:paraId="42B0EB74"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785747C8" w14:textId="3129A775" w:rsidR="000220EB" w:rsidRPr="000220EB" w:rsidRDefault="000220EB" w:rsidP="000220EB">
            <w:pPr>
              <w:spacing w:after="0" w:line="240" w:lineRule="auto"/>
              <w:rPr>
                <w:rFonts w:ascii="Times New Roman" w:eastAsia="Times New Roman" w:hAnsi="Times New Roman" w:cs="Times New Roman"/>
                <w:color w:val="000000"/>
                <w:sz w:val="24"/>
                <w:szCs w:val="24"/>
                <w:lang w:val="en-US" w:eastAsia="ru-RU"/>
              </w:rPr>
            </w:pPr>
            <w:r w:rsidRPr="000220EB">
              <w:rPr>
                <w:rFonts w:ascii="Times New Roman" w:hAnsi="Times New Roman" w:cs="Times New Roman"/>
                <w:sz w:val="24"/>
                <w:szCs w:val="24"/>
              </w:rPr>
              <w:t>Заправка картриджа Kyocera TK-3110</w:t>
            </w:r>
          </w:p>
        </w:tc>
        <w:tc>
          <w:tcPr>
            <w:tcW w:w="1843" w:type="dxa"/>
            <w:tcBorders>
              <w:top w:val="nil"/>
              <w:left w:val="single" w:sz="4" w:space="0" w:color="auto"/>
              <w:bottom w:val="single" w:sz="4" w:space="0" w:color="auto"/>
              <w:right w:val="single" w:sz="4" w:space="0" w:color="auto"/>
            </w:tcBorders>
            <w:shd w:val="clear" w:color="auto" w:fill="auto"/>
          </w:tcPr>
          <w:p w14:paraId="4769C16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0D7968A" w14:textId="77777777" w:rsidTr="00211CAD">
        <w:trPr>
          <w:trHeight w:val="225"/>
        </w:trPr>
        <w:tc>
          <w:tcPr>
            <w:tcW w:w="1276" w:type="dxa"/>
          </w:tcPr>
          <w:p w14:paraId="435FA973"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38ED9F5" w14:textId="2609F3F2"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ТК-5270K</w:t>
            </w:r>
          </w:p>
        </w:tc>
        <w:tc>
          <w:tcPr>
            <w:tcW w:w="1843" w:type="dxa"/>
            <w:tcBorders>
              <w:top w:val="nil"/>
              <w:left w:val="single" w:sz="4" w:space="0" w:color="auto"/>
              <w:bottom w:val="single" w:sz="4" w:space="0" w:color="auto"/>
              <w:right w:val="single" w:sz="4" w:space="0" w:color="auto"/>
            </w:tcBorders>
            <w:shd w:val="clear" w:color="auto" w:fill="auto"/>
          </w:tcPr>
          <w:p w14:paraId="0A4C6BF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C32584C" w14:textId="77777777" w:rsidTr="00211CAD">
        <w:trPr>
          <w:trHeight w:val="225"/>
        </w:trPr>
        <w:tc>
          <w:tcPr>
            <w:tcW w:w="1276" w:type="dxa"/>
          </w:tcPr>
          <w:p w14:paraId="06730F35"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9B6E680" w14:textId="66E0467B"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ТК-5270Y</w:t>
            </w:r>
          </w:p>
        </w:tc>
        <w:tc>
          <w:tcPr>
            <w:tcW w:w="1843" w:type="dxa"/>
            <w:tcBorders>
              <w:top w:val="nil"/>
              <w:left w:val="single" w:sz="4" w:space="0" w:color="auto"/>
              <w:bottom w:val="single" w:sz="4" w:space="0" w:color="auto"/>
              <w:right w:val="single" w:sz="4" w:space="0" w:color="auto"/>
            </w:tcBorders>
            <w:shd w:val="clear" w:color="auto" w:fill="auto"/>
          </w:tcPr>
          <w:p w14:paraId="58B5A97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4A793D1" w14:textId="77777777" w:rsidTr="00211CAD">
        <w:trPr>
          <w:trHeight w:val="225"/>
        </w:trPr>
        <w:tc>
          <w:tcPr>
            <w:tcW w:w="1276" w:type="dxa"/>
          </w:tcPr>
          <w:p w14:paraId="35841171"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2724C4D" w14:textId="44FCC608"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ТК-5270C</w:t>
            </w:r>
          </w:p>
        </w:tc>
        <w:tc>
          <w:tcPr>
            <w:tcW w:w="1843" w:type="dxa"/>
            <w:tcBorders>
              <w:top w:val="nil"/>
              <w:left w:val="single" w:sz="4" w:space="0" w:color="auto"/>
              <w:bottom w:val="single" w:sz="4" w:space="0" w:color="auto"/>
              <w:right w:val="single" w:sz="4" w:space="0" w:color="auto"/>
            </w:tcBorders>
            <w:shd w:val="clear" w:color="auto" w:fill="auto"/>
          </w:tcPr>
          <w:p w14:paraId="35E60701" w14:textId="77777777" w:rsidR="000220EB" w:rsidRPr="000220EB" w:rsidRDefault="000220EB" w:rsidP="000220EB">
            <w:pPr>
              <w:jc w:val="center"/>
              <w:rPr>
                <w:rFonts w:ascii="Times New Roman" w:hAnsi="Times New Roman" w:cs="Times New Roman"/>
                <w:sz w:val="24"/>
                <w:szCs w:val="24"/>
                <w:lang w:val="en-US"/>
              </w:rPr>
            </w:pPr>
            <w:r w:rsidRPr="000220EB">
              <w:rPr>
                <w:rFonts w:ascii="Times New Roman" w:hAnsi="Times New Roman" w:cs="Times New Roman"/>
                <w:sz w:val="24"/>
                <w:szCs w:val="24"/>
                <w:lang w:val="en-US"/>
              </w:rPr>
              <w:t>1</w:t>
            </w:r>
          </w:p>
        </w:tc>
      </w:tr>
      <w:tr w:rsidR="000220EB" w:rsidRPr="00DD6D38" w14:paraId="09579AF0" w14:textId="77777777" w:rsidTr="00211CAD">
        <w:trPr>
          <w:trHeight w:val="225"/>
        </w:trPr>
        <w:tc>
          <w:tcPr>
            <w:tcW w:w="1276" w:type="dxa"/>
          </w:tcPr>
          <w:p w14:paraId="150E9C15"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BDEACB1" w14:textId="30460995"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 ТК-5270M</w:t>
            </w:r>
          </w:p>
        </w:tc>
        <w:tc>
          <w:tcPr>
            <w:tcW w:w="1843" w:type="dxa"/>
            <w:tcBorders>
              <w:top w:val="nil"/>
              <w:left w:val="single" w:sz="4" w:space="0" w:color="auto"/>
              <w:bottom w:val="single" w:sz="4" w:space="0" w:color="auto"/>
              <w:right w:val="single" w:sz="4" w:space="0" w:color="auto"/>
            </w:tcBorders>
            <w:shd w:val="clear" w:color="auto" w:fill="auto"/>
          </w:tcPr>
          <w:p w14:paraId="6893CE20" w14:textId="77777777" w:rsidR="000220EB" w:rsidRPr="000220EB" w:rsidRDefault="000220EB" w:rsidP="000220EB">
            <w:pPr>
              <w:jc w:val="center"/>
              <w:rPr>
                <w:rFonts w:ascii="Times New Roman" w:hAnsi="Times New Roman" w:cs="Times New Roman"/>
                <w:sz w:val="24"/>
                <w:szCs w:val="24"/>
                <w:lang w:val="en-US"/>
              </w:rPr>
            </w:pPr>
            <w:r w:rsidRPr="000220EB">
              <w:rPr>
                <w:rFonts w:ascii="Times New Roman" w:hAnsi="Times New Roman" w:cs="Times New Roman"/>
                <w:sz w:val="24"/>
                <w:szCs w:val="24"/>
                <w:lang w:val="en-US"/>
              </w:rPr>
              <w:t>1</w:t>
            </w:r>
          </w:p>
        </w:tc>
      </w:tr>
      <w:tr w:rsidR="000220EB" w:rsidRPr="00DD6D38" w14:paraId="1DA03217" w14:textId="77777777" w:rsidTr="00211CAD">
        <w:trPr>
          <w:trHeight w:val="225"/>
        </w:trPr>
        <w:tc>
          <w:tcPr>
            <w:tcW w:w="1276" w:type="dxa"/>
          </w:tcPr>
          <w:p w14:paraId="7E909B48"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00DF9F97" w14:textId="09EA6975"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KyoceraTK-6115</w:t>
            </w:r>
          </w:p>
        </w:tc>
        <w:tc>
          <w:tcPr>
            <w:tcW w:w="1843" w:type="dxa"/>
            <w:tcBorders>
              <w:top w:val="nil"/>
              <w:left w:val="single" w:sz="4" w:space="0" w:color="auto"/>
              <w:bottom w:val="single" w:sz="4" w:space="0" w:color="auto"/>
              <w:right w:val="single" w:sz="4" w:space="0" w:color="auto"/>
            </w:tcBorders>
            <w:shd w:val="clear" w:color="auto" w:fill="auto"/>
          </w:tcPr>
          <w:p w14:paraId="1DFA1263" w14:textId="77777777" w:rsidR="000220EB" w:rsidRPr="000220EB" w:rsidRDefault="000220EB" w:rsidP="000220EB">
            <w:pPr>
              <w:jc w:val="center"/>
              <w:rPr>
                <w:rFonts w:ascii="Times New Roman" w:hAnsi="Times New Roman" w:cs="Times New Roman"/>
                <w:sz w:val="24"/>
                <w:szCs w:val="24"/>
                <w:lang w:val="en-US"/>
              </w:rPr>
            </w:pPr>
            <w:r w:rsidRPr="000220EB">
              <w:rPr>
                <w:rFonts w:ascii="Times New Roman" w:hAnsi="Times New Roman" w:cs="Times New Roman"/>
                <w:sz w:val="24"/>
                <w:szCs w:val="24"/>
                <w:lang w:val="en-US"/>
              </w:rPr>
              <w:t>1</w:t>
            </w:r>
          </w:p>
        </w:tc>
      </w:tr>
      <w:tr w:rsidR="000220EB" w:rsidRPr="00DD6D38" w14:paraId="2FC585F5" w14:textId="77777777" w:rsidTr="00211CAD">
        <w:trPr>
          <w:trHeight w:val="225"/>
        </w:trPr>
        <w:tc>
          <w:tcPr>
            <w:tcW w:w="1276" w:type="dxa"/>
          </w:tcPr>
          <w:p w14:paraId="3F8BC900"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5AE5E55" w14:textId="00DC5632"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KyoceraTK-1200</w:t>
            </w:r>
          </w:p>
        </w:tc>
        <w:tc>
          <w:tcPr>
            <w:tcW w:w="1843" w:type="dxa"/>
            <w:tcBorders>
              <w:top w:val="nil"/>
              <w:left w:val="single" w:sz="4" w:space="0" w:color="auto"/>
              <w:bottom w:val="single" w:sz="4" w:space="0" w:color="auto"/>
              <w:right w:val="single" w:sz="4" w:space="0" w:color="auto"/>
            </w:tcBorders>
            <w:shd w:val="clear" w:color="auto" w:fill="auto"/>
          </w:tcPr>
          <w:p w14:paraId="2D65A707" w14:textId="77777777" w:rsidR="000220EB" w:rsidRPr="000220EB" w:rsidRDefault="000220EB" w:rsidP="000220EB">
            <w:pPr>
              <w:jc w:val="center"/>
              <w:rPr>
                <w:rFonts w:ascii="Times New Roman" w:hAnsi="Times New Roman" w:cs="Times New Roman"/>
                <w:sz w:val="24"/>
                <w:szCs w:val="24"/>
                <w:lang w:val="en-US"/>
              </w:rPr>
            </w:pPr>
            <w:r w:rsidRPr="000220EB">
              <w:rPr>
                <w:rFonts w:ascii="Times New Roman" w:hAnsi="Times New Roman" w:cs="Times New Roman"/>
                <w:sz w:val="24"/>
                <w:szCs w:val="24"/>
                <w:lang w:val="en-US"/>
              </w:rPr>
              <w:t>1</w:t>
            </w:r>
          </w:p>
        </w:tc>
      </w:tr>
      <w:tr w:rsidR="000220EB" w:rsidRPr="00DD6D38" w14:paraId="536DDBA1" w14:textId="77777777" w:rsidTr="00211CAD">
        <w:trPr>
          <w:trHeight w:val="225"/>
        </w:trPr>
        <w:tc>
          <w:tcPr>
            <w:tcW w:w="1276" w:type="dxa"/>
          </w:tcPr>
          <w:p w14:paraId="6505DD5B"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7B0D1FF" w14:textId="1FE3617B"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KyoceraTK-5230Y</w:t>
            </w:r>
          </w:p>
        </w:tc>
        <w:tc>
          <w:tcPr>
            <w:tcW w:w="1843" w:type="dxa"/>
            <w:tcBorders>
              <w:top w:val="nil"/>
              <w:left w:val="single" w:sz="4" w:space="0" w:color="auto"/>
              <w:bottom w:val="single" w:sz="4" w:space="0" w:color="auto"/>
              <w:right w:val="single" w:sz="4" w:space="0" w:color="auto"/>
            </w:tcBorders>
            <w:shd w:val="clear" w:color="auto" w:fill="auto"/>
          </w:tcPr>
          <w:p w14:paraId="6574F87E" w14:textId="77777777" w:rsidR="000220EB" w:rsidRPr="000220EB" w:rsidRDefault="000220EB" w:rsidP="000220EB">
            <w:pPr>
              <w:jc w:val="center"/>
              <w:rPr>
                <w:rFonts w:ascii="Times New Roman" w:hAnsi="Times New Roman" w:cs="Times New Roman"/>
                <w:sz w:val="24"/>
                <w:szCs w:val="24"/>
                <w:lang w:val="en-US"/>
              </w:rPr>
            </w:pPr>
            <w:r w:rsidRPr="000220EB">
              <w:rPr>
                <w:rFonts w:ascii="Times New Roman" w:hAnsi="Times New Roman" w:cs="Times New Roman"/>
                <w:sz w:val="24"/>
                <w:szCs w:val="24"/>
                <w:lang w:val="en-US"/>
              </w:rPr>
              <w:t>1</w:t>
            </w:r>
          </w:p>
        </w:tc>
      </w:tr>
      <w:tr w:rsidR="000220EB" w:rsidRPr="00DD6D38" w14:paraId="6BF18B5C" w14:textId="77777777" w:rsidTr="00211CAD">
        <w:trPr>
          <w:trHeight w:val="225"/>
        </w:trPr>
        <w:tc>
          <w:tcPr>
            <w:tcW w:w="1276" w:type="dxa"/>
          </w:tcPr>
          <w:p w14:paraId="6C868861"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88F91DF" w14:textId="711F70B1"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KyoceraTK-5230C</w:t>
            </w:r>
          </w:p>
        </w:tc>
        <w:tc>
          <w:tcPr>
            <w:tcW w:w="1843" w:type="dxa"/>
            <w:tcBorders>
              <w:top w:val="nil"/>
              <w:left w:val="single" w:sz="4" w:space="0" w:color="auto"/>
              <w:bottom w:val="single" w:sz="4" w:space="0" w:color="auto"/>
              <w:right w:val="single" w:sz="4" w:space="0" w:color="auto"/>
            </w:tcBorders>
            <w:shd w:val="clear" w:color="auto" w:fill="auto"/>
          </w:tcPr>
          <w:p w14:paraId="76DBDE71"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A02DCDD" w14:textId="77777777" w:rsidTr="00211CAD">
        <w:trPr>
          <w:trHeight w:val="225"/>
        </w:trPr>
        <w:tc>
          <w:tcPr>
            <w:tcW w:w="1276" w:type="dxa"/>
          </w:tcPr>
          <w:p w14:paraId="05AF0527"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C7C416F" w14:textId="5E3326CE"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KyoceraTK-5230M</w:t>
            </w:r>
          </w:p>
        </w:tc>
        <w:tc>
          <w:tcPr>
            <w:tcW w:w="1843" w:type="dxa"/>
            <w:tcBorders>
              <w:top w:val="nil"/>
              <w:left w:val="single" w:sz="4" w:space="0" w:color="auto"/>
              <w:bottom w:val="single" w:sz="4" w:space="0" w:color="auto"/>
              <w:right w:val="single" w:sz="4" w:space="0" w:color="auto"/>
            </w:tcBorders>
            <w:shd w:val="clear" w:color="auto" w:fill="auto"/>
          </w:tcPr>
          <w:p w14:paraId="35E7004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ECB515A" w14:textId="77777777" w:rsidTr="00211CAD">
        <w:trPr>
          <w:trHeight w:val="225"/>
        </w:trPr>
        <w:tc>
          <w:tcPr>
            <w:tcW w:w="1276" w:type="dxa"/>
          </w:tcPr>
          <w:p w14:paraId="1A779C4A"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ADFFD26" w14:textId="6B648FAA"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Заправка картриджа KyoceraTK-5230K</w:t>
            </w:r>
          </w:p>
        </w:tc>
        <w:tc>
          <w:tcPr>
            <w:tcW w:w="1843" w:type="dxa"/>
            <w:tcBorders>
              <w:top w:val="nil"/>
              <w:left w:val="single" w:sz="4" w:space="0" w:color="auto"/>
              <w:bottom w:val="single" w:sz="4" w:space="0" w:color="auto"/>
              <w:right w:val="single" w:sz="4" w:space="0" w:color="auto"/>
            </w:tcBorders>
            <w:shd w:val="clear" w:color="auto" w:fill="auto"/>
          </w:tcPr>
          <w:p w14:paraId="5DFF862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3F5C8C1" w14:textId="77777777" w:rsidTr="00211CAD">
        <w:trPr>
          <w:trHeight w:val="210"/>
        </w:trPr>
        <w:tc>
          <w:tcPr>
            <w:tcW w:w="1276" w:type="dxa"/>
          </w:tcPr>
          <w:p w14:paraId="76057B30"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8FCBDD7" w14:textId="0BE85D01"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Диагностика лазерного принтера формата А4</w:t>
            </w:r>
          </w:p>
        </w:tc>
        <w:tc>
          <w:tcPr>
            <w:tcW w:w="1843" w:type="dxa"/>
            <w:tcBorders>
              <w:top w:val="nil"/>
              <w:left w:val="single" w:sz="4" w:space="0" w:color="auto"/>
              <w:bottom w:val="single" w:sz="4" w:space="0" w:color="auto"/>
              <w:right w:val="single" w:sz="4" w:space="0" w:color="auto"/>
            </w:tcBorders>
            <w:shd w:val="clear" w:color="auto" w:fill="auto"/>
          </w:tcPr>
          <w:p w14:paraId="230BBA4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0B7B9F3" w14:textId="77777777" w:rsidTr="00211CAD">
        <w:trPr>
          <w:trHeight w:val="225"/>
        </w:trPr>
        <w:tc>
          <w:tcPr>
            <w:tcW w:w="1276" w:type="dxa"/>
          </w:tcPr>
          <w:p w14:paraId="6B878934"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72345DD" w14:textId="6C44A6BC"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Диагностика цветного МФУ формата A4</w:t>
            </w:r>
          </w:p>
        </w:tc>
        <w:tc>
          <w:tcPr>
            <w:tcW w:w="1843" w:type="dxa"/>
            <w:tcBorders>
              <w:top w:val="nil"/>
              <w:left w:val="single" w:sz="4" w:space="0" w:color="auto"/>
              <w:bottom w:val="single" w:sz="4" w:space="0" w:color="auto"/>
              <w:right w:val="single" w:sz="4" w:space="0" w:color="auto"/>
            </w:tcBorders>
            <w:shd w:val="clear" w:color="auto" w:fill="auto"/>
          </w:tcPr>
          <w:p w14:paraId="7F3C208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C96F0BB" w14:textId="77777777" w:rsidTr="00211CAD">
        <w:trPr>
          <w:trHeight w:val="225"/>
        </w:trPr>
        <w:tc>
          <w:tcPr>
            <w:tcW w:w="1276" w:type="dxa"/>
          </w:tcPr>
          <w:p w14:paraId="38D1C29D"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63656509" w14:textId="20BD5D0E"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Диагностика цветного МФУ формата A3</w:t>
            </w:r>
          </w:p>
        </w:tc>
        <w:tc>
          <w:tcPr>
            <w:tcW w:w="1843" w:type="dxa"/>
            <w:tcBorders>
              <w:top w:val="nil"/>
              <w:left w:val="single" w:sz="4" w:space="0" w:color="auto"/>
              <w:bottom w:val="single" w:sz="4" w:space="0" w:color="auto"/>
              <w:right w:val="single" w:sz="4" w:space="0" w:color="auto"/>
            </w:tcBorders>
            <w:shd w:val="clear" w:color="auto" w:fill="auto"/>
          </w:tcPr>
          <w:p w14:paraId="43E1E83B"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C9512DB" w14:textId="77777777" w:rsidTr="00211CAD">
        <w:trPr>
          <w:trHeight w:val="225"/>
        </w:trPr>
        <w:tc>
          <w:tcPr>
            <w:tcW w:w="1276" w:type="dxa"/>
          </w:tcPr>
          <w:p w14:paraId="11185D03"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59E12D8" w14:textId="1BA7A526" w:rsidR="000220EB" w:rsidRPr="000220EB" w:rsidRDefault="000220EB" w:rsidP="000220EB">
            <w:pPr>
              <w:spacing w:after="0" w:line="240" w:lineRule="auto"/>
              <w:rPr>
                <w:rFonts w:ascii="Times New Roman" w:eastAsiaTheme="majorEastAsia" w:hAnsi="Times New Roman" w:cs="Times New Roman"/>
                <w:color w:val="292B2C"/>
                <w:sz w:val="24"/>
                <w:szCs w:val="24"/>
              </w:rPr>
            </w:pPr>
            <w:r w:rsidRPr="000220EB">
              <w:rPr>
                <w:rFonts w:ascii="Times New Roman" w:hAnsi="Times New Roman" w:cs="Times New Roman"/>
                <w:sz w:val="24"/>
                <w:szCs w:val="24"/>
              </w:rPr>
              <w:t>Диагностика многофункционального устройства Kyocera формата A4</w:t>
            </w:r>
          </w:p>
        </w:tc>
        <w:tc>
          <w:tcPr>
            <w:tcW w:w="1843" w:type="dxa"/>
            <w:tcBorders>
              <w:top w:val="nil"/>
              <w:left w:val="single" w:sz="4" w:space="0" w:color="auto"/>
              <w:bottom w:val="single" w:sz="4" w:space="0" w:color="auto"/>
              <w:right w:val="single" w:sz="4" w:space="0" w:color="auto"/>
            </w:tcBorders>
            <w:shd w:val="clear" w:color="auto" w:fill="auto"/>
          </w:tcPr>
          <w:p w14:paraId="2C45CB4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B3AAE79" w14:textId="77777777" w:rsidTr="00211CAD">
        <w:trPr>
          <w:trHeight w:val="225"/>
        </w:trPr>
        <w:tc>
          <w:tcPr>
            <w:tcW w:w="1276" w:type="dxa"/>
          </w:tcPr>
          <w:p w14:paraId="2F62B352"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E0112C8" w14:textId="09776C17"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Диагностика многофункционального устройства Kyocera формата A3</w:t>
            </w:r>
          </w:p>
        </w:tc>
        <w:tc>
          <w:tcPr>
            <w:tcW w:w="1843" w:type="dxa"/>
            <w:tcBorders>
              <w:top w:val="nil"/>
              <w:left w:val="single" w:sz="4" w:space="0" w:color="auto"/>
              <w:bottom w:val="single" w:sz="4" w:space="0" w:color="auto"/>
              <w:right w:val="single" w:sz="4" w:space="0" w:color="auto"/>
            </w:tcBorders>
            <w:shd w:val="clear" w:color="auto" w:fill="auto"/>
          </w:tcPr>
          <w:p w14:paraId="1A3A577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0788DAA" w14:textId="77777777" w:rsidTr="00211CAD">
        <w:trPr>
          <w:trHeight w:val="225"/>
        </w:trPr>
        <w:tc>
          <w:tcPr>
            <w:tcW w:w="1276" w:type="dxa"/>
          </w:tcPr>
          <w:p w14:paraId="4E1E3429"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54438EB" w14:textId="457A5432"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Мелкий ремонт принтера Kyocera FS-920/1010/1020D 1030D/1120D/1300D/1320D/1370D/P2035D/P2040D/P2335D</w:t>
            </w:r>
          </w:p>
        </w:tc>
        <w:tc>
          <w:tcPr>
            <w:tcW w:w="1843" w:type="dxa"/>
            <w:tcBorders>
              <w:top w:val="nil"/>
              <w:left w:val="single" w:sz="4" w:space="0" w:color="auto"/>
              <w:bottom w:val="single" w:sz="4" w:space="0" w:color="auto"/>
              <w:right w:val="single" w:sz="4" w:space="0" w:color="auto"/>
            </w:tcBorders>
            <w:shd w:val="clear" w:color="auto" w:fill="auto"/>
          </w:tcPr>
          <w:p w14:paraId="4548447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4AABE79" w14:textId="77777777" w:rsidTr="00211CAD">
        <w:trPr>
          <w:trHeight w:val="225"/>
        </w:trPr>
        <w:tc>
          <w:tcPr>
            <w:tcW w:w="1276" w:type="dxa"/>
          </w:tcPr>
          <w:p w14:paraId="30D2987D"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BDF57D9" w14:textId="00FCD198" w:rsidR="000220EB" w:rsidRPr="000220EB" w:rsidRDefault="000220EB" w:rsidP="000220EB">
            <w:pPr>
              <w:spacing w:after="0" w:line="240" w:lineRule="auto"/>
              <w:rPr>
                <w:rFonts w:ascii="Times New Roman" w:eastAsia="Times New Roman" w:hAnsi="Times New Roman" w:cs="Times New Roman"/>
                <w:color w:val="000000"/>
                <w:sz w:val="24"/>
                <w:szCs w:val="24"/>
                <w:lang w:eastAsia="ru-RU"/>
              </w:rPr>
            </w:pPr>
            <w:r w:rsidRPr="000220EB">
              <w:rPr>
                <w:rFonts w:ascii="Times New Roman" w:hAnsi="Times New Roman" w:cs="Times New Roman"/>
                <w:sz w:val="24"/>
                <w:szCs w:val="24"/>
              </w:rPr>
              <w:t>Мелкий ремонт принтера KyoceraFS-2020D/4020D/4300D</w:t>
            </w:r>
          </w:p>
        </w:tc>
        <w:tc>
          <w:tcPr>
            <w:tcW w:w="1843" w:type="dxa"/>
            <w:tcBorders>
              <w:top w:val="nil"/>
              <w:left w:val="single" w:sz="4" w:space="0" w:color="auto"/>
              <w:bottom w:val="single" w:sz="4" w:space="0" w:color="auto"/>
              <w:right w:val="single" w:sz="4" w:space="0" w:color="auto"/>
            </w:tcBorders>
            <w:shd w:val="clear" w:color="auto" w:fill="auto"/>
          </w:tcPr>
          <w:p w14:paraId="3239F64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09B0393" w14:textId="77777777" w:rsidTr="00211CAD">
        <w:trPr>
          <w:trHeight w:val="225"/>
        </w:trPr>
        <w:tc>
          <w:tcPr>
            <w:tcW w:w="1276" w:type="dxa"/>
          </w:tcPr>
          <w:p w14:paraId="59EC0833"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55A2FFD" w14:textId="7E015602"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Мелкий ремонт принтера Kyocera P3145DN/P3150DN/P3155DN/P3060DN/P3260DN</w:t>
            </w:r>
          </w:p>
        </w:tc>
        <w:tc>
          <w:tcPr>
            <w:tcW w:w="1843" w:type="dxa"/>
            <w:tcBorders>
              <w:top w:val="nil"/>
              <w:left w:val="single" w:sz="4" w:space="0" w:color="auto"/>
              <w:bottom w:val="single" w:sz="4" w:space="0" w:color="auto"/>
              <w:right w:val="single" w:sz="4" w:space="0" w:color="auto"/>
            </w:tcBorders>
            <w:shd w:val="clear" w:color="auto" w:fill="auto"/>
          </w:tcPr>
          <w:p w14:paraId="7FEFE11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D3DFA5E" w14:textId="77777777" w:rsidTr="00211CAD">
        <w:trPr>
          <w:trHeight w:val="225"/>
        </w:trPr>
        <w:tc>
          <w:tcPr>
            <w:tcW w:w="1276" w:type="dxa"/>
          </w:tcPr>
          <w:p w14:paraId="54FE81D5"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5E4FE89" w14:textId="144D87DC" w:rsidR="000220EB" w:rsidRPr="000220EB" w:rsidRDefault="00FF51DC" w:rsidP="000220EB">
            <w:pPr>
              <w:spacing w:after="0" w:line="240" w:lineRule="auto"/>
              <w:rPr>
                <w:rFonts w:ascii="Times New Roman" w:eastAsia="Times New Roman" w:hAnsi="Times New Roman" w:cs="Times New Roman"/>
                <w:sz w:val="24"/>
                <w:szCs w:val="24"/>
                <w:lang w:eastAsia="ru-RU"/>
              </w:rPr>
            </w:pPr>
            <w:hyperlink r:id="rId5" w:tooltip="Тонер-картридж TK-5270K 8 000 стр. Black для M6230cidn/M6630cidn/P6230cdn" w:history="1">
              <w:r w:rsidR="000220EB" w:rsidRPr="000220EB">
                <w:rPr>
                  <w:rStyle w:val="ac"/>
                  <w:rFonts w:ascii="Times New Roman" w:hAnsi="Times New Roman" w:cs="Times New Roman"/>
                  <w:color w:val="auto"/>
                  <w:sz w:val="24"/>
                  <w:szCs w:val="24"/>
                  <w:u w:val="none"/>
                </w:rPr>
                <w:t>Мелкий ремонт цветного принтера Kyocera P6230cdn</w:t>
              </w:r>
            </w:hyperlink>
          </w:p>
        </w:tc>
        <w:tc>
          <w:tcPr>
            <w:tcW w:w="1843" w:type="dxa"/>
            <w:tcBorders>
              <w:top w:val="nil"/>
              <w:left w:val="single" w:sz="4" w:space="0" w:color="auto"/>
              <w:bottom w:val="single" w:sz="4" w:space="0" w:color="auto"/>
              <w:right w:val="single" w:sz="4" w:space="0" w:color="auto"/>
            </w:tcBorders>
            <w:shd w:val="clear" w:color="auto" w:fill="auto"/>
          </w:tcPr>
          <w:p w14:paraId="7D05A954"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09BAC6F" w14:textId="77777777" w:rsidTr="00211CAD">
        <w:trPr>
          <w:trHeight w:val="225"/>
        </w:trPr>
        <w:tc>
          <w:tcPr>
            <w:tcW w:w="1276" w:type="dxa"/>
          </w:tcPr>
          <w:p w14:paraId="7E879CF2"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DBAD5EB" w14:textId="7D61CEF8"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Мелкий ремонт многофункционального устройства Kyocera FS-1020MFP/11120MFP/1025MFP/1125MFP</w:t>
            </w:r>
          </w:p>
        </w:tc>
        <w:tc>
          <w:tcPr>
            <w:tcW w:w="1843" w:type="dxa"/>
            <w:tcBorders>
              <w:top w:val="nil"/>
              <w:left w:val="single" w:sz="4" w:space="0" w:color="auto"/>
              <w:bottom w:val="single" w:sz="4" w:space="0" w:color="auto"/>
              <w:right w:val="single" w:sz="4" w:space="0" w:color="auto"/>
            </w:tcBorders>
            <w:shd w:val="clear" w:color="auto" w:fill="auto"/>
          </w:tcPr>
          <w:p w14:paraId="73AD762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935473C" w14:textId="77777777" w:rsidTr="00211CAD">
        <w:trPr>
          <w:trHeight w:val="225"/>
        </w:trPr>
        <w:tc>
          <w:tcPr>
            <w:tcW w:w="1276" w:type="dxa"/>
          </w:tcPr>
          <w:p w14:paraId="2527D27E"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F33038D" w14:textId="2C4E0E4F"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Мелкий ремонт многофункционального устройства KyoceraFS-1018MFP/1024MFP/1028MFP/1035MFP/1118MFP/1128MFP</w:t>
            </w:r>
          </w:p>
        </w:tc>
        <w:tc>
          <w:tcPr>
            <w:tcW w:w="1843" w:type="dxa"/>
            <w:tcBorders>
              <w:top w:val="nil"/>
              <w:left w:val="single" w:sz="4" w:space="0" w:color="auto"/>
              <w:bottom w:val="single" w:sz="4" w:space="0" w:color="auto"/>
              <w:right w:val="single" w:sz="4" w:space="0" w:color="auto"/>
            </w:tcBorders>
            <w:shd w:val="clear" w:color="auto" w:fill="auto"/>
          </w:tcPr>
          <w:p w14:paraId="731C2145"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F54AF8E" w14:textId="77777777" w:rsidTr="00211CAD">
        <w:trPr>
          <w:trHeight w:val="225"/>
        </w:trPr>
        <w:tc>
          <w:tcPr>
            <w:tcW w:w="1276" w:type="dxa"/>
          </w:tcPr>
          <w:p w14:paraId="6BB28A18"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BFA8351" w14:textId="4987BD3F" w:rsidR="000220EB" w:rsidRPr="000220EB" w:rsidRDefault="000220EB" w:rsidP="000220EB">
            <w:pPr>
              <w:spacing w:after="0" w:line="240" w:lineRule="auto"/>
              <w:rPr>
                <w:rFonts w:ascii="Times New Roman" w:eastAsiaTheme="majorEastAsia" w:hAnsi="Times New Roman" w:cs="Times New Roman"/>
                <w:sz w:val="24"/>
                <w:szCs w:val="24"/>
              </w:rPr>
            </w:pPr>
            <w:r w:rsidRPr="000220EB">
              <w:rPr>
                <w:rFonts w:ascii="Times New Roman" w:hAnsi="Times New Roman" w:cs="Times New Roman"/>
                <w:sz w:val="24"/>
                <w:szCs w:val="24"/>
              </w:rPr>
              <w:t>Мелкий ремонт многофункционального устройства Kyocera M2030DN/ M2035DN/M2040DN/M2540DN/M2635DN</w:t>
            </w:r>
          </w:p>
        </w:tc>
        <w:tc>
          <w:tcPr>
            <w:tcW w:w="1843" w:type="dxa"/>
            <w:tcBorders>
              <w:top w:val="nil"/>
              <w:left w:val="single" w:sz="4" w:space="0" w:color="auto"/>
              <w:bottom w:val="single" w:sz="4" w:space="0" w:color="auto"/>
              <w:right w:val="single" w:sz="4" w:space="0" w:color="auto"/>
            </w:tcBorders>
            <w:shd w:val="clear" w:color="auto" w:fill="auto"/>
          </w:tcPr>
          <w:p w14:paraId="448C8EF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AA4FB03" w14:textId="77777777" w:rsidTr="00211CAD">
        <w:trPr>
          <w:trHeight w:val="225"/>
        </w:trPr>
        <w:tc>
          <w:tcPr>
            <w:tcW w:w="1276" w:type="dxa"/>
          </w:tcPr>
          <w:p w14:paraId="37E10F35"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EDFCC07" w14:textId="7773FDD7"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Мелкий ремонт многофункционального устройства Kyocera M4125idn/M4132idn</w:t>
            </w:r>
          </w:p>
        </w:tc>
        <w:tc>
          <w:tcPr>
            <w:tcW w:w="1843" w:type="dxa"/>
            <w:tcBorders>
              <w:top w:val="nil"/>
              <w:left w:val="single" w:sz="4" w:space="0" w:color="auto"/>
              <w:bottom w:val="single" w:sz="4" w:space="0" w:color="auto"/>
              <w:right w:val="single" w:sz="4" w:space="0" w:color="auto"/>
            </w:tcBorders>
            <w:shd w:val="clear" w:color="auto" w:fill="auto"/>
          </w:tcPr>
          <w:p w14:paraId="7AA30287"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FE05D72" w14:textId="77777777" w:rsidTr="00211CAD">
        <w:trPr>
          <w:trHeight w:val="225"/>
        </w:trPr>
        <w:tc>
          <w:tcPr>
            <w:tcW w:w="1276" w:type="dxa"/>
          </w:tcPr>
          <w:p w14:paraId="42177E6A"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063E999B" w14:textId="37DE06C9"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Средний ремонт принтера Kyocera FS-920/1010/1020D 1030D/1120D/1300D/1320D/1370D/P2035D/P2040D/P2335D</w:t>
            </w:r>
          </w:p>
        </w:tc>
        <w:tc>
          <w:tcPr>
            <w:tcW w:w="1843" w:type="dxa"/>
            <w:tcBorders>
              <w:top w:val="nil"/>
              <w:left w:val="single" w:sz="4" w:space="0" w:color="auto"/>
              <w:bottom w:val="single" w:sz="4" w:space="0" w:color="auto"/>
              <w:right w:val="single" w:sz="4" w:space="0" w:color="auto"/>
            </w:tcBorders>
            <w:shd w:val="clear" w:color="auto" w:fill="auto"/>
          </w:tcPr>
          <w:p w14:paraId="2A9777EC"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02AF74B" w14:textId="77777777" w:rsidTr="00211CAD">
        <w:trPr>
          <w:trHeight w:val="225"/>
        </w:trPr>
        <w:tc>
          <w:tcPr>
            <w:tcW w:w="1276" w:type="dxa"/>
          </w:tcPr>
          <w:p w14:paraId="773DBE40"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D6DA78C" w14:textId="5BB7133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Средний ремонт принтера KyoceraFS-2020D/4020D/4300D</w:t>
            </w:r>
          </w:p>
        </w:tc>
        <w:tc>
          <w:tcPr>
            <w:tcW w:w="1843" w:type="dxa"/>
            <w:tcBorders>
              <w:top w:val="nil"/>
              <w:left w:val="single" w:sz="4" w:space="0" w:color="auto"/>
              <w:bottom w:val="single" w:sz="4" w:space="0" w:color="auto"/>
              <w:right w:val="single" w:sz="4" w:space="0" w:color="auto"/>
            </w:tcBorders>
            <w:shd w:val="clear" w:color="auto" w:fill="auto"/>
          </w:tcPr>
          <w:p w14:paraId="62C1641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B58FD0C" w14:textId="77777777" w:rsidTr="00211CAD">
        <w:trPr>
          <w:trHeight w:val="225"/>
        </w:trPr>
        <w:tc>
          <w:tcPr>
            <w:tcW w:w="1276" w:type="dxa"/>
          </w:tcPr>
          <w:p w14:paraId="42C2655E"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7B5DBFA6" w14:textId="1969797B"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Средний ремонт принтера Kyocera P3145DN/P3150DN/P3155DN/P3060DN/P3260DN</w:t>
            </w:r>
          </w:p>
        </w:tc>
        <w:tc>
          <w:tcPr>
            <w:tcW w:w="1843" w:type="dxa"/>
            <w:tcBorders>
              <w:top w:val="nil"/>
              <w:left w:val="single" w:sz="4" w:space="0" w:color="auto"/>
              <w:bottom w:val="single" w:sz="4" w:space="0" w:color="auto"/>
              <w:right w:val="single" w:sz="4" w:space="0" w:color="auto"/>
            </w:tcBorders>
            <w:shd w:val="clear" w:color="auto" w:fill="auto"/>
          </w:tcPr>
          <w:p w14:paraId="568E477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82F5063" w14:textId="77777777" w:rsidTr="00211CAD">
        <w:trPr>
          <w:trHeight w:val="225"/>
        </w:trPr>
        <w:tc>
          <w:tcPr>
            <w:tcW w:w="1276" w:type="dxa"/>
          </w:tcPr>
          <w:p w14:paraId="3F936578"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0FF07427" w14:textId="7E661C40" w:rsidR="000220EB" w:rsidRPr="000220EB" w:rsidRDefault="00FF51DC" w:rsidP="000220EB">
            <w:pPr>
              <w:spacing w:after="0" w:line="240" w:lineRule="auto"/>
              <w:rPr>
                <w:rFonts w:ascii="Times New Roman" w:eastAsia="Times New Roman" w:hAnsi="Times New Roman" w:cs="Times New Roman"/>
                <w:sz w:val="24"/>
                <w:szCs w:val="24"/>
                <w:lang w:eastAsia="ru-RU"/>
              </w:rPr>
            </w:pPr>
            <w:hyperlink r:id="rId6" w:tooltip="Тонер-картридж TK-5270K 8 000 стр. Black для M6230cidn/M6630cidn/P6230cdn" w:history="1">
              <w:r w:rsidR="000220EB" w:rsidRPr="000220EB">
                <w:rPr>
                  <w:rStyle w:val="ac"/>
                  <w:rFonts w:ascii="Times New Roman" w:hAnsi="Times New Roman" w:cs="Times New Roman"/>
                  <w:color w:val="auto"/>
                  <w:sz w:val="24"/>
                  <w:szCs w:val="24"/>
                  <w:u w:val="none"/>
                </w:rPr>
                <w:t>Средний ремонт цветного принтера Kyocera P6230cdn</w:t>
              </w:r>
            </w:hyperlink>
          </w:p>
        </w:tc>
        <w:tc>
          <w:tcPr>
            <w:tcW w:w="1843" w:type="dxa"/>
            <w:tcBorders>
              <w:top w:val="nil"/>
              <w:left w:val="single" w:sz="4" w:space="0" w:color="auto"/>
              <w:bottom w:val="single" w:sz="4" w:space="0" w:color="auto"/>
              <w:right w:val="single" w:sz="4" w:space="0" w:color="auto"/>
            </w:tcBorders>
            <w:shd w:val="clear" w:color="auto" w:fill="auto"/>
          </w:tcPr>
          <w:p w14:paraId="16A4B7E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7AFA1FE" w14:textId="77777777" w:rsidTr="00211CAD">
        <w:trPr>
          <w:trHeight w:val="225"/>
        </w:trPr>
        <w:tc>
          <w:tcPr>
            <w:tcW w:w="1276" w:type="dxa"/>
          </w:tcPr>
          <w:p w14:paraId="1E099B38"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A2BC665" w14:textId="2E56C8C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Средний ремонт многофункционального устройства Kyocera FS-1020MFP/11120MFP/1025MFP/1125MFP</w:t>
            </w:r>
          </w:p>
        </w:tc>
        <w:tc>
          <w:tcPr>
            <w:tcW w:w="1843" w:type="dxa"/>
            <w:tcBorders>
              <w:top w:val="nil"/>
              <w:left w:val="single" w:sz="4" w:space="0" w:color="auto"/>
              <w:bottom w:val="single" w:sz="4" w:space="0" w:color="auto"/>
              <w:right w:val="single" w:sz="4" w:space="0" w:color="auto"/>
            </w:tcBorders>
            <w:shd w:val="clear" w:color="auto" w:fill="auto"/>
          </w:tcPr>
          <w:p w14:paraId="5C67082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7E2CE7C" w14:textId="77777777" w:rsidTr="00211CAD">
        <w:trPr>
          <w:trHeight w:val="225"/>
        </w:trPr>
        <w:tc>
          <w:tcPr>
            <w:tcW w:w="1276" w:type="dxa"/>
          </w:tcPr>
          <w:p w14:paraId="64DA7C3A"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7E67C78" w14:textId="526121C8"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Средний ремонт многофункционального устройства KyoceraFS-1018MFP/1024MFP/1028MFP/1035MFP/1118MFP/1128MFP</w:t>
            </w:r>
          </w:p>
        </w:tc>
        <w:tc>
          <w:tcPr>
            <w:tcW w:w="1843" w:type="dxa"/>
            <w:tcBorders>
              <w:top w:val="nil"/>
              <w:left w:val="single" w:sz="4" w:space="0" w:color="auto"/>
              <w:bottom w:val="single" w:sz="4" w:space="0" w:color="auto"/>
              <w:right w:val="single" w:sz="4" w:space="0" w:color="auto"/>
            </w:tcBorders>
            <w:shd w:val="clear" w:color="auto" w:fill="auto"/>
          </w:tcPr>
          <w:p w14:paraId="5041D059"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DF13331" w14:textId="77777777" w:rsidTr="00211CAD">
        <w:trPr>
          <w:trHeight w:val="225"/>
        </w:trPr>
        <w:tc>
          <w:tcPr>
            <w:tcW w:w="1276" w:type="dxa"/>
          </w:tcPr>
          <w:p w14:paraId="28A9D6E2"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31830F5" w14:textId="7359C4ED" w:rsidR="000220EB" w:rsidRPr="000220EB" w:rsidRDefault="000220EB" w:rsidP="000220EB">
            <w:pPr>
              <w:spacing w:after="0" w:line="240" w:lineRule="auto"/>
              <w:rPr>
                <w:rFonts w:ascii="Times New Roman" w:eastAsiaTheme="majorEastAsia" w:hAnsi="Times New Roman" w:cs="Times New Roman"/>
                <w:sz w:val="24"/>
                <w:szCs w:val="24"/>
              </w:rPr>
            </w:pPr>
            <w:r w:rsidRPr="000220EB">
              <w:rPr>
                <w:rFonts w:ascii="Times New Roman" w:hAnsi="Times New Roman" w:cs="Times New Roman"/>
                <w:sz w:val="24"/>
                <w:szCs w:val="24"/>
              </w:rPr>
              <w:t>Средний ремонт многофункционального устройства Kyocera M2030DN/ M2035DN/M2040DN/M2540DN/M2635DN</w:t>
            </w:r>
          </w:p>
        </w:tc>
        <w:tc>
          <w:tcPr>
            <w:tcW w:w="1843" w:type="dxa"/>
            <w:tcBorders>
              <w:top w:val="nil"/>
              <w:left w:val="single" w:sz="4" w:space="0" w:color="auto"/>
              <w:bottom w:val="single" w:sz="4" w:space="0" w:color="auto"/>
              <w:right w:val="single" w:sz="4" w:space="0" w:color="auto"/>
            </w:tcBorders>
            <w:shd w:val="clear" w:color="auto" w:fill="auto"/>
          </w:tcPr>
          <w:p w14:paraId="721AEC89"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6B95415" w14:textId="77777777" w:rsidTr="00211CAD">
        <w:trPr>
          <w:trHeight w:val="225"/>
        </w:trPr>
        <w:tc>
          <w:tcPr>
            <w:tcW w:w="1276" w:type="dxa"/>
          </w:tcPr>
          <w:p w14:paraId="621B0DB5"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7945962B" w14:textId="55E4BF0B"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Средний ремонт многофункционального устройства Kyocera M4125idn/M4132idn</w:t>
            </w:r>
          </w:p>
        </w:tc>
        <w:tc>
          <w:tcPr>
            <w:tcW w:w="1843" w:type="dxa"/>
            <w:tcBorders>
              <w:top w:val="nil"/>
              <w:left w:val="single" w:sz="4" w:space="0" w:color="auto"/>
              <w:bottom w:val="single" w:sz="4" w:space="0" w:color="auto"/>
              <w:right w:val="single" w:sz="4" w:space="0" w:color="auto"/>
            </w:tcBorders>
            <w:shd w:val="clear" w:color="auto" w:fill="auto"/>
          </w:tcPr>
          <w:p w14:paraId="7D9EF8B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717262A" w14:textId="77777777" w:rsidTr="00211CAD">
        <w:trPr>
          <w:trHeight w:val="225"/>
        </w:trPr>
        <w:tc>
          <w:tcPr>
            <w:tcW w:w="1276" w:type="dxa"/>
          </w:tcPr>
          <w:p w14:paraId="1D386314"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1EDB9959" w14:textId="4381E815"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Сложный ремонт принтера Kyocera FS-920/1010/1020D 1030D/1120D/1300D/1320D/1370D/P2035D/P2040D/P2335D</w:t>
            </w:r>
          </w:p>
        </w:tc>
        <w:tc>
          <w:tcPr>
            <w:tcW w:w="1843" w:type="dxa"/>
            <w:tcBorders>
              <w:top w:val="nil"/>
              <w:left w:val="single" w:sz="4" w:space="0" w:color="auto"/>
              <w:bottom w:val="single" w:sz="4" w:space="0" w:color="auto"/>
              <w:right w:val="single" w:sz="4" w:space="0" w:color="auto"/>
            </w:tcBorders>
            <w:shd w:val="clear" w:color="auto" w:fill="auto"/>
          </w:tcPr>
          <w:p w14:paraId="6996BE8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B551BC8" w14:textId="77777777" w:rsidTr="00211CAD">
        <w:trPr>
          <w:trHeight w:val="225"/>
        </w:trPr>
        <w:tc>
          <w:tcPr>
            <w:tcW w:w="1276" w:type="dxa"/>
          </w:tcPr>
          <w:p w14:paraId="36E18A73"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E200827" w14:textId="69B1345C"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Сложный ремонт принтера KyoceraFS-2020D/4020D/4300D</w:t>
            </w:r>
          </w:p>
        </w:tc>
        <w:tc>
          <w:tcPr>
            <w:tcW w:w="1843" w:type="dxa"/>
            <w:tcBorders>
              <w:top w:val="nil"/>
              <w:left w:val="single" w:sz="4" w:space="0" w:color="auto"/>
              <w:bottom w:val="single" w:sz="4" w:space="0" w:color="auto"/>
              <w:right w:val="single" w:sz="4" w:space="0" w:color="auto"/>
            </w:tcBorders>
            <w:shd w:val="clear" w:color="auto" w:fill="auto"/>
          </w:tcPr>
          <w:p w14:paraId="1DE5936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3B3CFDD" w14:textId="77777777" w:rsidTr="00211CAD">
        <w:trPr>
          <w:trHeight w:val="225"/>
        </w:trPr>
        <w:tc>
          <w:tcPr>
            <w:tcW w:w="1276" w:type="dxa"/>
          </w:tcPr>
          <w:p w14:paraId="7C7236B4"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B178C11" w14:textId="4E32993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Сложный ремонт принтера Kyocera P3145DN/P3150DN/P3155DN/P3060DN/P3260DN</w:t>
            </w:r>
          </w:p>
        </w:tc>
        <w:tc>
          <w:tcPr>
            <w:tcW w:w="1843" w:type="dxa"/>
            <w:tcBorders>
              <w:top w:val="nil"/>
              <w:left w:val="single" w:sz="4" w:space="0" w:color="auto"/>
              <w:bottom w:val="single" w:sz="4" w:space="0" w:color="auto"/>
              <w:right w:val="single" w:sz="4" w:space="0" w:color="auto"/>
            </w:tcBorders>
            <w:shd w:val="clear" w:color="auto" w:fill="auto"/>
          </w:tcPr>
          <w:p w14:paraId="31653BCC"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DE8FC6A" w14:textId="77777777" w:rsidTr="00211CAD">
        <w:trPr>
          <w:trHeight w:val="225"/>
        </w:trPr>
        <w:tc>
          <w:tcPr>
            <w:tcW w:w="1276" w:type="dxa"/>
          </w:tcPr>
          <w:p w14:paraId="3A48E709"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743A0116" w14:textId="062DC7FA" w:rsidR="000220EB" w:rsidRPr="000220EB" w:rsidRDefault="00FF51DC" w:rsidP="000220EB">
            <w:pPr>
              <w:spacing w:after="0" w:line="240" w:lineRule="auto"/>
              <w:rPr>
                <w:rFonts w:ascii="Times New Roman" w:eastAsia="Times New Roman" w:hAnsi="Times New Roman" w:cs="Times New Roman"/>
                <w:sz w:val="24"/>
                <w:szCs w:val="24"/>
                <w:lang w:eastAsia="ru-RU"/>
              </w:rPr>
            </w:pPr>
            <w:hyperlink r:id="rId7" w:tooltip="Тонер-картридж TK-5270K 8 000 стр. Black для M6230cidn/M6630cidn/P6230cdn" w:history="1">
              <w:r w:rsidR="000220EB" w:rsidRPr="000220EB">
                <w:rPr>
                  <w:rStyle w:val="ac"/>
                  <w:rFonts w:ascii="Times New Roman" w:hAnsi="Times New Roman" w:cs="Times New Roman"/>
                  <w:color w:val="auto"/>
                  <w:sz w:val="24"/>
                  <w:szCs w:val="24"/>
                  <w:u w:val="none"/>
                </w:rPr>
                <w:t>Сложный ремонт цветного принтера Kyocera P6230cdn</w:t>
              </w:r>
            </w:hyperlink>
          </w:p>
        </w:tc>
        <w:tc>
          <w:tcPr>
            <w:tcW w:w="1843" w:type="dxa"/>
            <w:tcBorders>
              <w:top w:val="nil"/>
              <w:left w:val="single" w:sz="4" w:space="0" w:color="auto"/>
              <w:bottom w:val="single" w:sz="4" w:space="0" w:color="auto"/>
              <w:right w:val="single" w:sz="4" w:space="0" w:color="auto"/>
            </w:tcBorders>
            <w:shd w:val="clear" w:color="auto" w:fill="auto"/>
          </w:tcPr>
          <w:p w14:paraId="7048A4D9"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81B7D35" w14:textId="77777777" w:rsidTr="00211CAD">
        <w:trPr>
          <w:trHeight w:val="225"/>
        </w:trPr>
        <w:tc>
          <w:tcPr>
            <w:tcW w:w="1276" w:type="dxa"/>
          </w:tcPr>
          <w:p w14:paraId="7649AFBC"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E28316B" w14:textId="255D7D3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Сложный ремонт многофункционального устройства Kyocera FS-1020MFP/11120MFP/1025MFP/1125MFP</w:t>
            </w:r>
          </w:p>
        </w:tc>
        <w:tc>
          <w:tcPr>
            <w:tcW w:w="1843" w:type="dxa"/>
            <w:tcBorders>
              <w:top w:val="nil"/>
              <w:left w:val="single" w:sz="4" w:space="0" w:color="auto"/>
              <w:bottom w:val="single" w:sz="4" w:space="0" w:color="auto"/>
              <w:right w:val="single" w:sz="4" w:space="0" w:color="auto"/>
            </w:tcBorders>
            <w:shd w:val="clear" w:color="auto" w:fill="auto"/>
          </w:tcPr>
          <w:p w14:paraId="46FCB794"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90A5207" w14:textId="77777777" w:rsidTr="00211CAD">
        <w:trPr>
          <w:trHeight w:val="225"/>
        </w:trPr>
        <w:tc>
          <w:tcPr>
            <w:tcW w:w="1276" w:type="dxa"/>
          </w:tcPr>
          <w:p w14:paraId="6993E6BC"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019F4F4C" w14:textId="0E9A6893"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Сложный ремонт многофункционального устройства KyoceraFS-1018MFP/1024MFP/1028MFP/1035MFP/1118MFP/1128MFP</w:t>
            </w:r>
          </w:p>
        </w:tc>
        <w:tc>
          <w:tcPr>
            <w:tcW w:w="1843" w:type="dxa"/>
            <w:tcBorders>
              <w:top w:val="nil"/>
              <w:left w:val="single" w:sz="4" w:space="0" w:color="auto"/>
              <w:bottom w:val="single" w:sz="4" w:space="0" w:color="auto"/>
              <w:right w:val="single" w:sz="4" w:space="0" w:color="auto"/>
            </w:tcBorders>
            <w:shd w:val="clear" w:color="auto" w:fill="auto"/>
          </w:tcPr>
          <w:p w14:paraId="57B1BF7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966F79B" w14:textId="77777777" w:rsidTr="00211CAD">
        <w:trPr>
          <w:trHeight w:val="225"/>
        </w:trPr>
        <w:tc>
          <w:tcPr>
            <w:tcW w:w="1276" w:type="dxa"/>
          </w:tcPr>
          <w:p w14:paraId="42D5D157"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7BF9C522" w14:textId="54AA99F4" w:rsidR="000220EB" w:rsidRPr="000220EB" w:rsidRDefault="000220EB" w:rsidP="000220EB">
            <w:pPr>
              <w:spacing w:after="0" w:line="240" w:lineRule="auto"/>
              <w:rPr>
                <w:rFonts w:ascii="Times New Roman" w:eastAsiaTheme="majorEastAsia" w:hAnsi="Times New Roman" w:cs="Times New Roman"/>
                <w:sz w:val="24"/>
                <w:szCs w:val="24"/>
              </w:rPr>
            </w:pPr>
            <w:r w:rsidRPr="000220EB">
              <w:rPr>
                <w:rFonts w:ascii="Times New Roman" w:hAnsi="Times New Roman" w:cs="Times New Roman"/>
                <w:sz w:val="24"/>
                <w:szCs w:val="24"/>
              </w:rPr>
              <w:t>Сложный ремонт многофункционального устройства Kyocera M2030DN/ M2035DN/M2040DN/M2540DN/M2635DN</w:t>
            </w:r>
          </w:p>
        </w:tc>
        <w:tc>
          <w:tcPr>
            <w:tcW w:w="1843" w:type="dxa"/>
            <w:tcBorders>
              <w:top w:val="nil"/>
              <w:left w:val="single" w:sz="4" w:space="0" w:color="auto"/>
              <w:bottom w:val="single" w:sz="4" w:space="0" w:color="auto"/>
              <w:right w:val="single" w:sz="4" w:space="0" w:color="auto"/>
            </w:tcBorders>
            <w:shd w:val="clear" w:color="auto" w:fill="auto"/>
          </w:tcPr>
          <w:p w14:paraId="380CAD7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F9AED05" w14:textId="77777777" w:rsidTr="00211CAD">
        <w:trPr>
          <w:trHeight w:val="225"/>
        </w:trPr>
        <w:tc>
          <w:tcPr>
            <w:tcW w:w="1276" w:type="dxa"/>
          </w:tcPr>
          <w:p w14:paraId="0EB05F3D"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E35E58D" w14:textId="2FE11B9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Сложный ремонт многофункционального устройства Kyocera M4125idn/M4132idn</w:t>
            </w:r>
          </w:p>
        </w:tc>
        <w:tc>
          <w:tcPr>
            <w:tcW w:w="1843" w:type="dxa"/>
            <w:tcBorders>
              <w:top w:val="nil"/>
              <w:left w:val="single" w:sz="4" w:space="0" w:color="auto"/>
              <w:bottom w:val="single" w:sz="4" w:space="0" w:color="auto"/>
              <w:right w:val="single" w:sz="4" w:space="0" w:color="auto"/>
            </w:tcBorders>
            <w:shd w:val="clear" w:color="auto" w:fill="auto"/>
          </w:tcPr>
          <w:p w14:paraId="54B42FC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A90C836" w14:textId="77777777" w:rsidTr="00211CAD">
        <w:trPr>
          <w:trHeight w:val="225"/>
        </w:trPr>
        <w:tc>
          <w:tcPr>
            <w:tcW w:w="1276" w:type="dxa"/>
          </w:tcPr>
          <w:p w14:paraId="4E34A10D"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1583A3F9" w14:textId="69EBD2DB"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Техническое обслуживание принтера Kyocera FS-920/1010/1020D 1030D/1120D/1300D/1320D/1370D/P2035D/P2040D/P2335D</w:t>
            </w:r>
          </w:p>
        </w:tc>
        <w:tc>
          <w:tcPr>
            <w:tcW w:w="1843" w:type="dxa"/>
            <w:tcBorders>
              <w:top w:val="nil"/>
              <w:left w:val="single" w:sz="4" w:space="0" w:color="auto"/>
              <w:bottom w:val="single" w:sz="4" w:space="0" w:color="auto"/>
              <w:right w:val="single" w:sz="4" w:space="0" w:color="auto"/>
            </w:tcBorders>
            <w:shd w:val="clear" w:color="auto" w:fill="auto"/>
          </w:tcPr>
          <w:p w14:paraId="7636420C"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5A6EAC4" w14:textId="77777777" w:rsidTr="00211CAD">
        <w:trPr>
          <w:trHeight w:val="225"/>
        </w:trPr>
        <w:tc>
          <w:tcPr>
            <w:tcW w:w="1276" w:type="dxa"/>
          </w:tcPr>
          <w:p w14:paraId="055E2F71"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F5D9137" w14:textId="17051073"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Техническое обслуживание принтера KyoceraFS-2020D/4020D/4300D</w:t>
            </w:r>
          </w:p>
        </w:tc>
        <w:tc>
          <w:tcPr>
            <w:tcW w:w="1843" w:type="dxa"/>
            <w:tcBorders>
              <w:top w:val="nil"/>
              <w:left w:val="single" w:sz="4" w:space="0" w:color="auto"/>
              <w:bottom w:val="single" w:sz="4" w:space="0" w:color="auto"/>
              <w:right w:val="single" w:sz="4" w:space="0" w:color="auto"/>
            </w:tcBorders>
            <w:shd w:val="clear" w:color="auto" w:fill="auto"/>
          </w:tcPr>
          <w:p w14:paraId="0398BD6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A4A329D" w14:textId="77777777" w:rsidTr="00211CAD">
        <w:trPr>
          <w:trHeight w:val="225"/>
        </w:trPr>
        <w:tc>
          <w:tcPr>
            <w:tcW w:w="1276" w:type="dxa"/>
          </w:tcPr>
          <w:p w14:paraId="2C34E69A"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3F892C95" w14:textId="3854CD0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Техническое обслуживание принтера Kyocera P3145DN/P3150DN/P3155DN/P3060DN/P3260DN</w:t>
            </w:r>
          </w:p>
        </w:tc>
        <w:tc>
          <w:tcPr>
            <w:tcW w:w="1843" w:type="dxa"/>
            <w:tcBorders>
              <w:top w:val="nil"/>
              <w:left w:val="single" w:sz="4" w:space="0" w:color="auto"/>
              <w:bottom w:val="single" w:sz="4" w:space="0" w:color="auto"/>
              <w:right w:val="single" w:sz="4" w:space="0" w:color="auto"/>
            </w:tcBorders>
            <w:shd w:val="clear" w:color="auto" w:fill="auto"/>
          </w:tcPr>
          <w:p w14:paraId="0C801FA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7C78D5F" w14:textId="77777777" w:rsidTr="00211CAD">
        <w:trPr>
          <w:trHeight w:val="225"/>
        </w:trPr>
        <w:tc>
          <w:tcPr>
            <w:tcW w:w="1276" w:type="dxa"/>
          </w:tcPr>
          <w:p w14:paraId="57D70945"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6F8B82CA" w14:textId="284ADA7E" w:rsidR="000220EB" w:rsidRPr="000220EB" w:rsidRDefault="00FF51DC" w:rsidP="000220EB">
            <w:pPr>
              <w:spacing w:after="0" w:line="240" w:lineRule="auto"/>
              <w:rPr>
                <w:rFonts w:ascii="Times New Roman" w:eastAsia="Times New Roman" w:hAnsi="Times New Roman" w:cs="Times New Roman"/>
                <w:sz w:val="24"/>
                <w:szCs w:val="24"/>
                <w:lang w:eastAsia="ru-RU"/>
              </w:rPr>
            </w:pPr>
            <w:hyperlink r:id="rId8" w:tooltip="Тонер-картридж TK-5270K 8 000 стр. Black для M6230cidn/M6630cidn/P6230cdn" w:history="1">
              <w:r w:rsidR="000220EB" w:rsidRPr="000220EB">
                <w:rPr>
                  <w:rStyle w:val="ac"/>
                  <w:rFonts w:ascii="Times New Roman" w:hAnsi="Times New Roman" w:cs="Times New Roman"/>
                  <w:color w:val="auto"/>
                  <w:sz w:val="24"/>
                  <w:szCs w:val="24"/>
                  <w:u w:val="none"/>
                </w:rPr>
                <w:t>Техническое обслуживание цветного принтера Kyocera P6230cdn</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2580B5" w14:textId="20FBA41E"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8C9E863" w14:textId="77777777" w:rsidTr="00211CAD">
        <w:trPr>
          <w:trHeight w:val="225"/>
        </w:trPr>
        <w:tc>
          <w:tcPr>
            <w:tcW w:w="1276" w:type="dxa"/>
          </w:tcPr>
          <w:p w14:paraId="1D85A8FD"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2BB0C66E" w14:textId="5AACCFC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Техническое обслуживание многофункционального устройства Kyocera FS-1020MFP/11120MFP/1025MFP/1125MFP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B93F9B" w14:textId="70D3DFFF"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F026BDF" w14:textId="77777777" w:rsidTr="00211CAD">
        <w:trPr>
          <w:trHeight w:val="225"/>
        </w:trPr>
        <w:tc>
          <w:tcPr>
            <w:tcW w:w="1276" w:type="dxa"/>
          </w:tcPr>
          <w:p w14:paraId="4DA1A31B"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4CFB0E7C" w14:textId="32AC652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Техническое обслуживание многофункционального устройства KyoceraFS-1018MFP/1024MFP/1028MFP/1035MFP/1118MFP/1128MFP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67966B" w14:textId="0B453652"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F5B9A9E" w14:textId="77777777" w:rsidTr="00211CAD">
        <w:trPr>
          <w:trHeight w:val="225"/>
        </w:trPr>
        <w:tc>
          <w:tcPr>
            <w:tcW w:w="1276" w:type="dxa"/>
          </w:tcPr>
          <w:p w14:paraId="03919702"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035AEA58" w14:textId="1AB265A9"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Техническое обслуживание многофункционального устройства Kyocera M2030DN/ M2035DN/M2040DN/M2540DN/M2635DN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DCD170" w14:textId="7941A4DA"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54D9519" w14:textId="77777777" w:rsidTr="00211CAD">
        <w:trPr>
          <w:trHeight w:val="225"/>
        </w:trPr>
        <w:tc>
          <w:tcPr>
            <w:tcW w:w="1276" w:type="dxa"/>
          </w:tcPr>
          <w:p w14:paraId="42304F86" w14:textId="77777777" w:rsidR="000220EB" w:rsidRPr="000220EB" w:rsidRDefault="000220EB" w:rsidP="000220EB">
            <w:pPr>
              <w:pStyle w:val="a3"/>
              <w:numPr>
                <w:ilvl w:val="0"/>
                <w:numId w:val="7"/>
              </w:numPr>
              <w:spacing w:after="0" w:line="240" w:lineRule="auto"/>
              <w:rPr>
                <w:rFonts w:ascii="Times New Roman" w:eastAsia="Times New Roman" w:hAnsi="Times New Roman" w:cs="Times New Roman"/>
                <w:color w:val="000000"/>
                <w:sz w:val="24"/>
                <w:szCs w:val="24"/>
                <w:lang w:eastAsia="ru-RU"/>
              </w:rPr>
            </w:pPr>
          </w:p>
        </w:tc>
        <w:tc>
          <w:tcPr>
            <w:tcW w:w="6946" w:type="dxa"/>
            <w:tcBorders>
              <w:top w:val="nil"/>
              <w:left w:val="single" w:sz="4" w:space="0" w:color="auto"/>
              <w:bottom w:val="single" w:sz="4" w:space="0" w:color="auto"/>
              <w:right w:val="single" w:sz="4" w:space="0" w:color="auto"/>
            </w:tcBorders>
            <w:shd w:val="clear" w:color="auto" w:fill="auto"/>
          </w:tcPr>
          <w:p w14:paraId="5267A723" w14:textId="48F2D6F7"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Техническое обслуживание многофункционального устройства Kyocera M4125idn/M4132idn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83D349" w14:textId="48E99B6B"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bl>
    <w:p w14:paraId="78743807" w14:textId="77777777" w:rsidR="00E8007B" w:rsidRDefault="00E8007B" w:rsidP="00526C3D">
      <w:pPr>
        <w:spacing w:line="0" w:lineRule="atLeast"/>
        <w:rPr>
          <w:rFonts w:ascii="Times New Roman" w:hAnsi="Times New Roman" w:cs="Times New Roman"/>
          <w:b/>
          <w:sz w:val="24"/>
          <w:szCs w:val="24"/>
        </w:rPr>
      </w:pPr>
    </w:p>
    <w:p w14:paraId="1D965EFA" w14:textId="55657EAE" w:rsidR="00DC4C20" w:rsidRPr="00DD6D38" w:rsidRDefault="00DC4C20" w:rsidP="00526C3D">
      <w:pPr>
        <w:spacing w:line="0" w:lineRule="atLeast"/>
        <w:rPr>
          <w:rFonts w:ascii="Times New Roman" w:hAnsi="Times New Roman" w:cs="Times New Roman"/>
          <w:b/>
          <w:sz w:val="24"/>
          <w:szCs w:val="24"/>
        </w:rPr>
      </w:pPr>
      <w:r w:rsidRPr="00DD6D38">
        <w:rPr>
          <w:rFonts w:ascii="Times New Roman" w:hAnsi="Times New Roman" w:cs="Times New Roman"/>
          <w:b/>
          <w:sz w:val="24"/>
          <w:szCs w:val="24"/>
        </w:rPr>
        <w:t>Перечень</w:t>
      </w:r>
      <w:r w:rsidR="000220EB">
        <w:rPr>
          <w:rFonts w:ascii="Times New Roman" w:hAnsi="Times New Roman" w:cs="Times New Roman"/>
          <w:b/>
          <w:sz w:val="24"/>
          <w:szCs w:val="24"/>
        </w:rPr>
        <w:t xml:space="preserve"> </w:t>
      </w:r>
      <w:r w:rsidRPr="00DD6D38">
        <w:rPr>
          <w:rFonts w:ascii="Times New Roman" w:hAnsi="Times New Roman" w:cs="Times New Roman"/>
          <w:b/>
          <w:sz w:val="24"/>
          <w:szCs w:val="24"/>
        </w:rPr>
        <w:t>запасных частей, ресурсных и расходных материалов, необходимых для технического обслуживания и (или) ремонта оргтехники</w:t>
      </w:r>
    </w:p>
    <w:p w14:paraId="2CC66F2B" w14:textId="77777777" w:rsidR="00DC4C20" w:rsidRPr="00DD6D38" w:rsidRDefault="003B5170" w:rsidP="00A6032F">
      <w:pPr>
        <w:jc w:val="right"/>
        <w:rPr>
          <w:rFonts w:ascii="Times New Roman" w:hAnsi="Times New Roman" w:cs="Times New Roman"/>
          <w:sz w:val="24"/>
          <w:szCs w:val="24"/>
        </w:rPr>
      </w:pPr>
      <w:r w:rsidRPr="00DD6D38">
        <w:rPr>
          <w:rFonts w:ascii="Times New Roman" w:eastAsia="Times New Roman" w:hAnsi="Times New Roman" w:cs="Times New Roman"/>
          <w:sz w:val="24"/>
          <w:szCs w:val="24"/>
          <w:lang w:eastAsia="ru-RU"/>
        </w:rPr>
        <w:t xml:space="preserve">Таблица </w:t>
      </w:r>
      <w:r w:rsidR="00A6032F" w:rsidRPr="00DD6D38">
        <w:rPr>
          <w:rFonts w:ascii="Times New Roman" w:eastAsia="Times New Roman" w:hAnsi="Times New Roman" w:cs="Times New Roman"/>
          <w:sz w:val="24"/>
          <w:szCs w:val="24"/>
          <w:lang w:eastAsia="ru-RU"/>
        </w:rPr>
        <w:t>№3</w:t>
      </w:r>
    </w:p>
    <w:tbl>
      <w:tblPr>
        <w:tblW w:w="10060" w:type="dxa"/>
        <w:tblLayout w:type="fixed"/>
        <w:tblLook w:val="04A0" w:firstRow="1" w:lastRow="0" w:firstColumn="1" w:lastColumn="0" w:noHBand="0" w:noVBand="1"/>
      </w:tblPr>
      <w:tblGrid>
        <w:gridCol w:w="1413"/>
        <w:gridCol w:w="6804"/>
        <w:gridCol w:w="1843"/>
      </w:tblGrid>
      <w:tr w:rsidR="000220EB" w:rsidRPr="00DD6D38" w14:paraId="323D40A0" w14:textId="77777777" w:rsidTr="000220EB">
        <w:trPr>
          <w:trHeight w:val="284"/>
        </w:trPr>
        <w:tc>
          <w:tcPr>
            <w:tcW w:w="1413" w:type="dxa"/>
            <w:tcBorders>
              <w:top w:val="single" w:sz="8" w:space="0" w:color="auto"/>
              <w:left w:val="single" w:sz="4" w:space="0" w:color="auto"/>
              <w:bottom w:val="single" w:sz="4" w:space="0" w:color="auto"/>
              <w:right w:val="single" w:sz="4" w:space="0" w:color="auto"/>
            </w:tcBorders>
          </w:tcPr>
          <w:p w14:paraId="2BAF8D89" w14:textId="5FFE84A3" w:rsidR="000220EB" w:rsidRPr="00DD6D38" w:rsidRDefault="000220EB" w:rsidP="006950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680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3A39000" w14:textId="53EFA591" w:rsidR="000220EB" w:rsidRPr="00DD6D38" w:rsidRDefault="000220EB" w:rsidP="006950AC">
            <w:pPr>
              <w:spacing w:after="0" w:line="240" w:lineRule="auto"/>
              <w:jc w:val="center"/>
              <w:rPr>
                <w:rFonts w:ascii="Times New Roman" w:eastAsia="Times New Roman" w:hAnsi="Times New Roman" w:cs="Times New Roman"/>
                <w:b/>
                <w:bCs/>
                <w:sz w:val="24"/>
                <w:szCs w:val="24"/>
                <w:lang w:eastAsia="ru-RU"/>
              </w:rPr>
            </w:pPr>
            <w:r w:rsidRPr="00DD6D38">
              <w:rPr>
                <w:rFonts w:ascii="Times New Roman" w:hAnsi="Times New Roman" w:cs="Times New Roman"/>
                <w:b/>
                <w:sz w:val="24"/>
                <w:szCs w:val="24"/>
              </w:rPr>
              <w:t>Запасная часть</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44D81F80" w14:textId="77777777" w:rsidR="000220EB" w:rsidRPr="00DD6D38" w:rsidRDefault="000220EB" w:rsidP="006950A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усл. ед.</w:t>
            </w:r>
          </w:p>
        </w:tc>
      </w:tr>
      <w:tr w:rsidR="000220EB" w:rsidRPr="00DD6D38" w14:paraId="583C43B3"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12117D2"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827C8D1" w14:textId="14F0EF3B" w:rsidR="000220EB" w:rsidRPr="000220EB" w:rsidRDefault="000220EB" w:rsidP="000220EB">
            <w:pPr>
              <w:spacing w:after="0" w:line="240" w:lineRule="auto"/>
              <w:rPr>
                <w:rFonts w:ascii="Times New Roman" w:eastAsia="Times New Roman" w:hAnsi="Times New Roman" w:cs="Times New Roman"/>
                <w:sz w:val="24"/>
                <w:szCs w:val="24"/>
                <w:lang w:val="en-US" w:eastAsia="ru-RU"/>
              </w:rPr>
            </w:pPr>
            <w:r w:rsidRPr="000220EB">
              <w:rPr>
                <w:rFonts w:ascii="Times New Roman" w:hAnsi="Times New Roman" w:cs="Times New Roman"/>
                <w:sz w:val="24"/>
                <w:szCs w:val="24"/>
              </w:rPr>
              <w:t>Термоузел</w:t>
            </w:r>
            <w:r w:rsidRPr="000220EB">
              <w:rPr>
                <w:rFonts w:ascii="Times New Roman" w:hAnsi="Times New Roman" w:cs="Times New Roman"/>
                <w:sz w:val="24"/>
                <w:szCs w:val="24"/>
                <w:lang w:val="en-US"/>
              </w:rPr>
              <w:t xml:space="preserve"> (Fuser Unit) FK-1150 (E) </w:t>
            </w:r>
            <w:r w:rsidRPr="000220EB">
              <w:rPr>
                <w:rFonts w:ascii="Times New Roman" w:hAnsi="Times New Roman" w:cs="Times New Roman"/>
                <w:sz w:val="24"/>
                <w:szCs w:val="24"/>
              </w:rPr>
              <w:t>для</w:t>
            </w:r>
            <w:r w:rsidRPr="000220EB">
              <w:rPr>
                <w:rFonts w:ascii="Times New Roman" w:hAnsi="Times New Roman" w:cs="Times New Roman"/>
                <w:sz w:val="24"/>
                <w:szCs w:val="24"/>
                <w:lang w:val="en-US"/>
              </w:rPr>
              <w:t xml:space="preserve"> P2040/2235/M2135/2040/2635/2540/2640/2735 2RV93050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94FDF75" w14:textId="77777777" w:rsidR="000220EB" w:rsidRPr="000220EB" w:rsidRDefault="000220EB" w:rsidP="000220EB">
            <w:pPr>
              <w:ind w:left="456" w:hanging="456"/>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D4FB6DC"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1126FF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F3A5E10" w14:textId="4859B717"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Термоузел (Fuser Unit) FK-1150 (E) для P2040/2235/M2135/2040/2635/2540/2640/2735 2RV93050 (тех. упаковка)</w:t>
            </w:r>
          </w:p>
        </w:tc>
        <w:tc>
          <w:tcPr>
            <w:tcW w:w="1843" w:type="dxa"/>
            <w:tcBorders>
              <w:top w:val="nil"/>
              <w:left w:val="single" w:sz="4" w:space="0" w:color="auto"/>
              <w:bottom w:val="single" w:sz="4" w:space="0" w:color="auto"/>
              <w:right w:val="single" w:sz="4" w:space="0" w:color="auto"/>
            </w:tcBorders>
            <w:shd w:val="clear" w:color="auto" w:fill="auto"/>
            <w:noWrap/>
          </w:tcPr>
          <w:p w14:paraId="1D374B47"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8781F6E"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D6D4EC0"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43636890" w14:textId="6FD08F74" w:rsidR="000220EB" w:rsidRPr="000220EB" w:rsidRDefault="000220EB" w:rsidP="000220EB">
            <w:pPr>
              <w:spacing w:after="0" w:line="240" w:lineRule="auto"/>
              <w:rPr>
                <w:rFonts w:ascii="Times New Roman" w:eastAsia="Times New Roman" w:hAnsi="Times New Roman" w:cs="Times New Roman"/>
                <w:sz w:val="24"/>
                <w:szCs w:val="24"/>
                <w:lang w:val="en-US" w:eastAsia="ru-RU"/>
              </w:rPr>
            </w:pPr>
            <w:r w:rsidRPr="000220EB">
              <w:rPr>
                <w:rFonts w:ascii="Times New Roman" w:hAnsi="Times New Roman" w:cs="Times New Roman"/>
                <w:sz w:val="24"/>
                <w:szCs w:val="24"/>
              </w:rPr>
              <w:t>Термоузел</w:t>
            </w:r>
            <w:r w:rsidRPr="000220EB">
              <w:rPr>
                <w:rFonts w:ascii="Times New Roman" w:hAnsi="Times New Roman" w:cs="Times New Roman"/>
                <w:sz w:val="24"/>
                <w:szCs w:val="24"/>
                <w:lang w:val="en-US"/>
              </w:rPr>
              <w:t xml:space="preserve"> (Fuser Unit) FK-1150 (E) </w:t>
            </w:r>
            <w:r w:rsidRPr="000220EB">
              <w:rPr>
                <w:rFonts w:ascii="Times New Roman" w:hAnsi="Times New Roman" w:cs="Times New Roman"/>
                <w:sz w:val="24"/>
                <w:szCs w:val="24"/>
              </w:rPr>
              <w:t>для</w:t>
            </w:r>
            <w:r w:rsidRPr="000220EB">
              <w:rPr>
                <w:rFonts w:ascii="Times New Roman" w:hAnsi="Times New Roman" w:cs="Times New Roman"/>
                <w:sz w:val="24"/>
                <w:szCs w:val="24"/>
                <w:lang w:val="en-US"/>
              </w:rPr>
              <w:t xml:space="preserve"> P2040/2235/M2135/2040/2635/2540/2640/2735 2RV93050 CET</w:t>
            </w:r>
          </w:p>
        </w:tc>
        <w:tc>
          <w:tcPr>
            <w:tcW w:w="1843" w:type="dxa"/>
            <w:tcBorders>
              <w:top w:val="nil"/>
              <w:left w:val="single" w:sz="4" w:space="0" w:color="auto"/>
              <w:bottom w:val="single" w:sz="4" w:space="0" w:color="auto"/>
              <w:right w:val="single" w:sz="4" w:space="0" w:color="auto"/>
            </w:tcBorders>
            <w:shd w:val="clear" w:color="auto" w:fill="auto"/>
            <w:noWrap/>
          </w:tcPr>
          <w:p w14:paraId="57AF3B05"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A5B8BD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36D3440"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B6D1FB1" w14:textId="6A56C17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Термоузел (Fuser Unit) FK-171(E) для Kyocera M2030DN/M2530DN/M2035DN/M2535DN ориг. 2PH93010</w:t>
            </w:r>
          </w:p>
        </w:tc>
        <w:tc>
          <w:tcPr>
            <w:tcW w:w="1843" w:type="dxa"/>
            <w:tcBorders>
              <w:top w:val="nil"/>
              <w:left w:val="single" w:sz="4" w:space="0" w:color="auto"/>
              <w:bottom w:val="single" w:sz="4" w:space="0" w:color="auto"/>
              <w:right w:val="single" w:sz="4" w:space="0" w:color="auto"/>
            </w:tcBorders>
            <w:shd w:val="clear" w:color="auto" w:fill="auto"/>
            <w:noWrap/>
          </w:tcPr>
          <w:p w14:paraId="6465A44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5DE99A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E53BC3F"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50F6C81" w14:textId="39437FF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Термоузел (Fuser Unit) FK-350 для Kyocera FS-3920DN/4020DN/3040MFP/3140MFP, ориг 2J193050</w:t>
            </w:r>
          </w:p>
        </w:tc>
        <w:tc>
          <w:tcPr>
            <w:tcW w:w="1843" w:type="dxa"/>
            <w:tcBorders>
              <w:top w:val="nil"/>
              <w:left w:val="single" w:sz="4" w:space="0" w:color="auto"/>
              <w:bottom w:val="single" w:sz="4" w:space="0" w:color="auto"/>
              <w:right w:val="single" w:sz="4" w:space="0" w:color="auto"/>
            </w:tcBorders>
            <w:shd w:val="clear" w:color="auto" w:fill="auto"/>
            <w:noWrap/>
          </w:tcPr>
          <w:p w14:paraId="0BC23E59"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F89CD35"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BB6169D"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7B858EE" w14:textId="5AA23B1C"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Термоузел (Fuser Unit) FK-3130 для Kyocera FS-4100DN/4200DN/4300DN, ориг 2LV93110</w:t>
            </w:r>
          </w:p>
        </w:tc>
        <w:tc>
          <w:tcPr>
            <w:tcW w:w="1843" w:type="dxa"/>
            <w:tcBorders>
              <w:top w:val="nil"/>
              <w:left w:val="single" w:sz="4" w:space="0" w:color="auto"/>
              <w:bottom w:val="single" w:sz="4" w:space="0" w:color="auto"/>
              <w:right w:val="single" w:sz="4" w:space="0" w:color="auto"/>
            </w:tcBorders>
            <w:shd w:val="clear" w:color="auto" w:fill="auto"/>
            <w:noWrap/>
          </w:tcPr>
          <w:p w14:paraId="36387914"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99097B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EB6DA2D"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54923508" w14:textId="6C1E31F3" w:rsidR="000220EB" w:rsidRPr="000220EB" w:rsidRDefault="000220EB" w:rsidP="000220EB">
            <w:pPr>
              <w:spacing w:after="0" w:line="240" w:lineRule="auto"/>
              <w:rPr>
                <w:rFonts w:ascii="Times New Roman" w:eastAsia="Times New Roman" w:hAnsi="Times New Roman" w:cs="Times New Roman"/>
                <w:sz w:val="24"/>
                <w:szCs w:val="24"/>
                <w:lang w:val="en-US" w:eastAsia="ru-RU"/>
              </w:rPr>
            </w:pPr>
            <w:r w:rsidRPr="000220EB">
              <w:rPr>
                <w:rFonts w:ascii="Times New Roman" w:hAnsi="Times New Roman" w:cs="Times New Roman"/>
                <w:sz w:val="24"/>
                <w:szCs w:val="24"/>
              </w:rPr>
              <w:t>Термоузел</w:t>
            </w:r>
            <w:r w:rsidRPr="000220EB">
              <w:rPr>
                <w:rFonts w:ascii="Times New Roman" w:hAnsi="Times New Roman" w:cs="Times New Roman"/>
                <w:sz w:val="24"/>
                <w:szCs w:val="24"/>
                <w:lang w:val="en-US"/>
              </w:rPr>
              <w:t xml:space="preserve"> (Fuser Unit) FK-170 (E) </w:t>
            </w:r>
            <w:r w:rsidRPr="000220EB">
              <w:rPr>
                <w:rFonts w:ascii="Times New Roman" w:hAnsi="Times New Roman" w:cs="Times New Roman"/>
                <w:sz w:val="24"/>
                <w:szCs w:val="24"/>
              </w:rPr>
              <w:t>для</w:t>
            </w:r>
            <w:r w:rsidRPr="000220EB">
              <w:rPr>
                <w:rFonts w:ascii="Times New Roman" w:hAnsi="Times New Roman" w:cs="Times New Roman"/>
                <w:sz w:val="24"/>
                <w:szCs w:val="24"/>
                <w:lang w:val="en-US"/>
              </w:rPr>
              <w:t xml:space="preserve"> Kyocera FS-1024/1124/1030/1035/1110/1120/1320/1370  2LZ93040</w:t>
            </w:r>
          </w:p>
        </w:tc>
        <w:tc>
          <w:tcPr>
            <w:tcW w:w="1843" w:type="dxa"/>
            <w:tcBorders>
              <w:top w:val="nil"/>
              <w:left w:val="single" w:sz="4" w:space="0" w:color="auto"/>
              <w:bottom w:val="single" w:sz="4" w:space="0" w:color="auto"/>
              <w:right w:val="single" w:sz="4" w:space="0" w:color="auto"/>
            </w:tcBorders>
            <w:shd w:val="clear" w:color="auto" w:fill="auto"/>
            <w:noWrap/>
          </w:tcPr>
          <w:p w14:paraId="08095864"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2A20F49"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06455A5"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FDA7520" w14:textId="0BB95D93"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Термоузел (Fuser Unit) FK-150/170 (E) для Kyocera FS-1024/1124/1030/1035/1110/1120/1320/1370  2LZ93040 CET</w:t>
            </w:r>
          </w:p>
        </w:tc>
        <w:tc>
          <w:tcPr>
            <w:tcW w:w="1843" w:type="dxa"/>
            <w:tcBorders>
              <w:top w:val="nil"/>
              <w:left w:val="single" w:sz="4" w:space="0" w:color="auto"/>
              <w:bottom w:val="single" w:sz="4" w:space="0" w:color="auto"/>
              <w:right w:val="single" w:sz="4" w:space="0" w:color="auto"/>
            </w:tcBorders>
            <w:shd w:val="clear" w:color="auto" w:fill="auto"/>
            <w:noWrap/>
          </w:tcPr>
          <w:p w14:paraId="1ACC172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EADF794"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B69A8F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E31399D" w14:textId="12A61D5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Термоузел (Fuser Unit) FK-475 для FS-6025MFP/6030MFP 2K393122</w:t>
            </w:r>
          </w:p>
        </w:tc>
        <w:tc>
          <w:tcPr>
            <w:tcW w:w="1843" w:type="dxa"/>
            <w:tcBorders>
              <w:top w:val="nil"/>
              <w:left w:val="single" w:sz="4" w:space="0" w:color="auto"/>
              <w:bottom w:val="single" w:sz="4" w:space="0" w:color="auto"/>
              <w:right w:val="single" w:sz="4" w:space="0" w:color="auto"/>
            </w:tcBorders>
            <w:shd w:val="clear" w:color="auto" w:fill="auto"/>
            <w:noWrap/>
          </w:tcPr>
          <w:p w14:paraId="017C0A9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8497E0B"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0784E1B"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42FFA443" w14:textId="57D67DF1" w:rsidR="000220EB" w:rsidRPr="000220EB" w:rsidRDefault="000220EB" w:rsidP="000220EB">
            <w:pPr>
              <w:spacing w:after="0" w:line="240" w:lineRule="auto"/>
              <w:rPr>
                <w:rFonts w:ascii="Times New Roman" w:eastAsia="Times New Roman" w:hAnsi="Times New Roman" w:cs="Times New Roman"/>
                <w:sz w:val="24"/>
                <w:szCs w:val="24"/>
                <w:lang w:val="en-US" w:eastAsia="ru-RU"/>
              </w:rPr>
            </w:pPr>
            <w:r w:rsidRPr="000220EB">
              <w:rPr>
                <w:rFonts w:ascii="Times New Roman" w:hAnsi="Times New Roman" w:cs="Times New Roman"/>
                <w:sz w:val="24"/>
                <w:szCs w:val="24"/>
              </w:rPr>
              <w:t>Термоузел</w:t>
            </w:r>
            <w:r w:rsidRPr="000220EB">
              <w:rPr>
                <w:rFonts w:ascii="Times New Roman" w:hAnsi="Times New Roman" w:cs="Times New Roman"/>
                <w:sz w:val="24"/>
                <w:szCs w:val="24"/>
                <w:lang w:val="en-US"/>
              </w:rPr>
              <w:t xml:space="preserve"> (Fuser Unit) FK-6115 </w:t>
            </w:r>
            <w:r w:rsidRPr="000220EB">
              <w:rPr>
                <w:rFonts w:ascii="Times New Roman" w:hAnsi="Times New Roman" w:cs="Times New Roman"/>
                <w:sz w:val="24"/>
                <w:szCs w:val="24"/>
              </w:rPr>
              <w:t>для</w:t>
            </w:r>
            <w:r w:rsidRPr="000220EB">
              <w:rPr>
                <w:rFonts w:ascii="Times New Roman" w:hAnsi="Times New Roman" w:cs="Times New Roman"/>
                <w:sz w:val="24"/>
                <w:szCs w:val="24"/>
                <w:lang w:val="en-US"/>
              </w:rPr>
              <w:t xml:space="preserve"> Kyocera M4125idn/M4132idn</w:t>
            </w:r>
          </w:p>
        </w:tc>
        <w:tc>
          <w:tcPr>
            <w:tcW w:w="1843" w:type="dxa"/>
            <w:tcBorders>
              <w:top w:val="nil"/>
              <w:left w:val="single" w:sz="4" w:space="0" w:color="auto"/>
              <w:bottom w:val="single" w:sz="4" w:space="0" w:color="auto"/>
              <w:right w:val="single" w:sz="4" w:space="0" w:color="auto"/>
            </w:tcBorders>
            <w:shd w:val="clear" w:color="auto" w:fill="auto"/>
            <w:noWrap/>
          </w:tcPr>
          <w:p w14:paraId="644D65DB"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8B664A3"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4EA7A20"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06752CAA" w14:textId="59991BF3"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DК-1150 для Kyocera M2135dn/M2040dn/2540dn/2635dn/M2235dn/M2735dn/M2835dw 2RV93010</w:t>
            </w:r>
          </w:p>
        </w:tc>
        <w:tc>
          <w:tcPr>
            <w:tcW w:w="1843" w:type="dxa"/>
            <w:tcBorders>
              <w:top w:val="nil"/>
              <w:left w:val="single" w:sz="4" w:space="0" w:color="auto"/>
              <w:bottom w:val="single" w:sz="4" w:space="0" w:color="auto"/>
              <w:right w:val="single" w:sz="4" w:space="0" w:color="auto"/>
            </w:tcBorders>
            <w:shd w:val="clear" w:color="auto" w:fill="auto"/>
            <w:noWrap/>
          </w:tcPr>
          <w:p w14:paraId="583F1FD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E72F38F"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923B097"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583F84A6" w14:textId="55987C0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DK-1105 (E) для FS-1024MFP/1124MFP/1110 2L993020</w:t>
            </w:r>
          </w:p>
        </w:tc>
        <w:tc>
          <w:tcPr>
            <w:tcW w:w="1843" w:type="dxa"/>
            <w:tcBorders>
              <w:top w:val="nil"/>
              <w:left w:val="single" w:sz="4" w:space="0" w:color="auto"/>
              <w:bottom w:val="single" w:sz="4" w:space="0" w:color="auto"/>
              <w:right w:val="single" w:sz="4" w:space="0" w:color="auto"/>
            </w:tcBorders>
            <w:shd w:val="clear" w:color="auto" w:fill="auto"/>
            <w:noWrap/>
          </w:tcPr>
          <w:p w14:paraId="17D0C06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830A3F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FC5EFBA"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5AF6863F" w14:textId="466FC660"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DК-320 для FS-2020D/3920DN/4020DN/3040MFP/3140MFP</w:t>
            </w:r>
          </w:p>
        </w:tc>
        <w:tc>
          <w:tcPr>
            <w:tcW w:w="1843" w:type="dxa"/>
            <w:tcBorders>
              <w:top w:val="nil"/>
              <w:left w:val="single" w:sz="4" w:space="0" w:color="auto"/>
              <w:bottom w:val="single" w:sz="4" w:space="0" w:color="auto"/>
              <w:right w:val="single" w:sz="4" w:space="0" w:color="auto"/>
            </w:tcBorders>
            <w:shd w:val="clear" w:color="auto" w:fill="auto"/>
            <w:noWrap/>
          </w:tcPr>
          <w:p w14:paraId="3E88FBCC"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E3CB2C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7E918F2"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D0E1E6D" w14:textId="0C5B5AD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DК-3130 для FS-4100DN/4200DN/4300DN</w:t>
            </w:r>
          </w:p>
        </w:tc>
        <w:tc>
          <w:tcPr>
            <w:tcW w:w="1843" w:type="dxa"/>
            <w:tcBorders>
              <w:top w:val="nil"/>
              <w:left w:val="single" w:sz="4" w:space="0" w:color="auto"/>
              <w:bottom w:val="single" w:sz="4" w:space="0" w:color="auto"/>
              <w:right w:val="single" w:sz="4" w:space="0" w:color="auto"/>
            </w:tcBorders>
            <w:shd w:val="clear" w:color="auto" w:fill="auto"/>
            <w:noWrap/>
          </w:tcPr>
          <w:p w14:paraId="51B23F8C"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FBCFCB6"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E3E59ED"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9A2683C" w14:textId="051CE17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DК-170 для FS-1320D/1035MFP/1135MFP/M2035DN/M2535DN 2LZ93060</w:t>
            </w:r>
          </w:p>
        </w:tc>
        <w:tc>
          <w:tcPr>
            <w:tcW w:w="1843" w:type="dxa"/>
            <w:tcBorders>
              <w:top w:val="nil"/>
              <w:left w:val="single" w:sz="4" w:space="0" w:color="auto"/>
              <w:bottom w:val="single" w:sz="4" w:space="0" w:color="auto"/>
              <w:right w:val="single" w:sz="4" w:space="0" w:color="auto"/>
            </w:tcBorders>
            <w:shd w:val="clear" w:color="auto" w:fill="auto"/>
            <w:noWrap/>
          </w:tcPr>
          <w:p w14:paraId="2685A2A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DAABE66"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95E7A4F"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4037C67B" w14:textId="59B69B9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DК-3190 для P3045DN/3050DN/3055DN/3060DN</w:t>
            </w:r>
          </w:p>
        </w:tc>
        <w:tc>
          <w:tcPr>
            <w:tcW w:w="1843" w:type="dxa"/>
            <w:tcBorders>
              <w:top w:val="nil"/>
              <w:left w:val="single" w:sz="4" w:space="0" w:color="auto"/>
              <w:bottom w:val="single" w:sz="4" w:space="0" w:color="auto"/>
              <w:right w:val="single" w:sz="4" w:space="0" w:color="auto"/>
            </w:tcBorders>
            <w:shd w:val="clear" w:color="auto" w:fill="auto"/>
            <w:noWrap/>
          </w:tcPr>
          <w:p w14:paraId="36C639F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CC04EF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D84E4CC"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4A57510E" w14:textId="1C46D94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DК-150 для FS-1120D/1120DN/1350DN/1028MFP/1128MFP/1030MFP/1130MFP 2H493010</w:t>
            </w:r>
          </w:p>
        </w:tc>
        <w:tc>
          <w:tcPr>
            <w:tcW w:w="1843" w:type="dxa"/>
            <w:tcBorders>
              <w:top w:val="nil"/>
              <w:left w:val="single" w:sz="4" w:space="0" w:color="auto"/>
              <w:bottom w:val="single" w:sz="4" w:space="0" w:color="auto"/>
              <w:right w:val="single" w:sz="4" w:space="0" w:color="auto"/>
            </w:tcBorders>
            <w:shd w:val="clear" w:color="auto" w:fill="auto"/>
            <w:noWrap/>
          </w:tcPr>
          <w:p w14:paraId="12CD659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F7ACA1A"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2337710"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8A146A6" w14:textId="4592978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DK-475 для FS-6025MFP/6030MFP 2K393030</w:t>
            </w:r>
          </w:p>
        </w:tc>
        <w:tc>
          <w:tcPr>
            <w:tcW w:w="1843" w:type="dxa"/>
            <w:tcBorders>
              <w:top w:val="nil"/>
              <w:left w:val="single" w:sz="4" w:space="0" w:color="auto"/>
              <w:bottom w:val="single" w:sz="4" w:space="0" w:color="auto"/>
              <w:right w:val="single" w:sz="4" w:space="0" w:color="auto"/>
            </w:tcBorders>
            <w:shd w:val="clear" w:color="auto" w:fill="auto"/>
            <w:noWrap/>
          </w:tcPr>
          <w:p w14:paraId="4E2012B7"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02B5C6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420E6FB7"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64A81631" w14:textId="5B7D6AC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Узел барабана DК-6115 для M4125idn/M4132idn</w:t>
            </w:r>
          </w:p>
        </w:tc>
        <w:tc>
          <w:tcPr>
            <w:tcW w:w="1843" w:type="dxa"/>
            <w:tcBorders>
              <w:top w:val="nil"/>
              <w:left w:val="single" w:sz="4" w:space="0" w:color="auto"/>
              <w:bottom w:val="single" w:sz="4" w:space="0" w:color="auto"/>
              <w:right w:val="single" w:sz="4" w:space="0" w:color="auto"/>
            </w:tcBorders>
            <w:shd w:val="clear" w:color="auto" w:fill="auto"/>
            <w:noWrap/>
          </w:tcPr>
          <w:p w14:paraId="1F685255"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2F3C1CD"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49978E4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1A838C05" w14:textId="7ECCFA12"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отделения FS-4300dn/3060dn/6950dn/5350dn/3140mfp/3540mfp//M2040dn/6525mfp 2F909170/2NG94110/2BR06521</w:t>
            </w:r>
          </w:p>
        </w:tc>
        <w:tc>
          <w:tcPr>
            <w:tcW w:w="1843" w:type="dxa"/>
            <w:tcBorders>
              <w:top w:val="nil"/>
              <w:left w:val="single" w:sz="4" w:space="0" w:color="auto"/>
              <w:bottom w:val="single" w:sz="4" w:space="0" w:color="auto"/>
              <w:right w:val="single" w:sz="4" w:space="0" w:color="auto"/>
            </w:tcBorders>
            <w:shd w:val="clear" w:color="auto" w:fill="auto"/>
            <w:noWrap/>
          </w:tcPr>
          <w:p w14:paraId="439F57B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F841EAF"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6FF9DA5"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C5EB0BC" w14:textId="2C724E4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подачи FS-1320d/4020dn/4300dn/3060dn/6950dn/5350cdn/2035dn/2535dn/M2040dn/2640idw/6525mfp/6530mfp/TASKalfa 1800/2200 2F906230</w:t>
            </w:r>
          </w:p>
        </w:tc>
        <w:tc>
          <w:tcPr>
            <w:tcW w:w="1843" w:type="dxa"/>
            <w:tcBorders>
              <w:top w:val="nil"/>
              <w:left w:val="single" w:sz="4" w:space="0" w:color="auto"/>
              <w:bottom w:val="single" w:sz="4" w:space="0" w:color="auto"/>
              <w:right w:val="single" w:sz="4" w:space="0" w:color="auto"/>
            </w:tcBorders>
            <w:shd w:val="clear" w:color="auto" w:fill="auto"/>
            <w:noWrap/>
          </w:tcPr>
          <w:p w14:paraId="07AEFF4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506497F"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A688F5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A99FBE2" w14:textId="7C2914D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подхвата FS-1320d/2035d/4020dn/2035dn/2535dn 302F906240</w:t>
            </w:r>
          </w:p>
        </w:tc>
        <w:tc>
          <w:tcPr>
            <w:tcW w:w="1843" w:type="dxa"/>
            <w:tcBorders>
              <w:top w:val="nil"/>
              <w:left w:val="single" w:sz="4" w:space="0" w:color="auto"/>
              <w:bottom w:val="single" w:sz="4" w:space="0" w:color="auto"/>
              <w:right w:val="single" w:sz="4" w:space="0" w:color="auto"/>
            </w:tcBorders>
            <w:shd w:val="clear" w:color="auto" w:fill="auto"/>
            <w:noWrap/>
          </w:tcPr>
          <w:p w14:paraId="306104E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64C540C"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8B78AD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D3E415D" w14:textId="1321DB8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подхвата FS-2100d/4300dn/P3060dn/C5300dn/6525MFP/6530MFP/M2040DN 2HN06080</w:t>
            </w:r>
          </w:p>
        </w:tc>
        <w:tc>
          <w:tcPr>
            <w:tcW w:w="1843" w:type="dxa"/>
            <w:tcBorders>
              <w:top w:val="nil"/>
              <w:left w:val="single" w:sz="4" w:space="0" w:color="auto"/>
              <w:bottom w:val="single" w:sz="4" w:space="0" w:color="auto"/>
              <w:right w:val="single" w:sz="4" w:space="0" w:color="auto"/>
            </w:tcBorders>
            <w:shd w:val="clear" w:color="auto" w:fill="auto"/>
            <w:noWrap/>
          </w:tcPr>
          <w:p w14:paraId="485E576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325AF6B"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47355AA"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94148B2" w14:textId="1EF76460"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отделения (резина) FS-1300D/4020DN/4300DN/6950DN/5400DN/1035MFP/2035DN/6525MFP/M2540dn 2F909171 (Long CET)</w:t>
            </w:r>
          </w:p>
        </w:tc>
        <w:tc>
          <w:tcPr>
            <w:tcW w:w="1843" w:type="dxa"/>
            <w:tcBorders>
              <w:top w:val="nil"/>
              <w:left w:val="single" w:sz="4" w:space="0" w:color="auto"/>
              <w:bottom w:val="single" w:sz="4" w:space="0" w:color="auto"/>
              <w:right w:val="single" w:sz="4" w:space="0" w:color="auto"/>
            </w:tcBorders>
            <w:shd w:val="clear" w:color="auto" w:fill="auto"/>
            <w:noWrap/>
          </w:tcPr>
          <w:p w14:paraId="788EA38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5EBD924"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CC3E8E0"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7C76920" w14:textId="0E49023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подачи (резина) FS-1100D-1370DN/2000D-4020DN/4100DN-4300DN/6950DN/6970DN/C5100DN-5400DN/1024MFP-2535DN/TA-1800-2201 2F906230/2NG94120 CET</w:t>
            </w:r>
          </w:p>
        </w:tc>
        <w:tc>
          <w:tcPr>
            <w:tcW w:w="1843" w:type="dxa"/>
            <w:tcBorders>
              <w:top w:val="nil"/>
              <w:left w:val="single" w:sz="4" w:space="0" w:color="auto"/>
              <w:bottom w:val="single" w:sz="4" w:space="0" w:color="auto"/>
              <w:right w:val="single" w:sz="4" w:space="0" w:color="auto"/>
            </w:tcBorders>
            <w:shd w:val="clear" w:color="auto" w:fill="auto"/>
            <w:noWrap/>
          </w:tcPr>
          <w:p w14:paraId="2818AE84"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7E14D13"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CB6D021"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2BA4C4B" w14:textId="15F977C0"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подхвата (резинка) P2035dn/2135dn/M2030dn/2035dn/2535dn 2F906240 CET (Long Life New)</w:t>
            </w:r>
          </w:p>
        </w:tc>
        <w:tc>
          <w:tcPr>
            <w:tcW w:w="1843" w:type="dxa"/>
            <w:tcBorders>
              <w:top w:val="nil"/>
              <w:left w:val="single" w:sz="4" w:space="0" w:color="auto"/>
              <w:bottom w:val="single" w:sz="4" w:space="0" w:color="auto"/>
              <w:right w:val="single" w:sz="4" w:space="0" w:color="auto"/>
            </w:tcBorders>
            <w:shd w:val="clear" w:color="auto" w:fill="auto"/>
            <w:noWrap/>
          </w:tcPr>
          <w:p w14:paraId="600DAE37"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0D49B5C"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8BEDB99"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5D7AAEAC" w14:textId="5709CFEC"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подхвата (резина) FS-2100D/4100DN/4200DN/4300DN/C5100DN/C5200DN/C5300DN 2HN06080 (Long CET)</w:t>
            </w:r>
          </w:p>
        </w:tc>
        <w:tc>
          <w:tcPr>
            <w:tcW w:w="1843" w:type="dxa"/>
            <w:tcBorders>
              <w:top w:val="nil"/>
              <w:left w:val="single" w:sz="4" w:space="0" w:color="auto"/>
              <w:bottom w:val="single" w:sz="4" w:space="0" w:color="auto"/>
              <w:right w:val="single" w:sz="4" w:space="0" w:color="auto"/>
            </w:tcBorders>
            <w:shd w:val="clear" w:color="auto" w:fill="auto"/>
            <w:noWrap/>
          </w:tcPr>
          <w:p w14:paraId="468BEB74"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4C6F70F"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4B0168E"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7758C035" w14:textId="2CE0D257"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M2135DN/M2635DN/M2735DN/M2040DN/M2540DN/M2640IDW/P2235DN/P2235DW/P2040DN/P2040DW (MK-1150)</w:t>
            </w:r>
          </w:p>
        </w:tc>
        <w:tc>
          <w:tcPr>
            <w:tcW w:w="1843" w:type="dxa"/>
            <w:tcBorders>
              <w:top w:val="nil"/>
              <w:left w:val="single" w:sz="4" w:space="0" w:color="auto"/>
              <w:bottom w:val="single" w:sz="4" w:space="0" w:color="auto"/>
              <w:right w:val="single" w:sz="4" w:space="0" w:color="auto"/>
            </w:tcBorders>
            <w:shd w:val="clear" w:color="auto" w:fill="auto"/>
            <w:noWrap/>
          </w:tcPr>
          <w:p w14:paraId="22D29C6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A391AC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2A5CAB6"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000B38B" w14:textId="2BE3D858"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FS-1030MFP/1030MFP DP/1130MFP/M2030dn(PN)/M2530dn (МК-1130)</w:t>
            </w:r>
          </w:p>
        </w:tc>
        <w:tc>
          <w:tcPr>
            <w:tcW w:w="1843" w:type="dxa"/>
            <w:tcBorders>
              <w:top w:val="nil"/>
              <w:left w:val="single" w:sz="4" w:space="0" w:color="auto"/>
              <w:bottom w:val="single" w:sz="4" w:space="0" w:color="auto"/>
              <w:right w:val="single" w:sz="4" w:space="0" w:color="auto"/>
            </w:tcBorders>
            <w:shd w:val="clear" w:color="auto" w:fill="auto"/>
            <w:noWrap/>
          </w:tcPr>
          <w:p w14:paraId="15F4C51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7C29F66"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2248936"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BC44870" w14:textId="23B2E6A0"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FS-1035MFP DP/1135MFP (MK-1140)</w:t>
            </w:r>
          </w:p>
        </w:tc>
        <w:tc>
          <w:tcPr>
            <w:tcW w:w="1843" w:type="dxa"/>
            <w:tcBorders>
              <w:top w:val="nil"/>
              <w:left w:val="single" w:sz="4" w:space="0" w:color="auto"/>
              <w:bottom w:val="single" w:sz="4" w:space="0" w:color="auto"/>
              <w:right w:val="single" w:sz="4" w:space="0" w:color="auto"/>
            </w:tcBorders>
            <w:shd w:val="clear" w:color="auto" w:fill="auto"/>
            <w:noWrap/>
          </w:tcPr>
          <w:p w14:paraId="241BC0D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ED4715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691DA8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069DFF9" w14:textId="21A80F3F"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FS-4020D(N) (MK-360)</w:t>
            </w:r>
          </w:p>
        </w:tc>
        <w:tc>
          <w:tcPr>
            <w:tcW w:w="1843" w:type="dxa"/>
            <w:tcBorders>
              <w:top w:val="nil"/>
              <w:left w:val="single" w:sz="4" w:space="0" w:color="auto"/>
              <w:bottom w:val="single" w:sz="4" w:space="0" w:color="auto"/>
              <w:right w:val="single" w:sz="4" w:space="0" w:color="auto"/>
            </w:tcBorders>
            <w:shd w:val="clear" w:color="auto" w:fill="auto"/>
            <w:noWrap/>
          </w:tcPr>
          <w:p w14:paraId="58C23E14"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3515066"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40AE7BDE"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70BE10E" w14:textId="6C31403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FS-4100/4200/4300DN (МК-3130)</w:t>
            </w:r>
          </w:p>
        </w:tc>
        <w:tc>
          <w:tcPr>
            <w:tcW w:w="1843" w:type="dxa"/>
            <w:tcBorders>
              <w:top w:val="nil"/>
              <w:left w:val="single" w:sz="4" w:space="0" w:color="auto"/>
              <w:bottom w:val="single" w:sz="4" w:space="0" w:color="auto"/>
              <w:right w:val="single" w:sz="4" w:space="0" w:color="auto"/>
            </w:tcBorders>
            <w:shd w:val="clear" w:color="auto" w:fill="auto"/>
            <w:noWrap/>
          </w:tcPr>
          <w:p w14:paraId="0DC5AB8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D956729"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08CB851"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1863F69" w14:textId="1743C28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FS-1320/1370 (МК-170)</w:t>
            </w:r>
          </w:p>
        </w:tc>
        <w:tc>
          <w:tcPr>
            <w:tcW w:w="1843" w:type="dxa"/>
            <w:tcBorders>
              <w:top w:val="nil"/>
              <w:left w:val="single" w:sz="4" w:space="0" w:color="auto"/>
              <w:bottom w:val="single" w:sz="4" w:space="0" w:color="auto"/>
              <w:right w:val="single" w:sz="4" w:space="0" w:color="auto"/>
            </w:tcBorders>
            <w:shd w:val="clear" w:color="auto" w:fill="auto"/>
            <w:noWrap/>
          </w:tcPr>
          <w:p w14:paraId="663B576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896932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3D3C5F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7A347B8" w14:textId="74C9CDD0"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Kyocera P3050DN/P3055DN/P3060DN (МК-3170)</w:t>
            </w:r>
          </w:p>
        </w:tc>
        <w:tc>
          <w:tcPr>
            <w:tcW w:w="1843" w:type="dxa"/>
            <w:tcBorders>
              <w:top w:val="nil"/>
              <w:left w:val="single" w:sz="4" w:space="0" w:color="auto"/>
              <w:bottom w:val="single" w:sz="4" w:space="0" w:color="auto"/>
              <w:right w:val="single" w:sz="4" w:space="0" w:color="auto"/>
            </w:tcBorders>
            <w:shd w:val="clear" w:color="auto" w:fill="auto"/>
            <w:noWrap/>
          </w:tcPr>
          <w:p w14:paraId="0E031DB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5B84088"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647A22D"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396F038" w14:textId="290CB44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FS-1028/1128MFP/1350 (МК-130)</w:t>
            </w:r>
          </w:p>
        </w:tc>
        <w:tc>
          <w:tcPr>
            <w:tcW w:w="1843" w:type="dxa"/>
            <w:tcBorders>
              <w:top w:val="nil"/>
              <w:left w:val="single" w:sz="4" w:space="0" w:color="auto"/>
              <w:bottom w:val="single" w:sz="4" w:space="0" w:color="auto"/>
              <w:right w:val="single" w:sz="4" w:space="0" w:color="auto"/>
            </w:tcBorders>
            <w:shd w:val="clear" w:color="auto" w:fill="auto"/>
            <w:noWrap/>
          </w:tcPr>
          <w:p w14:paraId="408A53A9"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EA35B72"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516B597"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5890557B" w14:textId="448C2B2B"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FS-6025MFP/6525MFP/6030MFP (МК-475)</w:t>
            </w:r>
          </w:p>
        </w:tc>
        <w:tc>
          <w:tcPr>
            <w:tcW w:w="1843" w:type="dxa"/>
            <w:tcBorders>
              <w:top w:val="nil"/>
              <w:left w:val="single" w:sz="4" w:space="0" w:color="auto"/>
              <w:bottom w:val="single" w:sz="4" w:space="0" w:color="auto"/>
              <w:right w:val="single" w:sz="4" w:space="0" w:color="auto"/>
            </w:tcBorders>
            <w:shd w:val="clear" w:color="auto" w:fill="auto"/>
            <w:noWrap/>
          </w:tcPr>
          <w:p w14:paraId="342C32B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01E998F"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65FE71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7BF7F5A2" w14:textId="33A4A4CC"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Комплект обслуживания MK-6115 Kyocera M4125idn/M4132idn</w:t>
            </w:r>
          </w:p>
        </w:tc>
        <w:tc>
          <w:tcPr>
            <w:tcW w:w="1843" w:type="dxa"/>
            <w:tcBorders>
              <w:top w:val="nil"/>
              <w:left w:val="single" w:sz="4" w:space="0" w:color="auto"/>
              <w:bottom w:val="single" w:sz="4" w:space="0" w:color="auto"/>
              <w:right w:val="single" w:sz="4" w:space="0" w:color="auto"/>
            </w:tcBorders>
            <w:shd w:val="clear" w:color="auto" w:fill="auto"/>
            <w:noWrap/>
          </w:tcPr>
          <w:p w14:paraId="7297442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D7ABF08"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87A1DB9"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20F5D380" w14:textId="5D100E8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Тефлоновый вал Kyocera M2030DN/2530DN/2035DN/2535DN/P2035/P2135D (FK-171) (CET)</w:t>
            </w:r>
          </w:p>
        </w:tc>
        <w:tc>
          <w:tcPr>
            <w:tcW w:w="1843" w:type="dxa"/>
            <w:tcBorders>
              <w:top w:val="nil"/>
              <w:left w:val="single" w:sz="4" w:space="0" w:color="auto"/>
              <w:bottom w:val="single" w:sz="4" w:space="0" w:color="auto"/>
              <w:right w:val="single" w:sz="4" w:space="0" w:color="auto"/>
            </w:tcBorders>
            <w:shd w:val="clear" w:color="auto" w:fill="auto"/>
            <w:noWrap/>
          </w:tcPr>
          <w:p w14:paraId="11BF931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8E14B9D"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617CE5B"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68FF8266" w14:textId="5157C8B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Тефлоновый вал Kyocera FS-1100\1300D\1120D\1320D\1370D 2HS25230 черный аналог FS-2000D (CET)</w:t>
            </w:r>
          </w:p>
        </w:tc>
        <w:tc>
          <w:tcPr>
            <w:tcW w:w="1843" w:type="dxa"/>
            <w:tcBorders>
              <w:top w:val="nil"/>
              <w:left w:val="single" w:sz="4" w:space="0" w:color="auto"/>
              <w:bottom w:val="single" w:sz="4" w:space="0" w:color="auto"/>
              <w:right w:val="single" w:sz="4" w:space="0" w:color="auto"/>
            </w:tcBorders>
            <w:shd w:val="clear" w:color="auto" w:fill="auto"/>
            <w:noWrap/>
          </w:tcPr>
          <w:p w14:paraId="2D3A83DC"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62FC089"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31C2F46"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61EA4D2" w14:textId="6B532F6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Тефлоновый вал Kyocera FS-4100D/4200DN/4300DN Hi-Black</w:t>
            </w:r>
          </w:p>
        </w:tc>
        <w:tc>
          <w:tcPr>
            <w:tcW w:w="1843" w:type="dxa"/>
            <w:tcBorders>
              <w:top w:val="nil"/>
              <w:left w:val="single" w:sz="4" w:space="0" w:color="auto"/>
              <w:bottom w:val="single" w:sz="4" w:space="0" w:color="auto"/>
              <w:right w:val="single" w:sz="4" w:space="0" w:color="auto"/>
            </w:tcBorders>
            <w:shd w:val="clear" w:color="auto" w:fill="auto"/>
            <w:noWrap/>
          </w:tcPr>
          <w:p w14:paraId="50A5DD8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9BBB748"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B07A277"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70FA085B" w14:textId="61B295B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Тефлоновый вал Kyocera FS-2020/3920/3900/4000/4020/3040/3140/3540/3560 2J025160 (CET)</w:t>
            </w:r>
          </w:p>
        </w:tc>
        <w:tc>
          <w:tcPr>
            <w:tcW w:w="1843" w:type="dxa"/>
            <w:tcBorders>
              <w:top w:val="nil"/>
              <w:left w:val="single" w:sz="4" w:space="0" w:color="auto"/>
              <w:bottom w:val="single" w:sz="4" w:space="0" w:color="auto"/>
              <w:right w:val="single" w:sz="4" w:space="0" w:color="auto"/>
            </w:tcBorders>
            <w:shd w:val="clear" w:color="auto" w:fill="auto"/>
            <w:noWrap/>
          </w:tcPr>
          <w:p w14:paraId="431F7AE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E51DF28"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7B403AB"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1730F30" w14:textId="27A1F12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Тефлоновый вал Kyocera FS-1040/1060D/1020MFP/1020D/1030D/1118 MFP/КМ 1500 5MMT876AX002 (CET)</w:t>
            </w:r>
          </w:p>
        </w:tc>
        <w:tc>
          <w:tcPr>
            <w:tcW w:w="1843" w:type="dxa"/>
            <w:tcBorders>
              <w:top w:val="nil"/>
              <w:left w:val="single" w:sz="4" w:space="0" w:color="auto"/>
              <w:bottom w:val="single" w:sz="4" w:space="0" w:color="auto"/>
              <w:right w:val="single" w:sz="4" w:space="0" w:color="auto"/>
            </w:tcBorders>
            <w:shd w:val="clear" w:color="auto" w:fill="auto"/>
            <w:noWrap/>
          </w:tcPr>
          <w:p w14:paraId="561A699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3BBC5D3"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B0E5D4C"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5EAF3CC" w14:textId="1EDBED4B"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Бушинг (левый) тефлонового вала Mita FS-1100/1300/1120/2000/1028/1128 VX441XN001/2BR20180 (CET)</w:t>
            </w:r>
          </w:p>
        </w:tc>
        <w:tc>
          <w:tcPr>
            <w:tcW w:w="1843" w:type="dxa"/>
            <w:tcBorders>
              <w:top w:val="nil"/>
              <w:left w:val="single" w:sz="4" w:space="0" w:color="auto"/>
              <w:bottom w:val="single" w:sz="4" w:space="0" w:color="auto"/>
              <w:right w:val="single" w:sz="4" w:space="0" w:color="auto"/>
            </w:tcBorders>
            <w:shd w:val="clear" w:color="auto" w:fill="auto"/>
            <w:noWrap/>
          </w:tcPr>
          <w:p w14:paraId="1197B307"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CAE0374"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E61F109"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55A0DE8E" w14:textId="6BB394CA"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Бушинг (правый) тефлонового вала Mita FS-1028/1128MFP/1100/1120D/1300D/1320D/2000D 2H425150/2LZ25020 (CET)</w:t>
            </w:r>
          </w:p>
        </w:tc>
        <w:tc>
          <w:tcPr>
            <w:tcW w:w="1843" w:type="dxa"/>
            <w:tcBorders>
              <w:top w:val="nil"/>
              <w:left w:val="single" w:sz="4" w:space="0" w:color="auto"/>
              <w:bottom w:val="single" w:sz="4" w:space="0" w:color="auto"/>
              <w:right w:val="single" w:sz="4" w:space="0" w:color="auto"/>
            </w:tcBorders>
            <w:shd w:val="clear" w:color="auto" w:fill="auto"/>
            <w:noWrap/>
          </w:tcPr>
          <w:p w14:paraId="1786E28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B2A8543"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F93F268"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AC756E1" w14:textId="76C40C95"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Бушинг (втулка) привода FS-2100D/4100DN/4200DN/4300DN/P6130DN/P6035DN/P7040DN (2KV31410)</w:t>
            </w:r>
          </w:p>
        </w:tc>
        <w:tc>
          <w:tcPr>
            <w:tcW w:w="1843" w:type="dxa"/>
            <w:tcBorders>
              <w:top w:val="nil"/>
              <w:left w:val="single" w:sz="4" w:space="0" w:color="auto"/>
              <w:bottom w:val="single" w:sz="4" w:space="0" w:color="auto"/>
              <w:right w:val="single" w:sz="4" w:space="0" w:color="auto"/>
            </w:tcBorders>
            <w:shd w:val="clear" w:color="auto" w:fill="auto"/>
            <w:noWrap/>
          </w:tcPr>
          <w:p w14:paraId="3C5CB22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F33B283"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817D2E5"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9473D0C" w14:textId="222E4CDF"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Бушинг (левый) тефлонового вала Mita FS-720/920/1010/1020/1030/1016/1116/1018/1118/KM-1500 (2A820131) CET</w:t>
            </w:r>
          </w:p>
        </w:tc>
        <w:tc>
          <w:tcPr>
            <w:tcW w:w="1843" w:type="dxa"/>
            <w:tcBorders>
              <w:top w:val="nil"/>
              <w:left w:val="single" w:sz="4" w:space="0" w:color="auto"/>
              <w:bottom w:val="single" w:sz="4" w:space="0" w:color="auto"/>
              <w:right w:val="single" w:sz="4" w:space="0" w:color="auto"/>
            </w:tcBorders>
            <w:shd w:val="clear" w:color="auto" w:fill="auto"/>
            <w:noWrap/>
          </w:tcPr>
          <w:p w14:paraId="7CFDC9C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1183DB4"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73CE90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D541AF0" w14:textId="0FD210A8"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Бушинг (правый) тефлонового вала Mita FS-720/920/1010/1020/1030/1016/1116/1018/1118/KM-1500 (2A820120) CET</w:t>
            </w:r>
          </w:p>
        </w:tc>
        <w:tc>
          <w:tcPr>
            <w:tcW w:w="1843" w:type="dxa"/>
            <w:tcBorders>
              <w:top w:val="nil"/>
              <w:left w:val="single" w:sz="4" w:space="0" w:color="auto"/>
              <w:bottom w:val="single" w:sz="4" w:space="0" w:color="auto"/>
              <w:right w:val="single" w:sz="4" w:space="0" w:color="auto"/>
            </w:tcBorders>
            <w:shd w:val="clear" w:color="auto" w:fill="auto"/>
            <w:noWrap/>
          </w:tcPr>
          <w:p w14:paraId="4E9A50B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D2F6D59"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891ED3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A03CA1A" w14:textId="0B5100D7"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Резиновый вал Mita FS-1100/1300/FS-1030/1035/2030/2035 (CET)</w:t>
            </w:r>
          </w:p>
        </w:tc>
        <w:tc>
          <w:tcPr>
            <w:tcW w:w="1843" w:type="dxa"/>
            <w:tcBorders>
              <w:top w:val="nil"/>
              <w:left w:val="single" w:sz="4" w:space="0" w:color="auto"/>
              <w:bottom w:val="single" w:sz="4" w:space="0" w:color="auto"/>
              <w:right w:val="single" w:sz="4" w:space="0" w:color="auto"/>
            </w:tcBorders>
            <w:shd w:val="clear" w:color="auto" w:fill="auto"/>
            <w:noWrap/>
          </w:tcPr>
          <w:p w14:paraId="2E6D2BA0"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824F338"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490910C"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0F82A91B" w14:textId="53153A2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печки Z29 FS-1028MFP/FS-1100/1300D/FS-1128MFP/FS-1350DN/2000D/FS-6950DN с подшипником 2F925080 CET</w:t>
            </w:r>
          </w:p>
        </w:tc>
        <w:tc>
          <w:tcPr>
            <w:tcW w:w="1843" w:type="dxa"/>
            <w:tcBorders>
              <w:top w:val="nil"/>
              <w:left w:val="single" w:sz="4" w:space="0" w:color="auto"/>
              <w:bottom w:val="single" w:sz="4" w:space="0" w:color="auto"/>
              <w:right w:val="single" w:sz="4" w:space="0" w:color="auto"/>
            </w:tcBorders>
            <w:shd w:val="clear" w:color="auto" w:fill="auto"/>
            <w:noWrap/>
          </w:tcPr>
          <w:p w14:paraId="229E260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21CA6C9"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A7A2A21"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C9372AD" w14:textId="51DA8C0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Коронатор заряда в сборе FS-4300dn/P3060dn/M3040dn (МC-3100) 2LV93010</w:t>
            </w:r>
          </w:p>
        </w:tc>
        <w:tc>
          <w:tcPr>
            <w:tcW w:w="1843" w:type="dxa"/>
            <w:tcBorders>
              <w:top w:val="nil"/>
              <w:left w:val="single" w:sz="4" w:space="0" w:color="auto"/>
              <w:bottom w:val="single" w:sz="4" w:space="0" w:color="auto"/>
              <w:right w:val="single" w:sz="4" w:space="0" w:color="auto"/>
            </w:tcBorders>
            <w:shd w:val="clear" w:color="auto" w:fill="auto"/>
            <w:noWrap/>
          </w:tcPr>
          <w:p w14:paraId="2FA32DB1"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20437A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9E55F52"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40372B6F" w14:textId="383C3A4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Коронатор (только ролик!!!) FS-2100D/4100DN/4200DN/4300DN (МC-3100) 2LV93010 CET</w:t>
            </w:r>
          </w:p>
        </w:tc>
        <w:tc>
          <w:tcPr>
            <w:tcW w:w="1843" w:type="dxa"/>
            <w:tcBorders>
              <w:top w:val="nil"/>
              <w:left w:val="single" w:sz="4" w:space="0" w:color="auto"/>
              <w:bottom w:val="single" w:sz="4" w:space="0" w:color="auto"/>
              <w:right w:val="single" w:sz="4" w:space="0" w:color="auto"/>
            </w:tcBorders>
            <w:shd w:val="clear" w:color="auto" w:fill="auto"/>
            <w:noWrap/>
          </w:tcPr>
          <w:p w14:paraId="1F8A26E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BE676EB"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A9F4C9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46D6D3AF" w14:textId="30F55785"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База кассеты подачи правая (GUIDE CASSETTE R) Kyocera FS-4300dn/P3060dn 302LV02040</w:t>
            </w:r>
          </w:p>
        </w:tc>
        <w:tc>
          <w:tcPr>
            <w:tcW w:w="1843" w:type="dxa"/>
            <w:tcBorders>
              <w:top w:val="nil"/>
              <w:left w:val="single" w:sz="4" w:space="0" w:color="auto"/>
              <w:bottom w:val="single" w:sz="4" w:space="0" w:color="auto"/>
              <w:right w:val="single" w:sz="4" w:space="0" w:color="auto"/>
            </w:tcBorders>
            <w:shd w:val="clear" w:color="auto" w:fill="auto"/>
            <w:noWrap/>
          </w:tcPr>
          <w:p w14:paraId="3A83C341"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6464AA6"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C113148"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036CFB34" w14:textId="4E094CE5"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Флажок изображения для Kyocera FS-4100DN/4200DN/4300DN 2LV24100</w:t>
            </w:r>
          </w:p>
        </w:tc>
        <w:tc>
          <w:tcPr>
            <w:tcW w:w="1843" w:type="dxa"/>
            <w:tcBorders>
              <w:top w:val="nil"/>
              <w:left w:val="single" w:sz="4" w:space="0" w:color="auto"/>
              <w:bottom w:val="single" w:sz="4" w:space="0" w:color="auto"/>
              <w:right w:val="single" w:sz="4" w:space="0" w:color="auto"/>
            </w:tcBorders>
            <w:shd w:val="clear" w:color="auto" w:fill="auto"/>
            <w:noWrap/>
          </w:tcPr>
          <w:p w14:paraId="06EDA7A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C1FBA66"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B775D0A"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1AAA1FD" w14:textId="5057A27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Флажок регистрации для Kyocera FS-2020/3920/4020 302F924150</w:t>
            </w:r>
          </w:p>
        </w:tc>
        <w:tc>
          <w:tcPr>
            <w:tcW w:w="1843" w:type="dxa"/>
            <w:tcBorders>
              <w:top w:val="nil"/>
              <w:left w:val="single" w:sz="4" w:space="0" w:color="auto"/>
              <w:bottom w:val="single" w:sz="4" w:space="0" w:color="auto"/>
              <w:right w:val="single" w:sz="4" w:space="0" w:color="auto"/>
            </w:tcBorders>
            <w:shd w:val="clear" w:color="auto" w:fill="auto"/>
            <w:noWrap/>
          </w:tcPr>
          <w:p w14:paraId="7A153F0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68E7BDA"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4106AEFF"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083EA038" w14:textId="20F4A128"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Шкив подачи для Kyocera FS-1100D/1300D/1120D/1320D/1370DN/1028MFP/1128MFP/1030MFP/1130MFP/1035MFP/1135MFP/M2030DN/2035DN/2530DN/2535DN 302HS06050</w:t>
            </w:r>
          </w:p>
        </w:tc>
        <w:tc>
          <w:tcPr>
            <w:tcW w:w="1843" w:type="dxa"/>
            <w:tcBorders>
              <w:top w:val="nil"/>
              <w:left w:val="single" w:sz="4" w:space="0" w:color="auto"/>
              <w:bottom w:val="single" w:sz="4" w:space="0" w:color="auto"/>
              <w:right w:val="single" w:sz="4" w:space="0" w:color="auto"/>
            </w:tcBorders>
            <w:shd w:val="clear" w:color="auto" w:fill="auto"/>
            <w:noWrap/>
          </w:tcPr>
          <w:p w14:paraId="65952A8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6A776D5"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E0B9BA6"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4332341C" w14:textId="5166EF12"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Термопленка Kyocera P2235DN/P2040DN/M2135DN/M2635DN/M2735DW/M2040DN/M2540DN/M2640IDW (FK-1150) CET</w:t>
            </w:r>
          </w:p>
        </w:tc>
        <w:tc>
          <w:tcPr>
            <w:tcW w:w="1843" w:type="dxa"/>
            <w:tcBorders>
              <w:top w:val="nil"/>
              <w:left w:val="single" w:sz="4" w:space="0" w:color="auto"/>
              <w:bottom w:val="single" w:sz="4" w:space="0" w:color="auto"/>
              <w:right w:val="single" w:sz="4" w:space="0" w:color="auto"/>
            </w:tcBorders>
            <w:shd w:val="clear" w:color="auto" w:fill="auto"/>
            <w:noWrap/>
          </w:tcPr>
          <w:p w14:paraId="7805EEC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3D1DD406"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0C04D2A"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1869821" w14:textId="781E5A49"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Прижимная планка узла закрепления в сборе для Kyocera P2235DN/P2040DN/M2135DN/M2635DN/M2735DW/M2040DN/M2540DN/M2640IDW (CET)</w:t>
            </w:r>
          </w:p>
        </w:tc>
        <w:tc>
          <w:tcPr>
            <w:tcW w:w="1843" w:type="dxa"/>
            <w:tcBorders>
              <w:top w:val="nil"/>
              <w:left w:val="single" w:sz="4" w:space="0" w:color="auto"/>
              <w:bottom w:val="single" w:sz="4" w:space="0" w:color="auto"/>
              <w:right w:val="single" w:sz="4" w:space="0" w:color="auto"/>
            </w:tcBorders>
            <w:shd w:val="clear" w:color="auto" w:fill="auto"/>
            <w:noWrap/>
          </w:tcPr>
          <w:p w14:paraId="13870029"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3CF81B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8F7122B"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C5BCDAF" w14:textId="5EAA65FD"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Привод подачи бумаги (редуктор) в сборе (DR-150) для FS-1120/1300/1320/1350/1028MFP 2H493040</w:t>
            </w:r>
          </w:p>
        </w:tc>
        <w:tc>
          <w:tcPr>
            <w:tcW w:w="1843" w:type="dxa"/>
            <w:tcBorders>
              <w:top w:val="nil"/>
              <w:left w:val="single" w:sz="4" w:space="0" w:color="auto"/>
              <w:bottom w:val="single" w:sz="4" w:space="0" w:color="auto"/>
              <w:right w:val="single" w:sz="4" w:space="0" w:color="auto"/>
            </w:tcBorders>
            <w:shd w:val="clear" w:color="auto" w:fill="auto"/>
            <w:noWrap/>
          </w:tcPr>
          <w:p w14:paraId="28EE94C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E31D09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12EAEF1B"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AAF61DB" w14:textId="0111D97C"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Фотобарабан KyoceraMita FS-720/820/920/1100/1300/1016MFP/1116MFP (DK-110/130/150/170) (Fuji)</w:t>
            </w:r>
          </w:p>
        </w:tc>
        <w:tc>
          <w:tcPr>
            <w:tcW w:w="1843" w:type="dxa"/>
            <w:tcBorders>
              <w:top w:val="nil"/>
              <w:left w:val="single" w:sz="4" w:space="0" w:color="auto"/>
              <w:bottom w:val="single" w:sz="4" w:space="0" w:color="auto"/>
              <w:right w:val="single" w:sz="4" w:space="0" w:color="auto"/>
            </w:tcBorders>
            <w:shd w:val="clear" w:color="auto" w:fill="auto"/>
            <w:noWrap/>
          </w:tcPr>
          <w:p w14:paraId="2549E06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8B20F9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AF9C5FD"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781B10A8" w14:textId="07913666"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Фотобарабан Kyocera P2235DN/P2040DN/M2135DN/M2635DN/M2735DW/M2040DN/M2540DN/M2640IDW (DK-1150) (CET)</w:t>
            </w:r>
          </w:p>
        </w:tc>
        <w:tc>
          <w:tcPr>
            <w:tcW w:w="1843" w:type="dxa"/>
            <w:tcBorders>
              <w:top w:val="nil"/>
              <w:left w:val="single" w:sz="4" w:space="0" w:color="auto"/>
              <w:bottom w:val="single" w:sz="4" w:space="0" w:color="auto"/>
              <w:right w:val="single" w:sz="4" w:space="0" w:color="auto"/>
            </w:tcBorders>
            <w:shd w:val="clear" w:color="auto" w:fill="auto"/>
            <w:noWrap/>
          </w:tcPr>
          <w:p w14:paraId="415AEFE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476C134"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E6228C1"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420BEC51" w14:textId="0907328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Фотобарабан KyoceraMita KM-1500/FS-1000/1020/1030D/1018MFP/1118MFP (DK-120) (Китай)</w:t>
            </w:r>
          </w:p>
        </w:tc>
        <w:tc>
          <w:tcPr>
            <w:tcW w:w="1843" w:type="dxa"/>
            <w:tcBorders>
              <w:top w:val="nil"/>
              <w:left w:val="single" w:sz="4" w:space="0" w:color="auto"/>
              <w:bottom w:val="single" w:sz="4" w:space="0" w:color="auto"/>
              <w:right w:val="single" w:sz="4" w:space="0" w:color="auto"/>
            </w:tcBorders>
            <w:shd w:val="clear" w:color="auto" w:fill="auto"/>
            <w:noWrap/>
          </w:tcPr>
          <w:p w14:paraId="5E75B39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EBAFB2B"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E428A2C"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3ADEC793" w14:textId="6B12AA0F"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Ракель Kyocera P2235DN/P2040DN/M2135DN/M2635DN/M2735DW/M2040DN/M2540DN/M2640IDW (DK-1150) (CET)</w:t>
            </w:r>
          </w:p>
        </w:tc>
        <w:tc>
          <w:tcPr>
            <w:tcW w:w="1843" w:type="dxa"/>
            <w:tcBorders>
              <w:top w:val="nil"/>
              <w:left w:val="single" w:sz="4" w:space="0" w:color="auto"/>
              <w:bottom w:val="single" w:sz="4" w:space="0" w:color="auto"/>
              <w:right w:val="single" w:sz="4" w:space="0" w:color="auto"/>
            </w:tcBorders>
            <w:shd w:val="clear" w:color="auto" w:fill="auto"/>
            <w:noWrap/>
          </w:tcPr>
          <w:p w14:paraId="0F9B2A85"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B1D05E8"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4A768A98"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76428C11" w14:textId="61FF77B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Ракель Kyocera FS-1100/1300D/1016MFP/1120D/1028/1128MFP/1030/1035MFP/1130/1135MFP (CET)</w:t>
            </w:r>
          </w:p>
        </w:tc>
        <w:tc>
          <w:tcPr>
            <w:tcW w:w="1843" w:type="dxa"/>
            <w:tcBorders>
              <w:top w:val="nil"/>
              <w:left w:val="single" w:sz="4" w:space="0" w:color="auto"/>
              <w:bottom w:val="single" w:sz="4" w:space="0" w:color="auto"/>
              <w:right w:val="single" w:sz="4" w:space="0" w:color="auto"/>
            </w:tcBorders>
            <w:shd w:val="clear" w:color="auto" w:fill="auto"/>
            <w:noWrap/>
          </w:tcPr>
          <w:p w14:paraId="72045425"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47C215B"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1D2488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3784F81" w14:textId="7164821A" w:rsidR="000220EB" w:rsidRPr="000220EB" w:rsidRDefault="000220EB" w:rsidP="000220EB">
            <w:pPr>
              <w:spacing w:after="0" w:line="240" w:lineRule="auto"/>
              <w:rPr>
                <w:rFonts w:ascii="Times New Roman" w:eastAsia="Times New Roman" w:hAnsi="Times New Roman" w:cs="Times New Roman"/>
                <w:sz w:val="24"/>
                <w:szCs w:val="24"/>
                <w:lang w:val="en-US" w:eastAsia="ru-RU"/>
              </w:rPr>
            </w:pPr>
            <w:r w:rsidRPr="000220EB">
              <w:rPr>
                <w:rFonts w:ascii="Times New Roman" w:hAnsi="Times New Roman" w:cs="Times New Roman"/>
                <w:sz w:val="24"/>
                <w:szCs w:val="24"/>
              </w:rPr>
              <w:t>Ракель</w:t>
            </w:r>
            <w:r w:rsidRPr="000220EB">
              <w:rPr>
                <w:rFonts w:ascii="Times New Roman" w:hAnsi="Times New Roman" w:cs="Times New Roman"/>
                <w:sz w:val="24"/>
                <w:szCs w:val="24"/>
                <w:lang w:val="en-US"/>
              </w:rPr>
              <w:t xml:space="preserve"> Kyocera P2235/2040/M2135/2635/2735/2540/2640 (HI-black)</w:t>
            </w:r>
          </w:p>
        </w:tc>
        <w:tc>
          <w:tcPr>
            <w:tcW w:w="1843" w:type="dxa"/>
            <w:tcBorders>
              <w:top w:val="nil"/>
              <w:left w:val="single" w:sz="4" w:space="0" w:color="auto"/>
              <w:bottom w:val="single" w:sz="4" w:space="0" w:color="auto"/>
              <w:right w:val="single" w:sz="4" w:space="0" w:color="auto"/>
            </w:tcBorders>
            <w:shd w:val="clear" w:color="auto" w:fill="auto"/>
            <w:noWrap/>
          </w:tcPr>
          <w:p w14:paraId="098EC083"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2F54E2F"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977D249"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91869A3" w14:textId="281D43D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Ракель KyoceraMita FS-1100/1300D/1016MFP/1120D/1028/1128MFP/1030/1035MFP/1130/1135MFP (Hi-Black)</w:t>
            </w:r>
          </w:p>
        </w:tc>
        <w:tc>
          <w:tcPr>
            <w:tcW w:w="1843" w:type="dxa"/>
            <w:tcBorders>
              <w:top w:val="nil"/>
              <w:left w:val="single" w:sz="4" w:space="0" w:color="auto"/>
              <w:bottom w:val="single" w:sz="4" w:space="0" w:color="auto"/>
              <w:right w:val="single" w:sz="4" w:space="0" w:color="auto"/>
            </w:tcBorders>
            <w:shd w:val="clear" w:color="auto" w:fill="auto"/>
            <w:noWrap/>
          </w:tcPr>
          <w:p w14:paraId="68997A4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42F0064"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D54A50B"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77C55117" w14:textId="1A09446D"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Резиновый вал Mita FS-1100/1300/FS-1030/1035/2030/2035 (CET)</w:t>
            </w:r>
          </w:p>
        </w:tc>
        <w:tc>
          <w:tcPr>
            <w:tcW w:w="1843" w:type="dxa"/>
            <w:tcBorders>
              <w:top w:val="nil"/>
              <w:left w:val="single" w:sz="4" w:space="0" w:color="auto"/>
              <w:bottom w:val="single" w:sz="4" w:space="0" w:color="auto"/>
              <w:right w:val="single" w:sz="4" w:space="0" w:color="auto"/>
            </w:tcBorders>
            <w:shd w:val="clear" w:color="auto" w:fill="auto"/>
            <w:noWrap/>
          </w:tcPr>
          <w:p w14:paraId="67C4CE6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48195459"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62A1811"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tcPr>
          <w:p w14:paraId="1A2EADEF" w14:textId="4CF87F32"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отделения FS-1300D/4020DN/4300DN/6950DN/5400DN/1035MFP/2035DN/6525MFP/M2540dn 2F909171 CET Long Life</w:t>
            </w:r>
          </w:p>
        </w:tc>
        <w:tc>
          <w:tcPr>
            <w:tcW w:w="1843" w:type="dxa"/>
            <w:tcBorders>
              <w:top w:val="nil"/>
              <w:left w:val="single" w:sz="4" w:space="0" w:color="auto"/>
              <w:bottom w:val="single" w:sz="4" w:space="0" w:color="auto"/>
              <w:right w:val="single" w:sz="4" w:space="0" w:color="auto"/>
            </w:tcBorders>
            <w:shd w:val="clear" w:color="auto" w:fill="auto"/>
            <w:noWrap/>
          </w:tcPr>
          <w:p w14:paraId="0BD366BF"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1DB7760F"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079588F"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0EC5C58F" w14:textId="1F2886F7"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подачи FS-1300D/4020DN/4300DN/6950DN/5400DN/1035MFP/2035DN/6525MFP/M2540dn 2F906230 Long CET</w:t>
            </w:r>
          </w:p>
        </w:tc>
        <w:tc>
          <w:tcPr>
            <w:tcW w:w="1843" w:type="dxa"/>
            <w:tcBorders>
              <w:top w:val="nil"/>
              <w:left w:val="single" w:sz="4" w:space="0" w:color="auto"/>
              <w:bottom w:val="single" w:sz="4" w:space="0" w:color="auto"/>
              <w:right w:val="single" w:sz="4" w:space="0" w:color="auto"/>
            </w:tcBorders>
            <w:shd w:val="clear" w:color="auto" w:fill="auto"/>
            <w:noWrap/>
          </w:tcPr>
          <w:p w14:paraId="5438AFA7"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948B408"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25569462"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238CF81" w14:textId="3B12DCA6" w:rsidR="000220EB" w:rsidRPr="000220EB" w:rsidRDefault="000220EB" w:rsidP="000220EB">
            <w:pPr>
              <w:spacing w:after="0" w:line="240" w:lineRule="auto"/>
              <w:rPr>
                <w:rFonts w:ascii="Times New Roman" w:eastAsia="Times New Roman" w:hAnsi="Times New Roman" w:cs="Times New Roman"/>
                <w:sz w:val="24"/>
                <w:szCs w:val="24"/>
                <w:lang w:val="en-US" w:eastAsia="ru-RU"/>
              </w:rPr>
            </w:pPr>
            <w:r w:rsidRPr="000220EB">
              <w:rPr>
                <w:rFonts w:ascii="Times New Roman" w:hAnsi="Times New Roman" w:cs="Times New Roman"/>
                <w:sz w:val="24"/>
                <w:szCs w:val="24"/>
              </w:rPr>
              <w:t>Ролик</w:t>
            </w:r>
            <w:r w:rsidRPr="000220EB">
              <w:rPr>
                <w:rFonts w:ascii="Times New Roman" w:hAnsi="Times New Roman" w:cs="Times New Roman"/>
                <w:sz w:val="24"/>
                <w:szCs w:val="24"/>
                <w:lang w:val="en-US"/>
              </w:rPr>
              <w:t xml:space="preserve"> </w:t>
            </w:r>
            <w:r w:rsidRPr="000220EB">
              <w:rPr>
                <w:rFonts w:ascii="Times New Roman" w:hAnsi="Times New Roman" w:cs="Times New Roman"/>
                <w:sz w:val="24"/>
                <w:szCs w:val="24"/>
              </w:rPr>
              <w:t>подхвата</w:t>
            </w:r>
            <w:r w:rsidRPr="000220EB">
              <w:rPr>
                <w:rFonts w:ascii="Times New Roman" w:hAnsi="Times New Roman" w:cs="Times New Roman"/>
                <w:sz w:val="24"/>
                <w:szCs w:val="24"/>
                <w:lang w:val="en-US"/>
              </w:rPr>
              <w:t xml:space="preserve"> P2035dn/2135dn/M2030dn/2035dn/2535dn CET Long Life</w:t>
            </w:r>
          </w:p>
        </w:tc>
        <w:tc>
          <w:tcPr>
            <w:tcW w:w="1843" w:type="dxa"/>
            <w:tcBorders>
              <w:top w:val="nil"/>
              <w:left w:val="single" w:sz="4" w:space="0" w:color="auto"/>
              <w:bottom w:val="single" w:sz="4" w:space="0" w:color="auto"/>
              <w:right w:val="single" w:sz="4" w:space="0" w:color="auto"/>
            </w:tcBorders>
            <w:shd w:val="clear" w:color="auto" w:fill="auto"/>
            <w:noWrap/>
          </w:tcPr>
          <w:p w14:paraId="787D4839"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07228EB"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12BCB50"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752F8486" w14:textId="01A3C1E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подхвата FS-2100D/4100DN/4200DN/4300DN/C5100DN/C5200DN/C5300DN/6525MFP/6530MFP 2HN06080 CET</w:t>
            </w:r>
          </w:p>
        </w:tc>
        <w:tc>
          <w:tcPr>
            <w:tcW w:w="1843" w:type="dxa"/>
            <w:tcBorders>
              <w:top w:val="nil"/>
              <w:left w:val="single" w:sz="4" w:space="0" w:color="auto"/>
              <w:bottom w:val="single" w:sz="4" w:space="0" w:color="auto"/>
              <w:right w:val="single" w:sz="4" w:space="0" w:color="auto"/>
            </w:tcBorders>
            <w:shd w:val="clear" w:color="auto" w:fill="auto"/>
            <w:noWrap/>
          </w:tcPr>
          <w:p w14:paraId="3AFBFEFE"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54D8072"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5EA6B3C"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698A69F" w14:textId="0C483EA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Ролик подачи бумаги основного лотка (кассеты) (резинка) FS-1000/1020/720/920/1030/1016/1116/018/1118 (2А806010)</w:t>
            </w:r>
          </w:p>
        </w:tc>
        <w:tc>
          <w:tcPr>
            <w:tcW w:w="1843" w:type="dxa"/>
            <w:tcBorders>
              <w:top w:val="nil"/>
              <w:left w:val="single" w:sz="4" w:space="0" w:color="auto"/>
              <w:bottom w:val="single" w:sz="4" w:space="0" w:color="auto"/>
              <w:right w:val="single" w:sz="4" w:space="0" w:color="auto"/>
            </w:tcBorders>
            <w:shd w:val="clear" w:color="auto" w:fill="auto"/>
            <w:noWrap/>
          </w:tcPr>
          <w:p w14:paraId="093D074B"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E9BEAFC"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5F81758"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094551BC" w14:textId="3D2516E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Z19R вала регистрации для Kyocera FS-2100D\2100DN\4100DN\4200DN\4300DN 2LV24160</w:t>
            </w:r>
          </w:p>
        </w:tc>
        <w:tc>
          <w:tcPr>
            <w:tcW w:w="1843" w:type="dxa"/>
            <w:tcBorders>
              <w:top w:val="nil"/>
              <w:left w:val="single" w:sz="4" w:space="0" w:color="auto"/>
              <w:bottom w:val="single" w:sz="4" w:space="0" w:color="auto"/>
              <w:right w:val="single" w:sz="4" w:space="0" w:color="auto"/>
            </w:tcBorders>
            <w:shd w:val="clear" w:color="auto" w:fill="auto"/>
            <w:noWrap/>
          </w:tcPr>
          <w:p w14:paraId="435D553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22876DC"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001B892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E92BFFA" w14:textId="3348E2EB"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Z22L вала регистрации для Kyocera FS-2100D\2100DN\4100DN\4200DN\4300DN 2LV24150</w:t>
            </w:r>
          </w:p>
        </w:tc>
        <w:tc>
          <w:tcPr>
            <w:tcW w:w="1843" w:type="dxa"/>
            <w:tcBorders>
              <w:top w:val="nil"/>
              <w:left w:val="single" w:sz="4" w:space="0" w:color="auto"/>
              <w:bottom w:val="single" w:sz="4" w:space="0" w:color="auto"/>
              <w:right w:val="single" w:sz="4" w:space="0" w:color="auto"/>
            </w:tcBorders>
            <w:shd w:val="clear" w:color="auto" w:fill="auto"/>
            <w:noWrap/>
          </w:tcPr>
          <w:p w14:paraId="0EDBD288"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6C1E6E5"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3C009C3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0564AC65" w14:textId="4FB441D2"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подъема лотка FS-3900D/3920D/4000D/4020D 2F909130/2F909131</w:t>
            </w:r>
          </w:p>
        </w:tc>
        <w:tc>
          <w:tcPr>
            <w:tcW w:w="1843" w:type="dxa"/>
            <w:tcBorders>
              <w:top w:val="nil"/>
              <w:left w:val="single" w:sz="4" w:space="0" w:color="auto"/>
              <w:bottom w:val="single" w:sz="4" w:space="0" w:color="auto"/>
              <w:right w:val="single" w:sz="4" w:space="0" w:color="auto"/>
            </w:tcBorders>
            <w:shd w:val="clear" w:color="auto" w:fill="auto"/>
            <w:noWrap/>
          </w:tcPr>
          <w:p w14:paraId="0236435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FA8960B"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6CF60BB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07C3E94A" w14:textId="3967EDCB"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подъема лотка FS-4100DN/4200DN/4300DN 2LV09240</w:t>
            </w:r>
          </w:p>
        </w:tc>
        <w:tc>
          <w:tcPr>
            <w:tcW w:w="1843" w:type="dxa"/>
            <w:tcBorders>
              <w:top w:val="nil"/>
              <w:left w:val="single" w:sz="4" w:space="0" w:color="auto"/>
              <w:bottom w:val="single" w:sz="4" w:space="0" w:color="auto"/>
              <w:right w:val="single" w:sz="4" w:space="0" w:color="auto"/>
            </w:tcBorders>
            <w:shd w:val="clear" w:color="auto" w:fill="auto"/>
            <w:noWrap/>
          </w:tcPr>
          <w:p w14:paraId="01D97D4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C752FBD"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4AF06A63"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5190D7C6" w14:textId="05EAAF53"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привода магнитного вала FS-2000D,3900DN,4000DN,2020D,3920DN,4020DN,6950DN,6970D 2F931190</w:t>
            </w:r>
          </w:p>
        </w:tc>
        <w:tc>
          <w:tcPr>
            <w:tcW w:w="1843" w:type="dxa"/>
            <w:tcBorders>
              <w:top w:val="nil"/>
              <w:left w:val="single" w:sz="4" w:space="0" w:color="auto"/>
              <w:bottom w:val="single" w:sz="4" w:space="0" w:color="auto"/>
              <w:right w:val="single" w:sz="4" w:space="0" w:color="auto"/>
            </w:tcBorders>
            <w:shd w:val="clear" w:color="auto" w:fill="auto"/>
            <w:noWrap/>
          </w:tcPr>
          <w:p w14:paraId="3CB2A51D"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00699DF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7A73266E"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26B53636" w14:textId="25C728FE"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печки Z29 FS-1028MFP/FS-1100/1300D/FS-1128MFP/FS-1350DN/2000D/FS-6950DN с подшипником 2F925080 CET</w:t>
            </w:r>
          </w:p>
        </w:tc>
        <w:tc>
          <w:tcPr>
            <w:tcW w:w="1843" w:type="dxa"/>
            <w:tcBorders>
              <w:top w:val="nil"/>
              <w:left w:val="single" w:sz="4" w:space="0" w:color="auto"/>
              <w:bottom w:val="single" w:sz="4" w:space="0" w:color="auto"/>
              <w:right w:val="single" w:sz="4" w:space="0" w:color="auto"/>
            </w:tcBorders>
            <w:shd w:val="clear" w:color="auto" w:fill="auto"/>
            <w:noWrap/>
          </w:tcPr>
          <w:p w14:paraId="10ED733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65416491"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533586A2"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6EDC9FF4" w14:textId="12F96DD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Шестерня GEAR Z35S FREE для Kyocera FS-1100D/1300D/1120D/1320D/1370DN/1028MFP/1128MFP/1030MFP/1130MFP/1035MFP/1135MFP/M2030DN/2035DN/2530DN/2535DN 2HS31210</w:t>
            </w:r>
          </w:p>
        </w:tc>
        <w:tc>
          <w:tcPr>
            <w:tcW w:w="1843" w:type="dxa"/>
            <w:tcBorders>
              <w:top w:val="nil"/>
              <w:left w:val="single" w:sz="4" w:space="0" w:color="auto"/>
              <w:bottom w:val="single" w:sz="4" w:space="0" w:color="auto"/>
              <w:right w:val="single" w:sz="4" w:space="0" w:color="auto"/>
            </w:tcBorders>
            <w:shd w:val="clear" w:color="auto" w:fill="auto"/>
            <w:noWrap/>
          </w:tcPr>
          <w:p w14:paraId="20F15472"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76A4DC20" w14:textId="77777777" w:rsidTr="000220EB">
        <w:trPr>
          <w:trHeight w:val="284"/>
        </w:trPr>
        <w:tc>
          <w:tcPr>
            <w:tcW w:w="1413" w:type="dxa"/>
            <w:tcBorders>
              <w:top w:val="single" w:sz="4" w:space="0" w:color="auto"/>
              <w:left w:val="single" w:sz="4" w:space="0" w:color="auto"/>
              <w:bottom w:val="single" w:sz="4" w:space="0" w:color="auto"/>
              <w:right w:val="single" w:sz="4" w:space="0" w:color="auto"/>
            </w:tcBorders>
          </w:tcPr>
          <w:p w14:paraId="4D27502C"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8BBEFA3" w14:textId="62A31604"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Муфта 50 Z35R для Kyocera FS-2100D/4100DN/4200DN/4300DN (2KV44041/2KV94520)</w:t>
            </w:r>
          </w:p>
        </w:tc>
        <w:tc>
          <w:tcPr>
            <w:tcW w:w="1843" w:type="dxa"/>
            <w:tcBorders>
              <w:top w:val="nil"/>
              <w:left w:val="single" w:sz="4" w:space="0" w:color="auto"/>
              <w:bottom w:val="single" w:sz="4" w:space="0" w:color="auto"/>
              <w:right w:val="single" w:sz="4" w:space="0" w:color="auto"/>
            </w:tcBorders>
            <w:shd w:val="clear" w:color="auto" w:fill="auto"/>
            <w:noWrap/>
          </w:tcPr>
          <w:p w14:paraId="7CE4F556"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5AA5B5B3" w14:textId="77777777" w:rsidTr="00FF1225">
        <w:trPr>
          <w:trHeight w:val="284"/>
        </w:trPr>
        <w:tc>
          <w:tcPr>
            <w:tcW w:w="1413" w:type="dxa"/>
            <w:tcBorders>
              <w:top w:val="single" w:sz="4" w:space="0" w:color="auto"/>
              <w:left w:val="single" w:sz="4" w:space="0" w:color="auto"/>
              <w:bottom w:val="single" w:sz="4" w:space="0" w:color="auto"/>
              <w:right w:val="single" w:sz="4" w:space="0" w:color="auto"/>
            </w:tcBorders>
          </w:tcPr>
          <w:p w14:paraId="1CDF399D"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nil"/>
              <w:left w:val="single" w:sz="4" w:space="0" w:color="auto"/>
              <w:bottom w:val="single" w:sz="4" w:space="0" w:color="auto"/>
              <w:right w:val="single" w:sz="4" w:space="0" w:color="auto"/>
            </w:tcBorders>
            <w:shd w:val="clear" w:color="auto" w:fill="auto"/>
            <w:hideMark/>
          </w:tcPr>
          <w:p w14:paraId="147A2A99" w14:textId="35FD2661" w:rsidR="000220EB" w:rsidRPr="000220EB" w:rsidRDefault="000220EB" w:rsidP="000220EB">
            <w:pPr>
              <w:spacing w:after="0" w:line="240" w:lineRule="auto"/>
              <w:rPr>
                <w:rFonts w:ascii="Times New Roman" w:eastAsia="Times New Roman" w:hAnsi="Times New Roman" w:cs="Times New Roman"/>
                <w:sz w:val="24"/>
                <w:szCs w:val="24"/>
                <w:lang w:eastAsia="ru-RU"/>
              </w:rPr>
            </w:pPr>
            <w:r w:rsidRPr="000220EB">
              <w:rPr>
                <w:rFonts w:ascii="Times New Roman" w:hAnsi="Times New Roman" w:cs="Times New Roman"/>
                <w:sz w:val="24"/>
                <w:szCs w:val="24"/>
              </w:rPr>
              <w:t>Муфта привода магнитного вала FS-4100DN/4200DN/4300DN PARTS CLUTCH 20-2W Z35R 302LV94160/302LV94161</w:t>
            </w:r>
          </w:p>
        </w:tc>
        <w:tc>
          <w:tcPr>
            <w:tcW w:w="1843" w:type="dxa"/>
            <w:tcBorders>
              <w:top w:val="nil"/>
              <w:left w:val="single" w:sz="4" w:space="0" w:color="auto"/>
              <w:bottom w:val="single" w:sz="4" w:space="0" w:color="auto"/>
              <w:right w:val="single" w:sz="4" w:space="0" w:color="auto"/>
            </w:tcBorders>
            <w:shd w:val="clear" w:color="auto" w:fill="auto"/>
            <w:noWrap/>
          </w:tcPr>
          <w:p w14:paraId="2DC0DB31"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0220EB" w:rsidRPr="00DD6D38" w14:paraId="2F906133" w14:textId="77777777" w:rsidTr="00FF1225">
        <w:trPr>
          <w:trHeight w:val="284"/>
        </w:trPr>
        <w:tc>
          <w:tcPr>
            <w:tcW w:w="1413" w:type="dxa"/>
            <w:tcBorders>
              <w:top w:val="single" w:sz="4" w:space="0" w:color="auto"/>
              <w:left w:val="single" w:sz="4" w:space="0" w:color="auto"/>
              <w:bottom w:val="single" w:sz="4" w:space="0" w:color="auto"/>
              <w:right w:val="single" w:sz="4" w:space="0" w:color="auto"/>
            </w:tcBorders>
          </w:tcPr>
          <w:p w14:paraId="585DB954" w14:textId="77777777" w:rsidR="000220EB" w:rsidRPr="000220EB" w:rsidRDefault="000220EB"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2387822" w14:textId="24BCBE03" w:rsidR="000220EB" w:rsidRPr="000220EB" w:rsidRDefault="000220EB" w:rsidP="000220EB">
            <w:pPr>
              <w:spacing w:after="0" w:line="240" w:lineRule="auto"/>
              <w:rPr>
                <w:rFonts w:ascii="Times New Roman" w:eastAsia="Times New Roman" w:hAnsi="Times New Roman" w:cs="Times New Roman"/>
                <w:sz w:val="24"/>
                <w:szCs w:val="24"/>
                <w:lang w:val="en-US" w:eastAsia="ru-RU"/>
              </w:rPr>
            </w:pPr>
            <w:r w:rsidRPr="000220EB">
              <w:rPr>
                <w:rFonts w:ascii="Times New Roman" w:hAnsi="Times New Roman" w:cs="Times New Roman"/>
                <w:sz w:val="24"/>
                <w:szCs w:val="24"/>
              </w:rPr>
              <w:t>Муфта</w:t>
            </w:r>
            <w:r w:rsidRPr="000220EB">
              <w:rPr>
                <w:rFonts w:ascii="Times New Roman" w:hAnsi="Times New Roman" w:cs="Times New Roman"/>
                <w:sz w:val="24"/>
                <w:szCs w:val="24"/>
                <w:lang w:val="en-US"/>
              </w:rPr>
              <w:t xml:space="preserve"> </w:t>
            </w:r>
            <w:r w:rsidRPr="000220EB">
              <w:rPr>
                <w:rFonts w:ascii="Times New Roman" w:hAnsi="Times New Roman" w:cs="Times New Roman"/>
                <w:sz w:val="24"/>
                <w:szCs w:val="24"/>
              </w:rPr>
              <w:t>регистрации</w:t>
            </w:r>
            <w:r w:rsidRPr="000220EB">
              <w:rPr>
                <w:rFonts w:ascii="Times New Roman" w:hAnsi="Times New Roman" w:cs="Times New Roman"/>
                <w:sz w:val="24"/>
                <w:szCs w:val="24"/>
                <w:lang w:val="en-US"/>
              </w:rPr>
              <w:t xml:space="preserve"> Kyocera FS-1010/FS-1118/KM1500 CLUTCH REGIST (5AAVCLTCH016) 2A806120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B657D9A" w14:textId="77777777" w:rsidR="000220EB" w:rsidRPr="000220EB" w:rsidRDefault="000220EB" w:rsidP="000220EB">
            <w:pPr>
              <w:jc w:val="center"/>
              <w:rPr>
                <w:rFonts w:ascii="Times New Roman" w:hAnsi="Times New Roman" w:cs="Times New Roman"/>
                <w:sz w:val="24"/>
                <w:szCs w:val="24"/>
              </w:rPr>
            </w:pPr>
            <w:r w:rsidRPr="000220EB">
              <w:rPr>
                <w:rFonts w:ascii="Times New Roman" w:hAnsi="Times New Roman" w:cs="Times New Roman"/>
                <w:sz w:val="24"/>
                <w:szCs w:val="24"/>
              </w:rPr>
              <w:t>1</w:t>
            </w:r>
          </w:p>
        </w:tc>
      </w:tr>
      <w:tr w:rsidR="00FF1225" w:rsidRPr="00DD6D38" w14:paraId="5252BE52" w14:textId="77777777" w:rsidTr="00FF1225">
        <w:trPr>
          <w:trHeight w:val="284"/>
        </w:trPr>
        <w:tc>
          <w:tcPr>
            <w:tcW w:w="1413" w:type="dxa"/>
            <w:tcBorders>
              <w:top w:val="single" w:sz="4" w:space="0" w:color="auto"/>
              <w:left w:val="single" w:sz="4" w:space="0" w:color="auto"/>
              <w:bottom w:val="single" w:sz="4" w:space="0" w:color="auto"/>
              <w:right w:val="single" w:sz="4" w:space="0" w:color="auto"/>
            </w:tcBorders>
          </w:tcPr>
          <w:p w14:paraId="1523EAE9" w14:textId="77777777" w:rsidR="00FF1225" w:rsidRPr="000220EB" w:rsidRDefault="00FF1225" w:rsidP="000220EB">
            <w:pPr>
              <w:pStyle w:val="a3"/>
              <w:numPr>
                <w:ilvl w:val="0"/>
                <w:numId w:val="9"/>
              </w:numPr>
              <w:spacing w:after="0" w:line="240" w:lineRule="auto"/>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F7A00C" w14:textId="2DA9A9A4" w:rsidR="00FF1225" w:rsidRPr="000220EB" w:rsidRDefault="00FF1225" w:rsidP="000220EB">
            <w:pPr>
              <w:spacing w:after="0" w:line="240" w:lineRule="auto"/>
              <w:rPr>
                <w:rFonts w:ascii="Times New Roman" w:hAnsi="Times New Roman" w:cs="Times New Roman"/>
                <w:sz w:val="24"/>
                <w:szCs w:val="24"/>
              </w:rPr>
            </w:pPr>
            <w:r w:rsidRPr="00FF1225">
              <w:rPr>
                <w:rFonts w:ascii="Times New Roman" w:hAnsi="Times New Roman" w:cs="Times New Roman"/>
                <w:sz w:val="24"/>
                <w:szCs w:val="24"/>
              </w:rPr>
              <w:t>Кабель соединительный (Разъем DP) CONN. CORD ASSY INTERFACE (3LJ46010)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FC3B710" w14:textId="60DDB2CC" w:rsidR="00FF1225" w:rsidRPr="000220EB" w:rsidRDefault="00FF1225" w:rsidP="000220EB">
            <w:pPr>
              <w:jc w:val="center"/>
              <w:rPr>
                <w:rFonts w:ascii="Times New Roman" w:hAnsi="Times New Roman" w:cs="Times New Roman"/>
                <w:sz w:val="24"/>
                <w:szCs w:val="24"/>
              </w:rPr>
            </w:pPr>
            <w:r>
              <w:rPr>
                <w:rFonts w:ascii="Times New Roman" w:hAnsi="Times New Roman" w:cs="Times New Roman"/>
                <w:sz w:val="24"/>
                <w:szCs w:val="24"/>
              </w:rPr>
              <w:t>1</w:t>
            </w:r>
          </w:p>
        </w:tc>
      </w:tr>
    </w:tbl>
    <w:p w14:paraId="62309DEE" w14:textId="77777777" w:rsidR="00E8007B" w:rsidRDefault="00E8007B" w:rsidP="00DD6D38">
      <w:pPr>
        <w:rPr>
          <w:rFonts w:ascii="Times New Roman" w:hAnsi="Times New Roman" w:cs="Times New Roman"/>
          <w:sz w:val="24"/>
          <w:szCs w:val="24"/>
        </w:rPr>
      </w:pPr>
    </w:p>
    <w:p w14:paraId="7E27A918" w14:textId="77777777" w:rsidR="00E8007B" w:rsidRDefault="00E8007B" w:rsidP="00DD6D38">
      <w:pPr>
        <w:rPr>
          <w:rFonts w:ascii="Times New Roman" w:hAnsi="Times New Roman" w:cs="Times New Roman"/>
          <w:sz w:val="24"/>
          <w:szCs w:val="24"/>
        </w:rPr>
      </w:pPr>
    </w:p>
    <w:p w14:paraId="528F04AA" w14:textId="77777777" w:rsidR="0016688A" w:rsidRPr="00E8007B" w:rsidRDefault="0016688A" w:rsidP="00DD6D38">
      <w:pPr>
        <w:rPr>
          <w:rFonts w:ascii="Times New Roman" w:hAnsi="Times New Roman" w:cs="Times New Roman"/>
          <w:sz w:val="24"/>
          <w:szCs w:val="24"/>
        </w:rPr>
      </w:pPr>
      <w:r w:rsidRPr="00DD6D38">
        <w:rPr>
          <w:rFonts w:ascii="Times New Roman" w:hAnsi="Times New Roman" w:cs="Times New Roman"/>
          <w:sz w:val="24"/>
          <w:szCs w:val="24"/>
        </w:rPr>
        <w:t>Составил:</w:t>
      </w:r>
      <w:r w:rsidR="00DD6D38" w:rsidRPr="00DD6D38">
        <w:rPr>
          <w:rFonts w:ascii="Times New Roman" w:hAnsi="Times New Roman" w:cs="Times New Roman"/>
          <w:sz w:val="24"/>
          <w:szCs w:val="24"/>
        </w:rPr>
        <w:t xml:space="preserve"> </w:t>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DD6D38" w:rsidRPr="00DD6D38">
        <w:rPr>
          <w:rFonts w:ascii="Times New Roman" w:hAnsi="Times New Roman" w:cs="Times New Roman"/>
          <w:sz w:val="24"/>
          <w:szCs w:val="24"/>
        </w:rPr>
        <w:tab/>
      </w:r>
      <w:r w:rsidR="00E8007B">
        <w:rPr>
          <w:rFonts w:ascii="Times New Roman" w:hAnsi="Times New Roman" w:cs="Times New Roman"/>
          <w:sz w:val="24"/>
          <w:szCs w:val="24"/>
        </w:rPr>
        <w:t>Герасимов Р.Б.</w:t>
      </w:r>
    </w:p>
    <w:p w14:paraId="53B2CCD7" w14:textId="77777777" w:rsidR="006D6270" w:rsidRPr="00DD6D38" w:rsidRDefault="00DD6D38" w:rsidP="00DD6D38">
      <w:pPr>
        <w:rPr>
          <w:rFonts w:ascii="Times New Roman" w:hAnsi="Times New Roman" w:cs="Times New Roman"/>
          <w:sz w:val="24"/>
          <w:szCs w:val="24"/>
        </w:rPr>
      </w:pP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r>
      <w:r w:rsidRPr="00DD6D38">
        <w:rPr>
          <w:rFonts w:ascii="Times New Roman" w:hAnsi="Times New Roman" w:cs="Times New Roman"/>
          <w:sz w:val="24"/>
          <w:szCs w:val="24"/>
        </w:rPr>
        <w:tab/>
        <w:t>Ведущий инженер ОИТ</w:t>
      </w:r>
    </w:p>
    <w:p w14:paraId="0D694134" w14:textId="77777777" w:rsidR="006D6270" w:rsidRPr="00DD6D38" w:rsidRDefault="006D6270" w:rsidP="0016688A">
      <w:pPr>
        <w:spacing w:after="0"/>
        <w:rPr>
          <w:rFonts w:ascii="Times New Roman" w:hAnsi="Times New Roman" w:cs="Times New Roman"/>
          <w:sz w:val="24"/>
          <w:szCs w:val="24"/>
        </w:rPr>
      </w:pPr>
    </w:p>
    <w:p w14:paraId="19F72D5A" w14:textId="77777777" w:rsidR="006D6270" w:rsidRDefault="006D6270" w:rsidP="0016688A">
      <w:pPr>
        <w:spacing w:after="0"/>
        <w:rPr>
          <w:rFonts w:ascii="Times New Roman" w:hAnsi="Times New Roman" w:cs="Times New Roman"/>
          <w:sz w:val="24"/>
          <w:szCs w:val="24"/>
        </w:rPr>
      </w:pPr>
    </w:p>
    <w:p w14:paraId="3A9397C8" w14:textId="77777777" w:rsidR="00C52E64" w:rsidRDefault="00C52E64" w:rsidP="0016688A">
      <w:pPr>
        <w:spacing w:after="0"/>
        <w:rPr>
          <w:rFonts w:ascii="Times New Roman" w:hAnsi="Times New Roman" w:cs="Times New Roman"/>
          <w:sz w:val="24"/>
          <w:szCs w:val="24"/>
        </w:rPr>
      </w:pPr>
    </w:p>
    <w:p w14:paraId="4B32B570" w14:textId="77777777" w:rsidR="00C52E64" w:rsidRPr="00DD6D38" w:rsidRDefault="00C52E64" w:rsidP="0016688A">
      <w:pPr>
        <w:spacing w:after="0"/>
        <w:rPr>
          <w:rFonts w:ascii="Times New Roman" w:hAnsi="Times New Roman" w:cs="Times New Roman"/>
          <w:sz w:val="24"/>
          <w:szCs w:val="24"/>
        </w:rPr>
      </w:pPr>
    </w:p>
    <w:sectPr w:rsidR="00C52E64" w:rsidRPr="00DD6D38" w:rsidSect="009A6B4B">
      <w:pgSz w:w="11906" w:h="16838"/>
      <w:pgMar w:top="709"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307B"/>
    <w:multiLevelType w:val="hybridMultilevel"/>
    <w:tmpl w:val="92368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0425D"/>
    <w:multiLevelType w:val="hybridMultilevel"/>
    <w:tmpl w:val="AB623CC2"/>
    <w:lvl w:ilvl="0" w:tplc="F0CC60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D209E5"/>
    <w:multiLevelType w:val="hybridMultilevel"/>
    <w:tmpl w:val="CB3EC5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5C7F5F"/>
    <w:multiLevelType w:val="hybridMultilevel"/>
    <w:tmpl w:val="CB3EC5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154AF7"/>
    <w:multiLevelType w:val="hybridMultilevel"/>
    <w:tmpl w:val="DAA0D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C387C"/>
    <w:multiLevelType w:val="hybridMultilevel"/>
    <w:tmpl w:val="CCFA2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8D2CAC"/>
    <w:multiLevelType w:val="hybridMultilevel"/>
    <w:tmpl w:val="98C08026"/>
    <w:lvl w:ilvl="0" w:tplc="35A8F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4979EA"/>
    <w:multiLevelType w:val="hybridMultilevel"/>
    <w:tmpl w:val="A3C09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2B71902"/>
    <w:multiLevelType w:val="hybridMultilevel"/>
    <w:tmpl w:val="DBB68A9A"/>
    <w:lvl w:ilvl="0" w:tplc="0A825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0527290">
    <w:abstractNumId w:val="5"/>
  </w:num>
  <w:num w:numId="2" w16cid:durableId="1270044533">
    <w:abstractNumId w:val="7"/>
  </w:num>
  <w:num w:numId="3" w16cid:durableId="505749349">
    <w:abstractNumId w:val="1"/>
  </w:num>
  <w:num w:numId="4" w16cid:durableId="1156991212">
    <w:abstractNumId w:val="6"/>
  </w:num>
  <w:num w:numId="5" w16cid:durableId="1272325810">
    <w:abstractNumId w:val="8"/>
  </w:num>
  <w:num w:numId="6" w16cid:durableId="1842354738">
    <w:abstractNumId w:val="4"/>
  </w:num>
  <w:num w:numId="7" w16cid:durableId="1161694319">
    <w:abstractNumId w:val="2"/>
  </w:num>
  <w:num w:numId="8" w16cid:durableId="683364087">
    <w:abstractNumId w:val="0"/>
  </w:num>
  <w:num w:numId="9" w16cid:durableId="65615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mailMerge>
    <w:mainDocumentType w:val="formLetter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9F"/>
    <w:rsid w:val="00003EC6"/>
    <w:rsid w:val="0001510C"/>
    <w:rsid w:val="00017B4D"/>
    <w:rsid w:val="00020370"/>
    <w:rsid w:val="00021089"/>
    <w:rsid w:val="000220EB"/>
    <w:rsid w:val="0002249E"/>
    <w:rsid w:val="00036552"/>
    <w:rsid w:val="000453E0"/>
    <w:rsid w:val="00054C56"/>
    <w:rsid w:val="00077F2A"/>
    <w:rsid w:val="000855A1"/>
    <w:rsid w:val="000874BD"/>
    <w:rsid w:val="0009239F"/>
    <w:rsid w:val="00092688"/>
    <w:rsid w:val="00092A9F"/>
    <w:rsid w:val="0009332B"/>
    <w:rsid w:val="0009738E"/>
    <w:rsid w:val="000A0583"/>
    <w:rsid w:val="000A1787"/>
    <w:rsid w:val="000A6B2D"/>
    <w:rsid w:val="000A6B2E"/>
    <w:rsid w:val="000B2D23"/>
    <w:rsid w:val="000B5B7F"/>
    <w:rsid w:val="000B69BD"/>
    <w:rsid w:val="000C0A69"/>
    <w:rsid w:val="000C3129"/>
    <w:rsid w:val="000C629F"/>
    <w:rsid w:val="000C7C0F"/>
    <w:rsid w:val="000D1BAB"/>
    <w:rsid w:val="000D5935"/>
    <w:rsid w:val="000E30B2"/>
    <w:rsid w:val="000E3272"/>
    <w:rsid w:val="000E3D62"/>
    <w:rsid w:val="000E75D5"/>
    <w:rsid w:val="000F12C5"/>
    <w:rsid w:val="000F2C34"/>
    <w:rsid w:val="00103C0C"/>
    <w:rsid w:val="0011380D"/>
    <w:rsid w:val="00121507"/>
    <w:rsid w:val="0013093D"/>
    <w:rsid w:val="001364BA"/>
    <w:rsid w:val="00145966"/>
    <w:rsid w:val="00146591"/>
    <w:rsid w:val="0015141D"/>
    <w:rsid w:val="00162E4C"/>
    <w:rsid w:val="0016688A"/>
    <w:rsid w:val="001700FB"/>
    <w:rsid w:val="00171109"/>
    <w:rsid w:val="0017346F"/>
    <w:rsid w:val="00177B4A"/>
    <w:rsid w:val="00182AB2"/>
    <w:rsid w:val="00190502"/>
    <w:rsid w:val="001950CF"/>
    <w:rsid w:val="001A171A"/>
    <w:rsid w:val="001A4E2A"/>
    <w:rsid w:val="001A704D"/>
    <w:rsid w:val="001B210C"/>
    <w:rsid w:val="001B6F77"/>
    <w:rsid w:val="001C27EF"/>
    <w:rsid w:val="001C4A26"/>
    <w:rsid w:val="001C774E"/>
    <w:rsid w:val="001E40DD"/>
    <w:rsid w:val="001F1FA7"/>
    <w:rsid w:val="001F3EA4"/>
    <w:rsid w:val="001F5E65"/>
    <w:rsid w:val="001F635C"/>
    <w:rsid w:val="0020632A"/>
    <w:rsid w:val="00221937"/>
    <w:rsid w:val="00226BCF"/>
    <w:rsid w:val="00230E22"/>
    <w:rsid w:val="00257191"/>
    <w:rsid w:val="00264455"/>
    <w:rsid w:val="002674BE"/>
    <w:rsid w:val="00284849"/>
    <w:rsid w:val="0028721B"/>
    <w:rsid w:val="002967FB"/>
    <w:rsid w:val="002A02CC"/>
    <w:rsid w:val="002A667B"/>
    <w:rsid w:val="002A72FD"/>
    <w:rsid w:val="002B1F54"/>
    <w:rsid w:val="002B6AEA"/>
    <w:rsid w:val="002C2133"/>
    <w:rsid w:val="002C402C"/>
    <w:rsid w:val="002C535B"/>
    <w:rsid w:val="002C6365"/>
    <w:rsid w:val="002E4F47"/>
    <w:rsid w:val="002F1FE9"/>
    <w:rsid w:val="002F2A5E"/>
    <w:rsid w:val="002F68DA"/>
    <w:rsid w:val="002F6F29"/>
    <w:rsid w:val="00305BAD"/>
    <w:rsid w:val="00310243"/>
    <w:rsid w:val="003174A7"/>
    <w:rsid w:val="00322098"/>
    <w:rsid w:val="003240EA"/>
    <w:rsid w:val="00342BDB"/>
    <w:rsid w:val="00347829"/>
    <w:rsid w:val="003509CB"/>
    <w:rsid w:val="003519AF"/>
    <w:rsid w:val="00352CDC"/>
    <w:rsid w:val="003625C4"/>
    <w:rsid w:val="00366156"/>
    <w:rsid w:val="00376769"/>
    <w:rsid w:val="00377FB5"/>
    <w:rsid w:val="0038681A"/>
    <w:rsid w:val="00390A86"/>
    <w:rsid w:val="00391B26"/>
    <w:rsid w:val="003966AA"/>
    <w:rsid w:val="00396DF0"/>
    <w:rsid w:val="003A19A4"/>
    <w:rsid w:val="003A42CD"/>
    <w:rsid w:val="003A54FC"/>
    <w:rsid w:val="003B1AB0"/>
    <w:rsid w:val="003B5170"/>
    <w:rsid w:val="003B579D"/>
    <w:rsid w:val="003C0325"/>
    <w:rsid w:val="003C36B9"/>
    <w:rsid w:val="003D0CC9"/>
    <w:rsid w:val="003D7AC3"/>
    <w:rsid w:val="003E0074"/>
    <w:rsid w:val="003E0998"/>
    <w:rsid w:val="003E0FCE"/>
    <w:rsid w:val="003E12DA"/>
    <w:rsid w:val="003E7509"/>
    <w:rsid w:val="003E7EE0"/>
    <w:rsid w:val="003F06E1"/>
    <w:rsid w:val="003F1B7D"/>
    <w:rsid w:val="003F4AEB"/>
    <w:rsid w:val="003F771A"/>
    <w:rsid w:val="003F77D8"/>
    <w:rsid w:val="00407D44"/>
    <w:rsid w:val="004116A3"/>
    <w:rsid w:val="00414F08"/>
    <w:rsid w:val="00416A26"/>
    <w:rsid w:val="0042346E"/>
    <w:rsid w:val="00423AD4"/>
    <w:rsid w:val="004272FE"/>
    <w:rsid w:val="00435897"/>
    <w:rsid w:val="00451270"/>
    <w:rsid w:val="00452E27"/>
    <w:rsid w:val="00453683"/>
    <w:rsid w:val="0045747D"/>
    <w:rsid w:val="00466329"/>
    <w:rsid w:val="004704E2"/>
    <w:rsid w:val="00476660"/>
    <w:rsid w:val="004766B1"/>
    <w:rsid w:val="0048211D"/>
    <w:rsid w:val="00482FCE"/>
    <w:rsid w:val="00487461"/>
    <w:rsid w:val="00491BD3"/>
    <w:rsid w:val="004A1DD8"/>
    <w:rsid w:val="004A22E5"/>
    <w:rsid w:val="004A2854"/>
    <w:rsid w:val="004B2C14"/>
    <w:rsid w:val="004C0147"/>
    <w:rsid w:val="004D0898"/>
    <w:rsid w:val="004D656B"/>
    <w:rsid w:val="004E5AD1"/>
    <w:rsid w:val="004F0A5E"/>
    <w:rsid w:val="004F322D"/>
    <w:rsid w:val="004F376E"/>
    <w:rsid w:val="00501DC3"/>
    <w:rsid w:val="00503EE6"/>
    <w:rsid w:val="00506FB5"/>
    <w:rsid w:val="00513CE6"/>
    <w:rsid w:val="00517D84"/>
    <w:rsid w:val="00526C3D"/>
    <w:rsid w:val="005312DB"/>
    <w:rsid w:val="00532C0B"/>
    <w:rsid w:val="00533BA0"/>
    <w:rsid w:val="005342AF"/>
    <w:rsid w:val="00534593"/>
    <w:rsid w:val="0053632A"/>
    <w:rsid w:val="0053757F"/>
    <w:rsid w:val="00544D50"/>
    <w:rsid w:val="00554C71"/>
    <w:rsid w:val="005555B4"/>
    <w:rsid w:val="00567332"/>
    <w:rsid w:val="00571C07"/>
    <w:rsid w:val="00573ED6"/>
    <w:rsid w:val="00577C95"/>
    <w:rsid w:val="00584A9B"/>
    <w:rsid w:val="00597A16"/>
    <w:rsid w:val="00597D5B"/>
    <w:rsid w:val="005A0340"/>
    <w:rsid w:val="005A65DE"/>
    <w:rsid w:val="005B104D"/>
    <w:rsid w:val="005B223F"/>
    <w:rsid w:val="005B28BD"/>
    <w:rsid w:val="005B3575"/>
    <w:rsid w:val="005B75EF"/>
    <w:rsid w:val="005C65F4"/>
    <w:rsid w:val="005D23EA"/>
    <w:rsid w:val="005D3DFB"/>
    <w:rsid w:val="005D3F91"/>
    <w:rsid w:val="005D4BFB"/>
    <w:rsid w:val="005E182E"/>
    <w:rsid w:val="005F65A4"/>
    <w:rsid w:val="00603537"/>
    <w:rsid w:val="006158E9"/>
    <w:rsid w:val="00620E6E"/>
    <w:rsid w:val="006221D8"/>
    <w:rsid w:val="00626BEB"/>
    <w:rsid w:val="00637B24"/>
    <w:rsid w:val="00644B0C"/>
    <w:rsid w:val="006577A8"/>
    <w:rsid w:val="006601FA"/>
    <w:rsid w:val="00664D3E"/>
    <w:rsid w:val="0066659B"/>
    <w:rsid w:val="00674941"/>
    <w:rsid w:val="00691D56"/>
    <w:rsid w:val="006950AC"/>
    <w:rsid w:val="006A277E"/>
    <w:rsid w:val="006A3874"/>
    <w:rsid w:val="006B3D42"/>
    <w:rsid w:val="006C0AC7"/>
    <w:rsid w:val="006C157C"/>
    <w:rsid w:val="006C3D5B"/>
    <w:rsid w:val="006C5043"/>
    <w:rsid w:val="006C5B89"/>
    <w:rsid w:val="006D1F85"/>
    <w:rsid w:val="006D5890"/>
    <w:rsid w:val="006D6270"/>
    <w:rsid w:val="006D797E"/>
    <w:rsid w:val="006E0248"/>
    <w:rsid w:val="006E550B"/>
    <w:rsid w:val="006F00A6"/>
    <w:rsid w:val="00701F0A"/>
    <w:rsid w:val="00702DEA"/>
    <w:rsid w:val="007040A7"/>
    <w:rsid w:val="00704B41"/>
    <w:rsid w:val="0070610F"/>
    <w:rsid w:val="00711877"/>
    <w:rsid w:val="00711A7E"/>
    <w:rsid w:val="00721BC2"/>
    <w:rsid w:val="00721BFB"/>
    <w:rsid w:val="007277A9"/>
    <w:rsid w:val="0074529B"/>
    <w:rsid w:val="00751AEE"/>
    <w:rsid w:val="00752489"/>
    <w:rsid w:val="00752EBE"/>
    <w:rsid w:val="00756401"/>
    <w:rsid w:val="00760AE5"/>
    <w:rsid w:val="00761F82"/>
    <w:rsid w:val="00762F6E"/>
    <w:rsid w:val="00764202"/>
    <w:rsid w:val="00764863"/>
    <w:rsid w:val="00771A17"/>
    <w:rsid w:val="00780079"/>
    <w:rsid w:val="007A2080"/>
    <w:rsid w:val="007A28E9"/>
    <w:rsid w:val="007A53AD"/>
    <w:rsid w:val="007D1481"/>
    <w:rsid w:val="007D2787"/>
    <w:rsid w:val="007D60E6"/>
    <w:rsid w:val="007E578B"/>
    <w:rsid w:val="007E686F"/>
    <w:rsid w:val="007F160D"/>
    <w:rsid w:val="007F2CB9"/>
    <w:rsid w:val="007F6A0B"/>
    <w:rsid w:val="00804F2A"/>
    <w:rsid w:val="00805F15"/>
    <w:rsid w:val="00811695"/>
    <w:rsid w:val="008150CF"/>
    <w:rsid w:val="00824AEE"/>
    <w:rsid w:val="00825A05"/>
    <w:rsid w:val="008278DB"/>
    <w:rsid w:val="00830281"/>
    <w:rsid w:val="008321AA"/>
    <w:rsid w:val="00847469"/>
    <w:rsid w:val="00875F5F"/>
    <w:rsid w:val="00880E67"/>
    <w:rsid w:val="00884032"/>
    <w:rsid w:val="008875E2"/>
    <w:rsid w:val="008900E4"/>
    <w:rsid w:val="00892964"/>
    <w:rsid w:val="008956DA"/>
    <w:rsid w:val="008A2641"/>
    <w:rsid w:val="008A483C"/>
    <w:rsid w:val="008A6348"/>
    <w:rsid w:val="008B05B4"/>
    <w:rsid w:val="008B0AA0"/>
    <w:rsid w:val="008B10E4"/>
    <w:rsid w:val="008B7207"/>
    <w:rsid w:val="008C041F"/>
    <w:rsid w:val="008C5880"/>
    <w:rsid w:val="008C79A2"/>
    <w:rsid w:val="008C7B2B"/>
    <w:rsid w:val="008C7CEA"/>
    <w:rsid w:val="008D235F"/>
    <w:rsid w:val="008D5EDB"/>
    <w:rsid w:val="008D771A"/>
    <w:rsid w:val="008E3421"/>
    <w:rsid w:val="008F6CA2"/>
    <w:rsid w:val="00903B1C"/>
    <w:rsid w:val="00904DE9"/>
    <w:rsid w:val="00912330"/>
    <w:rsid w:val="00915484"/>
    <w:rsid w:val="009269DA"/>
    <w:rsid w:val="00934062"/>
    <w:rsid w:val="009358EC"/>
    <w:rsid w:val="00935FA1"/>
    <w:rsid w:val="00936ABE"/>
    <w:rsid w:val="00942D8C"/>
    <w:rsid w:val="00944721"/>
    <w:rsid w:val="0095030A"/>
    <w:rsid w:val="00956029"/>
    <w:rsid w:val="00962DA5"/>
    <w:rsid w:val="00965D5B"/>
    <w:rsid w:val="0098156C"/>
    <w:rsid w:val="00982C6F"/>
    <w:rsid w:val="0099245C"/>
    <w:rsid w:val="00995C81"/>
    <w:rsid w:val="00996FE6"/>
    <w:rsid w:val="009A092F"/>
    <w:rsid w:val="009A2D59"/>
    <w:rsid w:val="009A3793"/>
    <w:rsid w:val="009A6B4B"/>
    <w:rsid w:val="009B25A2"/>
    <w:rsid w:val="009B34F2"/>
    <w:rsid w:val="009B502D"/>
    <w:rsid w:val="009C6F5E"/>
    <w:rsid w:val="009C79E9"/>
    <w:rsid w:val="009C7CE5"/>
    <w:rsid w:val="009D4434"/>
    <w:rsid w:val="009D48E4"/>
    <w:rsid w:val="009D67C6"/>
    <w:rsid w:val="009F1BAA"/>
    <w:rsid w:val="009F4910"/>
    <w:rsid w:val="00A02E0E"/>
    <w:rsid w:val="00A1004A"/>
    <w:rsid w:val="00A11681"/>
    <w:rsid w:val="00A23B3B"/>
    <w:rsid w:val="00A278D2"/>
    <w:rsid w:val="00A35B5C"/>
    <w:rsid w:val="00A4077E"/>
    <w:rsid w:val="00A4474F"/>
    <w:rsid w:val="00A51AB6"/>
    <w:rsid w:val="00A52392"/>
    <w:rsid w:val="00A53A09"/>
    <w:rsid w:val="00A569A8"/>
    <w:rsid w:val="00A6032F"/>
    <w:rsid w:val="00A61515"/>
    <w:rsid w:val="00A62823"/>
    <w:rsid w:val="00A65265"/>
    <w:rsid w:val="00A71D27"/>
    <w:rsid w:val="00A71EBD"/>
    <w:rsid w:val="00A7408B"/>
    <w:rsid w:val="00A77B19"/>
    <w:rsid w:val="00A926A8"/>
    <w:rsid w:val="00A95F79"/>
    <w:rsid w:val="00AA2705"/>
    <w:rsid w:val="00AA435D"/>
    <w:rsid w:val="00AB5D4D"/>
    <w:rsid w:val="00AE0A36"/>
    <w:rsid w:val="00AE5D90"/>
    <w:rsid w:val="00AE634C"/>
    <w:rsid w:val="00AF285E"/>
    <w:rsid w:val="00AF613C"/>
    <w:rsid w:val="00AF681D"/>
    <w:rsid w:val="00B0083A"/>
    <w:rsid w:val="00B00970"/>
    <w:rsid w:val="00B0214A"/>
    <w:rsid w:val="00B02865"/>
    <w:rsid w:val="00B03FF6"/>
    <w:rsid w:val="00B12B08"/>
    <w:rsid w:val="00B232A4"/>
    <w:rsid w:val="00B24E6F"/>
    <w:rsid w:val="00B26C4F"/>
    <w:rsid w:val="00B316C5"/>
    <w:rsid w:val="00B3647A"/>
    <w:rsid w:val="00B47AF9"/>
    <w:rsid w:val="00B51639"/>
    <w:rsid w:val="00B52F5E"/>
    <w:rsid w:val="00B53748"/>
    <w:rsid w:val="00B552A9"/>
    <w:rsid w:val="00B645C8"/>
    <w:rsid w:val="00B70F5A"/>
    <w:rsid w:val="00B76174"/>
    <w:rsid w:val="00B767FF"/>
    <w:rsid w:val="00B76A7C"/>
    <w:rsid w:val="00B8137E"/>
    <w:rsid w:val="00B85EE2"/>
    <w:rsid w:val="00B9038C"/>
    <w:rsid w:val="00B91861"/>
    <w:rsid w:val="00B92305"/>
    <w:rsid w:val="00B9337A"/>
    <w:rsid w:val="00B9743A"/>
    <w:rsid w:val="00BA22F1"/>
    <w:rsid w:val="00BA3C58"/>
    <w:rsid w:val="00BB0420"/>
    <w:rsid w:val="00BC3AA9"/>
    <w:rsid w:val="00BC4C37"/>
    <w:rsid w:val="00BC5AE9"/>
    <w:rsid w:val="00BD218C"/>
    <w:rsid w:val="00BE14E6"/>
    <w:rsid w:val="00BE7D67"/>
    <w:rsid w:val="00C11081"/>
    <w:rsid w:val="00C32016"/>
    <w:rsid w:val="00C377DF"/>
    <w:rsid w:val="00C436C2"/>
    <w:rsid w:val="00C52E64"/>
    <w:rsid w:val="00C64AB0"/>
    <w:rsid w:val="00C65C8D"/>
    <w:rsid w:val="00C966FF"/>
    <w:rsid w:val="00CA00A1"/>
    <w:rsid w:val="00CB3E76"/>
    <w:rsid w:val="00CC2CD4"/>
    <w:rsid w:val="00CD1D1B"/>
    <w:rsid w:val="00CD3632"/>
    <w:rsid w:val="00CD4C2D"/>
    <w:rsid w:val="00CD5D73"/>
    <w:rsid w:val="00CD7B15"/>
    <w:rsid w:val="00CE3267"/>
    <w:rsid w:val="00CE53BF"/>
    <w:rsid w:val="00CE65D1"/>
    <w:rsid w:val="00CF1918"/>
    <w:rsid w:val="00CF3774"/>
    <w:rsid w:val="00D00719"/>
    <w:rsid w:val="00D013DA"/>
    <w:rsid w:val="00D131AD"/>
    <w:rsid w:val="00D218FB"/>
    <w:rsid w:val="00D2264D"/>
    <w:rsid w:val="00D24121"/>
    <w:rsid w:val="00D36248"/>
    <w:rsid w:val="00D50B68"/>
    <w:rsid w:val="00D51686"/>
    <w:rsid w:val="00D53F36"/>
    <w:rsid w:val="00D5645C"/>
    <w:rsid w:val="00D73C28"/>
    <w:rsid w:val="00D73D54"/>
    <w:rsid w:val="00D91942"/>
    <w:rsid w:val="00D959A8"/>
    <w:rsid w:val="00DA195F"/>
    <w:rsid w:val="00DA47B2"/>
    <w:rsid w:val="00DA5998"/>
    <w:rsid w:val="00DB61FB"/>
    <w:rsid w:val="00DC3951"/>
    <w:rsid w:val="00DC4C20"/>
    <w:rsid w:val="00DC660B"/>
    <w:rsid w:val="00DC78AD"/>
    <w:rsid w:val="00DD5486"/>
    <w:rsid w:val="00DD5A2F"/>
    <w:rsid w:val="00DD6D38"/>
    <w:rsid w:val="00DF2AAA"/>
    <w:rsid w:val="00DF35F7"/>
    <w:rsid w:val="00DF47EF"/>
    <w:rsid w:val="00E00E70"/>
    <w:rsid w:val="00E049EB"/>
    <w:rsid w:val="00E04A26"/>
    <w:rsid w:val="00E0626A"/>
    <w:rsid w:val="00E11CEE"/>
    <w:rsid w:val="00E1238D"/>
    <w:rsid w:val="00E1649B"/>
    <w:rsid w:val="00E2034D"/>
    <w:rsid w:val="00E24D70"/>
    <w:rsid w:val="00E25207"/>
    <w:rsid w:val="00E279E2"/>
    <w:rsid w:val="00E32A4A"/>
    <w:rsid w:val="00E379F5"/>
    <w:rsid w:val="00E42647"/>
    <w:rsid w:val="00E4397D"/>
    <w:rsid w:val="00E43ED2"/>
    <w:rsid w:val="00E441B8"/>
    <w:rsid w:val="00E53A23"/>
    <w:rsid w:val="00E5513C"/>
    <w:rsid w:val="00E70154"/>
    <w:rsid w:val="00E8007B"/>
    <w:rsid w:val="00E80464"/>
    <w:rsid w:val="00E83086"/>
    <w:rsid w:val="00E83306"/>
    <w:rsid w:val="00E94844"/>
    <w:rsid w:val="00EA2803"/>
    <w:rsid w:val="00EA654C"/>
    <w:rsid w:val="00EB0453"/>
    <w:rsid w:val="00EB1D33"/>
    <w:rsid w:val="00EB66F3"/>
    <w:rsid w:val="00EB717C"/>
    <w:rsid w:val="00EC4E7E"/>
    <w:rsid w:val="00EC73E9"/>
    <w:rsid w:val="00ED0FA3"/>
    <w:rsid w:val="00ED24AC"/>
    <w:rsid w:val="00ED273E"/>
    <w:rsid w:val="00ED3CEA"/>
    <w:rsid w:val="00ED73FF"/>
    <w:rsid w:val="00EE2C23"/>
    <w:rsid w:val="00F01370"/>
    <w:rsid w:val="00F02321"/>
    <w:rsid w:val="00F02347"/>
    <w:rsid w:val="00F0740F"/>
    <w:rsid w:val="00F1062A"/>
    <w:rsid w:val="00F1368D"/>
    <w:rsid w:val="00F2096A"/>
    <w:rsid w:val="00F3229C"/>
    <w:rsid w:val="00F35838"/>
    <w:rsid w:val="00F37E37"/>
    <w:rsid w:val="00F41F5E"/>
    <w:rsid w:val="00F47E51"/>
    <w:rsid w:val="00F53B5F"/>
    <w:rsid w:val="00F54100"/>
    <w:rsid w:val="00F57169"/>
    <w:rsid w:val="00F62D79"/>
    <w:rsid w:val="00F644D1"/>
    <w:rsid w:val="00F6469A"/>
    <w:rsid w:val="00F704D6"/>
    <w:rsid w:val="00F749FC"/>
    <w:rsid w:val="00F761A5"/>
    <w:rsid w:val="00F971EC"/>
    <w:rsid w:val="00FA1203"/>
    <w:rsid w:val="00FB1703"/>
    <w:rsid w:val="00FC0A15"/>
    <w:rsid w:val="00FC14C4"/>
    <w:rsid w:val="00FC4705"/>
    <w:rsid w:val="00FC4E12"/>
    <w:rsid w:val="00FD484B"/>
    <w:rsid w:val="00FE3277"/>
    <w:rsid w:val="00FE376F"/>
    <w:rsid w:val="00FF1225"/>
    <w:rsid w:val="00FF29E5"/>
    <w:rsid w:val="00FF51DC"/>
    <w:rsid w:val="00FF7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195D"/>
  <w15:docId w15:val="{177B40FF-C7E8-46CE-99EA-2DB5B99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29F"/>
  </w:style>
  <w:style w:type="paragraph" w:styleId="3">
    <w:name w:val="heading 3"/>
    <w:basedOn w:val="a"/>
    <w:next w:val="a"/>
    <w:link w:val="30"/>
    <w:uiPriority w:val="9"/>
    <w:unhideWhenUsed/>
    <w:qFormat/>
    <w:rsid w:val="003E7EE0"/>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aliases w:val="Текст раздела"/>
    <w:basedOn w:val="a"/>
    <w:next w:val="a"/>
    <w:link w:val="50"/>
    <w:qFormat/>
    <w:rsid w:val="00DC4C20"/>
    <w:pPr>
      <w:keepNext/>
      <w:tabs>
        <w:tab w:val="left" w:pos="3375"/>
      </w:tabs>
      <w:spacing w:after="0" w:line="240" w:lineRule="auto"/>
      <w:jc w:val="center"/>
      <w:outlineLvl w:val="4"/>
    </w:pPr>
    <w:rPr>
      <w:rFonts w:ascii="Times New Roman" w:eastAsia="Times New Roman" w:hAnsi="Times New Roman" w:cs="Times New Roman"/>
      <w:b/>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FB5"/>
    <w:pPr>
      <w:ind w:left="720"/>
      <w:contextualSpacing/>
    </w:pPr>
  </w:style>
  <w:style w:type="character" w:customStyle="1" w:styleId="50">
    <w:name w:val="Заголовок 5 Знак"/>
    <w:aliases w:val="Текст раздела Знак"/>
    <w:basedOn w:val="a0"/>
    <w:link w:val="5"/>
    <w:rsid w:val="00DC4C20"/>
    <w:rPr>
      <w:rFonts w:ascii="Times New Roman" w:eastAsia="Times New Roman" w:hAnsi="Times New Roman" w:cs="Times New Roman"/>
      <w:b/>
      <w:sz w:val="32"/>
      <w:szCs w:val="28"/>
      <w:lang w:eastAsia="ru-RU"/>
    </w:rPr>
  </w:style>
  <w:style w:type="character" w:styleId="a4">
    <w:name w:val="annotation reference"/>
    <w:basedOn w:val="a0"/>
    <w:uiPriority w:val="99"/>
    <w:semiHidden/>
    <w:unhideWhenUsed/>
    <w:rsid w:val="00466329"/>
    <w:rPr>
      <w:sz w:val="16"/>
      <w:szCs w:val="16"/>
    </w:rPr>
  </w:style>
  <w:style w:type="paragraph" w:styleId="a5">
    <w:name w:val="annotation text"/>
    <w:basedOn w:val="a"/>
    <w:link w:val="a6"/>
    <w:uiPriority w:val="99"/>
    <w:semiHidden/>
    <w:unhideWhenUsed/>
    <w:rsid w:val="00466329"/>
    <w:pPr>
      <w:spacing w:line="240" w:lineRule="auto"/>
    </w:pPr>
    <w:rPr>
      <w:sz w:val="20"/>
      <w:szCs w:val="20"/>
    </w:rPr>
  </w:style>
  <w:style w:type="character" w:customStyle="1" w:styleId="a6">
    <w:name w:val="Текст примечания Знак"/>
    <w:basedOn w:val="a0"/>
    <w:link w:val="a5"/>
    <w:uiPriority w:val="99"/>
    <w:semiHidden/>
    <w:rsid w:val="00466329"/>
    <w:rPr>
      <w:sz w:val="20"/>
      <w:szCs w:val="20"/>
    </w:rPr>
  </w:style>
  <w:style w:type="paragraph" w:styleId="a7">
    <w:name w:val="annotation subject"/>
    <w:basedOn w:val="a5"/>
    <w:next w:val="a5"/>
    <w:link w:val="a8"/>
    <w:uiPriority w:val="99"/>
    <w:semiHidden/>
    <w:unhideWhenUsed/>
    <w:rsid w:val="00466329"/>
    <w:rPr>
      <w:b/>
      <w:bCs/>
    </w:rPr>
  </w:style>
  <w:style w:type="character" w:customStyle="1" w:styleId="a8">
    <w:name w:val="Тема примечания Знак"/>
    <w:basedOn w:val="a6"/>
    <w:link w:val="a7"/>
    <w:uiPriority w:val="99"/>
    <w:semiHidden/>
    <w:rsid w:val="00466329"/>
    <w:rPr>
      <w:b/>
      <w:bCs/>
      <w:sz w:val="20"/>
      <w:szCs w:val="20"/>
    </w:rPr>
  </w:style>
  <w:style w:type="paragraph" w:styleId="a9">
    <w:name w:val="Balloon Text"/>
    <w:basedOn w:val="a"/>
    <w:link w:val="aa"/>
    <w:uiPriority w:val="99"/>
    <w:semiHidden/>
    <w:unhideWhenUsed/>
    <w:rsid w:val="0046632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66329"/>
    <w:rPr>
      <w:rFonts w:ascii="Segoe UI" w:hAnsi="Segoe UI" w:cs="Segoe UI"/>
      <w:sz w:val="18"/>
      <w:szCs w:val="18"/>
    </w:rPr>
  </w:style>
  <w:style w:type="paragraph" w:customStyle="1" w:styleId="ab">
    <w:name w:val="Название документа"/>
    <w:basedOn w:val="a"/>
    <w:next w:val="a"/>
    <w:rsid w:val="00B0083A"/>
    <w:pPr>
      <w:keepNext/>
      <w:keepLines/>
      <w:spacing w:before="400" w:after="120" w:line="240" w:lineRule="atLeast"/>
    </w:pPr>
    <w:rPr>
      <w:rFonts w:ascii="Arial Black" w:eastAsia="Times New Roman" w:hAnsi="Arial Black" w:cs="Times New Roman"/>
      <w:spacing w:val="-5"/>
      <w:kern w:val="28"/>
      <w:sz w:val="96"/>
      <w:szCs w:val="20"/>
    </w:rPr>
  </w:style>
  <w:style w:type="character" w:customStyle="1" w:styleId="30">
    <w:name w:val="Заголовок 3 Знак"/>
    <w:basedOn w:val="a0"/>
    <w:link w:val="3"/>
    <w:uiPriority w:val="9"/>
    <w:rsid w:val="003E7EE0"/>
    <w:rPr>
      <w:rFonts w:asciiTheme="majorHAnsi" w:eastAsiaTheme="majorEastAsia" w:hAnsiTheme="majorHAnsi" w:cstheme="majorBidi"/>
      <w:b/>
      <w:bCs/>
      <w:color w:val="5B9BD5" w:themeColor="accent1"/>
    </w:rPr>
  </w:style>
  <w:style w:type="character" w:styleId="ac">
    <w:name w:val="Hyperlink"/>
    <w:basedOn w:val="a0"/>
    <w:uiPriority w:val="99"/>
    <w:semiHidden/>
    <w:unhideWhenUsed/>
    <w:rsid w:val="003E7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900">
      <w:bodyDiv w:val="1"/>
      <w:marLeft w:val="0"/>
      <w:marRight w:val="0"/>
      <w:marTop w:val="0"/>
      <w:marBottom w:val="0"/>
      <w:divBdr>
        <w:top w:val="none" w:sz="0" w:space="0" w:color="auto"/>
        <w:left w:val="none" w:sz="0" w:space="0" w:color="auto"/>
        <w:bottom w:val="none" w:sz="0" w:space="0" w:color="auto"/>
        <w:right w:val="none" w:sz="0" w:space="0" w:color="auto"/>
      </w:divBdr>
    </w:div>
    <w:div w:id="493649449">
      <w:bodyDiv w:val="1"/>
      <w:marLeft w:val="0"/>
      <w:marRight w:val="0"/>
      <w:marTop w:val="0"/>
      <w:marBottom w:val="0"/>
      <w:divBdr>
        <w:top w:val="none" w:sz="0" w:space="0" w:color="auto"/>
        <w:left w:val="none" w:sz="0" w:space="0" w:color="auto"/>
        <w:bottom w:val="none" w:sz="0" w:space="0" w:color="auto"/>
        <w:right w:val="none" w:sz="0" w:space="0" w:color="auto"/>
      </w:divBdr>
    </w:div>
    <w:div w:id="888346449">
      <w:bodyDiv w:val="1"/>
      <w:marLeft w:val="0"/>
      <w:marRight w:val="0"/>
      <w:marTop w:val="0"/>
      <w:marBottom w:val="0"/>
      <w:divBdr>
        <w:top w:val="none" w:sz="0" w:space="0" w:color="auto"/>
        <w:left w:val="none" w:sz="0" w:space="0" w:color="auto"/>
        <w:bottom w:val="none" w:sz="0" w:space="0" w:color="auto"/>
        <w:right w:val="none" w:sz="0" w:space="0" w:color="auto"/>
      </w:divBdr>
    </w:div>
    <w:div w:id="1103182887">
      <w:bodyDiv w:val="1"/>
      <w:marLeft w:val="0"/>
      <w:marRight w:val="0"/>
      <w:marTop w:val="0"/>
      <w:marBottom w:val="0"/>
      <w:divBdr>
        <w:top w:val="none" w:sz="0" w:space="0" w:color="auto"/>
        <w:left w:val="none" w:sz="0" w:space="0" w:color="auto"/>
        <w:bottom w:val="none" w:sz="0" w:space="0" w:color="auto"/>
        <w:right w:val="none" w:sz="0" w:space="0" w:color="auto"/>
      </w:divBdr>
    </w:div>
    <w:div w:id="1279338254">
      <w:bodyDiv w:val="1"/>
      <w:marLeft w:val="0"/>
      <w:marRight w:val="0"/>
      <w:marTop w:val="0"/>
      <w:marBottom w:val="0"/>
      <w:divBdr>
        <w:top w:val="none" w:sz="0" w:space="0" w:color="auto"/>
        <w:left w:val="none" w:sz="0" w:space="0" w:color="auto"/>
        <w:bottom w:val="none" w:sz="0" w:space="0" w:color="auto"/>
        <w:right w:val="none" w:sz="0" w:space="0" w:color="auto"/>
      </w:divBdr>
    </w:div>
    <w:div w:id="1425809401">
      <w:bodyDiv w:val="1"/>
      <w:marLeft w:val="0"/>
      <w:marRight w:val="0"/>
      <w:marTop w:val="0"/>
      <w:marBottom w:val="0"/>
      <w:divBdr>
        <w:top w:val="none" w:sz="0" w:space="0" w:color="auto"/>
        <w:left w:val="none" w:sz="0" w:space="0" w:color="auto"/>
        <w:bottom w:val="none" w:sz="0" w:space="0" w:color="auto"/>
        <w:right w:val="none" w:sz="0" w:space="0" w:color="auto"/>
      </w:divBdr>
    </w:div>
    <w:div w:id="19522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b.resurs-media.ru/netshop/cZ100378/cZ100429/cZ100430/cZ100430_66940.html?qlt=001" TargetMode="External"/><Relationship Id="rId3" Type="http://schemas.openxmlformats.org/officeDocument/2006/relationships/settings" Target="settings.xml"/><Relationship Id="rId7" Type="http://schemas.openxmlformats.org/officeDocument/2006/relationships/hyperlink" Target="https://b2b.resurs-media.ru/netshop/cZ100378/cZ100429/cZ100430/cZ100430_66940.html?qlt=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2b.resurs-media.ru/netshop/cZ100378/cZ100429/cZ100430/cZ100430_66940.html?qlt=001" TargetMode="External"/><Relationship Id="rId5" Type="http://schemas.openxmlformats.org/officeDocument/2006/relationships/hyperlink" Target="https://b2b.resurs-media.ru/netshop/cZ100378/cZ100429/cZ100430/cZ100430_66940.html?qlt=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dc:creator>
  <cp:lastModifiedBy>Муратов Дамир Радикович</cp:lastModifiedBy>
  <cp:revision>5</cp:revision>
  <cp:lastPrinted>2024-02-15T09:03:00Z</cp:lastPrinted>
  <dcterms:created xsi:type="dcterms:W3CDTF">2021-10-20T12:01:00Z</dcterms:created>
  <dcterms:modified xsi:type="dcterms:W3CDTF">2024-02-15T09:54:00Z</dcterms:modified>
</cp:coreProperties>
</file>