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4D" w:rsidRPr="0095614D" w:rsidRDefault="0095614D" w:rsidP="009561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5614D" w:rsidRPr="0095614D" w:rsidRDefault="0095614D" w:rsidP="009561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Pr="0095614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юрты</w:t>
      </w:r>
    </w:p>
    <w:p w:rsidR="0095614D" w:rsidRPr="0095614D" w:rsidRDefault="0095614D" w:rsidP="009561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4D" w:rsidRPr="0095614D" w:rsidRDefault="0095614D" w:rsidP="0095614D">
      <w:pPr>
        <w:pStyle w:val="a3"/>
        <w:numPr>
          <w:ilvl w:val="0"/>
          <w:numId w:val="1"/>
        </w:numPr>
        <w:spacing w:after="0" w:line="240" w:lineRule="auto"/>
        <w:ind w:left="0" w:hanging="357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614D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ОБЩИЕ ТРЕБОВАНИЯ</w:t>
      </w:r>
    </w:p>
    <w:p w:rsidR="0095614D" w:rsidRPr="0095614D" w:rsidRDefault="0095614D" w:rsidP="009561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14D" w:rsidRPr="0095614D" w:rsidRDefault="0095614D" w:rsidP="0095614D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 xml:space="preserve">1.1.Заказчик:  </w:t>
      </w:r>
      <w:r w:rsidRPr="004F5EEB">
        <w:rPr>
          <w:rFonts w:ascii="Times New Roman" w:hAnsi="Times New Roman" w:cs="Times New Roman"/>
          <w:sz w:val="24"/>
          <w:szCs w:val="24"/>
        </w:rPr>
        <w:t>ООО Санаторий «Ассы».</w:t>
      </w:r>
    </w:p>
    <w:p w:rsidR="0095614D" w:rsidRPr="0095614D" w:rsidRDefault="0095614D" w:rsidP="0095614D">
      <w:pPr>
        <w:pStyle w:val="2"/>
        <w:spacing w:after="0" w:line="360" w:lineRule="auto"/>
        <w:ind w:firstLine="567"/>
        <w:jc w:val="both"/>
        <w:rPr>
          <w:w w:val="100"/>
          <w:sz w:val="24"/>
        </w:rPr>
      </w:pPr>
      <w:r w:rsidRPr="0095614D">
        <w:rPr>
          <w:b/>
          <w:w w:val="100"/>
          <w:sz w:val="24"/>
        </w:rPr>
        <w:t xml:space="preserve">1.2. Предмет закупки: </w:t>
      </w:r>
      <w:r w:rsidRPr="0095614D">
        <w:rPr>
          <w:w w:val="100"/>
          <w:sz w:val="24"/>
        </w:rPr>
        <w:t xml:space="preserve">поставка </w:t>
      </w:r>
      <w:r w:rsidRPr="0095614D">
        <w:rPr>
          <w:color w:val="222222"/>
          <w:w w:val="100"/>
          <w:sz w:val="24"/>
          <w:shd w:val="clear" w:color="auto" w:fill="FFFFFF"/>
        </w:rPr>
        <w:t>юрты (далее – «Товар»).</w:t>
      </w:r>
    </w:p>
    <w:p w:rsidR="0095614D" w:rsidRPr="0095614D" w:rsidRDefault="0095614D" w:rsidP="0095614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1.3. Условия и с</w:t>
      </w:r>
      <w:r w:rsidRPr="0095614D">
        <w:rPr>
          <w:rFonts w:ascii="Times New Roman" w:eastAsia="Calibri" w:hAnsi="Times New Roman" w:cs="Times New Roman"/>
          <w:b/>
          <w:sz w:val="24"/>
          <w:szCs w:val="24"/>
        </w:rPr>
        <w:t xml:space="preserve">рок поставки: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Доставка Товара осуществляется любым доступным способом силами и за счет Поставщика на склад Покупателя в рабочее время по адресу: </w:t>
      </w:r>
      <w:r w:rsidRPr="0095614D">
        <w:rPr>
          <w:rFonts w:ascii="Times New Roman" w:hAnsi="Times New Roman" w:cs="Times New Roman"/>
          <w:sz w:val="24"/>
          <w:szCs w:val="24"/>
        </w:rPr>
        <w:t xml:space="preserve"> Республика Башкортостан </w:t>
      </w:r>
      <w:proofErr w:type="spellStart"/>
      <w:r w:rsidRPr="0095614D">
        <w:rPr>
          <w:rFonts w:ascii="Times New Roman" w:hAnsi="Times New Roman" w:cs="Times New Roman"/>
          <w:sz w:val="24"/>
          <w:szCs w:val="24"/>
        </w:rPr>
        <w:t>Белорецкий</w:t>
      </w:r>
      <w:proofErr w:type="spellEnd"/>
      <w:r w:rsidRPr="0095614D">
        <w:rPr>
          <w:rFonts w:ascii="Times New Roman" w:hAnsi="Times New Roman" w:cs="Times New Roman"/>
          <w:sz w:val="24"/>
          <w:szCs w:val="24"/>
        </w:rPr>
        <w:t xml:space="preserve"> район с. Ассы ул. Больничная д.1 в течение </w:t>
      </w:r>
      <w:r w:rsidRPr="0095614D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Pr="004F5EEB">
        <w:rPr>
          <w:rFonts w:ascii="Times New Roman" w:eastAsia="Calibri" w:hAnsi="Times New Roman" w:cs="Times New Roman"/>
          <w:sz w:val="24"/>
          <w:szCs w:val="24"/>
        </w:rPr>
        <w:t>30 (тридцати</w:t>
      </w:r>
      <w:r w:rsidRPr="0095614D">
        <w:rPr>
          <w:rFonts w:ascii="Times New Roman" w:eastAsia="Calibri" w:hAnsi="Times New Roman" w:cs="Times New Roman"/>
          <w:sz w:val="24"/>
          <w:szCs w:val="24"/>
        </w:rPr>
        <w:t>) календарных дней с момента заключения договора.</w:t>
      </w:r>
      <w:r w:rsidR="00DE3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55B" w:rsidRPr="004F5EEB">
        <w:rPr>
          <w:rFonts w:ascii="Times New Roman" w:eastAsia="Calibri" w:hAnsi="Times New Roman" w:cs="Times New Roman"/>
          <w:sz w:val="24"/>
          <w:szCs w:val="24"/>
        </w:rPr>
        <w:t>Цена</w:t>
      </w:r>
      <w:r w:rsidR="00DE32BB" w:rsidRPr="004F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55B" w:rsidRPr="004F5EEB">
        <w:rPr>
          <w:rFonts w:ascii="Times New Roman" w:eastAsia="Calibri" w:hAnsi="Times New Roman" w:cs="Times New Roman"/>
          <w:sz w:val="24"/>
          <w:szCs w:val="24"/>
        </w:rPr>
        <w:t>Т</w:t>
      </w:r>
      <w:r w:rsidR="00DE32BB" w:rsidRPr="004F5EEB">
        <w:rPr>
          <w:rFonts w:ascii="Times New Roman" w:eastAsia="Calibri" w:hAnsi="Times New Roman" w:cs="Times New Roman"/>
          <w:sz w:val="24"/>
          <w:szCs w:val="24"/>
        </w:rPr>
        <w:t xml:space="preserve">овара должна </w:t>
      </w:r>
      <w:r w:rsidR="006E455B" w:rsidRPr="004F5EEB">
        <w:rPr>
          <w:rFonts w:ascii="Times New Roman" w:eastAsia="Calibri" w:hAnsi="Times New Roman" w:cs="Times New Roman"/>
          <w:sz w:val="24"/>
          <w:szCs w:val="24"/>
        </w:rPr>
        <w:t>включать</w:t>
      </w:r>
      <w:r w:rsidR="00DE32BB" w:rsidRPr="004F5EE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F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E455B" w:rsidRPr="004F5EEB">
        <w:rPr>
          <w:rFonts w:ascii="Times New Roman" w:eastAsia="Calibri" w:hAnsi="Times New Roman" w:cs="Times New Roman"/>
          <w:sz w:val="24"/>
          <w:szCs w:val="24"/>
        </w:rPr>
        <w:t>стоимость доставки по адресу Заказчика.</w:t>
      </w:r>
    </w:p>
    <w:p w:rsidR="0095614D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14D">
        <w:rPr>
          <w:rFonts w:ascii="Times New Roman" w:hAnsi="Times New Roman" w:cs="Times New Roman"/>
          <w:b/>
          <w:sz w:val="24"/>
          <w:szCs w:val="24"/>
        </w:rPr>
        <w:t>1.4. Условия оплаты:</w:t>
      </w:r>
      <w:r w:rsidR="005D3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14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F5EEB">
        <w:rPr>
          <w:rFonts w:ascii="Times New Roman" w:hAnsi="Times New Roman" w:cs="Times New Roman"/>
          <w:sz w:val="24"/>
          <w:szCs w:val="24"/>
          <w:highlight w:val="yellow"/>
        </w:rPr>
        <w:t>20 (двадцати) календарных</w:t>
      </w:r>
      <w:r w:rsidRPr="0095614D">
        <w:rPr>
          <w:rFonts w:ascii="Times New Roman" w:hAnsi="Times New Roman" w:cs="Times New Roman"/>
          <w:sz w:val="24"/>
          <w:szCs w:val="24"/>
          <w:highlight w:val="yellow"/>
        </w:rPr>
        <w:t xml:space="preserve"> дней</w:t>
      </w:r>
      <w:r w:rsidRPr="0095614D">
        <w:rPr>
          <w:rFonts w:ascii="Times New Roman" w:hAnsi="Times New Roman" w:cs="Times New Roman"/>
          <w:sz w:val="24"/>
          <w:szCs w:val="24"/>
        </w:rPr>
        <w:t xml:space="preserve"> </w:t>
      </w:r>
      <w:r w:rsidRPr="0095614D">
        <w:rPr>
          <w:rFonts w:ascii="Times New Roman" w:hAnsi="Times New Roman"/>
          <w:sz w:val="24"/>
          <w:szCs w:val="24"/>
        </w:rPr>
        <w:t>с момента поставки и подписания Сторонами оригинала товарной накладной или универсального передаточного документа на  товар, на основании оригиналов счета-фактуры, счета на оплату.</w:t>
      </w:r>
    </w:p>
    <w:p w:rsidR="005D3621" w:rsidRPr="005D3621" w:rsidRDefault="005D3621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3621">
        <w:rPr>
          <w:rFonts w:ascii="Times New Roman" w:hAnsi="Times New Roman"/>
          <w:b/>
          <w:sz w:val="24"/>
          <w:szCs w:val="24"/>
        </w:rPr>
        <w:t>1.5  Количество поставляемого товара: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D3621">
        <w:rPr>
          <w:rFonts w:ascii="Times New Roman" w:hAnsi="Times New Roman"/>
          <w:sz w:val="24"/>
          <w:szCs w:val="24"/>
        </w:rPr>
        <w:t>1 шт.</w:t>
      </w:r>
    </w:p>
    <w:p w:rsidR="0095614D" w:rsidRDefault="0095614D" w:rsidP="009561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B6F" w:rsidRDefault="00155B6F" w:rsidP="00155B6F">
      <w:pPr>
        <w:pStyle w:val="a3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4B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ТЕХНИЧЕСКИЕ ТРЕБОВАНИЯ К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ТОВАРУ</w:t>
      </w:r>
    </w:p>
    <w:p w:rsidR="00616A2F" w:rsidRDefault="00616A2F" w:rsidP="00616A2F">
      <w:pPr>
        <w:pStyle w:val="a3"/>
        <w:spacing w:after="0" w:line="240" w:lineRule="auto"/>
        <w:ind w:left="35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55B6F" w:rsidRDefault="00616A2F" w:rsidP="00616A2F">
      <w:pPr>
        <w:pStyle w:val="a3"/>
        <w:spacing w:after="0" w:line="240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  <w:r w:rsidRPr="00616A2F">
        <w:rPr>
          <w:rFonts w:ascii="Times New Roman" w:hAnsi="Times New Roman" w:cs="Times New Roman"/>
          <w:color w:val="000000"/>
          <w:sz w:val="24"/>
          <w:szCs w:val="24"/>
        </w:rPr>
        <w:t>Юрта из металлического каркаса с внешним влагозащитным пологом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6A2F">
        <w:rPr>
          <w:rFonts w:ascii="Times New Roman" w:hAnsi="Times New Roman" w:cs="Times New Roman"/>
          <w:color w:val="000000"/>
          <w:sz w:val="24"/>
          <w:szCs w:val="24"/>
        </w:rPr>
        <w:t xml:space="preserve"> диаметром не менее 6 метров, площадь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16A2F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28</w:t>
      </w:r>
      <w:r w:rsidR="00AB76CE">
        <w:rPr>
          <w:rFonts w:ascii="Times New Roman" w:hAnsi="Times New Roman" w:cs="Times New Roman"/>
          <w:color w:val="000000"/>
          <w:sz w:val="24"/>
          <w:szCs w:val="24"/>
        </w:rPr>
        <w:t>,26</w:t>
      </w:r>
      <w:r w:rsidRPr="00616A2F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proofErr w:type="gramStart"/>
      <w:r w:rsidRPr="00616A2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16A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6A2F" w:rsidRPr="00616A2F" w:rsidRDefault="00616A2F" w:rsidP="00616A2F">
      <w:pPr>
        <w:pStyle w:val="a3"/>
        <w:spacing w:after="0" w:line="240" w:lineRule="auto"/>
        <w:ind w:left="142" w:firstLine="21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A2F">
        <w:rPr>
          <w:rFonts w:ascii="Times New Roman" w:hAnsi="Times New Roman" w:cs="Times New Roman"/>
          <w:b/>
          <w:color w:val="000000"/>
          <w:sz w:val="24"/>
          <w:szCs w:val="24"/>
        </w:rPr>
        <w:t>2.1 Каркас юрты:</w:t>
      </w:r>
    </w:p>
    <w:p w:rsidR="00616A2F" w:rsidRDefault="00616A2F" w:rsidP="00AB76CE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16A2F">
        <w:rPr>
          <w:rFonts w:ascii="Times New Roman" w:hAnsi="Times New Roman" w:cs="Times New Roman"/>
          <w:sz w:val="24"/>
          <w:szCs w:val="24"/>
        </w:rPr>
        <w:t>аркас  представляет собой металлическую</w:t>
      </w:r>
      <w:r w:rsidR="00AB76CE">
        <w:rPr>
          <w:rFonts w:ascii="Times New Roman" w:hAnsi="Times New Roman" w:cs="Times New Roman"/>
          <w:sz w:val="24"/>
          <w:szCs w:val="24"/>
        </w:rPr>
        <w:t xml:space="preserve"> сборно-разборную</w:t>
      </w:r>
      <w:r w:rsidRPr="00616A2F">
        <w:rPr>
          <w:rFonts w:ascii="Times New Roman" w:hAnsi="Times New Roman" w:cs="Times New Roman"/>
          <w:sz w:val="24"/>
          <w:szCs w:val="24"/>
        </w:rPr>
        <w:t xml:space="preserve"> конструкцию,  из профильной трубы сечением не менее </w:t>
      </w:r>
      <w:r w:rsidR="00AB76CE">
        <w:rPr>
          <w:rFonts w:ascii="Times New Roman" w:hAnsi="Times New Roman" w:cs="Times New Roman"/>
          <w:sz w:val="24"/>
          <w:szCs w:val="24"/>
        </w:rPr>
        <w:t>3</w:t>
      </w:r>
      <w:r w:rsidRPr="00616A2F">
        <w:rPr>
          <w:rFonts w:ascii="Times New Roman" w:hAnsi="Times New Roman" w:cs="Times New Roman"/>
          <w:sz w:val="24"/>
          <w:szCs w:val="24"/>
        </w:rPr>
        <w:t>0х</w:t>
      </w:r>
      <w:r w:rsidR="00AB76CE">
        <w:rPr>
          <w:rFonts w:ascii="Times New Roman" w:hAnsi="Times New Roman" w:cs="Times New Roman"/>
          <w:sz w:val="24"/>
          <w:szCs w:val="24"/>
        </w:rPr>
        <w:t xml:space="preserve">30 мм. Толщина профильной трубы не менее 2 мм. Форма юрты состоит из куполообразной верхней части и цилиндрической нижней части.  </w:t>
      </w:r>
      <w:r w:rsidRPr="00616A2F">
        <w:rPr>
          <w:rFonts w:ascii="Times New Roman" w:hAnsi="Times New Roman" w:cs="Times New Roman"/>
          <w:sz w:val="24"/>
          <w:szCs w:val="24"/>
        </w:rPr>
        <w:t xml:space="preserve">Диаметр основания каркаса не менее </w:t>
      </w:r>
      <w:r w:rsidR="00AB76CE">
        <w:rPr>
          <w:rFonts w:ascii="Times New Roman" w:hAnsi="Times New Roman" w:cs="Times New Roman"/>
          <w:sz w:val="24"/>
          <w:szCs w:val="24"/>
        </w:rPr>
        <w:t>6</w:t>
      </w:r>
      <w:r w:rsidRPr="00616A2F">
        <w:rPr>
          <w:rFonts w:ascii="Times New Roman" w:hAnsi="Times New Roman" w:cs="Times New Roman"/>
          <w:sz w:val="24"/>
          <w:szCs w:val="24"/>
        </w:rPr>
        <w:t xml:space="preserve"> м, высота центральной части юрты не менее 3,2 м, высота боковых частей стен не менее </w:t>
      </w:r>
      <w:r w:rsidR="00A82735">
        <w:rPr>
          <w:rFonts w:ascii="Times New Roman" w:hAnsi="Times New Roman" w:cs="Times New Roman"/>
          <w:sz w:val="24"/>
          <w:szCs w:val="24"/>
        </w:rPr>
        <w:t>2</w:t>
      </w:r>
      <w:r w:rsidRPr="00616A2F">
        <w:rPr>
          <w:rFonts w:ascii="Times New Roman" w:hAnsi="Times New Roman" w:cs="Times New Roman"/>
          <w:sz w:val="24"/>
          <w:szCs w:val="24"/>
        </w:rPr>
        <w:t xml:space="preserve"> м.</w:t>
      </w:r>
      <w:r w:rsidR="00AB76CE">
        <w:rPr>
          <w:rFonts w:ascii="Times New Roman" w:hAnsi="Times New Roman" w:cs="Times New Roman"/>
          <w:sz w:val="24"/>
          <w:szCs w:val="24"/>
        </w:rPr>
        <w:t xml:space="preserve"> </w:t>
      </w:r>
      <w:r w:rsidR="00AB76CE" w:rsidRPr="00AB76CE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Покрытие каркаса: лакокрасочное покрытие; антикоррозийное покрытие.</w:t>
      </w:r>
    </w:p>
    <w:p w:rsidR="00A82735" w:rsidRPr="00A82735" w:rsidRDefault="00A82735" w:rsidP="00A82735">
      <w:pPr>
        <w:pStyle w:val="a3"/>
        <w:numPr>
          <w:ilvl w:val="1"/>
          <w:numId w:val="4"/>
        </w:numPr>
        <w:spacing w:after="0" w:line="240" w:lineRule="auto"/>
        <w:ind w:right="566"/>
        <w:jc w:val="both"/>
        <w:rPr>
          <w:szCs w:val="24"/>
        </w:rPr>
      </w:pPr>
      <w:r w:rsidRPr="00A827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Внешний влагозащитный полог:</w:t>
      </w:r>
    </w:p>
    <w:p w:rsidR="00A82735" w:rsidRPr="00A82735" w:rsidRDefault="00A82735" w:rsidP="00A82735">
      <w:pPr>
        <w:pStyle w:val="a3"/>
        <w:spacing w:after="0" w:line="240" w:lineRule="auto"/>
        <w:ind w:left="360" w:right="566"/>
        <w:jc w:val="both"/>
        <w:rPr>
          <w:rFonts w:ascii="Times New Roman" w:hAnsi="Times New Roman" w:cs="Times New Roman"/>
          <w:sz w:val="24"/>
          <w:szCs w:val="24"/>
        </w:rPr>
      </w:pPr>
      <w:r w:rsidRPr="00A82735">
        <w:rPr>
          <w:rFonts w:ascii="Times New Roman" w:hAnsi="Times New Roman" w:cs="Times New Roman"/>
          <w:sz w:val="24"/>
          <w:szCs w:val="24"/>
        </w:rPr>
        <w:t xml:space="preserve">Накрывает сверху каркас юрты, состоит </w:t>
      </w:r>
      <w:proofErr w:type="gramStart"/>
      <w:r w:rsidRPr="00A8273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2735">
        <w:rPr>
          <w:rFonts w:ascii="Times New Roman" w:hAnsi="Times New Roman" w:cs="Times New Roman"/>
          <w:sz w:val="24"/>
          <w:szCs w:val="24"/>
        </w:rPr>
        <w:t>:</w:t>
      </w:r>
    </w:p>
    <w:p w:rsidR="00A82735" w:rsidRPr="00A82735" w:rsidRDefault="00A82735" w:rsidP="00A8273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2735">
        <w:rPr>
          <w:rFonts w:ascii="Times New Roman" w:hAnsi="Times New Roman" w:cs="Times New Roman"/>
          <w:sz w:val="24"/>
          <w:szCs w:val="24"/>
        </w:rPr>
        <w:t>- верхняя часть - крыша -  изготовлен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82735">
        <w:rPr>
          <w:rFonts w:ascii="Times New Roman" w:hAnsi="Times New Roman" w:cs="Times New Roman"/>
          <w:sz w:val="24"/>
          <w:szCs w:val="24"/>
        </w:rPr>
        <w:t xml:space="preserve"> из материала </w:t>
      </w:r>
      <w:r w:rsidRPr="00A82735">
        <w:rPr>
          <w:rFonts w:ascii="Times New Roman" w:hAnsi="Times New Roman" w:cs="Times New Roman"/>
          <w:sz w:val="24"/>
          <w:szCs w:val="24"/>
          <w:shd w:val="clear" w:color="auto" w:fill="FFFFFF"/>
        </w:rPr>
        <w:t>Оксфорд Д.600</w:t>
      </w:r>
      <w:r w:rsidRPr="00A82735">
        <w:rPr>
          <w:rFonts w:ascii="Times New Roman" w:hAnsi="Times New Roman" w:cs="Times New Roman"/>
          <w:sz w:val="24"/>
          <w:szCs w:val="24"/>
        </w:rPr>
        <w:t xml:space="preserve">  (</w:t>
      </w:r>
      <w:r w:rsidRPr="00A8273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ткани: нейлон/полиэстер, водоотталкивающая ткань</w:t>
      </w:r>
      <w:r w:rsidRPr="00A82735">
        <w:rPr>
          <w:rFonts w:ascii="Times New Roman" w:hAnsi="Times New Roman" w:cs="Times New Roman"/>
          <w:sz w:val="24"/>
          <w:szCs w:val="24"/>
        </w:rPr>
        <w:t>) или эквивалент,  крепится завязками к металлическому каркасу.</w:t>
      </w:r>
    </w:p>
    <w:p w:rsidR="00A82735" w:rsidRPr="00A82735" w:rsidRDefault="00A82735" w:rsidP="00A8273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2735">
        <w:rPr>
          <w:rFonts w:ascii="Times New Roman" w:hAnsi="Times New Roman" w:cs="Times New Roman"/>
          <w:sz w:val="24"/>
          <w:szCs w:val="24"/>
        </w:rPr>
        <w:t>- боковая часть – боковой полог (стенка) изготовлена из материала Оксфорд Д.-600 или эквивалент, низ. Натягивается по периметру металлического каркаса с внешней стороны и крепится завязками к стойкам металлического каркаса.</w:t>
      </w:r>
    </w:p>
    <w:p w:rsidR="00A82735" w:rsidRDefault="00A82735" w:rsidP="00A8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35">
        <w:rPr>
          <w:rFonts w:ascii="Times New Roman" w:hAnsi="Times New Roman" w:cs="Times New Roman"/>
          <w:sz w:val="24"/>
          <w:szCs w:val="24"/>
        </w:rPr>
        <w:t xml:space="preserve">      Орнамент юрты и цветовое решение внешнего полога согласовывается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82735">
        <w:rPr>
          <w:rFonts w:ascii="Times New Roman" w:hAnsi="Times New Roman" w:cs="Times New Roman"/>
          <w:sz w:val="24"/>
          <w:szCs w:val="24"/>
        </w:rPr>
        <w:t>аказчиком.</w:t>
      </w:r>
    </w:p>
    <w:p w:rsidR="00A82735" w:rsidRDefault="00A82735" w:rsidP="00A8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35" w:rsidRPr="00A82735" w:rsidRDefault="00A82735" w:rsidP="00A82735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735">
        <w:rPr>
          <w:rFonts w:ascii="Times New Roman" w:hAnsi="Times New Roman" w:cs="Times New Roman"/>
          <w:b/>
          <w:sz w:val="24"/>
          <w:szCs w:val="24"/>
        </w:rPr>
        <w:t>Входная группа:</w:t>
      </w:r>
    </w:p>
    <w:p w:rsidR="00A82735" w:rsidRDefault="00FE432F" w:rsidP="00FE432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E432F">
        <w:rPr>
          <w:rFonts w:ascii="Times New Roman" w:hAnsi="Times New Roman" w:cs="Times New Roman"/>
          <w:sz w:val="24"/>
          <w:szCs w:val="24"/>
        </w:rPr>
        <w:t>Дверь двустворчатая распашная</w:t>
      </w:r>
      <w:r w:rsidR="004E1E6A">
        <w:rPr>
          <w:rFonts w:ascii="Times New Roman" w:hAnsi="Times New Roman" w:cs="Times New Roman"/>
          <w:sz w:val="24"/>
          <w:szCs w:val="24"/>
        </w:rPr>
        <w:t xml:space="preserve"> с ручками,</w:t>
      </w:r>
      <w:r w:rsidRPr="00FE432F">
        <w:rPr>
          <w:rFonts w:ascii="Times New Roman" w:hAnsi="Times New Roman" w:cs="Times New Roman"/>
          <w:sz w:val="24"/>
          <w:szCs w:val="24"/>
        </w:rPr>
        <w:t xml:space="preserve"> из хвойных пород дерева, окрашенная или пропитанная специальными составами</w:t>
      </w:r>
      <w:r>
        <w:rPr>
          <w:rFonts w:ascii="Times New Roman" w:hAnsi="Times New Roman" w:cs="Times New Roman"/>
          <w:sz w:val="24"/>
          <w:szCs w:val="24"/>
        </w:rPr>
        <w:t xml:space="preserve"> для древесины (антисептиками), размер полотна не менее 1,95м</w:t>
      </w:r>
      <w:r w:rsidRPr="00FE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1,2м.</w:t>
      </w:r>
    </w:p>
    <w:p w:rsidR="00991093" w:rsidRDefault="00991093" w:rsidP="00FE432F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991093" w:rsidRPr="00991093" w:rsidRDefault="00991093" w:rsidP="00991093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093">
        <w:rPr>
          <w:rFonts w:ascii="Times New Roman" w:hAnsi="Times New Roman" w:cs="Times New Roman"/>
          <w:b/>
          <w:sz w:val="24"/>
          <w:szCs w:val="24"/>
        </w:rPr>
        <w:t>Декоративные стеновые решётки:</w:t>
      </w:r>
    </w:p>
    <w:p w:rsidR="00991093" w:rsidRDefault="00991093" w:rsidP="00991093">
      <w:pPr>
        <w:spacing w:after="0" w:line="240" w:lineRule="auto"/>
        <w:ind w:right="5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093">
        <w:rPr>
          <w:rFonts w:ascii="Times New Roman" w:hAnsi="Times New Roman" w:cs="Times New Roman"/>
          <w:sz w:val="24"/>
          <w:szCs w:val="24"/>
        </w:rPr>
        <w:t>Изготовлены из хвойных пород</w:t>
      </w:r>
      <w:r>
        <w:rPr>
          <w:rFonts w:ascii="Times New Roman" w:hAnsi="Times New Roman" w:cs="Times New Roman"/>
          <w:sz w:val="24"/>
          <w:szCs w:val="24"/>
        </w:rPr>
        <w:t xml:space="preserve"> дерева</w:t>
      </w:r>
      <w:r w:rsidRPr="00991093">
        <w:rPr>
          <w:rFonts w:ascii="Times New Roman" w:hAnsi="Times New Roman" w:cs="Times New Roman"/>
          <w:sz w:val="24"/>
          <w:szCs w:val="24"/>
        </w:rPr>
        <w:t>,</w:t>
      </w:r>
      <w:r w:rsidR="009338F2">
        <w:rPr>
          <w:rFonts w:ascii="Times New Roman" w:hAnsi="Times New Roman" w:cs="Times New Roman"/>
          <w:sz w:val="24"/>
          <w:szCs w:val="24"/>
        </w:rPr>
        <w:t xml:space="preserve"> окрашенные или пропитанные</w:t>
      </w:r>
      <w:r w:rsidR="009338F2" w:rsidRPr="009338F2">
        <w:rPr>
          <w:rFonts w:ascii="Times New Roman" w:hAnsi="Times New Roman" w:cs="Times New Roman"/>
          <w:sz w:val="24"/>
          <w:szCs w:val="24"/>
        </w:rPr>
        <w:t xml:space="preserve"> </w:t>
      </w:r>
      <w:r w:rsidR="009338F2" w:rsidRPr="00FE432F">
        <w:rPr>
          <w:rFonts w:ascii="Times New Roman" w:hAnsi="Times New Roman" w:cs="Times New Roman"/>
          <w:sz w:val="24"/>
          <w:szCs w:val="24"/>
        </w:rPr>
        <w:t>специальными составами</w:t>
      </w:r>
      <w:r w:rsidR="009338F2">
        <w:rPr>
          <w:rFonts w:ascii="Times New Roman" w:hAnsi="Times New Roman" w:cs="Times New Roman"/>
          <w:sz w:val="24"/>
          <w:szCs w:val="24"/>
        </w:rPr>
        <w:t xml:space="preserve"> для древесины (антисептиками), </w:t>
      </w:r>
      <w:r w:rsidRPr="00991093">
        <w:rPr>
          <w:rFonts w:ascii="Times New Roman" w:hAnsi="Times New Roman" w:cs="Times New Roman"/>
          <w:sz w:val="24"/>
          <w:szCs w:val="24"/>
        </w:rPr>
        <w:t xml:space="preserve"> из решетчатых раздвижных секций, соединенных меж</w:t>
      </w:r>
      <w:r>
        <w:rPr>
          <w:rFonts w:ascii="Times New Roman" w:hAnsi="Times New Roman" w:cs="Times New Roman"/>
          <w:sz w:val="24"/>
          <w:szCs w:val="24"/>
        </w:rPr>
        <w:t>ду собой веревочным креплениями</w:t>
      </w:r>
      <w:r w:rsidRPr="00991093">
        <w:rPr>
          <w:rFonts w:ascii="Times New Roman" w:hAnsi="Times New Roman" w:cs="Times New Roman"/>
          <w:sz w:val="24"/>
          <w:szCs w:val="24"/>
        </w:rPr>
        <w:t>.</w:t>
      </w:r>
      <w:r w:rsidR="009338F2">
        <w:rPr>
          <w:rFonts w:ascii="Times New Roman" w:hAnsi="Times New Roman" w:cs="Times New Roman"/>
          <w:sz w:val="24"/>
          <w:szCs w:val="24"/>
        </w:rPr>
        <w:t xml:space="preserve"> Размер ячейки в виде ромба, размером не менее 200*200 мм.</w:t>
      </w:r>
      <w:r w:rsidRPr="00991093">
        <w:rPr>
          <w:rFonts w:ascii="Times New Roman" w:hAnsi="Times New Roman" w:cs="Times New Roman"/>
          <w:sz w:val="24"/>
          <w:szCs w:val="24"/>
        </w:rPr>
        <w:t xml:space="preserve"> Устанавливается  внутрь металлического каркаса.</w:t>
      </w:r>
    </w:p>
    <w:p w:rsidR="009338F2" w:rsidRDefault="009338F2" w:rsidP="00991093">
      <w:pPr>
        <w:spacing w:after="0" w:line="240" w:lineRule="auto"/>
        <w:ind w:right="56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8F2" w:rsidRPr="009338F2" w:rsidRDefault="009338F2" w:rsidP="009338F2">
      <w:pPr>
        <w:pStyle w:val="a3"/>
        <w:numPr>
          <w:ilvl w:val="1"/>
          <w:numId w:val="4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F2">
        <w:rPr>
          <w:rFonts w:ascii="Times New Roman" w:hAnsi="Times New Roman" w:cs="Times New Roman"/>
          <w:b/>
          <w:sz w:val="24"/>
          <w:szCs w:val="24"/>
        </w:rPr>
        <w:t>Внутреннее оформление потолка и стен:</w:t>
      </w:r>
    </w:p>
    <w:p w:rsidR="009338F2" w:rsidRPr="004E1E6A" w:rsidRDefault="009338F2" w:rsidP="009338F2">
      <w:pPr>
        <w:pStyle w:val="a3"/>
        <w:spacing w:after="0" w:line="240" w:lineRule="auto"/>
        <w:ind w:left="0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E6A">
        <w:rPr>
          <w:rFonts w:ascii="Times New Roman" w:hAnsi="Times New Roman" w:cs="Times New Roman"/>
          <w:sz w:val="24"/>
          <w:szCs w:val="24"/>
        </w:rPr>
        <w:lastRenderedPageBreak/>
        <w:t xml:space="preserve">Подвесное внутреннее декоративное полотно, состоящее из </w:t>
      </w:r>
      <w:r w:rsidR="004E1E6A" w:rsidRPr="004E1E6A">
        <w:rPr>
          <w:rFonts w:ascii="Times New Roman" w:hAnsi="Times New Roman" w:cs="Times New Roman"/>
          <w:sz w:val="24"/>
          <w:szCs w:val="24"/>
        </w:rPr>
        <w:t>белой ткани</w:t>
      </w:r>
      <w:r w:rsidRPr="004E1E6A">
        <w:rPr>
          <w:rFonts w:ascii="Times New Roman" w:hAnsi="Times New Roman" w:cs="Times New Roman"/>
          <w:sz w:val="24"/>
          <w:szCs w:val="24"/>
        </w:rPr>
        <w:t xml:space="preserve"> вуаль</w:t>
      </w:r>
      <w:r w:rsidR="004E1E6A" w:rsidRPr="004E1E6A">
        <w:rPr>
          <w:rFonts w:ascii="Times New Roman" w:hAnsi="Times New Roman" w:cs="Times New Roman"/>
          <w:sz w:val="24"/>
          <w:szCs w:val="24"/>
        </w:rPr>
        <w:t xml:space="preserve"> с орнаментом.</w:t>
      </w:r>
      <w:r w:rsidR="004E1E6A">
        <w:rPr>
          <w:rFonts w:ascii="Times New Roman" w:hAnsi="Times New Roman" w:cs="Times New Roman"/>
          <w:sz w:val="24"/>
          <w:szCs w:val="24"/>
        </w:rPr>
        <w:t xml:space="preserve"> Цветовое решение и стилистика орнамента согласовываются с </w:t>
      </w:r>
      <w:r w:rsidR="00DA735D">
        <w:rPr>
          <w:rFonts w:ascii="Times New Roman" w:hAnsi="Times New Roman" w:cs="Times New Roman"/>
          <w:sz w:val="24"/>
          <w:szCs w:val="24"/>
        </w:rPr>
        <w:t>З</w:t>
      </w:r>
      <w:r w:rsidR="004E1E6A">
        <w:rPr>
          <w:rFonts w:ascii="Times New Roman" w:hAnsi="Times New Roman" w:cs="Times New Roman"/>
          <w:sz w:val="24"/>
          <w:szCs w:val="24"/>
        </w:rPr>
        <w:t>аказчиком.</w:t>
      </w:r>
    </w:p>
    <w:p w:rsidR="00A82735" w:rsidRDefault="00A82735" w:rsidP="00A82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35" w:rsidRPr="004E1E6A" w:rsidRDefault="004E1E6A" w:rsidP="004E1E6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 Комплектность</w:t>
      </w:r>
      <w:r w:rsidRPr="004E1E6A">
        <w:rPr>
          <w:rFonts w:ascii="Times New Roman" w:hAnsi="Times New Roman" w:cs="Times New Roman"/>
          <w:b/>
          <w:sz w:val="24"/>
          <w:szCs w:val="24"/>
        </w:rPr>
        <w:t>:</w:t>
      </w:r>
    </w:p>
    <w:p w:rsidR="00A82735" w:rsidRPr="004E1E6A" w:rsidRDefault="004E1E6A" w:rsidP="00AB76C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E6A">
        <w:rPr>
          <w:rFonts w:ascii="Times New Roman" w:hAnsi="Times New Roman" w:cs="Times New Roman"/>
          <w:sz w:val="24"/>
          <w:szCs w:val="24"/>
        </w:rPr>
        <w:t xml:space="preserve">В комплект поставки товара должны входить: комплект резьбовых креплений и </w:t>
      </w:r>
      <w:proofErr w:type="gramStart"/>
      <w:r w:rsidRPr="004E1E6A">
        <w:rPr>
          <w:rFonts w:ascii="Times New Roman" w:hAnsi="Times New Roman" w:cs="Times New Roman"/>
          <w:sz w:val="24"/>
          <w:szCs w:val="24"/>
        </w:rPr>
        <w:t>фурнитуры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для сборки </w:t>
      </w:r>
      <w:r w:rsidR="00DA735D">
        <w:rPr>
          <w:rFonts w:ascii="Times New Roman" w:hAnsi="Times New Roman" w:cs="Times New Roman"/>
          <w:sz w:val="24"/>
          <w:szCs w:val="24"/>
        </w:rPr>
        <w:t>каркаса</w:t>
      </w:r>
      <w:r w:rsidRPr="004E1E6A">
        <w:rPr>
          <w:rFonts w:ascii="Times New Roman" w:hAnsi="Times New Roman" w:cs="Times New Roman"/>
          <w:sz w:val="24"/>
          <w:szCs w:val="24"/>
        </w:rPr>
        <w:t>, комплект верёвок для крепления полога, чехол для полога, инструкция по сборке, паспорт на изделие.</w:t>
      </w:r>
    </w:p>
    <w:p w:rsidR="00616A2F" w:rsidRDefault="00616A2F" w:rsidP="00616A2F">
      <w:pPr>
        <w:pStyle w:val="a3"/>
        <w:spacing w:after="0" w:line="240" w:lineRule="auto"/>
        <w:ind w:left="142" w:firstLine="215"/>
        <w:rPr>
          <w:rFonts w:ascii="Times New Roman" w:hAnsi="Times New Roman" w:cs="Times New Roman"/>
          <w:color w:val="000000"/>
          <w:sz w:val="24"/>
          <w:szCs w:val="24"/>
        </w:rPr>
      </w:pPr>
    </w:p>
    <w:p w:rsidR="0095614D" w:rsidRPr="00684B9A" w:rsidRDefault="0095614D" w:rsidP="0095614D">
      <w:pPr>
        <w:pStyle w:val="a3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4B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A735D">
        <w:rPr>
          <w:rFonts w:ascii="Times New Roman" w:hAnsi="Times New Roman" w:cs="Times New Roman"/>
          <w:color w:val="000000"/>
          <w:sz w:val="24"/>
          <w:szCs w:val="24"/>
          <w:u w:val="single"/>
        </w:rPr>
        <w:t>КАЧЕСТВ</w:t>
      </w:r>
      <w:r w:rsidR="00D05195">
        <w:rPr>
          <w:rFonts w:ascii="Times New Roman" w:hAnsi="Times New Roman" w:cs="Times New Roman"/>
          <w:color w:val="000000"/>
          <w:sz w:val="24"/>
          <w:szCs w:val="24"/>
          <w:u w:val="single"/>
        </w:rPr>
        <w:t>О И ГАРАНТИЙНЫЙ СРОК</w:t>
      </w:r>
      <w:r w:rsidR="00DA735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ТОВАРА</w:t>
      </w:r>
    </w:p>
    <w:p w:rsidR="0095614D" w:rsidRPr="003C7108" w:rsidRDefault="0095614D" w:rsidP="009561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14D" w:rsidRPr="003C7108" w:rsidRDefault="00DA735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614D">
        <w:rPr>
          <w:rFonts w:ascii="Times New Roman" w:hAnsi="Times New Roman" w:cs="Times New Roman"/>
          <w:b/>
          <w:sz w:val="24"/>
          <w:szCs w:val="24"/>
        </w:rPr>
        <w:t>.1</w:t>
      </w:r>
      <w:r w:rsidR="0095614D" w:rsidRPr="003C7108">
        <w:rPr>
          <w:rFonts w:ascii="Times New Roman" w:hAnsi="Times New Roman" w:cs="Times New Roman"/>
          <w:b/>
          <w:sz w:val="24"/>
          <w:szCs w:val="24"/>
        </w:rPr>
        <w:t>. Требования к качеству Товара:</w:t>
      </w:r>
    </w:p>
    <w:p w:rsidR="0095614D" w:rsidRPr="006F00EC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0EC">
        <w:rPr>
          <w:rFonts w:ascii="Times New Roman" w:hAnsi="Times New Roman" w:cs="Times New Roman"/>
          <w:sz w:val="24"/>
          <w:szCs w:val="24"/>
        </w:rPr>
        <w:t>Поставляемый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0EC">
        <w:rPr>
          <w:rFonts w:ascii="Times New Roman" w:hAnsi="Times New Roman" w:cs="Times New Roman"/>
          <w:sz w:val="24"/>
          <w:szCs w:val="24"/>
        </w:rPr>
        <w:t>Товар должен иметь все предусмотренные законодательством документы, подтверждающие качество Товара (подлежат передаче вместе с Товаром).</w:t>
      </w:r>
    </w:p>
    <w:p w:rsidR="0095614D" w:rsidRPr="006F00EC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0EC">
        <w:rPr>
          <w:rFonts w:ascii="Times New Roman" w:hAnsi="Times New Roman" w:cs="Times New Roman"/>
          <w:sz w:val="24"/>
        </w:rPr>
        <w:t xml:space="preserve">Товар должен быть новым, не бывшим в употреблении и не возвращённым по гарантии третьими лицами. </w:t>
      </w:r>
      <w:r w:rsidRPr="006F00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Год выпуска Товара не ранее </w:t>
      </w:r>
      <w:r w:rsidRPr="0095614D">
        <w:rPr>
          <w:rFonts w:ascii="Times New Roman" w:hAnsi="Times New Roman" w:cs="Times New Roman"/>
          <w:color w:val="222222"/>
          <w:sz w:val="24"/>
          <w:highlight w:val="yellow"/>
          <w:shd w:val="clear" w:color="auto" w:fill="FFFFFF"/>
        </w:rPr>
        <w:t>2023</w:t>
      </w:r>
      <w:r w:rsidRPr="006F00E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г.  </w:t>
      </w:r>
      <w:r w:rsidRPr="006F00EC">
        <w:rPr>
          <w:rFonts w:ascii="Times New Roman" w:hAnsi="Times New Roman" w:cs="Times New Roman"/>
          <w:sz w:val="24"/>
        </w:rPr>
        <w:t xml:space="preserve">Товар не должен иметь дефектов, связанных с конструкцией, материалами или работой по их изготовлению. Товар не должен содержать вредных веществ и соединений, оказывающих негативное воздействие на человека и окружающую среду. </w:t>
      </w:r>
    </w:p>
    <w:p w:rsidR="0095614D" w:rsidRDefault="00D05195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614D">
        <w:rPr>
          <w:rFonts w:ascii="Times New Roman" w:hAnsi="Times New Roman" w:cs="Times New Roman"/>
          <w:b/>
          <w:sz w:val="24"/>
          <w:szCs w:val="24"/>
        </w:rPr>
        <w:t>.2</w:t>
      </w:r>
      <w:r w:rsidR="0095614D" w:rsidRPr="002A02FB">
        <w:rPr>
          <w:rFonts w:ascii="Times New Roman" w:hAnsi="Times New Roman" w:cs="Times New Roman"/>
          <w:b/>
          <w:sz w:val="24"/>
          <w:szCs w:val="24"/>
        </w:rPr>
        <w:t>. Требования к гарантийному сроку на поставляемый Товар:</w:t>
      </w:r>
    </w:p>
    <w:p w:rsidR="0095614D" w:rsidRPr="002A02FB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2FB">
        <w:rPr>
          <w:rFonts w:ascii="Times New Roman" w:hAnsi="Times New Roman" w:cs="Times New Roman"/>
          <w:sz w:val="24"/>
          <w:szCs w:val="24"/>
        </w:rPr>
        <w:t xml:space="preserve">Срок гарантии на поставляемый </w:t>
      </w: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2A02FB">
        <w:rPr>
          <w:rFonts w:ascii="Times New Roman" w:hAnsi="Times New Roman" w:cs="Times New Roman"/>
          <w:sz w:val="24"/>
          <w:szCs w:val="24"/>
        </w:rPr>
        <w:t xml:space="preserve">должен составлять не </w:t>
      </w:r>
      <w:proofErr w:type="gramStart"/>
      <w:r w:rsidRPr="002A02FB">
        <w:rPr>
          <w:rFonts w:ascii="Times New Roman" w:hAnsi="Times New Roman" w:cs="Times New Roman"/>
          <w:sz w:val="24"/>
          <w:szCs w:val="24"/>
        </w:rPr>
        <w:t>менее гарантийного</w:t>
      </w:r>
      <w:proofErr w:type="gramEnd"/>
      <w:r w:rsidRPr="002A02FB">
        <w:rPr>
          <w:rFonts w:ascii="Times New Roman" w:hAnsi="Times New Roman" w:cs="Times New Roman"/>
          <w:sz w:val="24"/>
          <w:szCs w:val="24"/>
        </w:rPr>
        <w:t xml:space="preserve"> срока, установленного производителем в паспорте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02FB">
        <w:rPr>
          <w:rFonts w:ascii="Times New Roman" w:hAnsi="Times New Roman" w:cs="Times New Roman"/>
          <w:sz w:val="24"/>
          <w:szCs w:val="24"/>
        </w:rPr>
        <w:t>овар.</w:t>
      </w:r>
    </w:p>
    <w:p w:rsidR="0095614D" w:rsidRPr="002A02FB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2FB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 о гарантийном сроке от производителя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02FB">
        <w:rPr>
          <w:rFonts w:ascii="Times New Roman" w:hAnsi="Times New Roman" w:cs="Times New Roman"/>
          <w:sz w:val="24"/>
          <w:szCs w:val="24"/>
        </w:rPr>
        <w:t xml:space="preserve">овара, гарантийный срок должен составлять не менее 12 (двенадцати) месяцев с момента получения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02FB">
        <w:rPr>
          <w:rFonts w:ascii="Times New Roman" w:hAnsi="Times New Roman" w:cs="Times New Roman"/>
          <w:sz w:val="24"/>
          <w:szCs w:val="24"/>
        </w:rPr>
        <w:t>овара по накладной.</w:t>
      </w:r>
    </w:p>
    <w:p w:rsidR="0095614D" w:rsidRDefault="0095614D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2FB">
        <w:rPr>
          <w:rFonts w:ascii="Times New Roman" w:hAnsi="Times New Roman" w:cs="Times New Roman"/>
          <w:sz w:val="24"/>
          <w:szCs w:val="24"/>
        </w:rPr>
        <w:t>Гарантийный срок эксплуатации Товара – период, в течение которого Поставщик гарантирует возможность использования Товара по назначению и обязуется нести ответственность за обнаруженные недостатки.</w:t>
      </w:r>
    </w:p>
    <w:p w:rsidR="0095614D" w:rsidRPr="00593A3A" w:rsidRDefault="00D05195" w:rsidP="006E455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614D">
        <w:rPr>
          <w:rFonts w:ascii="Times New Roman" w:hAnsi="Times New Roman" w:cs="Times New Roman"/>
          <w:b/>
          <w:sz w:val="24"/>
          <w:szCs w:val="24"/>
        </w:rPr>
        <w:t>.3</w:t>
      </w:r>
      <w:r w:rsidR="0095614D" w:rsidRPr="00593A3A">
        <w:rPr>
          <w:rFonts w:ascii="Times New Roman" w:hAnsi="Times New Roman" w:cs="Times New Roman"/>
          <w:b/>
          <w:sz w:val="24"/>
          <w:szCs w:val="24"/>
        </w:rPr>
        <w:t>. Тара, упаковка и маркировка Товара:</w:t>
      </w:r>
    </w:p>
    <w:p w:rsidR="0095614D" w:rsidRPr="00593A3A" w:rsidRDefault="0095614D" w:rsidP="006E455B">
      <w:pPr>
        <w:pStyle w:val="2"/>
        <w:spacing w:after="0" w:line="360" w:lineRule="auto"/>
        <w:ind w:firstLine="567"/>
        <w:jc w:val="both"/>
        <w:rPr>
          <w:color w:val="222222"/>
          <w:w w:val="100"/>
          <w:sz w:val="24"/>
          <w:shd w:val="clear" w:color="auto" w:fill="FFFFFF"/>
        </w:rPr>
      </w:pPr>
      <w:r w:rsidRPr="00593A3A">
        <w:rPr>
          <w:color w:val="222222"/>
          <w:w w:val="100"/>
          <w:sz w:val="24"/>
          <w:shd w:val="clear" w:color="auto" w:fill="FFFFFF"/>
        </w:rPr>
        <w:t xml:space="preserve">Товар должен быть поставлен в упаковке (таре), обеспечивающей защиту товара от повреждения или порчи во время транспортировки и хранения. </w:t>
      </w:r>
      <w:proofErr w:type="gramStart"/>
      <w:r w:rsidRPr="00593A3A">
        <w:rPr>
          <w:color w:val="222222"/>
          <w:w w:val="100"/>
          <w:sz w:val="24"/>
          <w:shd w:val="clear" w:color="auto" w:fill="FFFFFF"/>
        </w:rPr>
        <w:t>Упаковка (тара) Товара и комплектующих Товара</w:t>
      </w:r>
      <w:r>
        <w:rPr>
          <w:color w:val="222222"/>
          <w:w w:val="100"/>
          <w:sz w:val="24"/>
          <w:shd w:val="clear" w:color="auto" w:fill="FFFFFF"/>
        </w:rPr>
        <w:t xml:space="preserve"> </w:t>
      </w:r>
      <w:r w:rsidRPr="00FD0DC9">
        <w:rPr>
          <w:w w:val="100"/>
          <w:sz w:val="24"/>
        </w:rPr>
        <w:t>должна</w:t>
      </w:r>
      <w:r>
        <w:rPr>
          <w:w w:val="100"/>
          <w:sz w:val="24"/>
        </w:rPr>
        <w:t xml:space="preserve"> </w:t>
      </w:r>
      <w:r w:rsidRPr="00593A3A">
        <w:rPr>
          <w:w w:val="100"/>
          <w:sz w:val="24"/>
        </w:rPr>
        <w:t>обеспечивать сохранность Товара при транспортировке и погрузо-разгрузочных работах к конечному месту эксплуатации и соответствовать международным стандартам упаковки,</w:t>
      </w:r>
      <w:r w:rsidRPr="00593A3A">
        <w:rPr>
          <w:color w:val="222222"/>
          <w:w w:val="100"/>
          <w:sz w:val="24"/>
          <w:shd w:val="clear" w:color="auto" w:fill="FFFFFF"/>
        </w:rPr>
        <w:t xml:space="preserve">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</w:t>
      </w:r>
      <w:proofErr w:type="gramEnd"/>
    </w:p>
    <w:p w:rsidR="0095614D" w:rsidRDefault="0095614D" w:rsidP="006E455B">
      <w:pPr>
        <w:pStyle w:val="2"/>
        <w:spacing w:after="0" w:line="360" w:lineRule="auto"/>
        <w:ind w:firstLine="567"/>
        <w:jc w:val="both"/>
        <w:rPr>
          <w:color w:val="222222"/>
          <w:w w:val="100"/>
          <w:sz w:val="24"/>
          <w:shd w:val="clear" w:color="auto" w:fill="FFFFFF"/>
        </w:rPr>
      </w:pPr>
      <w:r w:rsidRPr="00593A3A">
        <w:rPr>
          <w:color w:val="222222"/>
          <w:w w:val="100"/>
          <w:sz w:val="24"/>
          <w:shd w:val="clear" w:color="auto" w:fill="FFFFFF"/>
        </w:rPr>
        <w:t>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AD281D" w:rsidRDefault="00F67542" w:rsidP="00DA735D">
      <w:pPr>
        <w:shd w:val="clear" w:color="auto" w:fill="FFFFFF"/>
        <w:spacing w:before="100" w:beforeAutospacing="1" w:after="100" w:afterAutospacing="1" w:line="280" w:lineRule="exact"/>
        <w:ind w:firstLine="567"/>
        <w:jc w:val="both"/>
      </w:pP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случае</w:t>
      </w:r>
      <w:proofErr w:type="gramStart"/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proofErr w:type="gramEnd"/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если в настоящем техническом задании, проекте договора, 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</w:t>
      </w: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наименований происхождения товара или наименование производителя, то такие указания считать 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ичтожными</w:t>
      </w:r>
      <w:r w:rsidRPr="0012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AD281D" w:rsidSect="00DA735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E1E"/>
    <w:multiLevelType w:val="hybridMultilevel"/>
    <w:tmpl w:val="5B66AA1E"/>
    <w:lvl w:ilvl="0" w:tplc="CD442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53C7"/>
    <w:multiLevelType w:val="multilevel"/>
    <w:tmpl w:val="65725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">
    <w:nsid w:val="4B792151"/>
    <w:multiLevelType w:val="multilevel"/>
    <w:tmpl w:val="B810D70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55722FC3"/>
    <w:multiLevelType w:val="multilevel"/>
    <w:tmpl w:val="2660A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614D"/>
    <w:rsid w:val="00155B6F"/>
    <w:rsid w:val="004E1E6A"/>
    <w:rsid w:val="004F5EEB"/>
    <w:rsid w:val="005D3621"/>
    <w:rsid w:val="00616A2F"/>
    <w:rsid w:val="006E455B"/>
    <w:rsid w:val="007D6D40"/>
    <w:rsid w:val="008E2527"/>
    <w:rsid w:val="009338F2"/>
    <w:rsid w:val="0095614D"/>
    <w:rsid w:val="00991093"/>
    <w:rsid w:val="00A82735"/>
    <w:rsid w:val="00AB76CE"/>
    <w:rsid w:val="00AD281D"/>
    <w:rsid w:val="00D05195"/>
    <w:rsid w:val="00DA735D"/>
    <w:rsid w:val="00DE32BB"/>
    <w:rsid w:val="00F67542"/>
    <w:rsid w:val="00F70A61"/>
    <w:rsid w:val="00F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14D"/>
    <w:pPr>
      <w:spacing w:after="120" w:line="480" w:lineRule="auto"/>
    </w:pPr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5614D"/>
    <w:rPr>
      <w:rFonts w:ascii="Times New Roman" w:eastAsia="Times New Roman" w:hAnsi="Times New Roman" w:cs="Times New Roman"/>
      <w:w w:val="93"/>
      <w:sz w:val="28"/>
      <w:szCs w:val="24"/>
      <w:lang w:eastAsia="en-US"/>
    </w:rPr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ПАРАГРАФ,f_Абзац 1,Абзац списка3,Абзац списка11,Текстовая"/>
    <w:basedOn w:val="a"/>
    <w:link w:val="a4"/>
    <w:uiPriority w:val="34"/>
    <w:qFormat/>
    <w:rsid w:val="0095614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ПАРАГРАФ Знак,f_Абзац 1 Знак,Абзац списка3 Знак"/>
    <w:link w:val="a3"/>
    <w:uiPriority w:val="34"/>
    <w:locked/>
    <w:rsid w:val="0095614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Бычков</dc:creator>
  <cp:keywords/>
  <dc:description/>
  <cp:lastModifiedBy>Юрист</cp:lastModifiedBy>
  <cp:revision>5</cp:revision>
  <dcterms:created xsi:type="dcterms:W3CDTF">2024-03-11T16:47:00Z</dcterms:created>
  <dcterms:modified xsi:type="dcterms:W3CDTF">2024-03-12T11:52:00Z</dcterms:modified>
</cp:coreProperties>
</file>