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D8" w:rsidRPr="00273892" w:rsidRDefault="00E45337">
      <w:pPr>
        <w:jc w:val="right"/>
        <w:rPr>
          <w:rFonts w:ascii="Times New Roman" w:hAnsi="Times New Roman" w:cs="Times New Roman"/>
          <w:sz w:val="24"/>
          <w:szCs w:val="24"/>
        </w:rPr>
      </w:pPr>
      <w:r w:rsidRPr="00273892">
        <w:rPr>
          <w:rFonts w:ascii="Times New Roman" w:hAnsi="Times New Roman" w:cs="Times New Roman"/>
          <w:sz w:val="24"/>
          <w:szCs w:val="24"/>
        </w:rPr>
        <w:t xml:space="preserve">Приложение № 1 к извещению </w:t>
      </w:r>
      <w:r w:rsidR="00252C07">
        <w:rPr>
          <w:rFonts w:ascii="Times New Roman" w:hAnsi="Times New Roman" w:cs="Times New Roman"/>
          <w:sz w:val="24"/>
          <w:szCs w:val="24"/>
        </w:rPr>
        <w:t>об электронном аукционе</w:t>
      </w:r>
      <w:r w:rsidR="00FC6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D8" w:rsidRDefault="00E45337" w:rsidP="00AC36BA">
      <w:pPr>
        <w:jc w:val="center"/>
        <w:rPr>
          <w:b/>
          <w:bCs/>
        </w:rPr>
      </w:pPr>
      <w:r>
        <w:rPr>
          <w:b/>
          <w:bCs/>
          <w:sz w:val="26"/>
        </w:rPr>
        <w:t>ТЕХНИЧЕСКОЕ ЗАДАНИЕ</w:t>
      </w:r>
    </w:p>
    <w:p w:rsidR="008C7AD8" w:rsidRDefault="008C7AD8">
      <w:pPr>
        <w:rPr>
          <w:sz w:val="26"/>
        </w:rPr>
      </w:pPr>
    </w:p>
    <w:tbl>
      <w:tblPr>
        <w:tblW w:w="14807" w:type="dxa"/>
        <w:tblLayout w:type="fixed"/>
        <w:tblLook w:val="0000" w:firstRow="0" w:lastRow="0" w:firstColumn="0" w:lastColumn="0" w:noHBand="0" w:noVBand="0"/>
      </w:tblPr>
      <w:tblGrid>
        <w:gridCol w:w="424"/>
        <w:gridCol w:w="2236"/>
        <w:gridCol w:w="2268"/>
        <w:gridCol w:w="1984"/>
        <w:gridCol w:w="1560"/>
        <w:gridCol w:w="2976"/>
        <w:gridCol w:w="1560"/>
        <w:gridCol w:w="1799"/>
      </w:tblGrid>
      <w:tr w:rsidR="00865256" w:rsidRPr="005B6782" w:rsidTr="00C531DF">
        <w:trPr>
          <w:trHeight w:val="38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Функциональные, технические и качественные характеристики, эксплуатационные характеристики (при необходимости) товара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Количество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Единица измерения</w:t>
            </w:r>
          </w:p>
        </w:tc>
      </w:tr>
      <w:tr w:rsidR="00865256" w:rsidRPr="005B6782" w:rsidTr="005B6782">
        <w:trPr>
          <w:trHeight w:val="135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Единица измерения характеристики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Инструкция по заполнению характеристик в заявке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56" w:rsidRPr="005B6782" w:rsidRDefault="00865256" w:rsidP="00C531D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B6782" w:rsidRPr="005B6782" w:rsidTr="005B6782">
        <w:trPr>
          <w:trHeight w:val="2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sz w:val="22"/>
                <w:szCs w:val="22"/>
              </w:rPr>
              <w:t>Свинина замороженная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82" w:rsidRPr="005B6782" w:rsidRDefault="005B6782" w:rsidP="005B678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>Вид мяса по способу разделки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>Отруб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782" w:rsidRPr="005B6782" w:rsidRDefault="005B6782" w:rsidP="005B67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782" w:rsidRPr="005B6782" w:rsidRDefault="008D6029" w:rsidP="005B6782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bookmarkStart w:id="0" w:name="_GoBack"/>
        <w:bookmarkEnd w:id="0"/>
      </w:tr>
      <w:tr w:rsidR="005B6782" w:rsidRPr="005B6782" w:rsidTr="005B6782">
        <w:trPr>
          <w:trHeight w:val="269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>Анатомическая часть туши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>Окорок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782" w:rsidRPr="005B6782" w:rsidRDefault="005B6782" w:rsidP="005B67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782" w:rsidRPr="005B6782" w:rsidRDefault="005B6782" w:rsidP="005B6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782" w:rsidRPr="005B6782" w:rsidRDefault="005B6782" w:rsidP="005B6782">
            <w:pPr>
              <w:widowControl w:val="0"/>
              <w:rPr>
                <w:sz w:val="22"/>
                <w:szCs w:val="22"/>
              </w:rPr>
            </w:pPr>
          </w:p>
        </w:tc>
      </w:tr>
      <w:tr w:rsidR="005B6782" w:rsidRPr="005B6782" w:rsidTr="005B6782">
        <w:trPr>
          <w:trHeight w:val="269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>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Мясная продукция, предназначена для детского питания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782" w:rsidRPr="005B6782" w:rsidRDefault="005B6782" w:rsidP="005B6782">
            <w:pPr>
              <w:rPr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782" w:rsidRPr="005B6782" w:rsidRDefault="005B6782" w:rsidP="005B6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782" w:rsidRPr="005B6782" w:rsidRDefault="005B6782" w:rsidP="005B6782">
            <w:pPr>
              <w:widowControl w:val="0"/>
              <w:rPr>
                <w:sz w:val="22"/>
                <w:szCs w:val="22"/>
              </w:rPr>
            </w:pPr>
          </w:p>
        </w:tc>
      </w:tr>
      <w:tr w:rsidR="005B6782" w:rsidRPr="005B6782" w:rsidTr="005B6782">
        <w:trPr>
          <w:trHeight w:val="269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>Вес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jc w:val="center"/>
              <w:rPr>
                <w:rFonts w:ascii="Times New Roman" w:eastAsia="Calibri" w:hAnsi="Times New Roman" w:cs="Times New Roman"/>
                <w:spacing w:val="-6"/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≥</w:t>
            </w:r>
            <w:r w:rsidRPr="005B6782">
              <w:rPr>
                <w:rFonts w:ascii="Times New Roman" w:eastAsia="Calibri" w:hAnsi="Times New Roman" w:cs="Times New Roman"/>
                <w:spacing w:val="-6"/>
                <w:sz w:val="22"/>
                <w:szCs w:val="22"/>
              </w:rPr>
              <w:t xml:space="preserve"> 5 - </w:t>
            </w:r>
            <w:r w:rsidRPr="005B6782">
              <w:rPr>
                <w:sz w:val="22"/>
                <w:szCs w:val="22"/>
              </w:rPr>
              <w:t>≤</w:t>
            </w:r>
            <w:r w:rsidRPr="005B6782">
              <w:rPr>
                <w:rFonts w:ascii="Times New Roman" w:eastAsia="Calibri" w:hAnsi="Times New Roman" w:cs="Times New Roman"/>
                <w:spacing w:val="-6"/>
                <w:sz w:val="22"/>
                <w:szCs w:val="22"/>
              </w:rPr>
              <w:t xml:space="preserve"> 10</w:t>
            </w:r>
          </w:p>
          <w:p w:rsidR="005B6782" w:rsidRPr="005B6782" w:rsidRDefault="005B6782" w:rsidP="005B678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782" w:rsidRPr="005B6782" w:rsidRDefault="005B6782" w:rsidP="005B6782">
            <w:pPr>
              <w:rPr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782" w:rsidRPr="005B6782" w:rsidRDefault="005B6782" w:rsidP="005B6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782" w:rsidRPr="005B6782" w:rsidRDefault="005B6782" w:rsidP="005B6782">
            <w:pPr>
              <w:widowControl w:val="0"/>
              <w:rPr>
                <w:sz w:val="22"/>
                <w:szCs w:val="22"/>
              </w:rPr>
            </w:pPr>
          </w:p>
        </w:tc>
      </w:tr>
      <w:tr w:rsidR="005B6782" w:rsidRPr="005B6782" w:rsidTr="002C18F1">
        <w:trPr>
          <w:trHeight w:val="269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>Вид мяса по способу обработки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82" w:rsidRPr="005B6782" w:rsidRDefault="005B6782" w:rsidP="005B678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>Бескостное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82" w:rsidRPr="005B6782" w:rsidRDefault="005B6782" w:rsidP="005B6782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82" w:rsidRPr="005B6782" w:rsidRDefault="005B6782" w:rsidP="005B6782">
            <w:pPr>
              <w:rPr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782" w:rsidRPr="005B6782" w:rsidRDefault="005B6782" w:rsidP="005B6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782" w:rsidRPr="005B6782" w:rsidRDefault="005B6782" w:rsidP="005B6782">
            <w:pPr>
              <w:widowControl w:val="0"/>
              <w:rPr>
                <w:sz w:val="22"/>
                <w:szCs w:val="22"/>
              </w:rPr>
            </w:pPr>
          </w:p>
        </w:tc>
      </w:tr>
      <w:tr w:rsidR="002C18F1" w:rsidRPr="005B6782" w:rsidTr="003B22D5">
        <w:trPr>
          <w:trHeight w:val="378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8F1" w:rsidRPr="005B6782" w:rsidRDefault="002C18F1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18F1" w:rsidRPr="005B6782" w:rsidRDefault="002C18F1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F1" w:rsidRPr="005B6782" w:rsidRDefault="002C18F1" w:rsidP="005B678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>Массовая доля соединительной и жировой ткани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F1" w:rsidRPr="005B6782" w:rsidRDefault="002C18F1" w:rsidP="005B6782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B6782">
              <w:rPr>
                <w:sz w:val="22"/>
                <w:szCs w:val="22"/>
              </w:rPr>
              <w:t>≤</w:t>
            </w: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10</w:t>
            </w:r>
            <w:r w:rsidRPr="005B678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8F1" w:rsidRPr="005B6782" w:rsidRDefault="002C18F1" w:rsidP="005B6782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F1" w:rsidRPr="005B6782" w:rsidRDefault="002C18F1" w:rsidP="005B6782">
            <w:pPr>
              <w:rPr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18F1" w:rsidRPr="005B6782" w:rsidRDefault="002C18F1" w:rsidP="005B6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8F1" w:rsidRPr="005B6782" w:rsidRDefault="002C18F1" w:rsidP="005B6782">
            <w:pPr>
              <w:widowControl w:val="0"/>
              <w:rPr>
                <w:sz w:val="22"/>
                <w:szCs w:val="22"/>
              </w:rPr>
            </w:pPr>
          </w:p>
        </w:tc>
      </w:tr>
      <w:tr w:rsidR="002C18F1" w:rsidRPr="005B6782" w:rsidTr="00623D76">
        <w:trPr>
          <w:trHeight w:val="37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8F1" w:rsidRPr="005B6782" w:rsidRDefault="002C18F1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8F1" w:rsidRPr="005B6782" w:rsidRDefault="002C18F1" w:rsidP="005B67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F1" w:rsidRPr="005B6782" w:rsidRDefault="002C18F1" w:rsidP="005B678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>Упаковка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F1" w:rsidRPr="005B6782" w:rsidRDefault="002C18F1" w:rsidP="005B6782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eastAsia="Calibri" w:hAnsi="Times New Roman" w:cs="Times New Roman"/>
                <w:sz w:val="22"/>
                <w:szCs w:val="22"/>
              </w:rPr>
              <w:t>Наличие потребительской упаковки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8F1" w:rsidRPr="005B6782" w:rsidRDefault="002C18F1" w:rsidP="005B6782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F1" w:rsidRPr="005B6782" w:rsidRDefault="002C18F1" w:rsidP="005B6782">
            <w:pP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B678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F1" w:rsidRPr="005B6782" w:rsidRDefault="002C18F1" w:rsidP="005B6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F1" w:rsidRPr="005B6782" w:rsidRDefault="002C18F1" w:rsidP="005B6782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8C7AD8" w:rsidRDefault="008C7AD8">
      <w:pPr>
        <w:rPr>
          <w:sz w:val="24"/>
        </w:rPr>
      </w:pPr>
    </w:p>
    <w:sectPr w:rsidR="008C7AD8" w:rsidSect="00273892">
      <w:pgSz w:w="16838" w:h="11906" w:orient="landscape"/>
      <w:pgMar w:top="567" w:right="737" w:bottom="567" w:left="73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458D"/>
    <w:multiLevelType w:val="multilevel"/>
    <w:tmpl w:val="F0E2B90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184700"/>
    <w:multiLevelType w:val="multilevel"/>
    <w:tmpl w:val="20FCA8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8C0F09"/>
    <w:multiLevelType w:val="multilevel"/>
    <w:tmpl w:val="E5F6B9E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D01EFA"/>
    <w:multiLevelType w:val="multilevel"/>
    <w:tmpl w:val="416AD9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FC0F14"/>
    <w:multiLevelType w:val="multilevel"/>
    <w:tmpl w:val="3E5CB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3C9851BD"/>
    <w:multiLevelType w:val="multilevel"/>
    <w:tmpl w:val="24F4E9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E630BF"/>
    <w:multiLevelType w:val="multilevel"/>
    <w:tmpl w:val="7ED8B1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8A1BF4"/>
    <w:multiLevelType w:val="multilevel"/>
    <w:tmpl w:val="2C80841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D8"/>
    <w:rsid w:val="0002089F"/>
    <w:rsid w:val="00083A4E"/>
    <w:rsid w:val="00102AC6"/>
    <w:rsid w:val="001C2D30"/>
    <w:rsid w:val="00226FD6"/>
    <w:rsid w:val="00244D8A"/>
    <w:rsid w:val="00252C07"/>
    <w:rsid w:val="00273892"/>
    <w:rsid w:val="002C18F1"/>
    <w:rsid w:val="002F5A06"/>
    <w:rsid w:val="0043732F"/>
    <w:rsid w:val="004938CD"/>
    <w:rsid w:val="004F2160"/>
    <w:rsid w:val="00501772"/>
    <w:rsid w:val="00591115"/>
    <w:rsid w:val="005B6782"/>
    <w:rsid w:val="005C5B11"/>
    <w:rsid w:val="006C1D12"/>
    <w:rsid w:val="006C4D2D"/>
    <w:rsid w:val="0074477B"/>
    <w:rsid w:val="00844352"/>
    <w:rsid w:val="00865256"/>
    <w:rsid w:val="008C7AD8"/>
    <w:rsid w:val="008D6029"/>
    <w:rsid w:val="008F5307"/>
    <w:rsid w:val="00974217"/>
    <w:rsid w:val="009776F7"/>
    <w:rsid w:val="009E7DFF"/>
    <w:rsid w:val="00A835B2"/>
    <w:rsid w:val="00AC36BA"/>
    <w:rsid w:val="00CA21DB"/>
    <w:rsid w:val="00D70A1C"/>
    <w:rsid w:val="00DB24C3"/>
    <w:rsid w:val="00E24705"/>
    <w:rsid w:val="00E45337"/>
    <w:rsid w:val="00EA592F"/>
    <w:rsid w:val="00F519F0"/>
    <w:rsid w:val="00FA56F9"/>
    <w:rsid w:val="00FC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3523"/>
  <w15:docId w15:val="{329654C1-D5F8-4BC5-980C-A187B74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ahoma" w:hAnsi="XO Thames" w:cs="Noto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17"/>
    <w:pPr>
      <w:jc w:val="both"/>
    </w:pPr>
    <w:rPr>
      <w:sz w:val="28"/>
    </w:rPr>
  </w:style>
  <w:style w:type="paragraph" w:styleId="1">
    <w:name w:val="heading 1"/>
    <w:basedOn w:val="a"/>
    <w:next w:val="a"/>
    <w:uiPriority w:val="9"/>
    <w:qFormat/>
    <w:rsid w:val="00974217"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rsid w:val="00974217"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uiPriority w:val="9"/>
    <w:qFormat/>
    <w:rsid w:val="00974217"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uiPriority w:val="9"/>
    <w:qFormat/>
    <w:rsid w:val="00974217"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qFormat/>
    <w:rsid w:val="0097421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974217"/>
    <w:rPr>
      <w:rFonts w:ascii="XO Thames" w:hAnsi="XO Thames"/>
      <w:sz w:val="28"/>
    </w:rPr>
  </w:style>
  <w:style w:type="character" w:customStyle="1" w:styleId="Contents4">
    <w:name w:val="Contents 4"/>
    <w:qFormat/>
    <w:rsid w:val="00974217"/>
    <w:rPr>
      <w:rFonts w:ascii="XO Thames" w:hAnsi="XO Thames"/>
      <w:sz w:val="28"/>
    </w:rPr>
  </w:style>
  <w:style w:type="character" w:customStyle="1" w:styleId="Contents6">
    <w:name w:val="Contents 6"/>
    <w:qFormat/>
    <w:rsid w:val="00974217"/>
    <w:rPr>
      <w:rFonts w:ascii="XO Thames" w:hAnsi="XO Thames"/>
      <w:sz w:val="28"/>
    </w:rPr>
  </w:style>
  <w:style w:type="character" w:customStyle="1" w:styleId="Contents7">
    <w:name w:val="Contents 7"/>
    <w:qFormat/>
    <w:rsid w:val="00974217"/>
    <w:rPr>
      <w:rFonts w:ascii="XO Thames" w:hAnsi="XO Thames"/>
      <w:sz w:val="28"/>
    </w:rPr>
  </w:style>
  <w:style w:type="character" w:customStyle="1" w:styleId="31">
    <w:name w:val="Заголовок 31"/>
    <w:qFormat/>
    <w:rsid w:val="00974217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974217"/>
    <w:rPr>
      <w:rFonts w:ascii="XO Thames" w:hAnsi="XO Thames"/>
      <w:sz w:val="28"/>
    </w:rPr>
  </w:style>
  <w:style w:type="character" w:customStyle="1" w:styleId="51">
    <w:name w:val="Заголовок 51"/>
    <w:qFormat/>
    <w:rsid w:val="00974217"/>
    <w:rPr>
      <w:rFonts w:ascii="XO Thames" w:hAnsi="XO Thames"/>
      <w:b/>
      <w:sz w:val="22"/>
    </w:rPr>
  </w:style>
  <w:style w:type="character" w:customStyle="1" w:styleId="11">
    <w:name w:val="Заголовок 11"/>
    <w:qFormat/>
    <w:rsid w:val="00974217"/>
    <w:rPr>
      <w:rFonts w:ascii="XO Thames" w:hAnsi="XO Thames"/>
      <w:b/>
      <w:sz w:val="32"/>
    </w:rPr>
  </w:style>
  <w:style w:type="character" w:styleId="a3">
    <w:name w:val="Hyperlink"/>
    <w:rsid w:val="00974217"/>
    <w:rPr>
      <w:color w:val="0000FF"/>
      <w:u w:val="single"/>
    </w:rPr>
  </w:style>
  <w:style w:type="character" w:customStyle="1" w:styleId="Footnote">
    <w:name w:val="Footnote"/>
    <w:link w:val="Footnote0"/>
    <w:qFormat/>
    <w:rsid w:val="00974217"/>
    <w:rPr>
      <w:rFonts w:ascii="XO Thames" w:hAnsi="XO Thames"/>
      <w:sz w:val="22"/>
    </w:rPr>
  </w:style>
  <w:style w:type="character" w:customStyle="1" w:styleId="Contents1">
    <w:name w:val="Contents 1"/>
    <w:qFormat/>
    <w:rsid w:val="00974217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974217"/>
    <w:rPr>
      <w:rFonts w:ascii="XO Thames" w:hAnsi="XO Thames"/>
      <w:sz w:val="20"/>
    </w:rPr>
  </w:style>
  <w:style w:type="character" w:customStyle="1" w:styleId="Contents9">
    <w:name w:val="Contents 9"/>
    <w:qFormat/>
    <w:rsid w:val="00974217"/>
    <w:rPr>
      <w:rFonts w:ascii="XO Thames" w:hAnsi="XO Thames"/>
      <w:sz w:val="28"/>
    </w:rPr>
  </w:style>
  <w:style w:type="character" w:customStyle="1" w:styleId="Contents8">
    <w:name w:val="Contents 8"/>
    <w:qFormat/>
    <w:rsid w:val="00974217"/>
    <w:rPr>
      <w:rFonts w:ascii="XO Thames" w:hAnsi="XO Thames"/>
      <w:sz w:val="28"/>
    </w:rPr>
  </w:style>
  <w:style w:type="character" w:customStyle="1" w:styleId="Contents5">
    <w:name w:val="Contents 5"/>
    <w:qFormat/>
    <w:rsid w:val="00974217"/>
    <w:rPr>
      <w:rFonts w:ascii="XO Thames" w:hAnsi="XO Thames"/>
      <w:sz w:val="28"/>
    </w:rPr>
  </w:style>
  <w:style w:type="character" w:customStyle="1" w:styleId="10">
    <w:name w:val="Подзаголовок1"/>
    <w:qFormat/>
    <w:rsid w:val="00974217"/>
    <w:rPr>
      <w:rFonts w:ascii="XO Thames" w:hAnsi="XO Thames"/>
      <w:i/>
      <w:sz w:val="24"/>
    </w:rPr>
  </w:style>
  <w:style w:type="character" w:customStyle="1" w:styleId="12">
    <w:name w:val="Название1"/>
    <w:qFormat/>
    <w:rsid w:val="00974217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974217"/>
    <w:rPr>
      <w:rFonts w:ascii="XO Thames" w:hAnsi="XO Thames"/>
      <w:b/>
      <w:sz w:val="24"/>
    </w:rPr>
  </w:style>
  <w:style w:type="character" w:customStyle="1" w:styleId="21">
    <w:name w:val="Заголовок 21"/>
    <w:qFormat/>
    <w:rsid w:val="00974217"/>
    <w:rPr>
      <w:rFonts w:ascii="XO Thames" w:hAnsi="XO Thames"/>
      <w:b/>
      <w:sz w:val="28"/>
    </w:rPr>
  </w:style>
  <w:style w:type="paragraph" w:customStyle="1" w:styleId="13">
    <w:name w:val="Заголовок1"/>
    <w:basedOn w:val="a"/>
    <w:next w:val="a4"/>
    <w:qFormat/>
    <w:rsid w:val="00974217"/>
    <w:pPr>
      <w:keepNext/>
      <w:spacing w:before="240" w:after="120"/>
    </w:pPr>
    <w:rPr>
      <w:rFonts w:ascii="Liberation Sans" w:hAnsi="Liberation Sans"/>
      <w:szCs w:val="28"/>
    </w:rPr>
  </w:style>
  <w:style w:type="paragraph" w:styleId="a4">
    <w:name w:val="Body Text"/>
    <w:basedOn w:val="a"/>
    <w:rsid w:val="00974217"/>
    <w:pPr>
      <w:spacing w:after="140" w:line="276" w:lineRule="auto"/>
    </w:pPr>
  </w:style>
  <w:style w:type="paragraph" w:styleId="a5">
    <w:name w:val="List"/>
    <w:basedOn w:val="a4"/>
    <w:rsid w:val="00974217"/>
  </w:style>
  <w:style w:type="paragraph" w:styleId="a6">
    <w:name w:val="caption"/>
    <w:basedOn w:val="a"/>
    <w:qFormat/>
    <w:rsid w:val="00974217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974217"/>
    <w:pPr>
      <w:suppressLineNumbers/>
    </w:pPr>
  </w:style>
  <w:style w:type="paragraph" w:styleId="20">
    <w:name w:val="toc 2"/>
    <w:basedOn w:val="a"/>
    <w:next w:val="a"/>
    <w:uiPriority w:val="39"/>
    <w:rsid w:val="00974217"/>
    <w:pPr>
      <w:ind w:left="200"/>
      <w:jc w:val="left"/>
    </w:pPr>
  </w:style>
  <w:style w:type="paragraph" w:styleId="40">
    <w:name w:val="toc 4"/>
    <w:basedOn w:val="a"/>
    <w:next w:val="a"/>
    <w:uiPriority w:val="39"/>
    <w:rsid w:val="00974217"/>
    <w:pPr>
      <w:ind w:left="600"/>
      <w:jc w:val="left"/>
    </w:pPr>
  </w:style>
  <w:style w:type="paragraph" w:styleId="6">
    <w:name w:val="toc 6"/>
    <w:basedOn w:val="a"/>
    <w:next w:val="a"/>
    <w:uiPriority w:val="39"/>
    <w:rsid w:val="00974217"/>
    <w:pPr>
      <w:ind w:left="1000"/>
      <w:jc w:val="left"/>
    </w:pPr>
  </w:style>
  <w:style w:type="paragraph" w:styleId="7">
    <w:name w:val="toc 7"/>
    <w:basedOn w:val="a"/>
    <w:next w:val="a"/>
    <w:uiPriority w:val="39"/>
    <w:rsid w:val="00974217"/>
    <w:pPr>
      <w:ind w:left="1200"/>
      <w:jc w:val="left"/>
    </w:pPr>
  </w:style>
  <w:style w:type="paragraph" w:styleId="30">
    <w:name w:val="toc 3"/>
    <w:basedOn w:val="a"/>
    <w:next w:val="a"/>
    <w:uiPriority w:val="39"/>
    <w:rsid w:val="00974217"/>
    <w:pPr>
      <w:ind w:left="400"/>
      <w:jc w:val="left"/>
    </w:pPr>
  </w:style>
  <w:style w:type="paragraph" w:customStyle="1" w:styleId="Internetlink">
    <w:name w:val="Internet link"/>
    <w:qFormat/>
    <w:rsid w:val="00974217"/>
    <w:rPr>
      <w:color w:val="0000FF"/>
      <w:u w:val="single"/>
    </w:rPr>
  </w:style>
  <w:style w:type="paragraph" w:customStyle="1" w:styleId="Footnote0">
    <w:name w:val="Footnote"/>
    <w:link w:val="Footnote"/>
    <w:qFormat/>
    <w:rsid w:val="00974217"/>
    <w:pPr>
      <w:ind w:firstLine="851"/>
      <w:jc w:val="both"/>
    </w:pPr>
    <w:rPr>
      <w:sz w:val="22"/>
    </w:rPr>
  </w:style>
  <w:style w:type="paragraph" w:styleId="14">
    <w:name w:val="toc 1"/>
    <w:basedOn w:val="a"/>
    <w:next w:val="a"/>
    <w:uiPriority w:val="39"/>
    <w:rsid w:val="00974217"/>
    <w:pPr>
      <w:jc w:val="left"/>
    </w:pPr>
    <w:rPr>
      <w:b/>
    </w:rPr>
  </w:style>
  <w:style w:type="paragraph" w:customStyle="1" w:styleId="a8">
    <w:name w:val="Колонтитул"/>
    <w:qFormat/>
    <w:rsid w:val="00974217"/>
    <w:pPr>
      <w:jc w:val="both"/>
    </w:pPr>
    <w:rPr>
      <w:sz w:val="20"/>
    </w:rPr>
  </w:style>
  <w:style w:type="paragraph" w:styleId="9">
    <w:name w:val="toc 9"/>
    <w:basedOn w:val="a"/>
    <w:next w:val="a"/>
    <w:uiPriority w:val="39"/>
    <w:rsid w:val="00974217"/>
    <w:pPr>
      <w:ind w:left="1600"/>
      <w:jc w:val="left"/>
    </w:pPr>
  </w:style>
  <w:style w:type="paragraph" w:styleId="8">
    <w:name w:val="toc 8"/>
    <w:basedOn w:val="a"/>
    <w:next w:val="a"/>
    <w:uiPriority w:val="39"/>
    <w:rsid w:val="00974217"/>
    <w:pPr>
      <w:ind w:left="1400"/>
      <w:jc w:val="left"/>
    </w:pPr>
  </w:style>
  <w:style w:type="paragraph" w:styleId="50">
    <w:name w:val="toc 5"/>
    <w:basedOn w:val="a"/>
    <w:next w:val="a"/>
    <w:uiPriority w:val="39"/>
    <w:rsid w:val="00974217"/>
    <w:pPr>
      <w:ind w:left="800"/>
      <w:jc w:val="left"/>
    </w:pPr>
  </w:style>
  <w:style w:type="paragraph" w:styleId="a9">
    <w:name w:val="Subtitle"/>
    <w:basedOn w:val="a"/>
    <w:next w:val="a"/>
    <w:uiPriority w:val="11"/>
    <w:qFormat/>
    <w:rsid w:val="00974217"/>
    <w:rPr>
      <w:i/>
      <w:sz w:val="24"/>
    </w:rPr>
  </w:style>
  <w:style w:type="paragraph" w:styleId="aa">
    <w:name w:val="Title"/>
    <w:basedOn w:val="a"/>
    <w:next w:val="a"/>
    <w:uiPriority w:val="10"/>
    <w:qFormat/>
    <w:rsid w:val="00974217"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Цветовое выделение для Текст"/>
    <w:rsid w:val="004938CD"/>
    <w:rPr>
      <w:rFonts w:ascii="Times New Roman CYR" w:hAnsi="Times New Roman CYR" w:cs="Times New Roman CYR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2023-10-03T12:22:00Z</cp:lastPrinted>
  <dcterms:created xsi:type="dcterms:W3CDTF">2024-06-06T17:57:00Z</dcterms:created>
  <dcterms:modified xsi:type="dcterms:W3CDTF">2024-06-24T16:23:00Z</dcterms:modified>
  <dc:language>ru-RU</dc:language>
</cp:coreProperties>
</file>