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E04F9C">
        <w:rPr>
          <w:rFonts w:ascii="Times New Roman" w:hAnsi="Times New Roman"/>
          <w:b w:val="0"/>
          <w:sz w:val="28"/>
          <w:szCs w:val="28"/>
        </w:rPr>
        <w:t>5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</w:t>
      </w:r>
      <w:r w:rsidR="00FA0193" w:rsidRPr="00FA0193">
        <w:rPr>
          <w:rFonts w:ascii="Times New Roman" w:hAnsi="Times New Roman"/>
          <w:b w:val="0"/>
          <w:sz w:val="28"/>
          <w:szCs w:val="28"/>
        </w:rPr>
        <w:t>конкурсу в электронной форме (участниками которого могут быть только субъекты МСП)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0365B7" w:rsidRDefault="000365B7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железобетонных </w:t>
      </w:r>
      <w:proofErr w:type="gramStart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конструкций  в</w:t>
      </w:r>
      <w:proofErr w:type="gramEnd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цехах №№ 51,60/52 на ПП «Каустик»»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1403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490"/>
      </w:tblGrid>
      <w:tr w:rsidR="00B67E96" w:rsidRPr="00222B33" w:rsidTr="005B38A9">
        <w:tc>
          <w:tcPr>
            <w:tcW w:w="485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49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5B38A9">
        <w:trPr>
          <w:trHeight w:val="4071"/>
        </w:trPr>
        <w:tc>
          <w:tcPr>
            <w:tcW w:w="4855" w:type="dxa"/>
          </w:tcPr>
          <w:p w:rsidR="00E04F9C" w:rsidRPr="00E04F9C" w:rsidRDefault="00E04F9C" w:rsidP="00E04F9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9C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E04F9C" w:rsidRPr="00E04F9C" w:rsidRDefault="00E04F9C" w:rsidP="00E04F9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9C">
              <w:rPr>
                <w:rFonts w:ascii="Times New Roman" w:hAnsi="Times New Roman" w:cs="Times New Roman"/>
                <w:sz w:val="28"/>
                <w:szCs w:val="28"/>
              </w:rPr>
              <w:t>«04» июля 2024 г. в 13 ч. 00 мин. (по московскому времени);</w:t>
            </w:r>
          </w:p>
          <w:p w:rsidR="00E04F9C" w:rsidRPr="00E04F9C" w:rsidRDefault="00E04F9C" w:rsidP="00E04F9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9C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E04F9C" w:rsidRPr="00E04F9C" w:rsidRDefault="00E04F9C" w:rsidP="00E04F9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9C">
              <w:rPr>
                <w:rFonts w:ascii="Times New Roman" w:hAnsi="Times New Roman" w:cs="Times New Roman"/>
                <w:sz w:val="28"/>
                <w:szCs w:val="28"/>
              </w:rPr>
              <w:t>«04» июля 2024 г. в 13 ч. 00 мин. (по московскому времени);</w:t>
            </w:r>
          </w:p>
          <w:p w:rsidR="00E04F9C" w:rsidRPr="00E04F9C" w:rsidRDefault="00E04F9C" w:rsidP="00E04F9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9C">
              <w:rPr>
                <w:rFonts w:ascii="Times New Roman" w:hAnsi="Times New Roman" w:cs="Times New Roman"/>
                <w:sz w:val="28"/>
                <w:szCs w:val="28"/>
              </w:rPr>
              <w:t>Дата окончания рассмотрения заявок: «11» июля 2024 г.</w:t>
            </w:r>
          </w:p>
          <w:p w:rsidR="00674BDA" w:rsidRPr="004D1E46" w:rsidRDefault="00E04F9C" w:rsidP="00E04F9C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04F9C">
              <w:rPr>
                <w:sz w:val="28"/>
                <w:szCs w:val="28"/>
              </w:rPr>
              <w:t>Дата подведения итогов закупки: «18» июля 2024 г.</w:t>
            </w:r>
          </w:p>
        </w:tc>
        <w:tc>
          <w:tcPr>
            <w:tcW w:w="4490" w:type="dxa"/>
          </w:tcPr>
          <w:p w:rsidR="00FA0193" w:rsidRPr="00D914F1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FA0193" w:rsidRPr="00222B33" w:rsidRDefault="00FA0193" w:rsidP="00FA0193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4F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5662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0365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193" w:rsidRPr="00222B33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FA0193" w:rsidRPr="00FA0193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E04F9C"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CF5662">
              <w:rPr>
                <w:rFonts w:eastAsiaTheme="minorHAnsi"/>
                <w:sz w:val="28"/>
                <w:szCs w:val="28"/>
                <w:lang w:eastAsia="en-US"/>
              </w:rPr>
              <w:t>июл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 в 13 ч. 00 мин. (по московскому времени);</w:t>
            </w:r>
          </w:p>
          <w:p w:rsidR="00FA0193" w:rsidRPr="00FA0193" w:rsidRDefault="00FA0193" w:rsidP="00FA0193">
            <w:pPr>
              <w:pStyle w:val="Tabletext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окончания рассмотрения заявок: «</w:t>
            </w:r>
            <w:r w:rsidR="00E04F9C"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="00765F0D">
              <w:rPr>
                <w:rFonts w:eastAsiaTheme="minorHAnsi"/>
                <w:sz w:val="28"/>
                <w:szCs w:val="28"/>
                <w:lang w:eastAsia="en-US"/>
              </w:rPr>
              <w:t>» июл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  <w:p w:rsidR="00674BDA" w:rsidRPr="004D1E46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подведения итогов закупки: «</w:t>
            </w:r>
            <w:r w:rsidR="00E04F9C">
              <w:rPr>
                <w:rFonts w:eastAsiaTheme="minorHAnsi"/>
                <w:sz w:val="28"/>
                <w:szCs w:val="28"/>
                <w:lang w:eastAsia="en-US"/>
              </w:rPr>
              <w:t>25</w:t>
            </w:r>
            <w:bookmarkStart w:id="0" w:name="_GoBack"/>
            <w:bookmarkEnd w:id="0"/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F32C50">
              <w:rPr>
                <w:rFonts w:eastAsiaTheme="minorHAnsi"/>
                <w:sz w:val="28"/>
                <w:szCs w:val="28"/>
                <w:lang w:eastAsia="en-US"/>
              </w:rPr>
              <w:t>июл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2DCA"/>
    <w:multiLevelType w:val="hybridMultilevel"/>
    <w:tmpl w:val="AFFCE6CE"/>
    <w:lvl w:ilvl="0" w:tplc="D08C2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6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17"/>
  </w:num>
  <w:num w:numId="15">
    <w:abstractNumId w:val="3"/>
  </w:num>
  <w:num w:numId="16">
    <w:abstractNumId w:val="9"/>
  </w:num>
  <w:num w:numId="17">
    <w:abstractNumId w:val="8"/>
  </w:num>
  <w:num w:numId="18">
    <w:abstractNumId w:val="0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365B7"/>
    <w:rsid w:val="00047253"/>
    <w:rsid w:val="00065585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3648A"/>
    <w:rsid w:val="00452531"/>
    <w:rsid w:val="00453294"/>
    <w:rsid w:val="004D1E46"/>
    <w:rsid w:val="004F762D"/>
    <w:rsid w:val="00517420"/>
    <w:rsid w:val="005303B4"/>
    <w:rsid w:val="0054695B"/>
    <w:rsid w:val="00553A2A"/>
    <w:rsid w:val="005627B4"/>
    <w:rsid w:val="005755B2"/>
    <w:rsid w:val="005B38A9"/>
    <w:rsid w:val="005C72D9"/>
    <w:rsid w:val="005D64BD"/>
    <w:rsid w:val="005E2A5A"/>
    <w:rsid w:val="00605B7C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702D35"/>
    <w:rsid w:val="00713991"/>
    <w:rsid w:val="007165FE"/>
    <w:rsid w:val="007222BF"/>
    <w:rsid w:val="00727F53"/>
    <w:rsid w:val="007410E6"/>
    <w:rsid w:val="00765F0D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F3A1B"/>
    <w:rsid w:val="00917824"/>
    <w:rsid w:val="00921453"/>
    <w:rsid w:val="009221EC"/>
    <w:rsid w:val="00961B7B"/>
    <w:rsid w:val="009921C5"/>
    <w:rsid w:val="009B6C06"/>
    <w:rsid w:val="009D2A78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C635F2"/>
    <w:rsid w:val="00CB6F1D"/>
    <w:rsid w:val="00CE76A4"/>
    <w:rsid w:val="00CE7BB0"/>
    <w:rsid w:val="00CF5662"/>
    <w:rsid w:val="00D2100A"/>
    <w:rsid w:val="00D25B22"/>
    <w:rsid w:val="00D30DA3"/>
    <w:rsid w:val="00D422D1"/>
    <w:rsid w:val="00D509CF"/>
    <w:rsid w:val="00D5508E"/>
    <w:rsid w:val="00D8497E"/>
    <w:rsid w:val="00D914F1"/>
    <w:rsid w:val="00D91DBA"/>
    <w:rsid w:val="00D974E9"/>
    <w:rsid w:val="00DC0F57"/>
    <w:rsid w:val="00DD31B1"/>
    <w:rsid w:val="00DE1EB5"/>
    <w:rsid w:val="00E04F9C"/>
    <w:rsid w:val="00E115BC"/>
    <w:rsid w:val="00E15635"/>
    <w:rsid w:val="00E26560"/>
    <w:rsid w:val="00E47F3F"/>
    <w:rsid w:val="00E628BF"/>
    <w:rsid w:val="00E7794F"/>
    <w:rsid w:val="00E85463"/>
    <w:rsid w:val="00E95956"/>
    <w:rsid w:val="00EA0AA9"/>
    <w:rsid w:val="00ED3C6E"/>
    <w:rsid w:val="00F03CBE"/>
    <w:rsid w:val="00F3258E"/>
    <w:rsid w:val="00F32C50"/>
    <w:rsid w:val="00F3436B"/>
    <w:rsid w:val="00F46BD1"/>
    <w:rsid w:val="00F90644"/>
    <w:rsid w:val="00FA0193"/>
    <w:rsid w:val="00FA5F3A"/>
    <w:rsid w:val="00FB791C"/>
    <w:rsid w:val="00FC3BB3"/>
    <w:rsid w:val="00FC6A8E"/>
    <w:rsid w:val="00FD267F"/>
    <w:rsid w:val="00FE2DDC"/>
    <w:rsid w:val="00FF41BF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E58F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39</cp:revision>
  <cp:lastPrinted>2021-10-05T06:20:00Z</cp:lastPrinted>
  <dcterms:created xsi:type="dcterms:W3CDTF">2024-01-16T10:42:00Z</dcterms:created>
  <dcterms:modified xsi:type="dcterms:W3CDTF">2024-07-03T09:12:00Z</dcterms:modified>
</cp:coreProperties>
</file>