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0FFE" w14:textId="1C462369" w:rsidR="00304B02" w:rsidRPr="00121114" w:rsidRDefault="00AF1DB0" w:rsidP="00AF1DB0">
      <w:pPr>
        <w:keepNext/>
        <w:keepLines/>
        <w:tabs>
          <w:tab w:val="left" w:pos="6379"/>
        </w:tabs>
        <w:spacing w:after="0" w:line="240" w:lineRule="auto"/>
        <w:ind w:left="-540" w:firstLine="540"/>
        <w:contextualSpacing/>
        <w:jc w:val="right"/>
        <w:rPr>
          <w:rFonts w:ascii="Times New Roman" w:eastAsia="Times New Roman" w:hAnsi="Times New Roman" w:cs="Times New Roman"/>
          <w:sz w:val="24"/>
          <w:szCs w:val="24"/>
          <w:highlight w:val="cyan"/>
          <w:lang w:eastAsia="ru-RU"/>
        </w:rPr>
      </w:pPr>
      <w:r w:rsidRPr="00A5494C">
        <w:rPr>
          <w:rFonts w:ascii="Times New Roman" w:eastAsia="Times New Roman" w:hAnsi="Times New Roman" w:cs="Times New Roman"/>
          <w:sz w:val="24"/>
          <w:szCs w:val="24"/>
          <w:lang w:eastAsia="ru-RU"/>
        </w:rPr>
        <w:t>Приложение № 4 к извещению</w:t>
      </w:r>
    </w:p>
    <w:p w14:paraId="4898491B" w14:textId="714A2C4B" w:rsidR="00304B02" w:rsidRDefault="00304B02" w:rsidP="00304B02">
      <w:pPr>
        <w:keepNext/>
        <w:spacing w:after="0" w:line="240" w:lineRule="auto"/>
        <w:ind w:right="1"/>
        <w:jc w:val="center"/>
        <w:rPr>
          <w:rFonts w:ascii="Times New Roman" w:eastAsia="Times New Roman" w:hAnsi="Times New Roman" w:cs="Times New Roman"/>
          <w:b/>
          <w:bCs/>
          <w:sz w:val="24"/>
          <w:szCs w:val="24"/>
          <w:lang w:eastAsia="ru-RU"/>
        </w:rPr>
      </w:pPr>
      <w:r w:rsidRPr="0065138E">
        <w:rPr>
          <w:rFonts w:ascii="Times New Roman" w:eastAsia="Times New Roman" w:hAnsi="Times New Roman" w:cs="Times New Roman"/>
          <w:b/>
          <w:bCs/>
          <w:sz w:val="24"/>
          <w:szCs w:val="24"/>
          <w:lang w:eastAsia="ru-RU"/>
        </w:rPr>
        <w:t xml:space="preserve">ДОГОВОР </w:t>
      </w:r>
      <w:r>
        <w:rPr>
          <w:rFonts w:ascii="Times New Roman" w:eastAsia="Times New Roman" w:hAnsi="Times New Roman" w:cs="Times New Roman"/>
          <w:b/>
          <w:bCs/>
          <w:sz w:val="24"/>
          <w:szCs w:val="24"/>
          <w:lang w:eastAsia="ru-RU"/>
        </w:rPr>
        <w:t xml:space="preserve">ПОСТАВКИ </w:t>
      </w:r>
      <w:r w:rsidRPr="0065138E">
        <w:rPr>
          <w:rFonts w:ascii="Times New Roman" w:eastAsia="Times New Roman" w:hAnsi="Times New Roman" w:cs="Times New Roman"/>
          <w:b/>
          <w:bCs/>
          <w:sz w:val="24"/>
          <w:szCs w:val="24"/>
          <w:lang w:eastAsia="ru-RU"/>
        </w:rPr>
        <w:t>№ _____________</w:t>
      </w:r>
      <w:r>
        <w:rPr>
          <w:rFonts w:ascii="Times New Roman" w:eastAsia="Times New Roman" w:hAnsi="Times New Roman" w:cs="Times New Roman"/>
          <w:b/>
          <w:bCs/>
          <w:sz w:val="24"/>
          <w:szCs w:val="24"/>
          <w:lang w:eastAsia="ru-RU"/>
        </w:rPr>
        <w:t>(ПРОЕКТ)</w:t>
      </w:r>
    </w:p>
    <w:p w14:paraId="4592272A" w14:textId="77777777" w:rsidR="00004FEE" w:rsidRPr="0065138E" w:rsidRDefault="00004FEE" w:rsidP="00304B02">
      <w:pPr>
        <w:keepNext/>
        <w:spacing w:after="0" w:line="240" w:lineRule="auto"/>
        <w:ind w:right="1"/>
        <w:jc w:val="center"/>
        <w:rPr>
          <w:rFonts w:ascii="Times New Roman" w:eastAsia="Times New Roman" w:hAnsi="Times New Roman" w:cs="Times New Roman"/>
          <w:b/>
          <w:bCs/>
          <w:sz w:val="24"/>
          <w:szCs w:val="24"/>
          <w:lang w:eastAsia="ru-RU"/>
        </w:rPr>
      </w:pPr>
    </w:p>
    <w:p w14:paraId="153975BD" w14:textId="01D73209" w:rsidR="00304B02" w:rsidRPr="00AE3AF6" w:rsidRDefault="00304B02" w:rsidP="00304B02">
      <w:pPr>
        <w:widowControl w:val="0"/>
        <w:suppressAutoHyphen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г. </w:t>
      </w:r>
      <w:r w:rsidR="00004FEE">
        <w:rPr>
          <w:rFonts w:ascii="Times New Roman" w:hAnsi="Times New Roman" w:cs="Times New Roman"/>
          <w:sz w:val="24"/>
          <w:szCs w:val="24"/>
        </w:rPr>
        <w:t>Луганск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4FEE">
        <w:rPr>
          <w:rFonts w:ascii="Times New Roman" w:hAnsi="Times New Roman" w:cs="Times New Roman"/>
          <w:sz w:val="24"/>
          <w:szCs w:val="24"/>
        </w:rPr>
        <w:tab/>
      </w:r>
      <w:r w:rsidR="00004FEE">
        <w:rPr>
          <w:rFonts w:ascii="Times New Roman" w:hAnsi="Times New Roman" w:cs="Times New Roman"/>
          <w:sz w:val="24"/>
          <w:szCs w:val="24"/>
        </w:rPr>
        <w:tab/>
      </w:r>
      <w:r w:rsidR="00004FEE">
        <w:rPr>
          <w:rFonts w:ascii="Times New Roman" w:hAnsi="Times New Roman" w:cs="Times New Roman"/>
          <w:sz w:val="24"/>
          <w:szCs w:val="24"/>
        </w:rPr>
        <w:tab/>
      </w:r>
      <w:r>
        <w:rPr>
          <w:rFonts w:ascii="Times New Roman" w:hAnsi="Times New Roman" w:cs="Times New Roman"/>
          <w:sz w:val="24"/>
          <w:szCs w:val="24"/>
        </w:rPr>
        <w:t xml:space="preserve"> "___" </w:t>
      </w:r>
      <w:r w:rsidR="00E133DC">
        <w:rPr>
          <w:rFonts w:ascii="Times New Roman" w:hAnsi="Times New Roman" w:cs="Times New Roman"/>
          <w:sz w:val="24"/>
          <w:szCs w:val="24"/>
        </w:rPr>
        <w:t>______</w:t>
      </w:r>
      <w:r>
        <w:rPr>
          <w:rFonts w:ascii="Times New Roman" w:hAnsi="Times New Roman" w:cs="Times New Roman"/>
          <w:sz w:val="24"/>
          <w:szCs w:val="24"/>
        </w:rPr>
        <w:t xml:space="preserve"> 2024 г.</w:t>
      </w:r>
      <w:r w:rsidRPr="00AE3AF6">
        <w:rPr>
          <w:rFonts w:ascii="Times New Roman" w:hAnsi="Times New Roman" w:cs="Times New Roman"/>
          <w:sz w:val="24"/>
          <w:szCs w:val="24"/>
        </w:rPr>
        <w:br/>
      </w:r>
    </w:p>
    <w:p w14:paraId="5866A0D6" w14:textId="463B09F4" w:rsidR="00304B02" w:rsidRPr="00117618" w:rsidRDefault="007465AF" w:rsidP="00304B02">
      <w:pPr>
        <w:suppressAutoHyphens/>
        <w:spacing w:after="60" w:line="240" w:lineRule="auto"/>
        <w:ind w:firstLine="708"/>
        <w:jc w:val="both"/>
        <w:rPr>
          <w:rFonts w:ascii="Times New Roman" w:eastAsia="Times New Roman" w:hAnsi="Times New Roman" w:cs="Times New Roman"/>
          <w:sz w:val="24"/>
          <w:szCs w:val="24"/>
          <w:lang w:eastAsia="ar-SA"/>
        </w:rPr>
      </w:pPr>
      <w:r w:rsidRPr="007465AF">
        <w:rPr>
          <w:rFonts w:ascii="Times New Roman" w:hAnsi="Times New Roman" w:cs="Times New Roman"/>
          <w:sz w:val="24"/>
          <w:szCs w:val="24"/>
        </w:rPr>
        <w:t>Государственное унитарное предприятие Луганской Народной Республики «Компания радиовещания, радиосвязи и телевидения» (ГУП ЛНР "КРРТ")</w:t>
      </w:r>
      <w:r w:rsidR="00304B02" w:rsidRPr="00852449">
        <w:rPr>
          <w:rFonts w:ascii="Times New Roman" w:hAnsi="Times New Roman" w:cs="Times New Roman"/>
          <w:sz w:val="24"/>
          <w:szCs w:val="24"/>
        </w:rPr>
        <w:t xml:space="preserve">, именуемое в дальнейшем «Заказчик», в лице  </w:t>
      </w:r>
      <w:r w:rsidR="00AE3AF6" w:rsidRPr="00AE3AF6">
        <w:rPr>
          <w:rFonts w:ascii="Times New Roman" w:hAnsi="Times New Roman" w:cs="Times New Roman"/>
          <w:sz w:val="24"/>
          <w:szCs w:val="24"/>
        </w:rPr>
        <w:t xml:space="preserve">директора </w:t>
      </w:r>
      <w:proofErr w:type="spellStart"/>
      <w:r w:rsidR="00004FEE">
        <w:rPr>
          <w:rFonts w:ascii="Times New Roman" w:hAnsi="Times New Roman" w:cs="Times New Roman"/>
          <w:sz w:val="24"/>
          <w:szCs w:val="24"/>
        </w:rPr>
        <w:t>Улезько</w:t>
      </w:r>
      <w:proofErr w:type="spellEnd"/>
      <w:r w:rsidR="00004FEE">
        <w:rPr>
          <w:rFonts w:ascii="Times New Roman" w:hAnsi="Times New Roman" w:cs="Times New Roman"/>
          <w:sz w:val="24"/>
          <w:szCs w:val="24"/>
        </w:rPr>
        <w:t xml:space="preserve"> </w:t>
      </w:r>
      <w:r w:rsidR="00004FEE" w:rsidRPr="00004FEE">
        <w:rPr>
          <w:rFonts w:ascii="Times New Roman" w:hAnsi="Times New Roman" w:cs="Times New Roman"/>
          <w:sz w:val="24"/>
          <w:szCs w:val="24"/>
        </w:rPr>
        <w:t>Владимира Ивановича</w:t>
      </w:r>
      <w:r w:rsidR="00304B02" w:rsidRPr="00852449">
        <w:rPr>
          <w:rFonts w:ascii="Times New Roman" w:hAnsi="Times New Roman" w:cs="Times New Roman"/>
          <w:sz w:val="24"/>
          <w:szCs w:val="24"/>
        </w:rPr>
        <w:t>, действующ</w:t>
      </w:r>
      <w:r w:rsidR="00004FEE">
        <w:rPr>
          <w:rFonts w:ascii="Times New Roman" w:hAnsi="Times New Roman" w:cs="Times New Roman"/>
          <w:sz w:val="24"/>
          <w:szCs w:val="24"/>
        </w:rPr>
        <w:t>его</w:t>
      </w:r>
      <w:r w:rsidR="00304B02" w:rsidRPr="00852449">
        <w:rPr>
          <w:rFonts w:ascii="Times New Roman" w:hAnsi="Times New Roman" w:cs="Times New Roman"/>
          <w:sz w:val="24"/>
          <w:szCs w:val="24"/>
        </w:rPr>
        <w:t xml:space="preserve"> на основании Устава,</w:t>
      </w:r>
      <w:r w:rsidR="00304B02" w:rsidRPr="00852449">
        <w:rPr>
          <w:rFonts w:ascii="Times New Roman" w:eastAsia="Times New Roman" w:hAnsi="Times New Roman" w:cs="Times New Roman"/>
          <w:sz w:val="24"/>
          <w:szCs w:val="24"/>
          <w:lang w:eastAsia="ar-SA"/>
        </w:rPr>
        <w:t xml:space="preserve">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w:t>
      </w:r>
      <w:r w:rsidR="00304B02" w:rsidRPr="00117618">
        <w:rPr>
          <w:rFonts w:ascii="Times New Roman" w:eastAsia="Times New Roman" w:hAnsi="Times New Roman" w:cs="Times New Roman"/>
          <w:sz w:val="24"/>
          <w:szCs w:val="24"/>
          <w:lang w:eastAsia="ar-SA"/>
        </w:rPr>
        <w:t xml:space="preserve">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гражданско-правовой договор (далее – Договор) о нижеследующем:</w:t>
      </w:r>
    </w:p>
    <w:p w14:paraId="74350F06" w14:textId="77777777" w:rsidR="00304B02" w:rsidRPr="00117618" w:rsidRDefault="00304B02" w:rsidP="00304B02">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328E5EDA" w14:textId="77777777" w:rsidR="00304B02" w:rsidRPr="008D01E5" w:rsidRDefault="00304B02" w:rsidP="00304B02">
      <w:pPr>
        <w:widowControl w:val="0"/>
        <w:numPr>
          <w:ilvl w:val="0"/>
          <w:numId w:val="1"/>
        </w:numPr>
        <w:tabs>
          <w:tab w:val="left" w:pos="993"/>
        </w:tabs>
        <w:suppressAutoHyphens/>
        <w:spacing w:after="0" w:line="240" w:lineRule="auto"/>
        <w:ind w:left="0" w:firstLine="851"/>
        <w:contextualSpacing/>
        <w:jc w:val="center"/>
        <w:textAlignment w:val="baseline"/>
        <w:rPr>
          <w:rFonts w:ascii="Times New Roman" w:eastAsia="Times New Roman" w:hAnsi="Times New Roman" w:cs="Times New Roman"/>
          <w:b/>
          <w:sz w:val="24"/>
          <w:szCs w:val="24"/>
          <w:lang w:eastAsia="ru-RU"/>
        </w:rPr>
      </w:pPr>
      <w:r w:rsidRPr="008D01E5">
        <w:rPr>
          <w:rFonts w:ascii="Times New Roman" w:eastAsia="Times New Roman" w:hAnsi="Times New Roman" w:cs="Times New Roman"/>
          <w:b/>
          <w:sz w:val="24"/>
          <w:szCs w:val="24"/>
          <w:lang w:eastAsia="ru-RU"/>
        </w:rPr>
        <w:t>ПРЕДМЕТ ДОГОВОРА</w:t>
      </w:r>
    </w:p>
    <w:p w14:paraId="1AD9ACD6" w14:textId="78287B8C" w:rsidR="00304B02" w:rsidRDefault="00304B02" w:rsidP="00304B02">
      <w:pPr>
        <w:numPr>
          <w:ilvl w:val="1"/>
          <w:numId w:val="4"/>
        </w:numPr>
        <w:spacing w:after="0" w:line="240" w:lineRule="auto"/>
        <w:ind w:left="0"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noProof/>
          <w:sz w:val="24"/>
          <w:szCs w:val="24"/>
          <w:lang w:eastAsia="ru-RU"/>
        </w:rPr>
        <w:t xml:space="preserve">Поставщик обязуется поставить Заказчику </w:t>
      </w:r>
      <w:r w:rsidR="003A7240" w:rsidRPr="00F8332B">
        <w:rPr>
          <w:rFonts w:ascii="Times New Roman" w:eastAsia="Calibri" w:hAnsi="Times New Roman" w:cs="Times New Roman"/>
          <w:b/>
          <w:bCs/>
          <w:color w:val="000000"/>
          <w:sz w:val="24"/>
          <w:szCs w:val="24"/>
        </w:rPr>
        <w:t>ДГУ</w:t>
      </w:r>
      <w:r w:rsidR="003A7240">
        <w:rPr>
          <w:rFonts w:ascii="Times New Roman" w:eastAsia="Calibri" w:hAnsi="Times New Roman" w:cs="Times New Roman"/>
          <w:b/>
          <w:bCs/>
          <w:color w:val="000000"/>
          <w:sz w:val="24"/>
          <w:szCs w:val="24"/>
        </w:rPr>
        <w:t xml:space="preserve"> (дизель-генераторные установки)</w:t>
      </w:r>
      <w:r w:rsidR="003A7240" w:rsidRPr="00F8332B">
        <w:rPr>
          <w:rFonts w:ascii="Times New Roman" w:eastAsia="Calibri" w:hAnsi="Times New Roman" w:cs="Times New Roman"/>
          <w:b/>
          <w:bCs/>
          <w:color w:val="000000"/>
          <w:sz w:val="24"/>
          <w:szCs w:val="24"/>
        </w:rPr>
        <w:t xml:space="preserve"> в шумозащитных кожухах и контейнерном исполнении</w:t>
      </w:r>
      <w:r w:rsidR="00004FEE" w:rsidRPr="003453F9">
        <w:rPr>
          <w:rFonts w:ascii="Times New Roman" w:eastAsia="Times New Roman" w:hAnsi="Times New Roman" w:cs="Times New Roman"/>
          <w:b/>
          <w:bCs/>
          <w:noProof/>
          <w:sz w:val="24"/>
          <w:szCs w:val="24"/>
          <w:lang w:eastAsia="ru-RU"/>
        </w:rPr>
        <w:t xml:space="preserve"> для </w:t>
      </w:r>
      <w:r w:rsidR="00160CFA" w:rsidRPr="003453F9">
        <w:rPr>
          <w:rFonts w:ascii="Times New Roman" w:eastAsia="Times New Roman" w:hAnsi="Times New Roman" w:cs="Times New Roman"/>
          <w:b/>
          <w:bCs/>
          <w:noProof/>
          <w:sz w:val="24"/>
          <w:szCs w:val="24"/>
          <w:lang w:eastAsia="ru-RU"/>
        </w:rPr>
        <w:t>нужд</w:t>
      </w:r>
      <w:r w:rsidR="00004FEE" w:rsidRPr="003453F9">
        <w:rPr>
          <w:rFonts w:ascii="Times New Roman" w:eastAsia="Times New Roman" w:hAnsi="Times New Roman" w:cs="Times New Roman"/>
          <w:b/>
          <w:bCs/>
          <w:noProof/>
          <w:sz w:val="24"/>
          <w:szCs w:val="24"/>
          <w:lang w:eastAsia="ru-RU"/>
        </w:rPr>
        <w:t xml:space="preserve"> Государственного унитарного предприятия Луганской Народной Республики «Компания радиовещания, радиосвязи и телевидения»</w:t>
      </w:r>
      <w:r w:rsidR="00004FEE" w:rsidRPr="007465AF">
        <w:rPr>
          <w:rFonts w:ascii="Times New Roman" w:hAnsi="Times New Roman" w:cs="Times New Roman"/>
          <w:sz w:val="24"/>
          <w:szCs w:val="24"/>
        </w:rPr>
        <w:t xml:space="preserve"> </w:t>
      </w:r>
      <w:r w:rsidRPr="00746123">
        <w:rPr>
          <w:rFonts w:ascii="Times New Roman" w:eastAsia="Times New Roman" w:hAnsi="Times New Roman" w:cs="Times New Roman"/>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746123">
        <w:rPr>
          <w:rFonts w:ascii="Times New Roman" w:eastAsia="Times New Roman" w:hAnsi="Times New Roman" w:cs="Times New Roman"/>
          <w:color w:val="0000FF"/>
          <w:sz w:val="24"/>
          <w:szCs w:val="24"/>
          <w:lang w:eastAsia="ru-RU"/>
        </w:rPr>
        <w:t xml:space="preserve">Приложение № 1 </w:t>
      </w:r>
      <w:r w:rsidRPr="00746123">
        <w:rPr>
          <w:rFonts w:ascii="Times New Roman" w:eastAsia="Times New Roman" w:hAnsi="Times New Roman" w:cs="Times New Roman"/>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2BC846D7" w14:textId="77777777" w:rsidR="00304B02" w:rsidRPr="009E6E0F" w:rsidRDefault="00304B02" w:rsidP="00304B02">
      <w:pPr>
        <w:numPr>
          <w:ilvl w:val="1"/>
          <w:numId w:val="4"/>
        </w:numPr>
        <w:spacing w:after="0" w:line="240" w:lineRule="auto"/>
        <w:ind w:left="0" w:firstLine="851"/>
        <w:jc w:val="both"/>
        <w:rPr>
          <w:rFonts w:ascii="Times New Roman" w:eastAsia="Times New Roman" w:hAnsi="Times New Roman" w:cs="Times New Roman"/>
          <w:sz w:val="24"/>
          <w:szCs w:val="24"/>
          <w:lang w:eastAsia="ru-RU"/>
        </w:rPr>
      </w:pPr>
      <w:r w:rsidRPr="009E6E0F">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3D526951" w14:textId="77777777" w:rsidR="00304B02" w:rsidRPr="003453F9" w:rsidRDefault="00304B02" w:rsidP="00304B02">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3453F9">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3453F9">
        <w:rPr>
          <w:rFonts w:ascii="Times New Roman" w:eastAsia="Times New Roman" w:hAnsi="Times New Roman" w:cs="Times New Roman"/>
          <w:noProof/>
          <w:color w:val="0000FF"/>
          <w:sz w:val="24"/>
          <w:szCs w:val="24"/>
          <w:lang w:eastAsia="ru-RU"/>
        </w:rPr>
        <w:t xml:space="preserve">пункте 1.3 </w:t>
      </w:r>
      <w:r w:rsidRPr="003453F9">
        <w:rPr>
          <w:rFonts w:ascii="Times New Roman" w:eastAsia="Times New Roman" w:hAnsi="Times New Roman" w:cs="Times New Roman"/>
          <w:noProof/>
          <w:sz w:val="24"/>
          <w:szCs w:val="24"/>
          <w:lang w:eastAsia="ru-RU"/>
        </w:rPr>
        <w:t>настоящего Договора;</w:t>
      </w:r>
    </w:p>
    <w:p w14:paraId="13C7C378" w14:textId="77777777" w:rsidR="00004FEE" w:rsidRDefault="00304B02" w:rsidP="00004FEE">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3453F9">
        <w:rPr>
          <w:rFonts w:ascii="Times New Roman" w:eastAsia="Times New Roman" w:hAnsi="Times New Roman" w:cs="Times New Roman"/>
          <w:noProof/>
          <w:sz w:val="24"/>
          <w:szCs w:val="24"/>
          <w:lang w:eastAsia="ru-RU"/>
        </w:rPr>
        <w:t>- услуги по разгрузке Товара в месте поставки</w:t>
      </w:r>
      <w:r w:rsidR="00004FEE" w:rsidRPr="003453F9">
        <w:rPr>
          <w:rFonts w:ascii="Times New Roman" w:eastAsia="Times New Roman" w:hAnsi="Times New Roman" w:cs="Times New Roman"/>
          <w:noProof/>
          <w:sz w:val="24"/>
          <w:szCs w:val="24"/>
          <w:lang w:eastAsia="ru-RU"/>
        </w:rPr>
        <w:t>.</w:t>
      </w:r>
    </w:p>
    <w:p w14:paraId="2C8A4EB9" w14:textId="77777777" w:rsidR="003A7240" w:rsidRDefault="00304B02" w:rsidP="00304B02">
      <w:pPr>
        <w:numPr>
          <w:ilvl w:val="1"/>
          <w:numId w:val="4"/>
        </w:numPr>
        <w:spacing w:after="0" w:line="240" w:lineRule="auto"/>
        <w:ind w:left="0" w:firstLine="851"/>
        <w:jc w:val="both"/>
        <w:rPr>
          <w:rFonts w:ascii="Times New Roman" w:eastAsia="Times New Roman" w:hAnsi="Times New Roman" w:cs="Times New Roman"/>
          <w:sz w:val="24"/>
          <w:szCs w:val="24"/>
          <w:lang w:eastAsia="ru-RU"/>
        </w:rPr>
      </w:pPr>
      <w:r w:rsidRPr="003A7240">
        <w:rPr>
          <w:rFonts w:ascii="Times New Roman" w:eastAsia="Times New Roman" w:hAnsi="Times New Roman" w:cs="Times New Roman"/>
          <w:sz w:val="24"/>
          <w:szCs w:val="24"/>
          <w:lang w:eastAsia="ru-RU"/>
        </w:rPr>
        <w:t xml:space="preserve">Отгрузка товара производится силами Поставщика за его счет в месте нахождения Заказчика по адресу: </w:t>
      </w:r>
    </w:p>
    <w:p w14:paraId="641B768C" w14:textId="5CB5A18A" w:rsidR="003A7240" w:rsidRPr="003A7240" w:rsidRDefault="003A7240" w:rsidP="003A7240">
      <w:pPr>
        <w:pStyle w:val="a3"/>
        <w:numPr>
          <w:ilvl w:val="0"/>
          <w:numId w:val="9"/>
        </w:numPr>
        <w:tabs>
          <w:tab w:val="left" w:pos="284"/>
          <w:tab w:val="left" w:pos="993"/>
        </w:tabs>
        <w:spacing w:after="0"/>
        <w:ind w:left="142" w:firstLine="709"/>
        <w:jc w:val="both"/>
        <w:rPr>
          <w:rStyle w:val="a9"/>
          <w:rFonts w:cs="Times New Roman"/>
          <w:i w:val="0"/>
          <w:iCs w:val="0"/>
        </w:rPr>
      </w:pPr>
      <w:r w:rsidRPr="003A7240">
        <w:rPr>
          <w:rStyle w:val="a9"/>
          <w:rFonts w:cs="Times New Roman"/>
          <w:i w:val="0"/>
          <w:iCs w:val="0"/>
        </w:rPr>
        <w:t xml:space="preserve">Дизель генератор на шасси: </w:t>
      </w:r>
      <w:r w:rsidRPr="003A7240">
        <w:rPr>
          <w:rFonts w:cs="Times New Roman"/>
        </w:rPr>
        <w:t>Российская Федерация, Луганская Народная Республика,</w:t>
      </w:r>
      <w:r w:rsidRPr="003A7240">
        <w:rPr>
          <w:rStyle w:val="a9"/>
          <w:rFonts w:cs="Times New Roman"/>
          <w:i w:val="0"/>
          <w:iCs w:val="0"/>
        </w:rPr>
        <w:t xml:space="preserve"> г. Стаханов ул. Трамвайная,129</w:t>
      </w:r>
      <w:r>
        <w:rPr>
          <w:rStyle w:val="a9"/>
          <w:rFonts w:cs="Times New Roman"/>
          <w:i w:val="0"/>
          <w:iCs w:val="0"/>
        </w:rPr>
        <w:t>;</w:t>
      </w:r>
    </w:p>
    <w:p w14:paraId="5F4DBE48" w14:textId="3F031754" w:rsidR="003A7240" w:rsidRPr="003A7240" w:rsidRDefault="003A7240" w:rsidP="003A7240">
      <w:pPr>
        <w:pStyle w:val="a3"/>
        <w:numPr>
          <w:ilvl w:val="0"/>
          <w:numId w:val="9"/>
        </w:numPr>
        <w:tabs>
          <w:tab w:val="left" w:pos="284"/>
          <w:tab w:val="left" w:pos="993"/>
        </w:tabs>
        <w:spacing w:after="0"/>
        <w:ind w:left="142" w:firstLine="709"/>
        <w:jc w:val="both"/>
        <w:rPr>
          <w:rStyle w:val="a9"/>
          <w:rFonts w:cs="Times New Roman"/>
          <w:i w:val="0"/>
          <w:iCs w:val="0"/>
        </w:rPr>
      </w:pPr>
      <w:r>
        <w:rPr>
          <w:rStyle w:val="a9"/>
          <w:rFonts w:cs="Times New Roman"/>
          <w:i w:val="0"/>
          <w:iCs w:val="0"/>
        </w:rPr>
        <w:t>Ди</w:t>
      </w:r>
      <w:r w:rsidRPr="003A7240">
        <w:rPr>
          <w:rStyle w:val="a9"/>
          <w:rFonts w:cs="Times New Roman"/>
          <w:i w:val="0"/>
          <w:iCs w:val="0"/>
        </w:rPr>
        <w:t xml:space="preserve">зель генератор: </w:t>
      </w:r>
      <w:r w:rsidRPr="003A7240">
        <w:rPr>
          <w:rFonts w:cs="Times New Roman"/>
        </w:rPr>
        <w:t>Российская Федерация, Луганская Народная Республика,</w:t>
      </w:r>
      <w:r w:rsidRPr="003A7240">
        <w:rPr>
          <w:rStyle w:val="a9"/>
          <w:rFonts w:cs="Times New Roman"/>
          <w:i w:val="0"/>
          <w:iCs w:val="0"/>
        </w:rPr>
        <w:t xml:space="preserve"> г. Красный Луч ул. Молодежная, 16А</w:t>
      </w:r>
      <w:r>
        <w:rPr>
          <w:rStyle w:val="a9"/>
          <w:rFonts w:cs="Times New Roman"/>
          <w:i w:val="0"/>
          <w:iCs w:val="0"/>
        </w:rPr>
        <w:t>;</w:t>
      </w:r>
    </w:p>
    <w:p w14:paraId="711A63FF" w14:textId="145F6A22" w:rsidR="003A7240" w:rsidRPr="003A7240" w:rsidRDefault="003A7240" w:rsidP="003A7240">
      <w:pPr>
        <w:pStyle w:val="a3"/>
        <w:numPr>
          <w:ilvl w:val="0"/>
          <w:numId w:val="9"/>
        </w:numPr>
        <w:tabs>
          <w:tab w:val="left" w:pos="284"/>
          <w:tab w:val="left" w:pos="993"/>
        </w:tabs>
        <w:spacing w:after="0"/>
        <w:ind w:left="142" w:firstLine="709"/>
        <w:jc w:val="both"/>
        <w:rPr>
          <w:rStyle w:val="a9"/>
          <w:rFonts w:cs="Times New Roman"/>
          <w:i w:val="0"/>
          <w:iCs w:val="0"/>
        </w:rPr>
      </w:pPr>
      <w:r w:rsidRPr="003A7240">
        <w:rPr>
          <w:rStyle w:val="a9"/>
          <w:rFonts w:cs="Times New Roman"/>
          <w:i w:val="0"/>
          <w:iCs w:val="0"/>
        </w:rPr>
        <w:t xml:space="preserve">Дизель генератор: </w:t>
      </w:r>
      <w:r w:rsidRPr="003A7240">
        <w:rPr>
          <w:rFonts w:cs="Times New Roman"/>
        </w:rPr>
        <w:t>Российская Федерация, Луганская Народная Республика,</w:t>
      </w:r>
      <w:r w:rsidRPr="003A7240">
        <w:rPr>
          <w:rStyle w:val="a9"/>
          <w:rFonts w:cs="Times New Roman"/>
          <w:i w:val="0"/>
          <w:iCs w:val="0"/>
        </w:rPr>
        <w:t xml:space="preserve"> Беловодский район, с/совет </w:t>
      </w:r>
      <w:proofErr w:type="spellStart"/>
      <w:r w:rsidRPr="003A7240">
        <w:rPr>
          <w:rStyle w:val="a9"/>
          <w:rFonts w:cs="Times New Roman"/>
          <w:i w:val="0"/>
          <w:iCs w:val="0"/>
        </w:rPr>
        <w:t>Семикозовский</w:t>
      </w:r>
      <w:proofErr w:type="spellEnd"/>
      <w:r w:rsidRPr="003A7240">
        <w:rPr>
          <w:rStyle w:val="a9"/>
          <w:rFonts w:cs="Times New Roman"/>
          <w:i w:val="0"/>
          <w:iCs w:val="0"/>
        </w:rPr>
        <w:t xml:space="preserve">, Комплекс зданий и сооружений </w:t>
      </w:r>
      <w:r>
        <w:rPr>
          <w:rStyle w:val="a9"/>
          <w:rFonts w:cs="Times New Roman"/>
          <w:i w:val="0"/>
          <w:iCs w:val="0"/>
        </w:rPr>
        <w:t>№</w:t>
      </w:r>
      <w:r w:rsidRPr="003A7240">
        <w:rPr>
          <w:rStyle w:val="a9"/>
          <w:rFonts w:cs="Times New Roman"/>
          <w:i w:val="0"/>
          <w:iCs w:val="0"/>
        </w:rPr>
        <w:t xml:space="preserve"> 2</w:t>
      </w:r>
      <w:r>
        <w:rPr>
          <w:rStyle w:val="a9"/>
          <w:rFonts w:cs="Times New Roman"/>
          <w:i w:val="0"/>
          <w:iCs w:val="0"/>
        </w:rPr>
        <w:t>.</w:t>
      </w:r>
    </w:p>
    <w:p w14:paraId="652E2E17" w14:textId="4489AF64" w:rsidR="00304B02" w:rsidRPr="003A7240" w:rsidRDefault="00304B02" w:rsidP="003A7240">
      <w:pPr>
        <w:numPr>
          <w:ilvl w:val="1"/>
          <w:numId w:val="4"/>
        </w:numPr>
        <w:spacing w:after="0" w:line="240" w:lineRule="auto"/>
        <w:ind w:left="0" w:firstLine="851"/>
        <w:jc w:val="both"/>
        <w:rPr>
          <w:rFonts w:ascii="Times New Roman" w:eastAsia="Times New Roman" w:hAnsi="Times New Roman" w:cs="Times New Roman"/>
          <w:sz w:val="24"/>
          <w:szCs w:val="24"/>
          <w:lang w:eastAsia="ru-RU"/>
        </w:rPr>
      </w:pPr>
      <w:r w:rsidRPr="003A7240">
        <w:rPr>
          <w:rFonts w:ascii="Times New Roman" w:hAnsi="Times New Roman" w:cs="Times New Roman"/>
          <w:sz w:val="24"/>
          <w:szCs w:val="24"/>
          <w:lang w:eastAsia="ru-RU"/>
        </w:rPr>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37AB0FFB" w14:textId="77777777" w:rsidR="00304B02" w:rsidRPr="00B8322B" w:rsidRDefault="00304B02" w:rsidP="00304B02">
      <w:pPr>
        <w:widowControl w:val="0"/>
        <w:tabs>
          <w:tab w:val="left" w:pos="993"/>
          <w:tab w:val="left" w:pos="1134"/>
          <w:tab w:val="left" w:pos="1276"/>
        </w:tabs>
        <w:spacing w:after="0" w:line="240" w:lineRule="auto"/>
        <w:ind w:firstLine="851"/>
        <w:contextualSpacing/>
        <w:jc w:val="both"/>
        <w:rPr>
          <w:rFonts w:ascii="Times New Roman" w:eastAsia="Times New Roman" w:hAnsi="Times New Roman" w:cs="Times New Roman"/>
          <w:sz w:val="24"/>
          <w:szCs w:val="24"/>
          <w:lang w:eastAsia="ru-RU"/>
        </w:rPr>
      </w:pPr>
    </w:p>
    <w:p w14:paraId="3890F20A" w14:textId="77777777" w:rsidR="00304B02" w:rsidRPr="005339A6" w:rsidRDefault="00304B02" w:rsidP="00304B02">
      <w:pPr>
        <w:suppressAutoHyphens/>
        <w:spacing w:after="60" w:line="240" w:lineRule="auto"/>
        <w:ind w:firstLine="568"/>
        <w:jc w:val="center"/>
        <w:rPr>
          <w:rFonts w:ascii="Times New Roman" w:eastAsia="Times New Roman" w:hAnsi="Times New Roman" w:cs="Times New Roman"/>
          <w:b/>
          <w:bCs/>
          <w:sz w:val="24"/>
          <w:szCs w:val="24"/>
          <w:lang w:eastAsia="ar-SA"/>
        </w:rPr>
      </w:pPr>
      <w:r w:rsidRPr="005339A6">
        <w:rPr>
          <w:rFonts w:ascii="Times New Roman" w:eastAsia="Times New Roman" w:hAnsi="Times New Roman" w:cs="Times New Roman"/>
          <w:b/>
          <w:bCs/>
          <w:sz w:val="24"/>
          <w:szCs w:val="24"/>
          <w:lang w:eastAsia="ar-SA"/>
        </w:rPr>
        <w:t>2. ЦЕНА ДОГОВОРА И ПОРЯДОК РАСЧЕТОВ</w:t>
      </w:r>
    </w:p>
    <w:p w14:paraId="2BA24C04" w14:textId="77777777" w:rsidR="00304B02" w:rsidRPr="005339A6" w:rsidRDefault="00304B02" w:rsidP="00304B02">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5339A6">
        <w:rPr>
          <w:rFonts w:ascii="Times New Roman" w:eastAsia="Times New Roman" w:hAnsi="Times New Roman" w:cs="Times New Roman"/>
          <w:noProof/>
          <w:sz w:val="24"/>
          <w:szCs w:val="24"/>
        </w:rPr>
        <w:t>2.1.</w:t>
      </w:r>
      <w:bookmarkStart w:id="0" w:name="_Ref484511565"/>
      <w:r w:rsidRPr="005339A6">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Pr>
          <w:rFonts w:ascii="Times New Roman" w:eastAsia="Times New Roman" w:hAnsi="Times New Roman" w:cs="Times New Roman"/>
          <w:noProof/>
          <w:sz w:val="24"/>
          <w:szCs w:val="24"/>
          <w:lang w:eastAsia="ru-RU"/>
        </w:rPr>
        <w:t xml:space="preserve"> </w:t>
      </w:r>
      <w:r w:rsidRPr="005339A6">
        <w:rPr>
          <w:rFonts w:ascii="Times New Roman" w:eastAsia="Times New Roman" w:hAnsi="Times New Roman" w:cs="Times New Roman"/>
          <w:noProof/>
          <w:sz w:val="24"/>
          <w:szCs w:val="24"/>
          <w:lang w:eastAsia="ru-RU"/>
        </w:rPr>
        <w:t>(</w:t>
      </w:r>
      <w:r w:rsidRPr="005339A6">
        <w:rPr>
          <w:rFonts w:ascii="Times New Roman" w:eastAsia="Times New Roman" w:hAnsi="Times New Roman" w:cs="Times New Roman"/>
          <w:noProof/>
          <w:color w:val="0000FF"/>
          <w:sz w:val="24"/>
          <w:szCs w:val="24"/>
          <w:lang w:eastAsia="ru-RU"/>
        </w:rPr>
        <w:t xml:space="preserve">Приложение № 1 </w:t>
      </w:r>
      <w:r w:rsidRPr="005339A6">
        <w:rPr>
          <w:rFonts w:ascii="Times New Roman" w:eastAsia="Times New Roman" w:hAnsi="Times New Roman" w:cs="Times New Roman"/>
          <w:noProof/>
          <w:sz w:val="24"/>
          <w:szCs w:val="24"/>
          <w:lang w:eastAsia="ru-RU"/>
        </w:rPr>
        <w:t xml:space="preserve">к Договору). </w:t>
      </w:r>
      <w:bookmarkEnd w:id="0"/>
    </w:p>
    <w:p w14:paraId="0C4AFBE4" w14:textId="77777777" w:rsidR="00304B02" w:rsidRPr="005339A6" w:rsidRDefault="00304B02" w:rsidP="00304B02">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5339A6">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33AE036A" w14:textId="77777777" w:rsidR="00304B02" w:rsidRPr="005339A6" w:rsidRDefault="00304B02" w:rsidP="00304B0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5339A6">
        <w:rPr>
          <w:rFonts w:ascii="Times New Roman" w:eastAsia="Times New Roman" w:hAnsi="Times New Roman" w:cs="Times New Roman"/>
          <w:sz w:val="24"/>
          <w:szCs w:val="24"/>
          <w:lang w:eastAsia="ru-RU"/>
        </w:rPr>
        <w:t>2.2.</w:t>
      </w:r>
      <w:r w:rsidRPr="005339A6">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w:t>
      </w:r>
      <w:r w:rsidRPr="005339A6">
        <w:rPr>
          <w:rFonts w:ascii="Times New Roman" w:eastAsia="Times New Roman" w:hAnsi="Times New Roman" w:cs="Times New Roman"/>
          <w:sz w:val="24"/>
          <w:szCs w:val="24"/>
          <w:lang w:eastAsia="ru-RU"/>
        </w:rPr>
        <w:lastRenderedPageBreak/>
        <w:t>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p>
    <w:p w14:paraId="35C5CC14" w14:textId="300814D7" w:rsidR="00304B02" w:rsidRPr="005339A6" w:rsidRDefault="00304B02" w:rsidP="00304B0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5339A6">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w:t>
      </w:r>
      <w:r w:rsidR="000E2C5E">
        <w:rPr>
          <w:rFonts w:ascii="Times New Roman" w:eastAsia="Times New Roman" w:hAnsi="Times New Roman" w:cs="Times New Roman"/>
          <w:sz w:val="24"/>
          <w:szCs w:val="24"/>
          <w:lang w:eastAsia="ru-RU"/>
        </w:rPr>
        <w:t>ом</w:t>
      </w:r>
      <w:r w:rsidRPr="005339A6">
        <w:rPr>
          <w:rFonts w:ascii="Times New Roman" w:eastAsia="Times New Roman" w:hAnsi="Times New Roman" w:cs="Times New Roman"/>
          <w:sz w:val="24"/>
          <w:szCs w:val="24"/>
          <w:lang w:eastAsia="ru-RU"/>
        </w:rPr>
        <w:t>.</w:t>
      </w:r>
    </w:p>
    <w:p w14:paraId="0032FB8D" w14:textId="77777777" w:rsidR="00304B02" w:rsidRPr="005339A6" w:rsidRDefault="00304B02" w:rsidP="00304B0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5339A6">
        <w:rPr>
          <w:rFonts w:ascii="Times New Roman" w:eastAsia="Times New Roman" w:hAnsi="Times New Roman" w:cs="Times New Roman"/>
          <w:sz w:val="24"/>
          <w:szCs w:val="24"/>
          <w:lang w:eastAsia="ru-RU"/>
        </w:rPr>
        <w:t>2.3.</w:t>
      </w:r>
      <w:r w:rsidRPr="005339A6">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3EE9135C" w14:textId="79EAC10A" w:rsidR="00304B02" w:rsidRPr="005339A6" w:rsidRDefault="00304B02" w:rsidP="00304B0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5339A6">
        <w:rPr>
          <w:rFonts w:ascii="Times New Roman" w:eastAsia="Times New Roman" w:hAnsi="Times New Roman" w:cs="Times New Roman"/>
          <w:sz w:val="24"/>
          <w:szCs w:val="24"/>
          <w:lang w:eastAsia="ru-RU"/>
        </w:rPr>
        <w:t>2.4.</w:t>
      </w:r>
      <w:r w:rsidRPr="005339A6">
        <w:rPr>
          <w:rFonts w:ascii="Times New Roman" w:eastAsia="Times New Roman" w:hAnsi="Times New Roman" w:cs="Times New Roman"/>
          <w:sz w:val="24"/>
          <w:szCs w:val="24"/>
          <w:lang w:eastAsia="ru-RU"/>
        </w:rPr>
        <w:tab/>
        <w:t xml:space="preserve">Оплата за поставленный Товар производится Заказчиком в безналичном порядке в срок </w:t>
      </w:r>
      <w:r w:rsidRPr="00753736">
        <w:rPr>
          <w:rFonts w:ascii="Times New Roman" w:eastAsia="Times New Roman" w:hAnsi="Times New Roman" w:cs="Times New Roman"/>
          <w:color w:val="000000" w:themeColor="text1"/>
          <w:sz w:val="24"/>
          <w:szCs w:val="24"/>
          <w:lang w:eastAsia="ru-RU"/>
        </w:rPr>
        <w:t xml:space="preserve">не более </w:t>
      </w:r>
      <w:r w:rsidRPr="00753329">
        <w:rPr>
          <w:rFonts w:ascii="Times New Roman" w:eastAsia="SimSun" w:hAnsi="Times New Roman" w:cs="Times New Roman"/>
          <w:sz w:val="24"/>
          <w:szCs w:val="24"/>
          <w:lang w:eastAsia="ru-RU"/>
        </w:rPr>
        <w:t>7 (семи) рабочих дней</w:t>
      </w:r>
      <w:r w:rsidRPr="005339A6">
        <w:rPr>
          <w:rFonts w:ascii="Times New Roman" w:eastAsia="SimSun" w:hAnsi="Times New Roman" w:cs="Times New Roman"/>
          <w:sz w:val="24"/>
          <w:szCs w:val="24"/>
          <w:lang w:eastAsia="ru-RU"/>
        </w:rPr>
        <w:t xml:space="preserve"> путем перечисления денежных средств на счет Поставщика, указанный в </w:t>
      </w:r>
      <w:r w:rsidRPr="005339A6">
        <w:rPr>
          <w:rFonts w:ascii="Times New Roman" w:eastAsia="SimSun" w:hAnsi="Times New Roman" w:cs="Times New Roman"/>
          <w:color w:val="0000FF"/>
          <w:sz w:val="24"/>
          <w:szCs w:val="24"/>
          <w:lang w:eastAsia="ru-RU"/>
        </w:rPr>
        <w:t>разделе 1</w:t>
      </w:r>
      <w:r>
        <w:rPr>
          <w:rFonts w:ascii="Times New Roman" w:eastAsia="SimSun" w:hAnsi="Times New Roman" w:cs="Times New Roman"/>
          <w:color w:val="0000FF"/>
          <w:sz w:val="24"/>
          <w:szCs w:val="24"/>
          <w:lang w:eastAsia="ru-RU"/>
        </w:rPr>
        <w:t xml:space="preserve">1 </w:t>
      </w:r>
      <w:r w:rsidRPr="005339A6">
        <w:rPr>
          <w:rFonts w:ascii="Times New Roman" w:eastAsia="SimSun" w:hAnsi="Times New Roman" w:cs="Times New Roman"/>
          <w:sz w:val="24"/>
          <w:szCs w:val="24"/>
          <w:lang w:eastAsia="ru-RU"/>
        </w:rPr>
        <w:t>Договора</w:t>
      </w:r>
      <w:r w:rsidR="009564A2">
        <w:rPr>
          <w:rFonts w:ascii="Times New Roman" w:eastAsia="SimSun" w:hAnsi="Times New Roman" w:cs="Times New Roman"/>
          <w:sz w:val="24"/>
          <w:szCs w:val="24"/>
          <w:lang w:eastAsia="ru-RU"/>
        </w:rPr>
        <w:t>,</w:t>
      </w:r>
      <w:r w:rsidRPr="005339A6">
        <w:rPr>
          <w:rFonts w:ascii="Times New Roman" w:eastAsia="SimSun" w:hAnsi="Times New Roman" w:cs="Times New Roman"/>
          <w:sz w:val="24"/>
          <w:szCs w:val="24"/>
          <w:lang w:eastAsia="ru-RU"/>
        </w:rPr>
        <w:t xml:space="preserve"> </w:t>
      </w:r>
      <w:r w:rsidRPr="005339A6">
        <w:rPr>
          <w:rFonts w:ascii="Times New Roman" w:eastAsia="Times New Roman" w:hAnsi="Times New Roman" w:cs="Times New Roman"/>
          <w:sz w:val="24"/>
          <w:szCs w:val="24"/>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0E9880AD" w14:textId="77777777" w:rsidR="00304B02" w:rsidRPr="005339A6" w:rsidRDefault="00304B02" w:rsidP="00304B0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5339A6">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0B8D1CF5" w14:textId="77777777" w:rsidR="00304B02" w:rsidRPr="008D01E5" w:rsidRDefault="00304B02" w:rsidP="00304B02">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2.5.</w:t>
      </w:r>
      <w:r w:rsidRPr="008D01E5">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3F9C87A5" w14:textId="77B63A1A" w:rsidR="00304B02" w:rsidRPr="008D01E5" w:rsidRDefault="00304B02" w:rsidP="00304B02">
      <w:pPr>
        <w:widowControl w:val="0"/>
        <w:numPr>
          <w:ilvl w:val="1"/>
          <w:numId w:val="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8D01E5">
        <w:rPr>
          <w:rFonts w:ascii="Times New Roman" w:eastAsia="Times New Roman" w:hAnsi="Times New Roman" w:cs="Times New Roman"/>
          <w:noProof/>
          <w:color w:val="0000FF"/>
          <w:sz w:val="24"/>
          <w:szCs w:val="24"/>
          <w:lang w:eastAsia="ru-RU"/>
        </w:rPr>
        <w:t>пункт</w:t>
      </w:r>
      <w:r w:rsidR="000E2C5E">
        <w:rPr>
          <w:rFonts w:ascii="Times New Roman" w:eastAsia="Times New Roman" w:hAnsi="Times New Roman" w:cs="Times New Roman"/>
          <w:noProof/>
          <w:color w:val="0000FF"/>
          <w:sz w:val="24"/>
          <w:szCs w:val="24"/>
          <w:lang w:eastAsia="ru-RU"/>
        </w:rPr>
        <w:t>ом</w:t>
      </w:r>
      <w:r w:rsidRPr="008D01E5">
        <w:rPr>
          <w:rFonts w:ascii="Times New Roman" w:eastAsia="Times New Roman" w:hAnsi="Times New Roman" w:cs="Times New Roman"/>
          <w:noProof/>
          <w:color w:val="0000FF"/>
          <w:sz w:val="24"/>
          <w:szCs w:val="24"/>
          <w:lang w:eastAsia="ru-RU"/>
        </w:rPr>
        <w:t xml:space="preserve"> 3.7</w:t>
      </w:r>
      <w:r w:rsidRPr="008D01E5">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730C97F6" w14:textId="77777777" w:rsidR="00304B02" w:rsidRPr="008D01E5" w:rsidRDefault="00304B02" w:rsidP="00304B02">
      <w:pPr>
        <w:widowControl w:val="0"/>
        <w:numPr>
          <w:ilvl w:val="1"/>
          <w:numId w:val="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8D01E5">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52E9C19" w14:textId="77777777" w:rsidR="00304B02" w:rsidRDefault="00304B02" w:rsidP="00304B02">
      <w:pPr>
        <w:widowControl w:val="0"/>
        <w:numPr>
          <w:ilvl w:val="1"/>
          <w:numId w:val="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sz w:val="24"/>
          <w:szCs w:val="24"/>
          <w:lang w:eastAsia="ru-RU"/>
        </w:rPr>
        <w:t xml:space="preserve">Обязательства </w:t>
      </w:r>
      <w:r w:rsidRPr="008D01E5">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8D01E5">
        <w:rPr>
          <w:rFonts w:ascii="Times New Roman" w:eastAsia="Times New Roman" w:hAnsi="Times New Roman" w:cs="Times New Roman"/>
          <w:sz w:val="24"/>
          <w:szCs w:val="24"/>
          <w:lang w:eastAsia="ru-RU"/>
        </w:rPr>
        <w:t xml:space="preserve">Источник финансирования: </w:t>
      </w:r>
      <w:r>
        <w:rPr>
          <w:rFonts w:ascii="Times New Roman" w:eastAsia="Times New Roman" w:hAnsi="Times New Roman" w:cs="Times New Roman"/>
          <w:sz w:val="24"/>
          <w:szCs w:val="24"/>
          <w:lang w:eastAsia="ru-RU"/>
        </w:rPr>
        <w:t>собственные средства.</w:t>
      </w:r>
    </w:p>
    <w:p w14:paraId="28273BEE" w14:textId="77777777" w:rsidR="00304B02" w:rsidRPr="00FC22B2" w:rsidRDefault="00304B02" w:rsidP="00304B02">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noProof/>
          <w:sz w:val="24"/>
          <w:szCs w:val="24"/>
          <w:highlight w:val="yellow"/>
          <w:lang w:eastAsia="ru-RU"/>
        </w:rPr>
      </w:pPr>
    </w:p>
    <w:p w14:paraId="0432F2EE" w14:textId="77777777" w:rsidR="00304B02" w:rsidRPr="00382BBB" w:rsidRDefault="00304B02" w:rsidP="00304B02">
      <w:pPr>
        <w:suppressAutoHyphens/>
        <w:ind w:right="-142" w:firstLine="851"/>
        <w:jc w:val="center"/>
        <w:outlineLvl w:val="2"/>
        <w:rPr>
          <w:rFonts w:ascii="Times New Roman" w:eastAsia="Times New Roman" w:hAnsi="Times New Roman" w:cs="Times New Roman"/>
          <w:b/>
          <w:sz w:val="24"/>
          <w:szCs w:val="24"/>
          <w:lang w:eastAsia="ar-SA"/>
        </w:rPr>
      </w:pPr>
      <w:r w:rsidRPr="005339A6">
        <w:rPr>
          <w:rFonts w:ascii="Times New Roman" w:eastAsia="Times New Roman" w:hAnsi="Times New Roman" w:cs="Times New Roman"/>
          <w:b/>
          <w:sz w:val="24"/>
          <w:szCs w:val="24"/>
          <w:lang w:eastAsia="ar-SA"/>
        </w:rPr>
        <w:t xml:space="preserve">3. </w:t>
      </w:r>
      <w:r w:rsidRPr="00382BBB">
        <w:rPr>
          <w:rFonts w:ascii="Times New Roman" w:eastAsia="Times New Roman" w:hAnsi="Times New Roman" w:cs="Times New Roman"/>
          <w:b/>
          <w:sz w:val="24"/>
          <w:szCs w:val="24"/>
          <w:lang w:eastAsia="ar-SA"/>
        </w:rPr>
        <w:t>ПОРЯДОК, СРОКИ И УСЛОВИЯ ПОСТАВКИ И ПРИЕМКИ ТОВАР</w:t>
      </w:r>
    </w:p>
    <w:p w14:paraId="319E434B" w14:textId="0D6C33A5" w:rsidR="00304B02" w:rsidRDefault="00304B02" w:rsidP="00304B02">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382BBB">
        <w:rPr>
          <w:rFonts w:ascii="Times New Roman" w:eastAsia="Times New Roman" w:hAnsi="Times New Roman" w:cs="Times New Roman"/>
          <w:sz w:val="24"/>
          <w:szCs w:val="24"/>
          <w:lang w:eastAsia="ru-RU"/>
        </w:rPr>
        <w:t xml:space="preserve">3.1. Поставка товара осуществляется </w:t>
      </w:r>
      <w:r w:rsidR="00A36E8E" w:rsidRPr="00753329">
        <w:rPr>
          <w:rFonts w:ascii="Times New Roman" w:eastAsia="Times New Roman" w:hAnsi="Times New Roman" w:cs="Times New Roman"/>
          <w:sz w:val="24"/>
          <w:szCs w:val="24"/>
          <w:lang w:eastAsia="ru-RU"/>
        </w:rPr>
        <w:t xml:space="preserve">в течение </w:t>
      </w:r>
      <w:r w:rsidR="003A7240">
        <w:rPr>
          <w:rFonts w:ascii="Times New Roman" w:eastAsia="Times New Roman" w:hAnsi="Times New Roman" w:cs="Times New Roman"/>
          <w:sz w:val="24"/>
          <w:szCs w:val="24"/>
          <w:lang w:eastAsia="ru-RU"/>
        </w:rPr>
        <w:t>50</w:t>
      </w:r>
      <w:r w:rsidR="00A36E8E" w:rsidRPr="00753329">
        <w:rPr>
          <w:rFonts w:ascii="Times New Roman" w:eastAsia="Times New Roman" w:hAnsi="Times New Roman" w:cs="Times New Roman"/>
          <w:sz w:val="24"/>
          <w:szCs w:val="24"/>
          <w:lang w:eastAsia="ru-RU"/>
        </w:rPr>
        <w:t xml:space="preserve"> (</w:t>
      </w:r>
      <w:r w:rsidR="003A7240">
        <w:rPr>
          <w:rFonts w:ascii="Times New Roman" w:eastAsia="Times New Roman" w:hAnsi="Times New Roman" w:cs="Times New Roman"/>
          <w:sz w:val="24"/>
          <w:szCs w:val="24"/>
          <w:lang w:eastAsia="ru-RU"/>
        </w:rPr>
        <w:t>пятидесяти</w:t>
      </w:r>
      <w:r w:rsidR="00A36E8E" w:rsidRPr="00753329">
        <w:rPr>
          <w:rFonts w:ascii="Times New Roman" w:eastAsia="Times New Roman" w:hAnsi="Times New Roman" w:cs="Times New Roman"/>
          <w:sz w:val="24"/>
          <w:szCs w:val="24"/>
          <w:lang w:eastAsia="ru-RU"/>
        </w:rPr>
        <w:t xml:space="preserve">) </w:t>
      </w:r>
      <w:r w:rsidR="003A7240">
        <w:rPr>
          <w:rFonts w:ascii="Times New Roman" w:eastAsia="Times New Roman" w:hAnsi="Times New Roman" w:cs="Times New Roman"/>
          <w:sz w:val="24"/>
          <w:szCs w:val="24"/>
          <w:lang w:eastAsia="ru-RU"/>
        </w:rPr>
        <w:t>календарных</w:t>
      </w:r>
      <w:r w:rsidR="00A36E8E" w:rsidRPr="00753329">
        <w:rPr>
          <w:rFonts w:ascii="Times New Roman" w:eastAsia="Times New Roman" w:hAnsi="Times New Roman" w:cs="Times New Roman"/>
          <w:sz w:val="24"/>
          <w:szCs w:val="24"/>
          <w:lang w:eastAsia="ru-RU"/>
        </w:rPr>
        <w:t xml:space="preserve"> дней со дня заключения Договора</w:t>
      </w:r>
      <w:r w:rsidR="009564A2">
        <w:rPr>
          <w:rFonts w:ascii="Times New Roman" w:eastAsia="Times New Roman" w:hAnsi="Times New Roman" w:cs="Times New Roman"/>
          <w:sz w:val="24"/>
          <w:szCs w:val="24"/>
          <w:lang w:eastAsia="ru-RU"/>
        </w:rPr>
        <w:t>.</w:t>
      </w:r>
    </w:p>
    <w:p w14:paraId="1F885BE1" w14:textId="77777777" w:rsidR="00304B02" w:rsidRDefault="00304B02" w:rsidP="00304B02">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382BB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r w:rsidRPr="00382BBB">
        <w:rPr>
          <w:rFonts w:ascii="Times New Roman" w:eastAsia="Times New Roman" w:hAnsi="Times New Roman" w:cs="Times New Roman"/>
          <w:sz w:val="24"/>
          <w:szCs w:val="24"/>
          <w:lang w:eastAsia="ru-RU"/>
        </w:rPr>
        <w:t>. Товар, должен быть доставлен и передан Заказчику</w:t>
      </w:r>
      <w:r>
        <w:rPr>
          <w:rFonts w:ascii="Times New Roman" w:eastAsia="Times New Roman" w:hAnsi="Times New Roman" w:cs="Times New Roman"/>
          <w:sz w:val="24"/>
          <w:szCs w:val="24"/>
          <w:lang w:eastAsia="ru-RU"/>
        </w:rPr>
        <w:t xml:space="preserve"> в рабочие дни</w:t>
      </w:r>
      <w:r w:rsidRPr="002A0891">
        <w:rPr>
          <w:rFonts w:ascii="Times New Roman" w:eastAsia="Times New Roman" w:hAnsi="Times New Roman" w:cs="Times New Roman"/>
          <w:sz w:val="24"/>
          <w:szCs w:val="24"/>
          <w:lang w:eastAsia="ru-RU"/>
        </w:rPr>
        <w:t xml:space="preserve"> </w:t>
      </w:r>
      <w:r w:rsidRPr="00753329">
        <w:rPr>
          <w:rFonts w:ascii="Times New Roman" w:eastAsia="Times New Roman" w:hAnsi="Times New Roman" w:cs="Times New Roman"/>
          <w:sz w:val="24"/>
          <w:szCs w:val="24"/>
          <w:lang w:eastAsia="ru-RU"/>
        </w:rPr>
        <w:t xml:space="preserve">с </w:t>
      </w:r>
      <w:r w:rsidRPr="00753329">
        <w:rPr>
          <w:rFonts w:ascii="Times New Roman" w:eastAsia="Times New Roman" w:hAnsi="Times New Roman" w:cs="Times New Roman"/>
          <w:noProof/>
          <w:sz w:val="24"/>
          <w:szCs w:val="24"/>
          <w:lang w:eastAsia="ru-RU"/>
        </w:rPr>
        <w:t xml:space="preserve">09:00 </w:t>
      </w:r>
      <w:r w:rsidRPr="00753329">
        <w:rPr>
          <w:rFonts w:ascii="Times New Roman" w:eastAsia="Times New Roman" w:hAnsi="Times New Roman" w:cs="Times New Roman"/>
          <w:sz w:val="24"/>
          <w:szCs w:val="24"/>
          <w:lang w:eastAsia="ru-RU"/>
        </w:rPr>
        <w:t>часов до 17:00 часов местного времени</w:t>
      </w:r>
      <w:r w:rsidRPr="00382BBB">
        <w:rPr>
          <w:rFonts w:ascii="Times New Roman" w:eastAsia="Times New Roman" w:hAnsi="Times New Roman" w:cs="Times New Roman"/>
          <w:sz w:val="24"/>
          <w:szCs w:val="24"/>
          <w:lang w:eastAsia="ru-RU"/>
        </w:rPr>
        <w:t xml:space="preserve">, если иные срок и время доставки не указаны Заказчиком. </w:t>
      </w:r>
    </w:p>
    <w:p w14:paraId="34CCB6B8" w14:textId="77777777" w:rsidR="00304B02" w:rsidRPr="00382BBB" w:rsidRDefault="00304B02" w:rsidP="00304B02">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382BB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382BBB">
        <w:rPr>
          <w:rFonts w:ascii="Times New Roman" w:eastAsia="Times New Roman" w:hAnsi="Times New Roman" w:cs="Times New Roman"/>
          <w:sz w:val="24"/>
          <w:szCs w:val="24"/>
          <w:lang w:eastAsia="ru-RU"/>
        </w:rPr>
        <w:t>. Доставка Товара осуществляется транспортом Поставщика за его счет в таре и/или упаковке, обеспечивающими сохранность Товара при обычных условиях хранения и транспортировки. На упаковке должны быть указаны в соответствии с ГОСТом или иным документом: название фирмы, т</w:t>
      </w:r>
      <w:r>
        <w:rPr>
          <w:rFonts w:ascii="Times New Roman" w:eastAsia="Times New Roman" w:hAnsi="Times New Roman" w:cs="Times New Roman"/>
          <w:sz w:val="24"/>
          <w:szCs w:val="24"/>
          <w:lang w:eastAsia="ru-RU"/>
        </w:rPr>
        <w:t xml:space="preserve">елефон производителя, название </w:t>
      </w:r>
      <w:r w:rsidRPr="00382BBB">
        <w:rPr>
          <w:rFonts w:ascii="Times New Roman" w:eastAsia="Times New Roman" w:hAnsi="Times New Roman" w:cs="Times New Roman"/>
          <w:sz w:val="24"/>
          <w:szCs w:val="24"/>
          <w:lang w:eastAsia="ru-RU"/>
        </w:rPr>
        <w:t>и срок годности на русском языке.</w:t>
      </w:r>
    </w:p>
    <w:p w14:paraId="2C8A70C2" w14:textId="4D4FB14D" w:rsidR="00304B02" w:rsidRPr="00382BBB"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382BB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382BBB">
        <w:rPr>
          <w:rFonts w:ascii="Times New Roman" w:eastAsia="Times New Roman" w:hAnsi="Times New Roman" w:cs="Times New Roman"/>
          <w:sz w:val="24"/>
          <w:szCs w:val="24"/>
          <w:lang w:eastAsia="ru-RU"/>
        </w:rPr>
        <w:t>.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нотариально заверенных копий с переводом на русский язык</w:t>
      </w:r>
      <w:r w:rsidR="003A7240">
        <w:rPr>
          <w:rFonts w:ascii="Times New Roman" w:eastAsia="Times New Roman" w:hAnsi="Times New Roman" w:cs="Times New Roman"/>
          <w:sz w:val="24"/>
          <w:szCs w:val="24"/>
          <w:lang w:eastAsia="ru-RU"/>
        </w:rPr>
        <w:t xml:space="preserve"> (н</w:t>
      </w:r>
      <w:r w:rsidR="003A7240" w:rsidRPr="00E61F17">
        <w:rPr>
          <w:rFonts w:ascii="Times New Roman" w:eastAsia="Times New Roman" w:hAnsi="Times New Roman" w:cs="Times New Roman"/>
          <w:sz w:val="24"/>
          <w:szCs w:val="24"/>
          <w:lang w:eastAsia="ru-RU"/>
        </w:rPr>
        <w:t>е допускается поставка документации в виде ксерокопий</w:t>
      </w:r>
      <w:r w:rsidR="003A7240">
        <w:rPr>
          <w:rFonts w:ascii="Times New Roman" w:eastAsia="Times New Roman" w:hAnsi="Times New Roman" w:cs="Times New Roman"/>
          <w:sz w:val="24"/>
          <w:szCs w:val="24"/>
          <w:lang w:eastAsia="ru-RU"/>
        </w:rPr>
        <w:t>)</w:t>
      </w:r>
      <w:r w:rsidRPr="00382BBB">
        <w:rPr>
          <w:rFonts w:ascii="Times New Roman" w:eastAsia="Times New Roman" w:hAnsi="Times New Roman" w:cs="Times New Roman"/>
          <w:sz w:val="24"/>
          <w:szCs w:val="24"/>
          <w:lang w:eastAsia="ru-RU"/>
        </w:rPr>
        <w:t>:</w:t>
      </w:r>
    </w:p>
    <w:p w14:paraId="3803F63B" w14:textId="1C262A6D" w:rsidR="003A7240"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382BBB">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eastAsia="ru-RU"/>
        </w:rPr>
        <w:t>4</w:t>
      </w:r>
      <w:r w:rsidRPr="00382BBB">
        <w:rPr>
          <w:rFonts w:ascii="Times New Roman" w:eastAsia="Times New Roman" w:hAnsi="Times New Roman" w:cs="Times New Roman"/>
          <w:sz w:val="24"/>
          <w:szCs w:val="24"/>
          <w:lang w:eastAsia="ru-RU"/>
        </w:rPr>
        <w:t xml:space="preserve">.1. </w:t>
      </w:r>
      <w:r w:rsidR="003A7240">
        <w:rPr>
          <w:rFonts w:ascii="Times New Roman" w:eastAsia="Times New Roman" w:hAnsi="Times New Roman" w:cs="Times New Roman"/>
          <w:sz w:val="24"/>
          <w:szCs w:val="24"/>
          <w:lang w:eastAsia="ru-RU"/>
        </w:rPr>
        <w:t>Документы на поставляемый товар, в том числе:</w:t>
      </w:r>
    </w:p>
    <w:p w14:paraId="0B0A0037" w14:textId="77777777" w:rsidR="003A7240" w:rsidRPr="00E61F17" w:rsidRDefault="003A7240" w:rsidP="003A7240">
      <w:pPr>
        <w:pStyle w:val="a3"/>
        <w:numPr>
          <w:ilvl w:val="0"/>
          <w:numId w:val="10"/>
        </w:numPr>
        <w:spacing w:after="0"/>
        <w:ind w:left="0" w:firstLine="709"/>
        <w:jc w:val="both"/>
        <w:rPr>
          <w:rFonts w:cs="Times New Roman"/>
          <w:lang w:eastAsia="ru-RU"/>
        </w:rPr>
      </w:pPr>
      <w:r w:rsidRPr="00E61F17">
        <w:rPr>
          <w:rFonts w:cs="Times New Roman"/>
          <w:lang w:eastAsia="ru-RU"/>
        </w:rPr>
        <w:t>декларацию соответствия техническим регламентам Таможенного союза на ДГУ;</w:t>
      </w:r>
    </w:p>
    <w:p w14:paraId="19B6FC19" w14:textId="77777777" w:rsidR="003A7240" w:rsidRPr="00E61F17" w:rsidRDefault="003A7240" w:rsidP="003A7240">
      <w:pPr>
        <w:pStyle w:val="a3"/>
        <w:numPr>
          <w:ilvl w:val="0"/>
          <w:numId w:val="10"/>
        </w:numPr>
        <w:spacing w:after="0"/>
        <w:ind w:left="0" w:firstLine="709"/>
        <w:jc w:val="both"/>
        <w:rPr>
          <w:rFonts w:cs="Times New Roman"/>
          <w:lang w:eastAsia="ru-RU"/>
        </w:rPr>
      </w:pPr>
      <w:r w:rsidRPr="00E61F17">
        <w:rPr>
          <w:rFonts w:cs="Times New Roman"/>
          <w:lang w:eastAsia="ru-RU"/>
        </w:rPr>
        <w:t>руководство по эксплуатации на ДГУ;</w:t>
      </w:r>
    </w:p>
    <w:p w14:paraId="1BF214D0" w14:textId="77777777" w:rsidR="003A7240" w:rsidRPr="00E61F17" w:rsidRDefault="003A7240" w:rsidP="003A7240">
      <w:pPr>
        <w:pStyle w:val="a3"/>
        <w:numPr>
          <w:ilvl w:val="0"/>
          <w:numId w:val="10"/>
        </w:numPr>
        <w:spacing w:after="0"/>
        <w:ind w:left="0" w:firstLine="709"/>
        <w:jc w:val="both"/>
        <w:rPr>
          <w:rFonts w:cs="Times New Roman"/>
          <w:lang w:eastAsia="ru-RU"/>
        </w:rPr>
      </w:pPr>
      <w:r w:rsidRPr="00E61F17">
        <w:rPr>
          <w:rFonts w:cs="Times New Roman"/>
          <w:lang w:eastAsia="ru-RU"/>
        </w:rPr>
        <w:t>руководство по эксплуатации на двигатель;</w:t>
      </w:r>
    </w:p>
    <w:p w14:paraId="31153F36" w14:textId="77777777" w:rsidR="003A7240" w:rsidRPr="00E61F17" w:rsidRDefault="003A7240" w:rsidP="003A7240">
      <w:pPr>
        <w:pStyle w:val="a3"/>
        <w:numPr>
          <w:ilvl w:val="0"/>
          <w:numId w:val="10"/>
        </w:numPr>
        <w:spacing w:after="0"/>
        <w:ind w:left="0" w:firstLine="709"/>
        <w:jc w:val="both"/>
        <w:rPr>
          <w:rFonts w:cs="Times New Roman"/>
          <w:lang w:eastAsia="ru-RU"/>
        </w:rPr>
      </w:pPr>
      <w:r w:rsidRPr="00E61F17">
        <w:rPr>
          <w:rFonts w:cs="Times New Roman"/>
          <w:lang w:eastAsia="ru-RU"/>
        </w:rPr>
        <w:t>руководство по эксплуатации на генератор;</w:t>
      </w:r>
    </w:p>
    <w:p w14:paraId="1726D7AE" w14:textId="77777777" w:rsidR="003A7240" w:rsidRPr="00E61F17" w:rsidRDefault="003A7240" w:rsidP="003A7240">
      <w:pPr>
        <w:pStyle w:val="a3"/>
        <w:numPr>
          <w:ilvl w:val="0"/>
          <w:numId w:val="10"/>
        </w:numPr>
        <w:spacing w:after="0"/>
        <w:ind w:left="0" w:firstLine="709"/>
        <w:jc w:val="both"/>
        <w:rPr>
          <w:rFonts w:cs="Times New Roman"/>
          <w:lang w:eastAsia="ru-RU"/>
        </w:rPr>
      </w:pPr>
      <w:r w:rsidRPr="00E61F17">
        <w:rPr>
          <w:rFonts w:cs="Times New Roman"/>
          <w:lang w:eastAsia="ru-RU"/>
        </w:rPr>
        <w:t>руководство по эксплуатации на панель управления;</w:t>
      </w:r>
    </w:p>
    <w:p w14:paraId="482CF89D" w14:textId="77777777" w:rsidR="003A7240" w:rsidRPr="00E61F17" w:rsidRDefault="003A7240" w:rsidP="003A7240">
      <w:pPr>
        <w:pStyle w:val="a3"/>
        <w:numPr>
          <w:ilvl w:val="0"/>
          <w:numId w:val="10"/>
        </w:numPr>
        <w:spacing w:after="0"/>
        <w:ind w:left="0" w:firstLine="709"/>
        <w:jc w:val="both"/>
        <w:rPr>
          <w:rFonts w:cs="Times New Roman"/>
          <w:lang w:eastAsia="ru-RU"/>
        </w:rPr>
      </w:pPr>
      <w:r w:rsidRPr="00E61F17">
        <w:rPr>
          <w:rFonts w:cs="Times New Roman"/>
          <w:lang w:eastAsia="ru-RU"/>
        </w:rPr>
        <w:t>паспорт (формуляр) на Оборудование, включая протоколы заводских испытаний согласно ТУ завода-изготовителя;</w:t>
      </w:r>
    </w:p>
    <w:p w14:paraId="004A870A" w14:textId="77777777" w:rsidR="003A7240" w:rsidRPr="00E61F17" w:rsidRDefault="003A7240" w:rsidP="003A7240">
      <w:pPr>
        <w:pStyle w:val="a3"/>
        <w:numPr>
          <w:ilvl w:val="0"/>
          <w:numId w:val="10"/>
        </w:numPr>
        <w:spacing w:after="0"/>
        <w:ind w:left="0" w:firstLine="709"/>
        <w:jc w:val="both"/>
        <w:rPr>
          <w:rFonts w:cs="Times New Roman"/>
          <w:lang w:eastAsia="ru-RU"/>
        </w:rPr>
      </w:pPr>
      <w:r w:rsidRPr="00E61F17">
        <w:rPr>
          <w:rFonts w:cs="Times New Roman"/>
          <w:lang w:eastAsia="ru-RU"/>
        </w:rPr>
        <w:t>гарантийные обязательства и информация о наличии сервисных центров, адреса и способы связи с ними;</w:t>
      </w:r>
    </w:p>
    <w:p w14:paraId="69D9F65E" w14:textId="2EA4687B" w:rsidR="003A7240" w:rsidRDefault="003A7240" w:rsidP="003A7240">
      <w:pPr>
        <w:pStyle w:val="a3"/>
        <w:numPr>
          <w:ilvl w:val="0"/>
          <w:numId w:val="10"/>
        </w:numPr>
        <w:spacing w:after="0"/>
        <w:ind w:left="0" w:firstLine="709"/>
        <w:jc w:val="both"/>
        <w:rPr>
          <w:rFonts w:cs="Times New Roman"/>
          <w:lang w:eastAsia="ru-RU"/>
        </w:rPr>
      </w:pPr>
      <w:r w:rsidRPr="00E61F17">
        <w:rPr>
          <w:rFonts w:cs="Times New Roman"/>
          <w:lang w:eastAsia="ru-RU"/>
        </w:rPr>
        <w:t>принципиальные и однолинейные схемы</w:t>
      </w:r>
      <w:r>
        <w:rPr>
          <w:rFonts w:cs="Times New Roman"/>
          <w:lang w:eastAsia="ru-RU"/>
        </w:rPr>
        <w:t>.</w:t>
      </w:r>
    </w:p>
    <w:p w14:paraId="6F64851B" w14:textId="77777777" w:rsidR="00304B02" w:rsidRPr="00382BBB" w:rsidRDefault="00304B02" w:rsidP="00304B02">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382BB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382BBB">
        <w:rPr>
          <w:rFonts w:ascii="Times New Roman" w:eastAsia="Times New Roman" w:hAnsi="Times New Roman" w:cs="Times New Roman"/>
          <w:sz w:val="24"/>
          <w:szCs w:val="24"/>
          <w:lang w:eastAsia="ru-RU"/>
        </w:rPr>
        <w:t xml:space="preserve">.2. </w:t>
      </w:r>
      <w:r w:rsidRPr="00382BBB">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7E5342DC" w14:textId="4B53EDA3" w:rsidR="00304B02" w:rsidRPr="00382BBB" w:rsidRDefault="00304B02" w:rsidP="00304B02">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382BBB">
        <w:rPr>
          <w:rFonts w:ascii="Times New Roman" w:eastAsia="Arial" w:hAnsi="Times New Roman" w:cs="Times New Roman"/>
          <w:sz w:val="24"/>
          <w:szCs w:val="24"/>
          <w:lang w:eastAsia="ar-SA"/>
        </w:rPr>
        <w:t>3.</w:t>
      </w:r>
      <w:r>
        <w:rPr>
          <w:rFonts w:ascii="Times New Roman" w:eastAsia="Arial" w:hAnsi="Times New Roman" w:cs="Times New Roman"/>
          <w:sz w:val="24"/>
          <w:szCs w:val="24"/>
          <w:lang w:eastAsia="ar-SA"/>
        </w:rPr>
        <w:t>4</w:t>
      </w:r>
      <w:r w:rsidRPr="00382BBB">
        <w:rPr>
          <w:rFonts w:ascii="Times New Roman" w:eastAsia="Arial" w:hAnsi="Times New Roman" w:cs="Times New Roman"/>
          <w:sz w:val="24"/>
          <w:szCs w:val="24"/>
          <w:lang w:eastAsia="ar-SA"/>
        </w:rPr>
        <w:t xml:space="preserve">.2. </w:t>
      </w:r>
      <w:bookmarkStart w:id="1" w:name="_Hlk96677325"/>
      <w:r w:rsidRPr="00382BBB">
        <w:rPr>
          <w:rFonts w:ascii="Times New Roman" w:eastAsia="Arial" w:hAnsi="Times New Roman" w:cs="Times New Roman"/>
          <w:sz w:val="24"/>
          <w:szCs w:val="24"/>
          <w:lang w:eastAsia="ar-SA"/>
        </w:rPr>
        <w:t>Сертификат соответствия качества (гигиенический сертификат, ветеринарную справку</w:t>
      </w:r>
      <w:r w:rsidR="003A7240">
        <w:rPr>
          <w:rFonts w:ascii="Times New Roman" w:eastAsia="Arial" w:hAnsi="Times New Roman" w:cs="Times New Roman"/>
          <w:sz w:val="24"/>
          <w:szCs w:val="24"/>
          <w:lang w:eastAsia="ar-SA"/>
        </w:rPr>
        <w:t>) (при необходимости</w:t>
      </w:r>
      <w:r w:rsidRPr="00382BBB">
        <w:rPr>
          <w:rFonts w:ascii="Times New Roman" w:eastAsia="Arial" w:hAnsi="Times New Roman" w:cs="Times New Roman"/>
          <w:sz w:val="24"/>
          <w:szCs w:val="24"/>
          <w:lang w:eastAsia="ar-SA"/>
        </w:rPr>
        <w:t>);</w:t>
      </w:r>
      <w:bookmarkEnd w:id="1"/>
    </w:p>
    <w:p w14:paraId="5B38DB0C" w14:textId="77777777" w:rsidR="00304B02"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382BBB">
        <w:rPr>
          <w:rFonts w:ascii="Times New Roman" w:eastAsia="Arial" w:hAnsi="Times New Roman" w:cs="Times New Roman"/>
          <w:sz w:val="24"/>
          <w:szCs w:val="24"/>
          <w:lang w:eastAsia="ar-SA"/>
        </w:rPr>
        <w:t>3.</w:t>
      </w:r>
      <w:r>
        <w:rPr>
          <w:rFonts w:ascii="Times New Roman" w:eastAsia="Arial" w:hAnsi="Times New Roman" w:cs="Times New Roman"/>
          <w:sz w:val="24"/>
          <w:szCs w:val="24"/>
          <w:lang w:eastAsia="ar-SA"/>
        </w:rPr>
        <w:t>4</w:t>
      </w:r>
      <w:r w:rsidRPr="00382BBB">
        <w:rPr>
          <w:rFonts w:ascii="Times New Roman" w:eastAsia="Arial" w:hAnsi="Times New Roman" w:cs="Times New Roman"/>
          <w:sz w:val="24"/>
          <w:szCs w:val="24"/>
          <w:lang w:eastAsia="ar-SA"/>
        </w:rPr>
        <w:t xml:space="preserve">.3. </w:t>
      </w:r>
      <w:r w:rsidRPr="00382BBB">
        <w:rPr>
          <w:rFonts w:ascii="Times New Roman" w:eastAsia="Times New Roman" w:hAnsi="Times New Roman" w:cs="Times New Roman"/>
          <w:sz w:val="24"/>
          <w:szCs w:val="24"/>
          <w:lang w:eastAsia="ru-RU"/>
        </w:rPr>
        <w:t>Таможенную декларацию (копия) (при необходимости);</w:t>
      </w:r>
    </w:p>
    <w:p w14:paraId="2F382F35" w14:textId="72C8BBD2" w:rsidR="00304B02" w:rsidRPr="00382BBB"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382BB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382B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382BBB">
        <w:rPr>
          <w:rFonts w:ascii="Times New Roman" w:eastAsia="Times New Roman" w:hAnsi="Times New Roman" w:cs="Times New Roman"/>
          <w:sz w:val="24"/>
          <w:szCs w:val="24"/>
          <w:lang w:eastAsia="ru-RU"/>
        </w:rPr>
        <w:t>. Прочие документы, в том числе подтверждающ</w:t>
      </w:r>
      <w:r w:rsidR="00A36E8E">
        <w:rPr>
          <w:rFonts w:ascii="Times New Roman" w:eastAsia="Times New Roman" w:hAnsi="Times New Roman" w:cs="Times New Roman"/>
          <w:sz w:val="24"/>
          <w:szCs w:val="24"/>
          <w:lang w:eastAsia="ru-RU"/>
        </w:rPr>
        <w:t>ие</w:t>
      </w:r>
      <w:r w:rsidRPr="00382BBB">
        <w:rPr>
          <w:rFonts w:ascii="Times New Roman" w:eastAsia="Times New Roman" w:hAnsi="Times New Roman" w:cs="Times New Roman"/>
          <w:sz w:val="24"/>
          <w:szCs w:val="24"/>
          <w:lang w:eastAsia="ru-RU"/>
        </w:rPr>
        <w:t xml:space="preserve"> качество поставляемого товара, предусмотренные законодательством Российской Федерации к поставке товаров данного вида.</w:t>
      </w:r>
    </w:p>
    <w:p w14:paraId="1977C18C" w14:textId="77777777" w:rsidR="00304B02" w:rsidRPr="008D01E5" w:rsidRDefault="00304B02" w:rsidP="003A724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5</w:t>
      </w:r>
      <w:r w:rsidRPr="008D01E5">
        <w:rPr>
          <w:rFonts w:ascii="Times New Roman" w:eastAsia="Times New Roman" w:hAnsi="Times New Roman" w:cs="Times New Roman"/>
          <w:sz w:val="24"/>
          <w:szCs w:val="24"/>
          <w:lang w:eastAsia="ar-SA"/>
        </w:rPr>
        <w:t>. Заказчик на месте поставки осуществляет приемку и проверку Товара на соответствие Спецификации (</w:t>
      </w:r>
      <w:r w:rsidRPr="008D01E5">
        <w:rPr>
          <w:rFonts w:ascii="Times New Roman" w:eastAsia="Times New Roman" w:hAnsi="Times New Roman" w:cs="Times New Roman"/>
          <w:color w:val="0000FF"/>
          <w:sz w:val="24"/>
          <w:szCs w:val="24"/>
          <w:lang w:eastAsia="ar-SA"/>
        </w:rPr>
        <w:t>Приложение № 1</w:t>
      </w:r>
      <w:r w:rsidRPr="008D01E5">
        <w:rPr>
          <w:rFonts w:ascii="Times New Roman" w:eastAsia="Times New Roman" w:hAnsi="Times New Roman" w:cs="Times New Roman"/>
          <w:sz w:val="24"/>
          <w:szCs w:val="24"/>
          <w:lang w:eastAsia="ar-SA"/>
        </w:rPr>
        <w:t xml:space="preserve"> к Договору), а также </w:t>
      </w:r>
      <w:r w:rsidRPr="005920AE">
        <w:rPr>
          <w:rFonts w:ascii="Times New Roman" w:eastAsia="Times New Roman" w:hAnsi="Times New Roman" w:cs="Times New Roman"/>
          <w:sz w:val="24"/>
          <w:szCs w:val="24"/>
          <w:lang w:eastAsia="ar-SA"/>
        </w:rPr>
        <w:t>по количеству, наличию и правильности оформления сопроводительных документов, соблюдению специальных условий хранения (при наличии такого требования в нормативной документации на лекарственный препарат), наличию или отсутствию внешних повреждений Товара и транспортной тары.</w:t>
      </w:r>
      <w:r>
        <w:rPr>
          <w:rFonts w:ascii="Times New Roman" w:eastAsia="Times New Roman" w:hAnsi="Times New Roman" w:cs="Times New Roman"/>
          <w:sz w:val="24"/>
          <w:szCs w:val="24"/>
          <w:lang w:eastAsia="ar-SA"/>
        </w:rPr>
        <w:t xml:space="preserve"> </w:t>
      </w:r>
      <w:r w:rsidRPr="000C0812">
        <w:rPr>
          <w:rFonts w:ascii="Times New Roman" w:eastAsia="Times New Roman" w:hAnsi="Times New Roman" w:cs="Times New Roman"/>
          <w:sz w:val="24"/>
          <w:szCs w:val="24"/>
          <w:lang w:eastAsia="ar-SA"/>
        </w:rPr>
        <w:t xml:space="preserve">Прием Товара по качеству и комплектности осуществляется в строгом соответствии техническим характеристикам, изложенным в </w:t>
      </w:r>
      <w:r w:rsidRPr="008A55EC">
        <w:rPr>
          <w:rFonts w:ascii="Times New Roman" w:eastAsia="Times New Roman" w:hAnsi="Times New Roman" w:cs="Times New Roman"/>
          <w:sz w:val="24"/>
          <w:szCs w:val="24"/>
          <w:lang w:eastAsia="ar-SA"/>
        </w:rPr>
        <w:t>Спецификации (</w:t>
      </w:r>
      <w:r w:rsidRPr="008A55EC">
        <w:rPr>
          <w:rFonts w:ascii="Times New Roman" w:eastAsia="Times New Roman" w:hAnsi="Times New Roman" w:cs="Times New Roman"/>
          <w:color w:val="0000FF"/>
          <w:sz w:val="24"/>
          <w:szCs w:val="24"/>
          <w:lang w:eastAsia="ar-SA"/>
        </w:rPr>
        <w:t>Приложение № 1</w:t>
      </w:r>
      <w:r w:rsidRPr="008A55EC">
        <w:rPr>
          <w:rFonts w:ascii="Times New Roman" w:eastAsia="Times New Roman" w:hAnsi="Times New Roman" w:cs="Times New Roman"/>
          <w:sz w:val="24"/>
          <w:szCs w:val="24"/>
          <w:lang w:eastAsia="ar-SA"/>
        </w:rPr>
        <w:t xml:space="preserve"> к Договору)</w:t>
      </w:r>
      <w:r w:rsidRPr="000C0812">
        <w:rPr>
          <w:rFonts w:ascii="Times New Roman" w:eastAsia="Times New Roman" w:hAnsi="Times New Roman" w:cs="Times New Roman"/>
          <w:sz w:val="24"/>
          <w:szCs w:val="24"/>
          <w:lang w:eastAsia="ar-SA"/>
        </w:rPr>
        <w:t xml:space="preserve">, а также при соблюдении всех условий настоящего </w:t>
      </w:r>
      <w:r>
        <w:rPr>
          <w:rFonts w:ascii="Times New Roman" w:eastAsia="Times New Roman" w:hAnsi="Times New Roman" w:cs="Times New Roman"/>
          <w:sz w:val="24"/>
          <w:szCs w:val="24"/>
          <w:lang w:eastAsia="ar-SA"/>
        </w:rPr>
        <w:t>Договора</w:t>
      </w:r>
      <w:r w:rsidRPr="000C0812">
        <w:rPr>
          <w:rFonts w:ascii="Times New Roman" w:eastAsia="Times New Roman" w:hAnsi="Times New Roman" w:cs="Times New Roman"/>
          <w:sz w:val="24"/>
          <w:szCs w:val="24"/>
          <w:lang w:eastAsia="ar-SA"/>
        </w:rPr>
        <w:t xml:space="preserve"> и требованиями действующего законодательства Российской Федерации.</w:t>
      </w:r>
    </w:p>
    <w:p w14:paraId="2248E1AA" w14:textId="77777777" w:rsidR="00304B02" w:rsidRPr="00117618" w:rsidRDefault="00304B02" w:rsidP="00304B02">
      <w:pPr>
        <w:tabs>
          <w:tab w:val="left" w:pos="284"/>
        </w:tabs>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Заказчик вправе отказать Поставщику в приеме партии товара в момент поставки в том случае, если:</w:t>
      </w:r>
    </w:p>
    <w:p w14:paraId="61060D60" w14:textId="77777777" w:rsidR="00304B02" w:rsidRPr="00117618" w:rsidRDefault="00304B02" w:rsidP="00304B02">
      <w:pPr>
        <w:tabs>
          <w:tab w:val="left" w:pos="284"/>
        </w:tabs>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xml:space="preserve">- партия товаров доставлена вне времени приемки товара на склад Заказчика, указанного в </w:t>
      </w:r>
      <w:r w:rsidRPr="00117618">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2</w:t>
      </w:r>
      <w:r w:rsidRPr="00117618">
        <w:rPr>
          <w:rFonts w:ascii="Times New Roman" w:eastAsia="Times New Roman" w:hAnsi="Times New Roman" w:cs="Times New Roman"/>
          <w:sz w:val="24"/>
          <w:szCs w:val="24"/>
          <w:lang w:eastAsia="ar-SA"/>
        </w:rPr>
        <w:t xml:space="preserve"> настоящего Договора;</w:t>
      </w:r>
    </w:p>
    <w:p w14:paraId="403BF4D1" w14:textId="77777777" w:rsidR="00304B02" w:rsidRPr="00117618" w:rsidRDefault="00304B02" w:rsidP="00304B02">
      <w:pPr>
        <w:tabs>
          <w:tab w:val="left" w:pos="284"/>
        </w:tabs>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товарно-сопроводительные документы не оформлены;</w:t>
      </w:r>
    </w:p>
    <w:p w14:paraId="572BC0B4" w14:textId="77777777" w:rsidR="00304B02" w:rsidRPr="00117618" w:rsidRDefault="00304B02" w:rsidP="00304B02">
      <w:pPr>
        <w:tabs>
          <w:tab w:val="left" w:pos="284"/>
        </w:tabs>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448C9DDF" w14:textId="77777777" w:rsidR="00304B02" w:rsidRPr="00117618" w:rsidRDefault="00304B02" w:rsidP="00304B02">
      <w:pPr>
        <w:tabs>
          <w:tab w:val="left" w:pos="284"/>
        </w:tabs>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61913DBD" w14:textId="77777777" w:rsidR="00304B02" w:rsidRPr="00117618" w:rsidRDefault="00304B02" w:rsidP="00304B02">
      <w:pPr>
        <w:tabs>
          <w:tab w:val="left" w:pos="284"/>
        </w:tabs>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1BFA71AD" w14:textId="77777777" w:rsidR="00304B02" w:rsidRPr="00117618" w:rsidRDefault="00304B02" w:rsidP="00304B02">
      <w:pPr>
        <w:tabs>
          <w:tab w:val="left" w:pos="284"/>
        </w:tabs>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поставка Товара осуществляется с нарушением температурного режима;</w:t>
      </w:r>
    </w:p>
    <w:p w14:paraId="71E7B08B" w14:textId="77777777" w:rsidR="00304B02" w:rsidRPr="00117618" w:rsidRDefault="00304B02" w:rsidP="00304B02">
      <w:pPr>
        <w:tabs>
          <w:tab w:val="left" w:pos="284"/>
        </w:tabs>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w:t>
      </w:r>
      <w:r>
        <w:rPr>
          <w:rFonts w:ascii="Times New Roman" w:eastAsia="Times New Roman" w:hAnsi="Times New Roman" w:cs="Times New Roman"/>
          <w:sz w:val="24"/>
          <w:szCs w:val="24"/>
          <w:lang w:eastAsia="ar-SA"/>
        </w:rPr>
        <w:t>актерного для боя товара и др.).</w:t>
      </w:r>
    </w:p>
    <w:p w14:paraId="606CB543" w14:textId="77777777" w:rsidR="00304B02" w:rsidRPr="008D01E5"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3.6. 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4572B36A" w14:textId="17E840B1" w:rsidR="00304B02" w:rsidRPr="008D01E5"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 xml:space="preserve">3.7. При отсутствии у Заказчика претензий по количеству и качеству поставленного Товара Заказчик </w:t>
      </w:r>
      <w:r w:rsidRPr="00966073">
        <w:rPr>
          <w:rFonts w:ascii="Times New Roman" w:eastAsia="Times New Roman" w:hAnsi="Times New Roman" w:cs="Times New Roman"/>
          <w:sz w:val="24"/>
          <w:szCs w:val="24"/>
          <w:lang w:eastAsia="ar-SA"/>
        </w:rPr>
        <w:t xml:space="preserve">в </w:t>
      </w:r>
      <w:r w:rsidRPr="00753329">
        <w:rPr>
          <w:rFonts w:ascii="Times New Roman" w:eastAsia="Times New Roman" w:hAnsi="Times New Roman" w:cs="Times New Roman"/>
          <w:sz w:val="24"/>
          <w:szCs w:val="24"/>
          <w:lang w:eastAsia="ar-SA"/>
        </w:rPr>
        <w:t xml:space="preserve">течение </w:t>
      </w:r>
      <w:r w:rsidR="00083B26" w:rsidRPr="00753329">
        <w:rPr>
          <w:rFonts w:ascii="Times New Roman" w:eastAsia="Times New Roman" w:hAnsi="Times New Roman" w:cs="Times New Roman"/>
          <w:sz w:val="24"/>
          <w:szCs w:val="24"/>
          <w:lang w:eastAsia="ar-SA"/>
        </w:rPr>
        <w:t>3</w:t>
      </w:r>
      <w:r w:rsidRPr="00753329">
        <w:rPr>
          <w:rFonts w:ascii="Times New Roman" w:eastAsia="Times New Roman" w:hAnsi="Times New Roman" w:cs="Times New Roman"/>
          <w:sz w:val="24"/>
          <w:szCs w:val="24"/>
          <w:lang w:eastAsia="ar-SA"/>
        </w:rPr>
        <w:t xml:space="preserve"> (</w:t>
      </w:r>
      <w:r w:rsidR="00083B26" w:rsidRPr="00753329">
        <w:rPr>
          <w:rFonts w:ascii="Times New Roman" w:eastAsia="Times New Roman" w:hAnsi="Times New Roman" w:cs="Times New Roman"/>
          <w:sz w:val="24"/>
          <w:szCs w:val="24"/>
          <w:lang w:eastAsia="ar-SA"/>
        </w:rPr>
        <w:t>трех</w:t>
      </w:r>
      <w:r w:rsidRPr="00753329">
        <w:rPr>
          <w:rFonts w:ascii="Times New Roman" w:eastAsia="Times New Roman" w:hAnsi="Times New Roman" w:cs="Times New Roman"/>
          <w:sz w:val="24"/>
          <w:szCs w:val="24"/>
          <w:lang w:eastAsia="ar-SA"/>
        </w:rPr>
        <w:t xml:space="preserve">) </w:t>
      </w:r>
      <w:r w:rsidR="00083B26" w:rsidRPr="00753329">
        <w:rPr>
          <w:rFonts w:ascii="Times New Roman" w:eastAsia="Times New Roman" w:hAnsi="Times New Roman" w:cs="Times New Roman"/>
          <w:sz w:val="24"/>
          <w:szCs w:val="24"/>
          <w:lang w:eastAsia="ar-SA"/>
        </w:rPr>
        <w:t xml:space="preserve">рабочих </w:t>
      </w:r>
      <w:r w:rsidRPr="00753329">
        <w:rPr>
          <w:rFonts w:ascii="Times New Roman" w:eastAsia="Times New Roman" w:hAnsi="Times New Roman" w:cs="Times New Roman"/>
          <w:sz w:val="24"/>
          <w:szCs w:val="24"/>
          <w:lang w:eastAsia="ar-SA"/>
        </w:rPr>
        <w:t>дней с момента доставки Товара</w:t>
      </w:r>
      <w:r w:rsidRPr="008D01E5">
        <w:rPr>
          <w:rFonts w:ascii="Times New Roman" w:eastAsia="Times New Roman" w:hAnsi="Times New Roman" w:cs="Times New Roman"/>
          <w:sz w:val="24"/>
          <w:szCs w:val="24"/>
          <w:lang w:eastAsia="ar-SA"/>
        </w:rPr>
        <w:t xml:space="preserve"> Поставщиком </w:t>
      </w:r>
      <w:r w:rsidRPr="008D01E5">
        <w:rPr>
          <w:rFonts w:ascii="Times New Roman" w:eastAsia="Times New Roman" w:hAnsi="Times New Roman" w:cs="Times New Roman"/>
          <w:sz w:val="24"/>
          <w:szCs w:val="24"/>
          <w:lang w:eastAsia="ar-SA"/>
        </w:rPr>
        <w:lastRenderedPageBreak/>
        <w:t>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5C59CECF" w14:textId="77777777" w:rsidR="00304B02" w:rsidRPr="008D01E5"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Pr>
          <w:rFonts w:ascii="Times New Roman" w:eastAsia="Times New Roman" w:hAnsi="Times New Roman" w:cs="Times New Roman"/>
          <w:sz w:val="24"/>
          <w:szCs w:val="24"/>
          <w:lang w:eastAsia="ar-SA"/>
        </w:rPr>
        <w:t xml:space="preserve"> </w:t>
      </w:r>
      <w:r w:rsidRPr="008D01E5">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w:t>
      </w:r>
      <w:r w:rsidRPr="00753329">
        <w:rPr>
          <w:rFonts w:ascii="Times New Roman" w:eastAsia="Times New Roman" w:hAnsi="Times New Roman" w:cs="Times New Roman"/>
          <w:sz w:val="24"/>
          <w:szCs w:val="24"/>
          <w:lang w:eastAsia="ar-SA"/>
        </w:rPr>
        <w:t>течение 2-х рабочих дней</w:t>
      </w:r>
      <w:r w:rsidRPr="008D01E5">
        <w:rPr>
          <w:rFonts w:ascii="Times New Roman" w:eastAsia="Times New Roman" w:hAnsi="Times New Roman" w:cs="Times New Roman"/>
          <w:sz w:val="24"/>
          <w:szCs w:val="24"/>
          <w:lang w:eastAsia="ar-SA"/>
        </w:rPr>
        <w:t xml:space="preserve">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8D01E5">
        <w:rPr>
          <w:rFonts w:ascii="Times New Roman" w:eastAsia="Times New Roman" w:hAnsi="Times New Roman" w:cs="Times New Roman"/>
          <w:color w:val="0000FF"/>
          <w:sz w:val="24"/>
          <w:szCs w:val="24"/>
          <w:lang w:eastAsia="ar-SA"/>
        </w:rPr>
        <w:t>пункте 1</w:t>
      </w:r>
      <w:r>
        <w:rPr>
          <w:rFonts w:ascii="Times New Roman" w:eastAsia="Times New Roman" w:hAnsi="Times New Roman" w:cs="Times New Roman"/>
          <w:color w:val="0000FF"/>
          <w:sz w:val="24"/>
          <w:szCs w:val="24"/>
          <w:lang w:eastAsia="ar-SA"/>
        </w:rPr>
        <w:t>0</w:t>
      </w:r>
      <w:r w:rsidRPr="008D01E5">
        <w:rPr>
          <w:rFonts w:ascii="Times New Roman" w:eastAsia="Times New Roman" w:hAnsi="Times New Roman" w:cs="Times New Roman"/>
          <w:color w:val="0000FF"/>
          <w:sz w:val="24"/>
          <w:szCs w:val="24"/>
          <w:lang w:eastAsia="ar-SA"/>
        </w:rPr>
        <w:t>.6</w:t>
      </w:r>
      <w:r w:rsidRPr="008D01E5">
        <w:rPr>
          <w:rFonts w:ascii="Times New Roman" w:eastAsia="Times New Roman" w:hAnsi="Times New Roman" w:cs="Times New Roman"/>
          <w:sz w:val="24"/>
          <w:szCs w:val="24"/>
          <w:lang w:eastAsia="ar-SA"/>
        </w:rPr>
        <w:t xml:space="preserve"> настоящего договора.</w:t>
      </w:r>
    </w:p>
    <w:p w14:paraId="7C5FCB37" w14:textId="0A16913D" w:rsidR="00304B02" w:rsidRPr="008D01E5"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 xml:space="preserve">3.9. Поставщик обязан устранить недостатки или заменить Товар ненадлежащего качества в течение </w:t>
      </w:r>
      <w:r w:rsidRPr="00753329">
        <w:rPr>
          <w:rFonts w:ascii="Times New Roman" w:eastAsia="Times New Roman" w:hAnsi="Times New Roman" w:cs="Times New Roman"/>
          <w:sz w:val="24"/>
          <w:szCs w:val="24"/>
          <w:lang w:eastAsia="ar-SA"/>
        </w:rPr>
        <w:t>10 (десяти) календарных дней</w:t>
      </w:r>
      <w:r>
        <w:rPr>
          <w:rFonts w:ascii="Times New Roman" w:eastAsia="Times New Roman" w:hAnsi="Times New Roman" w:cs="Times New Roman"/>
          <w:sz w:val="24"/>
          <w:szCs w:val="24"/>
          <w:lang w:eastAsia="ar-SA"/>
        </w:rPr>
        <w:t xml:space="preserve"> </w:t>
      </w:r>
      <w:r w:rsidRPr="008D01E5">
        <w:rPr>
          <w:rFonts w:ascii="Times New Roman" w:eastAsia="Times New Roman" w:hAnsi="Times New Roman" w:cs="Times New Roman"/>
          <w:sz w:val="24"/>
          <w:szCs w:val="24"/>
          <w:lang w:eastAsia="ar-SA"/>
        </w:rPr>
        <w:t xml:space="preserve">с момента получения акта, указанного в </w:t>
      </w:r>
      <w:r w:rsidRPr="008D01E5">
        <w:rPr>
          <w:rFonts w:ascii="Times New Roman" w:eastAsia="Times New Roman" w:hAnsi="Times New Roman" w:cs="Times New Roman"/>
          <w:color w:val="0000FF"/>
          <w:sz w:val="24"/>
          <w:szCs w:val="24"/>
          <w:lang w:eastAsia="ar-SA"/>
        </w:rPr>
        <w:t>пункте 3.8</w:t>
      </w:r>
      <w:r w:rsidRPr="008D01E5">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0203EC07" w14:textId="77777777" w:rsidR="00304B02" w:rsidRPr="008D01E5"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3.10. В случае если Поставщик не явится для подписания акта о выявленных недостатках в назначенный срок,</w:t>
      </w:r>
      <w:r>
        <w:rPr>
          <w:rFonts w:ascii="Times New Roman" w:eastAsia="Times New Roman" w:hAnsi="Times New Roman" w:cs="Times New Roman"/>
          <w:sz w:val="24"/>
          <w:szCs w:val="24"/>
          <w:lang w:eastAsia="ar-SA"/>
        </w:rPr>
        <w:t xml:space="preserve"> </w:t>
      </w:r>
      <w:r w:rsidRPr="008D01E5">
        <w:rPr>
          <w:rFonts w:ascii="Times New Roman" w:eastAsia="Times New Roman" w:hAnsi="Times New Roman" w:cs="Times New Roman"/>
          <w:sz w:val="24"/>
          <w:szCs w:val="24"/>
          <w:lang w:eastAsia="ar-SA"/>
        </w:rPr>
        <w:t>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w:t>
      </w:r>
    </w:p>
    <w:p w14:paraId="6B828382" w14:textId="77777777" w:rsidR="00304B02" w:rsidRPr="008D01E5"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3.11. Претензии по скрытым дефектам могут быть заявлены Заказчиком в течение всего срока годности (срока полезного использования) Товара.</w:t>
      </w:r>
    </w:p>
    <w:p w14:paraId="08FC1090" w14:textId="77777777" w:rsidR="00304B02" w:rsidRPr="008D01E5"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 xml:space="preserve">3.12.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8D01E5">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4</w:t>
      </w:r>
      <w:r w:rsidRPr="008D01E5">
        <w:rPr>
          <w:rFonts w:ascii="Times New Roman" w:eastAsia="Times New Roman" w:hAnsi="Times New Roman" w:cs="Times New Roman"/>
          <w:sz w:val="24"/>
          <w:szCs w:val="24"/>
          <w:lang w:eastAsia="ar-SA"/>
        </w:rPr>
        <w:t xml:space="preserve"> Договора.</w:t>
      </w:r>
    </w:p>
    <w:p w14:paraId="491411F2" w14:textId="562BA777" w:rsidR="00304B02" w:rsidRPr="008D01E5"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ar-SA"/>
        </w:rPr>
        <w:t xml:space="preserve">3.13. </w:t>
      </w:r>
      <w:r w:rsidRPr="008D01E5">
        <w:rPr>
          <w:rFonts w:ascii="Times New Roman" w:eastAsia="Times New Roman" w:hAnsi="Times New Roman" w:cs="Times New Roman"/>
          <w:sz w:val="24"/>
          <w:szCs w:val="24"/>
          <w:lang w:eastAsia="ru-RU"/>
        </w:rPr>
        <w:t>Кажд</w:t>
      </w:r>
      <w:r w:rsidR="00083B26">
        <w:rPr>
          <w:rFonts w:ascii="Times New Roman" w:eastAsia="Times New Roman" w:hAnsi="Times New Roman" w:cs="Times New Roman"/>
          <w:sz w:val="24"/>
          <w:szCs w:val="24"/>
          <w:lang w:eastAsia="ru-RU"/>
        </w:rPr>
        <w:t>ая</w:t>
      </w:r>
      <w:r w:rsidRPr="008D01E5">
        <w:rPr>
          <w:rFonts w:ascii="Times New Roman" w:eastAsia="Times New Roman" w:hAnsi="Times New Roman" w:cs="Times New Roman"/>
          <w:sz w:val="24"/>
          <w:szCs w:val="24"/>
          <w:lang w:eastAsia="ru-RU"/>
        </w:rPr>
        <w:t xml:space="preserve"> переда</w:t>
      </w:r>
      <w:r w:rsidR="00083B26">
        <w:rPr>
          <w:rFonts w:ascii="Times New Roman" w:eastAsia="Times New Roman" w:hAnsi="Times New Roman" w:cs="Times New Roman"/>
          <w:sz w:val="24"/>
          <w:szCs w:val="24"/>
          <w:lang w:eastAsia="ru-RU"/>
        </w:rPr>
        <w:t>ча</w:t>
      </w:r>
      <w:r w:rsidRPr="008D01E5">
        <w:rPr>
          <w:rFonts w:ascii="Times New Roman" w:eastAsia="Times New Roman" w:hAnsi="Times New Roman" w:cs="Times New Roman"/>
          <w:sz w:val="24"/>
          <w:szCs w:val="24"/>
          <w:lang w:eastAsia="ru-RU"/>
        </w:rPr>
        <w:t xml:space="preserve">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22013C25" w14:textId="77777777" w:rsidR="00304B02"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3.14.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246D1901" w14:textId="77777777" w:rsidR="00304B02"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p>
    <w:p w14:paraId="086512BC" w14:textId="77777777" w:rsidR="00304B02" w:rsidRPr="00EE04F5" w:rsidRDefault="00304B02" w:rsidP="00304B02">
      <w:pPr>
        <w:tabs>
          <w:tab w:val="left" w:pos="993"/>
        </w:tabs>
        <w:spacing w:after="0"/>
        <w:jc w:val="center"/>
        <w:textAlignment w:val="baseline"/>
        <w:rPr>
          <w:rFonts w:ascii="Times New Roman" w:hAnsi="Times New Roman" w:cs="Times New Roman"/>
          <w:b/>
          <w:sz w:val="24"/>
          <w:szCs w:val="24"/>
          <w:lang w:eastAsia="ru-RU"/>
        </w:rPr>
      </w:pPr>
      <w:bookmarkStart w:id="2" w:name="_Hlk92651118"/>
      <w:r w:rsidRPr="00EE04F5">
        <w:rPr>
          <w:rFonts w:ascii="Times New Roman" w:hAnsi="Times New Roman" w:cs="Times New Roman"/>
          <w:b/>
          <w:sz w:val="24"/>
          <w:szCs w:val="24"/>
          <w:lang w:eastAsia="ru-RU"/>
        </w:rPr>
        <w:t xml:space="preserve">4.КАЧЕСТВО ТОВАРА. ГАРАНТИЙНЫЕ ОБЯЗАТЕЛЬСТВА </w:t>
      </w:r>
      <w:bookmarkEnd w:id="2"/>
    </w:p>
    <w:p w14:paraId="288C61D5" w14:textId="591DD3BC" w:rsidR="00304B02" w:rsidRDefault="00304B02" w:rsidP="00304B02">
      <w:pPr>
        <w:pStyle w:val="a3"/>
        <w:numPr>
          <w:ilvl w:val="1"/>
          <w:numId w:val="5"/>
        </w:numPr>
        <w:tabs>
          <w:tab w:val="left" w:pos="851"/>
          <w:tab w:val="left" w:pos="993"/>
          <w:tab w:val="left" w:pos="1134"/>
        </w:tabs>
        <w:spacing w:after="0"/>
        <w:ind w:left="0" w:firstLine="709"/>
        <w:jc w:val="both"/>
        <w:textAlignment w:val="baseline"/>
        <w:rPr>
          <w:rFonts w:cs="Times New Roman"/>
          <w:noProof/>
          <w:lang w:eastAsia="ru-RU"/>
        </w:rPr>
      </w:pPr>
      <w:r w:rsidRPr="009E6E0F">
        <w:rPr>
          <w:rFonts w:cs="Times New Roman"/>
          <w:noProof/>
          <w:lang w:eastAsia="ru-RU"/>
        </w:rPr>
        <w:t>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6850C6AF" w14:textId="28A6ABA9" w:rsidR="003A7240" w:rsidRDefault="003A7240" w:rsidP="003A7240">
      <w:pPr>
        <w:pStyle w:val="a3"/>
        <w:tabs>
          <w:tab w:val="left" w:pos="851"/>
          <w:tab w:val="left" w:pos="993"/>
          <w:tab w:val="left" w:pos="1134"/>
        </w:tabs>
        <w:spacing w:after="0"/>
        <w:ind w:left="0" w:firstLine="709"/>
        <w:jc w:val="both"/>
        <w:textAlignment w:val="baseline"/>
        <w:rPr>
          <w:rFonts w:cs="Times New Roman"/>
          <w:noProof/>
          <w:lang w:eastAsia="ru-RU"/>
        </w:rPr>
      </w:pPr>
      <w:r w:rsidRPr="00E61F17">
        <w:rPr>
          <w:rFonts w:cs="Times New Roman"/>
        </w:rPr>
        <w:t xml:space="preserve">Качество и безопасность поставляемого Оборудования должны соответствовать ГОСТ 33115-2014, ГОСТ Р 51318.12-2012, ГОСТ 12.1.005-88, ГОСТ IEC 60950-1-2014, ГОСТ 32133.2-2013, </w:t>
      </w:r>
      <w:r w:rsidRPr="00E61F17">
        <w:rPr>
          <w:rFonts w:cs="Times New Roman"/>
          <w:shd w:val="clear" w:color="auto" w:fill="FFFFFF"/>
        </w:rPr>
        <w:t xml:space="preserve">ГОСТ 12.1.019-2017, </w:t>
      </w:r>
      <w:r w:rsidRPr="00E61F17">
        <w:rPr>
          <w:rFonts w:cs="Times New Roman"/>
        </w:rPr>
        <w:t>Правилам применения оборудования электропитания средств связи, утвержденных приказом Министерства связи и массовых коммуникаций Российской Федерации от 30.01.2018 № 24, а также другим техническим регламентам, стандартам, санитарно-эпидемиологическим правилам и иным нормативам, являющимися обязательными в отношении данного вида оборудования в соответствии с законами и подзаконными актами, действующими на территории Российской Федерации на дату поставки и приемки оборудования (каждой партии оборудования)</w:t>
      </w:r>
      <w:r>
        <w:rPr>
          <w:rFonts w:cs="Times New Roman"/>
        </w:rPr>
        <w:t>.</w:t>
      </w:r>
    </w:p>
    <w:p w14:paraId="2C91F050" w14:textId="2E3B886A" w:rsidR="00304B02" w:rsidRPr="003A7240" w:rsidRDefault="00304B02" w:rsidP="00304B02">
      <w:pPr>
        <w:pStyle w:val="a3"/>
        <w:numPr>
          <w:ilvl w:val="1"/>
          <w:numId w:val="5"/>
        </w:numPr>
        <w:tabs>
          <w:tab w:val="left" w:pos="851"/>
          <w:tab w:val="left" w:pos="993"/>
          <w:tab w:val="left" w:pos="1134"/>
        </w:tabs>
        <w:spacing w:after="0"/>
        <w:ind w:left="0" w:firstLine="709"/>
        <w:jc w:val="both"/>
        <w:textAlignment w:val="baseline"/>
        <w:rPr>
          <w:rFonts w:cs="Times New Roman"/>
          <w:noProof/>
          <w:lang w:eastAsia="ru-RU"/>
        </w:rPr>
      </w:pPr>
      <w:r w:rsidRPr="009E6E0F">
        <w:rPr>
          <w:rFonts w:eastAsia="Calibri" w:cs="Times New Roman"/>
          <w:noProof/>
        </w:rPr>
        <w:t xml:space="preserve">Поставщик гарантирует, что поставляемый Товар является новым (Товар, который не был в употреблении, в ремонте, в том числе, которое не было восстановлено, у </w:t>
      </w:r>
      <w:r w:rsidRPr="009E6E0F">
        <w:rPr>
          <w:rFonts w:eastAsia="Calibri" w:cs="Times New Roman"/>
          <w:noProof/>
        </w:rPr>
        <w:lastRenderedPageBreak/>
        <w:t xml:space="preserve">которого не была осуществлена замена составных частей, не были восстановлены потребительские свойства) </w:t>
      </w:r>
      <w:r w:rsidR="003F7FA3" w:rsidRPr="00E61F17">
        <w:rPr>
          <w:rFonts w:cs="Times New Roman"/>
        </w:rPr>
        <w:t>и изготовленным не ранее 2023 года</w:t>
      </w:r>
      <w:r w:rsidR="003F7FA3">
        <w:rPr>
          <w:rFonts w:cs="Times New Roman"/>
        </w:rPr>
        <w:t>,</w:t>
      </w:r>
      <w:r w:rsidR="003F7FA3" w:rsidRPr="009E6E0F">
        <w:rPr>
          <w:rFonts w:eastAsia="Calibri" w:cs="Times New Roman"/>
          <w:noProof/>
        </w:rPr>
        <w:t xml:space="preserve"> </w:t>
      </w:r>
      <w:r w:rsidRPr="009E6E0F">
        <w:rPr>
          <w:rFonts w:eastAsia="Calibri" w:cs="Times New Roman"/>
          <w:noProof/>
        </w:rPr>
        <w:t>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324ABA8D" w14:textId="1E4FE708" w:rsidR="003A7240" w:rsidRPr="009E6E0F" w:rsidRDefault="003A7240" w:rsidP="003A7240">
      <w:pPr>
        <w:pStyle w:val="a3"/>
        <w:tabs>
          <w:tab w:val="left" w:pos="851"/>
          <w:tab w:val="left" w:pos="993"/>
          <w:tab w:val="left" w:pos="1134"/>
        </w:tabs>
        <w:spacing w:after="0"/>
        <w:ind w:left="0" w:firstLine="709"/>
        <w:jc w:val="both"/>
        <w:textAlignment w:val="baseline"/>
        <w:rPr>
          <w:rFonts w:cs="Times New Roman"/>
          <w:noProof/>
          <w:lang w:eastAsia="ru-RU"/>
        </w:rPr>
      </w:pPr>
      <w:r w:rsidRPr="00E61F17">
        <w:rPr>
          <w:rFonts w:cs="Times New Roman"/>
        </w:rPr>
        <w:t>Все Оборудование должно выпускаться серийно и иметь сертификаты соответствия (декларации о соответствии). Поставщик должен обеспечить предпродажную подготовку Оборудования в соответствии с ГОСТ Р 57115-2016, все предлагаемое Оборудование должно быть работоспособным и включать все компоненты, необходимые для выполнения этого требования</w:t>
      </w:r>
      <w:r>
        <w:rPr>
          <w:rFonts w:cs="Times New Roman"/>
        </w:rPr>
        <w:t xml:space="preserve">. </w:t>
      </w:r>
      <w:r w:rsidRPr="00E61F17">
        <w:rPr>
          <w:rFonts w:cs="Times New Roman"/>
        </w:rPr>
        <w:t>Технические характеристики оборудования должны соответствовать ТУ и ТХ завода-изготовителя на данное Оборудование</w:t>
      </w:r>
      <w:r>
        <w:rPr>
          <w:rFonts w:cs="Times New Roman"/>
        </w:rPr>
        <w:t>.</w:t>
      </w:r>
    </w:p>
    <w:p w14:paraId="75BCEEEC" w14:textId="77777777" w:rsidR="00304B02" w:rsidRPr="009E6E0F" w:rsidRDefault="00304B02" w:rsidP="00304B02">
      <w:pPr>
        <w:pStyle w:val="a3"/>
        <w:numPr>
          <w:ilvl w:val="1"/>
          <w:numId w:val="5"/>
        </w:numPr>
        <w:tabs>
          <w:tab w:val="left" w:pos="851"/>
          <w:tab w:val="left" w:pos="993"/>
          <w:tab w:val="left" w:pos="1134"/>
        </w:tabs>
        <w:spacing w:after="0"/>
        <w:ind w:left="0" w:firstLine="709"/>
        <w:jc w:val="both"/>
        <w:textAlignment w:val="baseline"/>
        <w:rPr>
          <w:rFonts w:cs="Times New Roman"/>
          <w:noProof/>
          <w:lang w:eastAsia="ru-RU"/>
        </w:rPr>
      </w:pPr>
      <w:r w:rsidRPr="009E6E0F">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6C26C6F9" w14:textId="5F00EEC8" w:rsidR="00304B02" w:rsidRPr="009E6E0F" w:rsidRDefault="00304B02" w:rsidP="00304B02">
      <w:pPr>
        <w:pStyle w:val="a3"/>
        <w:numPr>
          <w:ilvl w:val="1"/>
          <w:numId w:val="5"/>
        </w:numPr>
        <w:tabs>
          <w:tab w:val="left" w:pos="851"/>
          <w:tab w:val="left" w:pos="993"/>
          <w:tab w:val="left" w:pos="1134"/>
        </w:tabs>
        <w:spacing w:after="0"/>
        <w:ind w:left="0" w:firstLine="709"/>
        <w:jc w:val="both"/>
        <w:textAlignment w:val="baseline"/>
        <w:rPr>
          <w:rFonts w:cs="Times New Roman"/>
          <w:noProof/>
          <w:lang w:eastAsia="ru-RU"/>
        </w:rPr>
      </w:pPr>
      <w:r w:rsidRPr="009E6E0F">
        <w:rPr>
          <w:rFonts w:cs="Times New Roman"/>
          <w:noProof/>
          <w:lang w:eastAsia="ru-RU"/>
        </w:rPr>
        <w:t>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r w:rsidR="003F7FA3">
        <w:rPr>
          <w:rFonts w:cs="Times New Roman"/>
          <w:noProof/>
          <w:lang w:eastAsia="ru-RU"/>
        </w:rPr>
        <w:t xml:space="preserve"> </w:t>
      </w:r>
      <w:r w:rsidR="003F7FA3" w:rsidRPr="00F202C9">
        <w:rPr>
          <w:rFonts w:cs="Times New Roman"/>
        </w:rPr>
        <w:t>Маркировка упаковки и оборудования должна содержать: наименование оборудования, наименование фирмы-изготовителя, а также иную информацию, предусмотренную для маркировки данного вида оборудования законодательными и под законодательными актами, действующими на территории Российской Федерации на дату поставки и приемки оборудования</w:t>
      </w:r>
      <w:r w:rsidR="003F7FA3">
        <w:rPr>
          <w:rFonts w:cs="Times New Roman"/>
        </w:rPr>
        <w:t>.</w:t>
      </w:r>
    </w:p>
    <w:p w14:paraId="26AC2662" w14:textId="77777777" w:rsidR="00304B02" w:rsidRPr="009E6E0F" w:rsidRDefault="00304B02" w:rsidP="00304B02">
      <w:pPr>
        <w:tabs>
          <w:tab w:val="left" w:pos="993"/>
        </w:tabs>
        <w:spacing w:after="0" w:line="240" w:lineRule="auto"/>
        <w:ind w:firstLine="709"/>
        <w:jc w:val="both"/>
        <w:rPr>
          <w:rFonts w:ascii="Times New Roman" w:eastAsia="Times New Roman" w:hAnsi="Times New Roman" w:cs="Times New Roman"/>
          <w:noProof/>
          <w:sz w:val="24"/>
          <w:szCs w:val="24"/>
          <w:lang w:eastAsia="ru-RU"/>
        </w:rPr>
      </w:pPr>
      <w:r w:rsidRPr="009E6E0F">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3549550B" w14:textId="77777777" w:rsidR="00304B02" w:rsidRPr="009E6E0F" w:rsidRDefault="00304B02" w:rsidP="00304B02">
      <w:pPr>
        <w:tabs>
          <w:tab w:val="left" w:pos="993"/>
        </w:tabs>
        <w:spacing w:after="0" w:line="240" w:lineRule="auto"/>
        <w:ind w:firstLine="709"/>
        <w:jc w:val="both"/>
        <w:rPr>
          <w:rFonts w:ascii="Times New Roman" w:eastAsia="Times New Roman" w:hAnsi="Times New Roman" w:cs="Times New Roman"/>
          <w:noProof/>
          <w:sz w:val="24"/>
          <w:szCs w:val="24"/>
          <w:lang w:eastAsia="ru-RU"/>
        </w:rPr>
      </w:pPr>
      <w:r w:rsidRPr="009E6E0F">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59505FDC" w14:textId="6AF6E370" w:rsidR="00304B02" w:rsidRPr="009E6E0F" w:rsidRDefault="00304B02" w:rsidP="00304B02">
      <w:pPr>
        <w:tabs>
          <w:tab w:val="left" w:pos="993"/>
        </w:tabs>
        <w:spacing w:after="0" w:line="240" w:lineRule="auto"/>
        <w:ind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4</w:t>
      </w:r>
      <w:r w:rsidRPr="009E6E0F">
        <w:rPr>
          <w:rFonts w:ascii="Times New Roman" w:eastAsia="Times New Roman" w:hAnsi="Times New Roman" w:cs="Times New Roman"/>
          <w:noProof/>
          <w:sz w:val="24"/>
          <w:szCs w:val="24"/>
          <w:lang w:eastAsia="ru-RU"/>
        </w:rPr>
        <w:t xml:space="preserve">.5. Гарантийный срок на Товар, в том числе на комплектующие товара, должен быть не менее, чем гарантийный срок завода производителя. </w:t>
      </w:r>
      <w:r w:rsidRPr="009E6E0F">
        <w:rPr>
          <w:rFonts w:ascii="Times New Roman" w:eastAsia="Times New Roman" w:hAnsi="Times New Roman" w:cs="Times New Roman"/>
          <w:sz w:val="24"/>
          <w:szCs w:val="24"/>
          <w:lang w:eastAsia="ar-SA"/>
        </w:rPr>
        <w:t xml:space="preserve">Гарантийный срок на Товар, в том числе на комплектующие товара, с даты подписания Сторонами товарной накладной </w:t>
      </w:r>
      <w:r w:rsidR="003A7240">
        <w:rPr>
          <w:rFonts w:ascii="Times New Roman" w:eastAsia="Times New Roman" w:hAnsi="Times New Roman" w:cs="Times New Roman"/>
          <w:sz w:val="24"/>
          <w:szCs w:val="24"/>
          <w:lang w:eastAsia="ar-SA"/>
        </w:rPr>
        <w:t xml:space="preserve">либо </w:t>
      </w:r>
      <w:r w:rsidR="003A7240" w:rsidRPr="003A7240">
        <w:rPr>
          <w:rFonts w:ascii="Times New Roman" w:eastAsia="Times New Roman" w:hAnsi="Times New Roman" w:cs="Times New Roman"/>
          <w:sz w:val="24"/>
          <w:szCs w:val="24"/>
          <w:lang w:eastAsia="ar-SA"/>
        </w:rPr>
        <w:t>Акта сдачи-приемки оборудования</w:t>
      </w:r>
      <w:r w:rsidR="003A7240" w:rsidRPr="009E6E0F">
        <w:rPr>
          <w:rFonts w:ascii="Times New Roman" w:eastAsia="Times New Roman" w:hAnsi="Times New Roman" w:cs="Times New Roman"/>
          <w:sz w:val="24"/>
          <w:szCs w:val="24"/>
          <w:lang w:eastAsia="ar-SA"/>
        </w:rPr>
        <w:t xml:space="preserve"> </w:t>
      </w:r>
      <w:r w:rsidR="003A7240">
        <w:rPr>
          <w:rFonts w:ascii="Times New Roman" w:eastAsia="Times New Roman" w:hAnsi="Times New Roman" w:cs="Times New Roman"/>
          <w:sz w:val="24"/>
          <w:szCs w:val="24"/>
          <w:lang w:eastAsia="ar-SA"/>
        </w:rPr>
        <w:t xml:space="preserve">и </w:t>
      </w:r>
      <w:r w:rsidRPr="009E6E0F">
        <w:rPr>
          <w:rFonts w:ascii="Times New Roman" w:eastAsia="Times New Roman" w:hAnsi="Times New Roman" w:cs="Times New Roman"/>
          <w:sz w:val="24"/>
          <w:szCs w:val="24"/>
          <w:lang w:eastAsia="ar-SA"/>
        </w:rPr>
        <w:t xml:space="preserve">составляет </w:t>
      </w:r>
      <w:r w:rsidR="003A7240">
        <w:rPr>
          <w:rFonts w:ascii="Times New Roman" w:eastAsia="Times New Roman" w:hAnsi="Times New Roman" w:cs="Times New Roman"/>
          <w:sz w:val="24"/>
          <w:szCs w:val="24"/>
          <w:lang w:eastAsia="ar-SA"/>
        </w:rPr>
        <w:t>36</w:t>
      </w:r>
      <w:r w:rsidRPr="00753329">
        <w:rPr>
          <w:rFonts w:ascii="Times New Roman" w:eastAsia="Times New Roman" w:hAnsi="Times New Roman" w:cs="Times New Roman"/>
          <w:sz w:val="24"/>
          <w:szCs w:val="24"/>
          <w:lang w:eastAsia="ar-SA"/>
        </w:rPr>
        <w:t xml:space="preserve"> (</w:t>
      </w:r>
      <w:r w:rsidR="003A7240">
        <w:rPr>
          <w:rFonts w:ascii="Times New Roman" w:eastAsia="Times New Roman" w:hAnsi="Times New Roman" w:cs="Times New Roman"/>
          <w:sz w:val="24"/>
          <w:szCs w:val="24"/>
          <w:lang w:eastAsia="ar-SA"/>
        </w:rPr>
        <w:t>тридцать шесть</w:t>
      </w:r>
      <w:r w:rsidR="00083B26" w:rsidRPr="00753329">
        <w:rPr>
          <w:rFonts w:ascii="Times New Roman" w:eastAsia="Times New Roman" w:hAnsi="Times New Roman" w:cs="Times New Roman"/>
          <w:sz w:val="24"/>
          <w:szCs w:val="24"/>
          <w:lang w:eastAsia="ar-SA"/>
        </w:rPr>
        <w:t>)</w:t>
      </w:r>
      <w:r w:rsidRPr="009E6E0F">
        <w:rPr>
          <w:rFonts w:ascii="Times New Roman" w:eastAsia="Times New Roman" w:hAnsi="Times New Roman" w:cs="Times New Roman"/>
          <w:sz w:val="24"/>
          <w:szCs w:val="24"/>
          <w:lang w:eastAsia="ar-SA"/>
        </w:rPr>
        <w:t xml:space="preserve"> месяцев. </w:t>
      </w:r>
      <w:r w:rsidRPr="009E6E0F">
        <w:rPr>
          <w:rFonts w:ascii="Times New Roman" w:eastAsia="Times New Roman" w:hAnsi="Times New Roman" w:cs="Times New Roman"/>
          <w:noProof/>
          <w:sz w:val="24"/>
          <w:szCs w:val="24"/>
          <w:lang w:eastAsia="ru-RU"/>
        </w:rPr>
        <w:t>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7B7A6518" w14:textId="77777777" w:rsidR="00304B02" w:rsidRPr="009E6E0F" w:rsidRDefault="00304B02" w:rsidP="00304B02">
      <w:pPr>
        <w:tabs>
          <w:tab w:val="left" w:pos="993"/>
        </w:tabs>
        <w:spacing w:after="0" w:line="240" w:lineRule="auto"/>
        <w:ind w:firstLine="709"/>
        <w:jc w:val="both"/>
        <w:rPr>
          <w:rFonts w:ascii="Times New Roman" w:eastAsia="Times New Roman" w:hAnsi="Times New Roman" w:cs="Times New Roman"/>
          <w:noProof/>
          <w:sz w:val="24"/>
          <w:szCs w:val="24"/>
          <w:lang w:eastAsia="ru-RU"/>
        </w:rPr>
      </w:pPr>
      <w:r w:rsidRPr="009E6E0F">
        <w:rPr>
          <w:rFonts w:ascii="Times New Roman" w:eastAsia="Times New Roman" w:hAnsi="Times New Roman" w:cs="Times New Roman"/>
          <w:noProof/>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21853252" w14:textId="77777777" w:rsidR="00304B02" w:rsidRPr="009E6E0F" w:rsidRDefault="00304B02" w:rsidP="00304B02">
      <w:pPr>
        <w:tabs>
          <w:tab w:val="left" w:pos="993"/>
        </w:tabs>
        <w:spacing w:after="0" w:line="240" w:lineRule="auto"/>
        <w:ind w:firstLine="709"/>
        <w:jc w:val="both"/>
        <w:rPr>
          <w:rFonts w:ascii="Times New Roman" w:eastAsia="Times New Roman" w:hAnsi="Times New Roman" w:cs="Times New Roman"/>
          <w:noProof/>
          <w:sz w:val="24"/>
          <w:szCs w:val="24"/>
          <w:lang w:eastAsia="ru-RU"/>
        </w:rPr>
      </w:pPr>
      <w:r w:rsidRPr="009E6E0F">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0DE83D26" w14:textId="476DE2B4" w:rsidR="00304B02" w:rsidRPr="009E6E0F" w:rsidRDefault="00304B02" w:rsidP="00304B02">
      <w:pPr>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t>4</w:t>
      </w:r>
      <w:r w:rsidRPr="009E6E0F">
        <w:rPr>
          <w:rFonts w:ascii="Times New Roman" w:hAnsi="Times New Roman" w:cs="Times New Roman"/>
          <w:noProof/>
          <w:sz w:val="24"/>
          <w:szCs w:val="24"/>
          <w:lang w:eastAsia="ru-RU"/>
        </w:rPr>
        <w:t xml:space="preserve">.6. </w:t>
      </w:r>
      <w:r w:rsidRPr="009E6E0F">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9E6E0F">
        <w:rPr>
          <w:rFonts w:ascii="Times New Roman" w:eastAsia="Times New Roman" w:hAnsi="Times New Roman" w:cs="Times New Roman"/>
          <w:noProof/>
          <w:color w:val="0000FF"/>
          <w:sz w:val="24"/>
          <w:szCs w:val="24"/>
          <w:lang w:eastAsia="ru-RU"/>
        </w:rPr>
        <w:t>пункте 10.</w:t>
      </w:r>
      <w:r>
        <w:rPr>
          <w:rFonts w:ascii="Times New Roman" w:eastAsia="Times New Roman" w:hAnsi="Times New Roman" w:cs="Times New Roman"/>
          <w:noProof/>
          <w:color w:val="0000FF"/>
          <w:sz w:val="24"/>
          <w:szCs w:val="24"/>
          <w:lang w:eastAsia="ru-RU"/>
        </w:rPr>
        <w:t>6</w:t>
      </w:r>
      <w:r w:rsidRPr="009E6E0F">
        <w:rPr>
          <w:rFonts w:ascii="Times New Roman" w:eastAsia="Times New Roman" w:hAnsi="Times New Roman" w:cs="Times New Roman"/>
          <w:noProof/>
          <w:color w:val="0000FF"/>
          <w:sz w:val="24"/>
          <w:szCs w:val="24"/>
          <w:lang w:eastAsia="ru-RU"/>
        </w:rPr>
        <w:t xml:space="preserve"> </w:t>
      </w:r>
      <w:r w:rsidRPr="009E6E0F">
        <w:rPr>
          <w:rFonts w:ascii="Times New Roman" w:eastAsia="Times New Roman" w:hAnsi="Times New Roman" w:cs="Times New Roman"/>
          <w:noProof/>
          <w:sz w:val="24"/>
          <w:szCs w:val="24"/>
          <w:lang w:eastAsia="ru-RU"/>
        </w:rPr>
        <w:t xml:space="preserve">настоящего Договора на территории Заказчика, а в случае невозможности, - доставка до места устранения недостатков, в том числе сервисного центра, и обратно в течение гарантийного срока осуществляется за счет Поставщика. Срок устранения недостатков – </w:t>
      </w:r>
      <w:bookmarkStart w:id="3" w:name="_Hlk148608329"/>
      <w:r w:rsidRPr="009E6E0F">
        <w:rPr>
          <w:rFonts w:ascii="Times New Roman" w:eastAsia="Times New Roman" w:hAnsi="Times New Roman" w:cs="Times New Roman"/>
          <w:noProof/>
          <w:sz w:val="24"/>
          <w:szCs w:val="24"/>
          <w:lang w:eastAsia="ru-RU"/>
        </w:rPr>
        <w:t xml:space="preserve">в течение срока, определенного </w:t>
      </w:r>
      <w:r w:rsidRPr="009E6E0F">
        <w:rPr>
          <w:rFonts w:ascii="Times New Roman" w:eastAsia="Times New Roman" w:hAnsi="Times New Roman" w:cs="Times New Roman"/>
          <w:noProof/>
          <w:color w:val="0000FF"/>
          <w:sz w:val="24"/>
          <w:szCs w:val="24"/>
          <w:lang w:eastAsia="ru-RU"/>
        </w:rPr>
        <w:t xml:space="preserve">пунктом </w:t>
      </w:r>
      <w:r>
        <w:rPr>
          <w:rFonts w:ascii="Times New Roman" w:eastAsia="Times New Roman" w:hAnsi="Times New Roman" w:cs="Times New Roman"/>
          <w:noProof/>
          <w:color w:val="0000FF"/>
          <w:sz w:val="24"/>
          <w:szCs w:val="24"/>
          <w:lang w:eastAsia="ru-RU"/>
        </w:rPr>
        <w:t>3</w:t>
      </w:r>
      <w:r w:rsidRPr="009E6E0F">
        <w:rPr>
          <w:rFonts w:ascii="Times New Roman" w:eastAsia="Times New Roman" w:hAnsi="Times New Roman" w:cs="Times New Roman"/>
          <w:noProof/>
          <w:color w:val="0000FF"/>
          <w:sz w:val="24"/>
          <w:szCs w:val="24"/>
          <w:lang w:eastAsia="ru-RU"/>
        </w:rPr>
        <w:t>.</w:t>
      </w:r>
      <w:r>
        <w:rPr>
          <w:rFonts w:ascii="Times New Roman" w:eastAsia="Times New Roman" w:hAnsi="Times New Roman" w:cs="Times New Roman"/>
          <w:noProof/>
          <w:color w:val="0000FF"/>
          <w:sz w:val="24"/>
          <w:szCs w:val="24"/>
          <w:lang w:eastAsia="ru-RU"/>
        </w:rPr>
        <w:t>9</w:t>
      </w:r>
      <w:r w:rsidRPr="009E6E0F">
        <w:rPr>
          <w:rFonts w:ascii="Times New Roman" w:eastAsia="Times New Roman" w:hAnsi="Times New Roman" w:cs="Times New Roman"/>
          <w:noProof/>
          <w:color w:val="0000FF"/>
          <w:sz w:val="24"/>
          <w:szCs w:val="24"/>
          <w:lang w:eastAsia="ru-RU"/>
        </w:rPr>
        <w:t xml:space="preserve"> </w:t>
      </w:r>
      <w:r w:rsidRPr="009E6E0F">
        <w:rPr>
          <w:rFonts w:ascii="Times New Roman" w:eastAsia="Times New Roman" w:hAnsi="Times New Roman" w:cs="Times New Roman"/>
          <w:noProof/>
          <w:sz w:val="24"/>
          <w:szCs w:val="24"/>
          <w:lang w:eastAsia="ru-RU"/>
        </w:rPr>
        <w:t>настоящего Договора.</w:t>
      </w:r>
      <w:bookmarkEnd w:id="3"/>
    </w:p>
    <w:p w14:paraId="217E879D" w14:textId="77777777" w:rsidR="00304B02" w:rsidRPr="009E6E0F" w:rsidRDefault="00304B02" w:rsidP="00304B02">
      <w:pPr>
        <w:tabs>
          <w:tab w:val="left" w:pos="993"/>
        </w:tabs>
        <w:spacing w:after="0" w:line="240" w:lineRule="auto"/>
        <w:ind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4</w:t>
      </w:r>
      <w:r w:rsidRPr="009E6E0F">
        <w:rPr>
          <w:rFonts w:ascii="Times New Roman" w:eastAsia="Times New Roman" w:hAnsi="Times New Roman" w:cs="Times New Roman"/>
          <w:noProof/>
          <w:sz w:val="24"/>
          <w:szCs w:val="24"/>
          <w:lang w:eastAsia="ru-RU"/>
        </w:rPr>
        <w:t xml:space="preserve">.7. В случае выявления в течение гарантийного срока, указанного в </w:t>
      </w:r>
      <w:r w:rsidRPr="009E6E0F">
        <w:rPr>
          <w:rFonts w:ascii="Times New Roman" w:eastAsia="Times New Roman" w:hAnsi="Times New Roman" w:cs="Times New Roman"/>
          <w:noProof/>
          <w:color w:val="0000FF"/>
          <w:sz w:val="24"/>
          <w:szCs w:val="24"/>
          <w:lang w:eastAsia="ru-RU"/>
        </w:rPr>
        <w:t xml:space="preserve">пункте </w:t>
      </w:r>
      <w:r>
        <w:rPr>
          <w:rFonts w:ascii="Times New Roman" w:eastAsia="Times New Roman" w:hAnsi="Times New Roman" w:cs="Times New Roman"/>
          <w:noProof/>
          <w:color w:val="0000FF"/>
          <w:sz w:val="24"/>
          <w:szCs w:val="24"/>
          <w:lang w:eastAsia="ru-RU"/>
        </w:rPr>
        <w:t>4</w:t>
      </w:r>
      <w:r w:rsidRPr="009E6E0F">
        <w:rPr>
          <w:rFonts w:ascii="Times New Roman" w:eastAsia="Times New Roman" w:hAnsi="Times New Roman" w:cs="Times New Roman"/>
          <w:noProof/>
          <w:color w:val="0000FF"/>
          <w:sz w:val="24"/>
          <w:szCs w:val="24"/>
          <w:lang w:eastAsia="ru-RU"/>
        </w:rPr>
        <w:t xml:space="preserve">.5 </w:t>
      </w:r>
      <w:r w:rsidRPr="009E6E0F">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0E255D57" w14:textId="77777777" w:rsidR="00304B02" w:rsidRPr="00535FB0" w:rsidRDefault="00304B02" w:rsidP="00304B02">
      <w:pPr>
        <w:tabs>
          <w:tab w:val="left" w:pos="993"/>
        </w:tabs>
        <w:spacing w:after="0" w:line="240" w:lineRule="auto"/>
        <w:ind w:firstLine="709"/>
        <w:rPr>
          <w:rFonts w:cs="Times New Roman"/>
          <w:b/>
          <w:vanish/>
          <w:lang w:eastAsia="ru-RU"/>
        </w:rPr>
      </w:pPr>
    </w:p>
    <w:p w14:paraId="4A7A9B23" w14:textId="77777777" w:rsidR="00304B02" w:rsidRPr="00535FB0" w:rsidRDefault="00304B02" w:rsidP="00304B02">
      <w:pPr>
        <w:pStyle w:val="a3"/>
        <w:numPr>
          <w:ilvl w:val="0"/>
          <w:numId w:val="5"/>
        </w:numPr>
        <w:tabs>
          <w:tab w:val="left" w:pos="993"/>
        </w:tabs>
        <w:spacing w:after="0"/>
        <w:jc w:val="center"/>
        <w:rPr>
          <w:rFonts w:cs="Times New Roman"/>
          <w:b/>
          <w:lang w:eastAsia="ru-RU"/>
        </w:rPr>
      </w:pPr>
      <w:r w:rsidRPr="00535FB0">
        <w:rPr>
          <w:rFonts w:cs="Times New Roman"/>
          <w:b/>
          <w:lang w:eastAsia="ru-RU"/>
        </w:rPr>
        <w:t>ОТВЕТСТВЕННОСТЬ СТОРОН</w:t>
      </w:r>
    </w:p>
    <w:p w14:paraId="5C9E60F5"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 xml:space="preserve">5.1. За </w:t>
      </w:r>
      <w:bookmarkStart w:id="4" w:name="_Hlk169193860"/>
      <w:r w:rsidRPr="00F4586A">
        <w:rPr>
          <w:rFonts w:ascii="Times New Roman" w:eastAsia="Times New Roman" w:hAnsi="Times New Roman" w:cs="Times New Roman"/>
          <w:sz w:val="24"/>
          <w:szCs w:val="24"/>
          <w:lang w:eastAsia="ar-SA"/>
        </w:rPr>
        <w:t xml:space="preserve">невыполнение или ненадлежащее выполнение </w:t>
      </w:r>
      <w:bookmarkEnd w:id="4"/>
      <w:r w:rsidRPr="00F4586A">
        <w:rPr>
          <w:rFonts w:ascii="Times New Roman" w:eastAsia="Times New Roman" w:hAnsi="Times New Roman" w:cs="Times New Roman"/>
          <w:sz w:val="24"/>
          <w:szCs w:val="24"/>
          <w:lang w:eastAsia="ar-SA"/>
        </w:rPr>
        <w:t>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42FA8FA3"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1654AFD"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Pr>
          <w:rFonts w:ascii="Times New Roman" w:eastAsia="Times New Roman" w:hAnsi="Times New Roman" w:cs="Times New Roman"/>
          <w:sz w:val="24"/>
          <w:szCs w:val="24"/>
          <w:lang w:eastAsia="ar-SA"/>
        </w:rPr>
        <w:t xml:space="preserve"> </w:t>
      </w:r>
      <w:r w:rsidRPr="00F4586A">
        <w:rPr>
          <w:rFonts w:ascii="Times New Roman" w:eastAsia="Times New Roman" w:hAnsi="Times New Roman" w:cs="Times New Roman"/>
          <w:sz w:val="24"/>
          <w:szCs w:val="24"/>
          <w:lang w:eastAsia="ar-SA"/>
        </w:rPr>
        <w:t>Размер штрафа составляет 1000 (одну тысячу) рублей.</w:t>
      </w:r>
    </w:p>
    <w:p w14:paraId="45FA9F88"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AC6F328"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 xml:space="preserve">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w:t>
      </w:r>
      <w:r>
        <w:rPr>
          <w:rFonts w:ascii="Times New Roman" w:eastAsia="Times New Roman" w:hAnsi="Times New Roman" w:cs="Times New Roman"/>
          <w:sz w:val="24"/>
          <w:szCs w:val="24"/>
          <w:lang w:eastAsia="ar-SA"/>
        </w:rPr>
        <w:t>трехсотой</w:t>
      </w:r>
      <w:r w:rsidRPr="00F4586A">
        <w:rPr>
          <w:rFonts w:ascii="Times New Roman" w:eastAsia="Times New Roman" w:hAnsi="Times New Roman" w:cs="Times New Roman"/>
          <w:sz w:val="24"/>
          <w:szCs w:val="24"/>
          <w:lang w:eastAsia="ar-SA"/>
        </w:rPr>
        <w:t xml:space="preserve">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7D6B1BB2"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11127786"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0C800CE6"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lastRenderedPageBreak/>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277B9664"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14:paraId="4B455511"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3DDD45BE"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CC95852"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034E3AE1"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6B356B3B"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14:paraId="7B5F97B1"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1D4B4961" w14:textId="77777777" w:rsidR="00304B02" w:rsidRPr="00F81147" w:rsidRDefault="00304B02" w:rsidP="00304B02">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6C4ACD40" w14:textId="77777777" w:rsidR="00304B02" w:rsidRPr="000B1611" w:rsidRDefault="00304B02" w:rsidP="00304B02">
      <w:pPr>
        <w:suppressAutoHyphens/>
        <w:spacing w:after="0" w:line="240" w:lineRule="auto"/>
        <w:ind w:firstLine="851"/>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kern w:val="24"/>
          <w:sz w:val="24"/>
          <w:szCs w:val="24"/>
          <w:lang w:eastAsia="ru-RU"/>
        </w:rPr>
        <w:t>6</w:t>
      </w:r>
      <w:r w:rsidRPr="000B1611">
        <w:rPr>
          <w:rFonts w:ascii="Times New Roman" w:eastAsia="Times New Roman" w:hAnsi="Times New Roman" w:cs="Times New Roman"/>
          <w:b/>
          <w:sz w:val="24"/>
          <w:szCs w:val="24"/>
          <w:lang w:eastAsia="ar-SA"/>
        </w:rPr>
        <w:t>. ОБСТОЯТЕЛЬСТВА НЕПРЕОДОЛИМОЙ СИЛЫ</w:t>
      </w:r>
    </w:p>
    <w:p w14:paraId="0CB1073D" w14:textId="77777777" w:rsidR="00304B02" w:rsidRPr="000B1611" w:rsidRDefault="00304B02" w:rsidP="00304B02">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eastAsia="ar-SA"/>
        </w:rPr>
        <w:t xml:space="preserve">.1. </w:t>
      </w:r>
      <w:bookmarkStart w:id="5" w:name="_Hlk101730408"/>
      <w:r w:rsidRPr="000B1611">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7E6F73B7" w14:textId="77777777" w:rsidR="00304B02" w:rsidRPr="000B1611" w:rsidRDefault="00304B02" w:rsidP="00304B02">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14B73B67" w14:textId="77777777" w:rsidR="00304B02" w:rsidRPr="000B1611" w:rsidRDefault="00304B02" w:rsidP="00304B02">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546EA513" w14:textId="77777777" w:rsidR="00304B02" w:rsidRPr="000B1611" w:rsidRDefault="00304B02" w:rsidP="00304B02">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5"/>
    <w:p w14:paraId="33BFAEC2" w14:textId="77777777" w:rsidR="00304B02" w:rsidRPr="000B1611" w:rsidRDefault="00304B02" w:rsidP="00304B02">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5BA00EAF" w14:textId="77777777" w:rsidR="00304B02" w:rsidRPr="000B1611" w:rsidRDefault="00304B02" w:rsidP="00304B02">
      <w:pPr>
        <w:spacing w:after="0" w:line="240" w:lineRule="auto"/>
        <w:ind w:firstLine="851"/>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kern w:val="24"/>
          <w:sz w:val="24"/>
          <w:szCs w:val="24"/>
          <w:lang w:eastAsia="ru-RU"/>
        </w:rPr>
        <w:t>7</w:t>
      </w:r>
      <w:r w:rsidRPr="000B1611">
        <w:rPr>
          <w:rFonts w:ascii="Times New Roman" w:eastAsia="Times New Roman" w:hAnsi="Times New Roman" w:cs="Times New Roman"/>
          <w:b/>
          <w:sz w:val="24"/>
          <w:szCs w:val="24"/>
          <w:lang w:eastAsia="ar-SA"/>
        </w:rPr>
        <w:t>. АНТИКОРРУПЦИОННАЯ ОГОВОРКА</w:t>
      </w:r>
    </w:p>
    <w:p w14:paraId="266030FC" w14:textId="77777777" w:rsidR="00304B02" w:rsidRPr="000B1611" w:rsidRDefault="00304B02" w:rsidP="00304B0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7</w:t>
      </w:r>
      <w:r w:rsidRPr="000B1611">
        <w:rPr>
          <w:rFonts w:ascii="Times New Roman" w:eastAsia="Times New Roman" w:hAnsi="Times New Roman" w:cs="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0B1611">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5343EC1E" w14:textId="77777777" w:rsidR="00304B02" w:rsidRPr="000B1611" w:rsidRDefault="00304B02" w:rsidP="00304B0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6FC61A0E" w14:textId="77777777" w:rsidR="00304B02" w:rsidRPr="000B1611" w:rsidRDefault="00304B02" w:rsidP="00304B02">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.3. В письменном</w:t>
      </w:r>
      <w:r w:rsidRPr="000B1611">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1DE27F27" w14:textId="77777777" w:rsidR="00304B02" w:rsidRPr="000B1611" w:rsidRDefault="00304B02" w:rsidP="00304B0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14:paraId="1534BC95" w14:textId="77777777" w:rsidR="00304B02" w:rsidRPr="000B1611" w:rsidRDefault="00304B02" w:rsidP="00304B0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3336990" w14:textId="77777777" w:rsidR="00304B02" w:rsidRPr="00F81147" w:rsidRDefault="00304B02" w:rsidP="00304B02">
      <w:pPr>
        <w:tabs>
          <w:tab w:val="left" w:pos="993"/>
        </w:tabs>
        <w:spacing w:after="0" w:line="240" w:lineRule="auto"/>
        <w:rPr>
          <w:rFonts w:ascii="Times New Roman" w:eastAsia="Times New Roman" w:hAnsi="Times New Roman" w:cs="Times New Roman"/>
          <w:b/>
          <w:sz w:val="24"/>
          <w:szCs w:val="24"/>
          <w:lang w:eastAsia="ru-RU"/>
        </w:rPr>
      </w:pPr>
    </w:p>
    <w:p w14:paraId="06656D17" w14:textId="77777777" w:rsidR="00304B02" w:rsidRPr="000B1611" w:rsidRDefault="00304B02" w:rsidP="00304B02">
      <w:pPr>
        <w:suppressAutoHyphens/>
        <w:spacing w:after="0" w:line="240" w:lineRule="auto"/>
        <w:ind w:firstLine="851"/>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r w:rsidRPr="000B1611">
        <w:rPr>
          <w:rFonts w:ascii="Times New Roman" w:eastAsia="Times New Roman" w:hAnsi="Times New Roman" w:cs="Times New Roman"/>
          <w:b/>
          <w:sz w:val="24"/>
          <w:szCs w:val="24"/>
          <w:lang w:eastAsia="ar-SA"/>
        </w:rPr>
        <w:t>. ПОРЯДОК РАЗРЕШЕНИЯ СПОРОВ</w:t>
      </w:r>
    </w:p>
    <w:p w14:paraId="7C16D289" w14:textId="77777777" w:rsidR="00304B02" w:rsidRPr="000B1611" w:rsidRDefault="00304B02" w:rsidP="00304B02">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.1. </w:t>
      </w:r>
      <w:r w:rsidRPr="000B1611">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1297C10B" w14:textId="77777777" w:rsidR="00304B02" w:rsidRPr="000B1611" w:rsidRDefault="00304B02" w:rsidP="00304B02">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62D56C6E" w14:textId="32DDE666" w:rsidR="00304B02" w:rsidRDefault="00304B02" w:rsidP="00304B02">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05DCA2F6" w14:textId="77777777" w:rsidR="001C72CF" w:rsidRDefault="001C72CF" w:rsidP="00304B02">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30ADA2F6" w14:textId="77777777" w:rsidR="00304B02" w:rsidRPr="0077639A" w:rsidRDefault="00304B02" w:rsidP="00304B02">
      <w:pPr>
        <w:tabs>
          <w:tab w:val="left" w:pos="993"/>
        </w:tabs>
        <w:spacing w:after="0"/>
        <w:rPr>
          <w:rFonts w:cs="Times New Roman"/>
          <w:b/>
          <w:vanish/>
          <w:lang w:eastAsia="ru-RU"/>
        </w:rPr>
      </w:pPr>
    </w:p>
    <w:p w14:paraId="10517988" w14:textId="77777777" w:rsidR="00304B02" w:rsidRDefault="00304B02" w:rsidP="00304B02">
      <w:pPr>
        <w:pStyle w:val="a3"/>
        <w:numPr>
          <w:ilvl w:val="0"/>
          <w:numId w:val="2"/>
        </w:numPr>
        <w:tabs>
          <w:tab w:val="left" w:pos="993"/>
        </w:tabs>
        <w:spacing w:after="0"/>
        <w:jc w:val="center"/>
        <w:rPr>
          <w:rFonts w:cs="Times New Roman"/>
          <w:b/>
          <w:lang w:eastAsia="ru-RU"/>
        </w:rPr>
      </w:pPr>
      <w:r w:rsidRPr="0077639A">
        <w:rPr>
          <w:rFonts w:cs="Times New Roman"/>
          <w:b/>
          <w:lang w:eastAsia="ru-RU"/>
        </w:rPr>
        <w:t>ДЕЙСТВИЕ ДОГОВОРА, ПОРЯДОК ИЗМЕНЕНИЯ</w:t>
      </w:r>
    </w:p>
    <w:p w14:paraId="20B018CC" w14:textId="77777777" w:rsidR="00304B02" w:rsidRPr="009B1D03" w:rsidRDefault="00304B02" w:rsidP="00304B02">
      <w:pPr>
        <w:tabs>
          <w:tab w:val="left" w:pos="993"/>
        </w:tabs>
        <w:spacing w:after="0"/>
        <w:jc w:val="center"/>
        <w:rPr>
          <w:rFonts w:ascii="Times New Roman" w:hAnsi="Times New Roman" w:cs="Times New Roman"/>
          <w:b/>
          <w:sz w:val="24"/>
          <w:szCs w:val="24"/>
          <w:lang w:eastAsia="ru-RU"/>
        </w:rPr>
      </w:pPr>
      <w:r w:rsidRPr="009B1D03">
        <w:rPr>
          <w:rFonts w:ascii="Times New Roman" w:hAnsi="Times New Roman" w:cs="Times New Roman"/>
          <w:b/>
          <w:sz w:val="24"/>
          <w:szCs w:val="24"/>
          <w:lang w:eastAsia="ru-RU"/>
        </w:rPr>
        <w:t>И РАСТОРЖЕНИЯ ДОГОВОРА</w:t>
      </w:r>
    </w:p>
    <w:p w14:paraId="1EB3FB0A" w14:textId="43797C87" w:rsidR="00304B02" w:rsidRPr="00804F4F" w:rsidRDefault="00304B02" w:rsidP="00304B02">
      <w:pPr>
        <w:pStyle w:val="a3"/>
        <w:numPr>
          <w:ilvl w:val="1"/>
          <w:numId w:val="2"/>
        </w:numPr>
        <w:tabs>
          <w:tab w:val="left" w:pos="851"/>
          <w:tab w:val="left" w:pos="993"/>
          <w:tab w:val="left" w:pos="1134"/>
        </w:tabs>
        <w:spacing w:after="0"/>
        <w:ind w:left="0" w:firstLine="851"/>
        <w:jc w:val="both"/>
        <w:rPr>
          <w:rFonts w:cs="Times New Roman"/>
          <w:noProof/>
          <w:lang w:eastAsia="ru-RU"/>
        </w:rPr>
      </w:pPr>
      <w:r w:rsidRPr="00804F4F">
        <w:rPr>
          <w:rFonts w:cs="Times New Roman"/>
          <w:noProof/>
          <w:lang w:eastAsia="ru-RU"/>
        </w:rPr>
        <w:t xml:space="preserve">Договор вступает в силу с даты его заключения, а именно с момента подписания Договора Заказчиком на электронной площадке, </w:t>
      </w:r>
      <w:r w:rsidRPr="00F4586A">
        <w:rPr>
          <w:rFonts w:cs="Times New Roman"/>
          <w:lang w:eastAsia="ar-SA"/>
        </w:rPr>
        <w:t xml:space="preserve">и действует до </w:t>
      </w:r>
      <w:r w:rsidRPr="003453F9">
        <w:rPr>
          <w:rFonts w:cs="Times New Roman"/>
          <w:lang w:eastAsia="ar-SA"/>
        </w:rPr>
        <w:t>«</w:t>
      </w:r>
      <w:r w:rsidR="003453F9" w:rsidRPr="003453F9">
        <w:rPr>
          <w:rFonts w:cs="Times New Roman"/>
          <w:lang w:eastAsia="ar-SA"/>
        </w:rPr>
        <w:t>10</w:t>
      </w:r>
      <w:r w:rsidRPr="003453F9">
        <w:rPr>
          <w:rFonts w:cs="Times New Roman"/>
          <w:lang w:eastAsia="ar-SA"/>
        </w:rPr>
        <w:t xml:space="preserve">» </w:t>
      </w:r>
      <w:r w:rsidR="003453F9" w:rsidRPr="003453F9">
        <w:rPr>
          <w:rFonts w:cs="Times New Roman"/>
          <w:lang w:eastAsia="ar-SA"/>
        </w:rPr>
        <w:t>ноября</w:t>
      </w:r>
      <w:r w:rsidRPr="003453F9">
        <w:rPr>
          <w:rFonts w:cs="Times New Roman"/>
          <w:lang w:eastAsia="ar-SA"/>
        </w:rPr>
        <w:t xml:space="preserve"> 202</w:t>
      </w:r>
      <w:r w:rsidR="003453F9" w:rsidRPr="003453F9">
        <w:rPr>
          <w:rFonts w:cs="Times New Roman"/>
          <w:lang w:eastAsia="ar-SA"/>
        </w:rPr>
        <w:t>4</w:t>
      </w:r>
      <w:r w:rsidRPr="003453F9">
        <w:rPr>
          <w:rFonts w:cs="Times New Roman"/>
          <w:lang w:eastAsia="ar-SA"/>
        </w:rPr>
        <w:t xml:space="preserve"> г.,</w:t>
      </w:r>
      <w:r w:rsidRPr="00F4586A">
        <w:rPr>
          <w:rFonts w:cs="Times New Roman"/>
          <w:lang w:eastAsia="ar-SA"/>
        </w:rPr>
        <w:t xml:space="preserve"> а</w:t>
      </w:r>
      <w:r w:rsidRPr="00804F4F">
        <w:rPr>
          <w:rFonts w:cs="Times New Roman"/>
          <w:noProof/>
          <w:lang w:eastAsia="ru-RU"/>
        </w:rPr>
        <w:t xml:space="preserve"> в части оплаты – до полного исполнения Заказчиком своих обязательств. </w:t>
      </w:r>
      <w:r w:rsidRPr="0072120D">
        <w:rPr>
          <w:rFonts w:cs="Times New Roman"/>
          <w:noProof/>
          <w:lang w:eastAsia="ru-RU"/>
        </w:rPr>
        <w:t>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14:paraId="79B2798F" w14:textId="77777777" w:rsidR="00304B02" w:rsidRPr="00016001" w:rsidRDefault="00304B02" w:rsidP="00304B02">
      <w:pPr>
        <w:pStyle w:val="a3"/>
        <w:numPr>
          <w:ilvl w:val="1"/>
          <w:numId w:val="2"/>
        </w:numPr>
        <w:autoSpaceDE w:val="0"/>
        <w:autoSpaceDN w:val="0"/>
        <w:adjustRightInd w:val="0"/>
        <w:spacing w:after="0"/>
        <w:ind w:left="0" w:firstLine="851"/>
        <w:jc w:val="both"/>
        <w:rPr>
          <w:rFonts w:cs="Times New Roman"/>
          <w:color w:val="000000"/>
          <w:lang w:eastAsia="ar-SA"/>
        </w:rPr>
      </w:pPr>
      <w:r w:rsidRPr="00016001">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4EEE555D" w14:textId="77777777" w:rsidR="00304B02" w:rsidRPr="005A1D13" w:rsidRDefault="00304B02" w:rsidP="00304B02">
      <w:pPr>
        <w:pStyle w:val="a3"/>
        <w:numPr>
          <w:ilvl w:val="1"/>
          <w:numId w:val="2"/>
        </w:numPr>
        <w:tabs>
          <w:tab w:val="left" w:pos="851"/>
        </w:tabs>
        <w:spacing w:after="0"/>
        <w:ind w:left="0" w:firstLine="851"/>
        <w:jc w:val="both"/>
        <w:rPr>
          <w:rFonts w:cs="Times New Roman"/>
          <w:noProof/>
          <w:lang w:eastAsia="ru-RU"/>
        </w:rPr>
      </w:pPr>
      <w:r w:rsidRPr="005A1D13">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63818717" w14:textId="6DC9393A" w:rsidR="009564A2" w:rsidRPr="009564A2" w:rsidRDefault="00304B02" w:rsidP="009564A2">
      <w:pPr>
        <w:pStyle w:val="a3"/>
        <w:tabs>
          <w:tab w:val="left" w:pos="851"/>
          <w:tab w:val="left" w:pos="1134"/>
        </w:tabs>
        <w:spacing w:after="0"/>
        <w:ind w:left="0" w:firstLine="851"/>
        <w:jc w:val="both"/>
        <w:rPr>
          <w:rFonts w:cs="Times New Roman"/>
          <w:noProof/>
          <w:lang w:eastAsia="ru-RU"/>
        </w:rPr>
      </w:pPr>
      <w:r w:rsidRPr="00DF03B6">
        <w:rPr>
          <w:rFonts w:cs="Times New Roman"/>
          <w:noProof/>
          <w:lang w:eastAsia="ru-RU"/>
        </w:rPr>
        <w:t>В случае перемены Заказчика права и обязанности Заказчика, предусмотренные Договором, переходят к новому Заказчику.</w:t>
      </w:r>
    </w:p>
    <w:p w14:paraId="48B3F57C" w14:textId="5BA54DD8" w:rsidR="00304B02" w:rsidRPr="002238A7" w:rsidRDefault="00304B02" w:rsidP="00304B02">
      <w:pPr>
        <w:pStyle w:val="a3"/>
        <w:numPr>
          <w:ilvl w:val="1"/>
          <w:numId w:val="2"/>
        </w:numPr>
        <w:tabs>
          <w:tab w:val="left" w:pos="851"/>
          <w:tab w:val="left" w:pos="1134"/>
        </w:tabs>
        <w:spacing w:after="0"/>
        <w:ind w:left="0" w:firstLine="851"/>
        <w:jc w:val="both"/>
        <w:rPr>
          <w:rFonts w:cs="Times New Roman"/>
          <w:noProof/>
          <w:lang w:eastAsia="ru-RU"/>
        </w:rPr>
      </w:pPr>
      <w:r w:rsidRPr="002238A7">
        <w:rPr>
          <w:rFonts w:cs="Times New Roman"/>
          <w:noProof/>
          <w:lang w:eastAsia="ru-RU"/>
        </w:rPr>
        <w:t xml:space="preserve">При исполнении Договора по согласованию заказчика с Поставщиком </w:t>
      </w:r>
      <w:r w:rsidRPr="002238A7">
        <w:rPr>
          <w:rFonts w:cs="Times New Roman"/>
          <w:noProof/>
          <w:lang w:eastAsia="ru-RU"/>
        </w:rPr>
        <w:lastRenderedPageBreak/>
        <w:t>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5C58F5A" w14:textId="48BADD08" w:rsidR="009564A2" w:rsidRPr="002238A7" w:rsidRDefault="009564A2" w:rsidP="009564A2">
      <w:pPr>
        <w:pStyle w:val="a3"/>
        <w:numPr>
          <w:ilvl w:val="1"/>
          <w:numId w:val="2"/>
        </w:numPr>
        <w:tabs>
          <w:tab w:val="left" w:pos="851"/>
          <w:tab w:val="left" w:pos="1134"/>
        </w:tabs>
        <w:spacing w:after="0"/>
        <w:ind w:left="0" w:firstLine="851"/>
        <w:jc w:val="both"/>
      </w:pPr>
      <w:r w:rsidRPr="002238A7">
        <w:t xml:space="preserve">Заказчик, с учетом требований </w:t>
      </w:r>
      <w:r w:rsidR="007E3E90" w:rsidRPr="002238A7">
        <w:t xml:space="preserve">Положения </w:t>
      </w:r>
      <w:r w:rsidRPr="002238A7">
        <w:t xml:space="preserve">о закупке, по согласованию с </w:t>
      </w:r>
      <w:r w:rsidR="007E3E90" w:rsidRPr="002238A7">
        <w:t>Поста</w:t>
      </w:r>
      <w:r w:rsidR="00124FC2" w:rsidRPr="002238A7">
        <w:t>в</w:t>
      </w:r>
      <w:r w:rsidR="007E3E90" w:rsidRPr="002238A7">
        <w:t>щиком</w:t>
      </w:r>
      <w:r w:rsidRPr="002238A7">
        <w:t>, при заключении и исполнении договора вправе изменить:</w:t>
      </w:r>
    </w:p>
    <w:p w14:paraId="271932C2" w14:textId="77777777" w:rsidR="009564A2" w:rsidRPr="002238A7" w:rsidRDefault="009564A2" w:rsidP="007E3E90">
      <w:pPr>
        <w:pStyle w:val="1"/>
        <w:numPr>
          <w:ilvl w:val="0"/>
          <w:numId w:val="8"/>
        </w:numPr>
        <w:tabs>
          <w:tab w:val="left" w:pos="331"/>
          <w:tab w:val="left" w:pos="851"/>
          <w:tab w:val="left" w:pos="1134"/>
        </w:tabs>
        <w:spacing w:after="0" w:line="240" w:lineRule="auto"/>
        <w:ind w:firstLine="851"/>
        <w:jc w:val="both"/>
        <w:rPr>
          <w:rFonts w:cs="Mangal"/>
          <w:kern w:val="1"/>
          <w:sz w:val="24"/>
          <w:szCs w:val="24"/>
          <w:lang w:eastAsia="zh-CN" w:bidi="hi-IN"/>
        </w:rPr>
      </w:pPr>
      <w:r w:rsidRPr="002238A7">
        <w:rPr>
          <w:rFonts w:cs="Mangal"/>
          <w:kern w:val="1"/>
          <w:sz w:val="24"/>
          <w:szCs w:val="24"/>
          <w:lang w:eastAsia="zh-CN" w:bidi="hi-IN"/>
        </w:rPr>
        <w:t>предусмотренный договором объем/количество закупаемых товаров, работ, услуг. При увеличении объема/количества закупаемых товаров, работ, услуг заказчик по согласованию с участником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соответственно изменяемому объему товаров, работ, услуг;</w:t>
      </w:r>
    </w:p>
    <w:p w14:paraId="0CBD05C3" w14:textId="77777777" w:rsidR="009564A2" w:rsidRPr="002238A7" w:rsidRDefault="009564A2" w:rsidP="007E3E90">
      <w:pPr>
        <w:pStyle w:val="1"/>
        <w:numPr>
          <w:ilvl w:val="0"/>
          <w:numId w:val="8"/>
        </w:numPr>
        <w:tabs>
          <w:tab w:val="left" w:pos="331"/>
          <w:tab w:val="left" w:pos="851"/>
          <w:tab w:val="left" w:pos="1134"/>
        </w:tabs>
        <w:spacing w:after="0" w:line="240" w:lineRule="auto"/>
        <w:ind w:firstLine="851"/>
        <w:jc w:val="both"/>
        <w:rPr>
          <w:rFonts w:cs="Mangal"/>
          <w:kern w:val="1"/>
          <w:sz w:val="24"/>
          <w:szCs w:val="24"/>
          <w:lang w:eastAsia="zh-CN" w:bidi="hi-IN"/>
        </w:rPr>
      </w:pPr>
      <w:r w:rsidRPr="002238A7">
        <w:rPr>
          <w:rFonts w:cs="Mangal"/>
          <w:kern w:val="1"/>
          <w:sz w:val="24"/>
          <w:szCs w:val="24"/>
          <w:lang w:eastAsia="zh-CN" w:bidi="hi-IN"/>
        </w:rPr>
        <w:t>срок исполнения обязательств по договору;</w:t>
      </w:r>
    </w:p>
    <w:p w14:paraId="4A92AFAE" w14:textId="77777777" w:rsidR="009564A2" w:rsidRPr="002238A7" w:rsidRDefault="009564A2" w:rsidP="007E3E90">
      <w:pPr>
        <w:pStyle w:val="1"/>
        <w:numPr>
          <w:ilvl w:val="0"/>
          <w:numId w:val="8"/>
        </w:numPr>
        <w:tabs>
          <w:tab w:val="left" w:pos="331"/>
          <w:tab w:val="left" w:pos="851"/>
          <w:tab w:val="left" w:pos="1134"/>
        </w:tabs>
        <w:spacing w:after="0" w:line="240" w:lineRule="auto"/>
        <w:ind w:firstLine="851"/>
        <w:jc w:val="both"/>
        <w:rPr>
          <w:rFonts w:cs="Mangal"/>
          <w:kern w:val="1"/>
          <w:sz w:val="24"/>
          <w:szCs w:val="24"/>
          <w:lang w:eastAsia="zh-CN" w:bidi="hi-IN"/>
        </w:rPr>
      </w:pPr>
      <w:r w:rsidRPr="002238A7">
        <w:rPr>
          <w:rFonts w:cs="Mangal"/>
          <w:kern w:val="1"/>
          <w:sz w:val="24"/>
          <w:szCs w:val="24"/>
          <w:lang w:eastAsia="zh-CN" w:bidi="hi-IN"/>
        </w:rPr>
        <w:t>цену договора:</w:t>
      </w:r>
    </w:p>
    <w:p w14:paraId="786A75A2" w14:textId="07650491" w:rsidR="009564A2" w:rsidRPr="002238A7" w:rsidRDefault="007E3E90" w:rsidP="007E3E90">
      <w:pPr>
        <w:pStyle w:val="1"/>
        <w:tabs>
          <w:tab w:val="left" w:pos="851"/>
          <w:tab w:val="left" w:pos="1134"/>
        </w:tabs>
        <w:spacing w:after="0" w:line="240" w:lineRule="auto"/>
        <w:ind w:firstLine="851"/>
        <w:jc w:val="both"/>
        <w:rPr>
          <w:rFonts w:cs="Mangal"/>
          <w:kern w:val="1"/>
          <w:sz w:val="24"/>
          <w:szCs w:val="24"/>
          <w:lang w:eastAsia="zh-CN" w:bidi="hi-IN"/>
        </w:rPr>
      </w:pPr>
      <w:r w:rsidRPr="002238A7">
        <w:rPr>
          <w:rFonts w:cs="Mangal"/>
          <w:kern w:val="1"/>
          <w:sz w:val="24"/>
          <w:szCs w:val="24"/>
          <w:lang w:eastAsia="zh-CN" w:bidi="hi-IN"/>
        </w:rPr>
        <w:t xml:space="preserve">- </w:t>
      </w:r>
      <w:r w:rsidR="009564A2" w:rsidRPr="002238A7">
        <w:rPr>
          <w:rFonts w:cs="Mangal"/>
          <w:kern w:val="1"/>
          <w:sz w:val="24"/>
          <w:szCs w:val="24"/>
          <w:lang w:eastAsia="zh-CN" w:bidi="hi-IN"/>
        </w:rPr>
        <w:t>путем ее уменьшения или увеличении без изменения иных условий исполнения договора, но не более чем на 20 %,</w:t>
      </w:r>
    </w:p>
    <w:p w14:paraId="272FB65F" w14:textId="73492B86" w:rsidR="009564A2" w:rsidRPr="002238A7" w:rsidRDefault="007E3E90" w:rsidP="007E3E90">
      <w:pPr>
        <w:pStyle w:val="1"/>
        <w:tabs>
          <w:tab w:val="left" w:pos="851"/>
          <w:tab w:val="left" w:pos="1134"/>
        </w:tabs>
        <w:spacing w:after="0" w:line="240" w:lineRule="auto"/>
        <w:ind w:firstLine="851"/>
        <w:jc w:val="both"/>
        <w:rPr>
          <w:rFonts w:cs="Mangal"/>
          <w:kern w:val="1"/>
          <w:sz w:val="24"/>
          <w:szCs w:val="24"/>
          <w:lang w:eastAsia="zh-CN" w:bidi="hi-IN"/>
        </w:rPr>
      </w:pPr>
      <w:r w:rsidRPr="002238A7">
        <w:rPr>
          <w:rFonts w:cs="Mangal"/>
          <w:kern w:val="1"/>
          <w:sz w:val="24"/>
          <w:szCs w:val="24"/>
          <w:lang w:eastAsia="zh-CN" w:bidi="hi-IN"/>
        </w:rPr>
        <w:t xml:space="preserve">- </w:t>
      </w:r>
      <w:r w:rsidR="009564A2" w:rsidRPr="002238A7">
        <w:rPr>
          <w:rFonts w:cs="Mangal"/>
          <w:kern w:val="1"/>
          <w:sz w:val="24"/>
          <w:szCs w:val="24"/>
          <w:lang w:eastAsia="zh-CN" w:bidi="hi-IN"/>
        </w:rPr>
        <w:t xml:space="preserve">в случаях, предусмотренных </w:t>
      </w:r>
      <w:r w:rsidRPr="002238A7">
        <w:rPr>
          <w:rFonts w:cs="Mangal"/>
          <w:kern w:val="1"/>
          <w:sz w:val="24"/>
          <w:szCs w:val="24"/>
          <w:lang w:eastAsia="zh-CN" w:bidi="hi-IN"/>
        </w:rPr>
        <w:t>настоящим пунктом договора</w:t>
      </w:r>
      <w:r w:rsidR="009564A2" w:rsidRPr="002238A7">
        <w:rPr>
          <w:rFonts w:cs="Mangal"/>
          <w:kern w:val="1"/>
          <w:sz w:val="24"/>
          <w:szCs w:val="24"/>
          <w:lang w:eastAsia="zh-CN" w:bidi="hi-IN"/>
        </w:rPr>
        <w:t>,</w:t>
      </w:r>
    </w:p>
    <w:p w14:paraId="53D3E2EC" w14:textId="77777777" w:rsidR="00124FC2" w:rsidRPr="002238A7" w:rsidRDefault="007E3E90" w:rsidP="00124FC2">
      <w:pPr>
        <w:pStyle w:val="1"/>
        <w:tabs>
          <w:tab w:val="left" w:pos="851"/>
          <w:tab w:val="left" w:pos="1134"/>
        </w:tabs>
        <w:spacing w:after="0" w:line="240" w:lineRule="auto"/>
        <w:ind w:firstLine="851"/>
        <w:jc w:val="both"/>
        <w:rPr>
          <w:rFonts w:cs="Mangal"/>
          <w:kern w:val="1"/>
          <w:sz w:val="24"/>
          <w:szCs w:val="24"/>
          <w:lang w:eastAsia="zh-CN" w:bidi="hi-IN"/>
        </w:rPr>
      </w:pPr>
      <w:r w:rsidRPr="002238A7">
        <w:rPr>
          <w:rFonts w:cs="Mangal"/>
          <w:kern w:val="1"/>
          <w:sz w:val="24"/>
          <w:szCs w:val="24"/>
          <w:lang w:eastAsia="zh-CN" w:bidi="hi-IN"/>
        </w:rPr>
        <w:t xml:space="preserve">- </w:t>
      </w:r>
      <w:r w:rsidR="009564A2" w:rsidRPr="002238A7">
        <w:rPr>
          <w:rFonts w:cs="Mangal"/>
          <w:kern w:val="1"/>
          <w:sz w:val="24"/>
          <w:szCs w:val="24"/>
          <w:lang w:eastAsia="zh-CN" w:bidi="hi-IN"/>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r w:rsidR="00124FC2" w:rsidRPr="002238A7">
        <w:rPr>
          <w:rFonts w:cs="Mangal"/>
          <w:kern w:val="1"/>
          <w:sz w:val="24"/>
          <w:szCs w:val="24"/>
          <w:lang w:eastAsia="zh-CN" w:bidi="hi-IN"/>
        </w:rPr>
        <w:t>.</w:t>
      </w:r>
    </w:p>
    <w:p w14:paraId="1A2B0B41" w14:textId="6D0F63B6" w:rsidR="007E3E90" w:rsidRPr="002238A7" w:rsidRDefault="007E3E90" w:rsidP="00124FC2">
      <w:pPr>
        <w:pStyle w:val="1"/>
        <w:tabs>
          <w:tab w:val="left" w:pos="851"/>
          <w:tab w:val="left" w:pos="1134"/>
        </w:tabs>
        <w:spacing w:after="0" w:line="240" w:lineRule="auto"/>
        <w:ind w:firstLine="851"/>
        <w:jc w:val="both"/>
        <w:rPr>
          <w:rFonts w:cs="Mangal"/>
          <w:kern w:val="1"/>
          <w:sz w:val="24"/>
          <w:szCs w:val="24"/>
          <w:lang w:eastAsia="zh-CN" w:bidi="hi-IN"/>
        </w:rPr>
      </w:pPr>
      <w:r w:rsidRPr="002238A7">
        <w:rPr>
          <w:rFonts w:cs="Mangal"/>
          <w:kern w:val="1"/>
          <w:sz w:val="24"/>
          <w:szCs w:val="24"/>
          <w:lang w:eastAsia="zh-CN" w:bidi="hi-IN"/>
        </w:rPr>
        <w:t>По соглашению сторон допускается изменение цены договора и иных условий договора без учета требований пункта 9.5 настоящего Договора, если при исполнении такого договора возникли независящие от сторон договора обстоятельства, влекущие невозможность его исполнения.</w:t>
      </w:r>
    </w:p>
    <w:p w14:paraId="25425407" w14:textId="5324D923" w:rsidR="007E3E90" w:rsidRPr="002238A7" w:rsidRDefault="007E3E90" w:rsidP="007E3E90">
      <w:pPr>
        <w:pStyle w:val="a3"/>
        <w:numPr>
          <w:ilvl w:val="1"/>
          <w:numId w:val="2"/>
        </w:numPr>
        <w:tabs>
          <w:tab w:val="left" w:pos="851"/>
          <w:tab w:val="left" w:pos="1134"/>
        </w:tabs>
        <w:spacing w:after="0"/>
        <w:ind w:left="0" w:firstLine="851"/>
        <w:jc w:val="both"/>
        <w:rPr>
          <w:rFonts w:cs="Times New Roman"/>
          <w:noProof/>
          <w:lang w:eastAsia="ru-RU"/>
        </w:rPr>
      </w:pPr>
      <w:r w:rsidRPr="002238A7">
        <w:t>В случае, если при заключении и исполнении договора изменяются объем/количество,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47AB005C" w14:textId="30E78B52" w:rsidR="007E3E90" w:rsidRPr="002238A7" w:rsidRDefault="007E3E90" w:rsidP="007E3E90">
      <w:pPr>
        <w:pStyle w:val="a3"/>
        <w:numPr>
          <w:ilvl w:val="1"/>
          <w:numId w:val="2"/>
        </w:numPr>
        <w:tabs>
          <w:tab w:val="left" w:pos="851"/>
          <w:tab w:val="left" w:pos="1134"/>
        </w:tabs>
        <w:spacing w:after="0"/>
        <w:ind w:left="0" w:firstLine="851"/>
        <w:jc w:val="both"/>
        <w:rPr>
          <w:rFonts w:cs="Times New Roman"/>
          <w:noProof/>
          <w:lang w:eastAsia="ru-RU"/>
        </w:rPr>
      </w:pPr>
      <w:r w:rsidRPr="002238A7">
        <w:t>При исполнении договора, с учетом требований главы 13 настоящего Положения о закупке,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ADD67F2" w14:textId="77777777" w:rsidR="00304B02" w:rsidRPr="002238A7" w:rsidRDefault="00304B02" w:rsidP="00304B02">
      <w:pPr>
        <w:pStyle w:val="a3"/>
        <w:numPr>
          <w:ilvl w:val="1"/>
          <w:numId w:val="2"/>
        </w:numPr>
        <w:tabs>
          <w:tab w:val="left" w:pos="851"/>
          <w:tab w:val="left" w:pos="1134"/>
        </w:tabs>
        <w:spacing w:after="0"/>
        <w:ind w:left="0" w:firstLine="851"/>
        <w:jc w:val="both"/>
        <w:rPr>
          <w:rFonts w:cs="Times New Roman"/>
          <w:noProof/>
          <w:lang w:eastAsia="ru-RU"/>
        </w:rPr>
      </w:pPr>
      <w:r w:rsidRPr="002238A7">
        <w:rPr>
          <w:rFonts w:cs="Times New Roman"/>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5AE976D8" w14:textId="77777777" w:rsidR="00304B02" w:rsidRPr="002238A7" w:rsidRDefault="00304B02" w:rsidP="00304B02">
      <w:pPr>
        <w:pStyle w:val="a3"/>
        <w:numPr>
          <w:ilvl w:val="1"/>
          <w:numId w:val="2"/>
        </w:numPr>
        <w:spacing w:after="0"/>
        <w:ind w:left="0" w:firstLine="851"/>
        <w:jc w:val="both"/>
        <w:rPr>
          <w:rFonts w:cs="Times New Roman"/>
          <w:color w:val="000000"/>
          <w:lang w:eastAsia="ar-SA"/>
        </w:rPr>
      </w:pPr>
      <w:r w:rsidRPr="002238A7">
        <w:rPr>
          <w:rFonts w:cs="Times New Roman"/>
          <w:color w:val="000000"/>
          <w:lang w:eastAsia="ar-SA"/>
        </w:rPr>
        <w:t xml:space="preserve">Сторона, которой направлено предложение о расторжении Договора по </w:t>
      </w:r>
      <w:r w:rsidRPr="002238A7">
        <w:rPr>
          <w:rFonts w:cs="Times New Roman"/>
          <w:color w:val="000000"/>
          <w:lang w:eastAsia="ar-SA"/>
        </w:rPr>
        <w:lastRenderedPageBreak/>
        <w:t xml:space="preserve">соглашению сторон, должна дать письменный </w:t>
      </w:r>
      <w:proofErr w:type="gramStart"/>
      <w:r w:rsidRPr="002238A7">
        <w:rPr>
          <w:rFonts w:cs="Times New Roman"/>
          <w:color w:val="000000"/>
          <w:lang w:eastAsia="ar-SA"/>
        </w:rPr>
        <w:t>ответ по существу</w:t>
      </w:r>
      <w:proofErr w:type="gramEnd"/>
      <w:r w:rsidRPr="002238A7">
        <w:rPr>
          <w:rFonts w:cs="Times New Roman"/>
          <w:color w:val="000000"/>
          <w:lang w:eastAsia="ar-SA"/>
        </w:rPr>
        <w:t xml:space="preserve"> в срок не позднее 5 (пяти) календарных дней с даты его получения.</w:t>
      </w:r>
    </w:p>
    <w:p w14:paraId="498124B2" w14:textId="77777777" w:rsidR="00304B02" w:rsidRPr="002238A7" w:rsidRDefault="00304B02" w:rsidP="00304B0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2238A7">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73961032" w14:textId="6E5A718E" w:rsidR="00304B02" w:rsidRPr="000B1611" w:rsidRDefault="00304B02" w:rsidP="007E3E9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2238A7">
        <w:rPr>
          <w:rFonts w:ascii="Times New Roman" w:eastAsia="Times New Roman" w:hAnsi="Times New Roman" w:cs="Times New Roman"/>
          <w:color w:val="000000"/>
          <w:sz w:val="24"/>
          <w:szCs w:val="24"/>
          <w:lang w:eastAsia="ar-SA"/>
        </w:rPr>
        <w:t xml:space="preserve">9.7. </w:t>
      </w:r>
      <w:r w:rsidR="007E3E90" w:rsidRPr="002238A7">
        <w:rPr>
          <w:rFonts w:ascii="Times New Roman" w:eastAsia="Times New Roman" w:hAnsi="Times New Roman" w:cs="Times New Roman"/>
          <w:color w:val="000000"/>
          <w:sz w:val="24"/>
          <w:szCs w:val="24"/>
          <w:lang w:eastAsia="ar-SA"/>
        </w:rPr>
        <w:t>Заказчик имеет право принять решение об одностороннем отказе от исполнения договора в случае, если в ходе исполнения договора установлено, что поставщик (исполнитель, подрядчик) и (или) поставляемый товар не соответствуют установленным извещением об осуществлении конкурентной закупки и (или) документацией о конкурентной закупке требованиям к участникам закупки и (или) поставляемому товару или поставщик (исполнитель, подрядчик)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конкурентной закупки</w:t>
      </w:r>
      <w:r w:rsidRPr="007E3E90">
        <w:rPr>
          <w:rFonts w:ascii="Times New Roman" w:eastAsia="Times New Roman" w:hAnsi="Times New Roman" w:cs="Times New Roman"/>
          <w:color w:val="000000"/>
          <w:sz w:val="24"/>
          <w:szCs w:val="24"/>
          <w:highlight w:val="yellow"/>
          <w:lang w:eastAsia="ar-SA"/>
        </w:rPr>
        <w:t>.</w:t>
      </w:r>
    </w:p>
    <w:p w14:paraId="5EF83CAF" w14:textId="77777777" w:rsidR="00304B02" w:rsidRPr="000B1611" w:rsidRDefault="00304B02" w:rsidP="00304B0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0B1611">
        <w:rPr>
          <w:rFonts w:ascii="Times New Roman" w:eastAsia="Times New Roman" w:hAnsi="Times New Roman" w:cs="Times New Roman"/>
          <w:color w:val="000000"/>
          <w:sz w:val="24"/>
          <w:szCs w:val="24"/>
          <w:lang w:eastAsia="ar-SA"/>
        </w:rPr>
        <w:t>.8.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43CDC6A" w14:textId="77777777" w:rsidR="00304B02" w:rsidRPr="000B1611" w:rsidRDefault="00304B02" w:rsidP="00304B0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0B1611">
        <w:rPr>
          <w:rFonts w:ascii="Times New Roman" w:eastAsia="Times New Roman" w:hAnsi="Times New Roman" w:cs="Times New Roman"/>
          <w:color w:val="000000"/>
          <w:sz w:val="24"/>
          <w:szCs w:val="24"/>
          <w:lang w:eastAsia="ar-SA"/>
        </w:rPr>
        <w:t>.9. Все изменения и дополнения вносятся в Договор в письменной форме по соглашению сторон, либо по решению суда.</w:t>
      </w:r>
    </w:p>
    <w:p w14:paraId="5DE0BC5A" w14:textId="77777777" w:rsidR="00304B02" w:rsidRPr="00F81147" w:rsidRDefault="00304B02" w:rsidP="00304B02">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11A6ADA0" w14:textId="77777777" w:rsidR="00304B02" w:rsidRPr="000B1611" w:rsidRDefault="00304B02" w:rsidP="00304B02">
      <w:pPr>
        <w:suppressAutoHyphens/>
        <w:spacing w:after="0" w:line="240" w:lineRule="auto"/>
        <w:ind w:firstLine="851"/>
        <w:jc w:val="center"/>
        <w:rPr>
          <w:rFonts w:ascii="Times New Roman" w:eastAsia="Times New Roman" w:hAnsi="Times New Roman" w:cs="Times New Roman"/>
          <w:b/>
          <w:sz w:val="24"/>
          <w:szCs w:val="24"/>
          <w:lang w:eastAsia="ar-SA"/>
        </w:rPr>
      </w:pPr>
      <w:r w:rsidRPr="000B1611">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0</w:t>
      </w:r>
      <w:r w:rsidRPr="000B1611">
        <w:rPr>
          <w:rFonts w:ascii="Times New Roman" w:eastAsia="Times New Roman" w:hAnsi="Times New Roman" w:cs="Times New Roman"/>
          <w:b/>
          <w:sz w:val="24"/>
          <w:szCs w:val="24"/>
          <w:lang w:eastAsia="ar-SA"/>
        </w:rPr>
        <w:t>. ПРОЧИЕ УСЛОВИЯ</w:t>
      </w:r>
    </w:p>
    <w:p w14:paraId="425FA04D" w14:textId="77777777" w:rsidR="00304B02" w:rsidRPr="000B1611" w:rsidRDefault="00304B02" w:rsidP="00304B02">
      <w:pPr>
        <w:suppressAutoHyphens/>
        <w:spacing w:after="0" w:line="240" w:lineRule="auto"/>
        <w:ind w:firstLine="851"/>
        <w:jc w:val="both"/>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0</w:t>
      </w:r>
      <w:r w:rsidRPr="000B1611">
        <w:rPr>
          <w:rFonts w:ascii="Times New Roman" w:eastAsia="Times New Roman" w:hAnsi="Times New Roman" w:cs="Times New Roman"/>
          <w:sz w:val="24"/>
          <w:szCs w:val="24"/>
          <w:lang w:eastAsia="ar-SA"/>
        </w:rPr>
        <w:t xml:space="preserve">.1. </w:t>
      </w:r>
      <w:bookmarkStart w:id="6" w:name="_Hlk79441204"/>
      <w:r w:rsidRPr="000B1611">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69958742" w14:textId="77777777" w:rsidR="00304B02" w:rsidRPr="000B1611" w:rsidRDefault="00304B02" w:rsidP="00304B02">
      <w:pPr>
        <w:suppressAutoHyphens/>
        <w:spacing w:after="0" w:line="240" w:lineRule="auto"/>
        <w:ind w:firstLine="851"/>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.2. К отношениям Сторон по Договору и в связи с ним применяется право Российской Федерации.</w:t>
      </w:r>
    </w:p>
    <w:p w14:paraId="2872CE4A" w14:textId="77777777" w:rsidR="00304B02" w:rsidRPr="000B1611" w:rsidRDefault="00304B02" w:rsidP="00304B02">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5760A228" w14:textId="77777777" w:rsidR="00304B02" w:rsidRPr="000B1611" w:rsidRDefault="00304B02" w:rsidP="00304B02">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3139B7FE" w14:textId="77777777" w:rsidR="00304B02" w:rsidRPr="000B1611" w:rsidRDefault="00304B02" w:rsidP="00304B02">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7" w:name="_Hlk92577501"/>
      <w:r w:rsidRPr="000B1611">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0B1611">
        <w:rPr>
          <w:rFonts w:ascii="Times New Roman" w:eastAsia="Times New Roman" w:hAnsi="Times New Roman" w:cs="Times New Roman"/>
          <w:bCs/>
          <w:color w:val="0000FF"/>
          <w:sz w:val="24"/>
          <w:szCs w:val="24"/>
          <w:lang w:eastAsia="ru-RU"/>
        </w:rPr>
        <w:t>разделе 1</w:t>
      </w:r>
      <w:r>
        <w:rPr>
          <w:rFonts w:ascii="Times New Roman" w:eastAsia="Times New Roman" w:hAnsi="Times New Roman" w:cs="Times New Roman"/>
          <w:bCs/>
          <w:color w:val="0000FF"/>
          <w:sz w:val="24"/>
          <w:szCs w:val="24"/>
          <w:lang w:eastAsia="ru-RU"/>
        </w:rPr>
        <w:t>1</w:t>
      </w:r>
      <w:r w:rsidRPr="000B1611">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7"/>
    <w:p w14:paraId="0E544E7D" w14:textId="1ECE914D" w:rsidR="00304B02" w:rsidRPr="000B1611" w:rsidRDefault="00304B02" w:rsidP="00304B0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0B1611">
        <w:rPr>
          <w:rFonts w:ascii="Times New Roman" w:eastAsia="Times New Roman" w:hAnsi="Times New Roman" w:cs="Times New Roman"/>
          <w:sz w:val="24"/>
          <w:szCs w:val="24"/>
          <w:lang w:eastAsia="ru-RU"/>
        </w:rPr>
        <w:t xml:space="preserve">.5. </w:t>
      </w:r>
      <w:bookmarkEnd w:id="6"/>
      <w:r w:rsidRPr="000B1611">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0B1611">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009E628F">
        <w:rPr>
          <w:rFonts w:ascii="Times New Roman" w:eastAsia="Times New Roman" w:hAnsi="Times New Roman" w:cs="Times New Roman"/>
          <w:color w:val="0000FF"/>
          <w:sz w:val="24"/>
          <w:szCs w:val="24"/>
          <w:lang w:eastAsia="ru-RU"/>
        </w:rPr>
        <w:t xml:space="preserve"> </w:t>
      </w:r>
      <w:r w:rsidRPr="000B1611">
        <w:rPr>
          <w:rFonts w:ascii="Times New Roman" w:eastAsia="Times New Roman" w:hAnsi="Times New Roman" w:cs="Times New Roman"/>
          <w:sz w:val="24"/>
          <w:szCs w:val="24"/>
          <w:lang w:eastAsia="ru-RU"/>
        </w:rPr>
        <w:t xml:space="preserve">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w:t>
      </w:r>
      <w:r w:rsidRPr="00753329">
        <w:rPr>
          <w:rFonts w:ascii="Times New Roman" w:eastAsia="Times New Roman" w:hAnsi="Times New Roman" w:cs="Times New Roman"/>
          <w:sz w:val="24"/>
          <w:szCs w:val="24"/>
          <w:lang w:eastAsia="ru-RU"/>
        </w:rPr>
        <w:t>5 (Пяти) рабочих дней</w:t>
      </w:r>
      <w:r w:rsidRPr="000B1611">
        <w:rPr>
          <w:rFonts w:ascii="Times New Roman" w:eastAsia="Times New Roman" w:hAnsi="Times New Roman" w:cs="Times New Roman"/>
          <w:sz w:val="24"/>
          <w:szCs w:val="24"/>
          <w:lang w:eastAsia="ru-RU"/>
        </w:rPr>
        <w:t xml:space="preserve">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5353C243" w14:textId="77777777" w:rsidR="00304B02" w:rsidRPr="000B1611" w:rsidRDefault="00304B02" w:rsidP="00304B0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0</w:t>
      </w:r>
      <w:r w:rsidRPr="000B1611">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eastAsia="ar-SA"/>
        </w:rPr>
        <w:tab/>
      </w:r>
      <w:r w:rsidRPr="000B1611">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0B1611">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0B1611">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w:t>
      </w:r>
      <w:r w:rsidRPr="000B1611">
        <w:rPr>
          <w:rFonts w:ascii="Times New Roman" w:eastAsia="Times New Roman" w:hAnsi="Times New Roman" w:cs="Times New Roman"/>
          <w:sz w:val="24"/>
          <w:szCs w:val="24"/>
          <w:lang w:eastAsia="ru-RU"/>
        </w:rPr>
        <w:lastRenderedPageBreak/>
        <w:t xml:space="preserve">являются действительными для обеих Сторон и могут быть использованы Сторонами в качестве доказательства для защиты своих интересов. </w:t>
      </w:r>
    </w:p>
    <w:p w14:paraId="4F506EAA" w14:textId="77777777" w:rsidR="00304B02" w:rsidRPr="000B1611" w:rsidRDefault="00304B02" w:rsidP="00304B0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5BB23FEE" w14:textId="77777777" w:rsidR="00304B02" w:rsidRPr="000B1611" w:rsidRDefault="00304B02" w:rsidP="00304B0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604B74EF" w14:textId="77777777" w:rsidR="00304B02" w:rsidRPr="000B1611" w:rsidRDefault="00304B02" w:rsidP="00304B02">
      <w:pPr>
        <w:tabs>
          <w:tab w:val="left" w:pos="0"/>
        </w:tabs>
        <w:spacing w:after="0" w:line="240" w:lineRule="auto"/>
        <w:ind w:firstLine="851"/>
        <w:jc w:val="both"/>
        <w:rPr>
          <w:rFonts w:ascii="Times New Roman" w:eastAsia="Calibri" w:hAnsi="Times New Roman" w:cs="Times New Roman"/>
          <w:sz w:val="24"/>
          <w:szCs w:val="24"/>
          <w:lang w:eastAsia="ru-RU"/>
        </w:rPr>
      </w:pPr>
      <w:r w:rsidRPr="000B1611">
        <w:rPr>
          <w:rFonts w:ascii="Times New Roman" w:eastAsia="SimSun" w:hAnsi="Times New Roman" w:cs="Times New Roman"/>
          <w:color w:val="000000"/>
          <w:spacing w:val="3"/>
          <w:sz w:val="24"/>
          <w:szCs w:val="24"/>
          <w:lang w:eastAsia="ru-RU"/>
        </w:rPr>
        <w:t>1</w:t>
      </w:r>
      <w:r>
        <w:rPr>
          <w:rFonts w:ascii="Times New Roman" w:eastAsia="SimSun" w:hAnsi="Times New Roman" w:cs="Times New Roman"/>
          <w:color w:val="000000"/>
          <w:spacing w:val="3"/>
          <w:sz w:val="24"/>
          <w:szCs w:val="24"/>
          <w:lang w:eastAsia="ru-RU"/>
        </w:rPr>
        <w:t>0</w:t>
      </w:r>
      <w:r w:rsidRPr="000B1611">
        <w:rPr>
          <w:rFonts w:ascii="Times New Roman" w:eastAsia="SimSun" w:hAnsi="Times New Roman" w:cs="Times New Roman"/>
          <w:color w:val="000000"/>
          <w:spacing w:val="3"/>
          <w:sz w:val="24"/>
          <w:szCs w:val="24"/>
          <w:lang w:eastAsia="ru-RU"/>
        </w:rPr>
        <w:t xml:space="preserve">.7. </w:t>
      </w:r>
      <w:r w:rsidRPr="000B1611">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49D1EF1B" w14:textId="77777777" w:rsidR="00304B02" w:rsidRPr="000B1611" w:rsidRDefault="00304B02" w:rsidP="00304B02">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0B1611">
        <w:rPr>
          <w:rFonts w:ascii="Times New Roman" w:eastAsia="SimSun" w:hAnsi="Times New Roman" w:cs="Times New Roman"/>
          <w:sz w:val="24"/>
          <w:szCs w:val="24"/>
          <w:lang w:eastAsia="ru-RU"/>
        </w:rPr>
        <w:t>Приложение 1 – Спецификация</w:t>
      </w:r>
      <w:r>
        <w:rPr>
          <w:rFonts w:ascii="Times New Roman" w:eastAsia="SimSun" w:hAnsi="Times New Roman" w:cs="Times New Roman"/>
          <w:sz w:val="24"/>
          <w:szCs w:val="24"/>
          <w:lang w:eastAsia="ru-RU"/>
        </w:rPr>
        <w:t>.</w:t>
      </w:r>
    </w:p>
    <w:p w14:paraId="15CEC96F" w14:textId="77777777" w:rsidR="00304B02" w:rsidRPr="000B1611" w:rsidRDefault="00304B02" w:rsidP="00304B02">
      <w:pPr>
        <w:spacing w:after="0" w:line="240" w:lineRule="auto"/>
        <w:jc w:val="both"/>
        <w:rPr>
          <w:rFonts w:ascii="Times New Roman" w:eastAsia="Times New Roman" w:hAnsi="Times New Roman" w:cs="Times New Roman"/>
          <w:sz w:val="24"/>
          <w:szCs w:val="24"/>
          <w:lang w:eastAsia="ru-RU"/>
        </w:rPr>
      </w:pPr>
    </w:p>
    <w:p w14:paraId="39126D02" w14:textId="77777777" w:rsidR="00304B02" w:rsidRPr="000B1611" w:rsidRDefault="00304B02" w:rsidP="00304B02">
      <w:pPr>
        <w:spacing w:after="0" w:line="240" w:lineRule="auto"/>
        <w:ind w:firstLine="708"/>
        <w:jc w:val="center"/>
        <w:rPr>
          <w:rFonts w:ascii="Times New Roman" w:eastAsia="Times New Roman" w:hAnsi="Times New Roman" w:cs="Times New Roman"/>
          <w:b/>
          <w:sz w:val="24"/>
          <w:szCs w:val="24"/>
          <w:lang w:eastAsia="ar-SA"/>
        </w:rPr>
      </w:pPr>
      <w:r w:rsidRPr="000B1611">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1</w:t>
      </w:r>
      <w:r w:rsidRPr="000B1611">
        <w:rPr>
          <w:rFonts w:ascii="Times New Roman" w:eastAsia="Times New Roman" w:hAnsi="Times New Roman" w:cs="Times New Roman"/>
          <w:b/>
          <w:sz w:val="24"/>
          <w:szCs w:val="24"/>
          <w:lang w:eastAsia="ar-SA"/>
        </w:rPr>
        <w:t>. ЮРИДИЧЕСКИЕ АДРЕСА И РЕКВИЗИТЫ СТОРОН</w:t>
      </w:r>
    </w:p>
    <w:p w14:paraId="12ECBCB9" w14:textId="77777777" w:rsidR="00304B02" w:rsidRPr="004D7A85" w:rsidRDefault="00304B02" w:rsidP="00304B02">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0" w:type="auto"/>
        <w:jc w:val="center"/>
        <w:tblLayout w:type="fixed"/>
        <w:tblLook w:val="00A0" w:firstRow="1" w:lastRow="0" w:firstColumn="1" w:lastColumn="0" w:noHBand="0" w:noVBand="0"/>
      </w:tblPr>
      <w:tblGrid>
        <w:gridCol w:w="3952"/>
        <w:gridCol w:w="1297"/>
        <w:gridCol w:w="4322"/>
      </w:tblGrid>
      <w:tr w:rsidR="00304B02" w:rsidRPr="004D7A85" w14:paraId="2B70130E" w14:textId="77777777" w:rsidTr="00CC7808">
        <w:trPr>
          <w:jc w:val="center"/>
        </w:trPr>
        <w:tc>
          <w:tcPr>
            <w:tcW w:w="3952" w:type="dxa"/>
          </w:tcPr>
          <w:p w14:paraId="1F10B444" w14:textId="77777777" w:rsidR="00304B02" w:rsidRPr="004D7A85" w:rsidRDefault="00304B02" w:rsidP="00CC7808">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Times New Roman"/>
                <w:b/>
                <w:bCs/>
                <w:sz w:val="24"/>
                <w:szCs w:val="24"/>
                <w:lang w:eastAsia="ar-SA"/>
              </w:rPr>
            </w:pPr>
            <w:r w:rsidRPr="004D7A85">
              <w:rPr>
                <w:rFonts w:ascii="Times New Roman" w:eastAsia="Times New Roman" w:hAnsi="Times New Roman" w:cs="Times New Roman"/>
                <w:b/>
                <w:bCs/>
                <w:sz w:val="24"/>
                <w:szCs w:val="24"/>
                <w:lang w:eastAsia="ar-SA"/>
              </w:rPr>
              <w:t>Заказчик:</w:t>
            </w:r>
          </w:p>
        </w:tc>
        <w:tc>
          <w:tcPr>
            <w:tcW w:w="1297" w:type="dxa"/>
          </w:tcPr>
          <w:p w14:paraId="5EE04AE0" w14:textId="77777777" w:rsidR="00304B02" w:rsidRPr="004D7A85" w:rsidRDefault="00304B02" w:rsidP="00CC7808">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Times New Roman"/>
                <w:b/>
                <w:bCs/>
                <w:sz w:val="24"/>
                <w:szCs w:val="24"/>
                <w:lang w:eastAsia="ar-SA"/>
              </w:rPr>
            </w:pPr>
          </w:p>
        </w:tc>
        <w:tc>
          <w:tcPr>
            <w:tcW w:w="4322" w:type="dxa"/>
          </w:tcPr>
          <w:p w14:paraId="5DA559BA" w14:textId="77777777" w:rsidR="00304B02" w:rsidRPr="004D7A85" w:rsidRDefault="00304B02" w:rsidP="00CC7808">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Times New Roman"/>
                <w:b/>
                <w:bCs/>
                <w:sz w:val="24"/>
                <w:szCs w:val="24"/>
                <w:lang w:eastAsia="ar-SA"/>
              </w:rPr>
            </w:pPr>
            <w:r w:rsidRPr="004D7A85">
              <w:rPr>
                <w:rFonts w:ascii="Times New Roman" w:eastAsia="Times New Roman" w:hAnsi="Times New Roman" w:cs="Times New Roman"/>
                <w:b/>
                <w:bCs/>
                <w:sz w:val="24"/>
                <w:szCs w:val="24"/>
                <w:lang w:eastAsia="ar-SA"/>
              </w:rPr>
              <w:t>По</w:t>
            </w:r>
            <w:r>
              <w:rPr>
                <w:rFonts w:ascii="Times New Roman" w:eastAsia="Times New Roman" w:hAnsi="Times New Roman" w:cs="Times New Roman"/>
                <w:b/>
                <w:bCs/>
                <w:sz w:val="24"/>
                <w:szCs w:val="24"/>
                <w:lang w:eastAsia="ar-SA"/>
              </w:rPr>
              <w:t>ставщик</w:t>
            </w:r>
            <w:r w:rsidRPr="004D7A85">
              <w:rPr>
                <w:rFonts w:ascii="Times New Roman" w:eastAsia="Times New Roman" w:hAnsi="Times New Roman" w:cs="Times New Roman"/>
                <w:b/>
                <w:bCs/>
                <w:sz w:val="24"/>
                <w:szCs w:val="24"/>
                <w:lang w:eastAsia="ar-SA"/>
              </w:rPr>
              <w:t>:</w:t>
            </w:r>
          </w:p>
        </w:tc>
      </w:tr>
    </w:tbl>
    <w:p w14:paraId="0597DBCD" w14:textId="77777777" w:rsidR="00304B02" w:rsidRPr="003F7FA3" w:rsidRDefault="00304B02" w:rsidP="00304B02">
      <w:pPr>
        <w:suppressAutoHyphens/>
        <w:spacing w:after="0" w:line="240" w:lineRule="auto"/>
        <w:jc w:val="center"/>
        <w:rPr>
          <w:rFonts w:ascii="Times New Roman" w:eastAsia="Times New Roman" w:hAnsi="Times New Roman" w:cs="Times New Roman"/>
          <w:sz w:val="24"/>
          <w:szCs w:val="24"/>
          <w:lang w:eastAsia="zh-CN"/>
        </w:rPr>
      </w:pPr>
    </w:p>
    <w:tbl>
      <w:tblPr>
        <w:tblW w:w="10348" w:type="dxa"/>
        <w:tblLook w:val="00A0" w:firstRow="1" w:lastRow="0" w:firstColumn="1" w:lastColumn="0" w:noHBand="0" w:noVBand="0"/>
      </w:tblPr>
      <w:tblGrid>
        <w:gridCol w:w="142"/>
        <w:gridCol w:w="2551"/>
        <w:gridCol w:w="2341"/>
        <w:gridCol w:w="211"/>
        <w:gridCol w:w="2551"/>
        <w:gridCol w:w="1875"/>
        <w:gridCol w:w="677"/>
      </w:tblGrid>
      <w:tr w:rsidR="00304B02" w:rsidRPr="003F7FA3" w14:paraId="37350708" w14:textId="77777777" w:rsidTr="00CC7808">
        <w:trPr>
          <w:gridAfter w:val="1"/>
          <w:wAfter w:w="677" w:type="dxa"/>
          <w:trHeight w:val="3969"/>
        </w:trPr>
        <w:tc>
          <w:tcPr>
            <w:tcW w:w="5034" w:type="dxa"/>
            <w:gridSpan w:val="3"/>
          </w:tcPr>
          <w:p w14:paraId="461A0EAD" w14:textId="77777777" w:rsidR="00004FEE" w:rsidRPr="003F7FA3" w:rsidRDefault="00004FEE" w:rsidP="00004FEE">
            <w:pPr>
              <w:spacing w:after="0"/>
              <w:ind w:right="-11"/>
              <w:rPr>
                <w:rFonts w:ascii="Times New Roman" w:eastAsia="Times New Roman" w:hAnsi="Times New Roman" w:cs="Times New Roman"/>
                <w:b/>
                <w:sz w:val="24"/>
                <w:szCs w:val="24"/>
                <w:lang w:eastAsia="zh-CN"/>
              </w:rPr>
            </w:pPr>
            <w:r w:rsidRPr="003F7FA3">
              <w:rPr>
                <w:rFonts w:ascii="Times New Roman" w:eastAsia="Times New Roman" w:hAnsi="Times New Roman" w:cs="Times New Roman"/>
                <w:b/>
                <w:sz w:val="24"/>
                <w:szCs w:val="24"/>
                <w:lang w:eastAsia="zh-CN"/>
              </w:rPr>
              <w:t>ГУП ЛНР «КРРТ»:</w:t>
            </w:r>
          </w:p>
          <w:p w14:paraId="70B1CE39" w14:textId="77777777" w:rsidR="00004FEE" w:rsidRPr="003F7FA3" w:rsidRDefault="00004FEE" w:rsidP="00004FEE">
            <w:pPr>
              <w:spacing w:after="0"/>
              <w:rPr>
                <w:rFonts w:ascii="Times New Roman" w:eastAsia="Times New Roman" w:hAnsi="Times New Roman" w:cs="Times New Roman"/>
                <w:sz w:val="24"/>
                <w:szCs w:val="24"/>
                <w:lang w:eastAsia="zh-CN"/>
              </w:rPr>
            </w:pPr>
            <w:r w:rsidRPr="003F7FA3">
              <w:rPr>
                <w:rFonts w:ascii="Times New Roman" w:eastAsia="Times New Roman" w:hAnsi="Times New Roman" w:cs="Times New Roman"/>
                <w:sz w:val="24"/>
                <w:szCs w:val="24"/>
                <w:lang w:eastAsia="zh-CN"/>
              </w:rPr>
              <w:t xml:space="preserve">Адрес: 291016, Российская Федерация Луганская Народная Республика, г. Луганск, </w:t>
            </w:r>
          </w:p>
          <w:p w14:paraId="70415691" w14:textId="77777777" w:rsidR="00004FEE" w:rsidRPr="003F7FA3" w:rsidRDefault="00004FEE" w:rsidP="00004FEE">
            <w:pPr>
              <w:spacing w:after="0"/>
              <w:ind w:right="-11"/>
              <w:rPr>
                <w:rFonts w:ascii="Times New Roman" w:eastAsia="Times New Roman" w:hAnsi="Times New Roman" w:cs="Times New Roman"/>
                <w:sz w:val="24"/>
                <w:szCs w:val="24"/>
                <w:lang w:eastAsia="zh-CN"/>
              </w:rPr>
            </w:pPr>
            <w:r w:rsidRPr="003F7FA3">
              <w:rPr>
                <w:rFonts w:ascii="Times New Roman" w:eastAsia="Times New Roman" w:hAnsi="Times New Roman" w:cs="Times New Roman"/>
                <w:sz w:val="24"/>
                <w:szCs w:val="24"/>
                <w:lang w:eastAsia="zh-CN"/>
              </w:rPr>
              <w:t>ул. Демехина, д. 25</w:t>
            </w:r>
          </w:p>
          <w:p w14:paraId="15A2EE3E" w14:textId="2B676148" w:rsidR="00004FEE" w:rsidRPr="003F7FA3" w:rsidRDefault="00004FEE" w:rsidP="00004FEE">
            <w:pPr>
              <w:spacing w:after="0"/>
              <w:ind w:right="-11"/>
              <w:rPr>
                <w:sz w:val="24"/>
                <w:szCs w:val="24"/>
              </w:rPr>
            </w:pPr>
            <w:r w:rsidRPr="003F7FA3">
              <w:rPr>
                <w:rFonts w:ascii="Times New Roman" w:eastAsia="Times New Roman" w:hAnsi="Times New Roman" w:cs="Times New Roman"/>
                <w:sz w:val="24"/>
                <w:szCs w:val="24"/>
                <w:lang w:eastAsia="zh-CN"/>
              </w:rPr>
              <w:t xml:space="preserve">Тел. </w:t>
            </w:r>
            <w:r w:rsidRPr="003F7FA3">
              <w:rPr>
                <w:rFonts w:ascii="Times New Roman" w:hAnsi="Times New Roman" w:cs="Times New Roman"/>
                <w:sz w:val="24"/>
                <w:szCs w:val="24"/>
              </w:rPr>
              <w:t>(</w:t>
            </w:r>
            <w:r w:rsidRPr="003F7FA3">
              <w:rPr>
                <w:rFonts w:ascii="Times New Roman" w:hAnsi="Times New Roman" w:cs="Times New Roman"/>
                <w:color w:val="212529"/>
                <w:sz w:val="24"/>
                <w:szCs w:val="24"/>
                <w:shd w:val="clear" w:color="auto" w:fill="FEFEFF"/>
              </w:rPr>
              <w:t>8-857-2</w:t>
            </w:r>
            <w:r w:rsidRPr="003F7FA3">
              <w:rPr>
                <w:rFonts w:ascii="Times New Roman" w:hAnsi="Times New Roman" w:cs="Times New Roman"/>
                <w:sz w:val="24"/>
                <w:szCs w:val="24"/>
              </w:rPr>
              <w:t>)</w:t>
            </w:r>
            <w:r w:rsidRPr="003F7FA3">
              <w:rPr>
                <w:sz w:val="24"/>
                <w:szCs w:val="24"/>
              </w:rPr>
              <w:t xml:space="preserve"> 50-14-88</w:t>
            </w:r>
          </w:p>
          <w:p w14:paraId="269A73DA" w14:textId="77777777" w:rsidR="00004FEE" w:rsidRPr="003F7FA3" w:rsidRDefault="00004FEE" w:rsidP="00004FEE">
            <w:pPr>
              <w:spacing w:after="0"/>
              <w:ind w:right="-11"/>
              <w:rPr>
                <w:rFonts w:ascii="Times New Roman" w:eastAsia="Times New Roman" w:hAnsi="Times New Roman" w:cs="Times New Roman"/>
                <w:sz w:val="24"/>
                <w:szCs w:val="24"/>
                <w:lang w:eastAsia="zh-CN"/>
              </w:rPr>
            </w:pPr>
            <w:r w:rsidRPr="003F7FA3">
              <w:rPr>
                <w:sz w:val="24"/>
                <w:szCs w:val="24"/>
              </w:rPr>
              <w:t>(022) 50-14-88</w:t>
            </w:r>
          </w:p>
          <w:p w14:paraId="0E5B35EF" w14:textId="77777777" w:rsidR="00004FEE" w:rsidRPr="003F7FA3" w:rsidRDefault="00004FEE" w:rsidP="00004FEE">
            <w:pPr>
              <w:spacing w:after="0"/>
              <w:ind w:right="-11"/>
              <w:rPr>
                <w:rFonts w:ascii="Times New Roman" w:eastAsia="Times New Roman" w:hAnsi="Times New Roman" w:cs="Times New Roman"/>
                <w:sz w:val="24"/>
                <w:szCs w:val="24"/>
                <w:lang w:eastAsia="zh-CN"/>
              </w:rPr>
            </w:pPr>
            <w:r w:rsidRPr="003F7FA3">
              <w:rPr>
                <w:rFonts w:ascii="Times New Roman" w:eastAsia="Times New Roman" w:hAnsi="Times New Roman" w:cs="Times New Roman"/>
                <w:sz w:val="24"/>
                <w:szCs w:val="24"/>
                <w:lang w:eastAsia="zh-CN"/>
              </w:rPr>
              <w:t xml:space="preserve">E-mail: </w:t>
            </w:r>
            <w:hyperlink r:id="rId5" w:history="1">
              <w:r w:rsidRPr="003F7FA3">
                <w:rPr>
                  <w:rFonts w:ascii="Times New Roman" w:eastAsia="Times New Roman" w:hAnsi="Times New Roman" w:cs="Times New Roman"/>
                  <w:color w:val="0000FF"/>
                  <w:sz w:val="24"/>
                  <w:szCs w:val="24"/>
                  <w:u w:val="single"/>
                  <w:lang w:eastAsia="zh-CN"/>
                </w:rPr>
                <w:t>lug.rrt@mail.ru</w:t>
              </w:r>
            </w:hyperlink>
            <w:r w:rsidRPr="003F7FA3">
              <w:rPr>
                <w:rFonts w:ascii="Times New Roman" w:eastAsia="Times New Roman" w:hAnsi="Times New Roman" w:cs="Times New Roman"/>
                <w:b/>
                <w:sz w:val="24"/>
                <w:szCs w:val="24"/>
                <w:lang w:eastAsia="zh-CN"/>
              </w:rPr>
              <w:t xml:space="preserve"> </w:t>
            </w:r>
          </w:p>
          <w:p w14:paraId="5C30CD17" w14:textId="77777777" w:rsidR="00004FEE" w:rsidRPr="003F7FA3" w:rsidRDefault="00004FEE" w:rsidP="00004FEE">
            <w:pPr>
              <w:spacing w:after="0"/>
              <w:ind w:right="-11"/>
              <w:rPr>
                <w:rFonts w:ascii="Times New Roman" w:eastAsia="Times New Roman" w:hAnsi="Times New Roman" w:cs="Times New Roman"/>
                <w:sz w:val="24"/>
                <w:szCs w:val="24"/>
                <w:lang w:eastAsia="zh-CN"/>
              </w:rPr>
            </w:pPr>
            <w:r w:rsidRPr="003F7FA3">
              <w:rPr>
                <w:rFonts w:ascii="Times New Roman" w:eastAsia="Times New Roman" w:hAnsi="Times New Roman" w:cs="Times New Roman"/>
                <w:sz w:val="24"/>
                <w:szCs w:val="24"/>
                <w:lang w:eastAsia="zh-CN"/>
              </w:rPr>
              <w:t>ИНН 9403010738 КПП 940301001</w:t>
            </w:r>
          </w:p>
          <w:p w14:paraId="5738DF32" w14:textId="77777777" w:rsidR="00004FEE" w:rsidRPr="003F7FA3" w:rsidRDefault="00004FEE" w:rsidP="00004FEE">
            <w:pPr>
              <w:spacing w:after="0"/>
              <w:ind w:right="-11"/>
              <w:rPr>
                <w:rFonts w:ascii="Times New Roman" w:eastAsia="Times New Roman" w:hAnsi="Times New Roman" w:cs="Times New Roman"/>
                <w:sz w:val="24"/>
                <w:szCs w:val="24"/>
                <w:lang w:eastAsia="zh-CN"/>
              </w:rPr>
            </w:pPr>
            <w:r w:rsidRPr="003F7FA3">
              <w:rPr>
                <w:rFonts w:ascii="Times New Roman" w:eastAsia="Times New Roman" w:hAnsi="Times New Roman" w:cs="Times New Roman"/>
                <w:sz w:val="24"/>
                <w:szCs w:val="24"/>
                <w:lang w:eastAsia="zh-CN"/>
              </w:rPr>
              <w:t xml:space="preserve">Наименование банка: </w:t>
            </w:r>
          </w:p>
          <w:p w14:paraId="3BD753F6" w14:textId="77777777" w:rsidR="00004FEE" w:rsidRPr="003F7FA3" w:rsidRDefault="00004FEE" w:rsidP="00004FEE">
            <w:pPr>
              <w:spacing w:after="0"/>
              <w:ind w:right="-11"/>
              <w:rPr>
                <w:rFonts w:ascii="Times New Roman" w:eastAsia="Times New Roman" w:hAnsi="Times New Roman" w:cs="Times New Roman"/>
                <w:sz w:val="24"/>
                <w:szCs w:val="24"/>
                <w:lang w:eastAsia="zh-CN"/>
              </w:rPr>
            </w:pPr>
            <w:r w:rsidRPr="003F7FA3">
              <w:rPr>
                <w:rFonts w:ascii="Times New Roman" w:eastAsia="Times New Roman" w:hAnsi="Times New Roman" w:cs="Times New Roman"/>
                <w:sz w:val="24"/>
                <w:szCs w:val="24"/>
                <w:lang w:eastAsia="zh-CN"/>
              </w:rPr>
              <w:t>ПАО «Промсвязьбанк», г. Москва</w:t>
            </w:r>
          </w:p>
          <w:p w14:paraId="4EBCD331" w14:textId="77777777" w:rsidR="00004FEE" w:rsidRPr="003F7FA3" w:rsidRDefault="00004FEE" w:rsidP="00004FEE">
            <w:pPr>
              <w:spacing w:after="0"/>
              <w:ind w:right="-11"/>
              <w:rPr>
                <w:rFonts w:ascii="Times New Roman" w:eastAsia="Times New Roman" w:hAnsi="Times New Roman" w:cs="Times New Roman"/>
                <w:sz w:val="24"/>
                <w:szCs w:val="24"/>
                <w:lang w:eastAsia="zh-CN"/>
              </w:rPr>
            </w:pPr>
            <w:r w:rsidRPr="003F7FA3">
              <w:rPr>
                <w:rFonts w:ascii="Times New Roman" w:eastAsia="Times New Roman" w:hAnsi="Times New Roman" w:cs="Times New Roman"/>
                <w:sz w:val="24"/>
                <w:szCs w:val="24"/>
                <w:lang w:eastAsia="zh-CN"/>
              </w:rPr>
              <w:t>БИК 044525555</w:t>
            </w:r>
          </w:p>
          <w:p w14:paraId="3CFEDBF0" w14:textId="77777777" w:rsidR="00004FEE" w:rsidRPr="003F7FA3" w:rsidRDefault="00004FEE" w:rsidP="00004FEE">
            <w:pPr>
              <w:spacing w:after="0"/>
              <w:ind w:right="-11"/>
              <w:rPr>
                <w:rFonts w:ascii="Times New Roman" w:eastAsia="Times New Roman" w:hAnsi="Times New Roman" w:cs="Times New Roman"/>
                <w:sz w:val="24"/>
                <w:szCs w:val="24"/>
                <w:lang w:eastAsia="zh-CN"/>
              </w:rPr>
            </w:pPr>
            <w:r w:rsidRPr="003F7FA3">
              <w:rPr>
                <w:rFonts w:ascii="Times New Roman" w:eastAsia="Times New Roman" w:hAnsi="Times New Roman" w:cs="Times New Roman"/>
                <w:sz w:val="24"/>
                <w:szCs w:val="24"/>
                <w:lang w:eastAsia="zh-CN"/>
              </w:rPr>
              <w:t>Корр. счет 30101810400000000555</w:t>
            </w:r>
          </w:p>
          <w:p w14:paraId="18485790" w14:textId="77777777" w:rsidR="00004FEE" w:rsidRPr="003F7FA3" w:rsidRDefault="00004FEE" w:rsidP="00004FEE">
            <w:pPr>
              <w:spacing w:after="0"/>
              <w:ind w:right="-11"/>
              <w:rPr>
                <w:rFonts w:ascii="Times New Roman" w:eastAsia="Times New Roman" w:hAnsi="Times New Roman" w:cs="Times New Roman"/>
                <w:sz w:val="24"/>
                <w:szCs w:val="24"/>
                <w:lang w:eastAsia="zh-CN"/>
              </w:rPr>
            </w:pPr>
            <w:r w:rsidRPr="003F7FA3">
              <w:rPr>
                <w:rFonts w:ascii="Times New Roman" w:eastAsia="Times New Roman" w:hAnsi="Times New Roman" w:cs="Times New Roman"/>
                <w:sz w:val="24"/>
                <w:szCs w:val="24"/>
                <w:lang w:eastAsia="zh-CN"/>
              </w:rPr>
              <w:t xml:space="preserve">Номер счета </w:t>
            </w:r>
            <w:r w:rsidRPr="003F7FA3">
              <w:rPr>
                <w:rFonts w:ascii="Times New Roman" w:hAnsi="Times New Roman" w:cs="Times New Roman"/>
                <w:sz w:val="24"/>
                <w:szCs w:val="24"/>
              </w:rPr>
              <w:t>40602810709400000334</w:t>
            </w:r>
          </w:p>
          <w:p w14:paraId="2A53ECD5" w14:textId="77777777" w:rsidR="00004FEE" w:rsidRPr="003F7FA3" w:rsidRDefault="00004FEE" w:rsidP="00004FEE">
            <w:pPr>
              <w:spacing w:after="0"/>
              <w:ind w:right="-11"/>
              <w:rPr>
                <w:rFonts w:ascii="Times New Roman" w:eastAsia="Times New Roman" w:hAnsi="Times New Roman" w:cs="Times New Roman"/>
                <w:sz w:val="24"/>
                <w:szCs w:val="24"/>
                <w:lang w:eastAsia="zh-CN"/>
              </w:rPr>
            </w:pPr>
            <w:r w:rsidRPr="003F7FA3">
              <w:rPr>
                <w:rFonts w:ascii="Times New Roman" w:eastAsia="Times New Roman" w:hAnsi="Times New Roman" w:cs="Times New Roman"/>
                <w:sz w:val="24"/>
                <w:szCs w:val="24"/>
                <w:lang w:eastAsia="zh-CN"/>
              </w:rPr>
              <w:t xml:space="preserve">ОКВЭД 61.20 ОКПО </w:t>
            </w:r>
            <w:r w:rsidRPr="003F7FA3">
              <w:rPr>
                <w:rFonts w:ascii="Times New Roman" w:eastAsia="Times New Roman" w:hAnsi="Times New Roman" w:cs="Times New Roman"/>
                <w:sz w:val="24"/>
                <w:szCs w:val="24"/>
                <w:shd w:val="clear" w:color="auto" w:fill="FFFFFF"/>
                <w:lang w:eastAsia="zh-CN"/>
              </w:rPr>
              <w:t>55653154</w:t>
            </w:r>
          </w:p>
          <w:p w14:paraId="70B15FB9" w14:textId="77777777" w:rsidR="00004FEE" w:rsidRPr="003F7FA3" w:rsidRDefault="00004FEE" w:rsidP="00004FEE">
            <w:pPr>
              <w:spacing w:after="0"/>
              <w:ind w:right="-11"/>
              <w:rPr>
                <w:rFonts w:ascii="Times New Roman" w:eastAsia="Times New Roman" w:hAnsi="Times New Roman" w:cs="Times New Roman"/>
                <w:sz w:val="24"/>
                <w:szCs w:val="24"/>
                <w:lang w:eastAsia="zh-CN"/>
              </w:rPr>
            </w:pPr>
            <w:r w:rsidRPr="003F7FA3">
              <w:rPr>
                <w:rFonts w:ascii="Times New Roman" w:eastAsia="Times New Roman" w:hAnsi="Times New Roman" w:cs="Times New Roman"/>
                <w:sz w:val="24"/>
                <w:szCs w:val="24"/>
                <w:lang w:eastAsia="zh-CN"/>
              </w:rPr>
              <w:t xml:space="preserve">ОКТМО </w:t>
            </w:r>
            <w:r w:rsidRPr="003F7FA3">
              <w:rPr>
                <w:rFonts w:ascii="Times New Roman" w:eastAsia="Times New Roman" w:hAnsi="Times New Roman" w:cs="Times New Roman"/>
                <w:sz w:val="24"/>
                <w:szCs w:val="24"/>
                <w:shd w:val="clear" w:color="auto" w:fill="FFFFFF"/>
                <w:lang w:eastAsia="zh-CN"/>
              </w:rPr>
              <w:t>43701000001</w:t>
            </w:r>
          </w:p>
          <w:p w14:paraId="0636CD0F" w14:textId="5FB22CD3" w:rsidR="003C4315" w:rsidRPr="003F7FA3" w:rsidRDefault="00004FEE" w:rsidP="00004FE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F7FA3">
              <w:rPr>
                <w:rFonts w:ascii="Times New Roman" w:eastAsia="Times New Roman" w:hAnsi="Times New Roman" w:cs="Times New Roman"/>
                <w:sz w:val="24"/>
                <w:szCs w:val="24"/>
                <w:lang w:eastAsia="zh-CN"/>
              </w:rPr>
              <w:t xml:space="preserve">ОГРН </w:t>
            </w:r>
            <w:r w:rsidRPr="003F7FA3">
              <w:rPr>
                <w:rFonts w:ascii="Times New Roman" w:eastAsia="Times New Roman" w:hAnsi="Times New Roman" w:cs="Times New Roman"/>
                <w:sz w:val="24"/>
                <w:szCs w:val="24"/>
                <w:shd w:val="clear" w:color="auto" w:fill="FFFFFF"/>
                <w:lang w:eastAsia="zh-CN"/>
              </w:rPr>
              <w:t>1229400039923</w:t>
            </w:r>
          </w:p>
        </w:tc>
        <w:tc>
          <w:tcPr>
            <w:tcW w:w="4637" w:type="dxa"/>
            <w:gridSpan w:val="3"/>
          </w:tcPr>
          <w:p w14:paraId="7F657510" w14:textId="77777777" w:rsidR="00304B02" w:rsidRPr="003F7FA3"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F7FA3">
              <w:rPr>
                <w:rFonts w:ascii="Times New Roman" w:eastAsia="Times New Roman" w:hAnsi="Times New Roman" w:cs="Times New Roman"/>
                <w:sz w:val="24"/>
                <w:szCs w:val="24"/>
                <w:lang w:eastAsia="ar-SA"/>
              </w:rPr>
              <w:t>Наименование или Ф.И.О: ______</w:t>
            </w:r>
          </w:p>
          <w:p w14:paraId="7248E4FD" w14:textId="77777777" w:rsidR="00304B02" w:rsidRPr="003F7FA3"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F7FA3">
              <w:rPr>
                <w:rFonts w:ascii="Times New Roman" w:eastAsia="Times New Roman" w:hAnsi="Times New Roman" w:cs="Times New Roman"/>
                <w:sz w:val="24"/>
                <w:szCs w:val="24"/>
                <w:lang w:eastAsia="ar-SA"/>
              </w:rPr>
              <w:t>Место нахождения или место жительства: ______</w:t>
            </w:r>
          </w:p>
          <w:p w14:paraId="7185B99D" w14:textId="77777777" w:rsidR="00304B02" w:rsidRPr="003F7FA3"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F7FA3">
              <w:rPr>
                <w:rFonts w:ascii="Times New Roman" w:eastAsia="Times New Roman" w:hAnsi="Times New Roman" w:cs="Times New Roman"/>
                <w:sz w:val="24"/>
                <w:szCs w:val="24"/>
                <w:lang w:eastAsia="ar-SA"/>
              </w:rPr>
              <w:t>Почтовый адрес: ______</w:t>
            </w:r>
          </w:p>
          <w:p w14:paraId="322EB80B" w14:textId="77777777" w:rsidR="00304B02" w:rsidRPr="003F7FA3"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F7FA3">
              <w:rPr>
                <w:rFonts w:ascii="Times New Roman" w:eastAsia="Times New Roman" w:hAnsi="Times New Roman" w:cs="Times New Roman"/>
                <w:sz w:val="24"/>
                <w:szCs w:val="24"/>
                <w:lang w:eastAsia="ar-SA"/>
              </w:rPr>
              <w:t>Паспортные данные: ______</w:t>
            </w:r>
          </w:p>
          <w:p w14:paraId="45574926" w14:textId="77777777" w:rsidR="00304B02" w:rsidRPr="003F7FA3"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F7FA3">
              <w:rPr>
                <w:rFonts w:ascii="Times New Roman" w:eastAsia="Times New Roman" w:hAnsi="Times New Roman" w:cs="Times New Roman"/>
                <w:sz w:val="24"/>
                <w:szCs w:val="24"/>
                <w:lang w:eastAsia="ar-SA"/>
              </w:rPr>
              <w:t>Номер контактного телефона: ______</w:t>
            </w:r>
          </w:p>
          <w:p w14:paraId="409E17C3" w14:textId="77777777" w:rsidR="00304B02" w:rsidRPr="003F7FA3"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F7FA3">
              <w:rPr>
                <w:rFonts w:ascii="Times New Roman" w:eastAsia="Times New Roman" w:hAnsi="Times New Roman" w:cs="Times New Roman"/>
                <w:sz w:val="24"/>
                <w:szCs w:val="24"/>
                <w:lang w:eastAsia="ar-SA"/>
              </w:rPr>
              <w:t>Адрес электронной почты: ______</w:t>
            </w:r>
          </w:p>
          <w:p w14:paraId="0C026F55" w14:textId="77777777" w:rsidR="00304B02" w:rsidRPr="003F7FA3"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F7FA3">
              <w:rPr>
                <w:rFonts w:ascii="Times New Roman" w:eastAsia="Times New Roman" w:hAnsi="Times New Roman" w:cs="Times New Roman"/>
                <w:sz w:val="24"/>
                <w:szCs w:val="24"/>
                <w:lang w:eastAsia="ar-SA"/>
              </w:rPr>
              <w:t>ОГРН или ОГРНИП: ______</w:t>
            </w:r>
          </w:p>
          <w:p w14:paraId="5475BB09" w14:textId="77777777" w:rsidR="00304B02" w:rsidRPr="003F7FA3"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F7FA3">
              <w:rPr>
                <w:rFonts w:ascii="Times New Roman" w:eastAsia="Times New Roman" w:hAnsi="Times New Roman" w:cs="Times New Roman"/>
                <w:sz w:val="24"/>
                <w:szCs w:val="24"/>
                <w:lang w:eastAsia="ar-SA"/>
              </w:rPr>
              <w:t>Дата регистрации: ______</w:t>
            </w:r>
          </w:p>
          <w:p w14:paraId="43953A16" w14:textId="77777777" w:rsidR="00304B02" w:rsidRPr="003F7FA3"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F7FA3">
              <w:rPr>
                <w:rFonts w:ascii="Times New Roman" w:eastAsia="Times New Roman" w:hAnsi="Times New Roman" w:cs="Times New Roman"/>
                <w:sz w:val="24"/>
                <w:szCs w:val="24"/>
                <w:lang w:eastAsia="ar-SA"/>
              </w:rPr>
              <w:t>Код по ОКПО: ______</w:t>
            </w:r>
          </w:p>
          <w:p w14:paraId="4EE23475" w14:textId="77777777" w:rsidR="00304B02" w:rsidRPr="003F7FA3"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F7FA3">
              <w:rPr>
                <w:rFonts w:ascii="Times New Roman" w:eastAsia="Times New Roman" w:hAnsi="Times New Roman" w:cs="Times New Roman"/>
                <w:sz w:val="24"/>
                <w:szCs w:val="24"/>
                <w:lang w:eastAsia="ar-SA"/>
              </w:rPr>
              <w:t>ИНН/КПП: ______</w:t>
            </w:r>
          </w:p>
          <w:p w14:paraId="57035DDF" w14:textId="77777777" w:rsidR="00304B02" w:rsidRPr="003F7FA3"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F7FA3">
              <w:rPr>
                <w:rFonts w:ascii="Times New Roman" w:eastAsia="Times New Roman" w:hAnsi="Times New Roman" w:cs="Times New Roman"/>
                <w:sz w:val="24"/>
                <w:szCs w:val="24"/>
                <w:lang w:eastAsia="ar-SA"/>
              </w:rPr>
              <w:t>Банковские реквизиты: ______</w:t>
            </w:r>
          </w:p>
        </w:tc>
      </w:tr>
      <w:tr w:rsidR="00304B02" w:rsidRPr="003C4315" w14:paraId="77781756" w14:textId="77777777" w:rsidTr="00CC7808">
        <w:trPr>
          <w:gridBefore w:val="1"/>
          <w:wBefore w:w="142" w:type="dxa"/>
          <w:trHeight w:val="20"/>
        </w:trPr>
        <w:tc>
          <w:tcPr>
            <w:tcW w:w="5103" w:type="dxa"/>
            <w:gridSpan w:val="3"/>
          </w:tcPr>
          <w:p w14:paraId="085BA1A4" w14:textId="77777777" w:rsidR="00304B02" w:rsidRPr="003C4315" w:rsidRDefault="00304B02" w:rsidP="00CC7808">
            <w:pPr>
              <w:widowControl w:val="0"/>
              <w:suppressAutoHyphens/>
              <w:spacing w:after="0" w:line="240" w:lineRule="auto"/>
              <w:textAlignment w:val="baseline"/>
              <w:rPr>
                <w:rFonts w:ascii="Times New Roman" w:hAnsi="Times New Roman" w:cs="Times New Roman"/>
                <w:sz w:val="24"/>
                <w:szCs w:val="24"/>
                <w:lang w:eastAsia="ar-SA"/>
              </w:rPr>
            </w:pPr>
          </w:p>
          <w:p w14:paraId="3E54BAFD" w14:textId="316332E0" w:rsidR="00304B02" w:rsidRPr="003C4315" w:rsidRDefault="003C4315" w:rsidP="00CC7808">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3C4315">
              <w:rPr>
                <w:rFonts w:ascii="Times New Roman" w:hAnsi="Times New Roman" w:cs="Times New Roman"/>
                <w:sz w:val="24"/>
                <w:szCs w:val="24"/>
                <w:lang w:eastAsia="ru-RU"/>
              </w:rPr>
              <w:t xml:space="preserve">Директор </w:t>
            </w:r>
            <w:r w:rsidR="00004FEE" w:rsidRPr="00004FEE">
              <w:rPr>
                <w:rFonts w:ascii="Times New Roman" w:eastAsia="Times New Roman" w:hAnsi="Times New Roman" w:cs="Times New Roman"/>
                <w:bCs/>
                <w:sz w:val="24"/>
                <w:szCs w:val="24"/>
                <w:lang w:eastAsia="zh-CN"/>
              </w:rPr>
              <w:t>ГУП ЛНР «КРРТ»</w:t>
            </w:r>
          </w:p>
        </w:tc>
        <w:tc>
          <w:tcPr>
            <w:tcW w:w="5103" w:type="dxa"/>
            <w:gridSpan w:val="3"/>
          </w:tcPr>
          <w:p w14:paraId="53964E68" w14:textId="77777777" w:rsidR="00304B02" w:rsidRPr="003C4315" w:rsidRDefault="00304B02" w:rsidP="00CC7808">
            <w:pPr>
              <w:widowControl w:val="0"/>
              <w:suppressAutoHyphens/>
              <w:spacing w:after="0" w:line="240" w:lineRule="auto"/>
              <w:textAlignment w:val="baseline"/>
              <w:rPr>
                <w:rFonts w:ascii="Times New Roman" w:hAnsi="Times New Roman" w:cs="Times New Roman"/>
                <w:i/>
                <w:sz w:val="24"/>
                <w:szCs w:val="24"/>
                <w:lang w:eastAsia="ar-SA"/>
              </w:rPr>
            </w:pPr>
          </w:p>
          <w:p w14:paraId="484AC518"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i/>
                <w:iCs/>
                <w:sz w:val="24"/>
                <w:szCs w:val="24"/>
                <w:lang w:eastAsia="ar-SA"/>
              </w:rPr>
            </w:pPr>
            <w:r w:rsidRPr="003C4315">
              <w:rPr>
                <w:rFonts w:ascii="Times New Roman" w:hAnsi="Times New Roman" w:cs="Times New Roman"/>
                <w:i/>
                <w:sz w:val="24"/>
                <w:szCs w:val="24"/>
                <w:lang w:eastAsia="ar-SA"/>
              </w:rPr>
              <w:t>Указать должность</w:t>
            </w:r>
          </w:p>
        </w:tc>
      </w:tr>
      <w:tr w:rsidR="00304B02" w:rsidRPr="003C4315" w14:paraId="77E27AA9" w14:textId="77777777" w:rsidTr="00CC7808">
        <w:trPr>
          <w:gridBefore w:val="1"/>
          <w:wBefore w:w="142" w:type="dxa"/>
          <w:trHeight w:val="20"/>
        </w:trPr>
        <w:tc>
          <w:tcPr>
            <w:tcW w:w="5103" w:type="dxa"/>
            <w:gridSpan w:val="3"/>
          </w:tcPr>
          <w:p w14:paraId="5524347A"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14:paraId="68FE1E6F"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304B02" w:rsidRPr="003C4315" w14:paraId="7A7F747E" w14:textId="77777777" w:rsidTr="00CC7808">
        <w:trPr>
          <w:gridBefore w:val="1"/>
          <w:wBefore w:w="142" w:type="dxa"/>
          <w:trHeight w:val="20"/>
        </w:trPr>
        <w:tc>
          <w:tcPr>
            <w:tcW w:w="2551" w:type="dxa"/>
            <w:tcBorders>
              <w:bottom w:val="single" w:sz="4" w:space="0" w:color="auto"/>
            </w:tcBorders>
          </w:tcPr>
          <w:p w14:paraId="4688ACA4"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521F3F85" w14:textId="77777777" w:rsidR="00004FEE" w:rsidRPr="00004FEE" w:rsidRDefault="00304B02" w:rsidP="00004FEE">
            <w:pPr>
              <w:tabs>
                <w:tab w:val="left" w:pos="6456"/>
              </w:tabs>
              <w:spacing w:after="0"/>
              <w:ind w:right="-11"/>
              <w:rPr>
                <w:rFonts w:ascii="Times New Roman" w:eastAsia="Times New Roman" w:hAnsi="Times New Roman" w:cs="Times New Roman"/>
                <w:color w:val="000000"/>
                <w:sz w:val="24"/>
                <w:szCs w:val="24"/>
                <w:lang w:eastAsia="zh-CN"/>
              </w:rPr>
            </w:pPr>
            <w:r w:rsidRPr="00004FEE">
              <w:rPr>
                <w:rFonts w:ascii="Times New Roman" w:hAnsi="Times New Roman" w:cs="Times New Roman"/>
                <w:i/>
                <w:sz w:val="24"/>
                <w:szCs w:val="24"/>
                <w:lang w:eastAsia="ar-SA"/>
              </w:rPr>
              <w:t>/</w:t>
            </w:r>
            <w:r w:rsidR="003C4315" w:rsidRPr="00004FEE">
              <w:rPr>
                <w:rFonts w:ascii="Times New Roman" w:hAnsi="Times New Roman" w:cs="Times New Roman"/>
                <w:sz w:val="24"/>
                <w:szCs w:val="24"/>
                <w:lang w:eastAsia="ru-RU"/>
              </w:rPr>
              <w:t xml:space="preserve"> </w:t>
            </w:r>
            <w:r w:rsidR="00004FEE" w:rsidRPr="00004FEE">
              <w:rPr>
                <w:rFonts w:ascii="Times New Roman" w:eastAsia="Times New Roman" w:hAnsi="Times New Roman" w:cs="Times New Roman"/>
                <w:color w:val="000000"/>
                <w:sz w:val="24"/>
                <w:szCs w:val="24"/>
                <w:lang w:eastAsia="zh-CN"/>
              </w:rPr>
              <w:t xml:space="preserve">В. И. </w:t>
            </w:r>
            <w:proofErr w:type="spellStart"/>
            <w:r w:rsidR="00004FEE" w:rsidRPr="00004FEE">
              <w:rPr>
                <w:rFonts w:ascii="Times New Roman" w:eastAsia="Times New Roman" w:hAnsi="Times New Roman" w:cs="Times New Roman"/>
                <w:color w:val="000000"/>
                <w:sz w:val="24"/>
                <w:szCs w:val="24"/>
                <w:lang w:eastAsia="zh-CN"/>
              </w:rPr>
              <w:t>Улезько</w:t>
            </w:r>
            <w:proofErr w:type="spellEnd"/>
          </w:p>
          <w:p w14:paraId="0453E42D" w14:textId="13D4B1FA"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1" w:type="dxa"/>
            <w:tcBorders>
              <w:bottom w:val="single" w:sz="4" w:space="0" w:color="auto"/>
            </w:tcBorders>
          </w:tcPr>
          <w:p w14:paraId="21654899"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459EDC8A"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i/>
                <w:iCs/>
                <w:sz w:val="24"/>
                <w:szCs w:val="24"/>
                <w:lang w:eastAsia="ar-SA"/>
              </w:rPr>
            </w:pPr>
            <w:r w:rsidRPr="003C4315">
              <w:rPr>
                <w:rFonts w:ascii="Times New Roman" w:hAnsi="Times New Roman" w:cs="Times New Roman"/>
                <w:i/>
                <w:sz w:val="24"/>
                <w:szCs w:val="24"/>
                <w:lang w:eastAsia="ar-SA"/>
              </w:rPr>
              <w:t>/Указать Ф.И.О.</w:t>
            </w:r>
          </w:p>
        </w:tc>
      </w:tr>
    </w:tbl>
    <w:p w14:paraId="06A5083A" w14:textId="77777777" w:rsidR="00304B02" w:rsidRDefault="00304B02" w:rsidP="00304B02">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043955B1" w14:textId="77777777" w:rsidR="00304B02" w:rsidRDefault="00304B02" w:rsidP="00304B02">
      <w:pPr>
        <w:spacing w:after="0" w:line="240" w:lineRule="auto"/>
        <w:rPr>
          <w:rFonts w:ascii="Times New Roman" w:eastAsia="Times New Roman" w:hAnsi="Times New Roman" w:cs="Times New Roman"/>
          <w:b/>
          <w:spacing w:val="60"/>
          <w:sz w:val="24"/>
          <w:szCs w:val="24"/>
          <w:lang w:eastAsia="ru-RU"/>
        </w:rPr>
      </w:pPr>
    </w:p>
    <w:p w14:paraId="269918C1" w14:textId="77777777" w:rsidR="00304B02" w:rsidRDefault="00304B02" w:rsidP="00304B02">
      <w:pPr>
        <w:spacing w:after="0" w:line="240" w:lineRule="auto"/>
        <w:jc w:val="center"/>
        <w:rPr>
          <w:rFonts w:ascii="Times New Roman" w:eastAsia="Times New Roman" w:hAnsi="Times New Roman" w:cs="Times New Roman"/>
          <w:b/>
          <w:spacing w:val="60"/>
          <w:sz w:val="24"/>
          <w:szCs w:val="24"/>
          <w:lang w:eastAsia="ru-RU"/>
        </w:rPr>
      </w:pPr>
    </w:p>
    <w:p w14:paraId="1B4D9366" w14:textId="77777777" w:rsidR="003C4315" w:rsidRDefault="003C43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A577975" w14:textId="518CA2C7" w:rsidR="00304B02" w:rsidRPr="004D7A85" w:rsidRDefault="00304B02" w:rsidP="00304B02">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lastRenderedPageBreak/>
        <w:t>Приложение № 1</w:t>
      </w:r>
    </w:p>
    <w:p w14:paraId="68DB5312" w14:textId="77777777" w:rsidR="00304B02" w:rsidRPr="004D7A85" w:rsidRDefault="00304B02" w:rsidP="00304B02">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к договору № ________________</w:t>
      </w:r>
    </w:p>
    <w:p w14:paraId="410EC403" w14:textId="624062BB" w:rsidR="00304B02" w:rsidRPr="004D7A85" w:rsidRDefault="00304B02" w:rsidP="00304B02">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 xml:space="preserve">от </w:t>
      </w:r>
      <w:r w:rsidR="00004FEE">
        <w:rPr>
          <w:rFonts w:ascii="Times New Roman" w:eastAsia="Times New Roman" w:hAnsi="Times New Roman" w:cs="Times New Roman"/>
          <w:sz w:val="24"/>
          <w:szCs w:val="24"/>
          <w:lang w:eastAsia="ru-RU"/>
        </w:rPr>
        <w:t xml:space="preserve">«___» </w:t>
      </w:r>
      <w:r w:rsidR="004F0EBB">
        <w:rPr>
          <w:rFonts w:ascii="Times New Roman" w:eastAsia="Times New Roman" w:hAnsi="Times New Roman" w:cs="Times New Roman"/>
          <w:sz w:val="24"/>
          <w:szCs w:val="24"/>
          <w:lang w:eastAsia="ru-RU"/>
        </w:rPr>
        <w:t>_________</w:t>
      </w:r>
      <w:r w:rsidR="00004FEE">
        <w:rPr>
          <w:rFonts w:ascii="Times New Roman" w:eastAsia="Times New Roman" w:hAnsi="Times New Roman" w:cs="Times New Roman"/>
          <w:sz w:val="24"/>
          <w:szCs w:val="24"/>
          <w:lang w:eastAsia="ru-RU"/>
        </w:rPr>
        <w:t xml:space="preserve"> </w:t>
      </w:r>
      <w:r w:rsidRPr="004D7A85">
        <w:rPr>
          <w:rFonts w:ascii="Times New Roman" w:eastAsia="Times New Roman" w:hAnsi="Times New Roman" w:cs="Times New Roman"/>
          <w:sz w:val="24"/>
          <w:szCs w:val="24"/>
          <w:lang w:eastAsia="ru-RU"/>
        </w:rPr>
        <w:t>202</w:t>
      </w:r>
      <w:r w:rsidR="00004FEE">
        <w:rPr>
          <w:rFonts w:ascii="Times New Roman" w:eastAsia="Times New Roman" w:hAnsi="Times New Roman" w:cs="Times New Roman"/>
          <w:sz w:val="24"/>
          <w:szCs w:val="24"/>
          <w:lang w:eastAsia="ru-RU"/>
        </w:rPr>
        <w:t xml:space="preserve">4 </w:t>
      </w:r>
      <w:r w:rsidRPr="004D7A85">
        <w:rPr>
          <w:rFonts w:ascii="Times New Roman" w:eastAsia="Times New Roman" w:hAnsi="Times New Roman" w:cs="Times New Roman"/>
          <w:sz w:val="24"/>
          <w:szCs w:val="24"/>
          <w:lang w:eastAsia="ru-RU"/>
        </w:rPr>
        <w:t>г.</w:t>
      </w:r>
    </w:p>
    <w:p w14:paraId="6E828532" w14:textId="77777777" w:rsidR="00304B02" w:rsidRDefault="00304B02" w:rsidP="00304B02">
      <w:pPr>
        <w:spacing w:after="0" w:line="240" w:lineRule="auto"/>
        <w:jc w:val="center"/>
        <w:rPr>
          <w:rFonts w:ascii="Times New Roman" w:eastAsia="Times New Roman" w:hAnsi="Times New Roman" w:cs="Times New Roman"/>
          <w:b/>
          <w:spacing w:val="60"/>
          <w:sz w:val="24"/>
          <w:szCs w:val="24"/>
          <w:lang w:eastAsia="ru-RU"/>
        </w:rPr>
      </w:pPr>
    </w:p>
    <w:p w14:paraId="203CD4C3" w14:textId="77777777" w:rsidR="00304B02" w:rsidRPr="00D465A8" w:rsidRDefault="00304B02" w:rsidP="00304B02">
      <w:pPr>
        <w:spacing w:after="0" w:line="240" w:lineRule="auto"/>
        <w:jc w:val="center"/>
        <w:rPr>
          <w:rFonts w:ascii="Times New Roman" w:eastAsia="Times New Roman" w:hAnsi="Times New Roman" w:cs="Times New Roman"/>
          <w:b/>
          <w:spacing w:val="60"/>
          <w:sz w:val="24"/>
          <w:szCs w:val="24"/>
          <w:lang w:eastAsia="ru-RU"/>
        </w:rPr>
      </w:pPr>
      <w:r w:rsidRPr="00D465A8">
        <w:rPr>
          <w:rFonts w:ascii="Times New Roman" w:eastAsia="Times New Roman" w:hAnsi="Times New Roman" w:cs="Times New Roman"/>
          <w:b/>
          <w:spacing w:val="60"/>
          <w:sz w:val="24"/>
          <w:szCs w:val="24"/>
          <w:lang w:eastAsia="ru-RU"/>
        </w:rPr>
        <w:t>СПЕЦИФИКАЦИЯ</w:t>
      </w:r>
    </w:p>
    <w:p w14:paraId="58BB1195" w14:textId="77777777" w:rsidR="00304B02" w:rsidRPr="00D465A8" w:rsidRDefault="00304B02" w:rsidP="00304B02">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30"/>
        <w:gridCol w:w="1761"/>
        <w:gridCol w:w="1782"/>
        <w:gridCol w:w="1247"/>
        <w:gridCol w:w="1424"/>
        <w:gridCol w:w="711"/>
        <w:gridCol w:w="895"/>
        <w:gridCol w:w="1296"/>
      </w:tblGrid>
      <w:tr w:rsidR="00304B02" w:rsidRPr="00D465A8" w14:paraId="47931DC9" w14:textId="77777777" w:rsidTr="00CC7808">
        <w:trPr>
          <w:trHeight w:val="1012"/>
        </w:trPr>
        <w:tc>
          <w:tcPr>
            <w:tcW w:w="562" w:type="dxa"/>
            <w:tcBorders>
              <w:top w:val="single" w:sz="4" w:space="0" w:color="auto"/>
              <w:left w:val="single" w:sz="4" w:space="0" w:color="auto"/>
              <w:bottom w:val="single" w:sz="4" w:space="0" w:color="auto"/>
              <w:right w:val="single" w:sz="4" w:space="0" w:color="auto"/>
            </w:tcBorders>
            <w:hideMark/>
          </w:tcPr>
          <w:p w14:paraId="1B9E6BAE"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2795B0EE"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34B14F36"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Техническое задание</w:t>
            </w:r>
          </w:p>
          <w:p w14:paraId="11389FAA"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4451F674"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176894BD"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221ECCE9"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12A7CD9B"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4A87674F"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Стоимость с НДС/без НДС, руб.</w:t>
            </w:r>
          </w:p>
        </w:tc>
      </w:tr>
      <w:tr w:rsidR="00304B02" w:rsidRPr="00D465A8" w14:paraId="38916D7A" w14:textId="77777777" w:rsidTr="00CC7808">
        <w:trPr>
          <w:trHeight w:val="300"/>
        </w:trPr>
        <w:tc>
          <w:tcPr>
            <w:tcW w:w="562" w:type="dxa"/>
            <w:tcBorders>
              <w:top w:val="nil"/>
              <w:left w:val="single" w:sz="4" w:space="0" w:color="auto"/>
              <w:bottom w:val="single" w:sz="4" w:space="0" w:color="auto"/>
              <w:right w:val="single" w:sz="4" w:space="0" w:color="auto"/>
            </w:tcBorders>
            <w:hideMark/>
          </w:tcPr>
          <w:p w14:paraId="71EA8AEC"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4DE076F2" w14:textId="77777777" w:rsidR="00304B02" w:rsidRPr="00D465A8" w:rsidRDefault="00304B02" w:rsidP="00CC7808">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373FFB74" w14:textId="77777777" w:rsidR="00304B02" w:rsidRPr="00D465A8" w:rsidRDefault="00304B02" w:rsidP="00CC7808">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2C9E6D4E"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54D40CD8"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5FDAD8E" w14:textId="77777777" w:rsidR="00304B02" w:rsidRPr="00D465A8" w:rsidRDefault="00304B02" w:rsidP="00CC7808">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4FF820CA"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D0EB70D" w14:textId="77777777" w:rsidR="00304B02" w:rsidRPr="00D465A8" w:rsidRDefault="00304B02" w:rsidP="00CC7808">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304B02" w:rsidRPr="00D465A8" w14:paraId="578AD458" w14:textId="77777777" w:rsidTr="00CC7808">
        <w:trPr>
          <w:trHeight w:val="300"/>
        </w:trPr>
        <w:tc>
          <w:tcPr>
            <w:tcW w:w="562" w:type="dxa"/>
            <w:tcBorders>
              <w:top w:val="nil"/>
              <w:left w:val="single" w:sz="4" w:space="0" w:color="auto"/>
              <w:bottom w:val="single" w:sz="4" w:space="0" w:color="auto"/>
              <w:right w:val="single" w:sz="4" w:space="0" w:color="auto"/>
            </w:tcBorders>
            <w:hideMark/>
          </w:tcPr>
          <w:p w14:paraId="3E21AF9F"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2D5B397C" w14:textId="77777777" w:rsidR="00304B02" w:rsidRPr="00D465A8" w:rsidRDefault="00304B02" w:rsidP="00CC7808">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1FB911E8" w14:textId="77777777" w:rsidR="00304B02" w:rsidRPr="00D465A8" w:rsidRDefault="00304B02" w:rsidP="00CC7808">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19F0AC2D"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410A0B58"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3962165F" w14:textId="77777777" w:rsidR="00304B02" w:rsidRPr="00D465A8" w:rsidRDefault="00304B02" w:rsidP="00CC7808">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03010778"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5988289C" w14:textId="77777777" w:rsidR="00304B02" w:rsidRPr="00D465A8" w:rsidRDefault="00304B02" w:rsidP="00CC7808">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304B02" w:rsidRPr="00D465A8" w14:paraId="46FDC3B9" w14:textId="77777777" w:rsidTr="00CC7808">
        <w:trPr>
          <w:trHeight w:val="300"/>
        </w:trPr>
        <w:tc>
          <w:tcPr>
            <w:tcW w:w="562" w:type="dxa"/>
            <w:tcBorders>
              <w:top w:val="nil"/>
              <w:left w:val="single" w:sz="4" w:space="0" w:color="auto"/>
              <w:bottom w:val="single" w:sz="4" w:space="0" w:color="auto"/>
              <w:right w:val="single" w:sz="4" w:space="0" w:color="auto"/>
            </w:tcBorders>
            <w:hideMark/>
          </w:tcPr>
          <w:p w14:paraId="0401257D" w14:textId="18870290" w:rsidR="00304B02" w:rsidRPr="00D465A8" w:rsidRDefault="005B22E2" w:rsidP="00CC7808">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3B07E701" w14:textId="77777777" w:rsidR="00304B02" w:rsidRPr="00D465A8" w:rsidRDefault="00304B02" w:rsidP="00CC7808">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3935ECDA" w14:textId="77777777" w:rsidR="00304B02" w:rsidRPr="00D465A8" w:rsidRDefault="00304B02" w:rsidP="00CC7808">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64CC38B7"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09A8B64D"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28665814" w14:textId="77777777" w:rsidR="00304B02" w:rsidRPr="00D465A8" w:rsidRDefault="00304B02" w:rsidP="00CC7808">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794DC244"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3722A416" w14:textId="77777777" w:rsidR="00304B02" w:rsidRPr="00D465A8" w:rsidRDefault="00304B02" w:rsidP="00CC7808">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304B02" w:rsidRPr="00D465A8" w14:paraId="4494F86F" w14:textId="77777777" w:rsidTr="00CC7808">
        <w:trPr>
          <w:trHeight w:val="300"/>
        </w:trPr>
        <w:tc>
          <w:tcPr>
            <w:tcW w:w="562" w:type="dxa"/>
            <w:tcBorders>
              <w:top w:val="nil"/>
              <w:left w:val="single" w:sz="4" w:space="0" w:color="auto"/>
              <w:bottom w:val="single" w:sz="4" w:space="0" w:color="auto"/>
              <w:right w:val="single" w:sz="4" w:space="0" w:color="auto"/>
            </w:tcBorders>
            <w:hideMark/>
          </w:tcPr>
          <w:p w14:paraId="104A60FC" w14:textId="77777777" w:rsidR="00304B02" w:rsidRPr="00D465A8" w:rsidRDefault="00304B02" w:rsidP="00CC7808">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10774FAF" w14:textId="77777777" w:rsidR="00304B02" w:rsidRPr="00D465A8" w:rsidRDefault="00304B02" w:rsidP="00CC7808">
            <w:pPr>
              <w:spacing w:after="0" w:line="240" w:lineRule="auto"/>
              <w:jc w:val="right"/>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4C389F86" w14:textId="77777777" w:rsidR="00304B02" w:rsidRPr="00D465A8" w:rsidRDefault="00304B02" w:rsidP="00CC7808">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334CC54D" w14:textId="77777777" w:rsidR="00304B02" w:rsidRPr="00D465A8" w:rsidRDefault="00304B02" w:rsidP="00CC7808">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339EAD9" w14:textId="77777777" w:rsidR="00304B02" w:rsidRPr="00D465A8" w:rsidRDefault="00304B02" w:rsidP="00CC7808">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7FF3526E" w14:textId="77777777" w:rsidR="00304B02" w:rsidRPr="00D465A8" w:rsidRDefault="00304B02" w:rsidP="00CC7808">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34AE50BB" w14:textId="77777777" w:rsidR="00304B02" w:rsidRPr="00D465A8" w:rsidRDefault="00304B02" w:rsidP="00CC7808">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1E5BD8B2" w14:textId="77777777" w:rsidR="00304B02" w:rsidRPr="00D465A8" w:rsidRDefault="00304B02" w:rsidP="00CC7808">
            <w:pPr>
              <w:spacing w:after="0" w:line="240" w:lineRule="auto"/>
              <w:jc w:val="right"/>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r>
    </w:tbl>
    <w:p w14:paraId="220B9703" w14:textId="77777777" w:rsidR="00304B02" w:rsidRPr="00D465A8" w:rsidRDefault="00304B02" w:rsidP="00304B02">
      <w:pPr>
        <w:spacing w:after="0" w:line="240" w:lineRule="auto"/>
        <w:jc w:val="center"/>
        <w:rPr>
          <w:rFonts w:ascii="Times New Roman" w:eastAsia="Times New Roman" w:hAnsi="Times New Roman" w:cs="Times New Roman"/>
          <w:b/>
          <w:spacing w:val="60"/>
          <w:sz w:val="24"/>
          <w:szCs w:val="24"/>
          <w:lang w:eastAsia="ru-RU"/>
        </w:rPr>
      </w:pPr>
    </w:p>
    <w:p w14:paraId="31AD1C04" w14:textId="77777777" w:rsidR="00304B02" w:rsidRPr="00D465A8" w:rsidRDefault="00304B02" w:rsidP="00304B02">
      <w:pPr>
        <w:spacing w:after="0" w:line="240" w:lineRule="auto"/>
        <w:rPr>
          <w:rFonts w:ascii="Times New Roman" w:eastAsia="Times New Roman" w:hAnsi="Times New Roman" w:cs="Times New Roman"/>
          <w:b/>
          <w:spacing w:val="60"/>
          <w:sz w:val="24"/>
          <w:szCs w:val="24"/>
          <w:lang w:eastAsia="ru-RU"/>
        </w:rPr>
      </w:pPr>
    </w:p>
    <w:p w14:paraId="59189BB2" w14:textId="77777777" w:rsidR="00304B02" w:rsidRPr="00D465A8" w:rsidRDefault="00304B02" w:rsidP="00304B02">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8" w:name="_Hlk74836985"/>
      <w:r w:rsidRPr="00D465A8">
        <w:rPr>
          <w:rFonts w:ascii="Times New Roman" w:eastAsia="Times New Roman" w:hAnsi="Times New Roman" w:cs="Times New Roman"/>
          <w:b/>
          <w:sz w:val="24"/>
          <w:szCs w:val="24"/>
          <w:lang w:eastAsia="ru-RU"/>
        </w:rPr>
        <w:t xml:space="preserve">Всего к </w:t>
      </w:r>
      <w:proofErr w:type="gramStart"/>
      <w:r w:rsidRPr="00D465A8">
        <w:rPr>
          <w:rFonts w:ascii="Times New Roman" w:eastAsia="Times New Roman" w:hAnsi="Times New Roman" w:cs="Times New Roman"/>
          <w:b/>
          <w:sz w:val="24"/>
          <w:szCs w:val="24"/>
          <w:lang w:eastAsia="ru-RU"/>
        </w:rPr>
        <w:t>оплате:_</w:t>
      </w:r>
      <w:proofErr w:type="gramEnd"/>
      <w:r w:rsidRPr="00D465A8">
        <w:rPr>
          <w:rFonts w:ascii="Times New Roman" w:eastAsia="Times New Roman" w:hAnsi="Times New Roman" w:cs="Times New Roman"/>
          <w:b/>
          <w:sz w:val="24"/>
          <w:szCs w:val="24"/>
          <w:lang w:eastAsia="ru-RU"/>
        </w:rPr>
        <w:t>__________,____ (</w:t>
      </w:r>
      <w:r w:rsidRPr="00D465A8">
        <w:rPr>
          <w:rFonts w:ascii="Times New Roman" w:eastAsia="Times New Roman" w:hAnsi="Times New Roman" w:cs="Times New Roman"/>
          <w:b/>
          <w:color w:val="808080"/>
          <w:sz w:val="24"/>
          <w:szCs w:val="24"/>
          <w:lang w:eastAsia="ru-RU"/>
        </w:rPr>
        <w:t>сумма прописью</w:t>
      </w:r>
      <w:r w:rsidRPr="00D465A8">
        <w:rPr>
          <w:rFonts w:ascii="Times New Roman" w:eastAsia="Times New Roman" w:hAnsi="Times New Roman" w:cs="Times New Roman"/>
          <w:b/>
          <w:sz w:val="24"/>
          <w:szCs w:val="24"/>
          <w:lang w:eastAsia="ru-RU"/>
        </w:rPr>
        <w:t>) рублей ___ копеек.</w:t>
      </w:r>
    </w:p>
    <w:p w14:paraId="2019D821" w14:textId="77777777" w:rsidR="00304B02" w:rsidRPr="00D465A8" w:rsidRDefault="00304B02" w:rsidP="00304B02">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В том числе НДС: __________</w:t>
      </w:r>
      <w:proofErr w:type="gramStart"/>
      <w:r w:rsidRPr="00D465A8">
        <w:rPr>
          <w:rFonts w:ascii="Times New Roman" w:eastAsia="Times New Roman" w:hAnsi="Times New Roman" w:cs="Times New Roman"/>
          <w:sz w:val="24"/>
          <w:szCs w:val="24"/>
          <w:lang w:eastAsia="ru-RU"/>
        </w:rPr>
        <w:t>_,_</w:t>
      </w:r>
      <w:proofErr w:type="gramEnd"/>
      <w:r w:rsidRPr="00D465A8">
        <w:rPr>
          <w:rFonts w:ascii="Times New Roman" w:eastAsia="Times New Roman" w:hAnsi="Times New Roman" w:cs="Times New Roman"/>
          <w:sz w:val="24"/>
          <w:szCs w:val="24"/>
          <w:lang w:eastAsia="ru-RU"/>
        </w:rPr>
        <w:t>___ (</w:t>
      </w:r>
      <w:r w:rsidRPr="00D465A8">
        <w:rPr>
          <w:rFonts w:ascii="Times New Roman" w:eastAsia="Times New Roman" w:hAnsi="Times New Roman" w:cs="Times New Roman"/>
          <w:color w:val="808080"/>
          <w:sz w:val="24"/>
          <w:szCs w:val="24"/>
          <w:lang w:eastAsia="ru-RU"/>
        </w:rPr>
        <w:t>сумма прописью</w:t>
      </w:r>
      <w:r w:rsidRPr="00D465A8">
        <w:rPr>
          <w:rFonts w:ascii="Times New Roman" w:eastAsia="Times New Roman" w:hAnsi="Times New Roman" w:cs="Times New Roman"/>
          <w:sz w:val="24"/>
          <w:szCs w:val="24"/>
          <w:lang w:eastAsia="ru-RU"/>
        </w:rPr>
        <w:t>) рублей ___ копеек.</w:t>
      </w:r>
    </w:p>
    <w:bookmarkEnd w:id="8"/>
    <w:p w14:paraId="1A852303" w14:textId="77777777" w:rsidR="00304B02" w:rsidRPr="00D465A8" w:rsidRDefault="00304B02" w:rsidP="00304B02">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3992"/>
        <w:gridCol w:w="5511"/>
      </w:tblGrid>
      <w:tr w:rsidR="00304B02" w:rsidRPr="00F81147" w14:paraId="2AEFF5EF" w14:textId="77777777" w:rsidTr="00CC7808">
        <w:trPr>
          <w:trHeight w:val="411"/>
          <w:jc w:val="center"/>
        </w:trPr>
        <w:tc>
          <w:tcPr>
            <w:tcW w:w="4536" w:type="dxa"/>
            <w:hideMark/>
          </w:tcPr>
          <w:p w14:paraId="009CE656" w14:textId="752210B0" w:rsidR="00304B02" w:rsidRPr="00F81147" w:rsidRDefault="00304B02" w:rsidP="00CC7808">
            <w:pPr>
              <w:spacing w:after="0" w:line="240" w:lineRule="auto"/>
              <w:ind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br w:type="page"/>
            </w:r>
            <w:r w:rsidRPr="00F81147">
              <w:rPr>
                <w:rFonts w:ascii="Times New Roman" w:eastAsia="Times New Roman" w:hAnsi="Times New Roman" w:cs="Times New Roman"/>
                <w:sz w:val="24"/>
                <w:szCs w:val="24"/>
                <w:lang w:eastAsia="ru-RU"/>
              </w:rPr>
              <w:br w:type="page"/>
            </w:r>
            <w:r w:rsidR="00004FEE" w:rsidRPr="00004FEE">
              <w:rPr>
                <w:rFonts w:ascii="Times New Roman" w:eastAsia="Times New Roman" w:hAnsi="Times New Roman" w:cs="Times New Roman"/>
                <w:b/>
                <w:sz w:val="24"/>
                <w:szCs w:val="24"/>
                <w:lang w:eastAsia="zh-CN"/>
              </w:rPr>
              <w:t>ГУП ЛНР «КРРТ»</w:t>
            </w:r>
          </w:p>
        </w:tc>
        <w:tc>
          <w:tcPr>
            <w:tcW w:w="4968" w:type="dxa"/>
            <w:hideMark/>
          </w:tcPr>
          <w:p w14:paraId="1E3D2638" w14:textId="77777777" w:rsidR="00304B02" w:rsidRPr="00F81147" w:rsidRDefault="00304B02" w:rsidP="00CC7808">
            <w:pPr>
              <w:spacing w:after="0" w:line="240" w:lineRule="auto"/>
              <w:ind w:right="173"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t>«ПОСТАВЩИК»</w:t>
            </w:r>
          </w:p>
        </w:tc>
      </w:tr>
      <w:tr w:rsidR="00304B02" w:rsidRPr="00F81147" w14:paraId="61260F7F" w14:textId="77777777" w:rsidTr="00CC7808">
        <w:trPr>
          <w:jc w:val="center"/>
        </w:trPr>
        <w:tc>
          <w:tcPr>
            <w:tcW w:w="4536" w:type="dxa"/>
          </w:tcPr>
          <w:p w14:paraId="52BA8AA8" w14:textId="79AC5693" w:rsidR="00304B02" w:rsidRPr="00004FEE" w:rsidRDefault="00304B02" w:rsidP="00004FEE">
            <w:pPr>
              <w:tabs>
                <w:tab w:val="left" w:pos="6456"/>
              </w:tabs>
              <w:spacing w:after="0"/>
              <w:ind w:right="-11"/>
              <w:rPr>
                <w:rFonts w:ascii="Times New Roman" w:eastAsia="Times New Roman" w:hAnsi="Times New Roman" w:cs="Times New Roman"/>
                <w:color w:val="000000"/>
                <w:sz w:val="26"/>
                <w:szCs w:val="26"/>
                <w:lang w:eastAsia="zh-CN"/>
              </w:rPr>
            </w:pPr>
            <w:r w:rsidRPr="00F81147">
              <w:rPr>
                <w:rFonts w:ascii="Times New Roman" w:eastAsia="Times New Roman" w:hAnsi="Times New Roman" w:cs="Times New Roman"/>
                <w:b/>
                <w:lang w:eastAsia="ru-RU"/>
              </w:rPr>
              <w:t>__</w:t>
            </w:r>
            <w:r w:rsidR="00004FEE">
              <w:rPr>
                <w:rFonts w:ascii="Times New Roman" w:eastAsia="Times New Roman" w:hAnsi="Times New Roman" w:cs="Times New Roman"/>
                <w:b/>
                <w:lang w:eastAsia="ru-RU"/>
              </w:rPr>
              <w:t>__</w:t>
            </w:r>
            <w:r w:rsidRPr="00F81147">
              <w:rPr>
                <w:rFonts w:ascii="Times New Roman" w:eastAsia="Times New Roman" w:hAnsi="Times New Roman" w:cs="Times New Roman"/>
                <w:b/>
                <w:lang w:eastAsia="ru-RU"/>
              </w:rPr>
              <w:t>_____________/</w:t>
            </w:r>
            <w:r w:rsidR="00004FEE">
              <w:rPr>
                <w:rFonts w:ascii="Times New Roman" w:eastAsia="Times New Roman" w:hAnsi="Times New Roman" w:cs="Times New Roman"/>
                <w:color w:val="000000"/>
                <w:sz w:val="26"/>
                <w:szCs w:val="26"/>
                <w:lang w:eastAsia="zh-CN"/>
              </w:rPr>
              <w:t xml:space="preserve"> В. И. </w:t>
            </w:r>
            <w:proofErr w:type="spellStart"/>
            <w:r w:rsidR="00004FEE">
              <w:rPr>
                <w:rFonts w:ascii="Times New Roman" w:eastAsia="Times New Roman" w:hAnsi="Times New Roman" w:cs="Times New Roman"/>
                <w:color w:val="000000"/>
                <w:sz w:val="26"/>
                <w:szCs w:val="26"/>
                <w:lang w:eastAsia="zh-CN"/>
              </w:rPr>
              <w:t>Улезько</w:t>
            </w:r>
            <w:proofErr w:type="spellEnd"/>
            <w:r w:rsidRPr="00F81147">
              <w:rPr>
                <w:rFonts w:ascii="Times New Roman" w:eastAsia="Times New Roman" w:hAnsi="Times New Roman" w:cs="Times New Roman"/>
                <w:b/>
                <w:lang w:eastAsia="ru-RU"/>
              </w:rPr>
              <w:t>/</w:t>
            </w:r>
          </w:p>
          <w:p w14:paraId="59663365" w14:textId="77777777" w:rsidR="00304B02" w:rsidRPr="00F81147" w:rsidRDefault="00304B02" w:rsidP="00CC7808">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М.П.</w:t>
            </w:r>
          </w:p>
        </w:tc>
        <w:tc>
          <w:tcPr>
            <w:tcW w:w="4968" w:type="dxa"/>
          </w:tcPr>
          <w:p w14:paraId="40CEA27A" w14:textId="77777777" w:rsidR="00304B02" w:rsidRPr="00F81147" w:rsidRDefault="00304B02" w:rsidP="00CC7808">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___________________________/____________/</w:t>
            </w:r>
          </w:p>
          <w:p w14:paraId="523BF4AA" w14:textId="77777777" w:rsidR="00304B02" w:rsidRPr="00F81147" w:rsidRDefault="00304B02" w:rsidP="00CC7808">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М.П.</w:t>
            </w:r>
          </w:p>
        </w:tc>
      </w:tr>
    </w:tbl>
    <w:p w14:paraId="0C2D7101" w14:textId="77777777" w:rsidR="00304B02" w:rsidRPr="00D465A8" w:rsidRDefault="00304B02" w:rsidP="00304B02">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4654DC20" w14:textId="77777777" w:rsidR="00304B02" w:rsidRDefault="00304B02" w:rsidP="00304B02">
      <w:pPr>
        <w:spacing w:after="0" w:line="240" w:lineRule="auto"/>
        <w:jc w:val="center"/>
        <w:rPr>
          <w:rFonts w:ascii="Times New Roman" w:eastAsia="Times New Roman" w:hAnsi="Times New Roman" w:cs="Times New Roman"/>
          <w:color w:val="FF0000"/>
          <w:spacing w:val="-8"/>
          <w:sz w:val="24"/>
          <w:szCs w:val="24"/>
          <w:lang w:eastAsia="ar-SA"/>
        </w:rPr>
      </w:pPr>
      <w:r w:rsidRPr="00D465A8">
        <w:rPr>
          <w:rFonts w:ascii="Times New Roman" w:eastAsia="Times New Roman" w:hAnsi="Times New Roman" w:cs="Times New Roman"/>
          <w:color w:val="FF0000"/>
          <w:spacing w:val="-8"/>
          <w:sz w:val="24"/>
          <w:szCs w:val="24"/>
          <w:lang w:eastAsia="ar-SA"/>
        </w:rPr>
        <w:t>*</w:t>
      </w:r>
      <w:r w:rsidRPr="00BE126D">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14:paraId="408D8A45" w14:textId="77777777" w:rsidR="00314D7B" w:rsidRDefault="00314D7B"/>
    <w:sectPr w:rsidR="00314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254"/>
    <w:multiLevelType w:val="multilevel"/>
    <w:tmpl w:val="B3FC7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90E83"/>
    <w:multiLevelType w:val="multilevel"/>
    <w:tmpl w:val="D2162A9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676285"/>
    <w:multiLevelType w:val="hybridMultilevel"/>
    <w:tmpl w:val="B98C9E9C"/>
    <w:lvl w:ilvl="0" w:tplc="85988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CD21D6"/>
    <w:multiLevelType w:val="multilevel"/>
    <w:tmpl w:val="A606E6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443861C8"/>
    <w:multiLevelType w:val="multilevel"/>
    <w:tmpl w:val="DCB4784A"/>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5E06500E"/>
    <w:multiLevelType w:val="multilevel"/>
    <w:tmpl w:val="F3AE25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E058CE"/>
    <w:multiLevelType w:val="hybridMultilevel"/>
    <w:tmpl w:val="503A5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6"/>
  </w:num>
  <w:num w:numId="5">
    <w:abstractNumId w:val="3"/>
  </w:num>
  <w:num w:numId="6">
    <w:abstractNumId w:val="8"/>
  </w:num>
  <w:num w:numId="7">
    <w:abstractNumId w:val="1"/>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02"/>
    <w:rsid w:val="00004FEE"/>
    <w:rsid w:val="00083B26"/>
    <w:rsid w:val="000E2C5E"/>
    <w:rsid w:val="00124FC2"/>
    <w:rsid w:val="00160CFA"/>
    <w:rsid w:val="001C72CF"/>
    <w:rsid w:val="002238A7"/>
    <w:rsid w:val="00304B02"/>
    <w:rsid w:val="00314D7B"/>
    <w:rsid w:val="003453F9"/>
    <w:rsid w:val="003A7240"/>
    <w:rsid w:val="003C4315"/>
    <w:rsid w:val="003F7FA3"/>
    <w:rsid w:val="004F0EBB"/>
    <w:rsid w:val="005B22E2"/>
    <w:rsid w:val="007465AF"/>
    <w:rsid w:val="00753329"/>
    <w:rsid w:val="007E3E90"/>
    <w:rsid w:val="009564A2"/>
    <w:rsid w:val="009E628F"/>
    <w:rsid w:val="00A36E8E"/>
    <w:rsid w:val="00AE3AF6"/>
    <w:rsid w:val="00AF1DB0"/>
    <w:rsid w:val="00C37D44"/>
    <w:rsid w:val="00E133DC"/>
    <w:rsid w:val="00FC5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E8CF"/>
  <w15:chartTrackingRefBased/>
  <w15:docId w15:val="{8C69FF89-E162-4B20-94F5-BACEB4A1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B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UL,Bullet List,FooterText,numbered,Абзац маркированнный,Нумерация,Paragraphe de liste1,lp1,Ненумерованный список,Список нумерованный цифры,Use Case List Paragraph,Список дефисный,it_List1,Абзац списка литеральный,Нумерованый список"/>
    <w:basedOn w:val="a"/>
    <w:link w:val="a4"/>
    <w:uiPriority w:val="34"/>
    <w:qFormat/>
    <w:rsid w:val="00304B02"/>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character" w:styleId="a5">
    <w:name w:val="Hyperlink"/>
    <w:rsid w:val="003C4315"/>
    <w:rPr>
      <w:color w:val="0000FF"/>
      <w:u w:val="single"/>
    </w:rPr>
  </w:style>
  <w:style w:type="character" w:customStyle="1" w:styleId="a6">
    <w:name w:val="Сноска_"/>
    <w:basedOn w:val="a0"/>
    <w:link w:val="a7"/>
    <w:rsid w:val="009564A2"/>
    <w:rPr>
      <w:rFonts w:ascii="Times New Roman" w:eastAsia="Times New Roman" w:hAnsi="Times New Roman" w:cs="Times New Roman"/>
      <w:sz w:val="19"/>
      <w:szCs w:val="19"/>
    </w:rPr>
  </w:style>
  <w:style w:type="character" w:customStyle="1" w:styleId="a8">
    <w:name w:val="Основной текст_"/>
    <w:basedOn w:val="a0"/>
    <w:link w:val="1"/>
    <w:rsid w:val="009564A2"/>
    <w:rPr>
      <w:rFonts w:ascii="Times New Roman" w:eastAsia="Times New Roman" w:hAnsi="Times New Roman" w:cs="Times New Roman"/>
    </w:rPr>
  </w:style>
  <w:style w:type="paragraph" w:customStyle="1" w:styleId="a7">
    <w:name w:val="Сноска"/>
    <w:basedOn w:val="a"/>
    <w:link w:val="a6"/>
    <w:rsid w:val="009564A2"/>
    <w:pPr>
      <w:widowControl w:val="0"/>
      <w:spacing w:after="0" w:line="240" w:lineRule="auto"/>
    </w:pPr>
    <w:rPr>
      <w:rFonts w:ascii="Times New Roman" w:eastAsia="Times New Roman" w:hAnsi="Times New Roman" w:cs="Times New Roman"/>
      <w:sz w:val="19"/>
      <w:szCs w:val="19"/>
    </w:rPr>
  </w:style>
  <w:style w:type="paragraph" w:customStyle="1" w:styleId="1">
    <w:name w:val="Основной текст1"/>
    <w:basedOn w:val="a"/>
    <w:link w:val="a8"/>
    <w:rsid w:val="009564A2"/>
    <w:pPr>
      <w:widowControl w:val="0"/>
      <w:spacing w:after="100" w:line="262" w:lineRule="auto"/>
    </w:pPr>
    <w:rPr>
      <w:rFonts w:ascii="Times New Roman" w:eastAsia="Times New Roman" w:hAnsi="Times New Roman" w:cs="Times New Roman"/>
    </w:rPr>
  </w:style>
  <w:style w:type="character" w:styleId="a9">
    <w:name w:val="Emphasis"/>
    <w:basedOn w:val="a0"/>
    <w:uiPriority w:val="20"/>
    <w:qFormat/>
    <w:rsid w:val="003A7240"/>
    <w:rPr>
      <w:i/>
      <w:iCs/>
    </w:rPr>
  </w:style>
  <w:style w:type="character" w:customStyle="1" w:styleId="a4">
    <w:name w:val="Абзац списка Знак"/>
    <w:aliases w:val="UL Знак,Bullet List Знак,FooterText Знак,numbered Знак,Абзац маркированнный Знак,Нумерация Знак,Paragraphe de liste1 Знак,lp1 Знак,Ненумерованный список Знак,Список нумерованный цифры Знак,Use Case List Paragraph Знак,it_List1 Знак"/>
    <w:link w:val="a3"/>
    <w:uiPriority w:val="34"/>
    <w:qFormat/>
    <w:locked/>
    <w:rsid w:val="003A7240"/>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g.rr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5643</Words>
  <Characters>32169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Mngr-5</cp:lastModifiedBy>
  <cp:revision>13</cp:revision>
  <dcterms:created xsi:type="dcterms:W3CDTF">2024-06-13T12:27:00Z</dcterms:created>
  <dcterms:modified xsi:type="dcterms:W3CDTF">2024-09-13T12:47:00Z</dcterms:modified>
</cp:coreProperties>
</file>