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128" w:rsidRDefault="00065E78" w:rsidP="004E21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ПРОЕКТ </w:t>
      </w:r>
      <w:r w:rsidR="004E2128" w:rsidRPr="00A70E44">
        <w:rPr>
          <w:rFonts w:ascii="Times New Roman" w:hAnsi="Times New Roman" w:cs="Times New Roman"/>
          <w:b/>
          <w:sz w:val="24"/>
          <w:szCs w:val="24"/>
        </w:rPr>
        <w:t>ДОГОВОР</w:t>
      </w:r>
      <w:r>
        <w:rPr>
          <w:rFonts w:ascii="Times New Roman" w:hAnsi="Times New Roman" w:cs="Times New Roman"/>
          <w:b/>
          <w:sz w:val="24"/>
          <w:szCs w:val="24"/>
        </w:rPr>
        <w:t>А</w:t>
      </w:r>
      <w:r w:rsidR="004E2128" w:rsidRPr="00A70E44">
        <w:rPr>
          <w:rFonts w:ascii="Times New Roman" w:hAnsi="Times New Roman" w:cs="Times New Roman"/>
          <w:b/>
          <w:sz w:val="24"/>
          <w:szCs w:val="24"/>
        </w:rPr>
        <w:t xml:space="preserve"> </w:t>
      </w:r>
      <w:r w:rsidR="00E73972" w:rsidRPr="004C6A99">
        <w:rPr>
          <w:rFonts w:ascii="Times New Roman" w:hAnsi="Times New Roman" w:cs="Times New Roman"/>
          <w:b/>
          <w:sz w:val="24"/>
          <w:szCs w:val="24"/>
        </w:rPr>
        <w:t xml:space="preserve">ПОДРЯДА </w:t>
      </w:r>
      <w:r w:rsidR="004E2128" w:rsidRPr="004C6A99">
        <w:rPr>
          <w:rFonts w:ascii="Times New Roman" w:hAnsi="Times New Roman" w:cs="Times New Roman"/>
          <w:b/>
          <w:sz w:val="24"/>
          <w:szCs w:val="24"/>
        </w:rPr>
        <w:t xml:space="preserve">№ </w:t>
      </w:r>
    </w:p>
    <w:p w:rsidR="00425F6F" w:rsidRPr="004C6A99" w:rsidRDefault="00425F6F" w:rsidP="004E2128">
      <w:pPr>
        <w:spacing w:after="0" w:line="240" w:lineRule="auto"/>
        <w:jc w:val="center"/>
        <w:rPr>
          <w:rFonts w:ascii="Times New Roman" w:hAnsi="Times New Roman" w:cs="Times New Roman"/>
          <w:b/>
          <w:sz w:val="24"/>
          <w:szCs w:val="24"/>
        </w:rPr>
      </w:pPr>
    </w:p>
    <w:p w:rsidR="00425F6F" w:rsidRPr="004C1D69" w:rsidRDefault="00AC430D" w:rsidP="00AC430D">
      <w:pPr>
        <w:spacing w:after="0" w:line="240" w:lineRule="auto"/>
        <w:ind w:firstLine="540"/>
        <w:jc w:val="center"/>
        <w:rPr>
          <w:rFonts w:ascii="Times New Roman" w:hAnsi="Times New Roman" w:cs="Times New Roman"/>
          <w:b/>
          <w:color w:val="000000"/>
          <w:sz w:val="24"/>
          <w:szCs w:val="24"/>
        </w:rPr>
      </w:pPr>
      <w:r w:rsidRPr="00AC430D">
        <w:rPr>
          <w:rFonts w:ascii="Times New Roman" w:hAnsi="Times New Roman" w:cs="Times New Roman"/>
          <w:b/>
          <w:color w:val="000000"/>
          <w:sz w:val="24"/>
          <w:szCs w:val="24"/>
        </w:rPr>
        <w:t>«Ремонт ограждения на кровле спального корпуса № 1, устройство пожарных лестниц на ООО СП Ольховка»</w:t>
      </w:r>
    </w:p>
    <w:p w:rsidR="00066CC9" w:rsidRPr="004C1D69" w:rsidRDefault="00066CC9" w:rsidP="00AC430D">
      <w:pPr>
        <w:spacing w:after="0" w:line="240" w:lineRule="auto"/>
        <w:ind w:firstLine="540"/>
        <w:jc w:val="center"/>
        <w:rPr>
          <w:rFonts w:ascii="Times New Roman" w:hAnsi="Times New Roman" w:cs="Times New Roman"/>
          <w:b/>
          <w:color w:val="000000"/>
          <w:sz w:val="24"/>
          <w:szCs w:val="24"/>
        </w:rPr>
      </w:pPr>
    </w:p>
    <w:p w:rsidR="00066CC9" w:rsidRDefault="00066CC9" w:rsidP="002804FF">
      <w:pPr>
        <w:spacing w:after="0" w:line="240" w:lineRule="auto"/>
        <w:ind w:firstLine="540"/>
        <w:jc w:val="center"/>
        <w:rPr>
          <w:rFonts w:ascii="Times New Roman" w:hAnsi="Times New Roman" w:cs="Times New Roman"/>
          <w:b/>
          <w:color w:val="000000"/>
          <w:sz w:val="24"/>
          <w:szCs w:val="24"/>
        </w:rPr>
      </w:pPr>
    </w:p>
    <w:p w:rsidR="00066CC9" w:rsidRPr="00525BCC" w:rsidRDefault="00066CC9" w:rsidP="002804FF">
      <w:pPr>
        <w:spacing w:after="0" w:line="240" w:lineRule="auto"/>
        <w:ind w:firstLine="540"/>
        <w:jc w:val="center"/>
        <w:rPr>
          <w:rFonts w:ascii="Times New Roman" w:hAnsi="Times New Roman" w:cs="Times New Roman"/>
          <w:b/>
          <w:i/>
          <w:sz w:val="24"/>
          <w:szCs w:val="24"/>
        </w:rPr>
      </w:pPr>
    </w:p>
    <w:p w:rsidR="004E2128" w:rsidRPr="002C773E" w:rsidRDefault="004E2128" w:rsidP="002D1714">
      <w:pPr>
        <w:spacing w:after="0" w:line="240" w:lineRule="auto"/>
        <w:ind w:firstLine="540"/>
        <w:jc w:val="center"/>
        <w:rPr>
          <w:rFonts w:ascii="Times New Roman" w:hAnsi="Times New Roman" w:cs="Times New Roman"/>
          <w:sz w:val="24"/>
          <w:szCs w:val="24"/>
        </w:rPr>
      </w:pPr>
      <w:r w:rsidRPr="004C6A99">
        <w:rPr>
          <w:rFonts w:ascii="Times New Roman" w:hAnsi="Times New Roman" w:cs="Times New Roman"/>
          <w:sz w:val="24"/>
          <w:szCs w:val="24"/>
        </w:rPr>
        <w:t>г.</w:t>
      </w:r>
      <w:r w:rsidR="00BB35F9">
        <w:rPr>
          <w:rFonts w:ascii="Times New Roman" w:hAnsi="Times New Roman" w:cs="Times New Roman"/>
          <w:sz w:val="24"/>
          <w:szCs w:val="24"/>
        </w:rPr>
        <w:t xml:space="preserve"> Стер</w:t>
      </w:r>
      <w:r w:rsidR="003325F0">
        <w:rPr>
          <w:rFonts w:ascii="Times New Roman" w:hAnsi="Times New Roman" w:cs="Times New Roman"/>
          <w:sz w:val="24"/>
          <w:szCs w:val="24"/>
        </w:rPr>
        <w:t>литамак</w:t>
      </w:r>
      <w:r w:rsidR="003325F0">
        <w:rPr>
          <w:rFonts w:ascii="Times New Roman" w:hAnsi="Times New Roman" w:cs="Times New Roman"/>
          <w:sz w:val="24"/>
          <w:szCs w:val="24"/>
        </w:rPr>
        <w:tab/>
      </w:r>
      <w:r w:rsidR="003325F0">
        <w:rPr>
          <w:rFonts w:ascii="Times New Roman" w:hAnsi="Times New Roman" w:cs="Times New Roman"/>
          <w:sz w:val="24"/>
          <w:szCs w:val="24"/>
        </w:rPr>
        <w:tab/>
      </w:r>
      <w:r w:rsidR="003325F0">
        <w:rPr>
          <w:rFonts w:ascii="Times New Roman" w:hAnsi="Times New Roman" w:cs="Times New Roman"/>
          <w:sz w:val="24"/>
          <w:szCs w:val="24"/>
        </w:rPr>
        <w:tab/>
      </w:r>
      <w:r w:rsidR="003325F0">
        <w:rPr>
          <w:rFonts w:ascii="Times New Roman" w:hAnsi="Times New Roman" w:cs="Times New Roman"/>
          <w:sz w:val="24"/>
          <w:szCs w:val="24"/>
        </w:rPr>
        <w:tab/>
      </w:r>
      <w:r w:rsidR="003325F0">
        <w:rPr>
          <w:rFonts w:ascii="Times New Roman" w:hAnsi="Times New Roman" w:cs="Times New Roman"/>
          <w:sz w:val="24"/>
          <w:szCs w:val="24"/>
        </w:rPr>
        <w:tab/>
      </w:r>
      <w:r w:rsidR="003325F0">
        <w:rPr>
          <w:rFonts w:ascii="Times New Roman" w:hAnsi="Times New Roman" w:cs="Times New Roman"/>
          <w:sz w:val="24"/>
          <w:szCs w:val="24"/>
        </w:rPr>
        <w:tab/>
      </w:r>
      <w:r w:rsidR="003325F0">
        <w:rPr>
          <w:rFonts w:ascii="Times New Roman" w:hAnsi="Times New Roman" w:cs="Times New Roman"/>
          <w:sz w:val="24"/>
          <w:szCs w:val="24"/>
        </w:rPr>
        <w:tab/>
        <w:t>«___» __________</w:t>
      </w:r>
      <w:r w:rsidR="000F6894">
        <w:rPr>
          <w:rFonts w:ascii="Times New Roman" w:hAnsi="Times New Roman" w:cs="Times New Roman"/>
          <w:sz w:val="24"/>
          <w:szCs w:val="24"/>
        </w:rPr>
        <w:t>2024</w:t>
      </w:r>
      <w:r w:rsidR="00BB35F9">
        <w:rPr>
          <w:rFonts w:ascii="Times New Roman" w:hAnsi="Times New Roman" w:cs="Times New Roman"/>
          <w:sz w:val="24"/>
          <w:szCs w:val="24"/>
        </w:rPr>
        <w:t>г.</w:t>
      </w:r>
    </w:p>
    <w:p w:rsidR="004E2128" w:rsidRDefault="004E2128" w:rsidP="004E2128">
      <w:pPr>
        <w:spacing w:after="0" w:line="240" w:lineRule="auto"/>
        <w:jc w:val="both"/>
        <w:rPr>
          <w:rFonts w:ascii="Times New Roman" w:hAnsi="Times New Roman" w:cs="Times New Roman"/>
          <w:color w:val="000000"/>
          <w:sz w:val="24"/>
          <w:szCs w:val="24"/>
        </w:rPr>
      </w:pPr>
    </w:p>
    <w:p w:rsidR="00FB0814" w:rsidRPr="002B1965" w:rsidRDefault="00FB0814" w:rsidP="00FB0814">
      <w:pPr>
        <w:spacing w:after="0" w:line="240" w:lineRule="auto"/>
        <w:ind w:firstLine="567"/>
        <w:jc w:val="both"/>
        <w:rPr>
          <w:rFonts w:ascii="Times New Roman" w:hAnsi="Times New Roman" w:cs="Times New Roman"/>
          <w:bCs/>
          <w:iCs/>
          <w:sz w:val="24"/>
          <w:szCs w:val="24"/>
        </w:rPr>
      </w:pPr>
      <w:r w:rsidRPr="009B608F">
        <w:rPr>
          <w:rFonts w:ascii="Times New Roman" w:hAnsi="Times New Roman" w:cs="Times New Roman"/>
          <w:b/>
          <w:sz w:val="24"/>
          <w:szCs w:val="24"/>
        </w:rPr>
        <w:t>Общество с ограниченной ответственностью</w:t>
      </w:r>
      <w:r>
        <w:rPr>
          <w:rFonts w:ascii="Times New Roman" w:hAnsi="Times New Roman" w:cs="Times New Roman"/>
          <w:b/>
          <w:sz w:val="24"/>
          <w:szCs w:val="24"/>
        </w:rPr>
        <w:t xml:space="preserve"> санаторий профилакторий «Ольховка» (ООО СП «Ольховка»), </w:t>
      </w:r>
      <w:r>
        <w:rPr>
          <w:rFonts w:ascii="Times New Roman" w:hAnsi="Times New Roman" w:cs="Times New Roman"/>
          <w:sz w:val="24"/>
          <w:szCs w:val="24"/>
        </w:rPr>
        <w:t xml:space="preserve">именуемое в дальнейшем </w:t>
      </w:r>
      <w:r w:rsidRPr="002B1965">
        <w:rPr>
          <w:rFonts w:ascii="Times New Roman" w:hAnsi="Times New Roman" w:cs="Times New Roman"/>
          <w:b/>
          <w:sz w:val="24"/>
          <w:szCs w:val="24"/>
        </w:rPr>
        <w:t>«Заказчик-застройщик»</w:t>
      </w:r>
      <w:r>
        <w:rPr>
          <w:rFonts w:ascii="Times New Roman" w:hAnsi="Times New Roman" w:cs="Times New Roman"/>
          <w:b/>
          <w:sz w:val="24"/>
          <w:szCs w:val="24"/>
        </w:rPr>
        <w:t xml:space="preserve">, </w:t>
      </w:r>
      <w:r>
        <w:rPr>
          <w:rFonts w:ascii="Times New Roman" w:hAnsi="Times New Roman" w:cs="Times New Roman"/>
          <w:sz w:val="24"/>
          <w:szCs w:val="24"/>
        </w:rPr>
        <w:t xml:space="preserve">в лице генерального директора </w:t>
      </w:r>
      <w:r>
        <w:rPr>
          <w:rFonts w:ascii="Times New Roman" w:hAnsi="Times New Roman" w:cs="Times New Roman"/>
          <w:b/>
          <w:sz w:val="24"/>
          <w:szCs w:val="24"/>
        </w:rPr>
        <w:t xml:space="preserve">Мурзагалина Тимура Шамилевича, </w:t>
      </w:r>
      <w:r w:rsidRPr="002B1965">
        <w:rPr>
          <w:rFonts w:ascii="Times New Roman" w:hAnsi="Times New Roman" w:cs="Times New Roman"/>
          <w:sz w:val="24"/>
          <w:szCs w:val="24"/>
        </w:rPr>
        <w:t>действующего</w:t>
      </w:r>
      <w:r>
        <w:rPr>
          <w:rFonts w:ascii="Times New Roman" w:hAnsi="Times New Roman" w:cs="Times New Roman"/>
          <w:sz w:val="24"/>
          <w:szCs w:val="24"/>
        </w:rPr>
        <w:t xml:space="preserve"> на основании </w:t>
      </w:r>
      <w:r w:rsidR="00D64F8F">
        <w:rPr>
          <w:rFonts w:ascii="Times New Roman" w:hAnsi="Times New Roman" w:cs="Times New Roman"/>
          <w:sz w:val="24"/>
          <w:szCs w:val="24"/>
        </w:rPr>
        <w:t>Устава</w:t>
      </w:r>
      <w:r w:rsidRPr="00D64F8F">
        <w:rPr>
          <w:rFonts w:ascii="Times New Roman" w:hAnsi="Times New Roman" w:cs="Times New Roman"/>
          <w:sz w:val="24"/>
          <w:szCs w:val="24"/>
        </w:rPr>
        <w:t xml:space="preserve"> с одной стороны,</w:t>
      </w:r>
    </w:p>
    <w:p w:rsidR="00FB0814" w:rsidRPr="00FB0814" w:rsidRDefault="000F6894" w:rsidP="000F6894">
      <w:pPr>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 xml:space="preserve">        </w:t>
      </w:r>
      <w:r w:rsidR="00FB0814" w:rsidRPr="00FB0814">
        <w:rPr>
          <w:rFonts w:ascii="Times New Roman" w:hAnsi="Times New Roman" w:cs="Times New Roman"/>
          <w:b/>
          <w:bCs/>
          <w:iCs/>
          <w:color w:val="000000"/>
          <w:sz w:val="24"/>
          <w:szCs w:val="24"/>
        </w:rPr>
        <w:t>Акционерное общество «Башкирская содовая компания» (АО «БСК»)</w:t>
      </w:r>
      <w:r w:rsidR="00FB0814" w:rsidRPr="00FB0814">
        <w:rPr>
          <w:rFonts w:ascii="Times New Roman" w:hAnsi="Times New Roman" w:cs="Times New Roman"/>
          <w:bCs/>
          <w:iCs/>
          <w:color w:val="000000"/>
          <w:sz w:val="24"/>
          <w:szCs w:val="24"/>
        </w:rPr>
        <w:t xml:space="preserve">, именуемое в дальнейшем «Заказчик», в лице главного инженера Кобермана Леонида Давидовича, действующего на основании доверенности № 18.02.01-08/44-ИД от 14.06.2024г., с одной стороны, </w:t>
      </w:r>
      <w:r w:rsidR="00FB0814" w:rsidRPr="00FB0814">
        <w:rPr>
          <w:rFonts w:ascii="Times New Roman" w:hAnsi="Times New Roman" w:cs="Times New Roman"/>
          <w:color w:val="000000"/>
          <w:sz w:val="24"/>
          <w:szCs w:val="24"/>
        </w:rPr>
        <w:t xml:space="preserve">и </w:t>
      </w:r>
    </w:p>
    <w:p w:rsidR="00FB694E" w:rsidRPr="00FB0814" w:rsidRDefault="00FB694E" w:rsidP="00FB0814">
      <w:pPr>
        <w:ind w:firstLine="709"/>
        <w:jc w:val="both"/>
        <w:rPr>
          <w:color w:val="000000"/>
          <w:sz w:val="24"/>
          <w:szCs w:val="24"/>
        </w:rPr>
      </w:pPr>
      <w:r w:rsidRPr="00FB694E">
        <w:rPr>
          <w:rFonts w:ascii="Times New Roman" w:hAnsi="Times New Roman" w:cs="Times New Roman"/>
          <w:b/>
          <w:sz w:val="24"/>
          <w:szCs w:val="24"/>
        </w:rPr>
        <w:t>______________________________ «__________» (_____________)</w:t>
      </w:r>
      <w:r w:rsidRPr="00FB694E">
        <w:rPr>
          <w:rFonts w:ascii="Times New Roman" w:hAnsi="Times New Roman" w:cs="Times New Roman"/>
          <w:color w:val="000000"/>
          <w:sz w:val="24"/>
          <w:szCs w:val="24"/>
        </w:rPr>
        <w:t xml:space="preserve">, именуемое в дальнейшем </w:t>
      </w:r>
      <w:r w:rsidRPr="00FB694E">
        <w:rPr>
          <w:rFonts w:ascii="Times New Roman" w:hAnsi="Times New Roman" w:cs="Times New Roman"/>
          <w:b/>
          <w:color w:val="000000"/>
          <w:sz w:val="24"/>
          <w:szCs w:val="24"/>
        </w:rPr>
        <w:t>«Подрядчик»</w:t>
      </w:r>
      <w:r w:rsidRPr="00FB694E">
        <w:rPr>
          <w:rFonts w:ascii="Times New Roman" w:hAnsi="Times New Roman" w:cs="Times New Roman"/>
          <w:color w:val="000000"/>
          <w:sz w:val="24"/>
          <w:szCs w:val="24"/>
        </w:rPr>
        <w:t>, в лице ___________________________________</w:t>
      </w:r>
      <w:r w:rsidRPr="00FB694E">
        <w:rPr>
          <w:rFonts w:ascii="Times New Roman" w:hAnsi="Times New Roman" w:cs="Times New Roman"/>
          <w:sz w:val="24"/>
          <w:szCs w:val="24"/>
        </w:rPr>
        <w:t>, действующего __________________</w:t>
      </w:r>
      <w:r w:rsidRPr="00FB694E">
        <w:rPr>
          <w:rFonts w:ascii="Times New Roman" w:hAnsi="Times New Roman" w:cs="Times New Roman"/>
          <w:color w:val="000000"/>
          <w:sz w:val="24"/>
          <w:szCs w:val="24"/>
        </w:rPr>
        <w:t>, с третьей стороны, совместно именуемые Стороны, заключили настоящий Договор о нижеследующем:</w:t>
      </w:r>
    </w:p>
    <w:p w:rsidR="007D2B3D" w:rsidRDefault="009B608F" w:rsidP="00DB3A8F">
      <w:pPr>
        <w:spacing w:after="0" w:line="240" w:lineRule="auto"/>
        <w:ind w:firstLine="567"/>
        <w:jc w:val="both"/>
        <w:rPr>
          <w:rFonts w:ascii="Times New Roman" w:hAnsi="Times New Roman" w:cs="Times New Roman"/>
          <w:color w:val="000000"/>
          <w:sz w:val="24"/>
          <w:szCs w:val="24"/>
        </w:rPr>
      </w:pPr>
      <w:r w:rsidRPr="009B608F">
        <w:rPr>
          <w:rFonts w:ascii="Times New Roman" w:hAnsi="Times New Roman" w:cs="Times New Roman"/>
          <w:color w:val="000000"/>
          <w:sz w:val="24"/>
          <w:szCs w:val="24"/>
        </w:rPr>
        <w:t>:</w:t>
      </w:r>
    </w:p>
    <w:p w:rsidR="002423E6" w:rsidRPr="009B608F" w:rsidRDefault="002423E6" w:rsidP="00DB3A8F">
      <w:pPr>
        <w:spacing w:after="0" w:line="240" w:lineRule="auto"/>
        <w:ind w:firstLine="567"/>
        <w:jc w:val="both"/>
        <w:rPr>
          <w:rFonts w:ascii="Times New Roman" w:hAnsi="Times New Roman" w:cs="Times New Roman"/>
          <w:iCs/>
          <w:sz w:val="24"/>
          <w:szCs w:val="24"/>
        </w:rPr>
      </w:pPr>
    </w:p>
    <w:p w:rsidR="004E2128" w:rsidRPr="00C46514" w:rsidRDefault="004E2128" w:rsidP="00DB3A8F">
      <w:pPr>
        <w:numPr>
          <w:ilvl w:val="0"/>
          <w:numId w:val="2"/>
        </w:numPr>
        <w:spacing w:after="0" w:line="240" w:lineRule="auto"/>
        <w:ind w:left="0"/>
        <w:jc w:val="center"/>
        <w:rPr>
          <w:rFonts w:ascii="Times New Roman" w:hAnsi="Times New Roman" w:cs="Times New Roman"/>
          <w:b/>
          <w:color w:val="000000"/>
          <w:sz w:val="24"/>
          <w:szCs w:val="24"/>
        </w:rPr>
      </w:pPr>
      <w:r w:rsidRPr="00C46514">
        <w:rPr>
          <w:rFonts w:ascii="Times New Roman" w:hAnsi="Times New Roman" w:cs="Times New Roman"/>
          <w:b/>
          <w:color w:val="000000"/>
          <w:sz w:val="24"/>
          <w:szCs w:val="24"/>
        </w:rPr>
        <w:t>ПРЕДМЕТ ДОГОВОРА</w:t>
      </w:r>
    </w:p>
    <w:p w:rsidR="004E2128" w:rsidRPr="003325F0" w:rsidRDefault="003C1915" w:rsidP="00DB3A8F">
      <w:pPr>
        <w:spacing w:line="240" w:lineRule="auto"/>
        <w:ind w:right="-2"/>
        <w:contextualSpacing/>
        <w:mirrorIndents/>
        <w:jc w:val="both"/>
        <w:rPr>
          <w:rFonts w:ascii="Times New Roman" w:eastAsia="Times New Roman" w:hAnsi="Times New Roman" w:cs="Times New Roman"/>
          <w:sz w:val="24"/>
          <w:szCs w:val="24"/>
        </w:rPr>
      </w:pPr>
      <w:r w:rsidRPr="00555B6F">
        <w:rPr>
          <w:rFonts w:ascii="Times New Roman" w:hAnsi="Times New Roman" w:cs="Times New Roman"/>
          <w:color w:val="000000"/>
          <w:sz w:val="24"/>
          <w:szCs w:val="24"/>
        </w:rPr>
        <w:t>1.1.</w:t>
      </w:r>
      <w:r w:rsidR="00BB35F9">
        <w:rPr>
          <w:rFonts w:ascii="Times New Roman" w:hAnsi="Times New Roman" w:cs="Times New Roman"/>
          <w:color w:val="000000"/>
          <w:sz w:val="24"/>
          <w:szCs w:val="24"/>
        </w:rPr>
        <w:t xml:space="preserve"> </w:t>
      </w:r>
      <w:r w:rsidR="004E2128" w:rsidRPr="00456832">
        <w:rPr>
          <w:rFonts w:ascii="Times New Roman" w:hAnsi="Times New Roman" w:cs="Times New Roman"/>
          <w:color w:val="000000"/>
          <w:sz w:val="24"/>
          <w:szCs w:val="24"/>
        </w:rPr>
        <w:t xml:space="preserve">По </w:t>
      </w:r>
      <w:r w:rsidR="004E2128" w:rsidRPr="002D1714">
        <w:rPr>
          <w:rFonts w:ascii="Times New Roman" w:hAnsi="Times New Roman" w:cs="Times New Roman"/>
          <w:color w:val="000000"/>
          <w:sz w:val="24"/>
          <w:szCs w:val="24"/>
        </w:rPr>
        <w:t>настоящему Договору Подрядчик обязуется</w:t>
      </w:r>
      <w:r w:rsidR="008A04B3" w:rsidRPr="002D1714">
        <w:rPr>
          <w:rFonts w:ascii="Times New Roman" w:hAnsi="Times New Roman" w:cs="Times New Roman"/>
          <w:color w:val="000000"/>
          <w:sz w:val="24"/>
          <w:szCs w:val="24"/>
        </w:rPr>
        <w:t xml:space="preserve"> </w:t>
      </w:r>
      <w:r w:rsidR="004E2128" w:rsidRPr="002D1714">
        <w:rPr>
          <w:rFonts w:ascii="Times New Roman" w:hAnsi="Times New Roman" w:cs="Times New Roman"/>
          <w:color w:val="000000"/>
          <w:sz w:val="24"/>
          <w:szCs w:val="24"/>
        </w:rPr>
        <w:t xml:space="preserve">в установленный Договором </w:t>
      </w:r>
      <w:r w:rsidR="00427369" w:rsidRPr="002D1714">
        <w:rPr>
          <w:rFonts w:ascii="Times New Roman" w:hAnsi="Times New Roman" w:cs="Times New Roman"/>
          <w:color w:val="000000"/>
          <w:sz w:val="24"/>
          <w:szCs w:val="24"/>
        </w:rPr>
        <w:t xml:space="preserve">срок, в соответствии </w:t>
      </w:r>
      <w:r w:rsidR="00456832" w:rsidRPr="002D1714">
        <w:rPr>
          <w:rFonts w:ascii="Times New Roman" w:hAnsi="Times New Roman" w:cs="Times New Roman"/>
          <w:color w:val="000000"/>
          <w:sz w:val="24"/>
          <w:szCs w:val="24"/>
        </w:rPr>
        <w:t>с Т</w:t>
      </w:r>
      <w:r w:rsidR="00240600" w:rsidRPr="002D1714">
        <w:rPr>
          <w:rFonts w:ascii="Times New Roman" w:hAnsi="Times New Roman" w:cs="Times New Roman"/>
          <w:color w:val="000000"/>
          <w:sz w:val="24"/>
          <w:szCs w:val="24"/>
        </w:rPr>
        <w:t>ехническим Требованием (далее – ТТ</w:t>
      </w:r>
      <w:r w:rsidR="008550A8">
        <w:rPr>
          <w:rFonts w:ascii="Times New Roman" w:hAnsi="Times New Roman" w:cs="Times New Roman"/>
          <w:color w:val="000000"/>
          <w:sz w:val="24"/>
          <w:szCs w:val="24"/>
        </w:rPr>
        <w:t>) (Приложение №</w:t>
      </w:r>
      <w:r w:rsidR="00547C91">
        <w:rPr>
          <w:rFonts w:ascii="Times New Roman" w:hAnsi="Times New Roman" w:cs="Times New Roman"/>
          <w:color w:val="000000"/>
          <w:sz w:val="24"/>
          <w:szCs w:val="24"/>
        </w:rPr>
        <w:t>8</w:t>
      </w:r>
      <w:r w:rsidR="00456832" w:rsidRPr="002D1714">
        <w:rPr>
          <w:rFonts w:ascii="Times New Roman" w:hAnsi="Times New Roman" w:cs="Times New Roman"/>
          <w:color w:val="000000"/>
          <w:sz w:val="24"/>
          <w:szCs w:val="24"/>
        </w:rPr>
        <w:t>) и сметной документацией</w:t>
      </w:r>
      <w:r w:rsidR="00456832" w:rsidRPr="002D1714">
        <w:rPr>
          <w:rFonts w:ascii="Times New Roman" w:hAnsi="Times New Roman" w:cs="Times New Roman"/>
          <w:i/>
          <w:color w:val="000000"/>
          <w:sz w:val="24"/>
          <w:szCs w:val="24"/>
        </w:rPr>
        <w:t xml:space="preserve">, </w:t>
      </w:r>
      <w:r w:rsidR="00110E4F" w:rsidRPr="002D1714">
        <w:rPr>
          <w:rFonts w:ascii="Times New Roman" w:hAnsi="Times New Roman" w:cs="Times New Roman"/>
          <w:color w:val="000000"/>
          <w:sz w:val="24"/>
          <w:szCs w:val="24"/>
        </w:rPr>
        <w:t>выполнить</w:t>
      </w:r>
      <w:r w:rsidR="003325F0" w:rsidRPr="002D1714">
        <w:rPr>
          <w:rFonts w:ascii="Times New Roman" w:hAnsi="Times New Roman" w:cs="Times New Roman"/>
          <w:color w:val="000000"/>
          <w:sz w:val="24"/>
          <w:szCs w:val="24"/>
        </w:rPr>
        <w:t xml:space="preserve"> </w:t>
      </w:r>
      <w:r w:rsidR="00AC430D">
        <w:rPr>
          <w:rFonts w:ascii="Times New Roman" w:hAnsi="Times New Roman" w:cs="Times New Roman"/>
          <w:color w:val="000000"/>
          <w:sz w:val="24"/>
          <w:szCs w:val="24"/>
        </w:rPr>
        <w:t>р</w:t>
      </w:r>
      <w:r w:rsidR="00AC430D" w:rsidRPr="00AC430D">
        <w:rPr>
          <w:rFonts w:ascii="Times New Roman" w:hAnsi="Times New Roman" w:cs="Times New Roman"/>
        </w:rPr>
        <w:t>емонт ограждения на кровле спального корпуса № 1, устройство пожарных лестниц на ООО СП Ольховка»</w:t>
      </w:r>
      <w:r w:rsidR="006B1C22" w:rsidRPr="00845E3A">
        <w:rPr>
          <w:rFonts w:ascii="Times New Roman" w:hAnsi="Times New Roman" w:cs="Times New Roman"/>
          <w:color w:val="000000"/>
          <w:sz w:val="24"/>
          <w:szCs w:val="24"/>
        </w:rPr>
        <w:t>.</w:t>
      </w:r>
      <w:r w:rsidR="00C355F0" w:rsidRPr="00845E3A">
        <w:rPr>
          <w:rFonts w:ascii="Times New Roman" w:eastAsia="Times New Roman" w:hAnsi="Times New Roman" w:cs="Times New Roman"/>
          <w:color w:val="FF0000"/>
          <w:sz w:val="24"/>
          <w:szCs w:val="24"/>
        </w:rPr>
        <w:t xml:space="preserve"> </w:t>
      </w:r>
      <w:r w:rsidR="00EB0CEE" w:rsidRPr="00845E3A">
        <w:rPr>
          <w:rFonts w:ascii="Times New Roman" w:hAnsi="Times New Roman" w:cs="Times New Roman"/>
          <w:color w:val="000000"/>
          <w:sz w:val="24"/>
          <w:szCs w:val="24"/>
        </w:rPr>
        <w:t>Техз</w:t>
      </w:r>
      <w:r w:rsidR="004E2128" w:rsidRPr="00845E3A">
        <w:rPr>
          <w:rFonts w:ascii="Times New Roman" w:hAnsi="Times New Roman" w:cs="Times New Roman"/>
          <w:color w:val="000000"/>
          <w:sz w:val="24"/>
          <w:szCs w:val="24"/>
        </w:rPr>
        <w:t>аказчик</w:t>
      </w:r>
      <w:r w:rsidR="00EB0CEE" w:rsidRPr="00845E3A">
        <w:rPr>
          <w:rFonts w:ascii="Times New Roman" w:hAnsi="Times New Roman" w:cs="Times New Roman"/>
          <w:color w:val="000000"/>
          <w:sz w:val="24"/>
          <w:szCs w:val="24"/>
        </w:rPr>
        <w:t xml:space="preserve"> совмест</w:t>
      </w:r>
      <w:r w:rsidR="00EB0CEE" w:rsidRPr="002D1714">
        <w:rPr>
          <w:rFonts w:ascii="Times New Roman" w:hAnsi="Times New Roman" w:cs="Times New Roman"/>
          <w:color w:val="000000"/>
          <w:sz w:val="24"/>
          <w:szCs w:val="24"/>
        </w:rPr>
        <w:t>но с Заказчиком-застройщиком</w:t>
      </w:r>
      <w:r w:rsidR="004E2128" w:rsidRPr="002D1714">
        <w:rPr>
          <w:rFonts w:ascii="Times New Roman" w:hAnsi="Times New Roman" w:cs="Times New Roman"/>
          <w:color w:val="000000"/>
          <w:sz w:val="24"/>
          <w:szCs w:val="24"/>
        </w:rPr>
        <w:t xml:space="preserve"> обязуется принять </w:t>
      </w:r>
      <w:r w:rsidR="004E2128" w:rsidRPr="002D1714">
        <w:rPr>
          <w:rFonts w:ascii="Times New Roman" w:hAnsi="Times New Roman" w:cs="Times New Roman"/>
          <w:sz w:val="24"/>
          <w:szCs w:val="24"/>
        </w:rPr>
        <w:t>результат данных работ</w:t>
      </w:r>
      <w:r w:rsidR="00EB0CEE" w:rsidRPr="002D1714">
        <w:rPr>
          <w:rFonts w:ascii="Times New Roman" w:hAnsi="Times New Roman" w:cs="Times New Roman"/>
          <w:sz w:val="24"/>
          <w:szCs w:val="24"/>
        </w:rPr>
        <w:t>, а Заказчик-застройщик обязуется</w:t>
      </w:r>
      <w:r w:rsidR="004E2128" w:rsidRPr="002D1714">
        <w:rPr>
          <w:rFonts w:ascii="Times New Roman" w:hAnsi="Times New Roman" w:cs="Times New Roman"/>
          <w:color w:val="000000"/>
          <w:sz w:val="24"/>
          <w:szCs w:val="24"/>
        </w:rPr>
        <w:t xml:space="preserve"> </w:t>
      </w:r>
      <w:r w:rsidR="003325F0" w:rsidRPr="002D1714">
        <w:rPr>
          <w:rFonts w:ascii="Times New Roman" w:hAnsi="Times New Roman" w:cs="Times New Roman"/>
          <w:color w:val="000000"/>
          <w:sz w:val="24"/>
          <w:szCs w:val="24"/>
        </w:rPr>
        <w:t>принять</w:t>
      </w:r>
      <w:r w:rsidR="00087186" w:rsidRPr="002D1714">
        <w:rPr>
          <w:rFonts w:ascii="Times New Roman" w:hAnsi="Times New Roman" w:cs="Times New Roman"/>
          <w:color w:val="000000"/>
          <w:sz w:val="24"/>
          <w:szCs w:val="24"/>
        </w:rPr>
        <w:t xml:space="preserve"> </w:t>
      </w:r>
      <w:r w:rsidR="003325F0" w:rsidRPr="002D1714">
        <w:rPr>
          <w:rFonts w:ascii="Times New Roman" w:hAnsi="Times New Roman" w:cs="Times New Roman"/>
          <w:color w:val="000000"/>
          <w:sz w:val="24"/>
          <w:szCs w:val="24"/>
        </w:rPr>
        <w:t xml:space="preserve">результат данных Работ и </w:t>
      </w:r>
      <w:r w:rsidR="004E2128" w:rsidRPr="002D1714">
        <w:rPr>
          <w:rFonts w:ascii="Times New Roman" w:hAnsi="Times New Roman" w:cs="Times New Roman"/>
          <w:color w:val="000000"/>
          <w:sz w:val="24"/>
          <w:szCs w:val="24"/>
        </w:rPr>
        <w:t>уплатить стоимость выполненных работ.</w:t>
      </w:r>
    </w:p>
    <w:p w:rsidR="00513D54" w:rsidRPr="00513D54" w:rsidRDefault="00513D54" w:rsidP="00DB3A8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56832">
        <w:rPr>
          <w:rFonts w:ascii="Times New Roman" w:eastAsia="Times New Roman" w:hAnsi="Times New Roman" w:cs="Times New Roman"/>
          <w:color w:val="000000"/>
          <w:sz w:val="24"/>
          <w:szCs w:val="24"/>
        </w:rPr>
        <w:t xml:space="preserve">  </w:t>
      </w:r>
      <w:r w:rsidRPr="00513D54">
        <w:rPr>
          <w:rFonts w:ascii="Times New Roman" w:eastAsia="Times New Roman" w:hAnsi="Times New Roman" w:cs="Times New Roman"/>
          <w:color w:val="000000"/>
          <w:sz w:val="24"/>
          <w:szCs w:val="24"/>
        </w:rPr>
        <w:t>Результатом Работ по настоящему договору будет являются выполненные работы надлежащего качества, соответствующие ТТ и сметной документации.</w:t>
      </w:r>
    </w:p>
    <w:p w:rsidR="00513D54" w:rsidRDefault="00513D54" w:rsidP="00DB3A8F">
      <w:pPr>
        <w:spacing w:after="0" w:line="240" w:lineRule="auto"/>
        <w:jc w:val="both"/>
        <w:rPr>
          <w:rFonts w:ascii="Times New Roman" w:eastAsia="Times New Roman" w:hAnsi="Times New Roman" w:cs="Times New Roman"/>
          <w:color w:val="000000"/>
          <w:sz w:val="24"/>
          <w:szCs w:val="24"/>
        </w:rPr>
      </w:pPr>
      <w:r w:rsidRPr="00513D54">
        <w:rPr>
          <w:rFonts w:ascii="Times New Roman" w:eastAsia="Times New Roman" w:hAnsi="Times New Roman" w:cs="Times New Roman"/>
          <w:color w:val="000000"/>
          <w:sz w:val="24"/>
          <w:szCs w:val="24"/>
        </w:rPr>
        <w:t>1.2</w:t>
      </w:r>
      <w:r w:rsidRPr="00513D54">
        <w:rPr>
          <w:rFonts w:ascii="Times New Roman" w:eastAsia="Times New Roman" w:hAnsi="Times New Roman" w:cs="Times New Roman"/>
          <w:color w:val="000000"/>
          <w:sz w:val="24"/>
          <w:szCs w:val="24"/>
        </w:rPr>
        <w:tab/>
        <w:t>Стоимость Работ определена на основании ресурсных сметных расчетов к договору (Приложение №1), составляет не более ________________руб. (сумма прописью) с НДС, и принята Ведомостью договорной цены (Приложении №2).</w:t>
      </w:r>
    </w:p>
    <w:p w:rsidR="004E2128" w:rsidRPr="00DB54AB" w:rsidRDefault="004E2128" w:rsidP="00DB3A8F">
      <w:pPr>
        <w:spacing w:after="0" w:line="240" w:lineRule="auto"/>
        <w:jc w:val="both"/>
        <w:rPr>
          <w:rFonts w:ascii="Times New Roman" w:hAnsi="Times New Roman" w:cs="Times New Roman"/>
          <w:sz w:val="24"/>
          <w:szCs w:val="24"/>
        </w:rPr>
      </w:pPr>
      <w:r w:rsidRPr="002D1714">
        <w:rPr>
          <w:rFonts w:ascii="Times New Roman" w:hAnsi="Times New Roman" w:cs="Times New Roman"/>
          <w:sz w:val="24"/>
          <w:szCs w:val="24"/>
        </w:rPr>
        <w:t>1.3. Поставка материалов (приборов, оборудования</w:t>
      </w:r>
      <w:r w:rsidRPr="001171A8">
        <w:rPr>
          <w:rFonts w:ascii="Times New Roman" w:hAnsi="Times New Roman" w:cs="Times New Roman"/>
          <w:sz w:val="24"/>
          <w:szCs w:val="24"/>
        </w:rPr>
        <w:t>) и механизмов на объект определяется</w:t>
      </w:r>
      <w:r w:rsidRPr="00DB54AB">
        <w:rPr>
          <w:rFonts w:ascii="Times New Roman" w:hAnsi="Times New Roman" w:cs="Times New Roman"/>
          <w:sz w:val="24"/>
          <w:szCs w:val="24"/>
        </w:rPr>
        <w:t xml:space="preserve"> разделительн</w:t>
      </w:r>
      <w:r w:rsidR="00DE6FD1">
        <w:rPr>
          <w:rFonts w:ascii="Times New Roman" w:hAnsi="Times New Roman" w:cs="Times New Roman"/>
          <w:sz w:val="24"/>
          <w:szCs w:val="24"/>
        </w:rPr>
        <w:t>ыми</w:t>
      </w:r>
      <w:r w:rsidRPr="00DB54AB">
        <w:rPr>
          <w:rFonts w:ascii="Times New Roman" w:hAnsi="Times New Roman" w:cs="Times New Roman"/>
          <w:sz w:val="24"/>
          <w:szCs w:val="24"/>
        </w:rPr>
        <w:t xml:space="preserve"> ведомост</w:t>
      </w:r>
      <w:r w:rsidR="00DE6FD1">
        <w:rPr>
          <w:rFonts w:ascii="Times New Roman" w:hAnsi="Times New Roman" w:cs="Times New Roman"/>
          <w:sz w:val="24"/>
          <w:szCs w:val="24"/>
        </w:rPr>
        <w:t>ями</w:t>
      </w:r>
      <w:r w:rsidRPr="00DB54AB">
        <w:rPr>
          <w:rFonts w:ascii="Times New Roman" w:hAnsi="Times New Roman" w:cs="Times New Roman"/>
          <w:sz w:val="24"/>
          <w:szCs w:val="24"/>
        </w:rPr>
        <w:t xml:space="preserve"> (Приложение № 3 к настоящему </w:t>
      </w:r>
      <w:r w:rsidR="00BE09D5">
        <w:rPr>
          <w:rFonts w:ascii="Times New Roman" w:hAnsi="Times New Roman" w:cs="Times New Roman"/>
          <w:sz w:val="24"/>
          <w:szCs w:val="24"/>
        </w:rPr>
        <w:t>д</w:t>
      </w:r>
      <w:r w:rsidRPr="00DB54AB">
        <w:rPr>
          <w:rFonts w:ascii="Times New Roman" w:hAnsi="Times New Roman" w:cs="Times New Roman"/>
          <w:sz w:val="24"/>
          <w:szCs w:val="24"/>
        </w:rPr>
        <w:t xml:space="preserve">оговору). </w:t>
      </w:r>
    </w:p>
    <w:p w:rsidR="004E2128" w:rsidRPr="00DB54AB" w:rsidRDefault="004E2128" w:rsidP="00DB3A8F">
      <w:pPr>
        <w:spacing w:after="0" w:line="240" w:lineRule="auto"/>
        <w:jc w:val="both"/>
        <w:rPr>
          <w:rFonts w:ascii="Times New Roman" w:hAnsi="Times New Roman" w:cs="Times New Roman"/>
          <w:sz w:val="24"/>
          <w:szCs w:val="24"/>
        </w:rPr>
      </w:pPr>
      <w:r w:rsidRPr="00DB54AB">
        <w:rPr>
          <w:rFonts w:ascii="Times New Roman" w:hAnsi="Times New Roman" w:cs="Times New Roman"/>
          <w:sz w:val="24"/>
          <w:szCs w:val="24"/>
        </w:rPr>
        <w:lastRenderedPageBreak/>
        <w:t>1.4. Оплата производится за фактически выполненный объем, но не более суммы, оговоренной в п.1.2.</w:t>
      </w:r>
    </w:p>
    <w:p w:rsidR="00C61F54" w:rsidRPr="00C61F54" w:rsidRDefault="002D1714" w:rsidP="00DB3A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1951" w:rsidRPr="006517C0">
        <w:rPr>
          <w:rFonts w:ascii="Times New Roman" w:hAnsi="Times New Roman" w:cs="Times New Roman"/>
          <w:sz w:val="24"/>
          <w:szCs w:val="24"/>
        </w:rPr>
        <w:t xml:space="preserve">1.5. </w:t>
      </w:r>
      <w:r w:rsidR="00C61F54" w:rsidRPr="00C61F54">
        <w:rPr>
          <w:rFonts w:ascii="Times New Roman" w:hAnsi="Times New Roman" w:cs="Times New Roman"/>
          <w:sz w:val="24"/>
          <w:szCs w:val="24"/>
        </w:rPr>
        <w:t>Сроки выполнения Работ:</w:t>
      </w:r>
    </w:p>
    <w:p w:rsidR="00C61F54" w:rsidRPr="00C61F54" w:rsidRDefault="00C61F54" w:rsidP="00DB3A8F">
      <w:pPr>
        <w:spacing w:after="0" w:line="240" w:lineRule="auto"/>
        <w:ind w:firstLine="360"/>
        <w:jc w:val="both"/>
        <w:rPr>
          <w:rFonts w:ascii="Times New Roman" w:hAnsi="Times New Roman" w:cs="Times New Roman"/>
          <w:sz w:val="24"/>
          <w:szCs w:val="24"/>
        </w:rPr>
      </w:pPr>
      <w:r w:rsidRPr="00C61F54">
        <w:rPr>
          <w:rFonts w:ascii="Times New Roman" w:hAnsi="Times New Roman" w:cs="Times New Roman"/>
          <w:sz w:val="24"/>
          <w:szCs w:val="24"/>
        </w:rPr>
        <w:t>- начало: дата начала выполнения с момента подписания договора, согласно графику выполнения</w:t>
      </w:r>
      <w:r w:rsidR="008550A8">
        <w:rPr>
          <w:rFonts w:ascii="Times New Roman" w:hAnsi="Times New Roman" w:cs="Times New Roman"/>
          <w:sz w:val="24"/>
          <w:szCs w:val="24"/>
        </w:rPr>
        <w:t xml:space="preserve"> Работ по объекту (Приложение №</w:t>
      </w:r>
      <w:r w:rsidR="00547C91">
        <w:rPr>
          <w:rFonts w:ascii="Times New Roman" w:hAnsi="Times New Roman" w:cs="Times New Roman"/>
          <w:sz w:val="24"/>
          <w:szCs w:val="24"/>
        </w:rPr>
        <w:t>7</w:t>
      </w:r>
      <w:r w:rsidRPr="00C61F54">
        <w:rPr>
          <w:rFonts w:ascii="Times New Roman" w:hAnsi="Times New Roman" w:cs="Times New Roman"/>
          <w:sz w:val="24"/>
          <w:szCs w:val="24"/>
        </w:rPr>
        <w:t>).</w:t>
      </w:r>
    </w:p>
    <w:p w:rsidR="00456832" w:rsidRDefault="00C61F54" w:rsidP="00DB3A8F">
      <w:pPr>
        <w:spacing w:after="0" w:line="240" w:lineRule="auto"/>
        <w:ind w:firstLine="360"/>
        <w:jc w:val="both"/>
        <w:rPr>
          <w:rFonts w:ascii="Times New Roman" w:hAnsi="Times New Roman" w:cs="Times New Roman"/>
          <w:sz w:val="24"/>
          <w:szCs w:val="24"/>
        </w:rPr>
      </w:pPr>
      <w:r w:rsidRPr="00C61F54">
        <w:rPr>
          <w:rFonts w:ascii="Times New Roman" w:hAnsi="Times New Roman" w:cs="Times New Roman"/>
          <w:sz w:val="24"/>
          <w:szCs w:val="24"/>
        </w:rPr>
        <w:t>- окончание: дата окончания выполнения Работ в соответствии с графиком выполнения</w:t>
      </w:r>
      <w:r w:rsidR="008550A8">
        <w:rPr>
          <w:rFonts w:ascii="Times New Roman" w:hAnsi="Times New Roman" w:cs="Times New Roman"/>
          <w:sz w:val="24"/>
          <w:szCs w:val="24"/>
        </w:rPr>
        <w:t xml:space="preserve"> Работ по объекту (Приложение №</w:t>
      </w:r>
      <w:r w:rsidR="00547C91">
        <w:rPr>
          <w:rFonts w:ascii="Times New Roman" w:hAnsi="Times New Roman" w:cs="Times New Roman"/>
          <w:sz w:val="24"/>
          <w:szCs w:val="24"/>
        </w:rPr>
        <w:t>7</w:t>
      </w:r>
      <w:r w:rsidRPr="00C61F54">
        <w:rPr>
          <w:rFonts w:ascii="Times New Roman" w:hAnsi="Times New Roman" w:cs="Times New Roman"/>
          <w:sz w:val="24"/>
          <w:szCs w:val="24"/>
        </w:rPr>
        <w:t>).</w:t>
      </w:r>
    </w:p>
    <w:p w:rsidR="00C61F54" w:rsidRPr="00E3254D" w:rsidRDefault="00C61F54" w:rsidP="00DB3A8F">
      <w:pPr>
        <w:spacing w:after="0" w:line="240" w:lineRule="auto"/>
        <w:ind w:firstLine="360"/>
        <w:jc w:val="both"/>
        <w:rPr>
          <w:rFonts w:ascii="Times New Roman" w:hAnsi="Times New Roman" w:cs="Times New Roman"/>
          <w:color w:val="000000"/>
          <w:sz w:val="24"/>
          <w:szCs w:val="24"/>
        </w:rPr>
      </w:pPr>
    </w:p>
    <w:p w:rsidR="00FD234A" w:rsidRPr="00C46514" w:rsidRDefault="00FD234A" w:rsidP="00DB3A8F">
      <w:pPr>
        <w:numPr>
          <w:ilvl w:val="0"/>
          <w:numId w:val="2"/>
        </w:numPr>
        <w:spacing w:after="0" w:line="240" w:lineRule="auto"/>
        <w:jc w:val="center"/>
        <w:rPr>
          <w:rFonts w:ascii="Times New Roman" w:hAnsi="Times New Roman" w:cs="Times New Roman"/>
          <w:b/>
          <w:sz w:val="24"/>
          <w:szCs w:val="24"/>
        </w:rPr>
      </w:pPr>
      <w:r w:rsidRPr="00C46514">
        <w:rPr>
          <w:rFonts w:ascii="Times New Roman" w:hAnsi="Times New Roman" w:cs="Times New Roman"/>
          <w:b/>
          <w:sz w:val="24"/>
          <w:szCs w:val="24"/>
        </w:rPr>
        <w:t>ПРАВА И ОБЯЗАННОСТИ СТОРОН</w:t>
      </w:r>
    </w:p>
    <w:p w:rsidR="00E3254D" w:rsidRPr="00E3254D" w:rsidRDefault="00E3254D" w:rsidP="00DB3A8F">
      <w:pPr>
        <w:spacing w:after="0" w:line="240" w:lineRule="auto"/>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2.1. Подрядчик обязан выполнять предусмотренные настоящим Договором работы в соответствии с полученной документацией согласно п.2.2.1. настоящего Договора и ресурсными сметными расчетами, определяющими объем, содержание и стоимость работ, действующими строительными нормами и правилами, другими требованиями настоящего договора, а также в соответствии с разделом 1 настоящего договора.</w:t>
      </w:r>
    </w:p>
    <w:p w:rsidR="00E3254D" w:rsidRPr="00E3254D" w:rsidRDefault="00390A28" w:rsidP="00DB3A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Техз</w:t>
      </w:r>
      <w:r w:rsidR="00E3254D" w:rsidRPr="00E3254D">
        <w:rPr>
          <w:rFonts w:ascii="Times New Roman" w:eastAsia="Times New Roman" w:hAnsi="Times New Roman" w:cs="Times New Roman"/>
          <w:sz w:val="24"/>
          <w:szCs w:val="24"/>
        </w:rPr>
        <w:t>аказчик передает в 3-х дневный срок до начала выполнения работ по ак</w:t>
      </w:r>
      <w:r>
        <w:rPr>
          <w:rFonts w:ascii="Times New Roman" w:eastAsia="Times New Roman" w:hAnsi="Times New Roman" w:cs="Times New Roman"/>
          <w:sz w:val="24"/>
          <w:szCs w:val="24"/>
        </w:rPr>
        <w:t>ту, подписанному Подрядчиком и Техз</w:t>
      </w:r>
      <w:r w:rsidR="00E3254D" w:rsidRPr="00E3254D">
        <w:rPr>
          <w:rFonts w:ascii="Times New Roman" w:eastAsia="Times New Roman" w:hAnsi="Times New Roman" w:cs="Times New Roman"/>
          <w:sz w:val="24"/>
          <w:szCs w:val="24"/>
        </w:rPr>
        <w:t xml:space="preserve">аказчиком, на период выполнения </w:t>
      </w:r>
      <w:r w:rsidR="00E72BDB">
        <w:rPr>
          <w:rFonts w:ascii="Times New Roman" w:eastAsia="Times New Roman" w:hAnsi="Times New Roman" w:cs="Times New Roman"/>
          <w:sz w:val="24"/>
          <w:szCs w:val="24"/>
        </w:rPr>
        <w:t>ремонтных</w:t>
      </w:r>
      <w:r w:rsidR="00E3254D" w:rsidRPr="00E3254D">
        <w:rPr>
          <w:rFonts w:ascii="Times New Roman" w:eastAsia="Times New Roman" w:hAnsi="Times New Roman" w:cs="Times New Roman"/>
          <w:sz w:val="24"/>
          <w:szCs w:val="24"/>
        </w:rPr>
        <w:t xml:space="preserve"> работ и до их завершения строительную площадку, пригодную для строительства.</w:t>
      </w:r>
    </w:p>
    <w:p w:rsidR="00E3254D" w:rsidRPr="00E3254D" w:rsidRDefault="00390A28" w:rsidP="00DB3A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C61F54">
        <w:rPr>
          <w:rFonts w:ascii="Times New Roman" w:eastAsia="Times New Roman" w:hAnsi="Times New Roman" w:cs="Times New Roman"/>
          <w:sz w:val="24"/>
          <w:szCs w:val="24"/>
        </w:rPr>
        <w:t>1. Техзаказчик</w:t>
      </w:r>
      <w:r w:rsidR="00E3254D" w:rsidRPr="00E3254D">
        <w:rPr>
          <w:rFonts w:ascii="Times New Roman" w:eastAsia="Times New Roman" w:hAnsi="Times New Roman" w:cs="Times New Roman"/>
          <w:sz w:val="24"/>
          <w:szCs w:val="24"/>
        </w:rPr>
        <w:t xml:space="preserve"> во исполнение предмета договора передает Подрядчику </w:t>
      </w:r>
      <w:r w:rsidR="005F1C64">
        <w:rPr>
          <w:rFonts w:ascii="Times New Roman" w:eastAsia="Times New Roman" w:hAnsi="Times New Roman" w:cs="Times New Roman"/>
          <w:sz w:val="24"/>
          <w:szCs w:val="24"/>
        </w:rPr>
        <w:t>дефектные ведомости, ведомости работ</w:t>
      </w:r>
      <w:r w:rsidR="005F1C64" w:rsidRPr="00E3254D">
        <w:rPr>
          <w:rFonts w:ascii="Times New Roman" w:eastAsia="Times New Roman" w:hAnsi="Times New Roman" w:cs="Times New Roman"/>
          <w:sz w:val="24"/>
          <w:szCs w:val="24"/>
        </w:rPr>
        <w:t xml:space="preserve"> </w:t>
      </w:r>
      <w:r w:rsidR="00E3254D" w:rsidRPr="00E3254D">
        <w:rPr>
          <w:rFonts w:ascii="Times New Roman" w:eastAsia="Times New Roman" w:hAnsi="Times New Roman" w:cs="Times New Roman"/>
          <w:sz w:val="24"/>
          <w:szCs w:val="24"/>
        </w:rPr>
        <w:t xml:space="preserve">по </w:t>
      </w:r>
      <w:r w:rsidR="00C61F54" w:rsidRPr="00E3254D">
        <w:rPr>
          <w:rFonts w:ascii="Times New Roman" w:eastAsia="Times New Roman" w:hAnsi="Times New Roman" w:cs="Times New Roman"/>
          <w:sz w:val="24"/>
          <w:szCs w:val="24"/>
        </w:rPr>
        <w:t>акту приема</w:t>
      </w:r>
      <w:r w:rsidR="00E3254D" w:rsidRPr="00E3254D">
        <w:rPr>
          <w:rFonts w:ascii="Times New Roman" w:eastAsia="Times New Roman" w:hAnsi="Times New Roman" w:cs="Times New Roman"/>
          <w:sz w:val="24"/>
          <w:szCs w:val="24"/>
        </w:rPr>
        <w:t>-передачи.</w:t>
      </w:r>
    </w:p>
    <w:p w:rsidR="00E3254D" w:rsidRPr="00E3254D" w:rsidRDefault="00E3254D" w:rsidP="00DB3A8F">
      <w:pPr>
        <w:spacing w:after="0" w:line="240" w:lineRule="auto"/>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2.2.2 Подрядчик обязан выполнить работы, предусмотренные п.1.1. настоящего договора в объеме соответствующем переданной документации по п.2.2.1.</w:t>
      </w:r>
    </w:p>
    <w:p w:rsidR="00E3254D" w:rsidRDefault="00390A28" w:rsidP="00DB3A8F">
      <w:pPr>
        <w:pStyle w:val="a7"/>
        <w:spacing w:after="0"/>
        <w:jc w:val="both"/>
      </w:pPr>
      <w:r>
        <w:t>2.3</w:t>
      </w:r>
      <w:r w:rsidRPr="00A2221F">
        <w:t>. Техз</w:t>
      </w:r>
      <w:r w:rsidR="00E3254D" w:rsidRPr="00A2221F">
        <w:t xml:space="preserve">аказчик обязан ознакомить Подрядчика с правилами и инструкциями по технике безопасности промышленной санитарии, противопожарной и газовой безопасности и другими правилами и положениями, действующими на объектах </w:t>
      </w:r>
      <w:r w:rsidR="00991AD7" w:rsidRPr="00A2221F">
        <w:t>З</w:t>
      </w:r>
      <w:r w:rsidR="00E3254D" w:rsidRPr="00A2221F">
        <w:t>аказчика</w:t>
      </w:r>
      <w:r w:rsidR="00991AD7" w:rsidRPr="00A2221F">
        <w:t>-застройщика</w:t>
      </w:r>
      <w:r w:rsidR="00F462E6" w:rsidRPr="00A2221F">
        <w:t xml:space="preserve"> и Техзаказчика</w:t>
      </w:r>
      <w:r w:rsidR="00E3254D" w:rsidRPr="00A2221F">
        <w:t>, в том числе с положением организации П 016-20</w:t>
      </w:r>
      <w:r w:rsidR="00981D1D">
        <w:t>22</w:t>
      </w:r>
      <w:r w:rsidR="00E3254D" w:rsidRPr="00A2221F">
        <w:t xml:space="preserve"> «О пропускном и внутриобъектовом режимах </w:t>
      </w:r>
      <w:r w:rsidR="00A2221F">
        <w:t>Общества.</w:t>
      </w:r>
    </w:p>
    <w:p w:rsidR="00981D1D" w:rsidRDefault="00390A28" w:rsidP="00DB3A8F">
      <w:pPr>
        <w:pStyle w:val="a7"/>
        <w:spacing w:after="0"/>
        <w:jc w:val="both"/>
      </w:pPr>
      <w:r w:rsidRPr="00A2221F">
        <w:t>2.3.1. Техз</w:t>
      </w:r>
      <w:r w:rsidR="007E1B9C" w:rsidRPr="00A2221F">
        <w:t xml:space="preserve">аказчик </w:t>
      </w:r>
      <w:r w:rsidR="00981D1D">
        <w:t xml:space="preserve">обеспечивает размещение на официальном сайте http://soda.zakazrf.ru/Html/id/570 действующие  на объектах Заказчика правила и инструкции по технике безопасности, промышленной санитарии, противопожарной и газовой безопасности и другие правила и положения, локальные нормативные документы (далее -  ЛНД), указанные в ТТ. </w:t>
      </w:r>
    </w:p>
    <w:p w:rsidR="007E1B9C" w:rsidRDefault="00981D1D" w:rsidP="00DB3A8F">
      <w:pPr>
        <w:pStyle w:val="a7"/>
        <w:spacing w:after="0"/>
        <w:jc w:val="both"/>
      </w:pPr>
      <w:r>
        <w:t xml:space="preserve">      В случае внесения изменений в ЛНД после заключения Договора, Стороны руководствуются  новой редакцией таких ЛНД с даты ее размещения на сайте Заказчика. Заказчик обеспечивает размещение актуальных редакций ЛНД.</w:t>
      </w:r>
    </w:p>
    <w:p w:rsidR="00E3254D" w:rsidRPr="00E3254D" w:rsidRDefault="00981D1D" w:rsidP="00DB3A8F">
      <w:pPr>
        <w:pStyle w:val="a7"/>
        <w:spacing w:after="0"/>
        <w:jc w:val="both"/>
      </w:pPr>
      <w:r>
        <w:t xml:space="preserve">       </w:t>
      </w:r>
      <w:r w:rsidRPr="00981D1D">
        <w:t>Подрядчик обязуется ознакомиться с ЛНД, соблюдать их и нести ответственность в соответствии с положениями, прописанными в ЛНД и настоящем Договоре. Подписывая настоящий Договор Подрядчик подтверждает ознакомление с ЛНД и свои обязательства по их соблюдению, мониторингу за их изменением. Подрядчик самостоятельно отслеживает изменения ЛНД на сайте Заказчика и обеспечивает ознакомление своих работников и третьих лиц, привлеченных Подрядчиком для исполнения Договора, с новыми редакциями ЛНД.</w:t>
      </w:r>
      <w:r w:rsidR="00E3254D" w:rsidRPr="00E3254D">
        <w:t>2.4. На весь период действия договора Подрядчик обязан являться действующим членом соответствующей СРО с правом выполнять работы на особо опасных и технически сложных объектах, которые оказывают влияние на без</w:t>
      </w:r>
      <w:r w:rsidR="00E3254D" w:rsidRPr="00E3254D">
        <w:lastRenderedPageBreak/>
        <w:t>опасность объектов капитального строительства, иметь аттестованный персонал в соответствии с требованиями законодательства РФ. Копии подтверждаю</w:t>
      </w:r>
      <w:r w:rsidR="00B24FA7">
        <w:t>щих документов предоставляются Техз</w:t>
      </w:r>
      <w:r w:rsidR="00E3254D" w:rsidRPr="00E3254D">
        <w:t>аказчику в период заключения договора.</w:t>
      </w:r>
    </w:p>
    <w:p w:rsidR="00E3254D" w:rsidRPr="00E3254D" w:rsidRDefault="00E3254D" w:rsidP="00DB3A8F">
      <w:pPr>
        <w:pStyle w:val="a7"/>
        <w:spacing w:after="0"/>
        <w:jc w:val="both"/>
      </w:pPr>
      <w:r w:rsidRPr="00E3254D">
        <w:t>2.5. Подрядчик обязан нести полную ответственность за выполнение необходимых мероприятий по технике безопасности, охране труда, пожарной безопасности, трудовой дисциплине, а также за сохранность своего имущества. Обеспечить возмещение вреда причиненного здоровью своим рабочим и ИТР при производстве работ согласно действующему законодательству.</w:t>
      </w:r>
    </w:p>
    <w:p w:rsidR="00E3254D" w:rsidRPr="00E3254D" w:rsidRDefault="00E3254D" w:rsidP="00DB3A8F">
      <w:pPr>
        <w:spacing w:after="0" w:line="240" w:lineRule="auto"/>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2.6. Весь персонал Подрядчика/Субподрядчика, выполняющий ремонтные работы и работы повышенной опасности или находящийся в условиях воздействия вредных и опасных производственных факторов, должен быть обеспечен средствами индивидуальной защиты в объеме и видах не ниже, чем предусмотрено Типовыми отраслевыми нормами бесплатной выдачи специальной одежды, специальной обуви и других средств индивидуальной защиты (по отраслевой принадлежности Подрядчика) и требованиями наряда-допуска.</w:t>
      </w:r>
    </w:p>
    <w:p w:rsidR="00E3254D" w:rsidRPr="00E3254D" w:rsidRDefault="00E3254D" w:rsidP="00DB3A8F">
      <w:pPr>
        <w:spacing w:after="0" w:line="240" w:lineRule="auto"/>
        <w:ind w:firstLine="708"/>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 xml:space="preserve">Подрядчик обязан контролировать использование СИЗ своими работниками, в соответствии с действующими </w:t>
      </w:r>
      <w:r w:rsidRPr="004C6A99">
        <w:rPr>
          <w:rFonts w:ascii="Times New Roman" w:eastAsia="Times New Roman" w:hAnsi="Times New Roman" w:cs="Times New Roman"/>
          <w:sz w:val="24"/>
          <w:szCs w:val="24"/>
        </w:rPr>
        <w:t>на АО «БСК» нормами</w:t>
      </w:r>
      <w:r w:rsidRPr="00E3254D">
        <w:rPr>
          <w:rFonts w:ascii="Times New Roman" w:eastAsia="Times New Roman" w:hAnsi="Times New Roman" w:cs="Times New Roman"/>
          <w:sz w:val="24"/>
          <w:szCs w:val="24"/>
        </w:rPr>
        <w:t xml:space="preserve"> и правилами по охране труда.</w:t>
      </w:r>
    </w:p>
    <w:p w:rsidR="00E3254D" w:rsidRPr="00E3254D" w:rsidRDefault="00E3254D" w:rsidP="00DB3A8F">
      <w:pPr>
        <w:spacing w:after="0" w:line="240" w:lineRule="auto"/>
        <w:ind w:firstLine="708"/>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Обеспечение персонала СИЗ и обеспечение соблюдения персоналом Подрядчика/Субподрядчика требований по применению СИЗ является исключительной ответственностью Подрядчика/Субподрядчика.</w:t>
      </w:r>
    </w:p>
    <w:p w:rsidR="00E3254D" w:rsidRPr="00E3254D" w:rsidRDefault="00E3254D" w:rsidP="00DB3A8F">
      <w:pPr>
        <w:pStyle w:val="a7"/>
        <w:spacing w:after="0"/>
        <w:jc w:val="both"/>
      </w:pPr>
      <w:r w:rsidRPr="00E3254D">
        <w:t xml:space="preserve">           Спецодежда работников должна быть в одной цветовой гамме, в рамках одного юридического лица. На спецодежде работников должны быть нанесены на фронтальной и обратной стороне надписи названия организации работодателя работника, легко читаемой с расстояния не менее 5-ти метров.</w:t>
      </w:r>
    </w:p>
    <w:p w:rsidR="00E3254D" w:rsidRPr="00E3254D" w:rsidRDefault="00E3254D" w:rsidP="00DB3A8F">
      <w:pPr>
        <w:pStyle w:val="21"/>
        <w:spacing w:after="0" w:line="240" w:lineRule="auto"/>
        <w:jc w:val="both"/>
        <w:rPr>
          <w:sz w:val="24"/>
          <w:szCs w:val="24"/>
        </w:rPr>
      </w:pPr>
      <w:r w:rsidRPr="00E3254D">
        <w:rPr>
          <w:sz w:val="24"/>
          <w:szCs w:val="24"/>
        </w:rPr>
        <w:t>2.7. Используемые Подрядчиком материалы и оборудование должны соответствовать НД, маркам и другим характеристикам, предусмотренными</w:t>
      </w:r>
      <w:r w:rsidR="008F4F3D">
        <w:rPr>
          <w:sz w:val="24"/>
          <w:szCs w:val="24"/>
        </w:rPr>
        <w:t xml:space="preserve"> </w:t>
      </w:r>
      <w:r w:rsidR="005F1C64">
        <w:rPr>
          <w:sz w:val="24"/>
          <w:szCs w:val="24"/>
        </w:rPr>
        <w:t>сметой</w:t>
      </w:r>
      <w:r w:rsidR="005F1C64" w:rsidRPr="00B843A9">
        <w:rPr>
          <w:sz w:val="24"/>
          <w:szCs w:val="24"/>
        </w:rPr>
        <w:t xml:space="preserve">, дефектным ведомостям, </w:t>
      </w:r>
      <w:r w:rsidRPr="00E3254D">
        <w:rPr>
          <w:sz w:val="24"/>
          <w:szCs w:val="24"/>
        </w:rPr>
        <w:t>подтверждаться паспортами качества завода-изготовителя.</w:t>
      </w:r>
    </w:p>
    <w:p w:rsidR="00E3254D" w:rsidRPr="00E3254D" w:rsidRDefault="00B24FA7" w:rsidP="00DB3A8F">
      <w:pPr>
        <w:pStyle w:val="21"/>
        <w:spacing w:after="0" w:line="240" w:lineRule="auto"/>
        <w:jc w:val="both"/>
        <w:rPr>
          <w:sz w:val="24"/>
          <w:szCs w:val="24"/>
        </w:rPr>
      </w:pPr>
      <w:r>
        <w:rPr>
          <w:sz w:val="24"/>
          <w:szCs w:val="24"/>
        </w:rPr>
        <w:t>2.8. Техз</w:t>
      </w:r>
      <w:r w:rsidR="00E3254D" w:rsidRPr="00E3254D">
        <w:rPr>
          <w:sz w:val="24"/>
          <w:szCs w:val="24"/>
        </w:rPr>
        <w:t>аказчик</w:t>
      </w:r>
      <w:r>
        <w:rPr>
          <w:sz w:val="24"/>
          <w:szCs w:val="24"/>
        </w:rPr>
        <w:t xml:space="preserve"> и Заказчик-застройщик</w:t>
      </w:r>
      <w:r w:rsidR="00E3254D" w:rsidRPr="00E3254D">
        <w:rPr>
          <w:sz w:val="24"/>
          <w:szCs w:val="24"/>
        </w:rPr>
        <w:t xml:space="preserve"> вправе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w:t>
      </w:r>
    </w:p>
    <w:p w:rsidR="00E3254D" w:rsidRPr="00E3254D" w:rsidRDefault="00E3254D" w:rsidP="00DB3A8F">
      <w:pPr>
        <w:spacing w:after="0" w:line="240" w:lineRule="auto"/>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 xml:space="preserve">2.9. </w:t>
      </w:r>
      <w:r w:rsidR="00B24FA7">
        <w:rPr>
          <w:rFonts w:ascii="Times New Roman" w:eastAsia="Times New Roman" w:hAnsi="Times New Roman" w:cs="Times New Roman"/>
          <w:sz w:val="24"/>
          <w:szCs w:val="24"/>
        </w:rPr>
        <w:t>Техз</w:t>
      </w:r>
      <w:r w:rsidRPr="00E3254D">
        <w:rPr>
          <w:rFonts w:ascii="Times New Roman" w:eastAsia="Times New Roman" w:hAnsi="Times New Roman" w:cs="Times New Roman"/>
          <w:sz w:val="24"/>
          <w:szCs w:val="24"/>
        </w:rPr>
        <w:t xml:space="preserve">аказчик, обнаруживший при осуществлении контроля и надзора за выполнением работ отступления от требований сметной документации, которые могут ухудшить качество работ, или иные их недостатки, обязан немедленно письменно заявить об этом Подрядчику. </w:t>
      </w:r>
    </w:p>
    <w:p w:rsidR="00E3254D" w:rsidRPr="00E3254D" w:rsidRDefault="00E3254D" w:rsidP="00DB3A8F">
      <w:pPr>
        <w:pStyle w:val="a7"/>
        <w:spacing w:after="0"/>
        <w:jc w:val="both"/>
      </w:pPr>
      <w:r w:rsidRPr="00E3254D">
        <w:t>2.10. Подрядчик обязан исполнять полученные</w:t>
      </w:r>
      <w:r w:rsidR="00B24FA7">
        <w:t xml:space="preserve"> в ходе строительства указания Тех</w:t>
      </w:r>
      <w:r w:rsidR="000F6894">
        <w:t>з</w:t>
      </w:r>
      <w:r w:rsidRPr="00E3254D">
        <w:t>аказчика, если такие указания не противоречат условиям настоящего Договора.</w:t>
      </w:r>
    </w:p>
    <w:p w:rsidR="00E3254D" w:rsidRPr="00E3254D" w:rsidRDefault="00E3254D" w:rsidP="00DB3A8F">
      <w:pPr>
        <w:pStyle w:val="a7"/>
        <w:spacing w:after="0"/>
        <w:jc w:val="both"/>
      </w:pPr>
      <w:r w:rsidRPr="00E3254D">
        <w:t xml:space="preserve">2.11. </w:t>
      </w:r>
      <w:r w:rsidRPr="00E3254D">
        <w:rPr>
          <w:color w:val="000000"/>
        </w:rPr>
        <w:t>Подрядчик обязан передать исполнительно-техническую документацию</w:t>
      </w:r>
      <w:r w:rsidRPr="00E3254D">
        <w:t xml:space="preserve"> в 2-х экземплярах</w:t>
      </w:r>
      <w:r w:rsidRPr="00E3254D">
        <w:rPr>
          <w:color w:val="000000"/>
        </w:rPr>
        <w:t xml:space="preserve"> </w:t>
      </w:r>
      <w:r w:rsidR="00B24FA7">
        <w:rPr>
          <w:color w:val="000000"/>
        </w:rPr>
        <w:t>Техз</w:t>
      </w:r>
      <w:r w:rsidRPr="00E3254D">
        <w:rPr>
          <w:color w:val="000000"/>
        </w:rPr>
        <w:t>аказчику не позднее, чем за 2 суток до подписания акта на пуск в эксплуатацию установки (объекта) в полном объёме согласно нормативно-техническим требованиям</w:t>
      </w:r>
      <w:r w:rsidRPr="00E3254D">
        <w:t>.</w:t>
      </w:r>
    </w:p>
    <w:p w:rsidR="00E3254D" w:rsidRPr="00E3254D" w:rsidRDefault="00E3254D" w:rsidP="00DB3A8F">
      <w:pPr>
        <w:pStyle w:val="a7"/>
        <w:spacing w:after="0"/>
        <w:jc w:val="both"/>
      </w:pPr>
      <w:r w:rsidRPr="00E3254D">
        <w:t>2.12. Подрядчик обязан предъявлять к сдаче объекты без недоделок. Обнаруженные при сдаче неисправности и дефекты, произошедшие по вине Подрядчика, устраняются Подрядчиком за свой счёт.</w:t>
      </w:r>
    </w:p>
    <w:p w:rsidR="00E3254D" w:rsidRPr="00E3254D" w:rsidRDefault="00E3254D" w:rsidP="00DB3A8F">
      <w:pPr>
        <w:spacing w:after="0" w:line="240" w:lineRule="auto"/>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lastRenderedPageBreak/>
        <w:t>2.13. Подрядчик гарантирует, что работа, выполненная по п.1.1. настоящего Договора является безошибочной и доброкачественной.</w:t>
      </w:r>
    </w:p>
    <w:p w:rsidR="00E3254D" w:rsidRPr="00E3254D" w:rsidRDefault="00E3254D" w:rsidP="00DB3A8F">
      <w:pPr>
        <w:spacing w:after="0" w:line="240" w:lineRule="auto"/>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 xml:space="preserve">2.14. Если в период пуска и/или окончательных испытаний выявятся недостатки, неполнота и/или некомплектность оборудования (переданного </w:t>
      </w:r>
      <w:r w:rsidR="00B73647">
        <w:rPr>
          <w:rFonts w:ascii="Times New Roman" w:eastAsia="Times New Roman" w:hAnsi="Times New Roman" w:cs="Times New Roman"/>
          <w:sz w:val="24"/>
          <w:szCs w:val="24"/>
        </w:rPr>
        <w:t>Техз</w:t>
      </w:r>
      <w:r w:rsidRPr="00E3254D">
        <w:rPr>
          <w:rFonts w:ascii="Times New Roman" w:eastAsia="Times New Roman" w:hAnsi="Times New Roman" w:cs="Times New Roman"/>
          <w:sz w:val="24"/>
          <w:szCs w:val="24"/>
        </w:rPr>
        <w:t xml:space="preserve">аказчиком Подрядчику в монтаж) полностью или частично, подтвержденная </w:t>
      </w:r>
      <w:r w:rsidR="00B73647">
        <w:rPr>
          <w:rFonts w:ascii="Times New Roman" w:eastAsia="Times New Roman" w:hAnsi="Times New Roman" w:cs="Times New Roman"/>
          <w:sz w:val="24"/>
          <w:szCs w:val="24"/>
        </w:rPr>
        <w:t>Техз</w:t>
      </w:r>
      <w:r w:rsidRPr="00E3254D">
        <w:rPr>
          <w:rFonts w:ascii="Times New Roman" w:eastAsia="Times New Roman" w:hAnsi="Times New Roman" w:cs="Times New Roman"/>
          <w:sz w:val="24"/>
          <w:szCs w:val="24"/>
        </w:rPr>
        <w:t>аказчиком в присутствии представителя Подрядчика, Подрядчик отремонтирует оборудование или поставит такое же или подобное оборудование для замены, на согласованных условиях поставки и за свой собственный счет. Замена производится в срок не более 30 (тридцать) дней со дня выявления недостатков.</w:t>
      </w:r>
    </w:p>
    <w:p w:rsidR="00E3254D" w:rsidRPr="00E3254D" w:rsidRDefault="00E3254D" w:rsidP="00DB3A8F">
      <w:pPr>
        <w:pStyle w:val="a7"/>
        <w:spacing w:after="0"/>
        <w:jc w:val="both"/>
      </w:pPr>
      <w:r w:rsidRPr="00E3254D">
        <w:t xml:space="preserve">2.15. Подрядчик в процессе выполнения работы и после её завершения осуществляет уборку строительного мусора на отведенной территории объекта, а при необходимости осуществляет природоохранные мероприятия, предусмотренные </w:t>
      </w:r>
      <w:r w:rsidR="005F1C64" w:rsidRPr="00B843A9">
        <w:t>дефектными ведомостями.</w:t>
      </w:r>
    </w:p>
    <w:p w:rsidR="00E3254D" w:rsidRPr="00E3254D" w:rsidRDefault="00E3254D" w:rsidP="00DB3A8F">
      <w:pPr>
        <w:spacing w:after="0" w:line="240" w:lineRule="auto"/>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2.16. Подрядчик имеет право привлечь к исполнению своих обязательств по Договору других лиц (субподрядчиков), в этом случае Подрядчик выступает в роли Генерального Подрядчика</w:t>
      </w:r>
      <w:r w:rsidR="00B73647">
        <w:rPr>
          <w:rFonts w:ascii="Times New Roman" w:eastAsia="Times New Roman" w:hAnsi="Times New Roman" w:cs="Times New Roman"/>
          <w:sz w:val="24"/>
          <w:szCs w:val="24"/>
        </w:rPr>
        <w:t xml:space="preserve"> и несет ответственность перед Техз</w:t>
      </w:r>
      <w:r w:rsidRPr="00E3254D">
        <w:rPr>
          <w:rFonts w:ascii="Times New Roman" w:eastAsia="Times New Roman" w:hAnsi="Times New Roman" w:cs="Times New Roman"/>
          <w:sz w:val="24"/>
          <w:szCs w:val="24"/>
        </w:rPr>
        <w:t>аказчиком и Субподрядчиком за последствия неисполнения или ненадлежащего исполнения обязательств по договору. Подря</w:t>
      </w:r>
      <w:r w:rsidR="00B73647">
        <w:rPr>
          <w:rFonts w:ascii="Times New Roman" w:eastAsia="Times New Roman" w:hAnsi="Times New Roman" w:cs="Times New Roman"/>
          <w:sz w:val="24"/>
          <w:szCs w:val="24"/>
        </w:rPr>
        <w:t>дчик письменно согласовывает с Техз</w:t>
      </w:r>
      <w:r w:rsidRPr="00E3254D">
        <w:rPr>
          <w:rFonts w:ascii="Times New Roman" w:eastAsia="Times New Roman" w:hAnsi="Times New Roman" w:cs="Times New Roman"/>
          <w:sz w:val="24"/>
          <w:szCs w:val="24"/>
        </w:rPr>
        <w:t>аказчиком привлечение субподрядных организаций в порядке,</w:t>
      </w:r>
      <w:r w:rsidR="00460248">
        <w:rPr>
          <w:rFonts w:ascii="Times New Roman" w:eastAsia="Times New Roman" w:hAnsi="Times New Roman" w:cs="Times New Roman"/>
          <w:sz w:val="24"/>
          <w:szCs w:val="24"/>
        </w:rPr>
        <w:t xml:space="preserve"> предусмотренном разделом 11</w:t>
      </w:r>
      <w:r w:rsidRPr="00E3254D">
        <w:rPr>
          <w:rFonts w:ascii="Times New Roman" w:eastAsia="Times New Roman" w:hAnsi="Times New Roman" w:cs="Times New Roman"/>
          <w:sz w:val="24"/>
          <w:szCs w:val="24"/>
        </w:rPr>
        <w:t>.</w:t>
      </w:r>
    </w:p>
    <w:p w:rsidR="00E3254D" w:rsidRPr="00E3254D" w:rsidRDefault="00B73647" w:rsidP="00DB3A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 Техз</w:t>
      </w:r>
      <w:r w:rsidR="00E3254D" w:rsidRPr="00E3254D">
        <w:rPr>
          <w:rFonts w:ascii="Times New Roman" w:eastAsia="Times New Roman" w:hAnsi="Times New Roman" w:cs="Times New Roman"/>
          <w:sz w:val="24"/>
          <w:szCs w:val="24"/>
        </w:rPr>
        <w:t xml:space="preserve">аказчик имеет право на изменение сроков исполнения работ, без уменьшения его продолжительности, о чем ставит в известность  Подрядчика в письменном виде. </w:t>
      </w:r>
    </w:p>
    <w:p w:rsidR="00E3254D" w:rsidRPr="00E3254D" w:rsidRDefault="00E3254D" w:rsidP="00DB3A8F">
      <w:pPr>
        <w:spacing w:after="0" w:line="240" w:lineRule="auto"/>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2.18. Подрядчик обязан назначить лицо, уполномоченное подписывать от имени Подрядчика протоколы, акты и другие документы, связанные с нарушением Подрядчиком положений настоящего Договора и выдать доверенность образца, установленного Приложением №4 к договору.</w:t>
      </w:r>
    </w:p>
    <w:p w:rsidR="00E3254D" w:rsidRPr="00E3254D" w:rsidRDefault="00E3254D" w:rsidP="00DB3A8F">
      <w:pPr>
        <w:spacing w:after="0" w:line="240" w:lineRule="auto"/>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 xml:space="preserve">2.19. При случае нарушения срока выполнения работ </w:t>
      </w:r>
      <w:r w:rsidR="00B73647">
        <w:rPr>
          <w:rFonts w:ascii="Times New Roman" w:eastAsia="Times New Roman" w:hAnsi="Times New Roman" w:cs="Times New Roman"/>
          <w:sz w:val="24"/>
          <w:szCs w:val="24"/>
        </w:rPr>
        <w:t>Техз</w:t>
      </w:r>
      <w:r w:rsidRPr="00E3254D">
        <w:rPr>
          <w:rFonts w:ascii="Times New Roman" w:eastAsia="Times New Roman" w:hAnsi="Times New Roman" w:cs="Times New Roman"/>
          <w:sz w:val="24"/>
          <w:szCs w:val="24"/>
        </w:rPr>
        <w:t>аказчик имеет право в одностороннем порядке отказаться от исполнения Договора и требовать оплаты штрафной неустойки, предусмотренной п.5.10. настоящего Договора.</w:t>
      </w:r>
    </w:p>
    <w:p w:rsidR="00E3254D" w:rsidRPr="00E3254D" w:rsidRDefault="00E3254D" w:rsidP="00DB3A8F">
      <w:pPr>
        <w:spacing w:after="0" w:line="240" w:lineRule="auto"/>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 xml:space="preserve">2.20. Подрядчик обязан приступить к выполнению работ по Договору в соответствии с </w:t>
      </w:r>
      <w:r w:rsidR="00B228D3">
        <w:rPr>
          <w:rFonts w:ascii="Times New Roman" w:eastAsia="Times New Roman" w:hAnsi="Times New Roman" w:cs="Times New Roman"/>
          <w:sz w:val="24"/>
          <w:szCs w:val="24"/>
        </w:rPr>
        <w:t>п.1.5.</w:t>
      </w:r>
      <w:r w:rsidRPr="00E3254D">
        <w:rPr>
          <w:rFonts w:ascii="Times New Roman" w:eastAsia="Times New Roman" w:hAnsi="Times New Roman" w:cs="Times New Roman"/>
          <w:sz w:val="24"/>
          <w:szCs w:val="24"/>
        </w:rPr>
        <w:t>, но не позднее 2-х дней с момента передачи строи</w:t>
      </w:r>
      <w:r w:rsidR="00B228D3">
        <w:rPr>
          <w:rFonts w:ascii="Times New Roman" w:eastAsia="Times New Roman" w:hAnsi="Times New Roman" w:cs="Times New Roman"/>
          <w:sz w:val="24"/>
          <w:szCs w:val="24"/>
        </w:rPr>
        <w:t>тельной площадки, согласно п.</w:t>
      </w:r>
      <w:r w:rsidRPr="00E3254D">
        <w:rPr>
          <w:rFonts w:ascii="Times New Roman" w:eastAsia="Times New Roman" w:hAnsi="Times New Roman" w:cs="Times New Roman"/>
          <w:sz w:val="24"/>
          <w:szCs w:val="24"/>
        </w:rPr>
        <w:t xml:space="preserve">2.2. настоящего договора, а в части подготовительных работ (закупка (приобретение) материалов и оборудования, аренда техники и прочее) с даты подписания договора. </w:t>
      </w:r>
    </w:p>
    <w:p w:rsidR="00E3254D" w:rsidRPr="00E3254D" w:rsidRDefault="00E3254D" w:rsidP="00DB3A8F">
      <w:pPr>
        <w:spacing w:after="0" w:line="240" w:lineRule="auto"/>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2.21. В случае не исполнения п. 2.20. Подрядчик несет ответственность в соответствии с пунктом 5.9. настоящего Договора.</w:t>
      </w:r>
    </w:p>
    <w:p w:rsidR="00E3254D" w:rsidRPr="00E3254D" w:rsidRDefault="00E3254D" w:rsidP="00DB3A8F">
      <w:pPr>
        <w:pStyle w:val="a7"/>
        <w:spacing w:after="0"/>
        <w:jc w:val="both"/>
      </w:pPr>
      <w:r w:rsidRPr="00E3254D">
        <w:t xml:space="preserve">2.22. Подрядчик обязан ежемесячно в срок до 15-го числа месяца, предшествующего отчетному, представлять </w:t>
      </w:r>
      <w:r w:rsidR="00B73647">
        <w:t>Техз</w:t>
      </w:r>
      <w:r w:rsidRPr="00E3254D">
        <w:t>аказчику</w:t>
      </w:r>
      <w:r w:rsidR="00B73647">
        <w:t xml:space="preserve"> и Заказчику-застройщику</w:t>
      </w:r>
      <w:r w:rsidRPr="00E3254D">
        <w:t xml:space="preserve"> сведения об ожидаемом выполнении работ (в т.ч. материалы) в отчетном месяце.</w:t>
      </w:r>
    </w:p>
    <w:p w:rsidR="00E3254D" w:rsidRPr="00E3254D" w:rsidRDefault="002851A5" w:rsidP="00DB3A8F">
      <w:pPr>
        <w:pStyle w:val="a7"/>
        <w:spacing w:after="0"/>
        <w:jc w:val="both"/>
      </w:pPr>
      <w:r>
        <w:t>2.23</w:t>
      </w:r>
      <w:r w:rsidR="00E3254D" w:rsidRPr="00E3254D">
        <w:t xml:space="preserve">. Подрядчик обязан представить для внесения в базы данных </w:t>
      </w:r>
      <w:r w:rsidR="00B73647">
        <w:t xml:space="preserve">Заказчика-застройщика и/или </w:t>
      </w:r>
      <w:r w:rsidR="00B73647" w:rsidRPr="00B73647">
        <w:t>Техз</w:t>
      </w:r>
      <w:r w:rsidR="00E3254D" w:rsidRPr="00B73647">
        <w:t>аказчика</w:t>
      </w:r>
      <w:r w:rsidR="00E3254D" w:rsidRPr="00E3254D">
        <w:t xml:space="preserve"> персональные данные работников Подрядчика (представителя Подрядчика), получающих пропуска. При этом Подрядчик обязан получить письменное согласие своих работников на предоставление и обработку перс</w:t>
      </w:r>
      <w:r w:rsidR="00B73647">
        <w:t xml:space="preserve">ональных данных в базах данных Заказчика-застройщика и/или </w:t>
      </w:r>
      <w:r w:rsidR="00B73647" w:rsidRPr="00B73647">
        <w:t>Техзаказчика</w:t>
      </w:r>
      <w:r w:rsidR="00E3254D" w:rsidRPr="00E3254D">
        <w:t xml:space="preserve">. По первому требованию эти письменные согласия работников </w:t>
      </w:r>
      <w:r w:rsidR="00E3254D" w:rsidRPr="00E3254D">
        <w:lastRenderedPageBreak/>
        <w:t xml:space="preserve">должны быть представлены Подрядчиком </w:t>
      </w:r>
      <w:r w:rsidR="00B73647">
        <w:t xml:space="preserve">Заказчику-застройщику и/или </w:t>
      </w:r>
      <w:r w:rsidR="00B73647" w:rsidRPr="00B73647">
        <w:t>Техзаказчик</w:t>
      </w:r>
      <w:r w:rsidR="00B73647">
        <w:t>у</w:t>
      </w:r>
      <w:r w:rsidR="00E3254D" w:rsidRPr="00E3254D">
        <w:t>.</w:t>
      </w:r>
    </w:p>
    <w:p w:rsidR="00E3254D" w:rsidRPr="00E3254D" w:rsidRDefault="00E3254D" w:rsidP="00DB3A8F">
      <w:pPr>
        <w:pStyle w:val="a7"/>
        <w:spacing w:after="0"/>
        <w:ind w:firstLine="567"/>
        <w:jc w:val="both"/>
      </w:pPr>
      <w:r w:rsidRPr="00E3254D">
        <w:t xml:space="preserve">В случае ненадлежащего исполнения данного требования Подрядчик возмещает в полном объеме понесенные </w:t>
      </w:r>
      <w:r w:rsidR="00B73647">
        <w:t xml:space="preserve">Заказчиком-застройщиком и/или </w:t>
      </w:r>
      <w:r w:rsidR="00B73647" w:rsidRPr="00B73647">
        <w:t>Техз</w:t>
      </w:r>
      <w:r w:rsidR="00B73647">
        <w:t>аказчиком</w:t>
      </w:r>
      <w:r w:rsidRPr="00E3254D">
        <w:t xml:space="preserve"> в связи с этим расходы и убытки.</w:t>
      </w:r>
    </w:p>
    <w:p w:rsidR="00E3254D" w:rsidRPr="00E3254D" w:rsidRDefault="002851A5" w:rsidP="00DB3A8F">
      <w:pPr>
        <w:pStyle w:val="a0"/>
        <w:numPr>
          <w:ilvl w:val="0"/>
          <w:numId w:val="0"/>
        </w:numPr>
        <w:tabs>
          <w:tab w:val="left" w:pos="0"/>
        </w:tabs>
        <w:spacing w:after="0"/>
        <w:rPr>
          <w:rFonts w:cs="Times New Roman"/>
          <w:sz w:val="24"/>
          <w:szCs w:val="24"/>
        </w:rPr>
      </w:pPr>
      <w:r>
        <w:rPr>
          <w:rFonts w:cs="Times New Roman"/>
          <w:sz w:val="24"/>
          <w:szCs w:val="24"/>
        </w:rPr>
        <w:t>2.24</w:t>
      </w:r>
      <w:r w:rsidR="00E3254D" w:rsidRPr="00E3254D">
        <w:rPr>
          <w:rFonts w:cs="Times New Roman"/>
          <w:sz w:val="24"/>
          <w:szCs w:val="24"/>
        </w:rPr>
        <w:t xml:space="preserve">. Подрядчик обязан </w:t>
      </w:r>
    </w:p>
    <w:p w:rsidR="00E3254D" w:rsidRPr="00E3254D" w:rsidRDefault="002851A5" w:rsidP="00DB3A8F">
      <w:pPr>
        <w:pStyle w:val="a0"/>
        <w:numPr>
          <w:ilvl w:val="0"/>
          <w:numId w:val="0"/>
        </w:numPr>
        <w:tabs>
          <w:tab w:val="left" w:pos="0"/>
        </w:tabs>
        <w:spacing w:after="0"/>
        <w:rPr>
          <w:rFonts w:cs="Times New Roman"/>
          <w:sz w:val="24"/>
          <w:szCs w:val="24"/>
        </w:rPr>
      </w:pPr>
      <w:r>
        <w:rPr>
          <w:rFonts w:cs="Times New Roman"/>
          <w:sz w:val="24"/>
          <w:szCs w:val="24"/>
        </w:rPr>
        <w:t>2.24</w:t>
      </w:r>
      <w:r w:rsidR="00E3254D" w:rsidRPr="00E3254D">
        <w:rPr>
          <w:rFonts w:cs="Times New Roman"/>
          <w:sz w:val="24"/>
          <w:szCs w:val="24"/>
        </w:rPr>
        <w:t>.1. Обеспечить:</w:t>
      </w:r>
    </w:p>
    <w:p w:rsidR="00E3254D" w:rsidRPr="00E3254D" w:rsidRDefault="00E3254D" w:rsidP="00DB3A8F">
      <w:pPr>
        <w:numPr>
          <w:ilvl w:val="0"/>
          <w:numId w:val="3"/>
        </w:numPr>
        <w:tabs>
          <w:tab w:val="clear" w:pos="360"/>
          <w:tab w:val="left" w:pos="0"/>
        </w:tabs>
        <w:spacing w:after="0" w:line="240" w:lineRule="auto"/>
        <w:ind w:left="0" w:firstLine="0"/>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устранение замечаний зафиксированных в Журнале авторского надзора без нарушения графика производства работ и сделать об этом запись в Журнале авторского надзора.</w:t>
      </w:r>
    </w:p>
    <w:p w:rsidR="00E3254D" w:rsidRPr="00E3254D" w:rsidRDefault="00E3254D" w:rsidP="00DB3A8F">
      <w:pPr>
        <w:numPr>
          <w:ilvl w:val="0"/>
          <w:numId w:val="3"/>
        </w:numPr>
        <w:tabs>
          <w:tab w:val="clear" w:pos="360"/>
          <w:tab w:val="left" w:pos="0"/>
        </w:tabs>
        <w:spacing w:after="0" w:line="240" w:lineRule="auto"/>
        <w:ind w:left="0" w:firstLine="0"/>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по требованию Специалистов авторского надзора предоставить им проект производства работ, технологические карты, схемы размещения знаков для выполнения разбивочной геодезической основы, исполнительную и прочую документацию, разработанную Подрядчиком и относящуюся к объекту строительства.</w:t>
      </w:r>
    </w:p>
    <w:p w:rsidR="00E3254D" w:rsidRPr="00E3254D" w:rsidRDefault="00E3254D" w:rsidP="00DB3A8F">
      <w:pPr>
        <w:numPr>
          <w:ilvl w:val="0"/>
          <w:numId w:val="3"/>
        </w:numPr>
        <w:tabs>
          <w:tab w:val="clear" w:pos="360"/>
          <w:tab w:val="left" w:pos="0"/>
        </w:tabs>
        <w:spacing w:after="0" w:line="240" w:lineRule="auto"/>
        <w:ind w:left="0" w:firstLine="0"/>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создание безопасных условий труда для Специалистов авторского надзора на объекте строительства.</w:t>
      </w:r>
    </w:p>
    <w:p w:rsidR="00E3254D" w:rsidRPr="00E3254D" w:rsidRDefault="00E3254D" w:rsidP="00DB3A8F">
      <w:pPr>
        <w:numPr>
          <w:ilvl w:val="0"/>
          <w:numId w:val="3"/>
        </w:numPr>
        <w:tabs>
          <w:tab w:val="clear" w:pos="360"/>
          <w:tab w:val="left" w:pos="0"/>
        </w:tabs>
        <w:spacing w:after="0" w:line="240" w:lineRule="auto"/>
        <w:ind w:left="0" w:firstLine="0"/>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проведение необходимых инструктажей специалистам авторского надзора по безопасности труда.</w:t>
      </w:r>
    </w:p>
    <w:p w:rsidR="00E3254D" w:rsidRPr="00E3254D" w:rsidRDefault="002851A5" w:rsidP="00DB3A8F">
      <w:pPr>
        <w:pStyle w:val="a0"/>
        <w:numPr>
          <w:ilvl w:val="0"/>
          <w:numId w:val="0"/>
        </w:numPr>
        <w:tabs>
          <w:tab w:val="clear" w:pos="3780"/>
          <w:tab w:val="left" w:pos="0"/>
        </w:tabs>
        <w:spacing w:after="0"/>
        <w:rPr>
          <w:rFonts w:cs="Times New Roman"/>
          <w:sz w:val="24"/>
          <w:szCs w:val="24"/>
        </w:rPr>
      </w:pPr>
      <w:r>
        <w:rPr>
          <w:rFonts w:cs="Times New Roman"/>
          <w:sz w:val="24"/>
          <w:szCs w:val="24"/>
        </w:rPr>
        <w:t>2.24</w:t>
      </w:r>
      <w:r w:rsidR="00E3254D" w:rsidRPr="00E3254D">
        <w:rPr>
          <w:rFonts w:cs="Times New Roman"/>
          <w:sz w:val="24"/>
          <w:szCs w:val="24"/>
        </w:rPr>
        <w:t>.2. Нести ответственность за правильную и надлежащую разметку площадки строительства  по отношению к первичным точкам, линиям и уровням, правильность положения уровней, размеров и сносности.</w:t>
      </w:r>
    </w:p>
    <w:p w:rsidR="00E3254D" w:rsidRPr="00E3254D" w:rsidRDefault="002851A5" w:rsidP="00DB3A8F">
      <w:pPr>
        <w:pStyle w:val="a0"/>
        <w:numPr>
          <w:ilvl w:val="0"/>
          <w:numId w:val="0"/>
        </w:numPr>
        <w:tabs>
          <w:tab w:val="clear" w:pos="3780"/>
          <w:tab w:val="left" w:pos="0"/>
        </w:tabs>
        <w:spacing w:after="0"/>
        <w:rPr>
          <w:rFonts w:cs="Times New Roman"/>
          <w:sz w:val="24"/>
          <w:szCs w:val="24"/>
        </w:rPr>
      </w:pPr>
      <w:bookmarkStart w:id="0" w:name="_Ref148774004"/>
      <w:r>
        <w:rPr>
          <w:rFonts w:cs="Times New Roman"/>
          <w:sz w:val="24"/>
          <w:szCs w:val="24"/>
        </w:rPr>
        <w:t>2.24</w:t>
      </w:r>
      <w:r w:rsidR="00E3254D" w:rsidRPr="00E3254D">
        <w:rPr>
          <w:rFonts w:cs="Times New Roman"/>
          <w:sz w:val="24"/>
          <w:szCs w:val="24"/>
        </w:rPr>
        <w:t>.3. Обеспечить в ходе выполнения работ выполнение на строительной площадке необходимых мероприятий по технике безопасности, в том числе пожарной безопасности строящихся и прилегающих к ним объектов в соответствии с правилами пожарной безопасности в нефтяной и газовой промышленности, предупреждению и ликвидации чрезвычайных ситуаций, рациональному использованию территории, охране окружающей среды, зеленых насаждений и рекультивации земли, а в случае неисполнения настоящего пункта – нести ответственность в соответствии с настоящим Договором и действующим законодательством.</w:t>
      </w:r>
      <w:bookmarkEnd w:id="0"/>
      <w:r w:rsidR="00E3254D" w:rsidRPr="00E3254D">
        <w:rPr>
          <w:rFonts w:cs="Times New Roman"/>
          <w:sz w:val="24"/>
          <w:szCs w:val="24"/>
        </w:rPr>
        <w:t xml:space="preserve"> </w:t>
      </w:r>
    </w:p>
    <w:p w:rsidR="00E3254D" w:rsidRPr="00E3254D" w:rsidRDefault="002851A5" w:rsidP="00DB3A8F">
      <w:pPr>
        <w:pStyle w:val="a0"/>
        <w:numPr>
          <w:ilvl w:val="0"/>
          <w:numId w:val="0"/>
        </w:numPr>
        <w:tabs>
          <w:tab w:val="clear" w:pos="3780"/>
          <w:tab w:val="left" w:pos="0"/>
        </w:tabs>
        <w:rPr>
          <w:rFonts w:cs="Times New Roman"/>
          <w:sz w:val="24"/>
          <w:szCs w:val="24"/>
        </w:rPr>
      </w:pPr>
      <w:r>
        <w:rPr>
          <w:rFonts w:cs="Times New Roman"/>
          <w:sz w:val="24"/>
          <w:szCs w:val="24"/>
        </w:rPr>
        <w:t>2.24</w:t>
      </w:r>
      <w:r w:rsidR="00E3254D" w:rsidRPr="00E3254D">
        <w:rPr>
          <w:rFonts w:cs="Times New Roman"/>
          <w:sz w:val="24"/>
          <w:szCs w:val="24"/>
        </w:rPr>
        <w:t>.4. Осуществлять за свой счет содержание и уборку строительной площадки и прилегающей непосредственно к ней территории.</w:t>
      </w:r>
    </w:p>
    <w:p w:rsidR="00E3254D" w:rsidRPr="00E3254D" w:rsidRDefault="002851A5" w:rsidP="00DB3A8F">
      <w:pPr>
        <w:pStyle w:val="a0"/>
        <w:numPr>
          <w:ilvl w:val="0"/>
          <w:numId w:val="0"/>
        </w:numPr>
        <w:tabs>
          <w:tab w:val="clear" w:pos="3780"/>
          <w:tab w:val="left" w:pos="0"/>
        </w:tabs>
        <w:rPr>
          <w:rFonts w:cs="Times New Roman"/>
          <w:sz w:val="24"/>
          <w:szCs w:val="24"/>
        </w:rPr>
      </w:pPr>
      <w:r>
        <w:rPr>
          <w:rFonts w:cs="Times New Roman"/>
          <w:sz w:val="24"/>
          <w:szCs w:val="24"/>
        </w:rPr>
        <w:t>2.24</w:t>
      </w:r>
      <w:r w:rsidR="00ED711D">
        <w:rPr>
          <w:rFonts w:cs="Times New Roman"/>
          <w:sz w:val="24"/>
          <w:szCs w:val="24"/>
        </w:rPr>
        <w:t>.5. Немедленно известить Техз</w:t>
      </w:r>
      <w:r w:rsidR="00E3254D" w:rsidRPr="00E3254D">
        <w:rPr>
          <w:rFonts w:cs="Times New Roman"/>
          <w:sz w:val="24"/>
          <w:szCs w:val="24"/>
        </w:rPr>
        <w:t>аказчика и до получения от него указаний приостановить работы при обнаружении:</w:t>
      </w:r>
    </w:p>
    <w:p w:rsidR="00E3254D" w:rsidRPr="00E3254D" w:rsidRDefault="00E3254D" w:rsidP="00DB3A8F">
      <w:pPr>
        <w:numPr>
          <w:ilvl w:val="0"/>
          <w:numId w:val="4"/>
        </w:numPr>
        <w:tabs>
          <w:tab w:val="left" w:pos="0"/>
          <w:tab w:val="left" w:pos="851"/>
        </w:tabs>
        <w:spacing w:after="0" w:line="240" w:lineRule="auto"/>
        <w:ind w:left="0" w:firstLine="0"/>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непригодности или недобро</w:t>
      </w:r>
      <w:r w:rsidR="00ED711D">
        <w:rPr>
          <w:rFonts w:ascii="Times New Roman" w:eastAsia="Times New Roman" w:hAnsi="Times New Roman" w:cs="Times New Roman"/>
          <w:sz w:val="24"/>
          <w:szCs w:val="24"/>
        </w:rPr>
        <w:t>качественности приобретенных у Техз</w:t>
      </w:r>
      <w:r w:rsidRPr="00E3254D">
        <w:rPr>
          <w:rFonts w:ascii="Times New Roman" w:eastAsia="Times New Roman" w:hAnsi="Times New Roman" w:cs="Times New Roman"/>
          <w:sz w:val="24"/>
          <w:szCs w:val="24"/>
        </w:rPr>
        <w:t xml:space="preserve">аказчика либо по его указанию материалов и оборудования, </w:t>
      </w:r>
    </w:p>
    <w:p w:rsidR="00E3254D" w:rsidRPr="00E3254D" w:rsidRDefault="00E3254D" w:rsidP="00DB3A8F">
      <w:pPr>
        <w:numPr>
          <w:ilvl w:val="0"/>
          <w:numId w:val="4"/>
        </w:numPr>
        <w:tabs>
          <w:tab w:val="left" w:pos="0"/>
          <w:tab w:val="left" w:pos="750"/>
        </w:tabs>
        <w:spacing w:after="0" w:line="240" w:lineRule="auto"/>
        <w:ind w:left="0" w:firstLine="0"/>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непригодности или недоб</w:t>
      </w:r>
      <w:r w:rsidR="00ED711D">
        <w:rPr>
          <w:rFonts w:ascii="Times New Roman" w:eastAsia="Times New Roman" w:hAnsi="Times New Roman" w:cs="Times New Roman"/>
          <w:sz w:val="24"/>
          <w:szCs w:val="24"/>
        </w:rPr>
        <w:t>рокачественности полученной от Техз</w:t>
      </w:r>
      <w:r w:rsidRPr="00E3254D">
        <w:rPr>
          <w:rFonts w:ascii="Times New Roman" w:eastAsia="Times New Roman" w:hAnsi="Times New Roman" w:cs="Times New Roman"/>
          <w:sz w:val="24"/>
          <w:szCs w:val="24"/>
        </w:rPr>
        <w:t>аказчика технической документации;</w:t>
      </w:r>
    </w:p>
    <w:p w:rsidR="00E3254D" w:rsidRPr="00E3254D" w:rsidRDefault="00E3254D" w:rsidP="00DB3A8F">
      <w:pPr>
        <w:numPr>
          <w:ilvl w:val="0"/>
          <w:numId w:val="4"/>
        </w:numPr>
        <w:tabs>
          <w:tab w:val="left" w:pos="0"/>
          <w:tab w:val="left" w:pos="750"/>
        </w:tabs>
        <w:spacing w:after="0" w:line="240" w:lineRule="auto"/>
        <w:ind w:left="0" w:firstLine="0"/>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в</w:t>
      </w:r>
      <w:r w:rsidR="00ED711D">
        <w:rPr>
          <w:rFonts w:ascii="Times New Roman" w:eastAsia="Times New Roman" w:hAnsi="Times New Roman" w:cs="Times New Roman"/>
          <w:sz w:val="24"/>
          <w:szCs w:val="24"/>
        </w:rPr>
        <w:t>озможности неблагоприятных для Техз</w:t>
      </w:r>
      <w:r w:rsidRPr="00E3254D">
        <w:rPr>
          <w:rFonts w:ascii="Times New Roman" w:eastAsia="Times New Roman" w:hAnsi="Times New Roman" w:cs="Times New Roman"/>
          <w:sz w:val="24"/>
          <w:szCs w:val="24"/>
        </w:rPr>
        <w:t>аказчика последствий выполнения его указаний о способе исполнения работы;</w:t>
      </w:r>
    </w:p>
    <w:p w:rsidR="00E3254D" w:rsidRPr="00E3254D" w:rsidRDefault="00E3254D" w:rsidP="00DB3A8F">
      <w:pPr>
        <w:numPr>
          <w:ilvl w:val="0"/>
          <w:numId w:val="4"/>
        </w:numPr>
        <w:tabs>
          <w:tab w:val="left" w:pos="0"/>
          <w:tab w:val="left" w:pos="750"/>
        </w:tabs>
        <w:spacing w:after="0" w:line="240" w:lineRule="auto"/>
        <w:ind w:left="0" w:firstLine="0"/>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иных, не зависящих от Подрядчика обстоятельств, угрожающих пригодности или прочности результатов выполняемой работы, либо создающих невозможность ее завершения в срок;</w:t>
      </w:r>
    </w:p>
    <w:p w:rsidR="00E3254D" w:rsidRPr="00E3254D" w:rsidRDefault="00E3254D" w:rsidP="00DB3A8F">
      <w:pPr>
        <w:numPr>
          <w:ilvl w:val="0"/>
          <w:numId w:val="4"/>
        </w:numPr>
        <w:tabs>
          <w:tab w:val="left" w:pos="0"/>
          <w:tab w:val="left" w:pos="750"/>
        </w:tabs>
        <w:spacing w:after="0" w:line="240" w:lineRule="auto"/>
        <w:ind w:left="0" w:firstLine="0"/>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необходимости проведения дополнительных работ, обнаружившихся в ходе выполнения работ, не учтенных в технической документации;</w:t>
      </w:r>
    </w:p>
    <w:p w:rsidR="00E3254D" w:rsidRPr="00E3254D" w:rsidRDefault="00E3254D" w:rsidP="00DB3A8F">
      <w:pPr>
        <w:numPr>
          <w:ilvl w:val="0"/>
          <w:numId w:val="4"/>
        </w:numPr>
        <w:tabs>
          <w:tab w:val="left" w:pos="0"/>
          <w:tab w:val="left" w:pos="750"/>
        </w:tabs>
        <w:spacing w:after="0" w:line="240" w:lineRule="auto"/>
        <w:ind w:left="0" w:firstLine="0"/>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lastRenderedPageBreak/>
        <w:t>возможного возникновения чр</w:t>
      </w:r>
      <w:r w:rsidR="006B1C22">
        <w:rPr>
          <w:rFonts w:ascii="Times New Roman" w:eastAsia="Times New Roman" w:hAnsi="Times New Roman" w:cs="Times New Roman"/>
          <w:sz w:val="24"/>
          <w:szCs w:val="24"/>
        </w:rPr>
        <w:t xml:space="preserve">езвычайной ситуации на объекте </w:t>
      </w:r>
      <w:r w:rsidRPr="00E3254D">
        <w:rPr>
          <w:rFonts w:ascii="Times New Roman" w:eastAsia="Times New Roman" w:hAnsi="Times New Roman" w:cs="Times New Roman"/>
          <w:sz w:val="24"/>
          <w:szCs w:val="24"/>
        </w:rPr>
        <w:t>выполняемых работ.</w:t>
      </w:r>
    </w:p>
    <w:p w:rsidR="00E3254D" w:rsidRPr="00E3254D" w:rsidRDefault="002851A5" w:rsidP="00DB3A8F">
      <w:pPr>
        <w:pStyle w:val="a0"/>
        <w:numPr>
          <w:ilvl w:val="0"/>
          <w:numId w:val="0"/>
        </w:numPr>
        <w:tabs>
          <w:tab w:val="clear" w:pos="3780"/>
          <w:tab w:val="left" w:pos="0"/>
        </w:tabs>
        <w:spacing w:after="0"/>
        <w:rPr>
          <w:rFonts w:cs="Times New Roman"/>
          <w:sz w:val="24"/>
          <w:szCs w:val="24"/>
        </w:rPr>
      </w:pPr>
      <w:r>
        <w:rPr>
          <w:rFonts w:cs="Times New Roman"/>
          <w:sz w:val="24"/>
          <w:szCs w:val="24"/>
        </w:rPr>
        <w:t>2.24</w:t>
      </w:r>
      <w:r w:rsidR="00E3254D" w:rsidRPr="00E3254D">
        <w:rPr>
          <w:rFonts w:cs="Times New Roman"/>
          <w:sz w:val="24"/>
          <w:szCs w:val="24"/>
        </w:rPr>
        <w:t>.6. Вывезти в 10-дневный срок со дня подписания последнего Акта выполненных работ КС-2</w:t>
      </w:r>
      <w:r w:rsidR="00E3254D" w:rsidRPr="00E3254D">
        <w:rPr>
          <w:rFonts w:cs="Times New Roman"/>
          <w:b/>
          <w:sz w:val="24"/>
          <w:szCs w:val="24"/>
        </w:rPr>
        <w:t xml:space="preserve"> </w:t>
      </w:r>
      <w:r w:rsidR="00E3254D" w:rsidRPr="00E3254D">
        <w:rPr>
          <w:rFonts w:cs="Times New Roman"/>
          <w:sz w:val="24"/>
          <w:szCs w:val="24"/>
        </w:rPr>
        <w:t>за пределы строительной площадки принадлежащие Подрядчику строительные материалы, машины, оборудование, инвентарь, инструменты и другое имущество.</w:t>
      </w:r>
      <w:bookmarkStart w:id="1" w:name="_Ref148770883"/>
      <w:r w:rsidR="00E3254D" w:rsidRPr="00E3254D">
        <w:rPr>
          <w:rFonts w:cs="Times New Roman"/>
          <w:sz w:val="24"/>
          <w:szCs w:val="24"/>
        </w:rPr>
        <w:t xml:space="preserve"> </w:t>
      </w:r>
    </w:p>
    <w:p w:rsidR="00E3254D" w:rsidRPr="00E3254D" w:rsidRDefault="002851A5" w:rsidP="00DB3A8F">
      <w:pPr>
        <w:pStyle w:val="a0"/>
        <w:numPr>
          <w:ilvl w:val="0"/>
          <w:numId w:val="0"/>
        </w:numPr>
        <w:tabs>
          <w:tab w:val="clear" w:pos="3780"/>
          <w:tab w:val="left" w:pos="0"/>
        </w:tabs>
        <w:spacing w:after="0"/>
        <w:rPr>
          <w:rFonts w:cs="Times New Roman"/>
          <w:sz w:val="24"/>
          <w:szCs w:val="24"/>
        </w:rPr>
      </w:pPr>
      <w:r>
        <w:rPr>
          <w:rFonts w:cs="Times New Roman"/>
          <w:sz w:val="24"/>
          <w:szCs w:val="24"/>
        </w:rPr>
        <w:t>2.24</w:t>
      </w:r>
      <w:r w:rsidR="00E3254D" w:rsidRPr="00E3254D">
        <w:rPr>
          <w:rFonts w:cs="Times New Roman"/>
          <w:sz w:val="24"/>
          <w:szCs w:val="24"/>
        </w:rPr>
        <w:t>.7. Обеспечить прием, выгрузку на приобъектных складах и хранение материалов и оборудования, а также их целевое использование.</w:t>
      </w:r>
    </w:p>
    <w:p w:rsidR="00E3254D" w:rsidRPr="00E3254D" w:rsidRDefault="002851A5" w:rsidP="00DB3A8F">
      <w:pPr>
        <w:pStyle w:val="a0"/>
        <w:numPr>
          <w:ilvl w:val="0"/>
          <w:numId w:val="0"/>
        </w:numPr>
        <w:tabs>
          <w:tab w:val="clear" w:pos="3780"/>
          <w:tab w:val="left" w:pos="0"/>
        </w:tabs>
        <w:spacing w:after="0"/>
        <w:rPr>
          <w:rFonts w:cs="Times New Roman"/>
          <w:sz w:val="24"/>
          <w:szCs w:val="24"/>
        </w:rPr>
      </w:pPr>
      <w:r>
        <w:rPr>
          <w:rFonts w:cs="Times New Roman"/>
          <w:sz w:val="24"/>
          <w:szCs w:val="24"/>
        </w:rPr>
        <w:t>2.24</w:t>
      </w:r>
      <w:r w:rsidR="00E3254D" w:rsidRPr="00E3254D">
        <w:rPr>
          <w:rFonts w:cs="Times New Roman"/>
          <w:sz w:val="24"/>
          <w:szCs w:val="24"/>
        </w:rPr>
        <w:t>.8. Не продавать и не передавать</w:t>
      </w:r>
      <w:r w:rsidR="00E3254D" w:rsidRPr="00E3254D">
        <w:rPr>
          <w:rFonts w:cs="Times New Roman"/>
          <w:b/>
          <w:sz w:val="24"/>
          <w:szCs w:val="24"/>
        </w:rPr>
        <w:t xml:space="preserve"> </w:t>
      </w:r>
      <w:r w:rsidR="00E3254D" w:rsidRPr="00E3254D">
        <w:rPr>
          <w:rFonts w:cs="Times New Roman"/>
          <w:sz w:val="24"/>
          <w:szCs w:val="24"/>
        </w:rPr>
        <w:t xml:space="preserve">результат работ (отдельные его части), а также </w:t>
      </w:r>
      <w:r w:rsidR="005F1C64">
        <w:rPr>
          <w:rFonts w:cs="Times New Roman"/>
          <w:sz w:val="24"/>
          <w:szCs w:val="24"/>
        </w:rPr>
        <w:t>сметную</w:t>
      </w:r>
      <w:r w:rsidR="00E3254D" w:rsidRPr="00E3254D">
        <w:rPr>
          <w:rFonts w:cs="Times New Roman"/>
          <w:sz w:val="24"/>
          <w:szCs w:val="24"/>
        </w:rPr>
        <w:t xml:space="preserve"> документацию третьей стороне без письменного разрешения </w:t>
      </w:r>
      <w:r w:rsidR="00A03525">
        <w:rPr>
          <w:rFonts w:cs="Times New Roman"/>
          <w:sz w:val="24"/>
          <w:szCs w:val="24"/>
        </w:rPr>
        <w:t>Техз</w:t>
      </w:r>
      <w:r w:rsidR="00E3254D" w:rsidRPr="00E3254D">
        <w:rPr>
          <w:rFonts w:cs="Times New Roman"/>
          <w:sz w:val="24"/>
          <w:szCs w:val="24"/>
        </w:rPr>
        <w:t>аказчика</w:t>
      </w:r>
      <w:r w:rsidR="00A03525">
        <w:rPr>
          <w:rFonts w:cs="Times New Roman"/>
          <w:sz w:val="24"/>
          <w:szCs w:val="24"/>
        </w:rPr>
        <w:t xml:space="preserve"> и Заказчика-застройщика</w:t>
      </w:r>
      <w:r w:rsidR="00E3254D" w:rsidRPr="00E3254D">
        <w:rPr>
          <w:rFonts w:cs="Times New Roman"/>
          <w:sz w:val="24"/>
          <w:szCs w:val="24"/>
        </w:rPr>
        <w:t>.</w:t>
      </w:r>
      <w:bookmarkEnd w:id="1"/>
    </w:p>
    <w:p w:rsidR="00E3254D" w:rsidRPr="00E3254D" w:rsidRDefault="002851A5" w:rsidP="00DB3A8F">
      <w:pPr>
        <w:pStyle w:val="a0"/>
        <w:numPr>
          <w:ilvl w:val="0"/>
          <w:numId w:val="0"/>
        </w:numPr>
        <w:tabs>
          <w:tab w:val="clear" w:pos="3780"/>
          <w:tab w:val="left" w:pos="0"/>
        </w:tabs>
        <w:spacing w:after="0"/>
        <w:rPr>
          <w:rFonts w:cs="Times New Roman"/>
          <w:sz w:val="24"/>
          <w:szCs w:val="24"/>
        </w:rPr>
      </w:pPr>
      <w:r>
        <w:rPr>
          <w:rFonts w:cs="Times New Roman"/>
          <w:sz w:val="24"/>
          <w:szCs w:val="24"/>
        </w:rPr>
        <w:t>2.24</w:t>
      </w:r>
      <w:r w:rsidR="00E3254D" w:rsidRPr="00E3254D">
        <w:rPr>
          <w:rFonts w:cs="Times New Roman"/>
          <w:sz w:val="24"/>
          <w:szCs w:val="24"/>
        </w:rPr>
        <w:t>.9. Обеспечить сохранность строительной площадки, а также находящихся на строительной</w:t>
      </w:r>
    </w:p>
    <w:p w:rsidR="00E3254D" w:rsidRPr="00E3254D" w:rsidRDefault="00E3254D" w:rsidP="00DB3A8F">
      <w:pPr>
        <w:pStyle w:val="a0"/>
        <w:numPr>
          <w:ilvl w:val="0"/>
          <w:numId w:val="0"/>
        </w:numPr>
        <w:tabs>
          <w:tab w:val="clear" w:pos="3780"/>
          <w:tab w:val="left" w:pos="0"/>
        </w:tabs>
        <w:spacing w:after="0"/>
        <w:rPr>
          <w:rFonts w:cs="Times New Roman"/>
          <w:sz w:val="24"/>
          <w:szCs w:val="24"/>
        </w:rPr>
      </w:pPr>
      <w:r w:rsidRPr="00E3254D">
        <w:rPr>
          <w:rFonts w:cs="Times New Roman"/>
          <w:sz w:val="24"/>
          <w:szCs w:val="24"/>
        </w:rPr>
        <w:t>площадке материалов, изделий, конструкций и оборудования.</w:t>
      </w:r>
    </w:p>
    <w:p w:rsidR="00E3254D" w:rsidRPr="00E3254D" w:rsidRDefault="002851A5" w:rsidP="00DB3A8F">
      <w:pPr>
        <w:pStyle w:val="a0"/>
        <w:numPr>
          <w:ilvl w:val="0"/>
          <w:numId w:val="0"/>
        </w:numPr>
        <w:tabs>
          <w:tab w:val="clear" w:pos="3780"/>
          <w:tab w:val="left" w:pos="0"/>
        </w:tabs>
        <w:spacing w:after="0"/>
        <w:rPr>
          <w:rFonts w:cs="Times New Roman"/>
          <w:sz w:val="24"/>
          <w:szCs w:val="24"/>
        </w:rPr>
      </w:pPr>
      <w:r>
        <w:rPr>
          <w:rFonts w:cs="Times New Roman"/>
          <w:sz w:val="24"/>
          <w:szCs w:val="24"/>
        </w:rPr>
        <w:t>2.24</w:t>
      </w:r>
      <w:r w:rsidR="00E3254D" w:rsidRPr="00E3254D">
        <w:rPr>
          <w:rFonts w:cs="Times New Roman"/>
          <w:sz w:val="24"/>
          <w:szCs w:val="24"/>
        </w:rPr>
        <w:t>.10. При необходимости использования техники Заказчика</w:t>
      </w:r>
      <w:r w:rsidR="00A03525">
        <w:rPr>
          <w:rFonts w:cs="Times New Roman"/>
          <w:sz w:val="24"/>
          <w:szCs w:val="24"/>
        </w:rPr>
        <w:t>-застройщика и/или Техзаказчика</w:t>
      </w:r>
      <w:r w:rsidR="00E3254D" w:rsidRPr="00E3254D">
        <w:rPr>
          <w:rFonts w:cs="Times New Roman"/>
          <w:sz w:val="24"/>
          <w:szCs w:val="24"/>
        </w:rPr>
        <w:t xml:space="preserve">, для выполнения работ по настоящему Договору – заключить соответствующие договоры с </w:t>
      </w:r>
      <w:r w:rsidR="00A03525">
        <w:rPr>
          <w:rFonts w:cs="Times New Roman"/>
          <w:sz w:val="24"/>
          <w:szCs w:val="24"/>
        </w:rPr>
        <w:t>Заказчиком-застройщиком и/или Техзаказчиком</w:t>
      </w:r>
      <w:r w:rsidR="00E3254D" w:rsidRPr="00E3254D">
        <w:rPr>
          <w:rFonts w:cs="Times New Roman"/>
          <w:sz w:val="24"/>
          <w:szCs w:val="24"/>
        </w:rPr>
        <w:t>.</w:t>
      </w:r>
    </w:p>
    <w:p w:rsidR="00E3254D" w:rsidRPr="00E3254D" w:rsidRDefault="002851A5" w:rsidP="00DB3A8F">
      <w:pPr>
        <w:pStyle w:val="a0"/>
        <w:numPr>
          <w:ilvl w:val="0"/>
          <w:numId w:val="0"/>
        </w:numPr>
        <w:tabs>
          <w:tab w:val="clear" w:pos="3780"/>
          <w:tab w:val="left" w:pos="0"/>
        </w:tabs>
        <w:spacing w:after="0"/>
        <w:rPr>
          <w:rFonts w:cs="Times New Roman"/>
          <w:sz w:val="24"/>
          <w:szCs w:val="24"/>
        </w:rPr>
      </w:pPr>
      <w:r>
        <w:rPr>
          <w:rFonts w:cs="Times New Roman"/>
          <w:sz w:val="24"/>
          <w:szCs w:val="24"/>
        </w:rPr>
        <w:t>2.24</w:t>
      </w:r>
      <w:r w:rsidR="00E3254D" w:rsidRPr="00E3254D">
        <w:rPr>
          <w:rFonts w:cs="Times New Roman"/>
          <w:sz w:val="24"/>
          <w:szCs w:val="24"/>
        </w:rPr>
        <w:t xml:space="preserve">.11. Получить все необходимые для выполнения работ по Договору разрешения, согласования и/или лицензии всех местных и федеральных органов и соответствующих ведомств Российской Федерации, получение которых не входят в обязанности </w:t>
      </w:r>
      <w:r w:rsidR="002116FB" w:rsidRPr="00E3254D">
        <w:rPr>
          <w:rFonts w:cs="Times New Roman"/>
          <w:sz w:val="24"/>
          <w:szCs w:val="24"/>
        </w:rPr>
        <w:t>Заказчика</w:t>
      </w:r>
      <w:r w:rsidR="002116FB">
        <w:rPr>
          <w:rFonts w:cs="Times New Roman"/>
          <w:sz w:val="24"/>
          <w:szCs w:val="24"/>
        </w:rPr>
        <w:t>-застройщика и/или Техзаказчика</w:t>
      </w:r>
      <w:r w:rsidR="00E3254D" w:rsidRPr="00E3254D">
        <w:rPr>
          <w:rFonts w:cs="Times New Roman"/>
          <w:sz w:val="24"/>
          <w:szCs w:val="24"/>
        </w:rPr>
        <w:t>.</w:t>
      </w:r>
    </w:p>
    <w:p w:rsidR="00E3254D" w:rsidRPr="00E3254D" w:rsidRDefault="002851A5" w:rsidP="00DB3A8F">
      <w:pPr>
        <w:pStyle w:val="a0"/>
        <w:numPr>
          <w:ilvl w:val="0"/>
          <w:numId w:val="0"/>
        </w:numPr>
        <w:tabs>
          <w:tab w:val="clear" w:pos="3780"/>
          <w:tab w:val="left" w:pos="0"/>
        </w:tabs>
        <w:spacing w:after="0"/>
        <w:rPr>
          <w:rFonts w:cs="Times New Roman"/>
          <w:sz w:val="24"/>
          <w:szCs w:val="24"/>
        </w:rPr>
      </w:pPr>
      <w:r>
        <w:rPr>
          <w:rFonts w:cs="Times New Roman"/>
          <w:sz w:val="24"/>
          <w:szCs w:val="24"/>
        </w:rPr>
        <w:t>2.24</w:t>
      </w:r>
      <w:r w:rsidR="00E3254D" w:rsidRPr="00E3254D">
        <w:rPr>
          <w:rFonts w:cs="Times New Roman"/>
          <w:sz w:val="24"/>
          <w:szCs w:val="24"/>
        </w:rPr>
        <w:t xml:space="preserve">.12. Возмещать затраты </w:t>
      </w:r>
      <w:r w:rsidR="002116FB" w:rsidRPr="00E3254D">
        <w:rPr>
          <w:rFonts w:cs="Times New Roman"/>
          <w:sz w:val="24"/>
          <w:szCs w:val="24"/>
        </w:rPr>
        <w:t>Заказчика</w:t>
      </w:r>
      <w:r w:rsidR="002116FB">
        <w:rPr>
          <w:rFonts w:cs="Times New Roman"/>
          <w:sz w:val="24"/>
          <w:szCs w:val="24"/>
        </w:rPr>
        <w:t>-застройщика и/или Техзаказчика</w:t>
      </w:r>
      <w:r w:rsidR="00E3254D" w:rsidRPr="00E3254D">
        <w:rPr>
          <w:rFonts w:cs="Times New Roman"/>
          <w:sz w:val="24"/>
          <w:szCs w:val="24"/>
        </w:rPr>
        <w:t>, связанные с тушением пожаров, возникших по вине Подрядчика и (или) привлеченных субподрядчиков и (или) их работников, на строительной площадке.</w:t>
      </w:r>
      <w:bookmarkStart w:id="2" w:name="_Ref148774068"/>
    </w:p>
    <w:p w:rsidR="00E3254D" w:rsidRPr="004C6A99" w:rsidRDefault="002851A5" w:rsidP="00DB3A8F">
      <w:pPr>
        <w:pStyle w:val="a0"/>
        <w:numPr>
          <w:ilvl w:val="0"/>
          <w:numId w:val="0"/>
        </w:numPr>
        <w:tabs>
          <w:tab w:val="clear" w:pos="3780"/>
          <w:tab w:val="left" w:pos="0"/>
        </w:tabs>
        <w:spacing w:after="0"/>
        <w:rPr>
          <w:rFonts w:cs="Times New Roman"/>
          <w:sz w:val="24"/>
          <w:szCs w:val="24"/>
        </w:rPr>
      </w:pPr>
      <w:r>
        <w:rPr>
          <w:rFonts w:cs="Times New Roman"/>
          <w:sz w:val="24"/>
          <w:szCs w:val="24"/>
        </w:rPr>
        <w:t>2.24</w:t>
      </w:r>
      <w:r w:rsidR="00E3254D" w:rsidRPr="00E3254D">
        <w:rPr>
          <w:rFonts w:cs="Times New Roman"/>
          <w:sz w:val="24"/>
          <w:szCs w:val="24"/>
        </w:rPr>
        <w:t>.13. Обеспечить соблюдение трудовой и производственной дисциплины своими работниками и работниками субподрядных организаци</w:t>
      </w:r>
      <w:r w:rsidR="00BB7074">
        <w:rPr>
          <w:rFonts w:cs="Times New Roman"/>
          <w:sz w:val="24"/>
          <w:szCs w:val="24"/>
        </w:rPr>
        <w:t xml:space="preserve">й при нахождении на </w:t>
      </w:r>
      <w:r w:rsidR="00BB7074" w:rsidRPr="004C6A99">
        <w:rPr>
          <w:rFonts w:cs="Times New Roman"/>
          <w:sz w:val="24"/>
          <w:szCs w:val="24"/>
        </w:rPr>
        <w:t xml:space="preserve">территории </w:t>
      </w:r>
      <w:r w:rsidR="00F462E6" w:rsidRPr="004C6A99">
        <w:rPr>
          <w:rFonts w:cs="Times New Roman"/>
          <w:sz w:val="24"/>
          <w:szCs w:val="24"/>
        </w:rPr>
        <w:t xml:space="preserve">Заказчика-застройщика и </w:t>
      </w:r>
      <w:r w:rsidR="00BB7074" w:rsidRPr="004C6A99">
        <w:rPr>
          <w:rFonts w:cs="Times New Roman"/>
          <w:sz w:val="24"/>
          <w:szCs w:val="24"/>
        </w:rPr>
        <w:t>Техз</w:t>
      </w:r>
      <w:r w:rsidR="00E3254D" w:rsidRPr="004C6A99">
        <w:rPr>
          <w:rFonts w:cs="Times New Roman"/>
          <w:sz w:val="24"/>
          <w:szCs w:val="24"/>
        </w:rPr>
        <w:t>аказчика в течение всего срока производства работ.</w:t>
      </w:r>
      <w:bookmarkEnd w:id="2"/>
    </w:p>
    <w:p w:rsidR="00E3254D" w:rsidRPr="00E3254D" w:rsidRDefault="00E3254D" w:rsidP="00DB3A8F">
      <w:pPr>
        <w:pStyle w:val="a0"/>
        <w:numPr>
          <w:ilvl w:val="0"/>
          <w:numId w:val="0"/>
        </w:numPr>
        <w:tabs>
          <w:tab w:val="clear" w:pos="3780"/>
          <w:tab w:val="left" w:pos="0"/>
        </w:tabs>
        <w:spacing w:after="0"/>
        <w:rPr>
          <w:rFonts w:cs="Times New Roman"/>
          <w:sz w:val="24"/>
          <w:szCs w:val="24"/>
        </w:rPr>
      </w:pPr>
      <w:bookmarkStart w:id="3" w:name="_Ref148931912"/>
      <w:r w:rsidRPr="004C6A99">
        <w:rPr>
          <w:rFonts w:cs="Times New Roman"/>
          <w:sz w:val="24"/>
          <w:szCs w:val="24"/>
        </w:rPr>
        <w:t>2</w:t>
      </w:r>
      <w:r w:rsidR="002851A5">
        <w:rPr>
          <w:rFonts w:cs="Times New Roman"/>
          <w:sz w:val="24"/>
          <w:szCs w:val="24"/>
        </w:rPr>
        <w:t>.24</w:t>
      </w:r>
      <w:r w:rsidR="00BB7074" w:rsidRPr="004C6A99">
        <w:rPr>
          <w:rFonts w:cs="Times New Roman"/>
          <w:sz w:val="24"/>
          <w:szCs w:val="24"/>
        </w:rPr>
        <w:t xml:space="preserve">.14. Привлекать на объектах </w:t>
      </w:r>
      <w:r w:rsidR="00F462E6" w:rsidRPr="004C6A99">
        <w:rPr>
          <w:rFonts w:cs="Times New Roman"/>
          <w:sz w:val="24"/>
          <w:szCs w:val="24"/>
        </w:rPr>
        <w:t>Заказчика-застройщика и Техзаказчика</w:t>
      </w:r>
      <w:r w:rsidRPr="004C6A99">
        <w:rPr>
          <w:rFonts w:cs="Times New Roman"/>
          <w:sz w:val="24"/>
          <w:szCs w:val="24"/>
        </w:rPr>
        <w:t xml:space="preserve"> работников,</w:t>
      </w:r>
      <w:r w:rsidRPr="00E3254D">
        <w:rPr>
          <w:rFonts w:cs="Times New Roman"/>
          <w:sz w:val="24"/>
          <w:szCs w:val="24"/>
        </w:rPr>
        <w:t xml:space="preserve"> только при наличии у них регистрации по месту выполнения работ в соответствии с требованиями законодательства РФ (кроме работ, выполняемых вахтовым методом, и временно прикомандированных работников), а для иностранных работников и работников без гражданства, также соответствующего разрешения на работу. Под работниками для целей настоящего пункта понимаются российские и иностранные граждане, а также лица без гражданства, привлекаемые Подрядчиком на основании заключенных с ними трудовых и гражданско-правовых договоров.</w:t>
      </w:r>
    </w:p>
    <w:bookmarkEnd w:id="3"/>
    <w:p w:rsidR="00E3254D" w:rsidRPr="004C6A99" w:rsidRDefault="00E3254D" w:rsidP="00DB3A8F">
      <w:pPr>
        <w:pStyle w:val="a0"/>
        <w:numPr>
          <w:ilvl w:val="0"/>
          <w:numId w:val="0"/>
        </w:numPr>
        <w:tabs>
          <w:tab w:val="clear" w:pos="3780"/>
          <w:tab w:val="left" w:pos="0"/>
        </w:tabs>
        <w:spacing w:after="0"/>
        <w:ind w:firstLine="567"/>
        <w:rPr>
          <w:rStyle w:val="itemtext1"/>
          <w:rFonts w:ascii="Times New Roman" w:hAnsi="Times New Roman" w:cs="Times New Roman"/>
          <w:sz w:val="24"/>
          <w:szCs w:val="24"/>
        </w:rPr>
      </w:pPr>
      <w:r w:rsidRPr="00E3254D">
        <w:rPr>
          <w:rFonts w:cs="Times New Roman"/>
          <w:sz w:val="24"/>
          <w:szCs w:val="24"/>
        </w:rPr>
        <w:t>В отношении российских граждан Подрядч</w:t>
      </w:r>
      <w:r w:rsidR="00BB7074">
        <w:rPr>
          <w:rFonts w:cs="Times New Roman"/>
          <w:sz w:val="24"/>
          <w:szCs w:val="24"/>
        </w:rPr>
        <w:t xml:space="preserve">ик </w:t>
      </w:r>
      <w:r w:rsidR="00BB7074" w:rsidRPr="004C6A99">
        <w:rPr>
          <w:rFonts w:cs="Times New Roman"/>
          <w:sz w:val="24"/>
          <w:szCs w:val="24"/>
        </w:rPr>
        <w:t xml:space="preserve">предварительно представляет </w:t>
      </w:r>
      <w:r w:rsidR="00DB3A8F" w:rsidRPr="004C6A99">
        <w:rPr>
          <w:rFonts w:cs="Times New Roman"/>
          <w:sz w:val="24"/>
          <w:szCs w:val="24"/>
        </w:rPr>
        <w:t>Заказчику</w:t>
      </w:r>
      <w:r w:rsidR="00F462E6" w:rsidRPr="004C6A99">
        <w:rPr>
          <w:rFonts w:cs="Times New Roman"/>
          <w:sz w:val="24"/>
          <w:szCs w:val="24"/>
        </w:rPr>
        <w:t>-застройщику и Техзаказчику</w:t>
      </w:r>
      <w:r w:rsidRPr="004C6A99">
        <w:rPr>
          <w:rFonts w:cs="Times New Roman"/>
          <w:sz w:val="24"/>
          <w:szCs w:val="24"/>
        </w:rPr>
        <w:t xml:space="preserve"> информац</w:t>
      </w:r>
      <w:r w:rsidR="00BB7074" w:rsidRPr="004C6A99">
        <w:rPr>
          <w:rFonts w:cs="Times New Roman"/>
          <w:sz w:val="24"/>
          <w:szCs w:val="24"/>
        </w:rPr>
        <w:t xml:space="preserve">ию согласно настоящему пункту. </w:t>
      </w:r>
      <w:r w:rsidR="00DB3A8F" w:rsidRPr="004C6A99">
        <w:rPr>
          <w:rFonts w:cs="Times New Roman"/>
          <w:sz w:val="24"/>
          <w:szCs w:val="24"/>
        </w:rPr>
        <w:t>Заказчик</w:t>
      </w:r>
      <w:r w:rsidR="00F462E6" w:rsidRPr="004C6A99">
        <w:rPr>
          <w:rFonts w:cs="Times New Roman"/>
          <w:sz w:val="24"/>
          <w:szCs w:val="24"/>
        </w:rPr>
        <w:t>-застройщик и Техзаказчик оставляю</w:t>
      </w:r>
      <w:r w:rsidRPr="004C6A99">
        <w:rPr>
          <w:rFonts w:cs="Times New Roman"/>
          <w:sz w:val="24"/>
          <w:szCs w:val="24"/>
        </w:rPr>
        <w:t>т за собой право отклонить любую кандидатуру работника, представленного Подрядчиком для согласования.</w:t>
      </w:r>
    </w:p>
    <w:p w:rsidR="00E3254D" w:rsidRPr="004C6A99" w:rsidRDefault="00E3254D" w:rsidP="00DB3A8F">
      <w:pPr>
        <w:tabs>
          <w:tab w:val="left" w:pos="0"/>
        </w:tabs>
        <w:spacing w:after="0" w:line="240" w:lineRule="auto"/>
        <w:ind w:firstLine="567"/>
        <w:jc w:val="both"/>
        <w:rPr>
          <w:rFonts w:ascii="Times New Roman" w:eastAsia="Times New Roman" w:hAnsi="Times New Roman" w:cs="Times New Roman"/>
          <w:sz w:val="24"/>
          <w:szCs w:val="24"/>
        </w:rPr>
      </w:pPr>
      <w:r w:rsidRPr="004C6A99">
        <w:rPr>
          <w:rFonts w:ascii="Times New Roman" w:eastAsia="Times New Roman" w:hAnsi="Times New Roman" w:cs="Times New Roman"/>
          <w:sz w:val="24"/>
          <w:szCs w:val="24"/>
        </w:rPr>
        <w:t>В отношении иностранных работников и работников без гражданства Подрядчик обязан предварительно, перед тем, как использовать данную катег</w:t>
      </w:r>
      <w:r w:rsidR="00BB7074" w:rsidRPr="004C6A99">
        <w:rPr>
          <w:rFonts w:ascii="Times New Roman" w:eastAsia="Times New Roman" w:hAnsi="Times New Roman" w:cs="Times New Roman"/>
          <w:sz w:val="24"/>
          <w:szCs w:val="24"/>
        </w:rPr>
        <w:t xml:space="preserve">орию работников, согласовать с </w:t>
      </w:r>
      <w:r w:rsidR="00DB3A8F" w:rsidRPr="004C6A99">
        <w:rPr>
          <w:rFonts w:ascii="Times New Roman" w:hAnsi="Times New Roman" w:cs="Times New Roman"/>
          <w:sz w:val="24"/>
          <w:szCs w:val="24"/>
        </w:rPr>
        <w:t>Заказчиком</w:t>
      </w:r>
      <w:r w:rsidR="00F462E6" w:rsidRPr="004C6A99">
        <w:rPr>
          <w:rFonts w:ascii="Times New Roman" w:hAnsi="Times New Roman" w:cs="Times New Roman"/>
          <w:sz w:val="24"/>
          <w:szCs w:val="24"/>
        </w:rPr>
        <w:t>-застройщиком и Техзаказчиком</w:t>
      </w:r>
      <w:r w:rsidRPr="004C6A99">
        <w:rPr>
          <w:rFonts w:ascii="Times New Roman" w:eastAsia="Times New Roman" w:hAnsi="Times New Roman" w:cs="Times New Roman"/>
          <w:sz w:val="24"/>
          <w:szCs w:val="24"/>
        </w:rPr>
        <w:t xml:space="preserve"> </w:t>
      </w:r>
      <w:r w:rsidRPr="004C6A99">
        <w:rPr>
          <w:rFonts w:ascii="Times New Roman" w:eastAsia="Times New Roman" w:hAnsi="Times New Roman" w:cs="Times New Roman"/>
          <w:sz w:val="24"/>
          <w:szCs w:val="24"/>
        </w:rPr>
        <w:lastRenderedPageBreak/>
        <w:t>кандидатуры указанных работников. В этих</w:t>
      </w:r>
      <w:r w:rsidR="00BB7074" w:rsidRPr="004C6A99">
        <w:rPr>
          <w:rFonts w:ascii="Times New Roman" w:eastAsia="Times New Roman" w:hAnsi="Times New Roman" w:cs="Times New Roman"/>
          <w:sz w:val="24"/>
          <w:szCs w:val="24"/>
        </w:rPr>
        <w:t xml:space="preserve"> целях, Подрядчик представляет </w:t>
      </w:r>
      <w:r w:rsidR="00DB3A8F" w:rsidRPr="004C6A99">
        <w:rPr>
          <w:rFonts w:ascii="Times New Roman" w:hAnsi="Times New Roman" w:cs="Times New Roman"/>
          <w:sz w:val="24"/>
          <w:szCs w:val="24"/>
        </w:rPr>
        <w:t>Заказчику</w:t>
      </w:r>
      <w:r w:rsidR="00F462E6" w:rsidRPr="004C6A99">
        <w:rPr>
          <w:rFonts w:ascii="Times New Roman" w:hAnsi="Times New Roman" w:cs="Times New Roman"/>
          <w:sz w:val="24"/>
          <w:szCs w:val="24"/>
        </w:rPr>
        <w:t>-застройщику и Техзаказчику</w:t>
      </w:r>
      <w:r w:rsidRPr="004C6A99">
        <w:rPr>
          <w:rFonts w:ascii="Times New Roman" w:eastAsia="Times New Roman" w:hAnsi="Times New Roman" w:cs="Times New Roman"/>
          <w:sz w:val="24"/>
          <w:szCs w:val="24"/>
        </w:rPr>
        <w:t xml:space="preserve"> в отношении каждого отдельного такого работника следующую информацию: дата и место рождения, страна и адрес проживания, трудовая деятельность, а также подтверждение права пребывания на территории Российской Федерации.</w:t>
      </w:r>
    </w:p>
    <w:p w:rsidR="00E3254D" w:rsidRPr="00E3254D" w:rsidRDefault="00BB7074" w:rsidP="00DB3A8F">
      <w:pPr>
        <w:spacing w:after="0" w:line="240" w:lineRule="auto"/>
        <w:ind w:firstLine="567"/>
        <w:jc w:val="both"/>
        <w:rPr>
          <w:rFonts w:ascii="Times New Roman" w:eastAsia="Times New Roman" w:hAnsi="Times New Roman" w:cs="Times New Roman"/>
          <w:sz w:val="24"/>
          <w:szCs w:val="24"/>
        </w:rPr>
      </w:pPr>
      <w:r w:rsidRPr="004C6A99">
        <w:rPr>
          <w:rFonts w:ascii="Times New Roman" w:eastAsia="Times New Roman" w:hAnsi="Times New Roman" w:cs="Times New Roman"/>
          <w:sz w:val="24"/>
          <w:szCs w:val="24"/>
        </w:rPr>
        <w:t xml:space="preserve">Факт нахождения на объектах </w:t>
      </w:r>
      <w:r w:rsidR="00DB3A8F" w:rsidRPr="004C6A99">
        <w:rPr>
          <w:rFonts w:ascii="Times New Roman" w:hAnsi="Times New Roman" w:cs="Times New Roman"/>
          <w:sz w:val="24"/>
          <w:szCs w:val="24"/>
        </w:rPr>
        <w:t>Заказчика</w:t>
      </w:r>
      <w:r w:rsidR="00F462E6" w:rsidRPr="004C6A99">
        <w:rPr>
          <w:rFonts w:ascii="Times New Roman" w:hAnsi="Times New Roman" w:cs="Times New Roman"/>
          <w:sz w:val="24"/>
          <w:szCs w:val="24"/>
        </w:rPr>
        <w:t>-застройщика и Техзаказчика</w:t>
      </w:r>
      <w:r w:rsidR="00E3254D" w:rsidRPr="004C6A99">
        <w:rPr>
          <w:rFonts w:ascii="Times New Roman" w:eastAsia="Times New Roman" w:hAnsi="Times New Roman" w:cs="Times New Roman"/>
          <w:sz w:val="24"/>
          <w:szCs w:val="24"/>
        </w:rPr>
        <w:t xml:space="preserve"> работников Подрядчика</w:t>
      </w:r>
      <w:r w:rsidR="00E3254D" w:rsidRPr="004C6A99">
        <w:rPr>
          <w:rFonts w:ascii="Times New Roman" w:eastAsia="Times New Roman" w:hAnsi="Times New Roman" w:cs="Times New Roman"/>
          <w:i/>
          <w:sz w:val="24"/>
          <w:szCs w:val="24"/>
        </w:rPr>
        <w:t>,</w:t>
      </w:r>
      <w:r w:rsidR="00E3254D" w:rsidRPr="004C6A99">
        <w:rPr>
          <w:rFonts w:ascii="Times New Roman" w:eastAsia="Times New Roman" w:hAnsi="Times New Roman" w:cs="Times New Roman"/>
          <w:sz w:val="24"/>
          <w:szCs w:val="24"/>
        </w:rPr>
        <w:t xml:space="preserve"> работающих без соответствующего разрешения или реги</w:t>
      </w:r>
      <w:r w:rsidRPr="004C6A99">
        <w:rPr>
          <w:rFonts w:ascii="Times New Roman" w:eastAsia="Times New Roman" w:hAnsi="Times New Roman" w:cs="Times New Roman"/>
          <w:sz w:val="24"/>
          <w:szCs w:val="24"/>
        </w:rPr>
        <w:t xml:space="preserve">страции, устанавливается актом </w:t>
      </w:r>
      <w:r w:rsidR="00DB3A8F" w:rsidRPr="004C6A99">
        <w:rPr>
          <w:rFonts w:ascii="Times New Roman" w:hAnsi="Times New Roman" w:cs="Times New Roman"/>
          <w:sz w:val="24"/>
          <w:szCs w:val="24"/>
        </w:rPr>
        <w:t>Заказчика</w:t>
      </w:r>
      <w:r w:rsidR="00F462E6" w:rsidRPr="004C6A99">
        <w:rPr>
          <w:rFonts w:ascii="Times New Roman" w:hAnsi="Times New Roman" w:cs="Times New Roman"/>
          <w:sz w:val="24"/>
          <w:szCs w:val="24"/>
        </w:rPr>
        <w:t>-застройщика и Техзаказчика</w:t>
      </w:r>
      <w:r w:rsidR="00E3254D" w:rsidRPr="004C6A99">
        <w:rPr>
          <w:rFonts w:ascii="Times New Roman" w:eastAsia="Times New Roman" w:hAnsi="Times New Roman" w:cs="Times New Roman"/>
          <w:sz w:val="24"/>
          <w:szCs w:val="24"/>
        </w:rPr>
        <w:t>, с участием представителя Подрядчика или протоколом органов внутренних дел. В случае отказа представителя Подрядчика</w:t>
      </w:r>
      <w:r w:rsidR="00E3254D" w:rsidRPr="00E3254D">
        <w:rPr>
          <w:rFonts w:ascii="Times New Roman" w:eastAsia="Times New Roman" w:hAnsi="Times New Roman" w:cs="Times New Roman"/>
          <w:sz w:val="24"/>
          <w:szCs w:val="24"/>
        </w:rPr>
        <w:t xml:space="preserve"> от подписания указанного акта, в нем делается соответствующая отметка.</w:t>
      </w:r>
    </w:p>
    <w:p w:rsidR="00E3254D" w:rsidRPr="00E3254D" w:rsidRDefault="002851A5" w:rsidP="00DB3A8F">
      <w:pPr>
        <w:pStyle w:val="a0"/>
        <w:numPr>
          <w:ilvl w:val="0"/>
          <w:numId w:val="0"/>
        </w:numPr>
        <w:tabs>
          <w:tab w:val="clear" w:pos="3780"/>
        </w:tabs>
        <w:spacing w:after="0"/>
        <w:rPr>
          <w:rFonts w:cs="Times New Roman"/>
          <w:sz w:val="24"/>
          <w:szCs w:val="24"/>
        </w:rPr>
      </w:pPr>
      <w:bookmarkStart w:id="4" w:name="_Ref148766428"/>
      <w:r>
        <w:rPr>
          <w:rFonts w:cs="Times New Roman"/>
          <w:sz w:val="24"/>
          <w:szCs w:val="24"/>
        </w:rPr>
        <w:t>2.24</w:t>
      </w:r>
      <w:r w:rsidR="00E3254D" w:rsidRPr="00E3254D">
        <w:rPr>
          <w:rFonts w:cs="Times New Roman"/>
          <w:sz w:val="24"/>
          <w:szCs w:val="24"/>
        </w:rPr>
        <w:t>.15. В течение 2 (двух) дней с даты подписания Договора разрабатывать</w:t>
      </w:r>
      <w:r w:rsidR="00E0654A">
        <w:rPr>
          <w:rFonts w:cs="Times New Roman"/>
          <w:sz w:val="24"/>
          <w:szCs w:val="24"/>
        </w:rPr>
        <w:t xml:space="preserve"> и представлять на утверждение Техз</w:t>
      </w:r>
      <w:r w:rsidR="00E3254D" w:rsidRPr="00E3254D">
        <w:rPr>
          <w:rFonts w:cs="Times New Roman"/>
          <w:sz w:val="24"/>
          <w:szCs w:val="24"/>
        </w:rPr>
        <w:t xml:space="preserve">аказчику Детализированный график производства работ по настоящему Договору, включая изготовление и поставку оборудования, пуско-наладочные работы, работы по доставке материалов, прочие затраты по законченным этапам. </w:t>
      </w:r>
      <w:r w:rsidR="00E0654A">
        <w:rPr>
          <w:rFonts w:cs="Times New Roman"/>
          <w:iCs/>
          <w:sz w:val="24"/>
          <w:szCs w:val="24"/>
        </w:rPr>
        <w:t>Техз</w:t>
      </w:r>
      <w:r w:rsidR="00E3254D" w:rsidRPr="00E3254D">
        <w:rPr>
          <w:rFonts w:cs="Times New Roman"/>
          <w:iCs/>
          <w:sz w:val="24"/>
          <w:szCs w:val="24"/>
        </w:rPr>
        <w:t>аказчик</w:t>
      </w:r>
      <w:r w:rsidR="00E3254D" w:rsidRPr="00E3254D">
        <w:rPr>
          <w:rFonts w:cs="Times New Roman"/>
          <w:sz w:val="24"/>
          <w:szCs w:val="24"/>
        </w:rPr>
        <w:t xml:space="preserve"> в 10-дневный срок согласует Детализированный график производства работ по этапам</w:t>
      </w:r>
      <w:bookmarkEnd w:id="4"/>
      <w:r w:rsidR="00E3254D" w:rsidRPr="00E3254D">
        <w:rPr>
          <w:rFonts w:cs="Times New Roman"/>
          <w:sz w:val="24"/>
          <w:szCs w:val="24"/>
        </w:rPr>
        <w:t>.</w:t>
      </w:r>
    </w:p>
    <w:p w:rsidR="00E3254D" w:rsidRPr="00E3254D" w:rsidRDefault="002851A5" w:rsidP="00DB3A8F">
      <w:pPr>
        <w:pStyle w:val="a0"/>
        <w:numPr>
          <w:ilvl w:val="0"/>
          <w:numId w:val="0"/>
        </w:numPr>
        <w:tabs>
          <w:tab w:val="clear" w:pos="3780"/>
          <w:tab w:val="left" w:pos="851"/>
        </w:tabs>
        <w:spacing w:after="0"/>
        <w:rPr>
          <w:rFonts w:cs="Times New Roman"/>
          <w:sz w:val="24"/>
          <w:szCs w:val="24"/>
        </w:rPr>
      </w:pPr>
      <w:r>
        <w:rPr>
          <w:rFonts w:cs="Times New Roman"/>
          <w:sz w:val="24"/>
          <w:szCs w:val="24"/>
        </w:rPr>
        <w:t>2.24</w:t>
      </w:r>
      <w:r w:rsidR="00E3254D" w:rsidRPr="00E3254D">
        <w:rPr>
          <w:rFonts w:cs="Times New Roman"/>
          <w:sz w:val="24"/>
          <w:szCs w:val="24"/>
        </w:rPr>
        <w:t>.16. Самостоятельно вносит плату за негативное воздействие на окружающую среду, согласно реализуемого проекта и несет ответственность за выбросы загрязняющих веществ в атмосферный воздух стационарными и передвижными источниками, принадлежащими Подрядчику, а так же за отходы, образующиеся в процессе выполнения строительно-монтажных работ.</w:t>
      </w:r>
    </w:p>
    <w:p w:rsidR="00E3254D" w:rsidRPr="00E3254D" w:rsidRDefault="00E3254D" w:rsidP="00DB3A8F">
      <w:pPr>
        <w:pStyle w:val="a0"/>
        <w:numPr>
          <w:ilvl w:val="0"/>
          <w:numId w:val="0"/>
        </w:numPr>
        <w:tabs>
          <w:tab w:val="clear" w:pos="3780"/>
        </w:tabs>
        <w:spacing w:after="0"/>
        <w:rPr>
          <w:rFonts w:cs="Times New Roman"/>
          <w:sz w:val="24"/>
          <w:szCs w:val="24"/>
        </w:rPr>
      </w:pPr>
      <w:r w:rsidRPr="00E3254D">
        <w:rPr>
          <w:rFonts w:cs="Times New Roman"/>
          <w:sz w:val="24"/>
          <w:szCs w:val="24"/>
        </w:rPr>
        <w:t>Все отходы (за исключением отходов черных и цветных металлов), образующиеся в процессе выполнения строительно-монтажных работ, являются собственностью Подрядчика, которые он обязан утилизировать.  Места временного складирования отходов, периодичность и порядок их утилиза</w:t>
      </w:r>
      <w:r w:rsidR="00E0654A">
        <w:rPr>
          <w:rFonts w:cs="Times New Roman"/>
          <w:sz w:val="24"/>
          <w:szCs w:val="24"/>
        </w:rPr>
        <w:t>ции определяются Подрядчиком и Техз</w:t>
      </w:r>
      <w:r w:rsidRPr="00E3254D">
        <w:rPr>
          <w:rFonts w:cs="Times New Roman"/>
          <w:sz w:val="24"/>
          <w:szCs w:val="24"/>
        </w:rPr>
        <w:t>аказчиком совместно.</w:t>
      </w:r>
    </w:p>
    <w:p w:rsidR="00E3254D" w:rsidRPr="00E3254D" w:rsidRDefault="002851A5" w:rsidP="00DB3A8F">
      <w:pPr>
        <w:pStyle w:val="a0"/>
        <w:numPr>
          <w:ilvl w:val="0"/>
          <w:numId w:val="0"/>
        </w:numPr>
        <w:tabs>
          <w:tab w:val="clear" w:pos="3780"/>
        </w:tabs>
        <w:spacing w:after="0"/>
        <w:rPr>
          <w:rFonts w:cs="Times New Roman"/>
          <w:sz w:val="24"/>
          <w:szCs w:val="24"/>
        </w:rPr>
      </w:pPr>
      <w:r>
        <w:rPr>
          <w:rFonts w:cs="Times New Roman"/>
          <w:sz w:val="24"/>
          <w:szCs w:val="24"/>
        </w:rPr>
        <w:t>2.24</w:t>
      </w:r>
      <w:r w:rsidR="00E3254D" w:rsidRPr="00E3254D">
        <w:rPr>
          <w:rFonts w:cs="Times New Roman"/>
          <w:sz w:val="24"/>
          <w:szCs w:val="24"/>
        </w:rPr>
        <w:t>.17. На время выполнения работ на производственных объектах Заказчика</w:t>
      </w:r>
      <w:r w:rsidR="009665B7">
        <w:rPr>
          <w:rFonts w:cs="Times New Roman"/>
          <w:sz w:val="24"/>
          <w:szCs w:val="24"/>
        </w:rPr>
        <w:t>-застройщика</w:t>
      </w:r>
      <w:r w:rsidR="00E3254D" w:rsidRPr="00E3254D">
        <w:rPr>
          <w:rFonts w:cs="Times New Roman"/>
          <w:sz w:val="24"/>
          <w:szCs w:val="24"/>
        </w:rPr>
        <w:t xml:space="preserve"> обязуется обеспечить в своей организации численность работников службы охраны труда в строгом соответствии со ст. 217 Трудового Кодекса РФ, «Межотраслевыми нормативами численности работников службы охраны труда в организациях», утверждёнными Постановлением Министерства труда и социального развития Российской Федерации от 22.01.2001 №10.</w:t>
      </w:r>
    </w:p>
    <w:p w:rsidR="00E3254D" w:rsidRPr="00E3254D" w:rsidRDefault="002851A5" w:rsidP="00DB3A8F">
      <w:pPr>
        <w:pStyle w:val="a0"/>
        <w:numPr>
          <w:ilvl w:val="0"/>
          <w:numId w:val="0"/>
        </w:numPr>
        <w:tabs>
          <w:tab w:val="clear" w:pos="3780"/>
        </w:tabs>
        <w:spacing w:after="0"/>
        <w:rPr>
          <w:rFonts w:cs="Times New Roman"/>
          <w:b/>
          <w:sz w:val="24"/>
          <w:szCs w:val="24"/>
        </w:rPr>
      </w:pPr>
      <w:r>
        <w:rPr>
          <w:rFonts w:cs="Times New Roman"/>
          <w:sz w:val="24"/>
          <w:szCs w:val="24"/>
        </w:rPr>
        <w:t>2.24</w:t>
      </w:r>
      <w:r w:rsidR="00E3254D" w:rsidRPr="00E3254D">
        <w:rPr>
          <w:rFonts w:cs="Times New Roman"/>
          <w:sz w:val="24"/>
          <w:szCs w:val="24"/>
        </w:rPr>
        <w:t>.18. Во время выполнения работ на каждом производственном объекте Заказчика</w:t>
      </w:r>
      <w:r w:rsidR="009665B7">
        <w:rPr>
          <w:rFonts w:cs="Times New Roman"/>
          <w:sz w:val="24"/>
          <w:szCs w:val="24"/>
        </w:rPr>
        <w:t>-застройщика</w:t>
      </w:r>
      <w:r w:rsidR="00E3254D" w:rsidRPr="00E3254D">
        <w:rPr>
          <w:rFonts w:cs="Times New Roman"/>
          <w:sz w:val="24"/>
          <w:szCs w:val="24"/>
        </w:rPr>
        <w:t xml:space="preserve"> обязан обеспечить постоянный контроль за соблюдением требований охраны труда и промышленной безопасности работниками службы охраны труда своей организации.</w:t>
      </w:r>
    </w:p>
    <w:p w:rsidR="00E3254D" w:rsidRPr="00E3254D" w:rsidRDefault="002851A5" w:rsidP="00DB3A8F">
      <w:pPr>
        <w:pStyle w:val="a0"/>
        <w:numPr>
          <w:ilvl w:val="0"/>
          <w:numId w:val="0"/>
        </w:numPr>
        <w:tabs>
          <w:tab w:val="clear" w:pos="3780"/>
        </w:tabs>
        <w:spacing w:after="0"/>
        <w:rPr>
          <w:rFonts w:cs="Times New Roman"/>
          <w:sz w:val="24"/>
          <w:szCs w:val="24"/>
        </w:rPr>
      </w:pPr>
      <w:r>
        <w:rPr>
          <w:rFonts w:cs="Times New Roman"/>
          <w:sz w:val="24"/>
          <w:szCs w:val="24"/>
        </w:rPr>
        <w:t>2.24</w:t>
      </w:r>
      <w:r w:rsidR="00E3254D" w:rsidRPr="00E3254D">
        <w:rPr>
          <w:rFonts w:cs="Times New Roman"/>
          <w:sz w:val="24"/>
          <w:szCs w:val="24"/>
        </w:rPr>
        <w:t xml:space="preserve">.19. </w:t>
      </w:r>
      <w:r w:rsidR="00E3254D" w:rsidRPr="00E3254D">
        <w:rPr>
          <w:rFonts w:cs="Times New Roman"/>
          <w:color w:val="1F497D"/>
          <w:sz w:val="24"/>
          <w:szCs w:val="24"/>
        </w:rPr>
        <w:t>Н</w:t>
      </w:r>
      <w:r w:rsidR="00E3254D" w:rsidRPr="00E3254D">
        <w:rPr>
          <w:rFonts w:cs="Times New Roman"/>
          <w:sz w:val="24"/>
          <w:szCs w:val="24"/>
        </w:rPr>
        <w:t>азначить ответственное лицо по приемке документации указанной в п. 2.2.1 Договора.</w:t>
      </w:r>
    </w:p>
    <w:p w:rsidR="00E3254D" w:rsidRPr="00E3254D" w:rsidRDefault="002851A5" w:rsidP="00DB3A8F">
      <w:pPr>
        <w:pStyle w:val="a0"/>
        <w:numPr>
          <w:ilvl w:val="0"/>
          <w:numId w:val="0"/>
        </w:numPr>
        <w:tabs>
          <w:tab w:val="clear" w:pos="3780"/>
        </w:tabs>
        <w:spacing w:after="0"/>
        <w:rPr>
          <w:rStyle w:val="itemtext1"/>
          <w:rFonts w:ascii="Times New Roman" w:hAnsi="Times New Roman" w:cs="Times New Roman"/>
          <w:sz w:val="24"/>
          <w:szCs w:val="24"/>
        </w:rPr>
      </w:pPr>
      <w:r>
        <w:rPr>
          <w:rFonts w:cs="Times New Roman"/>
          <w:sz w:val="24"/>
          <w:szCs w:val="24"/>
        </w:rPr>
        <w:t>2.25</w:t>
      </w:r>
      <w:r w:rsidR="00E3254D" w:rsidRPr="00E3254D">
        <w:rPr>
          <w:rFonts w:cs="Times New Roman"/>
          <w:sz w:val="24"/>
          <w:szCs w:val="24"/>
        </w:rPr>
        <w:t>. Производство геодезических работ в процессе строительства производства работ, геодезический контроль точности геометрических параметров зданий (сооружений) результата работ входит в обязанности Подрядчика.</w:t>
      </w:r>
    </w:p>
    <w:p w:rsidR="00E3254D" w:rsidRPr="00E3254D" w:rsidRDefault="002851A5" w:rsidP="00DB3A8F">
      <w:pPr>
        <w:pStyle w:val="a0"/>
        <w:numPr>
          <w:ilvl w:val="0"/>
          <w:numId w:val="0"/>
        </w:numPr>
        <w:tabs>
          <w:tab w:val="clear" w:pos="3780"/>
        </w:tabs>
        <w:spacing w:after="0"/>
        <w:rPr>
          <w:rFonts w:cs="Times New Roman"/>
          <w:sz w:val="24"/>
          <w:szCs w:val="24"/>
        </w:rPr>
      </w:pPr>
      <w:r>
        <w:rPr>
          <w:rFonts w:cs="Times New Roman"/>
          <w:sz w:val="24"/>
          <w:szCs w:val="24"/>
        </w:rPr>
        <w:t>2.26</w:t>
      </w:r>
      <w:r w:rsidR="00E3254D" w:rsidRPr="00E3254D">
        <w:rPr>
          <w:rFonts w:cs="Times New Roman"/>
          <w:sz w:val="24"/>
          <w:szCs w:val="24"/>
        </w:rPr>
        <w:t xml:space="preserve">. За предусмотренные настоящим Договором нарушения, допущенные по вине работников/сотрудников субподрядных организаций, привлеченных Подрядчиком к </w:t>
      </w:r>
      <w:r w:rsidR="009665B7">
        <w:rPr>
          <w:rFonts w:cs="Times New Roman"/>
          <w:sz w:val="24"/>
          <w:szCs w:val="24"/>
        </w:rPr>
        <w:t>вы</w:t>
      </w:r>
      <w:r w:rsidR="00991AD7">
        <w:rPr>
          <w:rFonts w:cs="Times New Roman"/>
          <w:sz w:val="24"/>
          <w:szCs w:val="24"/>
        </w:rPr>
        <w:t>полнению работ на территории З</w:t>
      </w:r>
      <w:r w:rsidR="00E3254D" w:rsidRPr="00E3254D">
        <w:rPr>
          <w:rFonts w:cs="Times New Roman"/>
          <w:sz w:val="24"/>
          <w:szCs w:val="24"/>
        </w:rPr>
        <w:t>аказчика</w:t>
      </w:r>
      <w:r w:rsidR="00991AD7">
        <w:rPr>
          <w:rFonts w:cs="Times New Roman"/>
          <w:sz w:val="24"/>
          <w:szCs w:val="24"/>
        </w:rPr>
        <w:t>-застройщика</w:t>
      </w:r>
      <w:r w:rsidR="00E3254D" w:rsidRPr="00E3254D">
        <w:rPr>
          <w:rFonts w:cs="Times New Roman"/>
          <w:sz w:val="24"/>
          <w:szCs w:val="24"/>
        </w:rPr>
        <w:t xml:space="preserve">, </w:t>
      </w:r>
      <w:r w:rsidR="00E3254D" w:rsidRPr="00E3254D">
        <w:rPr>
          <w:rFonts w:cs="Times New Roman"/>
          <w:sz w:val="24"/>
          <w:szCs w:val="24"/>
        </w:rPr>
        <w:lastRenderedPageBreak/>
        <w:t>вышеуказанную ответственность несет непосредственно Подрядчик в указанных выше объемах.</w:t>
      </w:r>
    </w:p>
    <w:p w:rsidR="00E3254D" w:rsidRPr="00E3254D" w:rsidRDefault="002851A5" w:rsidP="00DB3A8F">
      <w:pPr>
        <w:pStyle w:val="a0"/>
        <w:numPr>
          <w:ilvl w:val="0"/>
          <w:numId w:val="0"/>
        </w:numPr>
        <w:tabs>
          <w:tab w:val="clear" w:pos="3780"/>
        </w:tabs>
        <w:spacing w:after="0"/>
        <w:rPr>
          <w:rFonts w:cs="Times New Roman"/>
          <w:sz w:val="24"/>
          <w:szCs w:val="24"/>
        </w:rPr>
      </w:pPr>
      <w:r>
        <w:rPr>
          <w:rFonts w:cs="Times New Roman"/>
          <w:sz w:val="24"/>
          <w:szCs w:val="24"/>
        </w:rPr>
        <w:t>2.27</w:t>
      </w:r>
      <w:r w:rsidR="00E3254D" w:rsidRPr="00E3254D">
        <w:rPr>
          <w:rFonts w:cs="Times New Roman"/>
          <w:sz w:val="24"/>
          <w:szCs w:val="24"/>
        </w:rPr>
        <w:t xml:space="preserve">. В случае непредставления от Подрядчика документации по пункту 9.2, </w:t>
      </w:r>
      <w:r w:rsidR="00991AD7">
        <w:rPr>
          <w:rFonts w:cs="Times New Roman"/>
          <w:sz w:val="24"/>
          <w:szCs w:val="24"/>
        </w:rPr>
        <w:t>Техзаказчик и/или Заказчик-застройщик имею</w:t>
      </w:r>
      <w:r w:rsidR="00E3254D" w:rsidRPr="00E3254D">
        <w:rPr>
          <w:rFonts w:cs="Times New Roman"/>
          <w:sz w:val="24"/>
          <w:szCs w:val="24"/>
        </w:rPr>
        <w:t>т право в одностороннем порядке расторгнуть настоящий Договор по вине Подрядчика.</w:t>
      </w:r>
    </w:p>
    <w:p w:rsidR="00E3254D" w:rsidRPr="00E3254D" w:rsidRDefault="00E3254D" w:rsidP="00DB3A8F">
      <w:pPr>
        <w:pStyle w:val="a0"/>
        <w:numPr>
          <w:ilvl w:val="0"/>
          <w:numId w:val="0"/>
        </w:numPr>
        <w:tabs>
          <w:tab w:val="clear" w:pos="3780"/>
        </w:tabs>
        <w:spacing w:after="0"/>
        <w:ind w:firstLine="708"/>
        <w:rPr>
          <w:rFonts w:cs="Times New Roman"/>
          <w:sz w:val="24"/>
          <w:szCs w:val="24"/>
        </w:rPr>
      </w:pPr>
      <w:r w:rsidRPr="00E3254D">
        <w:rPr>
          <w:rFonts w:cs="Times New Roman"/>
          <w:sz w:val="24"/>
          <w:szCs w:val="24"/>
        </w:rPr>
        <w:t>В этом случае Заказчик</w:t>
      </w:r>
      <w:r w:rsidR="00991AD7">
        <w:rPr>
          <w:rFonts w:cs="Times New Roman"/>
          <w:sz w:val="24"/>
          <w:szCs w:val="24"/>
        </w:rPr>
        <w:t>-застройщик</w:t>
      </w:r>
      <w:r w:rsidRPr="00E3254D">
        <w:rPr>
          <w:rFonts w:cs="Times New Roman"/>
          <w:sz w:val="24"/>
          <w:szCs w:val="24"/>
        </w:rPr>
        <w:t xml:space="preserve"> оплачивает Подрядчику только сумму выполненных работ, стоимость имеющихся на объекте материалов и оборудования, поставленных Подрядчиком по состоянию на дату расторжения настоящего договора и соответствующих сметной документации к договору, за вычетом понесенных в связи с расторжением убытков </w:t>
      </w:r>
      <w:r w:rsidR="00991AD7">
        <w:rPr>
          <w:rFonts w:cs="Times New Roman"/>
          <w:sz w:val="24"/>
          <w:szCs w:val="24"/>
        </w:rPr>
        <w:t>Техз</w:t>
      </w:r>
      <w:r w:rsidRPr="00E3254D">
        <w:rPr>
          <w:rFonts w:cs="Times New Roman"/>
          <w:sz w:val="24"/>
          <w:szCs w:val="24"/>
        </w:rPr>
        <w:t>аказчика</w:t>
      </w:r>
      <w:r w:rsidR="00991AD7">
        <w:rPr>
          <w:rFonts w:cs="Times New Roman"/>
          <w:sz w:val="24"/>
          <w:szCs w:val="24"/>
        </w:rPr>
        <w:t xml:space="preserve"> и/или Заказчика-застройщика</w:t>
      </w:r>
      <w:r w:rsidRPr="00E3254D">
        <w:rPr>
          <w:rFonts w:cs="Times New Roman"/>
          <w:sz w:val="24"/>
          <w:szCs w:val="24"/>
        </w:rPr>
        <w:t>, связанных с необходимостью привлечения другого подрядчика, штрафных санкций и других затрат в соответствии с условиями настоящего Договора».</w:t>
      </w:r>
    </w:p>
    <w:p w:rsidR="00E3254D" w:rsidRDefault="00E3254D" w:rsidP="00DB3A8F">
      <w:pPr>
        <w:pStyle w:val="a0"/>
        <w:numPr>
          <w:ilvl w:val="0"/>
          <w:numId w:val="0"/>
        </w:numPr>
        <w:tabs>
          <w:tab w:val="clear" w:pos="3780"/>
        </w:tabs>
        <w:spacing w:after="0"/>
        <w:rPr>
          <w:rFonts w:cs="Times New Roman"/>
          <w:sz w:val="24"/>
          <w:szCs w:val="24"/>
        </w:rPr>
      </w:pPr>
      <w:r w:rsidRPr="00991AD7">
        <w:rPr>
          <w:rFonts w:cs="Times New Roman"/>
          <w:sz w:val="24"/>
          <w:szCs w:val="24"/>
        </w:rPr>
        <w:t>2.2</w:t>
      </w:r>
      <w:r w:rsidR="002851A5">
        <w:rPr>
          <w:rFonts w:cs="Times New Roman"/>
          <w:sz w:val="24"/>
          <w:szCs w:val="24"/>
        </w:rPr>
        <w:t>8</w:t>
      </w:r>
      <w:r w:rsidRPr="00991AD7">
        <w:rPr>
          <w:rFonts w:cs="Times New Roman"/>
          <w:sz w:val="24"/>
          <w:szCs w:val="24"/>
        </w:rPr>
        <w:t>.</w:t>
      </w:r>
      <w:r w:rsidRPr="00E3254D">
        <w:rPr>
          <w:rFonts w:cs="Times New Roman"/>
          <w:sz w:val="24"/>
          <w:szCs w:val="24"/>
        </w:rPr>
        <w:t xml:space="preserve">  Подрядчик обязан ознакомиться и соблюдать правила и инструкции по технике безопасности промышленной санитарии, противопожарной </w:t>
      </w:r>
      <w:r w:rsidR="00442B93">
        <w:rPr>
          <w:rFonts w:cs="Times New Roman"/>
          <w:sz w:val="24"/>
          <w:szCs w:val="24"/>
        </w:rPr>
        <w:t xml:space="preserve">и газовой безопасности и другими </w:t>
      </w:r>
      <w:r w:rsidR="00442B93" w:rsidRPr="00E3254D">
        <w:rPr>
          <w:rFonts w:cs="Times New Roman"/>
          <w:sz w:val="24"/>
          <w:szCs w:val="24"/>
        </w:rPr>
        <w:t>правилами,</w:t>
      </w:r>
      <w:r w:rsidRPr="00E3254D">
        <w:rPr>
          <w:rFonts w:cs="Times New Roman"/>
          <w:sz w:val="24"/>
          <w:szCs w:val="24"/>
        </w:rPr>
        <w:t xml:space="preserve"> и положениями, действующими на объектах </w:t>
      </w:r>
      <w:r w:rsidR="00A2221F">
        <w:rPr>
          <w:rFonts w:cs="Times New Roman"/>
          <w:sz w:val="24"/>
          <w:szCs w:val="24"/>
        </w:rPr>
        <w:t xml:space="preserve">Техзаказчика и </w:t>
      </w:r>
      <w:r w:rsidRPr="00E3254D">
        <w:rPr>
          <w:rFonts w:cs="Times New Roman"/>
          <w:sz w:val="24"/>
          <w:szCs w:val="24"/>
        </w:rPr>
        <w:t>Заказчика</w:t>
      </w:r>
      <w:r w:rsidR="00991AD7">
        <w:rPr>
          <w:rFonts w:cs="Times New Roman"/>
          <w:sz w:val="24"/>
          <w:szCs w:val="24"/>
        </w:rPr>
        <w:t>-застройщика</w:t>
      </w:r>
      <w:r w:rsidRPr="00E3254D">
        <w:rPr>
          <w:rFonts w:cs="Times New Roman"/>
          <w:sz w:val="24"/>
          <w:szCs w:val="24"/>
        </w:rPr>
        <w:t xml:space="preserve">, в том числе с положением организации П 016 2017 «О пропускном и внутриобъектовом режимах </w:t>
      </w:r>
      <w:r w:rsidR="00A2221F">
        <w:rPr>
          <w:rFonts w:cs="Times New Roman"/>
          <w:sz w:val="24"/>
          <w:szCs w:val="24"/>
        </w:rPr>
        <w:t>Общества</w:t>
      </w:r>
      <w:r w:rsidRPr="00E3254D">
        <w:rPr>
          <w:rFonts w:cs="Times New Roman"/>
          <w:sz w:val="24"/>
          <w:szCs w:val="24"/>
        </w:rPr>
        <w:t xml:space="preserve"> и нести ответственность в соответствии с пунктами Договора.</w:t>
      </w:r>
    </w:p>
    <w:p w:rsidR="007E1B9C" w:rsidRPr="00336E1D" w:rsidRDefault="002851A5" w:rsidP="00DB3A8F">
      <w:pPr>
        <w:pStyle w:val="a0"/>
        <w:numPr>
          <w:ilvl w:val="0"/>
          <w:numId w:val="0"/>
        </w:numPr>
        <w:tabs>
          <w:tab w:val="clear" w:pos="3780"/>
        </w:tabs>
        <w:spacing w:after="0"/>
        <w:rPr>
          <w:rFonts w:cs="Times New Roman"/>
          <w:sz w:val="24"/>
          <w:szCs w:val="24"/>
        </w:rPr>
      </w:pPr>
      <w:r>
        <w:rPr>
          <w:rFonts w:cs="Times New Roman"/>
          <w:sz w:val="24"/>
          <w:szCs w:val="24"/>
        </w:rPr>
        <w:t>2.28</w:t>
      </w:r>
      <w:r w:rsidR="007E1B9C" w:rsidRPr="007E1B9C">
        <w:rPr>
          <w:rFonts w:cs="Times New Roman"/>
          <w:sz w:val="24"/>
          <w:szCs w:val="24"/>
        </w:rPr>
        <w:t>.1. Подрядчик о</w:t>
      </w:r>
      <w:r>
        <w:rPr>
          <w:rFonts w:cs="Times New Roman"/>
          <w:sz w:val="24"/>
          <w:szCs w:val="24"/>
        </w:rPr>
        <w:t xml:space="preserve">бязан ознакомиться и соблюдать </w:t>
      </w:r>
      <w:r w:rsidR="007E1B9C" w:rsidRPr="007E1B9C">
        <w:rPr>
          <w:rFonts w:cs="Times New Roman"/>
          <w:sz w:val="24"/>
          <w:szCs w:val="24"/>
        </w:rPr>
        <w:t>требования локальных</w:t>
      </w:r>
      <w:r w:rsidR="00442B93">
        <w:rPr>
          <w:rFonts w:cs="Times New Roman"/>
          <w:sz w:val="24"/>
          <w:szCs w:val="24"/>
        </w:rPr>
        <w:t xml:space="preserve"> нормативных документов (ЛНД) </w:t>
      </w:r>
      <w:r w:rsidR="00991AD7">
        <w:rPr>
          <w:rFonts w:cs="Times New Roman"/>
          <w:sz w:val="24"/>
          <w:szCs w:val="24"/>
        </w:rPr>
        <w:t>Техз</w:t>
      </w:r>
      <w:r w:rsidR="00442B93">
        <w:rPr>
          <w:rFonts w:cs="Times New Roman"/>
          <w:sz w:val="24"/>
          <w:szCs w:val="24"/>
        </w:rPr>
        <w:t xml:space="preserve">аказчика указанных в </w:t>
      </w:r>
      <w:r w:rsidR="007E1B9C" w:rsidRPr="007E1B9C">
        <w:rPr>
          <w:rFonts w:cs="Times New Roman"/>
          <w:sz w:val="24"/>
          <w:szCs w:val="24"/>
        </w:rPr>
        <w:t>Приложении №</w:t>
      </w:r>
      <w:r w:rsidR="007E5522">
        <w:rPr>
          <w:rFonts w:cs="Times New Roman"/>
          <w:sz w:val="24"/>
          <w:szCs w:val="24"/>
        </w:rPr>
        <w:t>7</w:t>
      </w:r>
      <w:r w:rsidR="007E1B9C" w:rsidRPr="007E1B9C">
        <w:rPr>
          <w:rFonts w:cs="Times New Roman"/>
          <w:sz w:val="24"/>
          <w:szCs w:val="24"/>
        </w:rPr>
        <w:t xml:space="preserve"> к договору, передаваемых по</w:t>
      </w:r>
      <w:r w:rsidR="00442B93">
        <w:rPr>
          <w:rFonts w:cs="Times New Roman"/>
          <w:sz w:val="24"/>
          <w:szCs w:val="24"/>
        </w:rPr>
        <w:t xml:space="preserve"> акту</w:t>
      </w:r>
      <w:r w:rsidR="007E1B9C" w:rsidRPr="007E1B9C">
        <w:rPr>
          <w:rFonts w:cs="Times New Roman"/>
          <w:sz w:val="24"/>
          <w:szCs w:val="24"/>
        </w:rPr>
        <w:t xml:space="preserve"> </w:t>
      </w:r>
      <w:r w:rsidR="007E1B9C" w:rsidRPr="00336E1D">
        <w:rPr>
          <w:rFonts w:cs="Times New Roman"/>
          <w:sz w:val="24"/>
          <w:szCs w:val="24"/>
        </w:rPr>
        <w:t>приема передачи ЛНД.</w:t>
      </w:r>
    </w:p>
    <w:p w:rsidR="007E1B9C" w:rsidRPr="00336E1D" w:rsidRDefault="007E1B9C" w:rsidP="00DB3A8F">
      <w:pPr>
        <w:pStyle w:val="a5"/>
        <w:ind w:left="0"/>
        <w:jc w:val="both"/>
        <w:rPr>
          <w:sz w:val="24"/>
          <w:szCs w:val="24"/>
        </w:rPr>
      </w:pPr>
      <w:r w:rsidRPr="00336E1D">
        <w:rPr>
          <w:sz w:val="24"/>
          <w:szCs w:val="24"/>
        </w:rPr>
        <w:t>Подрядчик обязуется хранить листы ознакомления подчиненного персонала с локал</w:t>
      </w:r>
      <w:r w:rsidR="00991AD7" w:rsidRPr="00336E1D">
        <w:rPr>
          <w:sz w:val="24"/>
          <w:szCs w:val="24"/>
        </w:rPr>
        <w:t>ьными нормативными документами Техз</w:t>
      </w:r>
      <w:r w:rsidRPr="00336E1D">
        <w:rPr>
          <w:sz w:val="24"/>
          <w:szCs w:val="24"/>
        </w:rPr>
        <w:t>аказчика, переданными по акту приема-передачи ЛНД, в течение срока действия договора.</w:t>
      </w:r>
    </w:p>
    <w:p w:rsidR="007E1B9C" w:rsidRPr="00336E1D" w:rsidRDefault="007E1B9C" w:rsidP="00DB3A8F">
      <w:pPr>
        <w:pStyle w:val="a5"/>
        <w:ind w:left="0"/>
        <w:jc w:val="both"/>
        <w:rPr>
          <w:sz w:val="24"/>
          <w:szCs w:val="24"/>
        </w:rPr>
      </w:pPr>
      <w:r w:rsidRPr="00336E1D">
        <w:rPr>
          <w:sz w:val="24"/>
          <w:szCs w:val="24"/>
        </w:rPr>
        <w:t xml:space="preserve">Подрядчик, в случае привлечения </w:t>
      </w:r>
      <w:r w:rsidRPr="00336E1D">
        <w:rPr>
          <w:color w:val="000000"/>
          <w:sz w:val="24"/>
          <w:szCs w:val="24"/>
        </w:rPr>
        <w:t>Субподрядчиков</w:t>
      </w:r>
      <w:r w:rsidRPr="00336E1D">
        <w:rPr>
          <w:sz w:val="24"/>
          <w:szCs w:val="24"/>
        </w:rPr>
        <w:t xml:space="preserve"> к выполнению работ/</w:t>
      </w:r>
      <w:r w:rsidRPr="00336E1D">
        <w:rPr>
          <w:color w:val="000000"/>
          <w:sz w:val="24"/>
          <w:szCs w:val="24"/>
        </w:rPr>
        <w:t>услуг</w:t>
      </w:r>
      <w:r w:rsidRPr="00336E1D">
        <w:rPr>
          <w:sz w:val="24"/>
          <w:szCs w:val="24"/>
        </w:rPr>
        <w:t>, обязуется передать Субпо</w:t>
      </w:r>
      <w:r w:rsidR="00991AD7" w:rsidRPr="00336E1D">
        <w:rPr>
          <w:sz w:val="24"/>
          <w:szCs w:val="24"/>
        </w:rPr>
        <w:t>дрядчику ЛНД, полученные им от Техз</w:t>
      </w:r>
      <w:r w:rsidRPr="00336E1D">
        <w:rPr>
          <w:sz w:val="24"/>
          <w:szCs w:val="24"/>
        </w:rPr>
        <w:t>аказчика, а также предусмотреть в договоре субподряда обязанность по соблюдению и исполнению переданных ЛНД.</w:t>
      </w:r>
    </w:p>
    <w:p w:rsidR="00336E1D" w:rsidRPr="00493740" w:rsidRDefault="002851A5" w:rsidP="00DB3A8F">
      <w:pPr>
        <w:pStyle w:val="a0"/>
        <w:numPr>
          <w:ilvl w:val="0"/>
          <w:numId w:val="0"/>
        </w:numPr>
        <w:tabs>
          <w:tab w:val="clear" w:pos="3780"/>
        </w:tabs>
        <w:rPr>
          <w:rFonts w:cs="Times New Roman"/>
          <w:sz w:val="24"/>
          <w:szCs w:val="24"/>
        </w:rPr>
      </w:pPr>
      <w:r>
        <w:rPr>
          <w:rFonts w:cs="Times New Roman"/>
          <w:sz w:val="24"/>
          <w:szCs w:val="24"/>
        </w:rPr>
        <w:t>2.29</w:t>
      </w:r>
      <w:r w:rsidR="00336E1D" w:rsidRPr="00493740">
        <w:rPr>
          <w:rFonts w:cs="Times New Roman"/>
          <w:sz w:val="24"/>
          <w:szCs w:val="24"/>
        </w:rPr>
        <w:t xml:space="preserve">. Подрядчик обязан в течение </w:t>
      </w:r>
      <w:r w:rsidR="00336E1D" w:rsidRPr="00493740">
        <w:rPr>
          <w:rFonts w:cs="Times New Roman"/>
          <w:i/>
          <w:sz w:val="24"/>
          <w:szCs w:val="24"/>
        </w:rPr>
        <w:t>2-х (двух)</w:t>
      </w:r>
      <w:r w:rsidR="00336E1D" w:rsidRPr="00493740">
        <w:rPr>
          <w:rFonts w:cs="Times New Roman"/>
          <w:sz w:val="24"/>
          <w:szCs w:val="24"/>
        </w:rPr>
        <w:t xml:space="preserve"> рабочих дней с даты подписания Договора предоставить Заказчику документы, предусмотренные в требованиях Технического </w:t>
      </w:r>
      <w:r w:rsidR="008550A8">
        <w:rPr>
          <w:rFonts w:cs="Times New Roman"/>
          <w:sz w:val="24"/>
          <w:szCs w:val="24"/>
        </w:rPr>
        <w:t>требования</w:t>
      </w:r>
      <w:r w:rsidR="00336E1D" w:rsidRPr="00493740">
        <w:rPr>
          <w:rFonts w:cs="Times New Roman"/>
          <w:sz w:val="24"/>
          <w:szCs w:val="24"/>
        </w:rPr>
        <w:t xml:space="preserve"> к Подрядчику (Исполнителю) Договора.</w:t>
      </w:r>
    </w:p>
    <w:p w:rsidR="00336E1D" w:rsidRPr="00493740" w:rsidRDefault="00336E1D" w:rsidP="00DB3A8F">
      <w:pPr>
        <w:spacing w:line="240" w:lineRule="auto"/>
        <w:ind w:firstLine="708"/>
        <w:jc w:val="both"/>
        <w:rPr>
          <w:rFonts w:ascii="Times New Roman" w:eastAsia="Times New Roman" w:hAnsi="Times New Roman" w:cs="Times New Roman"/>
          <w:sz w:val="24"/>
          <w:szCs w:val="24"/>
        </w:rPr>
      </w:pPr>
      <w:r w:rsidRPr="00493740">
        <w:rPr>
          <w:rFonts w:ascii="Times New Roman" w:eastAsia="Times New Roman" w:hAnsi="Times New Roman" w:cs="Times New Roman"/>
          <w:sz w:val="24"/>
          <w:szCs w:val="24"/>
        </w:rPr>
        <w:t>Стороны признают, что предоставление док</w:t>
      </w:r>
      <w:r w:rsidR="00493740" w:rsidRPr="00493740">
        <w:rPr>
          <w:rFonts w:ascii="Times New Roman" w:eastAsia="Times New Roman" w:hAnsi="Times New Roman" w:cs="Times New Roman"/>
          <w:sz w:val="24"/>
          <w:szCs w:val="24"/>
        </w:rPr>
        <w:t xml:space="preserve">ументов, </w:t>
      </w:r>
      <w:r w:rsidR="00442B93">
        <w:rPr>
          <w:rFonts w:ascii="Times New Roman" w:eastAsia="Times New Roman" w:hAnsi="Times New Roman" w:cs="Times New Roman"/>
          <w:sz w:val="24"/>
          <w:szCs w:val="24"/>
        </w:rPr>
        <w:t>установленных п. 2.29</w:t>
      </w:r>
      <w:r w:rsidRPr="00493740">
        <w:rPr>
          <w:rFonts w:ascii="Times New Roman" w:eastAsia="Times New Roman" w:hAnsi="Times New Roman" w:cs="Times New Roman"/>
          <w:sz w:val="24"/>
          <w:szCs w:val="24"/>
        </w:rPr>
        <w:t xml:space="preserve"> является существенным условием Договора, при нарушении которого Заказчик вправе </w:t>
      </w:r>
      <w:r w:rsidR="00493740" w:rsidRPr="00493740">
        <w:rPr>
          <w:rFonts w:ascii="Times New Roman" w:eastAsia="Times New Roman" w:hAnsi="Times New Roman" w:cs="Times New Roman"/>
          <w:sz w:val="24"/>
          <w:szCs w:val="24"/>
        </w:rPr>
        <w:t xml:space="preserve">в </w:t>
      </w:r>
      <w:r w:rsidRPr="00493740">
        <w:rPr>
          <w:rFonts w:ascii="Times New Roman" w:eastAsia="Times New Roman" w:hAnsi="Times New Roman" w:cs="Times New Roman"/>
          <w:sz w:val="24"/>
          <w:szCs w:val="24"/>
        </w:rPr>
        <w:t>одностороннем порядке расторгнуть Договор.</w:t>
      </w:r>
      <w:r w:rsidR="00493740" w:rsidRPr="00493740">
        <w:rPr>
          <w:rFonts w:ascii="Times New Roman" w:eastAsia="Times New Roman" w:hAnsi="Times New Roman" w:cs="Times New Roman"/>
          <w:sz w:val="24"/>
          <w:szCs w:val="24"/>
        </w:rPr>
        <w:t xml:space="preserve"> В этом случае</w:t>
      </w:r>
      <w:r w:rsidR="002851A5">
        <w:rPr>
          <w:rFonts w:ascii="Times New Roman" w:eastAsia="Times New Roman" w:hAnsi="Times New Roman" w:cs="Times New Roman"/>
          <w:sz w:val="24"/>
          <w:szCs w:val="24"/>
        </w:rPr>
        <w:t xml:space="preserve"> договор считается расторгнутым, </w:t>
      </w:r>
      <w:r w:rsidR="00493740" w:rsidRPr="00493740">
        <w:rPr>
          <w:rFonts w:ascii="Times New Roman" w:eastAsia="Times New Roman" w:hAnsi="Times New Roman" w:cs="Times New Roman"/>
          <w:sz w:val="24"/>
          <w:szCs w:val="24"/>
        </w:rPr>
        <w:t>с момента получения Подрядчиком соответствующего уведомления от Заказчика.</w:t>
      </w:r>
    </w:p>
    <w:p w:rsidR="00555B6F" w:rsidRPr="00FD234A" w:rsidRDefault="00555B6F" w:rsidP="00DB3A8F">
      <w:pPr>
        <w:pStyle w:val="a0"/>
        <w:numPr>
          <w:ilvl w:val="0"/>
          <w:numId w:val="0"/>
        </w:numPr>
        <w:tabs>
          <w:tab w:val="clear" w:pos="3780"/>
        </w:tabs>
        <w:spacing w:after="0"/>
        <w:rPr>
          <w:rFonts w:cs="Times New Roman"/>
          <w:sz w:val="24"/>
          <w:szCs w:val="24"/>
        </w:rPr>
      </w:pPr>
    </w:p>
    <w:p w:rsidR="00A6325C" w:rsidRPr="00C46514" w:rsidRDefault="00A6325C" w:rsidP="00DB3A8F">
      <w:pPr>
        <w:pStyle w:val="a5"/>
        <w:numPr>
          <w:ilvl w:val="0"/>
          <w:numId w:val="2"/>
        </w:numPr>
        <w:ind w:left="660"/>
        <w:jc w:val="center"/>
        <w:rPr>
          <w:b/>
          <w:color w:val="000000"/>
          <w:sz w:val="24"/>
          <w:szCs w:val="24"/>
        </w:rPr>
      </w:pPr>
      <w:r w:rsidRPr="00C46514">
        <w:rPr>
          <w:b/>
          <w:color w:val="000000"/>
          <w:sz w:val="24"/>
          <w:szCs w:val="24"/>
        </w:rPr>
        <w:t>ПОРЯДОК ПРИЕМКИ РАБОТ. ТРЕБОВАНИЯ К КАЧЕСТВУ</w:t>
      </w:r>
    </w:p>
    <w:p w:rsidR="00AC580F" w:rsidRPr="00555B6F" w:rsidRDefault="00AC580F" w:rsidP="00DB3A8F">
      <w:pPr>
        <w:pStyle w:val="a5"/>
        <w:ind w:left="660"/>
        <w:rPr>
          <w:color w:val="000000"/>
          <w:sz w:val="24"/>
          <w:szCs w:val="24"/>
        </w:rPr>
      </w:pPr>
    </w:p>
    <w:p w:rsidR="00A6325C" w:rsidRPr="000E2AFF" w:rsidRDefault="00A6325C" w:rsidP="00DB3A8F">
      <w:pPr>
        <w:pStyle w:val="a7"/>
        <w:spacing w:after="0"/>
        <w:ind w:firstLine="284"/>
        <w:jc w:val="both"/>
        <w:rPr>
          <w:color w:val="000000"/>
        </w:rPr>
      </w:pPr>
      <w:r w:rsidRPr="00BC250B">
        <w:rPr>
          <w:color w:val="000000"/>
        </w:rPr>
        <w:t>3.1</w:t>
      </w:r>
      <w:r w:rsidR="00AC580F">
        <w:rPr>
          <w:color w:val="000000"/>
        </w:rPr>
        <w:t>. Приемка работ осуществляется Техз</w:t>
      </w:r>
      <w:r w:rsidRPr="00BC250B">
        <w:rPr>
          <w:color w:val="000000"/>
        </w:rPr>
        <w:t>аказчиком</w:t>
      </w:r>
      <w:r w:rsidR="00AC580F">
        <w:rPr>
          <w:color w:val="000000"/>
        </w:rPr>
        <w:t xml:space="preserve"> и Заказчиком-застройщиком</w:t>
      </w:r>
      <w:r w:rsidRPr="00BC250B">
        <w:rPr>
          <w:color w:val="000000"/>
        </w:rPr>
        <w:t xml:space="preserve"> в течение 3-х рабочих дней после </w:t>
      </w:r>
      <w:r w:rsidRPr="000E2AFF">
        <w:rPr>
          <w:color w:val="000000"/>
        </w:rPr>
        <w:t xml:space="preserve">получения им сообщения Подрядчика о готовности к сдаче работ. </w:t>
      </w:r>
    </w:p>
    <w:p w:rsidR="00845969" w:rsidRPr="00065C33" w:rsidRDefault="000E2AFF" w:rsidP="00DB3A8F">
      <w:pPr>
        <w:pStyle w:val="a7"/>
        <w:spacing w:after="0"/>
        <w:ind w:firstLine="284"/>
        <w:jc w:val="both"/>
      </w:pPr>
      <w:r w:rsidRPr="00C01A4E">
        <w:t xml:space="preserve">3.2. </w:t>
      </w:r>
      <w:r w:rsidR="00845969" w:rsidRPr="00AD6D88">
        <w:rPr>
          <w:color w:val="000000"/>
        </w:rPr>
        <w:t>Сдача работы</w:t>
      </w:r>
      <w:r w:rsidR="00845969" w:rsidRPr="00AD6D88">
        <w:rPr>
          <w:rStyle w:val="itemtext1"/>
        </w:rPr>
        <w:t xml:space="preserve"> </w:t>
      </w:r>
      <w:r w:rsidR="00845969" w:rsidRPr="00AD6D88">
        <w:t xml:space="preserve">оформляется актом выполненных работ по форме КС-2 и справкой КС-3 на фактически выполненный объем работ за месяц. Акт должен быть подписан сторонами в течение 5 (пяти) дней с момента завершения работ, </w:t>
      </w:r>
      <w:r w:rsidR="00845969" w:rsidRPr="00AD6D88">
        <w:lastRenderedPageBreak/>
        <w:t xml:space="preserve">но не позднее 25 числа отчетного месяца. </w:t>
      </w:r>
      <w:r w:rsidR="00AC580F">
        <w:t>Техз</w:t>
      </w:r>
      <w:r w:rsidR="00845969" w:rsidRPr="00AD6D88">
        <w:t>аказчик</w:t>
      </w:r>
      <w:r w:rsidR="00AC580F">
        <w:t xml:space="preserve"> совместно с Заказчиком-застройщиком</w:t>
      </w:r>
      <w:r w:rsidR="00845969" w:rsidRPr="00AD6D88">
        <w:t xml:space="preserve"> в течение 5 (пяти) дней со дня получения акта приемки работ обязан направить Подрядчику подписанный акт приемки или мотивированный отказ от приемки работ. В случае мотивированного </w:t>
      </w:r>
      <w:r w:rsidR="00AC580F">
        <w:t>отказа Тех</w:t>
      </w:r>
      <w:r w:rsidR="00845969" w:rsidRPr="00AD6D88">
        <w:t>аказчика</w:t>
      </w:r>
      <w:r w:rsidR="00AC580F">
        <w:t xml:space="preserve"> и/или Заказчика-застройщика сторонами составляется трех</w:t>
      </w:r>
      <w:r w:rsidR="00845969" w:rsidRPr="00AD6D88">
        <w:t>сторонний акт с перечнем необходимых доработок и сроков их выполнения. В результате устранения разногласий акт выполненных работ должен быть подписан не позднее 4-го числа месяца, следующего за отчетным. Подрядчик в течение 5</w:t>
      </w:r>
      <w:r w:rsidR="00AC580F">
        <w:t xml:space="preserve"> (пяти)</w:t>
      </w:r>
      <w:r w:rsidR="00845969" w:rsidRPr="00AD6D88">
        <w:t xml:space="preserve"> календарных дней после подписания акта КС-2, обязан предоставить</w:t>
      </w:r>
      <w:r w:rsidR="00AC580F">
        <w:t xml:space="preserve"> Заказчику-застройщику</w:t>
      </w:r>
      <w:r w:rsidR="00845969" w:rsidRPr="00AD6D88">
        <w:t xml:space="preserve"> счет-фактуру на выполненный объем работ за месяц, оформленную в соответствии со статьей 169 НК РФ, но не позднее 30 числа отчетного месяца, при условии отсутствия мотивированного отказа.</w:t>
      </w:r>
      <w:r w:rsidR="00845969" w:rsidRPr="00065C33">
        <w:t xml:space="preserve"> </w:t>
      </w:r>
    </w:p>
    <w:p w:rsidR="004B233C" w:rsidRPr="00EC6EA7" w:rsidRDefault="004B233C" w:rsidP="00DB3A8F">
      <w:pPr>
        <w:pStyle w:val="a7"/>
        <w:spacing w:after="0"/>
        <w:ind w:firstLine="284"/>
        <w:jc w:val="both"/>
      </w:pPr>
      <w:r w:rsidRPr="00EC6EA7">
        <w:t>3.3. Заказчик</w:t>
      </w:r>
      <w:r w:rsidR="001A2A2D">
        <w:t>-застройщик и/или Техзаказчик</w:t>
      </w:r>
      <w:r w:rsidRPr="00EC6EA7">
        <w:t xml:space="preserve"> вправе отказаться от приемки работ в случае обнаружения низкого качества выполнения работ, отступления от требований, предусмотренных сметной документацией (дефектной ведомостью и сметной документацией) и строительных норм, а также в случае отсутствия исполнительной документации на выполненные работы.</w:t>
      </w:r>
    </w:p>
    <w:p w:rsidR="00FA6A54" w:rsidRPr="00EC6EA7" w:rsidRDefault="004B233C" w:rsidP="00DB3A8F">
      <w:pPr>
        <w:spacing w:after="0" w:line="240" w:lineRule="auto"/>
        <w:ind w:firstLine="284"/>
        <w:jc w:val="both"/>
        <w:rPr>
          <w:rFonts w:ascii="Times New Roman" w:hAnsi="Times New Roman" w:cs="Times New Roman"/>
          <w:sz w:val="24"/>
          <w:szCs w:val="24"/>
        </w:rPr>
      </w:pPr>
      <w:r w:rsidRPr="00EC6EA7">
        <w:rPr>
          <w:rFonts w:ascii="Times New Roman" w:hAnsi="Times New Roman" w:cs="Times New Roman"/>
          <w:sz w:val="24"/>
          <w:szCs w:val="24"/>
        </w:rPr>
        <w:t xml:space="preserve">3.4. </w:t>
      </w:r>
      <w:r w:rsidR="00FA6A54" w:rsidRPr="00EC6EA7">
        <w:rPr>
          <w:rFonts w:ascii="Times New Roman" w:hAnsi="Times New Roman" w:cs="Times New Roman"/>
          <w:sz w:val="24"/>
          <w:szCs w:val="24"/>
        </w:rPr>
        <w:t xml:space="preserve">Гарантийный срок устанавливается </w:t>
      </w:r>
      <w:r w:rsidR="00757E1E">
        <w:rPr>
          <w:rFonts w:ascii="Times New Roman" w:hAnsi="Times New Roman" w:cs="Times New Roman"/>
          <w:sz w:val="24"/>
          <w:szCs w:val="24"/>
        </w:rPr>
        <w:t xml:space="preserve">5 лет </w:t>
      </w:r>
      <w:r w:rsidR="00757E1E" w:rsidRPr="00EC6EA7">
        <w:rPr>
          <w:rFonts w:ascii="Times New Roman" w:hAnsi="Times New Roman" w:cs="Times New Roman"/>
          <w:sz w:val="24"/>
          <w:szCs w:val="24"/>
        </w:rPr>
        <w:t>(</w:t>
      </w:r>
      <w:r w:rsidR="00757E1E">
        <w:rPr>
          <w:rFonts w:ascii="Times New Roman" w:hAnsi="Times New Roman" w:cs="Times New Roman"/>
          <w:sz w:val="24"/>
          <w:szCs w:val="24"/>
        </w:rPr>
        <w:t>пять лет</w:t>
      </w:r>
      <w:r w:rsidR="00FA6A54" w:rsidRPr="00EC6EA7">
        <w:rPr>
          <w:rFonts w:ascii="Times New Roman" w:hAnsi="Times New Roman" w:cs="Times New Roman"/>
          <w:sz w:val="24"/>
          <w:szCs w:val="24"/>
        </w:rPr>
        <w:t xml:space="preserve">), начиная с момента подписания последних актов КС-2, КС-3. Подрядчик несет ответственность за недостатки, обнаруженные в пределах гарантийного срока. </w:t>
      </w:r>
    </w:p>
    <w:p w:rsidR="00763509" w:rsidRDefault="00FA6A54" w:rsidP="00DB3A8F">
      <w:pPr>
        <w:spacing w:after="0" w:line="240" w:lineRule="auto"/>
        <w:ind w:firstLine="284"/>
        <w:jc w:val="both"/>
        <w:rPr>
          <w:rFonts w:ascii="Times New Roman" w:hAnsi="Times New Roman" w:cs="Times New Roman"/>
          <w:sz w:val="24"/>
          <w:szCs w:val="24"/>
        </w:rPr>
      </w:pPr>
      <w:r w:rsidRPr="00FA6A54">
        <w:rPr>
          <w:rFonts w:ascii="Times New Roman" w:hAnsi="Times New Roman" w:cs="Times New Roman"/>
          <w:sz w:val="24"/>
          <w:szCs w:val="24"/>
        </w:rPr>
        <w:t>Гарантийный срок продлевается на</w:t>
      </w:r>
      <w:r w:rsidR="0029764B">
        <w:rPr>
          <w:rFonts w:ascii="Times New Roman" w:hAnsi="Times New Roman" w:cs="Times New Roman"/>
          <w:sz w:val="24"/>
          <w:szCs w:val="24"/>
        </w:rPr>
        <w:t xml:space="preserve"> период устранения недостатков,</w:t>
      </w:r>
      <w:r w:rsidRPr="00FA6A54">
        <w:rPr>
          <w:rFonts w:ascii="Times New Roman" w:hAnsi="Times New Roman" w:cs="Times New Roman"/>
          <w:sz w:val="24"/>
          <w:szCs w:val="24"/>
        </w:rPr>
        <w:t xml:space="preserve"> дефектов и их последствий. </w:t>
      </w:r>
      <w:r w:rsidR="001A2A2D" w:rsidRPr="001A2A2D">
        <w:rPr>
          <w:rFonts w:ascii="Times New Roman" w:hAnsi="Times New Roman" w:cs="Times New Roman"/>
          <w:sz w:val="24"/>
          <w:szCs w:val="24"/>
        </w:rPr>
        <w:t>Заказчик-застройщик и/или Техзаказчик</w:t>
      </w:r>
      <w:r w:rsidRPr="001A2A2D">
        <w:rPr>
          <w:rFonts w:ascii="Times New Roman" w:hAnsi="Times New Roman" w:cs="Times New Roman"/>
          <w:sz w:val="24"/>
          <w:szCs w:val="24"/>
        </w:rPr>
        <w:t>, принявший</w:t>
      </w:r>
      <w:r w:rsidRPr="00FA6A54">
        <w:rPr>
          <w:rFonts w:ascii="Times New Roman" w:hAnsi="Times New Roman" w:cs="Times New Roman"/>
          <w:sz w:val="24"/>
          <w:szCs w:val="24"/>
        </w:rPr>
        <w:t xml:space="preserve"> работу без проверки, не лишается права ссылаться на недостатки работы, в том числе на недостатки, которые могли быть установлены при обычном способе ее приемки (явные недостатки).</w:t>
      </w:r>
    </w:p>
    <w:p w:rsidR="004B233C" w:rsidRDefault="004B233C" w:rsidP="00DB3A8F">
      <w:pPr>
        <w:spacing w:after="0" w:line="240" w:lineRule="auto"/>
        <w:ind w:firstLine="284"/>
        <w:jc w:val="both"/>
        <w:rPr>
          <w:rFonts w:ascii="Times New Roman" w:hAnsi="Times New Roman" w:cs="Times New Roman"/>
          <w:sz w:val="24"/>
          <w:szCs w:val="24"/>
        </w:rPr>
      </w:pPr>
      <w:r w:rsidRPr="004B233C">
        <w:rPr>
          <w:rFonts w:ascii="Times New Roman" w:hAnsi="Times New Roman" w:cs="Times New Roman"/>
          <w:sz w:val="24"/>
          <w:szCs w:val="24"/>
        </w:rPr>
        <w:t>3.5. Подрядч</w:t>
      </w:r>
      <w:r w:rsidR="001A2A2D">
        <w:rPr>
          <w:rFonts w:ascii="Times New Roman" w:hAnsi="Times New Roman" w:cs="Times New Roman"/>
          <w:sz w:val="24"/>
          <w:szCs w:val="24"/>
        </w:rPr>
        <w:t>ик несет ответственность перед Техз</w:t>
      </w:r>
      <w:r w:rsidRPr="004B233C">
        <w:rPr>
          <w:rFonts w:ascii="Times New Roman" w:hAnsi="Times New Roman" w:cs="Times New Roman"/>
          <w:sz w:val="24"/>
          <w:szCs w:val="24"/>
        </w:rPr>
        <w:t>аказчиком за допущенные отступления от требований, предусмотренных в документации (дефектной ведомости и сметной документации) и в обязательных для сторон строительных нормах и правилах.</w:t>
      </w:r>
    </w:p>
    <w:p w:rsidR="00504DD8" w:rsidRDefault="004B233C" w:rsidP="00DB3A8F">
      <w:pPr>
        <w:spacing w:after="0" w:line="240" w:lineRule="auto"/>
        <w:ind w:firstLine="284"/>
        <w:jc w:val="both"/>
        <w:rPr>
          <w:rFonts w:ascii="Times New Roman" w:hAnsi="Times New Roman" w:cs="Times New Roman"/>
          <w:sz w:val="24"/>
          <w:szCs w:val="24"/>
        </w:rPr>
      </w:pPr>
      <w:r w:rsidRPr="004B233C">
        <w:rPr>
          <w:rFonts w:ascii="Times New Roman" w:hAnsi="Times New Roman" w:cs="Times New Roman"/>
          <w:sz w:val="24"/>
          <w:szCs w:val="24"/>
        </w:rPr>
        <w:t xml:space="preserve">3.6. </w:t>
      </w:r>
      <w:r w:rsidR="001A2A2D">
        <w:rPr>
          <w:rFonts w:ascii="Times New Roman" w:hAnsi="Times New Roman" w:cs="Times New Roman"/>
          <w:sz w:val="24"/>
          <w:szCs w:val="24"/>
        </w:rPr>
        <w:t>Подрядчик обязан предоставлять Техз</w:t>
      </w:r>
      <w:r w:rsidRPr="004B233C">
        <w:rPr>
          <w:rFonts w:ascii="Times New Roman" w:hAnsi="Times New Roman" w:cs="Times New Roman"/>
          <w:sz w:val="24"/>
          <w:szCs w:val="24"/>
        </w:rPr>
        <w:t>аказчику сертификаты качества к поставляемым на объект материалам (оборудованию, изделиям и конструкциям) в поставке Подрядчика.</w:t>
      </w:r>
      <w:r w:rsidR="00504DD8">
        <w:rPr>
          <w:rFonts w:ascii="Times New Roman" w:hAnsi="Times New Roman" w:cs="Times New Roman"/>
          <w:sz w:val="24"/>
          <w:szCs w:val="24"/>
        </w:rPr>
        <w:t xml:space="preserve">                           </w:t>
      </w:r>
    </w:p>
    <w:p w:rsidR="00763509" w:rsidRDefault="00A6325C" w:rsidP="00DB3A8F">
      <w:pPr>
        <w:spacing w:after="0" w:line="240" w:lineRule="auto"/>
        <w:ind w:firstLine="284"/>
        <w:jc w:val="both"/>
        <w:rPr>
          <w:rFonts w:ascii="Times New Roman" w:hAnsi="Times New Roman" w:cs="Times New Roman"/>
          <w:sz w:val="24"/>
          <w:szCs w:val="24"/>
        </w:rPr>
      </w:pPr>
      <w:r w:rsidRPr="004B233C">
        <w:rPr>
          <w:rFonts w:ascii="Times New Roman" w:hAnsi="Times New Roman" w:cs="Times New Roman"/>
          <w:color w:val="000000"/>
          <w:sz w:val="24"/>
          <w:szCs w:val="24"/>
        </w:rPr>
        <w:t xml:space="preserve">3.7. </w:t>
      </w:r>
      <w:r w:rsidR="001A2A2D">
        <w:rPr>
          <w:rFonts w:ascii="Times New Roman" w:hAnsi="Times New Roman" w:cs="Times New Roman"/>
          <w:sz w:val="24"/>
          <w:szCs w:val="24"/>
        </w:rPr>
        <w:t>Техз</w:t>
      </w:r>
      <w:r w:rsidR="00270B28" w:rsidRPr="00270B28">
        <w:rPr>
          <w:rFonts w:ascii="Times New Roman" w:hAnsi="Times New Roman" w:cs="Times New Roman"/>
          <w:sz w:val="24"/>
          <w:szCs w:val="24"/>
        </w:rPr>
        <w:t>аказчик вправе производить выборочную проверку качества выполненных работ (дубль контроль) и наличия докум</w:t>
      </w:r>
      <w:r w:rsidR="00477334">
        <w:rPr>
          <w:rFonts w:ascii="Times New Roman" w:hAnsi="Times New Roman" w:cs="Times New Roman"/>
          <w:sz w:val="24"/>
          <w:szCs w:val="24"/>
        </w:rPr>
        <w:t>ентов согласно требований</w:t>
      </w:r>
      <w:r w:rsidR="00270B28" w:rsidRPr="00270B28">
        <w:rPr>
          <w:rFonts w:ascii="Times New Roman" w:hAnsi="Times New Roman" w:cs="Times New Roman"/>
          <w:sz w:val="24"/>
          <w:szCs w:val="24"/>
        </w:rPr>
        <w:t xml:space="preserve"> настоящего договора с составлением акта, подписанного представителями обеих сторон. </w:t>
      </w:r>
    </w:p>
    <w:p w:rsidR="00270B28" w:rsidRDefault="00270B28" w:rsidP="00DB3A8F">
      <w:pPr>
        <w:spacing w:after="0" w:line="240" w:lineRule="auto"/>
        <w:ind w:firstLine="284"/>
        <w:jc w:val="both"/>
        <w:rPr>
          <w:rFonts w:ascii="Times New Roman" w:hAnsi="Times New Roman" w:cs="Times New Roman"/>
          <w:sz w:val="24"/>
          <w:szCs w:val="24"/>
        </w:rPr>
      </w:pPr>
      <w:r w:rsidRPr="00270B28">
        <w:rPr>
          <w:rFonts w:ascii="Times New Roman" w:hAnsi="Times New Roman" w:cs="Times New Roman"/>
          <w:sz w:val="24"/>
          <w:szCs w:val="24"/>
        </w:rPr>
        <w:t>В случае не устранения Подрядчиком замечаний в течение пяти рабочих дней и повторного выявления этих же замечаний Подрядчик подвергается штрафным санкциям в размере 50 000 (пятьдесят тысяч) рублей.</w:t>
      </w:r>
    </w:p>
    <w:p w:rsidR="00552777" w:rsidRPr="00270B28" w:rsidRDefault="00552777" w:rsidP="00DB3A8F">
      <w:pPr>
        <w:spacing w:after="0" w:line="240" w:lineRule="auto"/>
        <w:ind w:firstLine="284"/>
        <w:jc w:val="both"/>
        <w:rPr>
          <w:rStyle w:val="itemtext1"/>
          <w:rFonts w:ascii="Times New Roman" w:hAnsi="Times New Roman" w:cs="Times New Roman"/>
          <w:sz w:val="24"/>
          <w:szCs w:val="24"/>
        </w:rPr>
      </w:pPr>
    </w:p>
    <w:p w:rsidR="00A9648D" w:rsidRPr="00C46514" w:rsidRDefault="00A9648D" w:rsidP="00DB3A8F">
      <w:pPr>
        <w:numPr>
          <w:ilvl w:val="0"/>
          <w:numId w:val="6"/>
        </w:numPr>
        <w:spacing w:after="120" w:line="240" w:lineRule="auto"/>
        <w:ind w:left="0"/>
        <w:jc w:val="center"/>
        <w:rPr>
          <w:rFonts w:ascii="Times New Roman" w:hAnsi="Times New Roman" w:cs="Times New Roman"/>
          <w:b/>
          <w:color w:val="000000"/>
          <w:sz w:val="24"/>
          <w:szCs w:val="24"/>
        </w:rPr>
      </w:pPr>
      <w:r w:rsidRPr="00C46514">
        <w:rPr>
          <w:rFonts w:ascii="Times New Roman" w:hAnsi="Times New Roman" w:cs="Times New Roman"/>
          <w:b/>
          <w:color w:val="000000"/>
          <w:sz w:val="24"/>
          <w:szCs w:val="24"/>
        </w:rPr>
        <w:t>ПОРЯДОК РАСЧЕТОВ ПО ДОГОВОРУ</w:t>
      </w:r>
    </w:p>
    <w:p w:rsidR="00A9648D" w:rsidRPr="005F6D5A" w:rsidRDefault="00A9648D" w:rsidP="00DB3A8F">
      <w:pPr>
        <w:pStyle w:val="a5"/>
        <w:ind w:left="0" w:firstLine="284"/>
        <w:jc w:val="both"/>
        <w:rPr>
          <w:sz w:val="24"/>
          <w:szCs w:val="24"/>
        </w:rPr>
      </w:pPr>
      <w:r w:rsidRPr="005F6D5A">
        <w:rPr>
          <w:color w:val="000000"/>
          <w:sz w:val="24"/>
          <w:szCs w:val="24"/>
        </w:rPr>
        <w:t xml:space="preserve">4.1. Стоимость выполненных Подрядчиком работ определяется на основании </w:t>
      </w:r>
      <w:r w:rsidRPr="005F6D5A">
        <w:rPr>
          <w:sz w:val="24"/>
          <w:szCs w:val="24"/>
        </w:rPr>
        <w:t xml:space="preserve">сметного расчета к договору, рассчитанного по согласованным </w:t>
      </w:r>
      <w:r w:rsidR="002D1714" w:rsidRPr="005F6D5A">
        <w:rPr>
          <w:sz w:val="24"/>
          <w:szCs w:val="24"/>
        </w:rPr>
        <w:t>сторонами ресурсам</w:t>
      </w:r>
      <w:r w:rsidRPr="005F6D5A">
        <w:rPr>
          <w:sz w:val="24"/>
          <w:szCs w:val="24"/>
        </w:rPr>
        <w:t xml:space="preserve"> по фактически проделанному объёму работ с учётом фактически использованных материалов по каждому пункту сметы и не может быть выше </w:t>
      </w:r>
      <w:r w:rsidR="002D1714" w:rsidRPr="005F6D5A">
        <w:rPr>
          <w:sz w:val="24"/>
          <w:szCs w:val="24"/>
        </w:rPr>
        <w:t>суммы, установленной</w:t>
      </w:r>
      <w:r w:rsidRPr="005F6D5A">
        <w:rPr>
          <w:sz w:val="24"/>
          <w:szCs w:val="24"/>
        </w:rPr>
        <w:t xml:space="preserve"> в протоколе согласования договорной цены.</w:t>
      </w:r>
    </w:p>
    <w:p w:rsidR="00A9648D" w:rsidRDefault="00A9648D" w:rsidP="00DB3A8F">
      <w:pPr>
        <w:pStyle w:val="a9"/>
        <w:ind w:firstLine="284"/>
        <w:jc w:val="both"/>
        <w:rPr>
          <w:sz w:val="24"/>
          <w:szCs w:val="24"/>
        </w:rPr>
      </w:pPr>
      <w:r w:rsidRPr="005F6D5A">
        <w:rPr>
          <w:sz w:val="24"/>
          <w:szCs w:val="24"/>
        </w:rPr>
        <w:lastRenderedPageBreak/>
        <w:t>4.2.  При использовании специализированных грузоподъемных машин (отсутствующих в сметных нормативах) в актах КС-2, КС-3 отражается фактическое время их работы на основании справки по форме ЭСМ-7 (Приложение №5 к настоящему Договору), но не превышающее установленное нормативной сметной расценкой время работы механизмов по виду работ.</w:t>
      </w:r>
    </w:p>
    <w:p w:rsidR="00D92F40" w:rsidRDefault="00D92F40" w:rsidP="00DB3A8F">
      <w:pPr>
        <w:pStyle w:val="a5"/>
        <w:ind w:left="0"/>
        <w:jc w:val="both"/>
        <w:rPr>
          <w:color w:val="000000"/>
          <w:sz w:val="24"/>
          <w:szCs w:val="24"/>
        </w:rPr>
      </w:pPr>
      <w:r>
        <w:rPr>
          <w:color w:val="000000"/>
          <w:sz w:val="24"/>
          <w:szCs w:val="24"/>
        </w:rPr>
        <w:t xml:space="preserve">   </w:t>
      </w:r>
      <w:r w:rsidRPr="00917AA8">
        <w:rPr>
          <w:color w:val="000000"/>
          <w:sz w:val="24"/>
          <w:szCs w:val="24"/>
        </w:rPr>
        <w:t>4.3 Договором предусмотрены затраты, которые входят в стоимость, указанную в п.1.2 настоящего Договора (включается в договор по результатам и в размере заявки победившей в конкурентной закупке), определяются расчетами Подрядчика по подтверждающим документам, по фактическим затратам</w:t>
      </w:r>
    </w:p>
    <w:p w:rsidR="00C8648B" w:rsidRPr="00A74027" w:rsidRDefault="00D92F40" w:rsidP="00DB3A8F">
      <w:pPr>
        <w:pStyle w:val="a5"/>
        <w:ind w:left="0"/>
        <w:jc w:val="both"/>
        <w:rPr>
          <w:sz w:val="24"/>
          <w:szCs w:val="24"/>
        </w:rPr>
      </w:pPr>
      <w:r>
        <w:rPr>
          <w:sz w:val="24"/>
          <w:szCs w:val="24"/>
        </w:rPr>
        <w:t xml:space="preserve"> </w:t>
      </w:r>
      <w:r w:rsidR="00E57314">
        <w:rPr>
          <w:sz w:val="24"/>
          <w:szCs w:val="24"/>
        </w:rPr>
        <w:t xml:space="preserve">   </w:t>
      </w:r>
      <w:r w:rsidR="001519E6">
        <w:rPr>
          <w:sz w:val="24"/>
          <w:szCs w:val="24"/>
        </w:rPr>
        <w:t>4.4 Расчет</w:t>
      </w:r>
      <w:r w:rsidR="00C8648B">
        <w:rPr>
          <w:sz w:val="24"/>
          <w:szCs w:val="24"/>
        </w:rPr>
        <w:t xml:space="preserve"> по договору производится </w:t>
      </w:r>
      <w:r w:rsidR="00C8648B" w:rsidRPr="00B957A1">
        <w:rPr>
          <w:sz w:val="24"/>
          <w:szCs w:val="24"/>
        </w:rPr>
        <w:t>на</w:t>
      </w:r>
      <w:r w:rsidR="00C8648B" w:rsidRPr="00A4014B">
        <w:rPr>
          <w:sz w:val="24"/>
          <w:szCs w:val="24"/>
        </w:rPr>
        <w:t xml:space="preserve"> основании актов о прием</w:t>
      </w:r>
      <w:r w:rsidR="00EB06B4">
        <w:rPr>
          <w:sz w:val="24"/>
          <w:szCs w:val="24"/>
        </w:rPr>
        <w:t>ке выполненных работ по объекту</w:t>
      </w:r>
      <w:r w:rsidR="00C8648B" w:rsidRPr="00A4014B">
        <w:rPr>
          <w:sz w:val="24"/>
          <w:szCs w:val="24"/>
        </w:rPr>
        <w:t xml:space="preserve"> по форме КС-2, справки стоимости работ КС-3 </w:t>
      </w:r>
      <w:r w:rsidR="00C8648B" w:rsidRPr="00A74027">
        <w:rPr>
          <w:sz w:val="24"/>
          <w:szCs w:val="24"/>
        </w:rPr>
        <w:t xml:space="preserve">на объем работ, выполненных за месяц, подписанных </w:t>
      </w:r>
      <w:r w:rsidR="001519E6" w:rsidRPr="00A74027">
        <w:rPr>
          <w:sz w:val="24"/>
          <w:szCs w:val="24"/>
        </w:rPr>
        <w:t>Сторонами, в</w:t>
      </w:r>
      <w:r w:rsidR="00C8648B" w:rsidRPr="00A74027">
        <w:rPr>
          <w:sz w:val="24"/>
          <w:szCs w:val="24"/>
        </w:rPr>
        <w:t xml:space="preserve"> течение </w:t>
      </w:r>
      <w:r w:rsidR="00925D5A" w:rsidRPr="00A74027">
        <w:rPr>
          <w:sz w:val="24"/>
          <w:szCs w:val="24"/>
        </w:rPr>
        <w:t xml:space="preserve">не более </w:t>
      </w:r>
      <w:r w:rsidR="00C61F54" w:rsidRPr="00A74027">
        <w:rPr>
          <w:sz w:val="24"/>
          <w:szCs w:val="24"/>
        </w:rPr>
        <w:t>7 (семи)</w:t>
      </w:r>
      <w:r w:rsidR="0004201D" w:rsidRPr="00A74027">
        <w:rPr>
          <w:sz w:val="24"/>
          <w:szCs w:val="24"/>
        </w:rPr>
        <w:t xml:space="preserve"> рабочих дней</w:t>
      </w:r>
      <w:r w:rsidR="00925D5A" w:rsidRPr="00A74027">
        <w:rPr>
          <w:sz w:val="24"/>
          <w:szCs w:val="24"/>
        </w:rPr>
        <w:t xml:space="preserve"> с даты приемки выполненной работы</w:t>
      </w:r>
      <w:r w:rsidR="0082612A" w:rsidRPr="00A74027">
        <w:rPr>
          <w:sz w:val="24"/>
          <w:szCs w:val="24"/>
        </w:rPr>
        <w:t xml:space="preserve">. </w:t>
      </w:r>
    </w:p>
    <w:p w:rsidR="00C61746" w:rsidRPr="00274920" w:rsidRDefault="003D020C" w:rsidP="00DB3A8F">
      <w:pPr>
        <w:pStyle w:val="a9"/>
        <w:numPr>
          <w:ilvl w:val="1"/>
          <w:numId w:val="30"/>
        </w:numPr>
        <w:autoSpaceDE w:val="0"/>
        <w:autoSpaceDN w:val="0"/>
        <w:adjustRightInd w:val="0"/>
        <w:ind w:left="0" w:firstLine="284"/>
        <w:jc w:val="both"/>
        <w:rPr>
          <w:rFonts w:eastAsia="Calibri"/>
          <w:color w:val="000000"/>
          <w:sz w:val="24"/>
          <w:szCs w:val="24"/>
        </w:rPr>
      </w:pPr>
      <w:r w:rsidRPr="00274920">
        <w:rPr>
          <w:color w:val="000000"/>
          <w:sz w:val="24"/>
          <w:szCs w:val="24"/>
        </w:rPr>
        <w:t xml:space="preserve"> </w:t>
      </w:r>
      <w:r w:rsidR="00C61746" w:rsidRPr="00274920">
        <w:rPr>
          <w:rFonts w:eastAsia="Calibri"/>
          <w:color w:val="000000"/>
          <w:sz w:val="24"/>
          <w:szCs w:val="24"/>
        </w:rPr>
        <w:t>Заказчик</w:t>
      </w:r>
      <w:r w:rsidR="002C6F56" w:rsidRPr="00274920">
        <w:rPr>
          <w:rFonts w:eastAsia="Calibri"/>
          <w:color w:val="000000"/>
          <w:sz w:val="24"/>
          <w:szCs w:val="24"/>
        </w:rPr>
        <w:t>-застройщик</w:t>
      </w:r>
      <w:r w:rsidR="00C61746" w:rsidRPr="00274920">
        <w:rPr>
          <w:rFonts w:eastAsia="Calibri"/>
          <w:color w:val="000000"/>
          <w:sz w:val="24"/>
          <w:szCs w:val="24"/>
        </w:rPr>
        <w:t xml:space="preserve"> указывает точки подключения на временное пользование электроснабжени</w:t>
      </w:r>
      <w:r w:rsidR="00C61746" w:rsidRPr="00274920">
        <w:rPr>
          <w:rFonts w:eastAsia="Calibri"/>
          <w:color w:val="000000"/>
          <w:sz w:val="24"/>
          <w:szCs w:val="24"/>
        </w:rPr>
        <w:softHyphen/>
        <w:t>ем. Первоначально выставление акта приема-передачи и счета-фактуры за потребленную элек</w:t>
      </w:r>
      <w:r w:rsidR="00C61746" w:rsidRPr="00274920">
        <w:rPr>
          <w:rFonts w:eastAsia="Calibri"/>
          <w:color w:val="000000"/>
          <w:sz w:val="24"/>
          <w:szCs w:val="24"/>
        </w:rPr>
        <w:softHyphen/>
        <w:t>троэнергию за расчетный период производится по цене предыдущего месяца. При появлении информации о фактической цене за потребленную электроэнергию выставляются корректиро</w:t>
      </w:r>
      <w:r w:rsidR="00C61746" w:rsidRPr="00274920">
        <w:rPr>
          <w:rFonts w:eastAsia="Calibri"/>
          <w:color w:val="000000"/>
          <w:sz w:val="24"/>
          <w:szCs w:val="24"/>
        </w:rPr>
        <w:softHyphen/>
        <w:t>вочные акт приема-передачи и счет-фактура.</w:t>
      </w:r>
    </w:p>
    <w:p w:rsidR="00C61746" w:rsidRPr="00C61746" w:rsidRDefault="00C61746" w:rsidP="00DB3A8F">
      <w:pPr>
        <w:spacing w:after="0" w:line="240" w:lineRule="auto"/>
        <w:jc w:val="both"/>
        <w:rPr>
          <w:rFonts w:ascii="Times New Roman" w:hAnsi="Times New Roman" w:cs="Times New Roman"/>
          <w:sz w:val="24"/>
          <w:szCs w:val="24"/>
        </w:rPr>
      </w:pPr>
      <w:r w:rsidRPr="00C61746">
        <w:rPr>
          <w:rFonts w:ascii="Times New Roman" w:eastAsia="Calibri" w:hAnsi="Times New Roman" w:cs="Times New Roman"/>
          <w:color w:val="000000"/>
          <w:sz w:val="24"/>
          <w:szCs w:val="24"/>
        </w:rPr>
        <w:t>Оплата за фактически оказанные услуги по электроэнергии производится Подрядчиком на основании подписанных актов приема-передачи, счета-фактуры, в течение 10 (десяти) ка</w:t>
      </w:r>
      <w:r w:rsidRPr="00C61746">
        <w:rPr>
          <w:rFonts w:ascii="Times New Roman" w:eastAsia="Calibri" w:hAnsi="Times New Roman" w:cs="Times New Roman"/>
          <w:color w:val="000000"/>
          <w:sz w:val="24"/>
          <w:szCs w:val="24"/>
        </w:rPr>
        <w:softHyphen/>
        <w:t>лендарных дней с момента подписания. Форма оплаты - перечислением на расчетный счет Заказчика</w:t>
      </w:r>
      <w:r w:rsidR="002C6F56">
        <w:rPr>
          <w:rFonts w:ascii="Times New Roman" w:eastAsia="Calibri" w:hAnsi="Times New Roman" w:cs="Times New Roman"/>
          <w:color w:val="000000"/>
          <w:sz w:val="24"/>
          <w:szCs w:val="24"/>
        </w:rPr>
        <w:t>-застройщика</w:t>
      </w:r>
      <w:r w:rsidRPr="00C61746">
        <w:rPr>
          <w:rFonts w:ascii="Times New Roman" w:hAnsi="Times New Roman" w:cs="Times New Roman"/>
          <w:sz w:val="24"/>
          <w:szCs w:val="24"/>
        </w:rPr>
        <w:t>.</w:t>
      </w:r>
    </w:p>
    <w:p w:rsidR="00A6325C" w:rsidRPr="00C61746" w:rsidRDefault="00A6325C" w:rsidP="00DB3A8F">
      <w:pPr>
        <w:spacing w:after="0" w:line="240" w:lineRule="auto"/>
        <w:ind w:firstLine="284"/>
        <w:jc w:val="both"/>
        <w:rPr>
          <w:rFonts w:ascii="Times New Roman" w:hAnsi="Times New Roman" w:cs="Times New Roman"/>
          <w:color w:val="000000"/>
          <w:sz w:val="24"/>
          <w:szCs w:val="24"/>
        </w:rPr>
      </w:pPr>
    </w:p>
    <w:p w:rsidR="00A6325C" w:rsidRPr="00C46514" w:rsidRDefault="00A6325C" w:rsidP="00DB3A8F">
      <w:pPr>
        <w:numPr>
          <w:ilvl w:val="0"/>
          <w:numId w:val="6"/>
        </w:numPr>
        <w:spacing w:after="0" w:line="240" w:lineRule="auto"/>
        <w:ind w:left="0" w:firstLine="426"/>
        <w:jc w:val="center"/>
        <w:rPr>
          <w:rFonts w:ascii="Times New Roman" w:hAnsi="Times New Roman" w:cs="Times New Roman"/>
          <w:b/>
          <w:color w:val="000000"/>
          <w:sz w:val="24"/>
          <w:szCs w:val="24"/>
        </w:rPr>
      </w:pPr>
      <w:r w:rsidRPr="00C46514">
        <w:rPr>
          <w:rFonts w:ascii="Times New Roman" w:hAnsi="Times New Roman" w:cs="Times New Roman"/>
          <w:b/>
          <w:color w:val="000000"/>
          <w:sz w:val="24"/>
          <w:szCs w:val="24"/>
        </w:rPr>
        <w:t>ОТВЕТСТВЕННОСТЬ СТОРОН. РИСКИ</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B06101">
        <w:rPr>
          <w:rFonts w:ascii="Times New Roman" w:eastAsia="Times New Roman" w:hAnsi="Times New Roman" w:cs="Times New Roman"/>
          <w:color w:val="000000"/>
          <w:sz w:val="24"/>
          <w:szCs w:val="24"/>
        </w:rPr>
        <w:t>5.1.</w:t>
      </w:r>
      <w:r w:rsidRPr="00A4014B">
        <w:rPr>
          <w:rFonts w:ascii="Calibri" w:eastAsia="Times New Roman" w:hAnsi="Calibri" w:cs="Times New Roman"/>
          <w:color w:val="000000"/>
          <w:sz w:val="24"/>
          <w:szCs w:val="24"/>
        </w:rPr>
        <w:t xml:space="preserve"> </w:t>
      </w:r>
      <w:r w:rsidRPr="00073E28">
        <w:rPr>
          <w:rFonts w:ascii="Times New Roman" w:eastAsia="Times New Roman" w:hAnsi="Times New Roman" w:cs="Times New Roman"/>
          <w:color w:val="000000"/>
          <w:sz w:val="24"/>
          <w:szCs w:val="24"/>
        </w:rPr>
        <w:t>Сторона, нарушившая условия договора, обязана возместить другой стороне причиненные данным нарушением убытки.</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5.2. Подрядчик несет ответственность за ненадлежащее качество предоставленных им материалов, а также за предоставление материалов, обремененных правами третьих лиц, и в этом случае обязан возместить Заказчику</w:t>
      </w:r>
      <w:r w:rsidR="002C6F56">
        <w:rPr>
          <w:rFonts w:ascii="Times New Roman" w:eastAsia="Times New Roman" w:hAnsi="Times New Roman" w:cs="Times New Roman"/>
          <w:color w:val="000000"/>
          <w:sz w:val="24"/>
          <w:szCs w:val="24"/>
        </w:rPr>
        <w:t>-застройщику</w:t>
      </w:r>
      <w:r w:rsidRPr="00073E28">
        <w:rPr>
          <w:rFonts w:ascii="Times New Roman" w:eastAsia="Times New Roman" w:hAnsi="Times New Roman" w:cs="Times New Roman"/>
          <w:color w:val="000000"/>
          <w:sz w:val="24"/>
          <w:szCs w:val="24"/>
        </w:rPr>
        <w:t xml:space="preserve"> причиненные последнему убытки.</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5.3. Подрядчик, выполняющий работы с использованием собственных материалов и оборудования, отвечает за их соответствие государственным стандартам и техническим условиям и несет риск убытков, связанных с их ненадлежащим качеством.</w:t>
      </w:r>
    </w:p>
    <w:p w:rsidR="00073E28" w:rsidRPr="00073E28" w:rsidRDefault="00073E28" w:rsidP="00DB3A8F">
      <w:pPr>
        <w:pStyle w:val="21"/>
        <w:spacing w:after="0" w:line="240" w:lineRule="auto"/>
        <w:jc w:val="both"/>
        <w:rPr>
          <w:color w:val="000000"/>
          <w:sz w:val="24"/>
          <w:szCs w:val="24"/>
        </w:rPr>
      </w:pPr>
      <w:r w:rsidRPr="00073E28">
        <w:rPr>
          <w:color w:val="000000"/>
          <w:sz w:val="24"/>
          <w:szCs w:val="24"/>
        </w:rPr>
        <w:t>5.4. Риск случайной гибели или случайного повреждения Объекта до приемки работ Заказчиком</w:t>
      </w:r>
      <w:r w:rsidR="002C6F56">
        <w:rPr>
          <w:color w:val="000000"/>
          <w:sz w:val="24"/>
          <w:szCs w:val="24"/>
        </w:rPr>
        <w:t>-застройщиком</w:t>
      </w:r>
      <w:r w:rsidRPr="00073E28">
        <w:rPr>
          <w:color w:val="000000"/>
          <w:sz w:val="24"/>
          <w:szCs w:val="24"/>
        </w:rPr>
        <w:t xml:space="preserve"> несет Подрядчик. Подрядчик несет ответственность за произошедшую по его вине не сохранность предоставленного Заказчиком</w:t>
      </w:r>
      <w:r w:rsidR="002C6F56">
        <w:rPr>
          <w:color w:val="000000"/>
          <w:sz w:val="24"/>
          <w:szCs w:val="24"/>
        </w:rPr>
        <w:t>-застройщиком и/или Техзаказчиком</w:t>
      </w:r>
      <w:r w:rsidRPr="00073E28">
        <w:rPr>
          <w:color w:val="000000"/>
          <w:sz w:val="24"/>
          <w:szCs w:val="24"/>
        </w:rPr>
        <w:t xml:space="preserve"> имущества для монтажа. В этом случае Подрядчик обязан за свой счет заменить указанное имущество или, при невозможности этого, возместить Заказчику</w:t>
      </w:r>
      <w:r w:rsidR="002C6F56">
        <w:rPr>
          <w:color w:val="000000"/>
          <w:sz w:val="24"/>
          <w:szCs w:val="24"/>
        </w:rPr>
        <w:t>-застройщику и/или Техзаказчику</w:t>
      </w:r>
      <w:r w:rsidRPr="00073E28">
        <w:rPr>
          <w:color w:val="000000"/>
          <w:sz w:val="24"/>
          <w:szCs w:val="24"/>
        </w:rPr>
        <w:t xml:space="preserve"> убытки.</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5.5. При выявлении факта нарушения требований пропускного и внутри объектового режимо</w:t>
      </w:r>
      <w:r w:rsidR="008A18A1">
        <w:rPr>
          <w:rFonts w:ascii="Times New Roman" w:eastAsia="Times New Roman" w:hAnsi="Times New Roman" w:cs="Times New Roman"/>
          <w:color w:val="000000"/>
          <w:sz w:val="24"/>
          <w:szCs w:val="24"/>
        </w:rPr>
        <w:t xml:space="preserve">в </w:t>
      </w:r>
      <w:r w:rsidR="008A18A1" w:rsidRPr="00B140E7">
        <w:rPr>
          <w:rFonts w:ascii="Times New Roman" w:eastAsia="Times New Roman" w:hAnsi="Times New Roman" w:cs="Times New Roman"/>
          <w:color w:val="000000"/>
          <w:sz w:val="24"/>
          <w:szCs w:val="24"/>
        </w:rPr>
        <w:t>Техз</w:t>
      </w:r>
      <w:r w:rsidRPr="00B140E7">
        <w:rPr>
          <w:rFonts w:ascii="Times New Roman" w:eastAsia="Times New Roman" w:hAnsi="Times New Roman" w:cs="Times New Roman"/>
          <w:color w:val="000000"/>
          <w:sz w:val="24"/>
          <w:szCs w:val="24"/>
        </w:rPr>
        <w:t>аказчика,</w:t>
      </w:r>
      <w:r w:rsidRPr="00073E28">
        <w:rPr>
          <w:rFonts w:ascii="Times New Roman" w:eastAsia="Times New Roman" w:hAnsi="Times New Roman" w:cs="Times New Roman"/>
          <w:color w:val="000000"/>
          <w:sz w:val="24"/>
          <w:szCs w:val="24"/>
        </w:rPr>
        <w:t xml:space="preserve"> охраны труда и промышленной безопасности, пожарной, газовой, экологической безопасности работниками Подрядчика, составляется протокол (акт) задержания, фиксирующий нарушение. У нарушителя запрашивается письменное объяснение.</w:t>
      </w:r>
    </w:p>
    <w:p w:rsidR="00AA4D75"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lastRenderedPageBreak/>
        <w:t xml:space="preserve">Протокол (акт) о задержании является основанием для предъявления штрафных санкций. Протокол (акт) подписывается лицом, составившим его, нарушителем и представителем подрядной организации (мастером, бригадиром, начальником участка и т.д.). В случае отказа нарушителя от дачи письменного объяснения или подписи документов, фиксирующих нарушение, составляется акт об отказе дачи объяснения (подписи) который подписывается лицом, составившим акт и двумя лицами, свидетельствующими факт отказа нарушителя от подписи или дачи письменного объяснения. </w:t>
      </w:r>
    </w:p>
    <w:p w:rsidR="00AA4D75" w:rsidRPr="00073E28" w:rsidRDefault="00AA4D75" w:rsidP="00DB3A8F">
      <w:pPr>
        <w:spacing w:after="0" w:line="240" w:lineRule="auto"/>
        <w:jc w:val="both"/>
        <w:rPr>
          <w:rFonts w:ascii="Times New Roman" w:eastAsia="Times New Roman" w:hAnsi="Times New Roman" w:cs="Times New Roman"/>
          <w:color w:val="000000"/>
          <w:sz w:val="24"/>
          <w:szCs w:val="24"/>
        </w:rPr>
      </w:pPr>
      <w:r w:rsidRPr="00AA4D75">
        <w:rPr>
          <w:rFonts w:ascii="Times New Roman" w:eastAsia="Times New Roman" w:hAnsi="Times New Roman" w:cs="Times New Roman"/>
          <w:color w:val="000000"/>
          <w:sz w:val="24"/>
          <w:szCs w:val="24"/>
        </w:rPr>
        <w:t>Протокол (акт) о задержании является основанием для предъявления штрафных санкций к Подрядчику.</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ab/>
        <w:t>Нарушение требований пропускного и внутриобъектового режимов подразделяются на три группы (Приложение № 6 к договору).</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ab/>
        <w:t>За каждый факт нарушения, установленный в акте (пр</w:t>
      </w:r>
      <w:r w:rsidR="008A18A1">
        <w:rPr>
          <w:rFonts w:ascii="Times New Roman" w:eastAsia="Times New Roman" w:hAnsi="Times New Roman" w:cs="Times New Roman"/>
          <w:color w:val="000000"/>
          <w:sz w:val="24"/>
          <w:szCs w:val="24"/>
        </w:rPr>
        <w:t xml:space="preserve">отоколе), подрядчик уплачивает </w:t>
      </w:r>
      <w:r w:rsidR="008A18A1" w:rsidRPr="00B140E7">
        <w:rPr>
          <w:rFonts w:ascii="Times New Roman" w:eastAsia="Times New Roman" w:hAnsi="Times New Roman" w:cs="Times New Roman"/>
          <w:color w:val="000000"/>
          <w:sz w:val="24"/>
          <w:szCs w:val="24"/>
        </w:rPr>
        <w:t>Техз</w:t>
      </w:r>
      <w:r w:rsidRPr="00B140E7">
        <w:rPr>
          <w:rFonts w:ascii="Times New Roman" w:eastAsia="Times New Roman" w:hAnsi="Times New Roman" w:cs="Times New Roman"/>
          <w:color w:val="000000"/>
          <w:sz w:val="24"/>
          <w:szCs w:val="24"/>
        </w:rPr>
        <w:t>аказчику штраф</w:t>
      </w:r>
      <w:r w:rsidRPr="00073E28">
        <w:rPr>
          <w:rFonts w:ascii="Times New Roman" w:eastAsia="Times New Roman" w:hAnsi="Times New Roman" w:cs="Times New Roman"/>
          <w:color w:val="000000"/>
          <w:sz w:val="24"/>
          <w:szCs w:val="24"/>
        </w:rPr>
        <w:t>, размер которого зависит от квалификации нарушений:</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w:t>
      </w:r>
      <w:r w:rsidRPr="00073E28">
        <w:rPr>
          <w:rFonts w:ascii="Times New Roman" w:eastAsia="Times New Roman" w:hAnsi="Times New Roman" w:cs="Times New Roman"/>
          <w:color w:val="000000"/>
          <w:sz w:val="24"/>
          <w:szCs w:val="24"/>
        </w:rPr>
        <w:tab/>
        <w:t>За нарушение из 1 группы – 10 000 (десять тысяч) рублей;</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w:t>
      </w:r>
      <w:r w:rsidRPr="00073E28">
        <w:rPr>
          <w:rFonts w:ascii="Times New Roman" w:eastAsia="Times New Roman" w:hAnsi="Times New Roman" w:cs="Times New Roman"/>
          <w:color w:val="000000"/>
          <w:sz w:val="24"/>
          <w:szCs w:val="24"/>
        </w:rPr>
        <w:tab/>
        <w:t>За нарушение из 2 группы – 20 000 (двадцать тысяч) рублей;</w:t>
      </w:r>
    </w:p>
    <w:p w:rsid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w:t>
      </w:r>
      <w:r w:rsidRPr="00073E28">
        <w:rPr>
          <w:rFonts w:ascii="Times New Roman" w:eastAsia="Times New Roman" w:hAnsi="Times New Roman" w:cs="Times New Roman"/>
          <w:color w:val="000000"/>
          <w:sz w:val="24"/>
          <w:szCs w:val="24"/>
        </w:rPr>
        <w:tab/>
        <w:t>За нарушение из 3 группы – 30 000 (тридцать тысяч) рублей;</w:t>
      </w:r>
    </w:p>
    <w:p w:rsidR="00A1718E" w:rsidRPr="00A1718E" w:rsidRDefault="00A1718E" w:rsidP="00DB3A8F">
      <w:pPr>
        <w:spacing w:after="0" w:line="240" w:lineRule="auto"/>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5.6. В случае несоблюдения Работниками или представителями Подрядчика, а равно Работниками или представителями привлеченных Подрядчиком для исполнения настоящего Договора третьих лиц, правил /требований ОТ, ППБ, действующих у Заказчика, Заказчик вправе выставить Подрядчику штраф за каждый факт нарушения в размере, установленном ЛНД Заказчика.</w:t>
      </w:r>
    </w:p>
    <w:p w:rsidR="00A1718E" w:rsidRPr="00073E28" w:rsidRDefault="00A1718E" w:rsidP="00DB3A8F">
      <w:pPr>
        <w:spacing w:after="0" w:line="240" w:lineRule="auto"/>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ab/>
        <w:t>Доступ к ЛНД</w:t>
      </w:r>
      <w:r w:rsidR="004F7487">
        <w:rPr>
          <w:rFonts w:ascii="Times New Roman" w:eastAsia="Times New Roman" w:hAnsi="Times New Roman" w:cs="Times New Roman"/>
          <w:color w:val="000000"/>
          <w:sz w:val="24"/>
          <w:szCs w:val="24"/>
        </w:rPr>
        <w:t xml:space="preserve"> Заказчика, указанным в п.п. 5.5</w:t>
      </w:r>
      <w:r w:rsidRPr="00A1718E">
        <w:rPr>
          <w:rFonts w:ascii="Times New Roman" w:eastAsia="Times New Roman" w:hAnsi="Times New Roman" w:cs="Times New Roman"/>
          <w:color w:val="000000"/>
          <w:sz w:val="24"/>
          <w:szCs w:val="24"/>
        </w:rPr>
        <w:t>, 5.6. Договора предоставлен Подрядчику на этапе проведения закупки по ссылке http://soda.zakazrf.ru/Html/id/570 .</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5.7. В случаях, когда работы выполнены Подрядчиком с отступлениями от настоящего договора, ухудшившими результат работы, или с иными недостатками Заказчик</w:t>
      </w:r>
      <w:r w:rsidR="00B918B8">
        <w:rPr>
          <w:rFonts w:ascii="Times New Roman" w:eastAsia="Times New Roman" w:hAnsi="Times New Roman" w:cs="Times New Roman"/>
          <w:color w:val="000000"/>
          <w:sz w:val="24"/>
          <w:szCs w:val="24"/>
        </w:rPr>
        <w:t>-застройщик и/или Техзаказчик</w:t>
      </w:r>
      <w:r w:rsidRPr="00073E28">
        <w:rPr>
          <w:rFonts w:ascii="Times New Roman" w:eastAsia="Times New Roman" w:hAnsi="Times New Roman" w:cs="Times New Roman"/>
          <w:color w:val="000000"/>
          <w:sz w:val="24"/>
          <w:szCs w:val="24"/>
        </w:rPr>
        <w:t xml:space="preserve"> вправе по своему выбору:</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5.7.1. Потребовать от Подрядчика безвозмездного устранения недостатков в разумный срок.</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5.7.2. Потребовать от Подрядчика соразмерного уменьшения установленной за работу цены.</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5.7.3.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Подрядчик вправе вместо устранения недостатков, за которые он отвечает, безвозмездно выполнить работу заново, с возмещением причиненных просрочкой исполнения убытков в соответствии с письменным соглашением с Заказчиком</w:t>
      </w:r>
      <w:r w:rsidR="00B918B8">
        <w:rPr>
          <w:rFonts w:ascii="Times New Roman" w:eastAsia="Times New Roman" w:hAnsi="Times New Roman" w:cs="Times New Roman"/>
          <w:color w:val="000000"/>
          <w:sz w:val="24"/>
          <w:szCs w:val="24"/>
        </w:rPr>
        <w:t>-застройщиком и/или Техзаказчиком</w:t>
      </w:r>
      <w:r w:rsidRPr="00073E28">
        <w:rPr>
          <w:rFonts w:ascii="Times New Roman" w:eastAsia="Times New Roman" w:hAnsi="Times New Roman" w:cs="Times New Roman"/>
          <w:color w:val="000000"/>
          <w:sz w:val="24"/>
          <w:szCs w:val="24"/>
        </w:rPr>
        <w:t xml:space="preserve">. </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 xml:space="preserve">В этом случае </w:t>
      </w:r>
      <w:r w:rsidR="00B918B8" w:rsidRPr="00073E28">
        <w:rPr>
          <w:rFonts w:ascii="Times New Roman" w:eastAsia="Times New Roman" w:hAnsi="Times New Roman" w:cs="Times New Roman"/>
          <w:color w:val="000000"/>
          <w:sz w:val="24"/>
          <w:szCs w:val="24"/>
        </w:rPr>
        <w:t>Заказчик</w:t>
      </w:r>
      <w:r w:rsidR="00B918B8">
        <w:rPr>
          <w:rFonts w:ascii="Times New Roman" w:eastAsia="Times New Roman" w:hAnsi="Times New Roman" w:cs="Times New Roman"/>
          <w:color w:val="000000"/>
          <w:sz w:val="24"/>
          <w:szCs w:val="24"/>
        </w:rPr>
        <w:t>-застройщик и/или Техзаказчик</w:t>
      </w:r>
      <w:r w:rsidRPr="00073E28">
        <w:rPr>
          <w:rFonts w:ascii="Times New Roman" w:eastAsia="Times New Roman" w:hAnsi="Times New Roman" w:cs="Times New Roman"/>
          <w:color w:val="000000"/>
          <w:sz w:val="24"/>
          <w:szCs w:val="24"/>
        </w:rPr>
        <w:t xml:space="preserve"> вправе назначить срок для выполнения работы и обязан обеспечить доступ на объект.</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 xml:space="preserve">Если отступления в работе от условий договора подряда или иные недостатки результата работы в установленный </w:t>
      </w:r>
      <w:r w:rsidR="00B918B8" w:rsidRPr="00073E28">
        <w:rPr>
          <w:rFonts w:ascii="Times New Roman" w:eastAsia="Times New Roman" w:hAnsi="Times New Roman" w:cs="Times New Roman"/>
          <w:color w:val="000000"/>
          <w:sz w:val="24"/>
          <w:szCs w:val="24"/>
        </w:rPr>
        <w:t>Заказчик</w:t>
      </w:r>
      <w:r w:rsidR="00B918B8">
        <w:rPr>
          <w:rFonts w:ascii="Times New Roman" w:eastAsia="Times New Roman" w:hAnsi="Times New Roman" w:cs="Times New Roman"/>
          <w:color w:val="000000"/>
          <w:sz w:val="24"/>
          <w:szCs w:val="24"/>
        </w:rPr>
        <w:t>ом-застройщиком и/или Техзаказчиком</w:t>
      </w:r>
      <w:r w:rsidRPr="00073E28">
        <w:rPr>
          <w:rFonts w:ascii="Times New Roman" w:eastAsia="Times New Roman" w:hAnsi="Times New Roman" w:cs="Times New Roman"/>
          <w:color w:val="000000"/>
          <w:sz w:val="24"/>
          <w:szCs w:val="24"/>
        </w:rPr>
        <w:t xml:space="preserve"> срок не были устранены либо являются неустранимыми и существенными, </w:t>
      </w:r>
      <w:r w:rsidR="00B918B8" w:rsidRPr="00073E28">
        <w:rPr>
          <w:rFonts w:ascii="Times New Roman" w:eastAsia="Times New Roman" w:hAnsi="Times New Roman" w:cs="Times New Roman"/>
          <w:color w:val="000000"/>
          <w:sz w:val="24"/>
          <w:szCs w:val="24"/>
        </w:rPr>
        <w:t>Заказчик</w:t>
      </w:r>
      <w:r w:rsidR="00B918B8">
        <w:rPr>
          <w:rFonts w:ascii="Times New Roman" w:eastAsia="Times New Roman" w:hAnsi="Times New Roman" w:cs="Times New Roman"/>
          <w:color w:val="000000"/>
          <w:sz w:val="24"/>
          <w:szCs w:val="24"/>
        </w:rPr>
        <w:t>-застройщик и/или Техзаказчик</w:t>
      </w:r>
      <w:r w:rsidRPr="00073E28">
        <w:rPr>
          <w:rFonts w:ascii="Times New Roman" w:eastAsia="Times New Roman" w:hAnsi="Times New Roman" w:cs="Times New Roman"/>
          <w:color w:val="000000"/>
          <w:sz w:val="24"/>
          <w:szCs w:val="24"/>
        </w:rPr>
        <w:t xml:space="preserve"> вправе отказаться от исполнения договора и потребовать возмещения причиненных убытков.</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lastRenderedPageBreak/>
        <w:t>5.8. За ущерб, причиненный по вине Подрядчика третьему лицу в процессе выполнения работ, и за гарантийный срок, отвечает Подрядчик.</w:t>
      </w:r>
    </w:p>
    <w:p w:rsidR="00073E28" w:rsidRPr="00073E28" w:rsidRDefault="00073E28" w:rsidP="00DB3A8F">
      <w:pPr>
        <w:spacing w:after="0" w:line="240" w:lineRule="auto"/>
        <w:jc w:val="both"/>
        <w:rPr>
          <w:rFonts w:ascii="Times New Roman" w:eastAsia="Times New Roman" w:hAnsi="Times New Roman" w:cs="Times New Roman"/>
          <w:sz w:val="24"/>
          <w:szCs w:val="24"/>
        </w:rPr>
      </w:pPr>
      <w:r w:rsidRPr="00073E28">
        <w:rPr>
          <w:rFonts w:ascii="Times New Roman" w:eastAsia="Times New Roman" w:hAnsi="Times New Roman" w:cs="Times New Roman"/>
          <w:sz w:val="24"/>
          <w:szCs w:val="24"/>
        </w:rPr>
        <w:t>5.9. За нарушение сроков исполнения обязательств по настоящему Договору, виновная сторона уплачивает другой стороне неустойку в размере 0,1 % стоимости работ по объекту за каждый день просрочки с момента выставления претензии</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5.10. При досрочном одностороннем расторжении договора виновная сторона уплачивает другой стороне штрафную неустойку в размере 10 % от стоимости работ по договору, не исключающей возможность предъявления иска о взыскании убытков.</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5.11. Выплата неустойки и возмещение убытков не освобождают сторону, нарушившую договор, от исполнения своих обязательств.</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5.</w:t>
      </w:r>
      <w:r w:rsidR="002D1714" w:rsidRPr="00073E28">
        <w:rPr>
          <w:rFonts w:ascii="Times New Roman" w:eastAsia="Times New Roman" w:hAnsi="Times New Roman" w:cs="Times New Roman"/>
          <w:color w:val="000000"/>
          <w:sz w:val="24"/>
          <w:szCs w:val="24"/>
        </w:rPr>
        <w:t>12. Подрядчик</w:t>
      </w:r>
      <w:r w:rsidRPr="00073E28">
        <w:rPr>
          <w:rFonts w:ascii="Times New Roman" w:eastAsia="Times New Roman" w:hAnsi="Times New Roman" w:cs="Times New Roman"/>
          <w:color w:val="000000"/>
          <w:sz w:val="24"/>
          <w:szCs w:val="24"/>
        </w:rPr>
        <w:t xml:space="preserve"> обязан предоставить </w:t>
      </w:r>
      <w:r w:rsidR="00B918B8">
        <w:rPr>
          <w:rFonts w:ascii="Times New Roman" w:eastAsia="Times New Roman" w:hAnsi="Times New Roman" w:cs="Times New Roman"/>
          <w:color w:val="000000"/>
          <w:sz w:val="24"/>
          <w:szCs w:val="24"/>
        </w:rPr>
        <w:t>Техз</w:t>
      </w:r>
      <w:r w:rsidRPr="00073E28">
        <w:rPr>
          <w:rFonts w:ascii="Times New Roman" w:eastAsia="Times New Roman" w:hAnsi="Times New Roman" w:cs="Times New Roman"/>
          <w:color w:val="000000"/>
          <w:sz w:val="24"/>
          <w:szCs w:val="24"/>
        </w:rPr>
        <w:t>аказчику</w:t>
      </w:r>
      <w:r w:rsidR="00B918B8">
        <w:rPr>
          <w:rFonts w:ascii="Times New Roman" w:eastAsia="Times New Roman" w:hAnsi="Times New Roman" w:cs="Times New Roman"/>
          <w:color w:val="000000"/>
          <w:sz w:val="24"/>
          <w:szCs w:val="24"/>
        </w:rPr>
        <w:t xml:space="preserve"> и Заказчику-застройщику</w:t>
      </w:r>
      <w:r w:rsidRPr="00073E28">
        <w:rPr>
          <w:rFonts w:ascii="Times New Roman" w:eastAsia="Times New Roman" w:hAnsi="Times New Roman" w:cs="Times New Roman"/>
          <w:color w:val="000000"/>
          <w:sz w:val="24"/>
          <w:szCs w:val="24"/>
        </w:rPr>
        <w:t xml:space="preserve"> утвержденные акты формы КС-2 и справки КС-3 как формы, принятые к использованию его учетной политикой.</w:t>
      </w:r>
    </w:p>
    <w:p w:rsidR="007A4649" w:rsidRPr="007A4649" w:rsidRDefault="00073E28" w:rsidP="00DB3A8F">
      <w:pPr>
        <w:spacing w:after="0" w:line="240" w:lineRule="auto"/>
        <w:jc w:val="both"/>
        <w:rPr>
          <w:rFonts w:ascii="Times New Roman" w:hAnsi="Times New Roman" w:cs="Times New Roman"/>
          <w:sz w:val="24"/>
          <w:szCs w:val="24"/>
        </w:rPr>
      </w:pPr>
      <w:r w:rsidRPr="007A4649">
        <w:rPr>
          <w:rFonts w:ascii="Times New Roman" w:eastAsia="Times New Roman" w:hAnsi="Times New Roman" w:cs="Times New Roman"/>
          <w:color w:val="000000"/>
          <w:sz w:val="24"/>
          <w:szCs w:val="24"/>
        </w:rPr>
        <w:t xml:space="preserve">5.13. </w:t>
      </w:r>
      <w:r w:rsidR="007A4649" w:rsidRPr="007A4649">
        <w:rPr>
          <w:rFonts w:ascii="Times New Roman" w:hAnsi="Times New Roman" w:cs="Times New Roman"/>
          <w:sz w:val="24"/>
          <w:szCs w:val="24"/>
        </w:rPr>
        <w:t>Подрядчик, руководствуясь гражданским и налоговым законодательством, предъявляемым к участникам закупок, в том числе требованиями, установленными в Положении и/или документации о закупке, заверяет и гарантирует, что:</w:t>
      </w:r>
    </w:p>
    <w:p w:rsidR="007A4649" w:rsidRPr="007A4649" w:rsidRDefault="007A4649" w:rsidP="00DB3A8F">
      <w:pPr>
        <w:spacing w:after="0" w:line="240" w:lineRule="auto"/>
        <w:jc w:val="both"/>
        <w:rPr>
          <w:rFonts w:ascii="Times New Roman" w:hAnsi="Times New Roman" w:cs="Times New Roman"/>
          <w:sz w:val="24"/>
          <w:szCs w:val="24"/>
        </w:rPr>
      </w:pPr>
      <w:r w:rsidRPr="007A4649">
        <w:rPr>
          <w:rFonts w:ascii="Times New Roman" w:hAnsi="Times New Roman" w:cs="Times New Roman"/>
          <w:color w:val="000000"/>
          <w:sz w:val="24"/>
          <w:szCs w:val="24"/>
        </w:rPr>
        <w:t>-</w:t>
      </w:r>
      <w:r w:rsidRPr="007A4649">
        <w:rPr>
          <w:rFonts w:ascii="Times New Roman" w:hAnsi="Times New Roman" w:cs="Times New Roman"/>
          <w:color w:val="000000"/>
          <w:sz w:val="24"/>
          <w:szCs w:val="24"/>
        </w:rPr>
        <w:tab/>
      </w:r>
      <w:r w:rsidRPr="007A4649">
        <w:rPr>
          <w:rFonts w:ascii="Times New Roman" w:hAnsi="Times New Roman" w:cs="Times New Roman"/>
          <w:sz w:val="24"/>
          <w:szCs w:val="24"/>
        </w:rPr>
        <w:t>Подрядчик является надлежащим образом учрежденным и зарегистрированным юридическим лицом и/или надлежащим образом зарегистрированным предпринимателем, в том числе Подрядчиком предоставлены в ЕГРЮЛ достоверные данные;</w:t>
      </w:r>
    </w:p>
    <w:p w:rsidR="007A4649" w:rsidRPr="007A4649" w:rsidRDefault="007A4649" w:rsidP="00DB3A8F">
      <w:pPr>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 xml:space="preserve">- </w:t>
      </w:r>
      <w:r w:rsidRPr="007A4649">
        <w:rPr>
          <w:rFonts w:ascii="Times New Roman" w:hAnsi="Times New Roman" w:cs="Times New Roman"/>
          <w:sz w:val="24"/>
          <w:szCs w:val="24"/>
        </w:rPr>
        <w:tab/>
        <w:t>Подрядчика имеет исполнительный орган, который находится и осуществляет функции управления по месту нахождения (регистрации) юридического лица или индивидуального предпринимателя.</w:t>
      </w:r>
    </w:p>
    <w:p w:rsidR="007A4649" w:rsidRPr="007A4649" w:rsidRDefault="007A4649" w:rsidP="00DB3A8F">
      <w:pPr>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 xml:space="preserve">- </w:t>
      </w:r>
      <w:r w:rsidRPr="007A4649">
        <w:rPr>
          <w:rFonts w:ascii="Times New Roman" w:hAnsi="Times New Roman" w:cs="Times New Roman"/>
          <w:sz w:val="24"/>
          <w:szCs w:val="24"/>
        </w:rPr>
        <w:tab/>
        <w:t>Подрядчик получил для заключения и исполнения настоящего договора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w:t>
      </w:r>
    </w:p>
    <w:p w:rsidR="007A4649" w:rsidRPr="007A4649" w:rsidRDefault="007A4649" w:rsidP="00DB3A8F">
      <w:pPr>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w:t>
      </w:r>
      <w:r w:rsidRPr="007A4649">
        <w:rPr>
          <w:rFonts w:ascii="Times New Roman" w:hAnsi="Times New Roman" w:cs="Times New Roman"/>
          <w:sz w:val="24"/>
          <w:szCs w:val="24"/>
        </w:rPr>
        <w:tab/>
        <w:t>Подрядчик имеет законное право осуществлять вид экономической деятельности, предусмотренный договором (имеет надлежащий ОКВЭД);</w:t>
      </w:r>
    </w:p>
    <w:p w:rsidR="007A4649" w:rsidRPr="007A4649" w:rsidRDefault="007A4649" w:rsidP="00DB3A8F">
      <w:pPr>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w:t>
      </w:r>
      <w:r w:rsidRPr="007A4649">
        <w:rPr>
          <w:rFonts w:ascii="Times New Roman" w:hAnsi="Times New Roman" w:cs="Times New Roman"/>
          <w:sz w:val="24"/>
          <w:szCs w:val="24"/>
        </w:rPr>
        <w:tab/>
        <w:t>Подрядчиком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w:rsidR="007A4649" w:rsidRPr="007A4649" w:rsidRDefault="007A4649" w:rsidP="00DB3A8F">
      <w:pPr>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w:t>
      </w:r>
      <w:r w:rsidRPr="007A4649">
        <w:rPr>
          <w:rFonts w:ascii="Times New Roman" w:hAnsi="Times New Roman" w:cs="Times New Roman"/>
          <w:sz w:val="24"/>
          <w:szCs w:val="24"/>
        </w:rPr>
        <w:tab/>
        <w:t xml:space="preserve">Подрядчик не имеет недоимки по налогам и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w:t>
      </w:r>
      <w:r w:rsidRPr="007A4649">
        <w:rPr>
          <w:rFonts w:ascii="Times New Roman" w:hAnsi="Times New Roman" w:cs="Times New Roman"/>
          <w:i/>
          <w:sz w:val="24"/>
          <w:szCs w:val="24"/>
        </w:rPr>
        <w:t>25 (двадцать пять)</w:t>
      </w:r>
      <w:r w:rsidRPr="007A4649">
        <w:rPr>
          <w:rFonts w:ascii="Times New Roman" w:hAnsi="Times New Roman" w:cs="Times New Roman"/>
          <w:sz w:val="24"/>
          <w:szCs w:val="24"/>
        </w:rPr>
        <w:t xml:space="preserve"> процентов балансовой стоимости активов участника по данным </w:t>
      </w:r>
      <w:r w:rsidRPr="007A4649">
        <w:rPr>
          <w:rFonts w:ascii="Times New Roman" w:hAnsi="Times New Roman" w:cs="Times New Roman"/>
          <w:sz w:val="24"/>
          <w:szCs w:val="24"/>
        </w:rPr>
        <w:lastRenderedPageBreak/>
        <w:t>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(в рамках принятия решения по результатам аккредитации) не принято;</w:t>
      </w:r>
    </w:p>
    <w:p w:rsidR="007A4649" w:rsidRPr="007A4649" w:rsidRDefault="007A4649" w:rsidP="00DB3A8F">
      <w:pPr>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w:t>
      </w:r>
      <w:r w:rsidRPr="007A4649">
        <w:rPr>
          <w:rFonts w:ascii="Times New Roman" w:hAnsi="Times New Roman" w:cs="Times New Roman"/>
          <w:sz w:val="24"/>
          <w:szCs w:val="24"/>
        </w:rPr>
        <w:tab/>
        <w:t>Подрядчик гарантирует и обязуется отражать в налоговой отчетности налог на добавленную стоимость (НДС), уплаченный Заказчиком Подрядчику в составе цены Работ/товара по Договору;</w:t>
      </w:r>
    </w:p>
    <w:p w:rsidR="007A4649" w:rsidRPr="007A4649" w:rsidRDefault="007A4649" w:rsidP="00DB3A8F">
      <w:pPr>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w:t>
      </w:r>
      <w:r w:rsidRPr="007A4649">
        <w:rPr>
          <w:rFonts w:ascii="Times New Roman" w:hAnsi="Times New Roman" w:cs="Times New Roman"/>
          <w:sz w:val="24"/>
          <w:szCs w:val="24"/>
        </w:rPr>
        <w:tab/>
        <w:t>Подрядчик предоставит Заказчику полностью соответствующие действующему законодательству РФ первичные документы, которыми оформляется выполнение Работ по настоящему договору (включая, но не ограничиваясь - счета-фактуры, акты приема-передачи, КС-2, КС-3 и т.д.);</w:t>
      </w:r>
    </w:p>
    <w:p w:rsidR="007A4649" w:rsidRPr="007A4649" w:rsidRDefault="007A4649" w:rsidP="00DB3A8F">
      <w:pPr>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w:t>
      </w:r>
      <w:r w:rsidRPr="007A4649">
        <w:rPr>
          <w:rFonts w:ascii="Times New Roman" w:hAnsi="Times New Roman" w:cs="Times New Roman"/>
          <w:sz w:val="24"/>
          <w:szCs w:val="24"/>
        </w:rPr>
        <w:tab/>
        <w:t>Подрядчик гарантирует, что не существует законодательных, подзаконных нормативных и индивидуальных актов, локальных документов, а также решений органов управления, запрещающих Подрядчику или ограничивающих его право заключать и исполнять настоящий договор;</w:t>
      </w:r>
    </w:p>
    <w:p w:rsidR="007A4649" w:rsidRPr="007A4649" w:rsidRDefault="007A4649" w:rsidP="00DB3A8F">
      <w:pPr>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w:t>
      </w:r>
      <w:r w:rsidRPr="007A4649">
        <w:rPr>
          <w:rFonts w:ascii="Times New Roman" w:hAnsi="Times New Roman" w:cs="Times New Roman"/>
          <w:sz w:val="24"/>
          <w:szCs w:val="24"/>
        </w:rPr>
        <w:tab/>
        <w:t>Подрядчик гарантирует, что наделил лицо, подписывающее (заключающее) настоящий Договор от имени и по его поручению на день подписания (заключения) всеми необходимыми для такого подписания полномочиями и гарантирует, что подписант Договора занимает должность, указанную в преамбуле настоящего Договора.</w:t>
      </w:r>
    </w:p>
    <w:p w:rsidR="007A4649" w:rsidRPr="007A4649" w:rsidRDefault="007A4649" w:rsidP="00DB3A8F">
      <w:pPr>
        <w:autoSpaceDE w:val="0"/>
        <w:autoSpaceDN w:val="0"/>
        <w:adjustRightInd w:val="0"/>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w:t>
      </w:r>
      <w:r w:rsidRPr="007A4649">
        <w:rPr>
          <w:rFonts w:ascii="Times New Roman" w:hAnsi="Times New Roman" w:cs="Times New Roman"/>
          <w:sz w:val="24"/>
          <w:szCs w:val="24"/>
        </w:rPr>
        <w:tab/>
        <w:t>Подрядчик соответствует требованиям, установленным в соответствии с законодательством Российской Федерации к лицам, осуществляющим выполнение Работ, предусмотренных настоящим Договором;</w:t>
      </w:r>
    </w:p>
    <w:p w:rsidR="007A4649" w:rsidRPr="007A4649" w:rsidRDefault="007A4649" w:rsidP="00DB3A8F">
      <w:pPr>
        <w:autoSpaceDE w:val="0"/>
        <w:autoSpaceDN w:val="0"/>
        <w:adjustRightInd w:val="0"/>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w:t>
      </w:r>
      <w:r w:rsidRPr="007A4649">
        <w:rPr>
          <w:rFonts w:ascii="Times New Roman" w:hAnsi="Times New Roman" w:cs="Times New Roman"/>
          <w:sz w:val="24"/>
          <w:szCs w:val="24"/>
        </w:rPr>
        <w:tab/>
        <w:t>в отношении Подрядчика 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rsidR="007A4649" w:rsidRPr="007A4649" w:rsidRDefault="007A4649" w:rsidP="00DB3A8F">
      <w:pPr>
        <w:autoSpaceDE w:val="0"/>
        <w:autoSpaceDN w:val="0"/>
        <w:adjustRightInd w:val="0"/>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 деятельность Подрядчика не приостановлена в порядке, установленном Кодексом Российской Федерации об административных правонарушениях;</w:t>
      </w:r>
    </w:p>
    <w:p w:rsidR="007A4649" w:rsidRPr="007A4649" w:rsidRDefault="007A4649" w:rsidP="00DB3A8F">
      <w:pPr>
        <w:autoSpaceDE w:val="0"/>
        <w:autoSpaceDN w:val="0"/>
        <w:adjustRightInd w:val="0"/>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 xml:space="preserve">- </w:t>
      </w:r>
      <w:r w:rsidRPr="007A4649">
        <w:rPr>
          <w:rFonts w:ascii="Times New Roman" w:hAnsi="Times New Roman" w:cs="Times New Roman"/>
        </w:rPr>
        <w:tab/>
      </w:r>
      <w:r w:rsidRPr="007A4649">
        <w:rPr>
          <w:rFonts w:ascii="Times New Roman" w:hAnsi="Times New Roman" w:cs="Times New Roman"/>
          <w:sz w:val="24"/>
          <w:szCs w:val="24"/>
        </w:rPr>
        <w:t xml:space="preserve">Подрядчик является юридическим лицом, которое в течение </w:t>
      </w:r>
      <w:r w:rsidRPr="007A4649">
        <w:rPr>
          <w:rFonts w:ascii="Times New Roman" w:hAnsi="Times New Roman" w:cs="Times New Roman"/>
          <w:i/>
          <w:sz w:val="24"/>
          <w:szCs w:val="24"/>
        </w:rPr>
        <w:t>2 (двух)</w:t>
      </w:r>
      <w:r w:rsidRPr="007A4649">
        <w:rPr>
          <w:rFonts w:ascii="Times New Roman" w:hAnsi="Times New Roman" w:cs="Times New Roman"/>
          <w:sz w:val="24"/>
          <w:szCs w:val="24"/>
        </w:rPr>
        <w:t xml:space="preserve"> лет до момента подачи заявки на участие в закупке (в рамках аккредитации – до момента подачи заявки на аккредитацию), не привлекалось к административной ответственности за совершение административного правонарушения, предусмотренного ст. 19.28 Кодекса Российской Федерации об административных правонарушениях;</w:t>
      </w:r>
    </w:p>
    <w:p w:rsidR="007A4649" w:rsidRPr="007A4649" w:rsidRDefault="007A4649" w:rsidP="00DB3A8F">
      <w:pPr>
        <w:autoSpaceDE w:val="0"/>
        <w:autoSpaceDN w:val="0"/>
        <w:adjustRightInd w:val="0"/>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w:t>
      </w:r>
      <w:r w:rsidRPr="007A4649">
        <w:rPr>
          <w:rFonts w:ascii="Times New Roman" w:hAnsi="Times New Roman" w:cs="Times New Roman"/>
          <w:sz w:val="24"/>
          <w:szCs w:val="24"/>
        </w:rPr>
        <w:tab/>
        <w:t>сведения о Подрядчике отсутствуют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p w:rsidR="007A4649" w:rsidRPr="007A4649" w:rsidRDefault="007A4649" w:rsidP="00DB3A8F">
      <w:pPr>
        <w:autoSpaceDE w:val="0"/>
        <w:autoSpaceDN w:val="0"/>
        <w:adjustRightInd w:val="0"/>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w:t>
      </w:r>
      <w:r w:rsidRPr="007A4649">
        <w:rPr>
          <w:rFonts w:ascii="Times New Roman" w:hAnsi="Times New Roman" w:cs="Times New Roman"/>
          <w:sz w:val="24"/>
          <w:szCs w:val="24"/>
        </w:rPr>
        <w:tab/>
        <w:t xml:space="preserve">Подрядчик – физическое лицо, в том числе индивидуальный предприниматель, либо руководитель, члены коллегиального исполнительного органа или главный бухгалтер юридического лица –  не имеют  неснятую или непогашенную судимость за преступления в сфере экономики и/или преступления, предусмотренные ст.ст. 289, 290, 291, 291.1 Уголовного кодекса РФ, а также в отношении указанных физических лиц не действует наказание в виде лишения </w:t>
      </w:r>
      <w:r w:rsidRPr="007A4649">
        <w:rPr>
          <w:rFonts w:ascii="Times New Roman" w:hAnsi="Times New Roman" w:cs="Times New Roman"/>
          <w:sz w:val="24"/>
          <w:szCs w:val="24"/>
        </w:rPr>
        <w:lastRenderedPageBreak/>
        <w:t xml:space="preserve">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 </w:t>
      </w:r>
    </w:p>
    <w:p w:rsidR="007A4649" w:rsidRPr="007A4649" w:rsidRDefault="007A4649" w:rsidP="00DB3A8F">
      <w:pPr>
        <w:autoSpaceDE w:val="0"/>
        <w:autoSpaceDN w:val="0"/>
        <w:adjustRightInd w:val="0"/>
        <w:spacing w:after="0" w:line="240" w:lineRule="auto"/>
        <w:ind w:left="142" w:firstLine="566"/>
        <w:jc w:val="both"/>
        <w:rPr>
          <w:rFonts w:ascii="Times New Roman" w:hAnsi="Times New Roman" w:cs="Times New Roman"/>
          <w:sz w:val="24"/>
          <w:szCs w:val="24"/>
        </w:rPr>
      </w:pPr>
      <w:r w:rsidRPr="007A4649">
        <w:rPr>
          <w:rFonts w:ascii="Times New Roman" w:hAnsi="Times New Roman" w:cs="Times New Roman"/>
          <w:sz w:val="24"/>
          <w:szCs w:val="24"/>
        </w:rPr>
        <w:t xml:space="preserve">Заказчик имеет право затребовать, а Подрядчик предоставить в срок, не превышающий </w:t>
      </w:r>
      <w:r w:rsidRPr="007A4649">
        <w:rPr>
          <w:rFonts w:ascii="Times New Roman" w:hAnsi="Times New Roman" w:cs="Times New Roman"/>
          <w:i/>
          <w:sz w:val="24"/>
          <w:szCs w:val="24"/>
        </w:rPr>
        <w:t>5 (пять)</w:t>
      </w:r>
      <w:r w:rsidRPr="007A4649">
        <w:rPr>
          <w:rFonts w:ascii="Times New Roman" w:hAnsi="Times New Roman" w:cs="Times New Roman"/>
          <w:sz w:val="24"/>
          <w:szCs w:val="24"/>
        </w:rPr>
        <w:t xml:space="preserve"> рабочих дней с момента получения соответствующего запроса, надлежащим образом заверенные копии документов, относящихся к выполнению Работ и подтверждающие гарантии, и заверения, указанные в настоящем пункте Договора.</w:t>
      </w:r>
    </w:p>
    <w:p w:rsidR="00073E28" w:rsidRPr="007A4649" w:rsidRDefault="00073E28" w:rsidP="00DB3A8F">
      <w:pPr>
        <w:spacing w:after="0" w:line="240" w:lineRule="auto"/>
        <w:jc w:val="both"/>
        <w:rPr>
          <w:rFonts w:ascii="Times New Roman" w:hAnsi="Times New Roman" w:cs="Times New Roman"/>
        </w:rPr>
      </w:pPr>
      <w:r w:rsidRPr="007A4649">
        <w:rPr>
          <w:rFonts w:ascii="Times New Roman" w:hAnsi="Times New Roman" w:cs="Times New Roman"/>
        </w:rPr>
        <w:t xml:space="preserve">5.14. В период действия режима повышенной готовности, в целях недопущения распространения вирусных заболеваний, с момента прибытия на контрольно-пропускной пункт (проходную), а также во время всего периода нахождения на </w:t>
      </w:r>
      <w:r w:rsidR="00EF1B4F" w:rsidRPr="007A4649">
        <w:rPr>
          <w:rFonts w:ascii="Times New Roman" w:hAnsi="Times New Roman" w:cs="Times New Roman"/>
        </w:rPr>
        <w:t>объектах Заказчика-застройщика</w:t>
      </w:r>
      <w:r w:rsidRPr="007A4649">
        <w:rPr>
          <w:rFonts w:ascii="Times New Roman" w:hAnsi="Times New Roman" w:cs="Times New Roman"/>
        </w:rPr>
        <w:t>, работники Подрядчика должны использовать для защиты специализированные медицинские защитные маски или респираторы.</w:t>
      </w:r>
    </w:p>
    <w:p w:rsidR="00073E28" w:rsidRPr="00073E28" w:rsidRDefault="00073E28" w:rsidP="00DB3A8F">
      <w:pPr>
        <w:pStyle w:val="a7"/>
        <w:tabs>
          <w:tab w:val="left" w:pos="0"/>
          <w:tab w:val="left" w:pos="993"/>
        </w:tabs>
        <w:spacing w:after="0"/>
        <w:jc w:val="both"/>
      </w:pPr>
      <w:r w:rsidRPr="00073E28">
        <w:t>5.15. При выявлении факта нарушения требований по пунктам 2.6. и 5.14. настоящего договора составляется протокол (акт) задержания согласно условиям пункта 5.5. настоящего договора.</w:t>
      </w:r>
    </w:p>
    <w:p w:rsidR="00073E28" w:rsidRPr="00073E28" w:rsidRDefault="00073E28" w:rsidP="00DB3A8F">
      <w:pPr>
        <w:pStyle w:val="a7"/>
        <w:tabs>
          <w:tab w:val="left" w:pos="0"/>
          <w:tab w:val="left" w:pos="993"/>
        </w:tabs>
        <w:spacing w:after="0"/>
        <w:jc w:val="both"/>
      </w:pPr>
      <w:r w:rsidRPr="00B140E7">
        <w:t>5.16. За нарушения работниками Подрядчика требований пункта 2.6. настоящего договора Заказчик</w:t>
      </w:r>
      <w:r w:rsidR="003B0DED" w:rsidRPr="00B140E7">
        <w:t>-застройщик</w:t>
      </w:r>
      <w:r w:rsidRPr="00B140E7">
        <w:t xml:space="preserve"> вправе взыскать с Подрядчика штраф в размере 100 000,00 рублей.</w:t>
      </w:r>
    </w:p>
    <w:p w:rsidR="00073E28" w:rsidRPr="00073E28" w:rsidRDefault="00073E28" w:rsidP="00DB3A8F">
      <w:pPr>
        <w:pStyle w:val="a7"/>
        <w:tabs>
          <w:tab w:val="left" w:pos="0"/>
          <w:tab w:val="left" w:pos="993"/>
        </w:tabs>
        <w:spacing w:after="0"/>
        <w:jc w:val="both"/>
      </w:pPr>
      <w:r w:rsidRPr="00073E28">
        <w:t>5.17. За нарушения работниками Подрядчика требований пункта 5.14. настоящего договора Заказчик</w:t>
      </w:r>
      <w:r w:rsidR="003B0DED">
        <w:t>-застройщик</w:t>
      </w:r>
      <w:r w:rsidRPr="00073E28">
        <w:t xml:space="preserve"> вправе взыскать с Подрядчика штраф в размере 10 000,00 рублей.</w:t>
      </w:r>
    </w:p>
    <w:p w:rsidR="002115D2" w:rsidRPr="001614CF" w:rsidRDefault="00073E28" w:rsidP="00DB3A8F">
      <w:pPr>
        <w:spacing w:after="0" w:line="240" w:lineRule="auto"/>
        <w:jc w:val="both"/>
        <w:rPr>
          <w:rFonts w:ascii="Times New Roman" w:hAnsi="Times New Roman" w:cs="Times New Roman"/>
          <w:snapToGrid w:val="0"/>
          <w:sz w:val="24"/>
          <w:szCs w:val="24"/>
        </w:rPr>
      </w:pPr>
      <w:r w:rsidRPr="00073E28">
        <w:rPr>
          <w:rFonts w:ascii="Times New Roman" w:eastAsia="Times New Roman" w:hAnsi="Times New Roman" w:cs="Times New Roman"/>
          <w:sz w:val="24"/>
          <w:szCs w:val="24"/>
        </w:rPr>
        <w:t>5.18. К обязательствам Сторон по Договору, нормы ст. 317.1 Гражданского кодекса Российской Федерации не применяются</w:t>
      </w:r>
      <w:r w:rsidR="006B485E" w:rsidRPr="00073E28">
        <w:rPr>
          <w:rFonts w:ascii="Times New Roman" w:hAnsi="Times New Roman" w:cs="Times New Roman"/>
          <w:snapToGrid w:val="0"/>
          <w:sz w:val="24"/>
          <w:szCs w:val="24"/>
        </w:rPr>
        <w:t>.</w:t>
      </w:r>
    </w:p>
    <w:p w:rsidR="009A33C2" w:rsidRPr="000709A7" w:rsidRDefault="009A33C2" w:rsidP="00DB3A8F">
      <w:pPr>
        <w:spacing w:after="0" w:line="240" w:lineRule="auto"/>
        <w:ind w:firstLine="567"/>
        <w:jc w:val="both"/>
        <w:rPr>
          <w:rFonts w:ascii="Times New Roman" w:hAnsi="Times New Roman" w:cs="Times New Roman"/>
          <w:color w:val="000000"/>
          <w:sz w:val="24"/>
          <w:szCs w:val="24"/>
        </w:rPr>
      </w:pPr>
    </w:p>
    <w:p w:rsidR="00A6325C" w:rsidRPr="00C46514" w:rsidRDefault="00A6325C" w:rsidP="00DB3A8F">
      <w:pPr>
        <w:numPr>
          <w:ilvl w:val="0"/>
          <w:numId w:val="6"/>
        </w:numPr>
        <w:spacing w:after="0" w:line="240" w:lineRule="auto"/>
        <w:ind w:left="0"/>
        <w:jc w:val="center"/>
        <w:rPr>
          <w:rFonts w:ascii="Times New Roman" w:hAnsi="Times New Roman" w:cs="Times New Roman"/>
          <w:b/>
          <w:color w:val="000000"/>
          <w:sz w:val="24"/>
          <w:szCs w:val="24"/>
        </w:rPr>
      </w:pPr>
      <w:r w:rsidRPr="00C46514">
        <w:rPr>
          <w:rFonts w:ascii="Times New Roman" w:hAnsi="Times New Roman" w:cs="Times New Roman"/>
          <w:b/>
          <w:color w:val="000000"/>
          <w:sz w:val="24"/>
          <w:szCs w:val="24"/>
        </w:rPr>
        <w:t>НЕПРЕОДОЛИМАЯ СИЛА (ФОРС-МАЖОРНЫЕ ОБСТОЯТЕЛЬСТВА</w:t>
      </w:r>
      <w:r w:rsidR="00C91ED6" w:rsidRPr="00C46514">
        <w:rPr>
          <w:rFonts w:ascii="Times New Roman" w:hAnsi="Times New Roman" w:cs="Times New Roman"/>
          <w:b/>
          <w:color w:val="000000"/>
          <w:sz w:val="24"/>
          <w:szCs w:val="24"/>
        </w:rPr>
        <w:t>)</w:t>
      </w:r>
    </w:p>
    <w:p w:rsidR="00A6325C" w:rsidRPr="000709A7" w:rsidRDefault="00A6325C" w:rsidP="00DB3A8F">
      <w:pPr>
        <w:spacing w:after="0" w:line="240" w:lineRule="auto"/>
        <w:ind w:firstLine="284"/>
        <w:jc w:val="both"/>
        <w:rPr>
          <w:rStyle w:val="itemtext1"/>
          <w:rFonts w:ascii="Times New Roman" w:hAnsi="Times New Roman" w:cs="Times New Roman"/>
          <w:sz w:val="24"/>
          <w:szCs w:val="24"/>
        </w:rPr>
      </w:pPr>
      <w:r w:rsidRPr="000709A7">
        <w:rPr>
          <w:rFonts w:ascii="Times New Roman" w:hAnsi="Times New Roman" w:cs="Times New Roman"/>
          <w:color w:val="000000"/>
          <w:sz w:val="24"/>
          <w:szCs w:val="24"/>
        </w:rPr>
        <w:t>6.1.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неблагоприятное воздействие которых, они не имеют возможности. Факт указанных обстоятельств должен быть подтвержден сертификатом ТПП по месту нахождения сторон по договору или иным соответствующим компетентным органом. Если они будут продолжаться более 40 дней, то каждая сторона имеет право расторгнуть настоящий договор, в этом случае ни одна из сторон не будет иметь права на возмещение убытков</w:t>
      </w:r>
      <w:r w:rsidR="00AC5914">
        <w:rPr>
          <w:rFonts w:ascii="Times New Roman" w:hAnsi="Times New Roman" w:cs="Times New Roman"/>
          <w:color w:val="000000"/>
          <w:sz w:val="24"/>
          <w:szCs w:val="24"/>
        </w:rPr>
        <w:t>.</w:t>
      </w:r>
    </w:p>
    <w:p w:rsidR="00A6325C" w:rsidRDefault="00A6325C" w:rsidP="00DB3A8F">
      <w:pPr>
        <w:spacing w:after="0" w:line="240" w:lineRule="auto"/>
        <w:ind w:firstLine="284"/>
        <w:jc w:val="both"/>
        <w:rPr>
          <w:rFonts w:ascii="Times New Roman" w:hAnsi="Times New Roman" w:cs="Times New Roman"/>
          <w:color w:val="000000"/>
          <w:sz w:val="24"/>
          <w:szCs w:val="24"/>
        </w:rPr>
      </w:pPr>
      <w:r w:rsidRPr="000709A7">
        <w:rPr>
          <w:rFonts w:ascii="Times New Roman" w:hAnsi="Times New Roman" w:cs="Times New Roman"/>
          <w:color w:val="000000"/>
          <w:sz w:val="24"/>
          <w:szCs w:val="24"/>
        </w:rPr>
        <w:t>6.2. Стороны несут ответственность за частичное или полное неисполнение обязательств по настоящему договору при наличии вины только в случаях, предусмотренных законом или настоящим договором.</w:t>
      </w:r>
    </w:p>
    <w:p w:rsidR="00E10831" w:rsidRPr="00E10831" w:rsidRDefault="00E10831" w:rsidP="00DB3A8F">
      <w:pPr>
        <w:spacing w:after="0" w:line="240" w:lineRule="auto"/>
        <w:ind w:firstLine="567"/>
        <w:jc w:val="both"/>
        <w:rPr>
          <w:rFonts w:ascii="Times New Roman" w:hAnsi="Times New Roman" w:cs="Times New Roman"/>
          <w:color w:val="000000"/>
          <w:sz w:val="24"/>
          <w:szCs w:val="24"/>
        </w:rPr>
      </w:pPr>
    </w:p>
    <w:p w:rsidR="00A6325C" w:rsidRPr="00A74027" w:rsidRDefault="00A6325C" w:rsidP="00DB3A8F">
      <w:pPr>
        <w:pStyle w:val="25"/>
        <w:numPr>
          <w:ilvl w:val="0"/>
          <w:numId w:val="8"/>
        </w:numPr>
        <w:spacing w:after="0" w:line="240" w:lineRule="auto"/>
        <w:ind w:left="0"/>
        <w:jc w:val="center"/>
        <w:rPr>
          <w:b/>
          <w:color w:val="000000"/>
          <w:sz w:val="24"/>
          <w:szCs w:val="24"/>
        </w:rPr>
      </w:pPr>
      <w:r w:rsidRPr="00C46514">
        <w:rPr>
          <w:b/>
          <w:color w:val="000000"/>
          <w:sz w:val="24"/>
          <w:szCs w:val="24"/>
        </w:rPr>
        <w:t xml:space="preserve">ВНЕСЕНИЕ ИЗМЕНЕНИЙ В </w:t>
      </w:r>
      <w:r w:rsidRPr="00A74027">
        <w:rPr>
          <w:b/>
          <w:color w:val="000000"/>
          <w:sz w:val="24"/>
          <w:szCs w:val="24"/>
        </w:rPr>
        <w:t>ДОГОВОР</w:t>
      </w:r>
      <w:r w:rsidR="006B1C22">
        <w:rPr>
          <w:b/>
          <w:color w:val="000000"/>
          <w:sz w:val="24"/>
          <w:szCs w:val="24"/>
        </w:rPr>
        <w:t xml:space="preserve"> И </w:t>
      </w:r>
      <w:r w:rsidR="00427D39" w:rsidRPr="00A74027">
        <w:rPr>
          <w:b/>
          <w:color w:val="000000"/>
          <w:sz w:val="24"/>
          <w:szCs w:val="24"/>
        </w:rPr>
        <w:t>ПОРЯДОК ЕГО РАСТОРЖЕНИЯ</w:t>
      </w:r>
    </w:p>
    <w:p w:rsidR="00A6325C" w:rsidRPr="000709A7" w:rsidRDefault="00A07BB6" w:rsidP="00DB3A8F">
      <w:pPr>
        <w:pStyle w:val="23"/>
        <w:ind w:left="0" w:firstLine="284"/>
        <w:jc w:val="both"/>
        <w:rPr>
          <w:color w:val="000000"/>
          <w:sz w:val="24"/>
          <w:szCs w:val="24"/>
        </w:rPr>
      </w:pPr>
      <w:r w:rsidRPr="00A74027">
        <w:rPr>
          <w:color w:val="000000"/>
          <w:sz w:val="24"/>
          <w:szCs w:val="24"/>
        </w:rPr>
        <w:t>7.1. Техз</w:t>
      </w:r>
      <w:r w:rsidR="00A6325C" w:rsidRPr="00A74027">
        <w:rPr>
          <w:color w:val="000000"/>
          <w:sz w:val="24"/>
          <w:szCs w:val="24"/>
        </w:rPr>
        <w:t>аказчик вправе вносить изменения в объем работ, которые, по его мнению, необходимы</w:t>
      </w:r>
      <w:r w:rsidR="00A6325C" w:rsidRPr="000709A7">
        <w:rPr>
          <w:color w:val="000000"/>
          <w:sz w:val="24"/>
          <w:szCs w:val="24"/>
        </w:rPr>
        <w:t xml:space="preserve"> на объекте. В случае необходимости внесения изменений в </w:t>
      </w:r>
      <w:r w:rsidR="00AE2479">
        <w:rPr>
          <w:color w:val="000000"/>
          <w:sz w:val="24"/>
          <w:szCs w:val="24"/>
        </w:rPr>
        <w:t>сметную документацию</w:t>
      </w:r>
      <w:r w:rsidR="00A6325C" w:rsidRPr="000709A7">
        <w:rPr>
          <w:color w:val="000000"/>
          <w:sz w:val="24"/>
          <w:szCs w:val="24"/>
        </w:rPr>
        <w:t xml:space="preserve"> или </w:t>
      </w:r>
      <w:r>
        <w:rPr>
          <w:color w:val="000000"/>
          <w:sz w:val="24"/>
          <w:szCs w:val="24"/>
        </w:rPr>
        <w:t>дефектную ведомость, по мнению Техз</w:t>
      </w:r>
      <w:r w:rsidR="00427D39">
        <w:rPr>
          <w:color w:val="000000"/>
          <w:sz w:val="24"/>
          <w:szCs w:val="24"/>
        </w:rPr>
        <w:t xml:space="preserve">аказчика, </w:t>
      </w:r>
      <w:r w:rsidR="006B1C22">
        <w:rPr>
          <w:color w:val="000000"/>
          <w:sz w:val="24"/>
          <w:szCs w:val="24"/>
        </w:rPr>
        <w:t>он обязан направить письменное</w:t>
      </w:r>
      <w:r w:rsidR="00A6325C" w:rsidRPr="000709A7">
        <w:rPr>
          <w:color w:val="000000"/>
          <w:sz w:val="24"/>
          <w:szCs w:val="24"/>
        </w:rPr>
        <w:t xml:space="preserve"> уведомление, обязательное для выполнения Подрядчиком с указанием:</w:t>
      </w:r>
    </w:p>
    <w:p w:rsidR="00A6325C" w:rsidRPr="000709A7" w:rsidRDefault="00A6325C" w:rsidP="00DB3A8F">
      <w:pPr>
        <w:pStyle w:val="23"/>
        <w:numPr>
          <w:ilvl w:val="0"/>
          <w:numId w:val="9"/>
        </w:numPr>
        <w:tabs>
          <w:tab w:val="num" w:pos="0"/>
        </w:tabs>
        <w:ind w:left="0" w:firstLine="567"/>
        <w:jc w:val="both"/>
        <w:rPr>
          <w:color w:val="000000"/>
          <w:sz w:val="24"/>
          <w:szCs w:val="24"/>
        </w:rPr>
      </w:pPr>
      <w:r w:rsidRPr="000709A7">
        <w:rPr>
          <w:color w:val="000000"/>
          <w:sz w:val="24"/>
          <w:szCs w:val="24"/>
        </w:rPr>
        <w:lastRenderedPageBreak/>
        <w:t>увеличить или сократить объем некоторой указанной работы, включенной в настоящий Договор;</w:t>
      </w:r>
    </w:p>
    <w:p w:rsidR="00A6325C" w:rsidRPr="000709A7" w:rsidRDefault="00A6325C" w:rsidP="00DB3A8F">
      <w:pPr>
        <w:pStyle w:val="23"/>
        <w:numPr>
          <w:ilvl w:val="0"/>
          <w:numId w:val="9"/>
        </w:numPr>
        <w:tabs>
          <w:tab w:val="num" w:pos="0"/>
        </w:tabs>
        <w:ind w:left="0" w:firstLine="567"/>
        <w:jc w:val="both"/>
        <w:rPr>
          <w:color w:val="000000"/>
          <w:sz w:val="24"/>
          <w:szCs w:val="24"/>
        </w:rPr>
      </w:pPr>
      <w:r w:rsidRPr="000709A7">
        <w:rPr>
          <w:color w:val="000000"/>
          <w:sz w:val="24"/>
          <w:szCs w:val="24"/>
        </w:rPr>
        <w:t>исключить указанную работу;</w:t>
      </w:r>
    </w:p>
    <w:p w:rsidR="00A6325C" w:rsidRPr="000709A7" w:rsidRDefault="00A6325C" w:rsidP="00DB3A8F">
      <w:pPr>
        <w:pStyle w:val="23"/>
        <w:numPr>
          <w:ilvl w:val="0"/>
          <w:numId w:val="9"/>
        </w:numPr>
        <w:tabs>
          <w:tab w:val="num" w:pos="0"/>
        </w:tabs>
        <w:ind w:left="0" w:firstLine="567"/>
        <w:jc w:val="both"/>
        <w:rPr>
          <w:color w:val="000000"/>
          <w:sz w:val="24"/>
          <w:szCs w:val="24"/>
        </w:rPr>
      </w:pPr>
      <w:r w:rsidRPr="000709A7">
        <w:rPr>
          <w:color w:val="000000"/>
          <w:sz w:val="24"/>
          <w:szCs w:val="24"/>
        </w:rPr>
        <w:t>выполнить определенную дополнительную работу, необходимую для завершения работ.</w:t>
      </w:r>
    </w:p>
    <w:p w:rsidR="00A6325C" w:rsidRDefault="00A6325C" w:rsidP="00DB3A8F">
      <w:pPr>
        <w:pStyle w:val="23"/>
        <w:tabs>
          <w:tab w:val="num" w:pos="0"/>
        </w:tabs>
        <w:ind w:left="0" w:firstLine="567"/>
        <w:jc w:val="both"/>
        <w:rPr>
          <w:color w:val="000000"/>
          <w:sz w:val="24"/>
          <w:szCs w:val="24"/>
        </w:rPr>
      </w:pPr>
      <w:r w:rsidRPr="000709A7">
        <w:rPr>
          <w:color w:val="000000"/>
          <w:sz w:val="24"/>
          <w:szCs w:val="24"/>
        </w:rPr>
        <w:t xml:space="preserve">Если такие изменения повлияют на стоимость или срок завершения работ, то Подрядчик приступает к их </w:t>
      </w:r>
      <w:r w:rsidR="0017050C" w:rsidRPr="000709A7">
        <w:rPr>
          <w:color w:val="000000"/>
          <w:sz w:val="24"/>
          <w:szCs w:val="24"/>
        </w:rPr>
        <w:t>выполнению после</w:t>
      </w:r>
      <w:r w:rsidRPr="000709A7">
        <w:rPr>
          <w:color w:val="000000"/>
          <w:sz w:val="24"/>
          <w:szCs w:val="24"/>
        </w:rPr>
        <w:t xml:space="preserve"> подписания сторонами соответствующего дополнительного соглашения, становящегося с момента его подписания неотъемлемой частью настоящего Договора.</w:t>
      </w:r>
    </w:p>
    <w:p w:rsidR="003E5506" w:rsidRPr="003E5506" w:rsidRDefault="003E5506" w:rsidP="00DB3A8F">
      <w:pPr>
        <w:shd w:val="clear" w:color="auto" w:fill="FFFFFF"/>
        <w:tabs>
          <w:tab w:val="num" w:pos="0"/>
        </w:tabs>
        <w:spacing w:after="0" w:line="240" w:lineRule="auto"/>
        <w:jc w:val="both"/>
        <w:rPr>
          <w:rFonts w:ascii="Times New Roman" w:hAnsi="Times New Roman" w:cs="Times New Roman"/>
          <w:color w:val="000000"/>
          <w:sz w:val="24"/>
          <w:szCs w:val="24"/>
        </w:rPr>
      </w:pPr>
      <w:r w:rsidRPr="003E5506">
        <w:rPr>
          <w:rFonts w:ascii="Times New Roman" w:hAnsi="Times New Roman" w:cs="Times New Roman"/>
          <w:color w:val="000000"/>
          <w:sz w:val="24"/>
          <w:szCs w:val="24"/>
        </w:rPr>
        <w:t xml:space="preserve">Стороны согласовали возможность изменения цены настоящего Договора в случаях и порядке установленных Положением о закупке </w:t>
      </w:r>
      <w:r w:rsidR="0017050C" w:rsidRPr="003E5506">
        <w:rPr>
          <w:rFonts w:ascii="Times New Roman" w:hAnsi="Times New Roman" w:cs="Times New Roman"/>
          <w:color w:val="000000"/>
          <w:sz w:val="24"/>
          <w:szCs w:val="24"/>
        </w:rPr>
        <w:t>Заказчика при</w:t>
      </w:r>
      <w:r w:rsidRPr="003E5506">
        <w:rPr>
          <w:rFonts w:ascii="Times New Roman" w:hAnsi="Times New Roman" w:cs="Times New Roman"/>
          <w:color w:val="000000"/>
          <w:sz w:val="24"/>
          <w:szCs w:val="24"/>
        </w:rPr>
        <w:t xml:space="preserve"> изменении объема и/или видов выполняемых работ по настоящему Договору, предметом которого является выполнение работ по капитальному ремонту.</w:t>
      </w:r>
    </w:p>
    <w:p w:rsidR="00A6325C" w:rsidRPr="000709A7" w:rsidRDefault="001A5A7E" w:rsidP="00DB3A8F">
      <w:pPr>
        <w:pStyle w:val="23"/>
        <w:ind w:left="0" w:firstLine="284"/>
        <w:jc w:val="both"/>
        <w:rPr>
          <w:color w:val="000000"/>
          <w:sz w:val="24"/>
          <w:szCs w:val="24"/>
        </w:rPr>
      </w:pPr>
      <w:r>
        <w:rPr>
          <w:color w:val="000000"/>
          <w:sz w:val="24"/>
          <w:szCs w:val="24"/>
        </w:rPr>
        <w:t xml:space="preserve">7.2. </w:t>
      </w:r>
      <w:r w:rsidR="00A07BB6">
        <w:rPr>
          <w:color w:val="000000"/>
          <w:sz w:val="24"/>
          <w:szCs w:val="24"/>
        </w:rPr>
        <w:t>Техз</w:t>
      </w:r>
      <w:r w:rsidR="00A6325C" w:rsidRPr="000709A7">
        <w:rPr>
          <w:color w:val="000000"/>
          <w:sz w:val="24"/>
          <w:szCs w:val="24"/>
        </w:rPr>
        <w:t xml:space="preserve">аказчик вправе вносить изменения   в техническую документацию. </w:t>
      </w:r>
    </w:p>
    <w:p w:rsidR="00A6325C" w:rsidRPr="000709A7" w:rsidRDefault="00A6325C" w:rsidP="00DB3A8F">
      <w:pPr>
        <w:pStyle w:val="23"/>
        <w:ind w:left="0" w:firstLine="567"/>
        <w:jc w:val="both"/>
        <w:rPr>
          <w:sz w:val="24"/>
          <w:szCs w:val="24"/>
        </w:rPr>
      </w:pPr>
      <w:r w:rsidRPr="000709A7">
        <w:rPr>
          <w:color w:val="000000"/>
          <w:sz w:val="24"/>
          <w:szCs w:val="24"/>
        </w:rPr>
        <w:t xml:space="preserve">При этом договорная цена и сроки выполнения работ, определённые Договором, </w:t>
      </w:r>
      <w:r w:rsidRPr="00E91099">
        <w:rPr>
          <w:color w:val="000000"/>
          <w:sz w:val="24"/>
          <w:szCs w:val="24"/>
        </w:rPr>
        <w:t>корректируютс</w:t>
      </w:r>
      <w:r w:rsidR="00A07BB6">
        <w:rPr>
          <w:color w:val="000000"/>
          <w:sz w:val="24"/>
          <w:szCs w:val="24"/>
        </w:rPr>
        <w:t>я. Внесение Техз</w:t>
      </w:r>
      <w:r w:rsidRPr="00E91099">
        <w:rPr>
          <w:color w:val="000000"/>
          <w:sz w:val="24"/>
          <w:szCs w:val="24"/>
        </w:rPr>
        <w:t xml:space="preserve">аказчиком изменений в техническую документацию </w:t>
      </w:r>
      <w:r w:rsidR="0017050C" w:rsidRPr="00E91099">
        <w:rPr>
          <w:color w:val="000000"/>
          <w:sz w:val="24"/>
          <w:szCs w:val="24"/>
        </w:rPr>
        <w:t>осуществляется при</w:t>
      </w:r>
      <w:r w:rsidRPr="00E91099">
        <w:rPr>
          <w:color w:val="000000"/>
          <w:sz w:val="24"/>
          <w:szCs w:val="24"/>
        </w:rPr>
        <w:t xml:space="preserve"> взаимном согласии сторон и оформляется дополнительным соглашением</w:t>
      </w:r>
      <w:r w:rsidR="003E5506">
        <w:rPr>
          <w:color w:val="000000"/>
          <w:sz w:val="24"/>
          <w:szCs w:val="24"/>
        </w:rPr>
        <w:t>.</w:t>
      </w:r>
      <w:r w:rsidRPr="00E91099">
        <w:rPr>
          <w:color w:val="000000"/>
          <w:sz w:val="24"/>
          <w:szCs w:val="24"/>
        </w:rPr>
        <w:t xml:space="preserve"> </w:t>
      </w:r>
    </w:p>
    <w:p w:rsidR="00FA6CB7" w:rsidRDefault="00FA6CB7" w:rsidP="00DB3A8F">
      <w:pPr>
        <w:pStyle w:val="23"/>
        <w:ind w:left="0" w:firstLine="284"/>
        <w:jc w:val="both"/>
        <w:rPr>
          <w:color w:val="000000"/>
          <w:sz w:val="24"/>
          <w:szCs w:val="24"/>
        </w:rPr>
      </w:pPr>
      <w:r>
        <w:rPr>
          <w:color w:val="000000"/>
          <w:sz w:val="24"/>
          <w:szCs w:val="24"/>
        </w:rPr>
        <w:t xml:space="preserve">7.3. </w:t>
      </w:r>
      <w:r w:rsidRPr="000E4039">
        <w:rPr>
          <w:color w:val="000000"/>
          <w:sz w:val="24"/>
          <w:szCs w:val="24"/>
        </w:rPr>
        <w:t>По инициативе Подрядчика сроки начала и окончания работ могут быть изменены по взаимному согласию сторон, что закрепляется дополнительным соглашением, которое становится неотъемлемой частью настоящего договора с момента его подписания.</w:t>
      </w:r>
    </w:p>
    <w:p w:rsidR="00A6325C" w:rsidRPr="000709A7" w:rsidRDefault="00A6325C" w:rsidP="00DB3A8F">
      <w:pPr>
        <w:pStyle w:val="23"/>
        <w:ind w:left="0" w:firstLine="284"/>
        <w:jc w:val="both"/>
        <w:rPr>
          <w:color w:val="000000"/>
          <w:sz w:val="24"/>
          <w:szCs w:val="24"/>
        </w:rPr>
      </w:pPr>
      <w:r w:rsidRPr="000709A7">
        <w:rPr>
          <w:color w:val="000000"/>
          <w:sz w:val="24"/>
          <w:szCs w:val="24"/>
        </w:rPr>
        <w:t>7.4. Ни одна из сторон не имеет права передавать свои права и обязательства п</w:t>
      </w:r>
      <w:r w:rsidR="00460248">
        <w:rPr>
          <w:color w:val="000000"/>
          <w:sz w:val="24"/>
          <w:szCs w:val="24"/>
        </w:rPr>
        <w:t xml:space="preserve">о договору  </w:t>
      </w:r>
      <w:r w:rsidRPr="000709A7">
        <w:rPr>
          <w:color w:val="000000"/>
          <w:sz w:val="24"/>
          <w:szCs w:val="24"/>
        </w:rPr>
        <w:t xml:space="preserve"> третьей стороне без предварительного письменного </w:t>
      </w:r>
      <w:r w:rsidR="0017050C" w:rsidRPr="000709A7">
        <w:rPr>
          <w:color w:val="000000"/>
          <w:sz w:val="24"/>
          <w:szCs w:val="24"/>
        </w:rPr>
        <w:t>согласия другой</w:t>
      </w:r>
      <w:r w:rsidRPr="000709A7">
        <w:rPr>
          <w:color w:val="000000"/>
          <w:sz w:val="24"/>
          <w:szCs w:val="24"/>
        </w:rPr>
        <w:t xml:space="preserve"> стороны.</w:t>
      </w:r>
    </w:p>
    <w:p w:rsidR="00A6325C" w:rsidRPr="00A74027" w:rsidRDefault="00427D39" w:rsidP="00DB3A8F">
      <w:pPr>
        <w:pStyle w:val="23"/>
        <w:ind w:left="0" w:firstLine="284"/>
        <w:jc w:val="both"/>
        <w:rPr>
          <w:color w:val="000000"/>
          <w:sz w:val="24"/>
          <w:szCs w:val="24"/>
        </w:rPr>
      </w:pPr>
      <w:r w:rsidRPr="00A74027">
        <w:rPr>
          <w:color w:val="000000"/>
          <w:sz w:val="24"/>
          <w:szCs w:val="24"/>
        </w:rPr>
        <w:t xml:space="preserve">7.5. </w:t>
      </w:r>
      <w:r w:rsidR="00A6325C" w:rsidRPr="00A74027">
        <w:rPr>
          <w:color w:val="000000"/>
          <w:sz w:val="24"/>
          <w:szCs w:val="24"/>
        </w:rPr>
        <w:t>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 или протокола</w:t>
      </w:r>
      <w:r w:rsidR="00555B6F" w:rsidRPr="00A74027">
        <w:rPr>
          <w:color w:val="000000"/>
          <w:sz w:val="24"/>
          <w:szCs w:val="24"/>
        </w:rPr>
        <w:t>.</w:t>
      </w:r>
    </w:p>
    <w:p w:rsidR="00427D39" w:rsidRDefault="00427D39" w:rsidP="00DB3A8F">
      <w:pPr>
        <w:pStyle w:val="23"/>
        <w:ind w:left="0" w:firstLine="284"/>
        <w:jc w:val="both"/>
        <w:rPr>
          <w:color w:val="000000"/>
          <w:sz w:val="24"/>
          <w:szCs w:val="24"/>
        </w:rPr>
      </w:pPr>
      <w:r w:rsidRPr="00A74027">
        <w:rPr>
          <w:color w:val="000000"/>
          <w:sz w:val="24"/>
          <w:szCs w:val="24"/>
        </w:rPr>
        <w:t>7.6. Расторжение настоящего договора происходит согласно нормам ГК РФ и иным правовым актам действующего законодательства РФ.</w:t>
      </w:r>
    </w:p>
    <w:p w:rsidR="003E5506" w:rsidRPr="003E5506" w:rsidRDefault="003E5506" w:rsidP="00DB3A8F">
      <w:pPr>
        <w:shd w:val="clear" w:color="auto" w:fill="FFFFFF"/>
        <w:tabs>
          <w:tab w:val="num" w:pos="0"/>
        </w:tabs>
        <w:spacing w:after="0" w:line="240" w:lineRule="auto"/>
        <w:jc w:val="both"/>
        <w:rPr>
          <w:rFonts w:ascii="Times New Roman" w:hAnsi="Times New Roman" w:cs="Times New Roman"/>
          <w:color w:val="000000"/>
          <w:sz w:val="24"/>
          <w:szCs w:val="24"/>
        </w:rPr>
      </w:pPr>
    </w:p>
    <w:p w:rsidR="005561EB" w:rsidRPr="003243A5" w:rsidRDefault="003E5506" w:rsidP="00DB3A8F">
      <w:pPr>
        <w:shd w:val="clear" w:color="auto" w:fill="FFFFFF"/>
        <w:tabs>
          <w:tab w:val="num" w:pos="0"/>
        </w:tabs>
        <w:spacing w:after="0" w:line="240" w:lineRule="auto"/>
        <w:jc w:val="both"/>
        <w:rPr>
          <w:rStyle w:val="itemtext1"/>
          <w:rFonts w:ascii="Times New Roman" w:hAnsi="Times New Roman" w:cs="Times New Roman"/>
          <w:sz w:val="24"/>
          <w:szCs w:val="24"/>
        </w:rPr>
      </w:pPr>
      <w:r w:rsidRPr="003E5506">
        <w:rPr>
          <w:rFonts w:ascii="Times New Roman" w:hAnsi="Times New Roman" w:cs="Times New Roman"/>
          <w:color w:val="000000"/>
          <w:sz w:val="24"/>
          <w:szCs w:val="24"/>
        </w:rPr>
        <w:tab/>
      </w:r>
    </w:p>
    <w:p w:rsidR="00A6325C" w:rsidRPr="00C46514" w:rsidRDefault="00A6325C" w:rsidP="00DB3A8F">
      <w:pPr>
        <w:pStyle w:val="a5"/>
        <w:numPr>
          <w:ilvl w:val="0"/>
          <w:numId w:val="8"/>
        </w:numPr>
        <w:ind w:left="0"/>
        <w:contextualSpacing w:val="0"/>
        <w:jc w:val="center"/>
        <w:rPr>
          <w:b/>
          <w:color w:val="000000"/>
          <w:sz w:val="24"/>
          <w:szCs w:val="24"/>
        </w:rPr>
      </w:pPr>
      <w:r w:rsidRPr="00C46514">
        <w:rPr>
          <w:b/>
          <w:color w:val="000000"/>
          <w:sz w:val="24"/>
          <w:szCs w:val="24"/>
        </w:rPr>
        <w:t>РАЗРЕШЕНИЕ СПОРОВ</w:t>
      </w:r>
    </w:p>
    <w:p w:rsidR="00A1718E" w:rsidRPr="00A1718E" w:rsidRDefault="00A1718E" w:rsidP="00DB3A8F">
      <w:pPr>
        <w:spacing w:after="0" w:line="240" w:lineRule="auto"/>
        <w:ind w:firstLine="567"/>
        <w:jc w:val="both"/>
        <w:rPr>
          <w:rFonts w:ascii="Times New Roman" w:hAnsi="Times New Roman" w:cs="Times New Roman"/>
          <w:color w:val="000000"/>
          <w:sz w:val="24"/>
          <w:szCs w:val="24"/>
        </w:rPr>
      </w:pPr>
      <w:r w:rsidRPr="00A1718E">
        <w:rPr>
          <w:rFonts w:ascii="Times New Roman" w:hAnsi="Times New Roman" w:cs="Times New Roman"/>
          <w:color w:val="000000"/>
          <w:sz w:val="24"/>
          <w:szCs w:val="24"/>
        </w:rPr>
        <w:t>8.1</w:t>
      </w:r>
      <w:r w:rsidRPr="00A1718E">
        <w:rPr>
          <w:rFonts w:ascii="Times New Roman" w:hAnsi="Times New Roman" w:cs="Times New Roman"/>
          <w:color w:val="000000"/>
          <w:sz w:val="24"/>
          <w:szCs w:val="24"/>
        </w:rPr>
        <w:tab/>
        <w:t>Стороны определили, что предпримут все возможные меры для разрешения споров и разногласий, которые могут возникнуть между Сторонами настоящего Договора, путем переговоров и в претензионном порядке. Срок рассмотрения претензий составляет не более 15 (пятнадцати) календарных дней с момента получения.</w:t>
      </w:r>
    </w:p>
    <w:p w:rsidR="00A1718E" w:rsidRPr="00A1718E" w:rsidRDefault="00A1718E" w:rsidP="00DB3A8F">
      <w:pPr>
        <w:spacing w:after="0" w:line="240" w:lineRule="auto"/>
        <w:ind w:firstLine="567"/>
        <w:jc w:val="both"/>
        <w:rPr>
          <w:rFonts w:ascii="Times New Roman" w:hAnsi="Times New Roman" w:cs="Times New Roman"/>
          <w:color w:val="000000"/>
          <w:sz w:val="24"/>
          <w:szCs w:val="24"/>
        </w:rPr>
      </w:pPr>
      <w:r w:rsidRPr="00A1718E">
        <w:rPr>
          <w:rFonts w:ascii="Times New Roman" w:hAnsi="Times New Roman" w:cs="Times New Roman"/>
          <w:color w:val="000000"/>
          <w:sz w:val="24"/>
          <w:szCs w:val="24"/>
        </w:rPr>
        <w:t xml:space="preserve">         Стороны определили, что за нарушение Подрядчиком требований пп.5.</w:t>
      </w:r>
      <w:r>
        <w:rPr>
          <w:rFonts w:ascii="Times New Roman" w:hAnsi="Times New Roman" w:cs="Times New Roman"/>
          <w:color w:val="000000"/>
          <w:sz w:val="24"/>
          <w:szCs w:val="24"/>
        </w:rPr>
        <w:t>5</w:t>
      </w:r>
      <w:r w:rsidRPr="00A1718E">
        <w:rPr>
          <w:rFonts w:ascii="Times New Roman" w:hAnsi="Times New Roman" w:cs="Times New Roman"/>
          <w:color w:val="000000"/>
          <w:sz w:val="24"/>
          <w:szCs w:val="24"/>
        </w:rPr>
        <w:t>. 5.6 настоящего Договора, Заказчику допускается направлять претензии Подрядчику по факсимильной связи, электронной почте в домене @soda.ru, позволяющему установить, что документ исходит от Заказчика по настоящему Договору, с последующим оформлением и предоставлением оригинала в бумажной форме не позднее 30 (тридцати) дней с даты получения адресатом ранее направленной претензии.</w:t>
      </w:r>
    </w:p>
    <w:p w:rsidR="00A1718E" w:rsidRPr="00A1718E" w:rsidRDefault="00A1718E" w:rsidP="00DB3A8F">
      <w:pPr>
        <w:spacing w:after="0" w:line="240" w:lineRule="auto"/>
        <w:ind w:firstLine="567"/>
        <w:jc w:val="both"/>
        <w:rPr>
          <w:rFonts w:ascii="Times New Roman" w:hAnsi="Times New Roman" w:cs="Times New Roman"/>
          <w:color w:val="000000"/>
          <w:sz w:val="24"/>
          <w:szCs w:val="24"/>
        </w:rPr>
      </w:pPr>
      <w:r w:rsidRPr="00A1718E">
        <w:rPr>
          <w:rFonts w:ascii="Times New Roman" w:hAnsi="Times New Roman" w:cs="Times New Roman"/>
          <w:color w:val="000000"/>
          <w:sz w:val="24"/>
          <w:szCs w:val="24"/>
        </w:rPr>
        <w:lastRenderedPageBreak/>
        <w:t>Стороны определили и признают юридическую силу уведомлений и претензий по иным основаниям, чем предусмотрено абз. 1 настоящего пункта Договора, о неисполнении/ненадлежащем исполнении условий Договора направленных:</w:t>
      </w:r>
    </w:p>
    <w:p w:rsidR="00A1718E" w:rsidRPr="00A1718E" w:rsidRDefault="00A1718E" w:rsidP="00DB3A8F">
      <w:pPr>
        <w:spacing w:after="0" w:line="240" w:lineRule="auto"/>
        <w:ind w:firstLine="567"/>
        <w:jc w:val="both"/>
        <w:rPr>
          <w:rFonts w:ascii="Times New Roman" w:hAnsi="Times New Roman" w:cs="Times New Roman"/>
          <w:color w:val="000000"/>
          <w:sz w:val="24"/>
          <w:szCs w:val="24"/>
        </w:rPr>
      </w:pPr>
      <w:r w:rsidRPr="00A1718E">
        <w:rPr>
          <w:rFonts w:ascii="Times New Roman" w:hAnsi="Times New Roman" w:cs="Times New Roman"/>
          <w:color w:val="000000"/>
          <w:sz w:val="24"/>
          <w:szCs w:val="24"/>
        </w:rPr>
        <w:t>-  на юридические адреса Сторон настоящего Договора;</w:t>
      </w:r>
    </w:p>
    <w:p w:rsidR="00A1718E" w:rsidRPr="00A1718E" w:rsidRDefault="00A1718E" w:rsidP="00DB3A8F">
      <w:pPr>
        <w:spacing w:after="0" w:line="240" w:lineRule="auto"/>
        <w:ind w:firstLine="567"/>
        <w:jc w:val="both"/>
        <w:rPr>
          <w:rFonts w:ascii="Times New Roman" w:hAnsi="Times New Roman" w:cs="Times New Roman"/>
          <w:color w:val="000000"/>
          <w:sz w:val="24"/>
          <w:szCs w:val="24"/>
        </w:rPr>
      </w:pPr>
      <w:r w:rsidRPr="00A1718E">
        <w:rPr>
          <w:rFonts w:ascii="Times New Roman" w:hAnsi="Times New Roman" w:cs="Times New Roman"/>
          <w:color w:val="000000"/>
          <w:sz w:val="24"/>
          <w:szCs w:val="24"/>
        </w:rPr>
        <w:t>- Заказчиком с корпоративной почты в домене @soda.ru на электронный адрес Подрядчика, указанный в разделе 13 настоящего Договора.</w:t>
      </w:r>
    </w:p>
    <w:p w:rsidR="00A1718E" w:rsidRPr="00A1718E" w:rsidRDefault="00A1718E" w:rsidP="00DB3A8F">
      <w:pPr>
        <w:spacing w:after="0" w:line="240" w:lineRule="auto"/>
        <w:ind w:firstLine="567"/>
        <w:jc w:val="both"/>
        <w:rPr>
          <w:rFonts w:ascii="Times New Roman" w:hAnsi="Times New Roman" w:cs="Times New Roman"/>
          <w:color w:val="000000"/>
          <w:sz w:val="24"/>
          <w:szCs w:val="24"/>
        </w:rPr>
      </w:pPr>
      <w:r w:rsidRPr="00A1718E">
        <w:rPr>
          <w:rFonts w:ascii="Times New Roman" w:hAnsi="Times New Roman" w:cs="Times New Roman"/>
          <w:color w:val="000000"/>
          <w:sz w:val="24"/>
          <w:szCs w:val="24"/>
        </w:rPr>
        <w:t>- Подрядчиком на электронный адрес Заказчика, указанный в разделе 13 настоящего Договора, с последующим оформлением и направлением оригинала в бумажной форме не позднее 10 (десяти) дней с даты получения адресатом ранее направленной претензии.</w:t>
      </w:r>
    </w:p>
    <w:p w:rsidR="00A1718E" w:rsidRPr="00A1718E" w:rsidRDefault="00A1718E" w:rsidP="00DB3A8F">
      <w:pPr>
        <w:spacing w:after="0" w:line="240" w:lineRule="auto"/>
        <w:ind w:firstLine="567"/>
        <w:jc w:val="both"/>
        <w:rPr>
          <w:rFonts w:ascii="Times New Roman" w:hAnsi="Times New Roman" w:cs="Times New Roman"/>
          <w:color w:val="000000"/>
          <w:sz w:val="24"/>
          <w:szCs w:val="24"/>
        </w:rPr>
      </w:pPr>
      <w:r w:rsidRPr="00A1718E">
        <w:rPr>
          <w:rFonts w:ascii="Times New Roman" w:hAnsi="Times New Roman" w:cs="Times New Roman"/>
          <w:color w:val="000000"/>
          <w:sz w:val="24"/>
          <w:szCs w:val="24"/>
        </w:rPr>
        <w:t xml:space="preserve">8.2. В случае неполучения ответа от Подрядчика в сроки указанные в п.8.1. договора, то претензия направленная Заказчиком считается принятой Подрядчиком без разногласий. </w:t>
      </w:r>
    </w:p>
    <w:p w:rsidR="00A1718E" w:rsidRPr="00A1718E" w:rsidRDefault="00A1718E" w:rsidP="00DB3A8F">
      <w:pPr>
        <w:spacing w:after="0" w:line="240" w:lineRule="auto"/>
        <w:ind w:firstLine="567"/>
        <w:jc w:val="both"/>
        <w:rPr>
          <w:rFonts w:ascii="Times New Roman" w:hAnsi="Times New Roman" w:cs="Times New Roman"/>
          <w:color w:val="000000"/>
          <w:sz w:val="24"/>
          <w:szCs w:val="24"/>
        </w:rPr>
      </w:pPr>
      <w:r w:rsidRPr="00A1718E">
        <w:rPr>
          <w:rFonts w:ascii="Times New Roman" w:hAnsi="Times New Roman" w:cs="Times New Roman"/>
          <w:color w:val="000000"/>
          <w:sz w:val="24"/>
          <w:szCs w:val="24"/>
        </w:rPr>
        <w:t>8.3. Оплата штрафных санкций (штрафов, неустоек) указанных в претензии производится Подрядчиком в течение 10 дней с момента принятия Подрядчиком претензии.</w:t>
      </w:r>
    </w:p>
    <w:p w:rsidR="00A1718E" w:rsidRPr="00A1718E" w:rsidRDefault="00A1718E" w:rsidP="00DB3A8F">
      <w:pPr>
        <w:spacing w:after="0" w:line="240" w:lineRule="auto"/>
        <w:ind w:firstLine="567"/>
        <w:jc w:val="both"/>
        <w:rPr>
          <w:rFonts w:ascii="Times New Roman" w:hAnsi="Times New Roman" w:cs="Times New Roman"/>
          <w:color w:val="000000"/>
          <w:sz w:val="24"/>
          <w:szCs w:val="24"/>
        </w:rPr>
      </w:pPr>
      <w:r w:rsidRPr="00A1718E">
        <w:rPr>
          <w:rFonts w:ascii="Times New Roman" w:hAnsi="Times New Roman" w:cs="Times New Roman"/>
          <w:color w:val="000000"/>
          <w:sz w:val="24"/>
          <w:szCs w:val="24"/>
        </w:rPr>
        <w:t>8.4. В случае нарушения Подрядчиком обязательств по оплате штрафных санкций Заказчик вправе удержать начисленные за нарушения штрафы (неустойки) из суммы, подлежащей уплате за исполнение обязательств Подрядчиком по данному договору.</w:t>
      </w:r>
    </w:p>
    <w:p w:rsidR="00555B6F" w:rsidRDefault="00A1718E" w:rsidP="00DB3A8F">
      <w:pPr>
        <w:spacing w:after="0" w:line="240" w:lineRule="auto"/>
        <w:ind w:firstLine="567"/>
        <w:jc w:val="both"/>
        <w:rPr>
          <w:rFonts w:ascii="Times New Roman" w:hAnsi="Times New Roman" w:cs="Times New Roman"/>
          <w:color w:val="000000"/>
          <w:sz w:val="24"/>
          <w:szCs w:val="24"/>
        </w:rPr>
      </w:pPr>
      <w:r w:rsidRPr="00A1718E">
        <w:rPr>
          <w:rFonts w:ascii="Times New Roman" w:hAnsi="Times New Roman" w:cs="Times New Roman"/>
          <w:color w:val="000000"/>
          <w:sz w:val="24"/>
          <w:szCs w:val="24"/>
        </w:rPr>
        <w:t>8.5.</w:t>
      </w:r>
      <w:r w:rsidRPr="00A1718E">
        <w:rPr>
          <w:rFonts w:ascii="Times New Roman" w:hAnsi="Times New Roman" w:cs="Times New Roman"/>
          <w:color w:val="000000"/>
          <w:sz w:val="24"/>
          <w:szCs w:val="24"/>
        </w:rPr>
        <w:tab/>
        <w:t>При неурегулировании в процессе переговоров спорных вопросов, споры разрешаются в Арбитражном суде Республики Башкортостан.</w:t>
      </w:r>
    </w:p>
    <w:p w:rsidR="00A6325C" w:rsidRPr="00C46514" w:rsidRDefault="00A6325C" w:rsidP="00DB3A8F">
      <w:pPr>
        <w:numPr>
          <w:ilvl w:val="0"/>
          <w:numId w:val="11"/>
        </w:numPr>
        <w:spacing w:after="0" w:line="240" w:lineRule="auto"/>
        <w:ind w:left="0"/>
        <w:jc w:val="center"/>
        <w:rPr>
          <w:rFonts w:ascii="Times New Roman" w:hAnsi="Times New Roman" w:cs="Times New Roman"/>
          <w:b/>
          <w:color w:val="000000"/>
          <w:sz w:val="24"/>
          <w:szCs w:val="24"/>
        </w:rPr>
      </w:pPr>
      <w:r w:rsidRPr="00C46514">
        <w:rPr>
          <w:rFonts w:ascii="Times New Roman" w:hAnsi="Times New Roman" w:cs="Times New Roman"/>
          <w:b/>
          <w:color w:val="000000"/>
          <w:sz w:val="24"/>
          <w:szCs w:val="24"/>
        </w:rPr>
        <w:t>ЗАКЛЮЧИТЕЛЬНЫЕ ПОЛОЖЕНИЯ</w:t>
      </w:r>
    </w:p>
    <w:p w:rsidR="00A1718E" w:rsidRPr="00A1718E" w:rsidRDefault="00A1718E" w:rsidP="00DB3A8F">
      <w:pPr>
        <w:spacing w:after="0" w:line="240" w:lineRule="auto"/>
        <w:ind w:left="142"/>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9.1 Во всем остальном, что не предусмотрено настоящим Договором, Стороны руководствуются действующим законодательством Российской Федерации.</w:t>
      </w:r>
    </w:p>
    <w:p w:rsidR="00A1718E" w:rsidRPr="00A1718E" w:rsidRDefault="00A1718E" w:rsidP="00DB3A8F">
      <w:pPr>
        <w:spacing w:after="0" w:line="240" w:lineRule="auto"/>
        <w:ind w:left="142"/>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9.2</w:t>
      </w:r>
      <w:r w:rsidRPr="00A1718E">
        <w:rPr>
          <w:rFonts w:ascii="Times New Roman" w:eastAsia="Times New Roman" w:hAnsi="Times New Roman" w:cs="Times New Roman"/>
          <w:color w:val="000000"/>
          <w:sz w:val="24"/>
          <w:szCs w:val="24"/>
        </w:rPr>
        <w:tab/>
        <w:t xml:space="preserve">Настоящий Договор, дополнительные соглашения, приложения к Договору могут быть заключены сторонами по факсимильной связи, электронной почте, позволяющей установить, что документ исходит от сторон по договору, с последующим оформлением и предоставлением оригинала в бумажной форме не позднее </w:t>
      </w:r>
      <w:r w:rsidRPr="00A1718E">
        <w:rPr>
          <w:rFonts w:ascii="Times New Roman" w:eastAsia="Times New Roman" w:hAnsi="Times New Roman" w:cs="Times New Roman"/>
          <w:i/>
          <w:color w:val="000000"/>
          <w:sz w:val="24"/>
          <w:szCs w:val="24"/>
        </w:rPr>
        <w:t>30 (тридцати)</w:t>
      </w:r>
      <w:r w:rsidRPr="00A1718E">
        <w:rPr>
          <w:rFonts w:ascii="Times New Roman" w:eastAsia="Times New Roman" w:hAnsi="Times New Roman" w:cs="Times New Roman"/>
          <w:color w:val="000000"/>
          <w:sz w:val="24"/>
          <w:szCs w:val="24"/>
        </w:rPr>
        <w:t xml:space="preserve"> дней с даты подписания соответствующего документа.</w:t>
      </w:r>
    </w:p>
    <w:p w:rsidR="00A1718E" w:rsidRPr="00A1718E" w:rsidRDefault="00A1718E" w:rsidP="00DB3A8F">
      <w:pPr>
        <w:spacing w:after="0" w:line="240" w:lineRule="auto"/>
        <w:ind w:left="142"/>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9.3</w:t>
      </w:r>
      <w:r w:rsidRPr="00A1718E">
        <w:rPr>
          <w:rFonts w:ascii="Times New Roman" w:eastAsia="Times New Roman" w:hAnsi="Times New Roman" w:cs="Times New Roman"/>
          <w:color w:val="000000"/>
          <w:sz w:val="24"/>
          <w:szCs w:val="24"/>
        </w:rPr>
        <w:tab/>
        <w:t>Все уведомления, сообщения, документы должны направляться в письменной форме. Сообщения, документы будут считаться переданы надлежащим образом, если они направлены заказным письмом, по телеграфу, телетайпу, телексу, телефаксу, электронной почте, позволяющей установить, что документ исходит от Сторон по Договору или доставлены лично по юридическим (почтовым) адресам Сторон с получением под расписку соответствующими должностными лицами.</w:t>
      </w:r>
    </w:p>
    <w:p w:rsidR="00A1718E" w:rsidRPr="00A1718E" w:rsidRDefault="00A1718E" w:rsidP="00DB3A8F">
      <w:pPr>
        <w:spacing w:after="0" w:line="240" w:lineRule="auto"/>
        <w:ind w:left="142"/>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9.4</w:t>
      </w:r>
      <w:r w:rsidRPr="00A1718E">
        <w:rPr>
          <w:rFonts w:ascii="Times New Roman" w:eastAsia="Times New Roman" w:hAnsi="Times New Roman" w:cs="Times New Roman"/>
          <w:color w:val="000000"/>
          <w:sz w:val="24"/>
          <w:szCs w:val="24"/>
        </w:rPr>
        <w:tab/>
        <w:t xml:space="preserve">Настоящий Договор вступает в силу с момента подписания его обеими Сторонами, действует до полного исполнения взаимных обязательств по нему. </w:t>
      </w:r>
    </w:p>
    <w:p w:rsidR="00A1718E" w:rsidRPr="00A1718E" w:rsidRDefault="00A1718E" w:rsidP="00DB3A8F">
      <w:pPr>
        <w:spacing w:after="0" w:line="240" w:lineRule="auto"/>
        <w:ind w:left="142"/>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9.5</w:t>
      </w:r>
      <w:r w:rsidRPr="00A1718E">
        <w:rPr>
          <w:rFonts w:ascii="Times New Roman" w:eastAsia="Times New Roman" w:hAnsi="Times New Roman" w:cs="Times New Roman"/>
          <w:color w:val="000000"/>
          <w:sz w:val="24"/>
          <w:szCs w:val="24"/>
        </w:rPr>
        <w:tab/>
        <w:t xml:space="preserve">При изменении реквизитов, реорганизации или ликвидации, Стороны обязаны в </w:t>
      </w:r>
      <w:r w:rsidRPr="00A1718E">
        <w:rPr>
          <w:rFonts w:ascii="Times New Roman" w:eastAsia="Times New Roman" w:hAnsi="Times New Roman" w:cs="Times New Roman"/>
          <w:i/>
          <w:color w:val="000000"/>
          <w:sz w:val="24"/>
          <w:szCs w:val="24"/>
        </w:rPr>
        <w:t xml:space="preserve">15 (пятнадцати) </w:t>
      </w:r>
      <w:r w:rsidRPr="00A1718E">
        <w:rPr>
          <w:rFonts w:ascii="Times New Roman" w:eastAsia="Times New Roman" w:hAnsi="Times New Roman" w:cs="Times New Roman"/>
          <w:color w:val="000000"/>
          <w:sz w:val="24"/>
          <w:szCs w:val="24"/>
        </w:rPr>
        <w:t xml:space="preserve">дневный срок известить в письменном виде другую сторону. В противном случае виновной Стороне настоящего Договора может быть выставлен штраф </w:t>
      </w:r>
      <w:r w:rsidRPr="00A1718E">
        <w:rPr>
          <w:rFonts w:ascii="Times New Roman" w:eastAsia="Times New Roman" w:hAnsi="Times New Roman" w:cs="Times New Roman"/>
          <w:i/>
          <w:color w:val="000000"/>
          <w:sz w:val="24"/>
          <w:szCs w:val="24"/>
        </w:rPr>
        <w:t>10 (десять)%</w:t>
      </w:r>
      <w:r w:rsidRPr="00A1718E">
        <w:rPr>
          <w:rFonts w:ascii="Times New Roman" w:eastAsia="Times New Roman" w:hAnsi="Times New Roman" w:cs="Times New Roman"/>
          <w:color w:val="000000"/>
          <w:sz w:val="24"/>
          <w:szCs w:val="24"/>
        </w:rPr>
        <w:t xml:space="preserve"> от стоимости Договора.</w:t>
      </w:r>
    </w:p>
    <w:p w:rsidR="00A1718E" w:rsidRPr="00A1718E" w:rsidRDefault="00A1718E" w:rsidP="00DB3A8F">
      <w:pPr>
        <w:spacing w:after="0" w:line="240" w:lineRule="auto"/>
        <w:ind w:left="142"/>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lastRenderedPageBreak/>
        <w:t>9.6</w:t>
      </w:r>
      <w:r w:rsidRPr="00A1718E">
        <w:rPr>
          <w:rFonts w:ascii="Times New Roman" w:eastAsia="Times New Roman" w:hAnsi="Times New Roman" w:cs="Times New Roman"/>
          <w:color w:val="000000"/>
          <w:sz w:val="24"/>
          <w:szCs w:val="24"/>
        </w:rPr>
        <w:tab/>
        <w:t xml:space="preserve">Настоящий Договор составлен в </w:t>
      </w:r>
      <w:r w:rsidRPr="00A1718E">
        <w:rPr>
          <w:rFonts w:ascii="Times New Roman" w:eastAsia="Times New Roman" w:hAnsi="Times New Roman" w:cs="Times New Roman"/>
          <w:i/>
          <w:color w:val="000000"/>
          <w:sz w:val="24"/>
          <w:szCs w:val="24"/>
        </w:rPr>
        <w:t>2(двух)</w:t>
      </w:r>
      <w:r w:rsidRPr="00A1718E">
        <w:rPr>
          <w:rFonts w:ascii="Times New Roman" w:eastAsia="Times New Roman" w:hAnsi="Times New Roman" w:cs="Times New Roman"/>
          <w:color w:val="000000"/>
          <w:sz w:val="24"/>
          <w:szCs w:val="24"/>
        </w:rPr>
        <w:t xml:space="preserve"> экземплярах, имеющих одинаковую юридическую силу, по одному экземпляру для каждой из сторон.</w:t>
      </w:r>
    </w:p>
    <w:p w:rsidR="00A1718E" w:rsidRPr="00A1718E" w:rsidRDefault="00A1718E" w:rsidP="00DB3A8F">
      <w:pPr>
        <w:numPr>
          <w:ilvl w:val="1"/>
          <w:numId w:val="34"/>
        </w:numPr>
        <w:spacing w:after="0" w:line="240" w:lineRule="auto"/>
        <w:ind w:left="142" w:firstLine="0"/>
        <w:jc w:val="both"/>
        <w:rPr>
          <w:rFonts w:ascii="Times New Roman" w:eastAsia="Times New Roman" w:hAnsi="Times New Roman" w:cs="Times New Roman"/>
          <w:color w:val="000000"/>
          <w:sz w:val="24"/>
          <w:szCs w:val="24"/>
          <w:lang w:val="x-none"/>
        </w:rPr>
      </w:pPr>
      <w:r w:rsidRPr="00A1718E">
        <w:rPr>
          <w:rFonts w:ascii="Times New Roman" w:eastAsia="Times New Roman" w:hAnsi="Times New Roman" w:cs="Times New Roman"/>
          <w:color w:val="000000"/>
          <w:sz w:val="24"/>
          <w:szCs w:val="24"/>
          <w:lang w:val="x-none"/>
        </w:rPr>
        <w:t xml:space="preserve">Договор может быть расторгнут по соглашению сторон либо в случаях и порядке, предусмотренных законодательством Российской Федерации, настоящим Договором. В случае досрочного расторжения договора по инициативе одной из Сторон, Сторона, заинтересованная в расторжении Договора, с учетом положений настоящего раздела Договора, обязана известить другую Сторону не менее чем за </w:t>
      </w:r>
      <w:r w:rsidRPr="00A1718E">
        <w:rPr>
          <w:rFonts w:ascii="Times New Roman" w:eastAsia="Times New Roman" w:hAnsi="Times New Roman" w:cs="Times New Roman"/>
          <w:i/>
          <w:color w:val="000000"/>
          <w:sz w:val="24"/>
          <w:szCs w:val="24"/>
          <w:lang w:val="x-none"/>
        </w:rPr>
        <w:t>15 (пятнадцать)</w:t>
      </w:r>
      <w:r w:rsidRPr="00A1718E">
        <w:rPr>
          <w:rFonts w:ascii="Times New Roman" w:eastAsia="Times New Roman" w:hAnsi="Times New Roman" w:cs="Times New Roman"/>
          <w:color w:val="000000"/>
          <w:sz w:val="24"/>
          <w:szCs w:val="24"/>
          <w:lang w:val="x-none"/>
        </w:rPr>
        <w:t xml:space="preserve"> дней до предполагаемой даты прекращения Договора.</w:t>
      </w:r>
    </w:p>
    <w:p w:rsidR="00A1718E" w:rsidRPr="00A1718E" w:rsidRDefault="00A1718E" w:rsidP="00DB3A8F">
      <w:pPr>
        <w:numPr>
          <w:ilvl w:val="1"/>
          <w:numId w:val="34"/>
        </w:numPr>
        <w:spacing w:after="0" w:line="240" w:lineRule="auto"/>
        <w:ind w:left="142" w:firstLine="0"/>
        <w:jc w:val="both"/>
        <w:rPr>
          <w:rFonts w:ascii="Times New Roman" w:eastAsia="Times New Roman" w:hAnsi="Times New Roman" w:cs="Times New Roman"/>
          <w:color w:val="000000"/>
          <w:sz w:val="24"/>
          <w:szCs w:val="24"/>
          <w:lang w:val="x-none"/>
        </w:rPr>
      </w:pPr>
      <w:r w:rsidRPr="00A1718E">
        <w:rPr>
          <w:rFonts w:ascii="Times New Roman" w:eastAsia="Times New Roman" w:hAnsi="Times New Roman" w:cs="Times New Roman"/>
          <w:color w:val="000000"/>
          <w:sz w:val="24"/>
          <w:szCs w:val="24"/>
          <w:lang w:val="x-none"/>
        </w:rPr>
        <w:t>Заказчик вправе в одностороннем порядке отказаться от исполнения обязательств по настоящему Договору силами Подрядчика в случаях:</w:t>
      </w:r>
    </w:p>
    <w:p w:rsidR="00A1718E" w:rsidRPr="00A1718E" w:rsidRDefault="00A1718E" w:rsidP="00DB3A8F">
      <w:pPr>
        <w:widowControl w:val="0"/>
        <w:numPr>
          <w:ilvl w:val="0"/>
          <w:numId w:val="33"/>
        </w:numPr>
        <w:shd w:val="clear" w:color="auto" w:fill="FFFFFF"/>
        <w:tabs>
          <w:tab w:val="left" w:pos="993"/>
        </w:tabs>
        <w:spacing w:after="0" w:line="240" w:lineRule="auto"/>
        <w:ind w:left="142" w:firstLine="0"/>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в случае неисполнения или ненадлежащего исполнения Подрядчиком своих обязательств, предусмотренных настоящим Договором, приложениями и дополнениями к нему, выполнения Работ ненадлежащего качества;</w:t>
      </w:r>
    </w:p>
    <w:p w:rsidR="00A1718E" w:rsidRPr="00A1718E" w:rsidRDefault="00A1718E" w:rsidP="00DB3A8F">
      <w:pPr>
        <w:widowControl w:val="0"/>
        <w:numPr>
          <w:ilvl w:val="0"/>
          <w:numId w:val="33"/>
        </w:numPr>
        <w:shd w:val="clear" w:color="auto" w:fill="FFFFFF"/>
        <w:tabs>
          <w:tab w:val="left" w:pos="993"/>
        </w:tabs>
        <w:spacing w:after="0" w:line="240" w:lineRule="auto"/>
        <w:ind w:left="142" w:firstLine="0"/>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в случае аннулирования либо истечения срока действия допуска или иного разрешения Подрядчика на выполняемые Работы, издания актов органов или организаций в рамках законодательства Российской Федерации, лишающих Подрядчика права на выполнение Работ по настоящему Договору;</w:t>
      </w:r>
    </w:p>
    <w:p w:rsidR="00A1718E" w:rsidRPr="00A1718E" w:rsidRDefault="00A1718E" w:rsidP="00DB3A8F">
      <w:pPr>
        <w:widowControl w:val="0"/>
        <w:numPr>
          <w:ilvl w:val="0"/>
          <w:numId w:val="33"/>
        </w:numPr>
        <w:shd w:val="clear" w:color="auto" w:fill="FFFFFF"/>
        <w:tabs>
          <w:tab w:val="left" w:pos="993"/>
        </w:tabs>
        <w:spacing w:after="0" w:line="240" w:lineRule="auto"/>
        <w:ind w:left="142" w:firstLine="0"/>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в случае возникновения иных обстоятельств, делающих невозможным исполнение Подрядчиком своих обязательств по настоящему Договору</w:t>
      </w:r>
    </w:p>
    <w:p w:rsidR="00A1718E" w:rsidRPr="00A1718E" w:rsidRDefault="00A1718E" w:rsidP="00DB3A8F">
      <w:pPr>
        <w:widowControl w:val="0"/>
        <w:numPr>
          <w:ilvl w:val="0"/>
          <w:numId w:val="33"/>
        </w:numPr>
        <w:shd w:val="clear" w:color="auto" w:fill="FFFFFF"/>
        <w:tabs>
          <w:tab w:val="left" w:pos="993"/>
          <w:tab w:val="left" w:pos="1069"/>
        </w:tabs>
        <w:suppressAutoHyphens/>
        <w:autoSpaceDE w:val="0"/>
        <w:spacing w:after="0" w:line="240" w:lineRule="auto"/>
        <w:ind w:left="142" w:firstLine="0"/>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 xml:space="preserve"> если в ходе исполнения Договора будет установлено, что Подрядчик и (или) выполняемые им Работы не соответствуют требованиям к участникам закупки и (или) Работам, установленным извещением о закупке и (или) законодательством РФ и (или) условиям настоящего Договора (в т.ч. п.5.14 Договора), или Подрядчик представил недостоверную информацию о своем соответствии и (или) соответствии Работ таким требованиям;</w:t>
      </w:r>
    </w:p>
    <w:p w:rsidR="00A1718E" w:rsidRPr="00A1718E" w:rsidRDefault="00A1718E" w:rsidP="00DB3A8F">
      <w:pPr>
        <w:widowControl w:val="0"/>
        <w:numPr>
          <w:ilvl w:val="0"/>
          <w:numId w:val="33"/>
        </w:numPr>
        <w:shd w:val="clear" w:color="auto" w:fill="FFFFFF"/>
        <w:tabs>
          <w:tab w:val="left" w:pos="993"/>
          <w:tab w:val="left" w:pos="1069"/>
        </w:tabs>
        <w:suppressAutoHyphens/>
        <w:autoSpaceDE w:val="0"/>
        <w:spacing w:after="0" w:line="240" w:lineRule="auto"/>
        <w:ind w:left="142" w:firstLine="0"/>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 xml:space="preserve">ликвидации Подрядчика, кроме случаев, когда </w:t>
      </w:r>
      <w:hyperlink r:id="rId8" w:anchor="sub_10932" w:history="1">
        <w:r w:rsidRPr="00A1718E">
          <w:rPr>
            <w:rFonts w:ascii="Times New Roman" w:eastAsia="Times New Roman" w:hAnsi="Times New Roman" w:cs="Times New Roman"/>
            <w:color w:val="000000"/>
            <w:sz w:val="24"/>
            <w:szCs w:val="24"/>
          </w:rPr>
          <w:t>законом</w:t>
        </w:r>
      </w:hyperlink>
      <w:r w:rsidRPr="00A1718E">
        <w:rPr>
          <w:rFonts w:ascii="Times New Roman" w:eastAsia="Times New Roman" w:hAnsi="Times New Roman" w:cs="Times New Roman"/>
          <w:color w:val="000000"/>
          <w:sz w:val="24"/>
          <w:szCs w:val="24"/>
        </w:rPr>
        <w:t xml:space="preserve"> или иными правовыми актами исполнение обязательства Подрядчика возлагается на другое лицо;</w:t>
      </w:r>
    </w:p>
    <w:p w:rsidR="00A1718E" w:rsidRPr="00A1718E" w:rsidRDefault="00A1718E" w:rsidP="00DB3A8F">
      <w:pPr>
        <w:widowControl w:val="0"/>
        <w:numPr>
          <w:ilvl w:val="0"/>
          <w:numId w:val="33"/>
        </w:numPr>
        <w:shd w:val="clear" w:color="auto" w:fill="FFFFFF"/>
        <w:tabs>
          <w:tab w:val="left" w:pos="993"/>
          <w:tab w:val="left" w:pos="1069"/>
        </w:tabs>
        <w:suppressAutoHyphens/>
        <w:autoSpaceDE w:val="0"/>
        <w:spacing w:after="0" w:line="240" w:lineRule="auto"/>
        <w:ind w:left="142" w:firstLine="0"/>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в иных случаях, предусмотренных действующим законодательством и настоящим Договором.</w:t>
      </w:r>
    </w:p>
    <w:p w:rsidR="00A1718E" w:rsidRPr="00A1718E" w:rsidRDefault="00A1718E" w:rsidP="00DB3A8F">
      <w:pPr>
        <w:widowControl w:val="0"/>
        <w:shd w:val="clear" w:color="auto" w:fill="FFFFFF"/>
        <w:tabs>
          <w:tab w:val="left" w:pos="993"/>
          <w:tab w:val="left" w:pos="1069"/>
        </w:tabs>
        <w:suppressAutoHyphens/>
        <w:autoSpaceDE w:val="0"/>
        <w:spacing w:after="0" w:line="240" w:lineRule="auto"/>
        <w:ind w:left="142"/>
        <w:contextualSpacing/>
        <w:jc w:val="both"/>
        <w:rPr>
          <w:rFonts w:ascii="Times New Roman" w:eastAsia="Times New Roman" w:hAnsi="Times New Roman" w:cs="Times New Roman"/>
          <w:color w:val="000000"/>
          <w:sz w:val="24"/>
          <w:szCs w:val="24"/>
          <w:lang w:val="x-none"/>
        </w:rPr>
      </w:pPr>
      <w:r w:rsidRPr="00A1718E">
        <w:rPr>
          <w:rFonts w:ascii="Times New Roman" w:eastAsia="Times New Roman" w:hAnsi="Times New Roman" w:cs="Times New Roman"/>
          <w:color w:val="000000"/>
          <w:sz w:val="24"/>
          <w:szCs w:val="24"/>
        </w:rPr>
        <w:t>9.9</w:t>
      </w:r>
      <w:r w:rsidRPr="00A1718E">
        <w:rPr>
          <w:rFonts w:ascii="Times New Roman" w:eastAsia="Times New Roman" w:hAnsi="Times New Roman" w:cs="Times New Roman"/>
          <w:color w:val="000000"/>
          <w:sz w:val="24"/>
          <w:szCs w:val="24"/>
        </w:rPr>
        <w:tab/>
      </w:r>
      <w:r w:rsidRPr="00A1718E">
        <w:rPr>
          <w:rFonts w:ascii="Times New Roman" w:eastAsia="Times New Roman" w:hAnsi="Times New Roman" w:cs="Times New Roman"/>
          <w:color w:val="000000"/>
          <w:sz w:val="24"/>
          <w:szCs w:val="24"/>
          <w:lang w:val="x-none"/>
        </w:rPr>
        <w:t xml:space="preserve">Решение Заказчика об одностороннем отказе от исполнения Договора направляется Подрядчику по почте заказным письмом с уведомлением о вручении по адресу Подрядчика, указанному в </w:t>
      </w:r>
      <w:r w:rsidRPr="00A1718E">
        <w:rPr>
          <w:rFonts w:ascii="Times New Roman" w:eastAsia="Times New Roman" w:hAnsi="Times New Roman" w:cs="Times New Roman"/>
          <w:color w:val="000000"/>
          <w:sz w:val="24"/>
          <w:szCs w:val="24"/>
        </w:rPr>
        <w:t xml:space="preserve">настоящем </w:t>
      </w:r>
      <w:r w:rsidRPr="00A1718E">
        <w:rPr>
          <w:rFonts w:ascii="Times New Roman" w:eastAsia="Times New Roman" w:hAnsi="Times New Roman" w:cs="Times New Roman"/>
          <w:color w:val="000000"/>
          <w:sz w:val="24"/>
          <w:szCs w:val="24"/>
          <w:lang w:val="x-none"/>
        </w:rPr>
        <w:t>Договоре,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Датой надлежащего уведомления Подрядчика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w:t>
      </w:r>
      <w:r w:rsidRPr="00A1718E">
        <w:rPr>
          <w:rFonts w:ascii="Times New Roman" w:eastAsia="Times New Roman" w:hAnsi="Times New Roman" w:cs="Times New Roman"/>
          <w:color w:val="000000"/>
          <w:sz w:val="24"/>
          <w:szCs w:val="24"/>
        </w:rPr>
        <w:t>е</w:t>
      </w:r>
      <w:r w:rsidRPr="00A1718E">
        <w:rPr>
          <w:rFonts w:ascii="Times New Roman" w:eastAsia="Times New Roman" w:hAnsi="Times New Roman" w:cs="Times New Roman"/>
          <w:i/>
          <w:color w:val="000000"/>
          <w:sz w:val="24"/>
          <w:szCs w:val="24"/>
          <w:lang w:val="x-none"/>
        </w:rPr>
        <w:t xml:space="preserve"> </w:t>
      </w:r>
      <w:r w:rsidRPr="00A1718E">
        <w:rPr>
          <w:rFonts w:ascii="Times New Roman" w:eastAsia="Times New Roman" w:hAnsi="Times New Roman" w:cs="Times New Roman"/>
          <w:i/>
          <w:color w:val="000000"/>
          <w:sz w:val="24"/>
          <w:szCs w:val="24"/>
        </w:rPr>
        <w:t>30 (</w:t>
      </w:r>
      <w:r w:rsidRPr="00A1718E">
        <w:rPr>
          <w:rFonts w:ascii="Times New Roman" w:eastAsia="Times New Roman" w:hAnsi="Times New Roman" w:cs="Times New Roman"/>
          <w:i/>
          <w:color w:val="000000"/>
          <w:sz w:val="24"/>
          <w:szCs w:val="24"/>
          <w:lang w:val="x-none"/>
        </w:rPr>
        <w:t>тридцати</w:t>
      </w:r>
      <w:r w:rsidRPr="00A1718E">
        <w:rPr>
          <w:rFonts w:ascii="Times New Roman" w:eastAsia="Times New Roman" w:hAnsi="Times New Roman" w:cs="Times New Roman"/>
          <w:i/>
          <w:color w:val="000000"/>
          <w:sz w:val="24"/>
          <w:szCs w:val="24"/>
        </w:rPr>
        <w:t>)</w:t>
      </w:r>
      <w:r w:rsidRPr="00A1718E">
        <w:rPr>
          <w:rFonts w:ascii="Times New Roman" w:eastAsia="Times New Roman" w:hAnsi="Times New Roman" w:cs="Times New Roman"/>
          <w:i/>
          <w:color w:val="000000"/>
          <w:sz w:val="24"/>
          <w:szCs w:val="24"/>
          <w:lang w:val="x-none"/>
        </w:rPr>
        <w:t xml:space="preserve"> </w:t>
      </w:r>
      <w:r w:rsidRPr="00A1718E">
        <w:rPr>
          <w:rFonts w:ascii="Times New Roman" w:eastAsia="Times New Roman" w:hAnsi="Times New Roman" w:cs="Times New Roman"/>
          <w:color w:val="000000"/>
          <w:sz w:val="24"/>
          <w:szCs w:val="24"/>
          <w:lang w:val="x-none"/>
        </w:rPr>
        <w:t>дней с даты направления Заказчиком уведомления Подрядчику.</w:t>
      </w:r>
    </w:p>
    <w:p w:rsidR="00A1718E" w:rsidRPr="00A1718E" w:rsidRDefault="00A1718E" w:rsidP="00DB3A8F">
      <w:pPr>
        <w:widowControl w:val="0"/>
        <w:shd w:val="clear" w:color="auto" w:fill="FFFFFF"/>
        <w:spacing w:after="0" w:line="240" w:lineRule="auto"/>
        <w:ind w:left="142" w:firstLine="566"/>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В случае отказа Заказчика от исполнения обязательств по настоящему Договору в результате ликвидации Подрядчика, Договор будет считаться расторгнутым с момента, когда Заказчику стало об этом известно. В этом случае Заказчик оформляет акт о прекращении обязательств по Договору.</w:t>
      </w:r>
    </w:p>
    <w:p w:rsidR="00A1718E" w:rsidRPr="00A1718E" w:rsidRDefault="00A1718E" w:rsidP="00DB3A8F">
      <w:pPr>
        <w:widowControl w:val="0"/>
        <w:shd w:val="clear" w:color="auto" w:fill="FFFFFF"/>
        <w:spacing w:after="0" w:line="240" w:lineRule="auto"/>
        <w:ind w:left="142"/>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lastRenderedPageBreak/>
        <w:t xml:space="preserve">9.10 Договор будет считаться расторгнутым через </w:t>
      </w:r>
      <w:r w:rsidRPr="00A1718E">
        <w:rPr>
          <w:rFonts w:ascii="Times New Roman" w:eastAsia="Times New Roman" w:hAnsi="Times New Roman" w:cs="Times New Roman"/>
          <w:i/>
          <w:color w:val="000000"/>
          <w:sz w:val="24"/>
          <w:szCs w:val="24"/>
        </w:rPr>
        <w:t>15 (пятнадцать)</w:t>
      </w:r>
      <w:r w:rsidRPr="00A1718E">
        <w:rPr>
          <w:rFonts w:ascii="Times New Roman" w:eastAsia="Times New Roman" w:hAnsi="Times New Roman" w:cs="Times New Roman"/>
          <w:color w:val="000000"/>
          <w:sz w:val="24"/>
          <w:szCs w:val="24"/>
        </w:rPr>
        <w:t xml:space="preserve"> дней с даты надлежащего уведомления Заказчиком Подрядчика об одностороннем отказе от исполнения Договора. В этом случае оплате подлежат только уже предоставленные Подрядчиком и принятые Заказчиком услуги, за вычетом причиненных Заказчику убытков (если таковые имели место) и дополнительных расходов (в том числе на устранение недостатков, возникших по вине Подрядчика).</w:t>
      </w:r>
    </w:p>
    <w:p w:rsidR="00A1718E" w:rsidRPr="00A1718E" w:rsidRDefault="00A1718E" w:rsidP="00DB3A8F">
      <w:pPr>
        <w:widowControl w:val="0"/>
        <w:shd w:val="clear" w:color="auto" w:fill="FFFFFF"/>
        <w:spacing w:after="0" w:line="240" w:lineRule="auto"/>
        <w:ind w:left="142" w:firstLine="566"/>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При расторжении настоящего Договора Подрядчик с момента уведомления Заказчика об отказе от исполнения настоящего Договора и намерении его расторгнуть приостанавливает все Работы и</w:t>
      </w:r>
      <w:r w:rsidRPr="00A1718E">
        <w:rPr>
          <w:rFonts w:ascii="Times New Roman" w:eastAsia="Times New Roman" w:hAnsi="Times New Roman" w:cs="Times New Roman"/>
          <w:color w:val="000000"/>
          <w:sz w:val="20"/>
          <w:szCs w:val="20"/>
        </w:rPr>
        <w:t xml:space="preserve"> </w:t>
      </w:r>
      <w:r w:rsidRPr="00A1718E">
        <w:rPr>
          <w:rFonts w:ascii="Times New Roman" w:eastAsia="Times New Roman" w:hAnsi="Times New Roman" w:cs="Times New Roman"/>
          <w:color w:val="000000"/>
          <w:sz w:val="24"/>
          <w:szCs w:val="24"/>
        </w:rPr>
        <w:t xml:space="preserve">в течение </w:t>
      </w:r>
      <w:r w:rsidRPr="00A1718E">
        <w:rPr>
          <w:rFonts w:ascii="Times New Roman" w:eastAsia="Times New Roman" w:hAnsi="Times New Roman" w:cs="Times New Roman"/>
          <w:i/>
          <w:color w:val="000000"/>
          <w:sz w:val="24"/>
          <w:szCs w:val="24"/>
        </w:rPr>
        <w:t>5 (пяти)</w:t>
      </w:r>
      <w:r w:rsidRPr="00A1718E">
        <w:rPr>
          <w:rFonts w:ascii="Times New Roman" w:eastAsia="Times New Roman" w:hAnsi="Times New Roman" w:cs="Times New Roman"/>
          <w:color w:val="000000"/>
          <w:sz w:val="24"/>
          <w:szCs w:val="24"/>
        </w:rPr>
        <w:t xml:space="preserve"> рабочих дней передает Заказчику результаты выполненных Работ, освобождает территорию выполнения Работ, осуществляет вывоз за ее пределы принадлежащих Подрядчику техники, оборудования, инвентаря, инструментов и иного имущества, использовавшегося для выполнения Работ.</w:t>
      </w:r>
    </w:p>
    <w:p w:rsidR="00A1718E" w:rsidRPr="00A1718E" w:rsidRDefault="00A1718E" w:rsidP="00DB3A8F">
      <w:pPr>
        <w:widowControl w:val="0"/>
        <w:shd w:val="clear" w:color="auto" w:fill="FFFFFF"/>
        <w:spacing w:after="0" w:line="240" w:lineRule="auto"/>
        <w:ind w:left="142"/>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9.11</w:t>
      </w:r>
      <w:r w:rsidRPr="00A1718E">
        <w:rPr>
          <w:rFonts w:ascii="Times New Roman" w:eastAsia="Times New Roman" w:hAnsi="Times New Roman" w:cs="Times New Roman"/>
          <w:color w:val="000000"/>
          <w:sz w:val="24"/>
          <w:szCs w:val="24"/>
        </w:rPr>
        <w:tab/>
        <w:t>Перечень принимаемых результатов Работ определяется Заказчиком. Стороны определяют цену принимаемых результатов выполненных Работ, исходя из утвержденных расценок, а в случае невозможности определения их цены по соглашению Сторон цена, принимаемых результатов Работ, определяется привлеченным Заказчиком независимым оценщиком. При этом цена услуг такого оценщика подлежит удержанию из сумм, причитающихся Подрядчику за переданные результаты выполненных Работ.</w:t>
      </w:r>
    </w:p>
    <w:p w:rsidR="00A1718E" w:rsidRPr="00A1718E" w:rsidRDefault="00A1718E" w:rsidP="00DB3A8F">
      <w:pPr>
        <w:widowControl w:val="0"/>
        <w:shd w:val="clear" w:color="auto" w:fill="FFFFFF"/>
        <w:spacing w:after="0" w:line="240" w:lineRule="auto"/>
        <w:ind w:left="142" w:firstLine="566"/>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 xml:space="preserve">В случае отсутствия необходимых действий Подрядчика по передаче Заказчику результатов выполненных Работ в срок, предусмотренный п. 9.10 настоящего Договора, Заказчик вправе принять результат Работ в одностороннем порядке с обязательным составлением акта, который является принятым Подрядчиком без разногласий. </w:t>
      </w:r>
    </w:p>
    <w:p w:rsidR="00A1718E" w:rsidRPr="00A1718E" w:rsidRDefault="00A1718E" w:rsidP="00DB3A8F">
      <w:pPr>
        <w:widowControl w:val="0"/>
        <w:shd w:val="clear" w:color="auto" w:fill="FFFFFF"/>
        <w:spacing w:after="0" w:line="240" w:lineRule="auto"/>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 xml:space="preserve">  9.12</w:t>
      </w:r>
      <w:r w:rsidRPr="00A1718E">
        <w:rPr>
          <w:rFonts w:ascii="Times New Roman" w:eastAsia="Times New Roman" w:hAnsi="Times New Roman" w:cs="Times New Roman"/>
          <w:color w:val="000000"/>
          <w:sz w:val="24"/>
          <w:szCs w:val="24"/>
        </w:rPr>
        <w:tab/>
        <w:t>В целях исполнения настоящего Договора, рабочим днем считается день, который не признается в соответствии с законодательством Российской Федерации и/или законодательством Республики Башкортостан выходным и (или) нерабочим праздничным днем.</w:t>
      </w:r>
    </w:p>
    <w:p w:rsidR="00A1718E" w:rsidRPr="00A1718E" w:rsidRDefault="00A1718E" w:rsidP="00DB3A8F">
      <w:pPr>
        <w:spacing w:after="0" w:line="240" w:lineRule="auto"/>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В случае, если рабочие дни/их часть объявлены нерабочими днями в установленном законодательством порядке, то срок исполнения обязательств по оплате и выставлению счетов-фактур переносится на количество нерабочих дней, приходящихся на указанный период.</w:t>
      </w:r>
    </w:p>
    <w:p w:rsidR="00A1718E" w:rsidRPr="00A1718E" w:rsidRDefault="00A1718E" w:rsidP="00DB3A8F">
      <w:pPr>
        <w:spacing w:after="0" w:line="240" w:lineRule="auto"/>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9.13. Стороны обязуются соблюдать все требования действующего законодательства Российской Федерации в отношении защиты персональных данных, полученных от другой Стороны.</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xml:space="preserve">  Стороны принимают все необходимые меры для того, чтобы их работники, агенты, правопреемники без предварительного согласия другой Стороны не информировали третьих лиц о деталях настоящего Договора.</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Сторона передает другой Стороне персональные данные своих работников, необходимые для целей надлежащего исполнения настоящего Договора, после получения от работников, персональные данные которых планируется передать, согласия на обработку и передачу персональных данных третьему лицу.</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xml:space="preserve">Стороны в отношении персональных данных работников обязуются принимать все необходимые и достаточные меры для обеспечения требований, </w:t>
      </w:r>
      <w:r w:rsidRPr="00A1718E">
        <w:rPr>
          <w:rFonts w:ascii="Times New Roman" w:eastAsia="Times New Roman" w:hAnsi="Times New Roman" w:cs="Times New Roman"/>
          <w:sz w:val="24"/>
          <w:szCs w:val="24"/>
        </w:rPr>
        <w:lastRenderedPageBreak/>
        <w:t>предусмотренных федеральным законом от 27.07.2006г. № 152-ФЗ «О персональных данных», иным действующим законодательством Российской Федерации, а также локальными актами Сторон.</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Стороны обязуются соблюдать конфиденциальность персональных данных, то есть не допускать их распространения без согласия лица, чьи персональные данные планируется распространять, или в отсутствие иного законного основания, за исключением случаев,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о соблюдении конфиденциальности.</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Стороны поручают друг другу обработку персональных данных своих работников. Стороны обязуются обеспечивать безопасность персональных данных при их обработке, соблюдать при этом принципы и правила обработки персональных данных, конфиденциальность персональных данных и все требования в отношении защиты персональных данных, предусмотренные Федеральным законом от 27.07.2006г. №152-ФЗ «О персональных данных» и действующим законодательством РФ.</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Стороны поручают друг другу выполнение любых действий (операций) с персональными данными работников,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в целях исполнения обязательств по настоящему Договору.</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При обработке персональных данных Стороны принимают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в частности:</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определяет угрозы безопасности персональных данных при их обработке в информационных системах персональных данных;</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применяет средств защиты информации, прошедшие в установленном порядке процедуру оценки соответствия;</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принимает меры по обнаружению фактов возможного несанкционированного доступа к персональным данным и блокированию такого доступ;</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восстанавливает персональные данные, модифицированные или уничтоженные вследствие несанкционированного доступа к ним;</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lastRenderedPageBreak/>
        <w:t>Персональные данные прекращают обрабатываться Сторонами и уничтожаются в случае:</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прекращения деятельности одной из Сторон;</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истечения срока обработки персональных данных (если такой устанавливается Сторонами);</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обращения субъекта персональных данных с запросом на уничтожение его персональных данных (в соответствии с требованиями законодательства);</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обращения Стороны с запросом на уничтожение персональных данных ее работника, переданных другой Стороне;</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по достижении целей обработки персональных данных и по окончании срока действия Договора.</w:t>
      </w:r>
    </w:p>
    <w:p w:rsidR="00A6325C" w:rsidRDefault="00A6325C" w:rsidP="00DB3A8F">
      <w:pPr>
        <w:spacing w:after="0" w:line="240" w:lineRule="auto"/>
        <w:jc w:val="center"/>
        <w:rPr>
          <w:rFonts w:ascii="Times New Roman" w:hAnsi="Times New Roman" w:cs="Times New Roman"/>
          <w:sz w:val="24"/>
          <w:szCs w:val="24"/>
        </w:rPr>
      </w:pPr>
    </w:p>
    <w:p w:rsidR="00504DD8" w:rsidRPr="00C46514" w:rsidRDefault="00A6325C" w:rsidP="00DB3A8F">
      <w:pPr>
        <w:numPr>
          <w:ilvl w:val="0"/>
          <w:numId w:val="11"/>
        </w:numPr>
        <w:spacing w:after="0" w:line="240" w:lineRule="auto"/>
        <w:ind w:left="0"/>
        <w:jc w:val="center"/>
        <w:rPr>
          <w:rFonts w:ascii="Times New Roman" w:hAnsi="Times New Roman" w:cs="Times New Roman"/>
          <w:b/>
          <w:sz w:val="24"/>
          <w:szCs w:val="24"/>
        </w:rPr>
      </w:pPr>
      <w:r w:rsidRPr="00C46514">
        <w:rPr>
          <w:rFonts w:ascii="Times New Roman" w:hAnsi="Times New Roman" w:cs="Times New Roman"/>
          <w:b/>
          <w:sz w:val="24"/>
          <w:szCs w:val="24"/>
        </w:rPr>
        <w:t xml:space="preserve"> АНТИКОРРУПЦИОННЫЕ УСЛОВИЯ</w:t>
      </w:r>
    </w:p>
    <w:p w:rsidR="00A6325C" w:rsidRPr="000709A7" w:rsidRDefault="00C46514" w:rsidP="00DB3A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10</w:t>
      </w:r>
      <w:r w:rsidR="00A6325C" w:rsidRPr="000709A7">
        <w:rPr>
          <w:rFonts w:ascii="Times New Roman" w:hAnsi="Times New Roman" w:cs="Times New Roman"/>
          <w:sz w:val="24"/>
          <w:szCs w:val="24"/>
        </w:rPr>
        <w:t xml:space="preserve">.1.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w:t>
      </w:r>
      <w:r w:rsidR="00A6325C" w:rsidRPr="000709A7">
        <w:rPr>
          <w:rStyle w:val="itemtext1"/>
          <w:rFonts w:ascii="Times New Roman" w:hAnsi="Times New Roman" w:cs="Times New Roman"/>
          <w:b/>
          <w:i/>
          <w:sz w:val="24"/>
          <w:szCs w:val="24"/>
        </w:rPr>
        <w:t xml:space="preserve">   </w:t>
      </w:r>
      <w:r w:rsidR="00A6325C" w:rsidRPr="000709A7">
        <w:rPr>
          <w:rFonts w:ascii="Times New Roman" w:hAnsi="Times New Roman" w:cs="Times New Roman"/>
          <w:sz w:val="24"/>
          <w:szCs w:val="24"/>
        </w:rPr>
        <w:t>оказания влияния на действия или решения этих лиц с целью получить какие-либо неправомерные преимущества или иные неправомерные цели.</w:t>
      </w:r>
    </w:p>
    <w:p w:rsidR="00A6325C" w:rsidRPr="000709A7" w:rsidRDefault="00C46514" w:rsidP="00DB3A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10</w:t>
      </w:r>
      <w:r w:rsidR="00A6325C" w:rsidRPr="000709A7">
        <w:rPr>
          <w:rFonts w:ascii="Times New Roman" w:hAnsi="Times New Roman" w:cs="Times New Roman"/>
          <w:sz w:val="24"/>
          <w:szCs w:val="24"/>
        </w:rPr>
        <w:t xml:space="preserve">.2.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w:t>
      </w:r>
      <w:r w:rsidR="0017050C" w:rsidRPr="000709A7">
        <w:rPr>
          <w:rFonts w:ascii="Times New Roman" w:hAnsi="Times New Roman" w:cs="Times New Roman"/>
          <w:sz w:val="24"/>
          <w:szCs w:val="24"/>
        </w:rPr>
        <w:t>дача получение</w:t>
      </w:r>
      <w:r w:rsidR="00A6325C" w:rsidRPr="000709A7">
        <w:rPr>
          <w:rFonts w:ascii="Times New Roman" w:hAnsi="Times New Roman" w:cs="Times New Roman"/>
          <w:sz w:val="24"/>
          <w:szCs w:val="24"/>
        </w:rPr>
        <w:t xml:space="preserve">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6325C" w:rsidRPr="000709A7" w:rsidRDefault="00C46514" w:rsidP="00DB3A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10</w:t>
      </w:r>
      <w:r w:rsidR="00A6325C" w:rsidRPr="000709A7">
        <w:rPr>
          <w:rFonts w:ascii="Times New Roman" w:hAnsi="Times New Roman" w:cs="Times New Roman"/>
          <w:sz w:val="24"/>
          <w:szCs w:val="24"/>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A6325C" w:rsidRPr="000709A7" w:rsidRDefault="00A6325C" w:rsidP="00DB3A8F">
      <w:pPr>
        <w:spacing w:after="0" w:line="240" w:lineRule="auto"/>
        <w:ind w:firstLine="624"/>
        <w:jc w:val="both"/>
        <w:rPr>
          <w:rFonts w:ascii="Times New Roman" w:hAnsi="Times New Roman" w:cs="Times New Roman"/>
          <w:sz w:val="24"/>
          <w:szCs w:val="24"/>
        </w:rPr>
      </w:pPr>
      <w:r w:rsidRPr="000709A7">
        <w:rPr>
          <w:rFonts w:ascii="Times New Roman" w:hAnsi="Times New Roman" w:cs="Times New Roman"/>
          <w:sz w:val="24"/>
          <w:szCs w:val="24"/>
        </w:rPr>
        <w:t>    Под действиями работника, осуществляемыми в пользу стимулирующей его Стороны, понимаются:</w:t>
      </w:r>
    </w:p>
    <w:p w:rsidR="00A6325C" w:rsidRPr="000709A7" w:rsidRDefault="00A6325C" w:rsidP="00DB3A8F">
      <w:pPr>
        <w:spacing w:after="0" w:line="240" w:lineRule="auto"/>
        <w:ind w:firstLine="624"/>
        <w:jc w:val="both"/>
        <w:rPr>
          <w:rFonts w:ascii="Times New Roman" w:hAnsi="Times New Roman" w:cs="Times New Roman"/>
          <w:sz w:val="24"/>
          <w:szCs w:val="24"/>
        </w:rPr>
      </w:pPr>
      <w:r w:rsidRPr="000709A7">
        <w:rPr>
          <w:rFonts w:ascii="Times New Roman" w:hAnsi="Times New Roman" w:cs="Times New Roman"/>
          <w:sz w:val="24"/>
          <w:szCs w:val="24"/>
        </w:rPr>
        <w:t>∙</w:t>
      </w:r>
      <w:r>
        <w:rPr>
          <w:rFonts w:ascii="Times New Roman" w:hAnsi="Times New Roman" w:cs="Times New Roman"/>
          <w:sz w:val="24"/>
          <w:szCs w:val="24"/>
        </w:rPr>
        <w:t>         </w:t>
      </w:r>
      <w:r w:rsidRPr="000709A7">
        <w:rPr>
          <w:rFonts w:ascii="Times New Roman" w:hAnsi="Times New Roman" w:cs="Times New Roman"/>
          <w:sz w:val="24"/>
          <w:szCs w:val="24"/>
        </w:rPr>
        <w:t>предоставление неоправданных преимуществ по сравнению с другими контрагентами;</w:t>
      </w:r>
    </w:p>
    <w:p w:rsidR="00A6325C" w:rsidRPr="000709A7" w:rsidRDefault="00A6325C" w:rsidP="00DB3A8F">
      <w:pPr>
        <w:spacing w:after="0" w:line="240" w:lineRule="auto"/>
        <w:ind w:firstLine="624"/>
        <w:jc w:val="both"/>
        <w:rPr>
          <w:rFonts w:ascii="Times New Roman" w:hAnsi="Times New Roman" w:cs="Times New Roman"/>
          <w:sz w:val="24"/>
          <w:szCs w:val="24"/>
        </w:rPr>
      </w:pPr>
      <w:r w:rsidRPr="000709A7">
        <w:rPr>
          <w:rFonts w:ascii="Times New Roman" w:hAnsi="Times New Roman" w:cs="Times New Roman"/>
          <w:sz w:val="24"/>
          <w:szCs w:val="24"/>
        </w:rPr>
        <w:t>∙          предоставление каких-либо гарантий;</w:t>
      </w:r>
    </w:p>
    <w:p w:rsidR="00A6325C" w:rsidRPr="000709A7" w:rsidRDefault="00A6325C" w:rsidP="00DB3A8F">
      <w:pPr>
        <w:spacing w:after="0" w:line="240" w:lineRule="auto"/>
        <w:ind w:firstLine="624"/>
        <w:jc w:val="both"/>
        <w:rPr>
          <w:rFonts w:ascii="Times New Roman" w:hAnsi="Times New Roman" w:cs="Times New Roman"/>
          <w:sz w:val="24"/>
          <w:szCs w:val="24"/>
        </w:rPr>
      </w:pPr>
      <w:r w:rsidRPr="000709A7">
        <w:rPr>
          <w:rFonts w:ascii="Times New Roman" w:hAnsi="Times New Roman" w:cs="Times New Roman"/>
          <w:sz w:val="24"/>
          <w:szCs w:val="24"/>
        </w:rPr>
        <w:t>∙          ускорение существующих процедур;</w:t>
      </w:r>
    </w:p>
    <w:p w:rsidR="00A6325C" w:rsidRDefault="00A6325C" w:rsidP="00DB3A8F">
      <w:pPr>
        <w:spacing w:after="0" w:line="240" w:lineRule="auto"/>
        <w:ind w:firstLine="624"/>
        <w:jc w:val="both"/>
        <w:rPr>
          <w:rFonts w:ascii="Times New Roman" w:hAnsi="Times New Roman" w:cs="Times New Roman"/>
          <w:sz w:val="24"/>
          <w:szCs w:val="24"/>
        </w:rPr>
      </w:pPr>
      <w:r w:rsidRPr="000709A7">
        <w:rPr>
          <w:rFonts w:ascii="Times New Roman" w:hAnsi="Times New Roman" w:cs="Times New Roman"/>
          <w:sz w:val="24"/>
          <w:szCs w:val="24"/>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A6325C" w:rsidRPr="000709A7" w:rsidRDefault="00C46514" w:rsidP="00DB3A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10</w:t>
      </w:r>
      <w:r w:rsidR="00A6325C" w:rsidRPr="000709A7">
        <w:rPr>
          <w:rFonts w:ascii="Times New Roman" w:hAnsi="Times New Roman" w:cs="Times New Roman"/>
          <w:sz w:val="24"/>
          <w:szCs w:val="24"/>
        </w:rPr>
        <w:t>.4.</w:t>
      </w:r>
      <w:r w:rsidR="009810B7">
        <w:rPr>
          <w:rFonts w:ascii="Times New Roman" w:hAnsi="Times New Roman" w:cs="Times New Roman"/>
          <w:sz w:val="24"/>
          <w:szCs w:val="24"/>
        </w:rPr>
        <w:t xml:space="preserve"> </w:t>
      </w:r>
      <w:r w:rsidR="00A6325C" w:rsidRPr="000709A7">
        <w:rPr>
          <w:rFonts w:ascii="Times New Roman" w:hAnsi="Times New Roman" w:cs="Times New Roman"/>
          <w:sz w:val="24"/>
          <w:szCs w:val="24"/>
        </w:rPr>
        <w:t xml:space="preserve">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w:t>
      </w:r>
      <w:r w:rsidR="00A6325C" w:rsidRPr="000709A7">
        <w:rPr>
          <w:rFonts w:ascii="Times New Roman" w:hAnsi="Times New Roman" w:cs="Times New Roman"/>
          <w:sz w:val="24"/>
          <w:szCs w:val="24"/>
        </w:rPr>
        <w:lastRenderedPageBreak/>
        <w:t>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A6325C" w:rsidRPr="000709A7" w:rsidRDefault="00C46514" w:rsidP="00DB3A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10</w:t>
      </w:r>
      <w:r w:rsidR="00A6325C" w:rsidRPr="000709A7">
        <w:rPr>
          <w:rFonts w:ascii="Times New Roman" w:hAnsi="Times New Roman" w:cs="Times New Roman"/>
          <w:sz w:val="24"/>
          <w:szCs w:val="24"/>
        </w:rPr>
        <w:t>.5</w:t>
      </w:r>
      <w:r w:rsidR="008E4828">
        <w:rPr>
          <w:rFonts w:ascii="Times New Roman" w:hAnsi="Times New Roman" w:cs="Times New Roman"/>
          <w:sz w:val="24"/>
          <w:szCs w:val="24"/>
        </w:rPr>
        <w:t>.</w:t>
      </w:r>
      <w:r w:rsidR="00A6325C" w:rsidRPr="000709A7">
        <w:rPr>
          <w:rFonts w:ascii="Times New Roman" w:hAnsi="Times New Roman" w:cs="Times New Roman"/>
          <w:sz w:val="24"/>
          <w:szCs w:val="24"/>
        </w:rPr>
        <w:t xml:space="preserve">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w:t>
      </w:r>
    </w:p>
    <w:p w:rsidR="00A6325C" w:rsidRPr="000709A7" w:rsidRDefault="00A6325C" w:rsidP="00DB3A8F">
      <w:pPr>
        <w:spacing w:after="0" w:line="240" w:lineRule="auto"/>
        <w:ind w:firstLine="284"/>
        <w:jc w:val="both"/>
        <w:rPr>
          <w:rFonts w:ascii="Times New Roman" w:hAnsi="Times New Roman" w:cs="Times New Roman"/>
          <w:sz w:val="24"/>
          <w:szCs w:val="24"/>
        </w:rPr>
      </w:pPr>
      <w:r w:rsidRPr="000709A7">
        <w:rPr>
          <w:rFonts w:ascii="Times New Roman" w:hAnsi="Times New Roman" w:cs="Times New Roman"/>
          <w:sz w:val="24"/>
          <w:szCs w:val="24"/>
        </w:rPr>
        <w:t>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6325C" w:rsidRPr="000709A7" w:rsidRDefault="00C46514" w:rsidP="00DB3A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10</w:t>
      </w:r>
      <w:r w:rsidR="00A6325C" w:rsidRPr="000709A7">
        <w:rPr>
          <w:rFonts w:ascii="Times New Roman" w:hAnsi="Times New Roman" w:cs="Times New Roman"/>
          <w:sz w:val="24"/>
          <w:szCs w:val="24"/>
        </w:rPr>
        <w:t>.6.</w:t>
      </w:r>
      <w:r w:rsidR="004D1440">
        <w:rPr>
          <w:rFonts w:ascii="Times New Roman" w:hAnsi="Times New Roman" w:cs="Times New Roman"/>
          <w:sz w:val="24"/>
          <w:szCs w:val="24"/>
        </w:rPr>
        <w:t xml:space="preserve"> </w:t>
      </w:r>
      <w:r w:rsidR="00A6325C" w:rsidRPr="000709A7">
        <w:rPr>
          <w:rFonts w:ascii="Times New Roman" w:hAnsi="Times New Roman" w:cs="Times New Roman"/>
          <w:sz w:val="24"/>
          <w:szCs w:val="24"/>
        </w:rPr>
        <w:t xml:space="preserve">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w:t>
      </w:r>
      <w:r w:rsidR="0017050C" w:rsidRPr="000709A7">
        <w:rPr>
          <w:rFonts w:ascii="Times New Roman" w:hAnsi="Times New Roman" w:cs="Times New Roman"/>
          <w:sz w:val="24"/>
          <w:szCs w:val="24"/>
        </w:rPr>
        <w:t>вовлечены</w:t>
      </w:r>
      <w:r w:rsidR="0017050C" w:rsidRPr="000709A7">
        <w:rPr>
          <w:rStyle w:val="itemtext1"/>
          <w:rFonts w:ascii="Times New Roman" w:hAnsi="Times New Roman" w:cs="Times New Roman"/>
          <w:b/>
          <w:i/>
          <w:sz w:val="24"/>
          <w:szCs w:val="24"/>
        </w:rPr>
        <w:t xml:space="preserve"> </w:t>
      </w:r>
      <w:r w:rsidR="0017050C" w:rsidRPr="000709A7">
        <w:rPr>
          <w:rFonts w:ascii="Times New Roman" w:hAnsi="Times New Roman" w:cs="Times New Roman"/>
          <w:sz w:val="24"/>
          <w:szCs w:val="24"/>
        </w:rPr>
        <w:t>в</w:t>
      </w:r>
      <w:r w:rsidR="00A6325C" w:rsidRPr="000709A7">
        <w:rPr>
          <w:rFonts w:ascii="Times New Roman" w:hAnsi="Times New Roman" w:cs="Times New Roman"/>
          <w:sz w:val="24"/>
          <w:szCs w:val="24"/>
        </w:rPr>
        <w:t xml:space="preserve">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6325C" w:rsidRPr="000709A7" w:rsidRDefault="00A6325C" w:rsidP="00DB3A8F">
      <w:pPr>
        <w:spacing w:after="0" w:line="240" w:lineRule="auto"/>
        <w:ind w:firstLine="624"/>
        <w:jc w:val="both"/>
        <w:rPr>
          <w:rFonts w:ascii="Times New Roman" w:hAnsi="Times New Roman" w:cs="Times New Roman"/>
          <w:sz w:val="24"/>
          <w:szCs w:val="24"/>
        </w:rPr>
      </w:pPr>
      <w:r w:rsidRPr="000709A7">
        <w:rPr>
          <w:rFonts w:ascii="Times New Roman" w:hAnsi="Times New Roman" w:cs="Times New Roman"/>
          <w:sz w:val="24"/>
          <w:szCs w:val="24"/>
        </w:rPr>
        <w:t> Указанное в настоящем пункте условие является существенным условием настоящего</w:t>
      </w:r>
      <w:r>
        <w:rPr>
          <w:rFonts w:ascii="Times New Roman" w:hAnsi="Times New Roman" w:cs="Times New Roman"/>
          <w:sz w:val="24"/>
          <w:szCs w:val="24"/>
        </w:rPr>
        <w:t xml:space="preserve"> </w:t>
      </w:r>
      <w:r w:rsidRPr="000709A7">
        <w:rPr>
          <w:rFonts w:ascii="Times New Roman" w:hAnsi="Times New Roman" w:cs="Times New Roman"/>
          <w:sz w:val="24"/>
          <w:szCs w:val="24"/>
        </w:rPr>
        <w:t>Договора в соответствии с ч. 1 ст. 432 ГК РФ.</w:t>
      </w:r>
    </w:p>
    <w:p w:rsidR="00A6325C" w:rsidRPr="000709A7" w:rsidRDefault="00C46514" w:rsidP="00DB3A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10</w:t>
      </w:r>
      <w:r w:rsidR="00A6325C" w:rsidRPr="000709A7">
        <w:rPr>
          <w:rFonts w:ascii="Times New Roman" w:hAnsi="Times New Roman" w:cs="Times New Roman"/>
          <w:sz w:val="24"/>
          <w:szCs w:val="24"/>
        </w:rPr>
        <w:t>.</w:t>
      </w:r>
      <w:r w:rsidR="0017050C" w:rsidRPr="000709A7">
        <w:rPr>
          <w:rFonts w:ascii="Times New Roman" w:hAnsi="Times New Roman" w:cs="Times New Roman"/>
          <w:sz w:val="24"/>
          <w:szCs w:val="24"/>
        </w:rPr>
        <w:t>7. Стороны</w:t>
      </w:r>
      <w:r w:rsidR="00A6325C" w:rsidRPr="000709A7">
        <w:rPr>
          <w:rFonts w:ascii="Times New Roman" w:hAnsi="Times New Roman" w:cs="Times New Roman"/>
          <w:sz w:val="24"/>
          <w:szCs w:val="24"/>
        </w:rPr>
        <w:t xml:space="preserve">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A6325C" w:rsidRDefault="00C46514" w:rsidP="00DB3A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10</w:t>
      </w:r>
      <w:r w:rsidR="00A6325C" w:rsidRPr="000709A7">
        <w:rPr>
          <w:rFonts w:ascii="Times New Roman" w:hAnsi="Times New Roman" w:cs="Times New Roman"/>
          <w:sz w:val="24"/>
          <w:szCs w:val="24"/>
        </w:rPr>
        <w:t>.8.</w:t>
      </w:r>
      <w:r w:rsidR="008E4828">
        <w:rPr>
          <w:rFonts w:ascii="Times New Roman" w:hAnsi="Times New Roman" w:cs="Times New Roman"/>
          <w:sz w:val="24"/>
          <w:szCs w:val="24"/>
        </w:rPr>
        <w:t xml:space="preserve"> </w:t>
      </w:r>
      <w:r w:rsidR="00A6325C" w:rsidRPr="000709A7">
        <w:rPr>
          <w:rFonts w:ascii="Times New Roman" w:hAnsi="Times New Roman" w:cs="Times New Roman"/>
          <w:sz w:val="24"/>
          <w:szCs w:val="24"/>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AA6038" w:rsidRDefault="00C46514" w:rsidP="00DB3A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10</w:t>
      </w:r>
      <w:r w:rsidR="00A6325C" w:rsidRPr="000709A7">
        <w:rPr>
          <w:rFonts w:ascii="Times New Roman" w:hAnsi="Times New Roman" w:cs="Times New Roman"/>
          <w:sz w:val="24"/>
          <w:szCs w:val="24"/>
        </w:rPr>
        <w:t>.</w:t>
      </w:r>
      <w:r w:rsidR="0017050C" w:rsidRPr="000709A7">
        <w:rPr>
          <w:rFonts w:ascii="Times New Roman" w:hAnsi="Times New Roman" w:cs="Times New Roman"/>
          <w:sz w:val="24"/>
          <w:szCs w:val="24"/>
        </w:rPr>
        <w:t>9. Стороны</w:t>
      </w:r>
      <w:r w:rsidR="00A6325C" w:rsidRPr="000709A7">
        <w:rPr>
          <w:rFonts w:ascii="Times New Roman" w:hAnsi="Times New Roman" w:cs="Times New Roman"/>
          <w:sz w:val="24"/>
          <w:szCs w:val="24"/>
        </w:rPr>
        <w:t xml:space="preserve">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190D09" w:rsidRPr="000709A7" w:rsidRDefault="00190D09" w:rsidP="00DB3A8F">
      <w:pPr>
        <w:spacing w:after="0" w:line="240" w:lineRule="auto"/>
        <w:ind w:firstLine="284"/>
        <w:jc w:val="both"/>
        <w:rPr>
          <w:rFonts w:ascii="Times New Roman" w:hAnsi="Times New Roman" w:cs="Times New Roman"/>
          <w:sz w:val="24"/>
          <w:szCs w:val="24"/>
        </w:rPr>
      </w:pPr>
    </w:p>
    <w:p w:rsidR="00C61746" w:rsidRPr="00190D09" w:rsidRDefault="00C46514" w:rsidP="00DB3A8F">
      <w:pPr>
        <w:spacing w:after="0" w:line="240" w:lineRule="auto"/>
        <w:jc w:val="center"/>
        <w:rPr>
          <w:rFonts w:ascii="Times New Roman" w:hAnsi="Times New Roman" w:cs="Times New Roman"/>
          <w:b/>
          <w:sz w:val="24"/>
          <w:szCs w:val="24"/>
        </w:rPr>
      </w:pPr>
      <w:bookmarkStart w:id="5" w:name="_Toc149127777"/>
      <w:bookmarkStart w:id="6" w:name="_Ref148772225"/>
      <w:r>
        <w:rPr>
          <w:rFonts w:ascii="Times New Roman" w:hAnsi="Times New Roman" w:cs="Times New Roman"/>
          <w:b/>
          <w:sz w:val="24"/>
          <w:szCs w:val="24"/>
        </w:rPr>
        <w:t>11</w:t>
      </w:r>
      <w:r w:rsidR="00C61746" w:rsidRPr="00190D09">
        <w:rPr>
          <w:rFonts w:ascii="Times New Roman" w:hAnsi="Times New Roman" w:cs="Times New Roman"/>
          <w:b/>
          <w:sz w:val="24"/>
          <w:szCs w:val="24"/>
        </w:rPr>
        <w:t>.СУБПОДРЯДЧИКИ</w:t>
      </w:r>
      <w:bookmarkEnd w:id="5"/>
      <w:bookmarkEnd w:id="6"/>
    </w:p>
    <w:p w:rsidR="003E5506" w:rsidRP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 xml:space="preserve">11.1  Стороны определили, что поскольку  при выполнении работ по настоящему Договору Подрядчик осуществляет деятельность на опасном производственном объекте Заказчика, то из целей соблюдения осмотрительности, обеспечения безопасности, защиты производственных и иных интересов, Подрядчик обязан согласовывать с Заказчиком все Субподрядные организации, привлекаемые для выполнения работ по настоящему Договору, а также организации, являющиеся непосредственными </w:t>
      </w:r>
      <w:r w:rsidRPr="003E5506">
        <w:rPr>
          <w:rFonts w:ascii="Times New Roman" w:hAnsi="Times New Roman" w:cs="Times New Roman"/>
          <w:bCs/>
          <w:sz w:val="24"/>
          <w:szCs w:val="24"/>
        </w:rPr>
        <w:lastRenderedPageBreak/>
        <w:t xml:space="preserve">производителями работ на объектах Заказчика на предмет соответствия данных организаций требованиям, установленным ЛНД Заказчика и требованиям не ниже тех, чем предъявляются к Подрядчику настоящим Договором. </w:t>
      </w:r>
    </w:p>
    <w:p w:rsidR="003E5506" w:rsidRP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11.2   Подрядчик обязуется при выборе Субподрядчика проявить должную осмотрительность и убедиться, что субподрядчик является добросовестной организацией, которая ведет реальную деятельность, с ним можно заключить Договор без рисков несения негативных налоговых последствий.</w:t>
      </w:r>
    </w:p>
    <w:p w:rsidR="003E5506" w:rsidRP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11.3 Подрядчик» несет ответственность перед Заказчиком за работы, выполняемые Субподрядчиками.</w:t>
      </w:r>
    </w:p>
    <w:p w:rsidR="003E5506" w:rsidRP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 xml:space="preserve">          Стороны определили, что Подрядчик обязуется обеспечить во всех договорах с Субподрядчиками наличие требований к последним, которые соответствуют и являются не менее строгими, чем требования и условия настоящего Договора в отношении Заказчика, в том числе в отношении заверений и гарантий, предусмотренных п. 5.14 настоящего Договора.</w:t>
      </w:r>
    </w:p>
    <w:p w:rsidR="003E5506" w:rsidRP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11.4 В целях согласования кандидатур субподрядных организаций с Заказчиком, Подрядчик направляет на электронный адрес</w:t>
      </w:r>
      <w:r w:rsidR="0017050C">
        <w:rPr>
          <w:rFonts w:ascii="Times New Roman" w:hAnsi="Times New Roman" w:cs="Times New Roman"/>
          <w:bCs/>
          <w:sz w:val="24"/>
          <w:szCs w:val="24"/>
        </w:rPr>
        <w:t xml:space="preserve"> </w:t>
      </w:r>
      <w:r w:rsidRPr="003E5506">
        <w:rPr>
          <w:rFonts w:ascii="Times New Roman" w:hAnsi="Times New Roman" w:cs="Times New Roman"/>
          <w:bCs/>
          <w:sz w:val="24"/>
          <w:szCs w:val="24"/>
        </w:rPr>
        <w:t>(</w:t>
      </w:r>
      <w:r w:rsidR="0017050C">
        <w:rPr>
          <w:rFonts w:ascii="Times New Roman" w:hAnsi="Times New Roman" w:cs="Times New Roman"/>
          <w:b/>
          <w:i/>
          <w:color w:val="0000FF"/>
          <w:sz w:val="24"/>
          <w:szCs w:val="24"/>
          <w:u w:val="single"/>
          <w:lang w:val="en-US"/>
        </w:rPr>
        <w:t>Pimenova</w:t>
      </w:r>
      <w:r w:rsidR="0017050C">
        <w:rPr>
          <w:rFonts w:ascii="Times New Roman" w:hAnsi="Times New Roman" w:cs="Times New Roman"/>
          <w:b/>
          <w:i/>
          <w:color w:val="0000FF"/>
          <w:sz w:val="24"/>
          <w:szCs w:val="24"/>
          <w:u w:val="single"/>
        </w:rPr>
        <w:t>.</w:t>
      </w:r>
      <w:r w:rsidR="0017050C" w:rsidRPr="0017050C">
        <w:rPr>
          <w:rFonts w:ascii="Times New Roman" w:hAnsi="Times New Roman" w:cs="Times New Roman"/>
          <w:b/>
          <w:i/>
          <w:color w:val="0000FF"/>
          <w:sz w:val="24"/>
          <w:szCs w:val="24"/>
          <w:u w:val="single"/>
        </w:rPr>
        <w:t xml:space="preserve"> </w:t>
      </w:r>
      <w:r w:rsidR="0017050C">
        <w:rPr>
          <w:rFonts w:ascii="Times New Roman" w:hAnsi="Times New Roman" w:cs="Times New Roman"/>
          <w:b/>
          <w:i/>
          <w:color w:val="0000FF"/>
          <w:sz w:val="24"/>
          <w:szCs w:val="24"/>
          <w:u w:val="single"/>
          <w:lang w:val="en-US"/>
        </w:rPr>
        <w:t>OV</w:t>
      </w:r>
      <w:r w:rsidRPr="003E5506">
        <w:rPr>
          <w:rFonts w:ascii="Times New Roman" w:hAnsi="Times New Roman" w:cs="Times New Roman"/>
          <w:b/>
          <w:i/>
          <w:color w:val="0000FF"/>
          <w:sz w:val="24"/>
          <w:szCs w:val="24"/>
          <w:u w:val="single"/>
        </w:rPr>
        <w:t>@</w:t>
      </w:r>
      <w:r w:rsidRPr="003E5506">
        <w:rPr>
          <w:rFonts w:ascii="Times New Roman" w:hAnsi="Times New Roman" w:cs="Times New Roman"/>
          <w:b/>
          <w:i/>
          <w:color w:val="0000FF"/>
          <w:sz w:val="24"/>
          <w:szCs w:val="24"/>
          <w:u w:val="single"/>
          <w:lang w:val="en-US"/>
        </w:rPr>
        <w:t>soda</w:t>
      </w:r>
      <w:r w:rsidRPr="003E5506">
        <w:rPr>
          <w:rFonts w:ascii="Times New Roman" w:hAnsi="Times New Roman" w:cs="Times New Roman"/>
          <w:b/>
          <w:i/>
          <w:color w:val="0000FF"/>
          <w:sz w:val="24"/>
          <w:szCs w:val="24"/>
          <w:u w:val="single"/>
        </w:rPr>
        <w:t>.</w:t>
      </w:r>
      <w:r w:rsidRPr="003E5506">
        <w:rPr>
          <w:rFonts w:ascii="Times New Roman" w:hAnsi="Times New Roman" w:cs="Times New Roman"/>
          <w:b/>
          <w:i/>
          <w:color w:val="0000FF"/>
          <w:sz w:val="24"/>
          <w:szCs w:val="24"/>
          <w:u w:val="single"/>
          <w:lang w:val="en-US"/>
        </w:rPr>
        <w:t>ru</w:t>
      </w:r>
      <w:r w:rsidRPr="003E5506">
        <w:rPr>
          <w:rFonts w:ascii="Times New Roman" w:hAnsi="Times New Roman" w:cs="Times New Roman"/>
          <w:color w:val="000000"/>
          <w:sz w:val="24"/>
          <w:szCs w:val="24"/>
          <w:u w:val="single"/>
        </w:rPr>
        <w:t xml:space="preserve">) </w:t>
      </w:r>
      <w:r w:rsidRPr="003E5506">
        <w:rPr>
          <w:rFonts w:ascii="Times New Roman" w:hAnsi="Times New Roman" w:cs="Times New Roman"/>
          <w:sz w:val="24"/>
          <w:szCs w:val="24"/>
        </w:rPr>
        <w:t xml:space="preserve"> </w:t>
      </w:r>
      <w:r w:rsidRPr="003E5506">
        <w:rPr>
          <w:rFonts w:ascii="Times New Roman" w:hAnsi="Times New Roman" w:cs="Times New Roman"/>
          <w:bCs/>
          <w:sz w:val="24"/>
          <w:szCs w:val="24"/>
        </w:rPr>
        <w:t xml:space="preserve">Заказчика информацию </w:t>
      </w:r>
      <w:r w:rsidR="0017050C" w:rsidRPr="003E5506">
        <w:rPr>
          <w:rFonts w:ascii="Times New Roman" w:hAnsi="Times New Roman" w:cs="Times New Roman"/>
          <w:bCs/>
          <w:sz w:val="24"/>
          <w:szCs w:val="24"/>
        </w:rPr>
        <w:t>о предмете</w:t>
      </w:r>
      <w:r w:rsidRPr="003E5506">
        <w:rPr>
          <w:rFonts w:ascii="Times New Roman" w:hAnsi="Times New Roman" w:cs="Times New Roman"/>
          <w:bCs/>
          <w:sz w:val="24"/>
          <w:szCs w:val="24"/>
        </w:rPr>
        <w:t xml:space="preserve"> и цене Договора с Субподрядчиком, в том числе фирменное наименование (при наличии), место нахождения Субподрядчика, его идентификационный номер налогоплательщика.</w:t>
      </w:r>
    </w:p>
    <w:p w:rsidR="003E5506" w:rsidRP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 xml:space="preserve">            При заключении дополнительного соглашения Подрядчик в течение 3 (трех) календарных дней с момента подписания им и Субподрядчиком дополнительного соглашения, направляет информацию о цене, предмете данного соглашения Заказчику на вышеуказанный электронный адрес.</w:t>
      </w:r>
    </w:p>
    <w:p w:rsidR="003E5506" w:rsidRPr="003E5506" w:rsidRDefault="00066CC9"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11.5 Подрядчик</w:t>
      </w:r>
      <w:r w:rsidR="003E5506" w:rsidRPr="003E5506">
        <w:rPr>
          <w:rFonts w:ascii="Times New Roman" w:hAnsi="Times New Roman" w:cs="Times New Roman"/>
          <w:bCs/>
          <w:sz w:val="24"/>
          <w:szCs w:val="24"/>
        </w:rPr>
        <w:t xml:space="preserve"> обязан хранить всю переписку с Заказчиком по согласованию привлекаемых субподрядных </w:t>
      </w:r>
      <w:r w:rsidRPr="003E5506">
        <w:rPr>
          <w:rFonts w:ascii="Times New Roman" w:hAnsi="Times New Roman" w:cs="Times New Roman"/>
          <w:bCs/>
          <w:sz w:val="24"/>
          <w:szCs w:val="24"/>
        </w:rPr>
        <w:t>организаций в</w:t>
      </w:r>
      <w:r w:rsidR="003E5506" w:rsidRPr="003E5506">
        <w:rPr>
          <w:rFonts w:ascii="Times New Roman" w:hAnsi="Times New Roman" w:cs="Times New Roman"/>
          <w:bCs/>
          <w:sz w:val="24"/>
          <w:szCs w:val="24"/>
        </w:rPr>
        <w:t xml:space="preserve"> течение 5 (пяти) лет с момента окончания выполнения работ по настоящему Договору.</w:t>
      </w:r>
    </w:p>
    <w:p w:rsidR="003E5506" w:rsidRP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 xml:space="preserve">11.6 Заказчик обязан в течение </w:t>
      </w:r>
      <w:r w:rsidR="00066CC9" w:rsidRPr="003E5506">
        <w:rPr>
          <w:rFonts w:ascii="Times New Roman" w:hAnsi="Times New Roman" w:cs="Times New Roman"/>
          <w:bCs/>
          <w:sz w:val="24"/>
          <w:szCs w:val="24"/>
        </w:rPr>
        <w:t>10 (</w:t>
      </w:r>
      <w:r w:rsidRPr="003E5506">
        <w:rPr>
          <w:rFonts w:ascii="Times New Roman" w:hAnsi="Times New Roman" w:cs="Times New Roman"/>
          <w:bCs/>
          <w:sz w:val="24"/>
          <w:szCs w:val="24"/>
        </w:rPr>
        <w:t xml:space="preserve">десяти) рабочих дней с даты представления Подрядчиком информации, </w:t>
      </w:r>
      <w:r w:rsidR="00066CC9" w:rsidRPr="003E5506">
        <w:rPr>
          <w:rFonts w:ascii="Times New Roman" w:hAnsi="Times New Roman" w:cs="Times New Roman"/>
          <w:bCs/>
          <w:sz w:val="24"/>
          <w:szCs w:val="24"/>
        </w:rPr>
        <w:t>предусмотренной п.</w:t>
      </w:r>
      <w:r w:rsidRPr="003E5506">
        <w:rPr>
          <w:rFonts w:ascii="Times New Roman" w:hAnsi="Times New Roman" w:cs="Times New Roman"/>
          <w:bCs/>
          <w:sz w:val="24"/>
          <w:szCs w:val="24"/>
        </w:rPr>
        <w:t xml:space="preserve"> 11.4 настоящего Договора о кандидатуре Субподрядчика, согласовать его либо направить мотивированный отказ.</w:t>
      </w:r>
    </w:p>
    <w:p w:rsidR="003E5506" w:rsidRP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 xml:space="preserve">         В этом случае Подрядчик вправе представить на рассмотрение Заказчика альтернативную кандидатуру Субподрядчика. </w:t>
      </w:r>
    </w:p>
    <w:p w:rsidR="003E5506" w:rsidRP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11.7 Сроки, необходимые для представления и согласования кандидатур Субподрядчиков, включено в общие сроки выполнения работ и никаким образом не влияет на общий график выполнения работ.</w:t>
      </w:r>
    </w:p>
    <w:p w:rsidR="003E5506" w:rsidRP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 xml:space="preserve">         Подрядчик несет полную ответственность за своевременность представления </w:t>
      </w:r>
      <w:r w:rsidR="00066CC9" w:rsidRPr="003E5506">
        <w:rPr>
          <w:rFonts w:ascii="Times New Roman" w:hAnsi="Times New Roman" w:cs="Times New Roman"/>
          <w:bCs/>
          <w:sz w:val="24"/>
          <w:szCs w:val="24"/>
        </w:rPr>
        <w:t>информации в</w:t>
      </w:r>
      <w:r w:rsidRPr="003E5506">
        <w:rPr>
          <w:rFonts w:ascii="Times New Roman" w:hAnsi="Times New Roman" w:cs="Times New Roman"/>
          <w:bCs/>
          <w:sz w:val="24"/>
          <w:szCs w:val="24"/>
        </w:rPr>
        <w:t xml:space="preserve"> отношении Субподрядчиков в рамках общего графика выполнения работ, независимо от заключения Заказчика по той или иной кандидатуре Субподрядчика.</w:t>
      </w:r>
    </w:p>
    <w:p w:rsidR="003E5506" w:rsidRP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11.8 В случае не исполнения Подрядчиком п. 11.4 настоящего Договора Заказчик вправе выставить Подрядчику штраф в размере 300 000,00 (триста тысяч) рублей за каждый случай нарушений установленных Договором требований, но не более цены, оговоренной по Договору между Подрядчиком и организацией по п.1.2 настоящего Договора.</w:t>
      </w:r>
    </w:p>
    <w:p w:rsid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 xml:space="preserve">        Уплата штрафа не освобождает Подрядчика от обязательств предоставления информации по п. 11.4 настоящего Договора</w:t>
      </w:r>
      <w:r w:rsidR="00C46514">
        <w:rPr>
          <w:rFonts w:ascii="Times New Roman" w:hAnsi="Times New Roman" w:cs="Times New Roman"/>
          <w:bCs/>
          <w:sz w:val="24"/>
          <w:szCs w:val="24"/>
        </w:rPr>
        <w:t>.</w:t>
      </w:r>
    </w:p>
    <w:p w:rsidR="00C46514" w:rsidRPr="00477334" w:rsidRDefault="00477334" w:rsidP="00DB3A8F">
      <w:pPr>
        <w:spacing w:after="0" w:line="240" w:lineRule="auto"/>
        <w:ind w:left="1068"/>
        <w:contextualSpacing/>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 xml:space="preserve">                               12.</w:t>
      </w:r>
      <w:r w:rsidR="00C46514" w:rsidRPr="00477334">
        <w:rPr>
          <w:rFonts w:ascii="Times New Roman" w:hAnsi="Times New Roman" w:cs="Times New Roman"/>
          <w:b/>
          <w:caps/>
          <w:color w:val="000000"/>
          <w:sz w:val="24"/>
          <w:szCs w:val="24"/>
        </w:rPr>
        <w:t>конфиденциальность</w:t>
      </w:r>
    </w:p>
    <w:p w:rsidR="00C46514" w:rsidRDefault="00C46514" w:rsidP="00DB3A8F">
      <w:pPr>
        <w:spacing w:line="240" w:lineRule="auto"/>
        <w:ind w:left="1068"/>
        <w:contextualSpacing/>
        <w:rPr>
          <w:b/>
          <w:caps/>
          <w:color w:val="000000"/>
          <w:sz w:val="24"/>
          <w:szCs w:val="24"/>
        </w:rPr>
      </w:pPr>
    </w:p>
    <w:p w:rsid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12.1 Разработанная по настоящему Договору документация является собственностью Заказчика, при этом Стороны Договора определили, что следует соблюдать следующие условия:</w:t>
      </w:r>
    </w:p>
    <w:p w:rsidR="00C46514" w:rsidRP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-право на реализацию полученных результатов имеет только Заказчик;</w:t>
      </w:r>
    </w:p>
    <w:p w:rsid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-право на конфиденциальную информацию о данных результатах принадлежит Заказчику.</w:t>
      </w:r>
    </w:p>
    <w:p w:rsidR="00C46514" w:rsidRP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12.2 Подрядчик обеспечивает доступ к информации, полученной при выполнении разработки проекта, только сотрудникам, непосредственно связанным с Работами над проектом, согласно настоящему Договору, и обязывает этих сотрудников к надлежащей конфиденциальности. Подрядчик также предпринимает все посильные меры для соблюдения настоящего обязательства о конфиденциальности.</w:t>
      </w:r>
    </w:p>
    <w:p w:rsidR="00C46514" w:rsidRP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12.3  Стороны предполагают рассматривать как конфиденциальную любую информацию и данные, предоставляемые напрямую или косвенно друг другу в виде исходных данных для проектирования, технологических регламентов, заданий на проектирование, эскизов, планов, спецификаций, чертежей или других документов, связанных с разработкой, и не будут предоставлять ее любой третьей стороне без предварительного письменного согласия на это другой Стороны, за исключением письменного запроса о предоставлении информации в Федеральную налоговую службу РФ.</w:t>
      </w:r>
    </w:p>
    <w:p w:rsidR="00C46514" w:rsidRP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12.4</w:t>
      </w:r>
      <w:r w:rsidRPr="00C46514">
        <w:rPr>
          <w:rFonts w:ascii="Times New Roman" w:hAnsi="Times New Roman" w:cs="Times New Roman"/>
          <w:sz w:val="24"/>
          <w:szCs w:val="24"/>
        </w:rPr>
        <w:tab/>
        <w:t>Вышеуказанные положения о конфиденциальности не применяются к информации и данным, которые:</w:t>
      </w:r>
    </w:p>
    <w:p w:rsidR="00C46514" w:rsidRP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-во время предоставления были доступны публично;</w:t>
      </w:r>
    </w:p>
    <w:p w:rsidR="00C46514" w:rsidRP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-после предоставления становятся доступны публично через публикацию или другим образом не по вине получающей Стороны;</w:t>
      </w:r>
    </w:p>
    <w:p w:rsidR="00C46514" w:rsidRP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-получающая Сторона может доказать, что она уже имела эту информацию во время предоставления и что она не была получена прямо или косвенно от другой Стороны по Договору;</w:t>
      </w:r>
    </w:p>
    <w:p w:rsidR="00C46514" w:rsidRP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-была получена или стала известна получающей Стороне от третьего лица без обязательств перед другой стороной хранить информацию как конфиденциальную.</w:t>
      </w:r>
    </w:p>
    <w:p w:rsidR="00C46514" w:rsidRP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 xml:space="preserve">12.5 </w:t>
      </w:r>
      <w:r w:rsidRPr="00C46514">
        <w:rPr>
          <w:rFonts w:ascii="Times New Roman" w:hAnsi="Times New Roman" w:cs="Times New Roman"/>
          <w:sz w:val="24"/>
          <w:szCs w:val="24"/>
        </w:rPr>
        <w:tab/>
        <w:t>Положения раздела 12 настоящего Договора действуют и после прекращения действия настоящего Договора.</w:t>
      </w:r>
    </w:p>
    <w:p w:rsidR="00C46514" w:rsidRP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12.6</w:t>
      </w:r>
      <w:r w:rsidRPr="00C46514">
        <w:rPr>
          <w:rFonts w:ascii="Times New Roman" w:hAnsi="Times New Roman" w:cs="Times New Roman"/>
          <w:sz w:val="24"/>
          <w:szCs w:val="24"/>
        </w:rPr>
        <w:tab/>
        <w:t>За нарушение условий конфиденциальности Подрядчик уплачивает Заказчику штраф в размере 100 000 (сто тысяч)</w:t>
      </w:r>
      <w:r w:rsidRPr="00C46514">
        <w:rPr>
          <w:rFonts w:ascii="Times New Roman" w:hAnsi="Times New Roman" w:cs="Times New Roman"/>
          <w:color w:val="FF0000"/>
          <w:sz w:val="24"/>
          <w:szCs w:val="24"/>
        </w:rPr>
        <w:t xml:space="preserve"> </w:t>
      </w:r>
      <w:r w:rsidRPr="00C46514">
        <w:rPr>
          <w:rFonts w:ascii="Times New Roman" w:hAnsi="Times New Roman" w:cs="Times New Roman"/>
          <w:sz w:val="24"/>
          <w:szCs w:val="24"/>
        </w:rPr>
        <w:t>рублей в течение 10 (десять) банковских дней с момента выставления претензии.</w:t>
      </w:r>
    </w:p>
    <w:p w:rsidR="00066CC9" w:rsidRDefault="00C46514" w:rsidP="000F3FE7">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lastRenderedPageBreak/>
        <w:t>12.7</w:t>
      </w:r>
      <w:r w:rsidRPr="00C46514">
        <w:rPr>
          <w:rFonts w:ascii="Times New Roman" w:hAnsi="Times New Roman" w:cs="Times New Roman"/>
          <w:sz w:val="24"/>
          <w:szCs w:val="24"/>
        </w:rPr>
        <w:tab/>
        <w:t>Подрядчик гарантирует, что права и интересы третьих лиц, защищенные законом, не нарушаются заключением настоящего Договора. В случае если объем Работ или любая их часть при правильном использовании Заказчиком в соответствии с технической документацией является предметом патентных прав третьих лиц, Подрядчик должен знать об этом на момент подписания Договора. Подрядчик несет ответственность за нарушение патентных прав третьих лиц при разработке им технических решений. В случае предъявления к Заказчику претензий со стороны третьих лиц, Подрядчик самостоятельно обязан урегулировать спор, в случае необходимости принимать участие в судебных спорах, возмещать все штрафы, убытки, расходы (в том числе судебные), предъявленные Заказчику и понесенные им. В случае предоставления Заказчиком технических решений либо их части, которая является предметом патентных прав третьих лиц, ответственность за эти права возлагается на Заказчика.</w:t>
      </w:r>
    </w:p>
    <w:p w:rsidR="000F3FE7" w:rsidRDefault="000F3FE7" w:rsidP="000F3FE7">
      <w:pPr>
        <w:spacing w:line="240" w:lineRule="auto"/>
        <w:jc w:val="both"/>
        <w:rPr>
          <w:rFonts w:ascii="Times New Roman" w:hAnsi="Times New Roman" w:cs="Times New Roman"/>
          <w:sz w:val="24"/>
          <w:szCs w:val="24"/>
        </w:rPr>
      </w:pPr>
    </w:p>
    <w:p w:rsidR="000F3FE7" w:rsidRDefault="000F3FE7" w:rsidP="000F3FE7">
      <w:pPr>
        <w:spacing w:line="240" w:lineRule="auto"/>
        <w:jc w:val="both"/>
        <w:rPr>
          <w:rFonts w:ascii="Times New Roman" w:hAnsi="Times New Roman" w:cs="Times New Roman"/>
          <w:sz w:val="24"/>
          <w:szCs w:val="24"/>
        </w:rPr>
      </w:pPr>
    </w:p>
    <w:p w:rsidR="000F3FE7" w:rsidRDefault="000F3FE7" w:rsidP="000F3FE7">
      <w:pPr>
        <w:spacing w:line="240" w:lineRule="auto"/>
        <w:jc w:val="both"/>
        <w:rPr>
          <w:rFonts w:ascii="Times New Roman" w:hAnsi="Times New Roman" w:cs="Times New Roman"/>
          <w:sz w:val="24"/>
          <w:szCs w:val="24"/>
        </w:rPr>
      </w:pPr>
    </w:p>
    <w:p w:rsidR="000F3FE7" w:rsidRDefault="000F3FE7" w:rsidP="000F3FE7">
      <w:pPr>
        <w:spacing w:line="240" w:lineRule="auto"/>
        <w:jc w:val="both"/>
        <w:rPr>
          <w:rFonts w:ascii="Times New Roman" w:hAnsi="Times New Roman" w:cs="Times New Roman"/>
          <w:sz w:val="24"/>
          <w:szCs w:val="24"/>
        </w:rPr>
      </w:pPr>
    </w:p>
    <w:p w:rsidR="000F3FE7" w:rsidRDefault="000F3FE7" w:rsidP="000F3FE7">
      <w:pPr>
        <w:spacing w:line="240" w:lineRule="auto"/>
        <w:jc w:val="both"/>
        <w:rPr>
          <w:rFonts w:ascii="Times New Roman" w:hAnsi="Times New Roman" w:cs="Times New Roman"/>
          <w:sz w:val="24"/>
          <w:szCs w:val="24"/>
        </w:rPr>
      </w:pPr>
    </w:p>
    <w:p w:rsidR="0055763F" w:rsidRPr="003E5506" w:rsidRDefault="0055763F" w:rsidP="00DB3A8F">
      <w:pPr>
        <w:tabs>
          <w:tab w:val="left" w:pos="851"/>
        </w:tabs>
        <w:spacing w:after="0" w:line="240" w:lineRule="auto"/>
        <w:contextualSpacing/>
        <w:jc w:val="both"/>
        <w:rPr>
          <w:rFonts w:ascii="Times New Roman" w:hAnsi="Times New Roman" w:cs="Times New Roman"/>
          <w:sz w:val="24"/>
          <w:szCs w:val="24"/>
        </w:rPr>
      </w:pPr>
    </w:p>
    <w:p w:rsidR="00190D09" w:rsidRPr="00190D09" w:rsidRDefault="0055763F" w:rsidP="00DB3A8F">
      <w:pPr>
        <w:pStyle w:val="a5"/>
        <w:tabs>
          <w:tab w:val="left" w:pos="0"/>
          <w:tab w:val="left" w:pos="1134"/>
        </w:tabs>
        <w:ind w:left="0"/>
        <w:jc w:val="both"/>
        <w:rPr>
          <w:b/>
          <w:caps/>
          <w:sz w:val="24"/>
          <w:szCs w:val="24"/>
        </w:rPr>
      </w:pPr>
      <w:r>
        <w:rPr>
          <w:caps/>
          <w:color w:val="000000"/>
          <w:sz w:val="24"/>
          <w:szCs w:val="24"/>
        </w:rPr>
        <w:t xml:space="preserve">                                                                   </w:t>
      </w:r>
      <w:r w:rsidR="00190D09" w:rsidRPr="00190D09">
        <w:rPr>
          <w:b/>
          <w:caps/>
          <w:color w:val="000000"/>
          <w:sz w:val="24"/>
          <w:szCs w:val="24"/>
        </w:rPr>
        <w:t>13.</w:t>
      </w:r>
      <w:r w:rsidRPr="00190D09">
        <w:rPr>
          <w:b/>
          <w:caps/>
          <w:color w:val="000000"/>
          <w:sz w:val="24"/>
          <w:szCs w:val="24"/>
        </w:rPr>
        <w:t xml:space="preserve">   </w:t>
      </w:r>
      <w:r w:rsidR="00190D09" w:rsidRPr="008019BD">
        <w:rPr>
          <w:b/>
          <w:sz w:val="24"/>
          <w:szCs w:val="24"/>
        </w:rPr>
        <w:t>ПРИЛОЖЕНИЯ</w:t>
      </w:r>
    </w:p>
    <w:p w:rsidR="00190D09" w:rsidRDefault="00190D09" w:rsidP="00DB3A8F">
      <w:pPr>
        <w:pStyle w:val="a9"/>
        <w:jc w:val="center"/>
        <w:rPr>
          <w:b/>
          <w:sz w:val="24"/>
          <w:szCs w:val="24"/>
        </w:rPr>
      </w:pPr>
      <w:r w:rsidRPr="00654CE2">
        <w:rPr>
          <w:b/>
          <w:sz w:val="24"/>
          <w:szCs w:val="24"/>
        </w:rPr>
        <w:t xml:space="preserve">к договору </w:t>
      </w:r>
      <w:r w:rsidRPr="001B7410">
        <w:rPr>
          <w:b/>
          <w:sz w:val="24"/>
          <w:szCs w:val="24"/>
        </w:rPr>
        <w:t xml:space="preserve">подряда № </w:t>
      </w:r>
      <w:r>
        <w:rPr>
          <w:b/>
          <w:sz w:val="24"/>
          <w:szCs w:val="24"/>
        </w:rPr>
        <w:t>____________</w:t>
      </w:r>
      <w:r w:rsidRPr="001B7410">
        <w:rPr>
          <w:b/>
          <w:sz w:val="24"/>
          <w:szCs w:val="24"/>
        </w:rPr>
        <w:t xml:space="preserve"> от </w:t>
      </w:r>
      <w:r>
        <w:rPr>
          <w:b/>
          <w:sz w:val="24"/>
          <w:szCs w:val="24"/>
        </w:rPr>
        <w:t>_____________</w:t>
      </w:r>
      <w:r w:rsidRPr="001B7410">
        <w:rPr>
          <w:b/>
          <w:sz w:val="24"/>
          <w:szCs w:val="24"/>
        </w:rPr>
        <w:t>г.</w:t>
      </w:r>
    </w:p>
    <w:p w:rsidR="00190D09" w:rsidRPr="008019BD" w:rsidRDefault="00190D09" w:rsidP="00DB3A8F">
      <w:pPr>
        <w:pStyle w:val="a9"/>
        <w:jc w:val="center"/>
        <w:rPr>
          <w:b/>
          <w:sz w:val="24"/>
          <w:szCs w:val="24"/>
        </w:rPr>
      </w:pPr>
    </w:p>
    <w:p w:rsidR="00BF3B6C" w:rsidRPr="00BF3B6C" w:rsidRDefault="00C46514" w:rsidP="00AC430D">
      <w:pPr>
        <w:pStyle w:val="a9"/>
        <w:contextualSpacing/>
        <w:jc w:val="both"/>
        <w:rPr>
          <w:sz w:val="24"/>
          <w:szCs w:val="24"/>
        </w:rPr>
      </w:pPr>
      <w:r w:rsidRPr="00BF3B6C">
        <w:rPr>
          <w:sz w:val="24"/>
          <w:szCs w:val="24"/>
        </w:rPr>
        <w:t xml:space="preserve">13.1 </w:t>
      </w:r>
      <w:r w:rsidR="00065E78" w:rsidRPr="00BF3B6C">
        <w:rPr>
          <w:sz w:val="24"/>
          <w:szCs w:val="24"/>
        </w:rPr>
        <w:t xml:space="preserve">Приложение </w:t>
      </w:r>
      <w:r w:rsidR="00065E78" w:rsidRPr="00065E78">
        <w:rPr>
          <w:sz w:val="24"/>
          <w:szCs w:val="24"/>
        </w:rPr>
        <w:t>№</w:t>
      </w:r>
      <w:r w:rsidR="00065E78">
        <w:rPr>
          <w:sz w:val="24"/>
          <w:szCs w:val="24"/>
        </w:rPr>
        <w:t>1 ЛРСР:</w:t>
      </w:r>
      <w:r w:rsidR="00065E78" w:rsidRPr="00065E78">
        <w:rPr>
          <w:sz w:val="24"/>
          <w:szCs w:val="24"/>
        </w:rPr>
        <w:t xml:space="preserve"> </w:t>
      </w:r>
      <w:r w:rsidR="00AC430D" w:rsidRPr="00AC430D">
        <w:rPr>
          <w:sz w:val="24"/>
          <w:szCs w:val="24"/>
        </w:rPr>
        <w:t>№ 89-809/23-77554</w:t>
      </w:r>
      <w:r w:rsidR="00AC430D">
        <w:rPr>
          <w:sz w:val="24"/>
          <w:szCs w:val="24"/>
        </w:rPr>
        <w:t xml:space="preserve">, </w:t>
      </w:r>
      <w:r w:rsidR="00AC430D" w:rsidRPr="00AC430D">
        <w:rPr>
          <w:sz w:val="24"/>
          <w:szCs w:val="24"/>
        </w:rPr>
        <w:t>№ 89-823/23-77553</w:t>
      </w:r>
      <w:r w:rsidR="00AC430D">
        <w:rPr>
          <w:sz w:val="24"/>
          <w:szCs w:val="24"/>
        </w:rPr>
        <w:t xml:space="preserve">, </w:t>
      </w:r>
      <w:r w:rsidR="00AC430D" w:rsidRPr="00AC430D">
        <w:rPr>
          <w:sz w:val="24"/>
          <w:szCs w:val="24"/>
        </w:rPr>
        <w:t>№ 89-847/23-77552</w:t>
      </w:r>
      <w:r w:rsidR="00AC430D">
        <w:rPr>
          <w:sz w:val="24"/>
          <w:szCs w:val="24"/>
        </w:rPr>
        <w:t xml:space="preserve">, </w:t>
      </w:r>
      <w:r w:rsidR="00AC430D" w:rsidRPr="00AC430D">
        <w:rPr>
          <w:sz w:val="24"/>
          <w:szCs w:val="24"/>
        </w:rPr>
        <w:t>№ Ольховка-810/23-77579</w:t>
      </w:r>
      <w:r w:rsidR="00AC430D">
        <w:rPr>
          <w:sz w:val="24"/>
          <w:szCs w:val="24"/>
        </w:rPr>
        <w:t>.</w:t>
      </w:r>
    </w:p>
    <w:p w:rsidR="00190D09" w:rsidRPr="00BF3B6C" w:rsidRDefault="00066CC9" w:rsidP="00DB3A8F">
      <w:pPr>
        <w:pStyle w:val="a9"/>
        <w:contextualSpacing/>
        <w:jc w:val="both"/>
        <w:rPr>
          <w:sz w:val="24"/>
          <w:szCs w:val="24"/>
        </w:rPr>
      </w:pPr>
      <w:r w:rsidRPr="00BF3B6C">
        <w:rPr>
          <w:sz w:val="24"/>
          <w:szCs w:val="24"/>
        </w:rPr>
        <w:t>13.2 Приложение №2 «</w:t>
      </w:r>
      <w:r w:rsidR="00190D09" w:rsidRPr="00BF3B6C">
        <w:rPr>
          <w:sz w:val="24"/>
          <w:szCs w:val="24"/>
        </w:rPr>
        <w:t xml:space="preserve">Ведомость договорной цены» </w:t>
      </w:r>
    </w:p>
    <w:p w:rsidR="00190D09" w:rsidRPr="00BF3B6C" w:rsidRDefault="00BF3B6C" w:rsidP="00DB3A8F">
      <w:pPr>
        <w:pStyle w:val="a9"/>
        <w:contextualSpacing/>
        <w:jc w:val="both"/>
        <w:rPr>
          <w:sz w:val="24"/>
          <w:szCs w:val="24"/>
        </w:rPr>
      </w:pPr>
      <w:r>
        <w:rPr>
          <w:sz w:val="24"/>
          <w:szCs w:val="24"/>
        </w:rPr>
        <w:t xml:space="preserve">13.3 </w:t>
      </w:r>
      <w:r w:rsidR="00190D09" w:rsidRPr="00BF3B6C">
        <w:rPr>
          <w:sz w:val="24"/>
          <w:szCs w:val="24"/>
        </w:rPr>
        <w:t xml:space="preserve">Приложение №3 «Разделительная ведомость поставки ТМЦ и оборудования между Техзаказчиком и Подрядчиком» </w:t>
      </w:r>
      <w:r w:rsidR="00065E78">
        <w:rPr>
          <w:sz w:val="24"/>
          <w:szCs w:val="24"/>
        </w:rPr>
        <w:t xml:space="preserve">по ЛРСР </w:t>
      </w:r>
      <w:r w:rsidR="000F3FE7" w:rsidRPr="000F3FE7">
        <w:rPr>
          <w:sz w:val="24"/>
          <w:szCs w:val="24"/>
        </w:rPr>
        <w:t>№ 89-809/23-77554, № 89-823/23-77553, № 89-847/23-77552, № Ольховка-810/23-77579.</w:t>
      </w:r>
    </w:p>
    <w:p w:rsidR="00190D09" w:rsidRPr="00BF3B6C" w:rsidRDefault="00C46514" w:rsidP="00DB3A8F">
      <w:pPr>
        <w:pStyle w:val="a9"/>
        <w:contextualSpacing/>
        <w:jc w:val="both"/>
        <w:rPr>
          <w:sz w:val="24"/>
          <w:szCs w:val="24"/>
        </w:rPr>
      </w:pPr>
      <w:r w:rsidRPr="00BF3B6C">
        <w:rPr>
          <w:sz w:val="24"/>
          <w:szCs w:val="24"/>
        </w:rPr>
        <w:t xml:space="preserve">13.4 </w:t>
      </w:r>
      <w:r w:rsidR="00190D09" w:rsidRPr="00BF3B6C">
        <w:rPr>
          <w:sz w:val="24"/>
          <w:szCs w:val="24"/>
        </w:rPr>
        <w:t xml:space="preserve">Приложение </w:t>
      </w:r>
      <w:r w:rsidR="00DA50D5" w:rsidRPr="00BF3B6C">
        <w:rPr>
          <w:sz w:val="24"/>
          <w:szCs w:val="24"/>
        </w:rPr>
        <w:t xml:space="preserve">  </w:t>
      </w:r>
      <w:r w:rsidR="00190D09" w:rsidRPr="00BF3B6C">
        <w:rPr>
          <w:sz w:val="24"/>
          <w:szCs w:val="24"/>
        </w:rPr>
        <w:t>№</w:t>
      </w:r>
      <w:r w:rsidR="00066CC9" w:rsidRPr="00BF3B6C">
        <w:rPr>
          <w:sz w:val="24"/>
          <w:szCs w:val="24"/>
        </w:rPr>
        <w:t>4 «</w:t>
      </w:r>
      <w:r w:rsidR="00190D09" w:rsidRPr="00BF3B6C">
        <w:rPr>
          <w:sz w:val="24"/>
          <w:szCs w:val="24"/>
        </w:rPr>
        <w:t>Доверенность»</w:t>
      </w:r>
    </w:p>
    <w:p w:rsidR="00190D09" w:rsidRPr="00BF3B6C" w:rsidRDefault="00C46514" w:rsidP="00DB3A8F">
      <w:pPr>
        <w:pStyle w:val="a9"/>
        <w:contextualSpacing/>
        <w:jc w:val="both"/>
        <w:rPr>
          <w:sz w:val="24"/>
          <w:szCs w:val="24"/>
        </w:rPr>
      </w:pPr>
      <w:r w:rsidRPr="00BF3B6C">
        <w:rPr>
          <w:sz w:val="24"/>
          <w:szCs w:val="24"/>
        </w:rPr>
        <w:t xml:space="preserve">13.5 </w:t>
      </w:r>
      <w:r w:rsidR="00190D09" w:rsidRPr="00BF3B6C">
        <w:rPr>
          <w:sz w:val="24"/>
          <w:szCs w:val="24"/>
        </w:rPr>
        <w:t>Приложение №</w:t>
      </w:r>
      <w:r w:rsidR="00066CC9" w:rsidRPr="00BF3B6C">
        <w:rPr>
          <w:sz w:val="24"/>
          <w:szCs w:val="24"/>
        </w:rPr>
        <w:t>5 «</w:t>
      </w:r>
      <w:r w:rsidR="00190D09" w:rsidRPr="00BF3B6C">
        <w:rPr>
          <w:sz w:val="24"/>
          <w:szCs w:val="24"/>
        </w:rPr>
        <w:t xml:space="preserve">Справка для расчетов за фактически отработанное время механизмов» </w:t>
      </w:r>
    </w:p>
    <w:p w:rsidR="00AC430D" w:rsidRDefault="00C46514" w:rsidP="00AC430D">
      <w:pPr>
        <w:pStyle w:val="a9"/>
        <w:contextualSpacing/>
        <w:jc w:val="both"/>
        <w:rPr>
          <w:sz w:val="24"/>
          <w:szCs w:val="24"/>
        </w:rPr>
      </w:pPr>
      <w:r w:rsidRPr="00BF3B6C">
        <w:rPr>
          <w:sz w:val="24"/>
          <w:szCs w:val="24"/>
        </w:rPr>
        <w:t xml:space="preserve">13.6 </w:t>
      </w:r>
      <w:r w:rsidR="00190D09" w:rsidRPr="00BF3B6C">
        <w:rPr>
          <w:sz w:val="24"/>
          <w:szCs w:val="24"/>
        </w:rPr>
        <w:t>Приложение №6 «</w:t>
      </w:r>
      <w:r w:rsidR="00AC430D" w:rsidRPr="00AC430D">
        <w:rPr>
          <w:sz w:val="24"/>
          <w:szCs w:val="24"/>
        </w:rPr>
        <w:t>Локально-нормативная документация заказчика. Порядок ознакомления. Ответственность за нарушение. Классификация групп нарушений требований пропускного и внутриобъе</w:t>
      </w:r>
      <w:r w:rsidR="00AC430D">
        <w:rPr>
          <w:sz w:val="24"/>
          <w:szCs w:val="24"/>
        </w:rPr>
        <w:t xml:space="preserve">ктового режимов. </w:t>
      </w:r>
    </w:p>
    <w:p w:rsidR="00C95F31" w:rsidRPr="00BF3B6C" w:rsidRDefault="00C95F31" w:rsidP="00AC430D">
      <w:pPr>
        <w:pStyle w:val="a9"/>
        <w:contextualSpacing/>
        <w:jc w:val="both"/>
        <w:rPr>
          <w:sz w:val="24"/>
          <w:szCs w:val="24"/>
        </w:rPr>
      </w:pPr>
      <w:r w:rsidRPr="00BF3B6C">
        <w:rPr>
          <w:sz w:val="24"/>
          <w:szCs w:val="24"/>
        </w:rPr>
        <w:t>13.8 Приложение   №</w:t>
      </w:r>
      <w:r w:rsidR="00547C91" w:rsidRPr="00BF3B6C">
        <w:rPr>
          <w:sz w:val="24"/>
          <w:szCs w:val="24"/>
        </w:rPr>
        <w:t>7</w:t>
      </w:r>
      <w:r w:rsidRPr="00BF3B6C">
        <w:rPr>
          <w:sz w:val="24"/>
          <w:szCs w:val="24"/>
        </w:rPr>
        <w:t xml:space="preserve"> «Гр</w:t>
      </w:r>
      <w:r w:rsidR="00F050FB" w:rsidRPr="00BF3B6C">
        <w:rPr>
          <w:sz w:val="24"/>
          <w:szCs w:val="24"/>
        </w:rPr>
        <w:t>афик выполнения работ»</w:t>
      </w:r>
    </w:p>
    <w:p w:rsidR="008550A8" w:rsidRDefault="008550A8" w:rsidP="00DB3A8F">
      <w:pPr>
        <w:spacing w:line="240" w:lineRule="auto"/>
        <w:contextualSpacing/>
        <w:rPr>
          <w:rFonts w:ascii="Times New Roman" w:hAnsi="Times New Roman" w:cs="Times New Roman"/>
          <w:sz w:val="24"/>
          <w:szCs w:val="24"/>
        </w:rPr>
      </w:pPr>
      <w:r w:rsidRPr="00BF3B6C">
        <w:rPr>
          <w:rFonts w:ascii="Times New Roman" w:hAnsi="Times New Roman" w:cs="Times New Roman"/>
          <w:sz w:val="24"/>
          <w:szCs w:val="24"/>
        </w:rPr>
        <w:t>13.9 Приложение   №</w:t>
      </w:r>
      <w:r w:rsidR="00547C91" w:rsidRPr="00BF3B6C">
        <w:rPr>
          <w:rFonts w:ascii="Times New Roman" w:hAnsi="Times New Roman" w:cs="Times New Roman"/>
          <w:sz w:val="24"/>
          <w:szCs w:val="24"/>
        </w:rPr>
        <w:t>8</w:t>
      </w:r>
      <w:r w:rsidRPr="00BF3B6C">
        <w:rPr>
          <w:rFonts w:ascii="Times New Roman" w:hAnsi="Times New Roman" w:cs="Times New Roman"/>
          <w:sz w:val="24"/>
          <w:szCs w:val="24"/>
        </w:rPr>
        <w:t xml:space="preserve"> «Техническое</w:t>
      </w:r>
      <w:r>
        <w:rPr>
          <w:rFonts w:ascii="Times New Roman" w:hAnsi="Times New Roman" w:cs="Times New Roman"/>
          <w:sz w:val="24"/>
          <w:szCs w:val="24"/>
        </w:rPr>
        <w:t xml:space="preserve"> требование»</w:t>
      </w:r>
    </w:p>
    <w:p w:rsidR="00BF3B6C" w:rsidRDefault="00BF3B6C" w:rsidP="00DB3A8F">
      <w:pPr>
        <w:spacing w:after="0" w:line="240" w:lineRule="auto"/>
        <w:rPr>
          <w:rFonts w:ascii="Times New Roman" w:hAnsi="Times New Roman" w:cs="Times New Roman"/>
          <w:sz w:val="24"/>
          <w:szCs w:val="24"/>
        </w:rPr>
      </w:pPr>
    </w:p>
    <w:p w:rsidR="0046666E" w:rsidRDefault="0046666E" w:rsidP="00DB3A8F">
      <w:pPr>
        <w:spacing w:after="0" w:line="240" w:lineRule="auto"/>
        <w:rPr>
          <w:rFonts w:ascii="Times New Roman" w:hAnsi="Times New Roman" w:cs="Times New Roman"/>
          <w:sz w:val="24"/>
          <w:szCs w:val="24"/>
        </w:rPr>
      </w:pPr>
    </w:p>
    <w:p w:rsidR="0046666E" w:rsidRDefault="0046666E" w:rsidP="00DB3A8F">
      <w:pPr>
        <w:spacing w:after="0" w:line="240" w:lineRule="auto"/>
        <w:rPr>
          <w:rFonts w:ascii="Times New Roman" w:hAnsi="Times New Roman" w:cs="Times New Roman"/>
          <w:sz w:val="24"/>
          <w:szCs w:val="24"/>
        </w:rPr>
      </w:pPr>
    </w:p>
    <w:p w:rsidR="000E40D2" w:rsidRDefault="000E40D2" w:rsidP="00DB3A8F">
      <w:pPr>
        <w:spacing w:after="0" w:line="240" w:lineRule="auto"/>
        <w:ind w:firstLine="284"/>
        <w:rPr>
          <w:rFonts w:ascii="Times New Roman" w:hAnsi="Times New Roman" w:cs="Times New Roman"/>
          <w:sz w:val="24"/>
          <w:szCs w:val="24"/>
        </w:rPr>
      </w:pPr>
    </w:p>
    <w:p w:rsidR="000F3FE7" w:rsidRDefault="000F3FE7" w:rsidP="000F3FE7">
      <w:pPr>
        <w:spacing w:line="240" w:lineRule="auto"/>
        <w:ind w:left="360"/>
        <w:jc w:val="center"/>
        <w:rPr>
          <w:rFonts w:ascii="Times New Roman" w:hAnsi="Times New Roman" w:cs="Times New Roman"/>
          <w:b/>
          <w:color w:val="000000"/>
          <w:sz w:val="28"/>
          <w:szCs w:val="28"/>
        </w:rPr>
      </w:pPr>
    </w:p>
    <w:p w:rsidR="000F3FE7" w:rsidRDefault="000F3FE7" w:rsidP="000F3FE7">
      <w:pPr>
        <w:spacing w:line="240" w:lineRule="auto"/>
        <w:ind w:left="360"/>
        <w:jc w:val="center"/>
        <w:rPr>
          <w:rFonts w:ascii="Times New Roman" w:hAnsi="Times New Roman" w:cs="Times New Roman"/>
          <w:b/>
          <w:color w:val="000000"/>
          <w:sz w:val="28"/>
          <w:szCs w:val="28"/>
        </w:rPr>
      </w:pPr>
    </w:p>
    <w:p w:rsidR="000F3FE7" w:rsidRDefault="000F3FE7" w:rsidP="000F3FE7">
      <w:pPr>
        <w:spacing w:line="240" w:lineRule="auto"/>
        <w:ind w:left="360"/>
        <w:jc w:val="center"/>
        <w:rPr>
          <w:rFonts w:ascii="Times New Roman" w:hAnsi="Times New Roman" w:cs="Times New Roman"/>
          <w:b/>
          <w:color w:val="000000"/>
          <w:sz w:val="28"/>
          <w:szCs w:val="28"/>
        </w:rPr>
      </w:pPr>
    </w:p>
    <w:p w:rsidR="000F3FE7" w:rsidRDefault="000F3FE7" w:rsidP="000F3FE7">
      <w:pPr>
        <w:spacing w:line="240" w:lineRule="auto"/>
        <w:ind w:left="360"/>
        <w:jc w:val="center"/>
        <w:rPr>
          <w:rFonts w:ascii="Times New Roman" w:hAnsi="Times New Roman" w:cs="Times New Roman"/>
          <w:b/>
          <w:color w:val="000000"/>
          <w:sz w:val="28"/>
          <w:szCs w:val="28"/>
        </w:rPr>
      </w:pPr>
    </w:p>
    <w:p w:rsidR="000F3FE7" w:rsidRDefault="000F3FE7" w:rsidP="000F3FE7">
      <w:pPr>
        <w:spacing w:line="240" w:lineRule="auto"/>
        <w:rPr>
          <w:rFonts w:ascii="Times New Roman" w:hAnsi="Times New Roman" w:cs="Times New Roman"/>
          <w:b/>
          <w:color w:val="000000"/>
          <w:sz w:val="28"/>
          <w:szCs w:val="28"/>
        </w:rPr>
      </w:pPr>
    </w:p>
    <w:p w:rsidR="000F3FE7" w:rsidRDefault="000F3FE7" w:rsidP="000F3FE7">
      <w:pPr>
        <w:spacing w:line="240" w:lineRule="auto"/>
        <w:ind w:left="360"/>
        <w:jc w:val="center"/>
        <w:rPr>
          <w:rFonts w:ascii="Times New Roman" w:hAnsi="Times New Roman" w:cs="Times New Roman"/>
          <w:b/>
          <w:color w:val="000000"/>
          <w:sz w:val="28"/>
          <w:szCs w:val="28"/>
        </w:rPr>
      </w:pPr>
    </w:p>
    <w:p w:rsidR="000F3FE7" w:rsidRDefault="000F3FE7" w:rsidP="000F3FE7">
      <w:pPr>
        <w:spacing w:line="240" w:lineRule="auto"/>
        <w:ind w:left="360"/>
        <w:jc w:val="center"/>
        <w:rPr>
          <w:rFonts w:ascii="Times New Roman" w:hAnsi="Times New Roman" w:cs="Times New Roman"/>
          <w:b/>
          <w:color w:val="000000"/>
          <w:sz w:val="28"/>
          <w:szCs w:val="28"/>
        </w:rPr>
      </w:pPr>
    </w:p>
    <w:p w:rsidR="00555B6F" w:rsidRDefault="00190D09" w:rsidP="000F3FE7">
      <w:pPr>
        <w:spacing w:line="240" w:lineRule="auto"/>
        <w:ind w:left="360"/>
        <w:jc w:val="center"/>
        <w:rPr>
          <w:rFonts w:ascii="Times New Roman" w:hAnsi="Times New Roman" w:cs="Times New Roman"/>
          <w:b/>
          <w:color w:val="000000"/>
          <w:sz w:val="28"/>
          <w:szCs w:val="28"/>
        </w:rPr>
      </w:pPr>
      <w:r w:rsidRPr="00AB686D">
        <w:rPr>
          <w:rFonts w:ascii="Times New Roman" w:hAnsi="Times New Roman" w:cs="Times New Roman"/>
          <w:b/>
          <w:color w:val="000000"/>
          <w:sz w:val="28"/>
          <w:szCs w:val="28"/>
        </w:rPr>
        <w:t>14.</w:t>
      </w:r>
      <w:r w:rsidR="00F861CB" w:rsidRPr="00AB686D">
        <w:rPr>
          <w:rFonts w:ascii="Times New Roman" w:hAnsi="Times New Roman" w:cs="Times New Roman"/>
          <w:b/>
          <w:color w:val="000000"/>
          <w:sz w:val="28"/>
          <w:szCs w:val="28"/>
        </w:rPr>
        <w:t>ПОЧТОВЫЕ И БАНКОВСКИЕ РЕКВИЗИТЫ СТОРОН:</w:t>
      </w:r>
    </w:p>
    <w:p w:rsidR="000F3FE7" w:rsidRPr="000F3FE7" w:rsidRDefault="000F3FE7" w:rsidP="000F3FE7">
      <w:pPr>
        <w:spacing w:line="240" w:lineRule="auto"/>
        <w:ind w:left="360"/>
        <w:jc w:val="center"/>
        <w:rPr>
          <w:rFonts w:ascii="Times New Roman" w:hAnsi="Times New Roman" w:cs="Times New Roman"/>
          <w:b/>
          <w:color w:val="000000"/>
          <w:sz w:val="28"/>
          <w:szCs w:val="28"/>
        </w:rPr>
      </w:pPr>
    </w:p>
    <w:tbl>
      <w:tblPr>
        <w:tblW w:w="24873" w:type="dxa"/>
        <w:tblInd w:w="108" w:type="dxa"/>
        <w:tblLayout w:type="fixed"/>
        <w:tblLook w:val="04A0" w:firstRow="1" w:lastRow="0" w:firstColumn="1" w:lastColumn="0" w:noHBand="0" w:noVBand="1"/>
      </w:tblPr>
      <w:tblGrid>
        <w:gridCol w:w="4886"/>
        <w:gridCol w:w="431"/>
        <w:gridCol w:w="4889"/>
        <w:gridCol w:w="4889"/>
        <w:gridCol w:w="4889"/>
        <w:gridCol w:w="4889"/>
      </w:tblGrid>
      <w:tr w:rsidR="00BD16BE" w:rsidRPr="002F1DEF" w:rsidTr="0076212B">
        <w:trPr>
          <w:trHeight w:val="5447"/>
        </w:trPr>
        <w:tc>
          <w:tcPr>
            <w:tcW w:w="4886" w:type="dxa"/>
          </w:tcPr>
          <w:p w:rsidR="00FB694E" w:rsidRPr="00FB694E" w:rsidRDefault="00FB694E" w:rsidP="00FB694E">
            <w:pPr>
              <w:spacing w:after="0" w:line="240" w:lineRule="auto"/>
              <w:rPr>
                <w:rFonts w:ascii="Times New Roman" w:hAnsi="Times New Roman" w:cs="Times New Roman"/>
                <w:b/>
                <w:color w:val="000000"/>
                <w:sz w:val="24"/>
                <w:szCs w:val="24"/>
              </w:rPr>
            </w:pPr>
            <w:r w:rsidRPr="00FB694E">
              <w:rPr>
                <w:rFonts w:ascii="Times New Roman" w:hAnsi="Times New Roman" w:cs="Times New Roman"/>
                <w:b/>
                <w:color w:val="000000"/>
                <w:sz w:val="24"/>
                <w:szCs w:val="24"/>
              </w:rPr>
              <w:t>Заказчик-застройщик:</w:t>
            </w:r>
          </w:p>
          <w:p w:rsidR="00FB694E" w:rsidRPr="00FB694E" w:rsidRDefault="00FB694E" w:rsidP="00FB694E">
            <w:pPr>
              <w:spacing w:after="0" w:line="240" w:lineRule="auto"/>
              <w:rPr>
                <w:rFonts w:ascii="Times New Roman" w:hAnsi="Times New Roman" w:cs="Times New Roman"/>
                <w:b/>
                <w:color w:val="000000"/>
                <w:sz w:val="24"/>
                <w:szCs w:val="24"/>
              </w:rPr>
            </w:pPr>
            <w:r w:rsidRPr="00FB694E">
              <w:rPr>
                <w:rFonts w:ascii="Times New Roman" w:hAnsi="Times New Roman" w:cs="Times New Roman"/>
                <w:b/>
                <w:color w:val="000000"/>
                <w:sz w:val="24"/>
                <w:szCs w:val="24"/>
              </w:rPr>
              <w:t xml:space="preserve">ООО </w:t>
            </w:r>
            <w:r w:rsidR="00802C38">
              <w:rPr>
                <w:rFonts w:ascii="Times New Roman" w:hAnsi="Times New Roman" w:cs="Times New Roman"/>
                <w:b/>
                <w:color w:val="000000"/>
                <w:sz w:val="24"/>
                <w:szCs w:val="24"/>
              </w:rPr>
              <w:t xml:space="preserve">СП </w:t>
            </w:r>
            <w:r w:rsidRPr="00FB694E">
              <w:rPr>
                <w:rFonts w:ascii="Times New Roman" w:hAnsi="Times New Roman" w:cs="Times New Roman"/>
                <w:b/>
                <w:color w:val="000000"/>
                <w:sz w:val="24"/>
                <w:szCs w:val="24"/>
              </w:rPr>
              <w:t>«</w:t>
            </w:r>
            <w:r w:rsidR="00802C38">
              <w:rPr>
                <w:rFonts w:ascii="Times New Roman" w:hAnsi="Times New Roman" w:cs="Times New Roman"/>
                <w:b/>
                <w:color w:val="000000"/>
                <w:sz w:val="24"/>
                <w:szCs w:val="24"/>
              </w:rPr>
              <w:t>Ольховка</w:t>
            </w:r>
            <w:r w:rsidRPr="00FB694E">
              <w:rPr>
                <w:rFonts w:ascii="Times New Roman" w:hAnsi="Times New Roman" w:cs="Times New Roman"/>
                <w:b/>
                <w:color w:val="000000"/>
                <w:sz w:val="24"/>
                <w:szCs w:val="24"/>
              </w:rPr>
              <w:t>»</w:t>
            </w:r>
          </w:p>
          <w:p w:rsidR="00802C38" w:rsidRPr="00D64F8F" w:rsidRDefault="00802C38" w:rsidP="00802C38">
            <w:pPr>
              <w:spacing w:after="0" w:line="240" w:lineRule="auto"/>
              <w:rPr>
                <w:rFonts w:ascii="Times New Roman" w:hAnsi="Times New Roman" w:cs="Times New Roman"/>
                <w:sz w:val="24"/>
                <w:szCs w:val="24"/>
              </w:rPr>
            </w:pPr>
            <w:r w:rsidRPr="00D64F8F">
              <w:rPr>
                <w:rFonts w:ascii="Times New Roman" w:hAnsi="Times New Roman" w:cs="Times New Roman"/>
                <w:sz w:val="24"/>
                <w:szCs w:val="24"/>
              </w:rPr>
              <w:t xml:space="preserve">Юридический адрес: </w:t>
            </w:r>
          </w:p>
          <w:p w:rsidR="00802C38" w:rsidRPr="00D64F8F" w:rsidRDefault="00802C38" w:rsidP="00802C38">
            <w:pPr>
              <w:spacing w:after="0" w:line="240" w:lineRule="auto"/>
              <w:rPr>
                <w:rFonts w:ascii="Times New Roman" w:hAnsi="Times New Roman" w:cs="Times New Roman"/>
                <w:sz w:val="24"/>
                <w:szCs w:val="24"/>
              </w:rPr>
            </w:pPr>
            <w:r w:rsidRPr="00D64F8F">
              <w:rPr>
                <w:rFonts w:ascii="Times New Roman" w:hAnsi="Times New Roman" w:cs="Times New Roman"/>
                <w:sz w:val="24"/>
                <w:szCs w:val="24"/>
              </w:rPr>
              <w:t xml:space="preserve">453130, Российская Федерация, </w:t>
            </w:r>
          </w:p>
          <w:p w:rsidR="00802C38" w:rsidRPr="00D64F8F" w:rsidRDefault="00802C38" w:rsidP="00802C38">
            <w:pPr>
              <w:spacing w:after="0" w:line="240" w:lineRule="auto"/>
              <w:rPr>
                <w:rFonts w:ascii="Times New Roman" w:hAnsi="Times New Roman" w:cs="Times New Roman"/>
                <w:sz w:val="24"/>
                <w:szCs w:val="24"/>
              </w:rPr>
            </w:pPr>
            <w:r w:rsidRPr="00D64F8F">
              <w:rPr>
                <w:rFonts w:ascii="Times New Roman" w:hAnsi="Times New Roman" w:cs="Times New Roman"/>
                <w:sz w:val="24"/>
                <w:szCs w:val="24"/>
              </w:rPr>
              <w:t>Республика Башкортостан, район Стерлитамакский, территория санаторий-профилакторий «Ольховка», здание 1</w:t>
            </w:r>
          </w:p>
          <w:p w:rsidR="00802C38" w:rsidRPr="00D64F8F" w:rsidRDefault="00802C38" w:rsidP="00802C38">
            <w:pPr>
              <w:spacing w:after="0" w:line="240" w:lineRule="auto"/>
              <w:rPr>
                <w:rFonts w:ascii="Times New Roman" w:hAnsi="Times New Roman" w:cs="Times New Roman"/>
                <w:sz w:val="24"/>
                <w:szCs w:val="24"/>
              </w:rPr>
            </w:pPr>
            <w:r w:rsidRPr="00D64F8F">
              <w:rPr>
                <w:rFonts w:ascii="Times New Roman" w:hAnsi="Times New Roman" w:cs="Times New Roman"/>
                <w:sz w:val="24"/>
                <w:szCs w:val="24"/>
              </w:rPr>
              <w:t xml:space="preserve">Почтовый адрес: </w:t>
            </w:r>
          </w:p>
          <w:p w:rsidR="00802C38" w:rsidRPr="00D64F8F" w:rsidRDefault="00802C38" w:rsidP="00802C38">
            <w:pPr>
              <w:spacing w:after="0" w:line="240" w:lineRule="auto"/>
              <w:rPr>
                <w:rFonts w:ascii="Times New Roman" w:hAnsi="Times New Roman" w:cs="Times New Roman"/>
                <w:sz w:val="24"/>
                <w:szCs w:val="24"/>
              </w:rPr>
            </w:pPr>
            <w:r w:rsidRPr="00D64F8F">
              <w:rPr>
                <w:rFonts w:ascii="Times New Roman" w:hAnsi="Times New Roman" w:cs="Times New Roman"/>
                <w:sz w:val="24"/>
                <w:szCs w:val="24"/>
              </w:rPr>
              <w:t xml:space="preserve">453130, Российская Федерация, </w:t>
            </w:r>
          </w:p>
          <w:p w:rsidR="00802C38" w:rsidRPr="00D64F8F" w:rsidRDefault="00802C38" w:rsidP="00802C38">
            <w:pPr>
              <w:spacing w:after="0" w:line="240" w:lineRule="auto"/>
              <w:rPr>
                <w:rFonts w:ascii="Times New Roman" w:hAnsi="Times New Roman" w:cs="Times New Roman"/>
                <w:sz w:val="24"/>
                <w:szCs w:val="24"/>
              </w:rPr>
            </w:pPr>
            <w:r w:rsidRPr="00D64F8F">
              <w:rPr>
                <w:rFonts w:ascii="Times New Roman" w:hAnsi="Times New Roman" w:cs="Times New Roman"/>
                <w:sz w:val="24"/>
                <w:szCs w:val="24"/>
              </w:rPr>
              <w:t>Республика Башкортостан, район Стерлитамакский, территория санаторий-профилакторий «Ольховка», здание 1</w:t>
            </w:r>
          </w:p>
          <w:p w:rsidR="00802C38" w:rsidRPr="00D64F8F" w:rsidRDefault="00802C38" w:rsidP="00802C38">
            <w:pPr>
              <w:spacing w:after="0" w:line="240" w:lineRule="auto"/>
              <w:rPr>
                <w:rFonts w:ascii="Times New Roman" w:hAnsi="Times New Roman" w:cs="Times New Roman"/>
                <w:color w:val="000000"/>
                <w:sz w:val="24"/>
                <w:szCs w:val="24"/>
                <w:lang w:eastAsia="en-US"/>
              </w:rPr>
            </w:pPr>
            <w:r w:rsidRPr="00D64F8F">
              <w:rPr>
                <w:rFonts w:ascii="Times New Roman" w:hAnsi="Times New Roman" w:cs="Times New Roman"/>
                <w:color w:val="000000"/>
                <w:sz w:val="24"/>
                <w:szCs w:val="24"/>
                <w:lang w:eastAsia="en-US"/>
              </w:rPr>
              <w:t>ИНН 0268090537, КПП 026801001</w:t>
            </w:r>
          </w:p>
          <w:p w:rsidR="00802C38" w:rsidRPr="00D64F8F" w:rsidRDefault="00802C38" w:rsidP="00802C38">
            <w:pPr>
              <w:spacing w:after="0" w:line="240" w:lineRule="auto"/>
              <w:rPr>
                <w:rFonts w:ascii="Times New Roman" w:hAnsi="Times New Roman" w:cs="Times New Roman"/>
                <w:sz w:val="24"/>
                <w:szCs w:val="24"/>
              </w:rPr>
            </w:pPr>
            <w:r w:rsidRPr="00D64F8F">
              <w:rPr>
                <w:rFonts w:ascii="Times New Roman" w:hAnsi="Times New Roman" w:cs="Times New Roman"/>
                <w:color w:val="000000"/>
                <w:sz w:val="24"/>
                <w:szCs w:val="24"/>
                <w:lang w:eastAsia="en-US"/>
              </w:rPr>
              <w:t>Р/с 40702810506000042578</w:t>
            </w:r>
            <w:r w:rsidRPr="00D64F8F">
              <w:rPr>
                <w:rFonts w:ascii="Times New Roman" w:hAnsi="Times New Roman" w:cs="Times New Roman"/>
                <w:sz w:val="24"/>
                <w:szCs w:val="24"/>
              </w:rPr>
              <w:t xml:space="preserve"> </w:t>
            </w:r>
          </w:p>
          <w:p w:rsidR="00802C38" w:rsidRPr="00D64F8F" w:rsidRDefault="00802C38" w:rsidP="00802C38">
            <w:pPr>
              <w:spacing w:after="0" w:line="240" w:lineRule="auto"/>
              <w:jc w:val="both"/>
              <w:rPr>
                <w:rFonts w:ascii="Times New Roman" w:hAnsi="Times New Roman" w:cs="Times New Roman"/>
                <w:bCs/>
                <w:iCs/>
                <w:sz w:val="24"/>
                <w:szCs w:val="24"/>
              </w:rPr>
            </w:pPr>
            <w:r w:rsidRPr="00D64F8F">
              <w:rPr>
                <w:rFonts w:ascii="Times New Roman" w:hAnsi="Times New Roman" w:cs="Times New Roman"/>
                <w:bCs/>
                <w:iCs/>
                <w:sz w:val="24"/>
                <w:szCs w:val="24"/>
              </w:rPr>
              <w:t>Башкирское отделение №8598</w:t>
            </w:r>
          </w:p>
          <w:p w:rsidR="00802C38" w:rsidRPr="00D64F8F" w:rsidRDefault="00802C38" w:rsidP="00802C38">
            <w:pPr>
              <w:spacing w:after="0" w:line="240" w:lineRule="auto"/>
              <w:jc w:val="both"/>
              <w:rPr>
                <w:rFonts w:ascii="Times New Roman" w:hAnsi="Times New Roman" w:cs="Times New Roman"/>
                <w:bCs/>
                <w:iCs/>
                <w:sz w:val="24"/>
                <w:szCs w:val="24"/>
              </w:rPr>
            </w:pPr>
            <w:r w:rsidRPr="00D64F8F">
              <w:rPr>
                <w:rFonts w:ascii="Times New Roman" w:hAnsi="Times New Roman" w:cs="Times New Roman"/>
                <w:bCs/>
                <w:iCs/>
                <w:sz w:val="24"/>
                <w:szCs w:val="24"/>
              </w:rPr>
              <w:t>ПАО «Сбербанк России»</w:t>
            </w:r>
          </w:p>
          <w:p w:rsidR="00802C38" w:rsidRPr="00D64F8F" w:rsidRDefault="00802C38" w:rsidP="00802C38">
            <w:pPr>
              <w:spacing w:after="0" w:line="240" w:lineRule="auto"/>
              <w:rPr>
                <w:rFonts w:ascii="Times New Roman" w:hAnsi="Times New Roman" w:cs="Times New Roman"/>
                <w:color w:val="000000"/>
                <w:sz w:val="24"/>
                <w:szCs w:val="24"/>
                <w:lang w:eastAsia="en-US"/>
              </w:rPr>
            </w:pPr>
            <w:r w:rsidRPr="00D64F8F">
              <w:rPr>
                <w:rFonts w:ascii="Times New Roman" w:hAnsi="Times New Roman" w:cs="Times New Roman"/>
                <w:color w:val="000000"/>
                <w:sz w:val="24"/>
                <w:szCs w:val="24"/>
                <w:lang w:eastAsia="en-US"/>
              </w:rPr>
              <w:t>К/с 30101810300000000601</w:t>
            </w:r>
          </w:p>
          <w:p w:rsidR="00802C38" w:rsidRPr="00D64F8F" w:rsidRDefault="00802C38" w:rsidP="00802C38">
            <w:pPr>
              <w:spacing w:after="0" w:line="240" w:lineRule="auto"/>
              <w:rPr>
                <w:rFonts w:ascii="Times New Roman" w:hAnsi="Times New Roman" w:cs="Times New Roman"/>
                <w:color w:val="000000"/>
                <w:sz w:val="24"/>
                <w:szCs w:val="24"/>
                <w:lang w:val="en-US" w:eastAsia="en-US"/>
              </w:rPr>
            </w:pPr>
            <w:r w:rsidRPr="00D64F8F">
              <w:rPr>
                <w:rFonts w:ascii="Times New Roman" w:hAnsi="Times New Roman" w:cs="Times New Roman"/>
                <w:color w:val="000000"/>
                <w:sz w:val="24"/>
                <w:szCs w:val="24"/>
                <w:lang w:eastAsia="en-US"/>
              </w:rPr>
              <w:t>БИК</w:t>
            </w:r>
            <w:r w:rsidRPr="00D64F8F">
              <w:rPr>
                <w:rFonts w:ascii="Times New Roman" w:hAnsi="Times New Roman" w:cs="Times New Roman"/>
                <w:color w:val="000000"/>
                <w:sz w:val="24"/>
                <w:szCs w:val="24"/>
                <w:lang w:val="en-US" w:eastAsia="en-US"/>
              </w:rPr>
              <w:t xml:space="preserve"> 048073601</w:t>
            </w:r>
          </w:p>
          <w:p w:rsidR="00802C38" w:rsidRPr="00D64F8F" w:rsidRDefault="00802C38" w:rsidP="00802C38">
            <w:pPr>
              <w:spacing w:after="0" w:line="240" w:lineRule="auto"/>
              <w:rPr>
                <w:rFonts w:ascii="Times New Roman" w:hAnsi="Times New Roman" w:cs="Times New Roman"/>
                <w:color w:val="000000"/>
                <w:sz w:val="24"/>
                <w:szCs w:val="24"/>
                <w:lang w:val="en-US" w:eastAsia="en-US"/>
              </w:rPr>
            </w:pPr>
            <w:r w:rsidRPr="00D64F8F">
              <w:rPr>
                <w:rFonts w:ascii="Times New Roman" w:hAnsi="Times New Roman" w:cs="Times New Roman"/>
                <w:color w:val="000000"/>
                <w:sz w:val="24"/>
                <w:szCs w:val="24"/>
                <w:lang w:eastAsia="en-US"/>
              </w:rPr>
              <w:t>ОГРН</w:t>
            </w:r>
            <w:r w:rsidRPr="00D64F8F">
              <w:rPr>
                <w:rFonts w:ascii="Times New Roman" w:hAnsi="Times New Roman" w:cs="Times New Roman"/>
                <w:color w:val="000000"/>
                <w:sz w:val="24"/>
                <w:szCs w:val="24"/>
                <w:lang w:val="en-US" w:eastAsia="en-US"/>
              </w:rPr>
              <w:t xml:space="preserve"> 1200200025574</w:t>
            </w:r>
          </w:p>
          <w:p w:rsidR="00802C38" w:rsidRPr="00D64F8F" w:rsidRDefault="00802C38" w:rsidP="00802C38">
            <w:pPr>
              <w:spacing w:after="0" w:line="240" w:lineRule="auto"/>
              <w:rPr>
                <w:lang w:val="en-US"/>
              </w:rPr>
            </w:pPr>
            <w:r w:rsidRPr="00D64F8F">
              <w:rPr>
                <w:rFonts w:ascii="Times New Roman" w:hAnsi="Times New Roman" w:cs="Times New Roman"/>
                <w:sz w:val="24"/>
                <w:szCs w:val="24"/>
                <w:lang w:val="en-US"/>
              </w:rPr>
              <w:t xml:space="preserve">E-mail: </w:t>
            </w:r>
            <w:hyperlink r:id="rId9" w:history="1">
              <w:r w:rsidRPr="00D64F8F">
                <w:rPr>
                  <w:rStyle w:val="afa"/>
                  <w:rFonts w:ascii="Times New Roman" w:hAnsi="Times New Roman" w:cs="Times New Roman"/>
                  <w:sz w:val="24"/>
                  <w:szCs w:val="24"/>
                  <w:lang w:val="en-US"/>
                </w:rPr>
                <w:t>Murzagalin.TSh</w:t>
              </w:r>
              <w:r w:rsidRPr="00D64F8F">
                <w:rPr>
                  <w:rStyle w:val="afa"/>
                  <w:lang w:val="en-US"/>
                </w:rPr>
                <w:t>@ruschem.ru</w:t>
              </w:r>
            </w:hyperlink>
          </w:p>
          <w:p w:rsidR="002F1DEF" w:rsidRPr="00802C38" w:rsidRDefault="00802C38" w:rsidP="00802C38">
            <w:pPr>
              <w:spacing w:line="240" w:lineRule="auto"/>
              <w:rPr>
                <w:rFonts w:ascii="Times New Roman" w:hAnsi="Times New Roman" w:cs="Times New Roman"/>
                <w:bCs/>
                <w:sz w:val="24"/>
                <w:szCs w:val="24"/>
              </w:rPr>
            </w:pPr>
            <w:r w:rsidRPr="00D64F8F">
              <w:rPr>
                <w:rFonts w:ascii="Times New Roman" w:hAnsi="Times New Roman" w:cs="Times New Roman"/>
                <w:bCs/>
                <w:sz w:val="24"/>
                <w:szCs w:val="24"/>
              </w:rPr>
              <w:t>______________________/</w:t>
            </w:r>
            <w:r w:rsidRPr="00D64F8F">
              <w:rPr>
                <w:rFonts w:ascii="Times New Roman" w:hAnsi="Times New Roman" w:cs="Times New Roman"/>
                <w:color w:val="000000"/>
                <w:sz w:val="24"/>
                <w:szCs w:val="24"/>
              </w:rPr>
              <w:t xml:space="preserve"> Т.Ш.Мурзагалин</w:t>
            </w:r>
            <w:r w:rsidRPr="00D64F8F">
              <w:rPr>
                <w:rFonts w:ascii="Times New Roman" w:hAnsi="Times New Roman" w:cs="Times New Roman"/>
                <w:bCs/>
                <w:sz w:val="24"/>
                <w:szCs w:val="24"/>
              </w:rPr>
              <w:t>/</w:t>
            </w:r>
          </w:p>
          <w:p w:rsidR="002F1DEF" w:rsidRPr="002F1DEF" w:rsidRDefault="002F1DEF" w:rsidP="00DB3A8F">
            <w:pPr>
              <w:pStyle w:val="a9"/>
              <w:rPr>
                <w:b/>
                <w:sz w:val="24"/>
                <w:szCs w:val="24"/>
              </w:rPr>
            </w:pPr>
            <w:r w:rsidRPr="002F1DEF">
              <w:rPr>
                <w:b/>
                <w:sz w:val="24"/>
                <w:szCs w:val="24"/>
              </w:rPr>
              <w:t xml:space="preserve">Подрядчик: </w:t>
            </w:r>
          </w:p>
          <w:p w:rsidR="00552777" w:rsidRPr="0062593E" w:rsidRDefault="00E33445" w:rsidP="00DB3A8F">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_________________</w:t>
            </w:r>
          </w:p>
          <w:p w:rsidR="00552777" w:rsidRPr="0062593E" w:rsidRDefault="00552777" w:rsidP="00DB3A8F">
            <w:pPr>
              <w:spacing w:after="0" w:line="240" w:lineRule="auto"/>
              <w:rPr>
                <w:rFonts w:ascii="Times New Roman" w:hAnsi="Times New Roman" w:cs="Times New Roman"/>
                <w:sz w:val="24"/>
                <w:szCs w:val="24"/>
              </w:rPr>
            </w:pPr>
            <w:r w:rsidRPr="0062593E">
              <w:rPr>
                <w:rFonts w:ascii="Times New Roman" w:hAnsi="Times New Roman" w:cs="Times New Roman"/>
                <w:sz w:val="24"/>
                <w:szCs w:val="24"/>
              </w:rPr>
              <w:t xml:space="preserve">Юридический адрес: </w:t>
            </w:r>
          </w:p>
          <w:p w:rsidR="00552777" w:rsidRPr="0062593E" w:rsidRDefault="00E33445" w:rsidP="00DB3A8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p>
          <w:p w:rsidR="00552777" w:rsidRPr="0062593E" w:rsidRDefault="00E33445" w:rsidP="00DB3A8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52777" w:rsidRPr="0062593E" w:rsidRDefault="00552777" w:rsidP="00DB3A8F">
            <w:pPr>
              <w:spacing w:after="0" w:line="240" w:lineRule="auto"/>
              <w:rPr>
                <w:rFonts w:ascii="Times New Roman" w:hAnsi="Times New Roman" w:cs="Times New Roman"/>
                <w:sz w:val="24"/>
                <w:szCs w:val="24"/>
              </w:rPr>
            </w:pPr>
            <w:r>
              <w:rPr>
                <w:rFonts w:ascii="Times New Roman" w:hAnsi="Times New Roman" w:cs="Times New Roman"/>
                <w:sz w:val="24"/>
                <w:szCs w:val="24"/>
              </w:rPr>
              <w:t>Почтовый адрес: ______________________</w:t>
            </w:r>
            <w:r w:rsidRPr="0062593E">
              <w:rPr>
                <w:rFonts w:ascii="Times New Roman" w:hAnsi="Times New Roman" w:cs="Times New Roman"/>
                <w:sz w:val="24"/>
                <w:szCs w:val="24"/>
              </w:rPr>
              <w:t xml:space="preserve"> </w:t>
            </w:r>
          </w:p>
          <w:p w:rsidR="00552777" w:rsidRPr="0062593E" w:rsidRDefault="00E33445" w:rsidP="00DB3A8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p>
          <w:p w:rsidR="00552777" w:rsidRPr="0062593E" w:rsidRDefault="00552777" w:rsidP="00DB3A8F">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ИНН __________, КПП __________</w:t>
            </w:r>
          </w:p>
          <w:p w:rsidR="00552777" w:rsidRPr="0062593E" w:rsidRDefault="00552777" w:rsidP="00DB3A8F">
            <w:pPr>
              <w:spacing w:after="0" w:line="240" w:lineRule="auto"/>
              <w:rPr>
                <w:rFonts w:ascii="Times New Roman" w:hAnsi="Times New Roman" w:cs="Times New Roman"/>
                <w:sz w:val="24"/>
                <w:szCs w:val="24"/>
              </w:rPr>
            </w:pPr>
            <w:r w:rsidRPr="0062593E">
              <w:rPr>
                <w:rFonts w:ascii="Times New Roman" w:hAnsi="Times New Roman" w:cs="Times New Roman"/>
                <w:color w:val="000000"/>
                <w:sz w:val="24"/>
                <w:szCs w:val="24"/>
                <w:lang w:eastAsia="en-US"/>
              </w:rPr>
              <w:t>Р/с</w:t>
            </w:r>
            <w:r>
              <w:rPr>
                <w:rFonts w:ascii="Times New Roman" w:hAnsi="Times New Roman" w:cs="Times New Roman"/>
                <w:color w:val="000000"/>
                <w:sz w:val="24"/>
                <w:szCs w:val="24"/>
                <w:lang w:eastAsia="en-US"/>
              </w:rPr>
              <w:t>_______________________</w:t>
            </w:r>
            <w:r w:rsidRPr="0062593E">
              <w:rPr>
                <w:rFonts w:ascii="Times New Roman" w:hAnsi="Times New Roman" w:cs="Times New Roman"/>
                <w:sz w:val="24"/>
                <w:szCs w:val="24"/>
              </w:rPr>
              <w:t xml:space="preserve"> </w:t>
            </w:r>
          </w:p>
          <w:p w:rsidR="00552777" w:rsidRPr="0062593E" w:rsidRDefault="00552777" w:rsidP="00DB3A8F">
            <w:pPr>
              <w:spacing w:after="0" w:line="240" w:lineRule="auto"/>
              <w:jc w:val="both"/>
              <w:rPr>
                <w:rFonts w:ascii="Times New Roman" w:hAnsi="Times New Roman" w:cs="Times New Roman"/>
                <w:bCs/>
                <w:iCs/>
                <w:sz w:val="24"/>
                <w:szCs w:val="24"/>
              </w:rPr>
            </w:pPr>
            <w:r w:rsidRPr="0062593E">
              <w:rPr>
                <w:rFonts w:ascii="Times New Roman" w:hAnsi="Times New Roman" w:cs="Times New Roman"/>
                <w:bCs/>
                <w:iCs/>
                <w:sz w:val="24"/>
                <w:szCs w:val="24"/>
              </w:rPr>
              <w:t>Башкирско</w:t>
            </w:r>
            <w:r>
              <w:rPr>
                <w:rFonts w:ascii="Times New Roman" w:hAnsi="Times New Roman" w:cs="Times New Roman"/>
                <w:bCs/>
                <w:iCs/>
                <w:sz w:val="24"/>
                <w:szCs w:val="24"/>
              </w:rPr>
              <w:t>е</w:t>
            </w:r>
            <w:r w:rsidRPr="0062593E">
              <w:rPr>
                <w:rFonts w:ascii="Times New Roman" w:hAnsi="Times New Roman" w:cs="Times New Roman"/>
                <w:bCs/>
                <w:iCs/>
                <w:sz w:val="24"/>
                <w:szCs w:val="24"/>
              </w:rPr>
              <w:t xml:space="preserve"> отделени</w:t>
            </w:r>
            <w:r>
              <w:rPr>
                <w:rFonts w:ascii="Times New Roman" w:hAnsi="Times New Roman" w:cs="Times New Roman"/>
                <w:bCs/>
                <w:iCs/>
                <w:sz w:val="24"/>
                <w:szCs w:val="24"/>
              </w:rPr>
              <w:t>е</w:t>
            </w:r>
            <w:r w:rsidRPr="0062593E">
              <w:rPr>
                <w:rFonts w:ascii="Times New Roman" w:hAnsi="Times New Roman" w:cs="Times New Roman"/>
                <w:bCs/>
                <w:iCs/>
                <w:sz w:val="24"/>
                <w:szCs w:val="24"/>
              </w:rPr>
              <w:t xml:space="preserve"> №8598</w:t>
            </w:r>
          </w:p>
          <w:p w:rsidR="00552777" w:rsidRPr="0062593E" w:rsidRDefault="00552777" w:rsidP="00DB3A8F">
            <w:pPr>
              <w:spacing w:after="0" w:line="240" w:lineRule="auto"/>
              <w:jc w:val="both"/>
              <w:rPr>
                <w:rFonts w:ascii="Times New Roman" w:hAnsi="Times New Roman" w:cs="Times New Roman"/>
                <w:bCs/>
                <w:iCs/>
                <w:sz w:val="24"/>
                <w:szCs w:val="24"/>
              </w:rPr>
            </w:pPr>
            <w:r w:rsidRPr="0062593E">
              <w:rPr>
                <w:rFonts w:ascii="Times New Roman" w:hAnsi="Times New Roman" w:cs="Times New Roman"/>
                <w:bCs/>
                <w:iCs/>
                <w:sz w:val="24"/>
                <w:szCs w:val="24"/>
              </w:rPr>
              <w:t>ПАО «Сбербанк России» г.</w:t>
            </w:r>
            <w:r w:rsidR="00DC3934">
              <w:rPr>
                <w:rFonts w:ascii="Times New Roman" w:hAnsi="Times New Roman" w:cs="Times New Roman"/>
                <w:bCs/>
                <w:iCs/>
                <w:sz w:val="24"/>
                <w:szCs w:val="24"/>
              </w:rPr>
              <w:t xml:space="preserve"> </w:t>
            </w:r>
            <w:r w:rsidRPr="0062593E">
              <w:rPr>
                <w:rFonts w:ascii="Times New Roman" w:hAnsi="Times New Roman" w:cs="Times New Roman"/>
                <w:bCs/>
                <w:iCs/>
                <w:sz w:val="24"/>
                <w:szCs w:val="24"/>
              </w:rPr>
              <w:t>Уфа</w:t>
            </w:r>
          </w:p>
          <w:p w:rsidR="00552777" w:rsidRPr="0062593E" w:rsidRDefault="00552777" w:rsidP="00DB3A8F">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К/с _______________________</w:t>
            </w:r>
          </w:p>
          <w:p w:rsidR="00552777" w:rsidRPr="0062593E" w:rsidRDefault="00552777" w:rsidP="00DB3A8F">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БИК ____________</w:t>
            </w:r>
          </w:p>
          <w:p w:rsidR="00552777" w:rsidRPr="0062593E" w:rsidRDefault="00552777" w:rsidP="00DB3A8F">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ОКПО __________</w:t>
            </w:r>
          </w:p>
          <w:p w:rsidR="00552777" w:rsidRPr="00552777" w:rsidRDefault="00552777" w:rsidP="00DB3A8F">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ОКОНХ _________</w:t>
            </w:r>
          </w:p>
          <w:p w:rsidR="00B830B5" w:rsidRPr="00552777" w:rsidRDefault="00B830B5" w:rsidP="00DB3A8F">
            <w:pPr>
              <w:spacing w:line="240" w:lineRule="auto"/>
              <w:jc w:val="both"/>
              <w:rPr>
                <w:rFonts w:ascii="Times New Roman" w:hAnsi="Times New Roman" w:cs="Times New Roman"/>
                <w:color w:val="FF0000"/>
                <w:sz w:val="24"/>
                <w:szCs w:val="24"/>
              </w:rPr>
            </w:pPr>
          </w:p>
          <w:p w:rsidR="002F1DEF" w:rsidRPr="00552777" w:rsidRDefault="002F1DEF" w:rsidP="00DB3A8F">
            <w:pPr>
              <w:spacing w:after="0" w:line="240" w:lineRule="auto"/>
              <w:rPr>
                <w:rFonts w:ascii="Times New Roman" w:hAnsi="Times New Roman" w:cs="Times New Roman"/>
                <w:sz w:val="24"/>
                <w:szCs w:val="24"/>
              </w:rPr>
            </w:pPr>
            <w:r w:rsidRPr="00552777">
              <w:rPr>
                <w:rFonts w:ascii="Times New Roman" w:hAnsi="Times New Roman" w:cs="Times New Roman"/>
                <w:bCs/>
                <w:sz w:val="24"/>
                <w:szCs w:val="24"/>
              </w:rPr>
              <w:t>____________________</w:t>
            </w:r>
            <w:r w:rsidR="00B830B5" w:rsidRPr="00552777">
              <w:rPr>
                <w:rFonts w:ascii="Times New Roman" w:hAnsi="Times New Roman" w:cs="Times New Roman"/>
                <w:bCs/>
                <w:sz w:val="24"/>
                <w:szCs w:val="24"/>
              </w:rPr>
              <w:t>/</w:t>
            </w:r>
            <w:r w:rsidR="00552777">
              <w:rPr>
                <w:rFonts w:ascii="Times New Roman" w:hAnsi="Times New Roman" w:cs="Times New Roman"/>
                <w:sz w:val="24"/>
                <w:szCs w:val="24"/>
              </w:rPr>
              <w:t>_______________</w:t>
            </w:r>
            <w:r w:rsidR="00B830B5" w:rsidRPr="00552777">
              <w:rPr>
                <w:rFonts w:ascii="Times New Roman" w:hAnsi="Times New Roman" w:cs="Times New Roman"/>
                <w:sz w:val="24"/>
                <w:szCs w:val="24"/>
              </w:rPr>
              <w:t>/</w:t>
            </w:r>
            <w:r w:rsidRPr="00552777">
              <w:rPr>
                <w:sz w:val="24"/>
                <w:szCs w:val="24"/>
              </w:rPr>
              <w:t xml:space="preserve"> </w:t>
            </w:r>
          </w:p>
        </w:tc>
        <w:tc>
          <w:tcPr>
            <w:tcW w:w="431" w:type="dxa"/>
          </w:tcPr>
          <w:p w:rsidR="00BD16BE" w:rsidRPr="00552777" w:rsidRDefault="00BD16BE" w:rsidP="00DB3A8F">
            <w:pPr>
              <w:spacing w:after="0" w:line="240" w:lineRule="auto"/>
              <w:rPr>
                <w:rFonts w:ascii="Times New Roman" w:hAnsi="Times New Roman" w:cs="Times New Roman"/>
                <w:color w:val="000000"/>
                <w:sz w:val="24"/>
                <w:szCs w:val="24"/>
              </w:rPr>
            </w:pPr>
          </w:p>
        </w:tc>
        <w:tc>
          <w:tcPr>
            <w:tcW w:w="4889" w:type="dxa"/>
          </w:tcPr>
          <w:p w:rsidR="002F1DEF" w:rsidRDefault="002F1DEF" w:rsidP="00DB3A8F">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Техз</w:t>
            </w:r>
            <w:r w:rsidRPr="0062593E">
              <w:rPr>
                <w:rFonts w:ascii="Times New Roman" w:hAnsi="Times New Roman" w:cs="Times New Roman"/>
                <w:b/>
                <w:color w:val="000000"/>
                <w:sz w:val="24"/>
                <w:szCs w:val="24"/>
              </w:rPr>
              <w:t>аказчик:</w:t>
            </w:r>
          </w:p>
          <w:p w:rsidR="002F1DEF" w:rsidRPr="0062593E" w:rsidRDefault="002F1DEF" w:rsidP="00DB3A8F">
            <w:pPr>
              <w:spacing w:after="0" w:line="240" w:lineRule="auto"/>
              <w:rPr>
                <w:rFonts w:ascii="Times New Roman" w:hAnsi="Times New Roman" w:cs="Times New Roman"/>
                <w:b/>
                <w:color w:val="000000"/>
                <w:sz w:val="24"/>
                <w:szCs w:val="24"/>
              </w:rPr>
            </w:pPr>
            <w:r w:rsidRPr="0062593E">
              <w:rPr>
                <w:rFonts w:ascii="Times New Roman" w:hAnsi="Times New Roman" w:cs="Times New Roman"/>
                <w:b/>
                <w:color w:val="000000"/>
                <w:sz w:val="24"/>
                <w:szCs w:val="24"/>
              </w:rPr>
              <w:t>АО «БСК»</w:t>
            </w:r>
          </w:p>
          <w:p w:rsidR="002F1DEF" w:rsidRPr="0062593E" w:rsidRDefault="002F1DEF" w:rsidP="00DB3A8F">
            <w:pPr>
              <w:spacing w:after="0" w:line="240" w:lineRule="auto"/>
              <w:rPr>
                <w:rFonts w:ascii="Times New Roman" w:hAnsi="Times New Roman" w:cs="Times New Roman"/>
                <w:sz w:val="24"/>
                <w:szCs w:val="24"/>
              </w:rPr>
            </w:pPr>
            <w:r w:rsidRPr="0062593E">
              <w:rPr>
                <w:rFonts w:ascii="Times New Roman" w:hAnsi="Times New Roman" w:cs="Times New Roman"/>
                <w:sz w:val="24"/>
                <w:szCs w:val="24"/>
              </w:rPr>
              <w:t xml:space="preserve">Юридический адрес: </w:t>
            </w:r>
          </w:p>
          <w:p w:rsidR="002F1DEF" w:rsidRPr="0062593E" w:rsidRDefault="002F1DEF" w:rsidP="00DB3A8F">
            <w:pPr>
              <w:spacing w:after="0" w:line="240" w:lineRule="auto"/>
              <w:rPr>
                <w:rFonts w:ascii="Times New Roman" w:hAnsi="Times New Roman" w:cs="Times New Roman"/>
                <w:sz w:val="24"/>
                <w:szCs w:val="24"/>
              </w:rPr>
            </w:pPr>
            <w:r w:rsidRPr="0062593E">
              <w:rPr>
                <w:rFonts w:ascii="Times New Roman" w:hAnsi="Times New Roman" w:cs="Times New Roman"/>
                <w:sz w:val="24"/>
                <w:szCs w:val="24"/>
              </w:rPr>
              <w:t>453110,</w:t>
            </w:r>
            <w:r w:rsidR="004165C5">
              <w:rPr>
                <w:rFonts w:ascii="Times New Roman" w:hAnsi="Times New Roman" w:cs="Times New Roman"/>
                <w:sz w:val="24"/>
                <w:szCs w:val="24"/>
              </w:rPr>
              <w:t xml:space="preserve"> </w:t>
            </w:r>
            <w:r w:rsidRPr="0062593E">
              <w:rPr>
                <w:rFonts w:ascii="Times New Roman" w:hAnsi="Times New Roman" w:cs="Times New Roman"/>
                <w:sz w:val="24"/>
                <w:szCs w:val="24"/>
              </w:rPr>
              <w:t xml:space="preserve">Российская Федерация, </w:t>
            </w:r>
          </w:p>
          <w:p w:rsidR="002F1DEF" w:rsidRPr="0062593E" w:rsidRDefault="002F1DEF" w:rsidP="00DB3A8F">
            <w:pPr>
              <w:spacing w:after="0" w:line="240" w:lineRule="auto"/>
              <w:rPr>
                <w:rFonts w:ascii="Times New Roman" w:hAnsi="Times New Roman" w:cs="Times New Roman"/>
                <w:sz w:val="24"/>
                <w:szCs w:val="24"/>
              </w:rPr>
            </w:pPr>
            <w:r w:rsidRPr="0062593E">
              <w:rPr>
                <w:rFonts w:ascii="Times New Roman" w:hAnsi="Times New Roman" w:cs="Times New Roman"/>
                <w:sz w:val="24"/>
                <w:szCs w:val="24"/>
              </w:rPr>
              <w:t>Республика Башкортостан, г. Стерлитамак ул.</w:t>
            </w:r>
            <w:r w:rsidR="004165C5">
              <w:rPr>
                <w:rFonts w:ascii="Times New Roman" w:hAnsi="Times New Roman" w:cs="Times New Roman"/>
                <w:sz w:val="24"/>
                <w:szCs w:val="24"/>
              </w:rPr>
              <w:t xml:space="preserve"> </w:t>
            </w:r>
            <w:r w:rsidRPr="0062593E">
              <w:rPr>
                <w:rFonts w:ascii="Times New Roman" w:hAnsi="Times New Roman" w:cs="Times New Roman"/>
                <w:sz w:val="24"/>
                <w:szCs w:val="24"/>
              </w:rPr>
              <w:t>Техническая, 32</w:t>
            </w:r>
          </w:p>
          <w:p w:rsidR="002F1DEF" w:rsidRPr="0062593E" w:rsidRDefault="002F1DEF" w:rsidP="00DB3A8F">
            <w:pPr>
              <w:spacing w:after="0" w:line="240" w:lineRule="auto"/>
              <w:rPr>
                <w:rFonts w:ascii="Times New Roman" w:hAnsi="Times New Roman" w:cs="Times New Roman"/>
                <w:sz w:val="24"/>
                <w:szCs w:val="24"/>
              </w:rPr>
            </w:pPr>
            <w:r w:rsidRPr="0062593E">
              <w:rPr>
                <w:rFonts w:ascii="Times New Roman" w:hAnsi="Times New Roman" w:cs="Times New Roman"/>
                <w:sz w:val="24"/>
                <w:szCs w:val="24"/>
              </w:rPr>
              <w:t>Почтовый адрес: 453110, Республика Башкортостан, г.</w:t>
            </w:r>
            <w:r w:rsidR="004165C5">
              <w:rPr>
                <w:rFonts w:ascii="Times New Roman" w:hAnsi="Times New Roman" w:cs="Times New Roman"/>
                <w:sz w:val="24"/>
                <w:szCs w:val="24"/>
              </w:rPr>
              <w:t xml:space="preserve"> </w:t>
            </w:r>
            <w:r w:rsidRPr="0062593E">
              <w:rPr>
                <w:rFonts w:ascii="Times New Roman" w:hAnsi="Times New Roman" w:cs="Times New Roman"/>
                <w:sz w:val="24"/>
                <w:szCs w:val="24"/>
              </w:rPr>
              <w:t xml:space="preserve">Стерлитамак, </w:t>
            </w:r>
          </w:p>
          <w:p w:rsidR="002F1DEF" w:rsidRPr="0062593E" w:rsidRDefault="002F1DEF" w:rsidP="00DB3A8F">
            <w:pPr>
              <w:spacing w:after="0" w:line="240" w:lineRule="auto"/>
              <w:rPr>
                <w:rFonts w:ascii="Times New Roman" w:hAnsi="Times New Roman" w:cs="Times New Roman"/>
                <w:sz w:val="24"/>
                <w:szCs w:val="24"/>
              </w:rPr>
            </w:pPr>
            <w:r w:rsidRPr="0062593E">
              <w:rPr>
                <w:rFonts w:ascii="Times New Roman" w:hAnsi="Times New Roman" w:cs="Times New Roman"/>
                <w:sz w:val="24"/>
                <w:szCs w:val="24"/>
              </w:rPr>
              <w:t>ул.</w:t>
            </w:r>
            <w:r w:rsidR="004165C5">
              <w:rPr>
                <w:rFonts w:ascii="Times New Roman" w:hAnsi="Times New Roman" w:cs="Times New Roman"/>
                <w:sz w:val="24"/>
                <w:szCs w:val="24"/>
              </w:rPr>
              <w:t xml:space="preserve"> </w:t>
            </w:r>
            <w:r w:rsidRPr="0062593E">
              <w:rPr>
                <w:rFonts w:ascii="Times New Roman" w:hAnsi="Times New Roman" w:cs="Times New Roman"/>
                <w:sz w:val="24"/>
                <w:szCs w:val="24"/>
              </w:rPr>
              <w:t>Техническая, 32</w:t>
            </w:r>
          </w:p>
          <w:p w:rsidR="002F1DEF" w:rsidRPr="0062593E" w:rsidRDefault="002F1DEF" w:rsidP="00DB3A8F">
            <w:pPr>
              <w:spacing w:after="0" w:line="240" w:lineRule="auto"/>
              <w:rPr>
                <w:rFonts w:ascii="Times New Roman" w:hAnsi="Times New Roman" w:cs="Times New Roman"/>
                <w:color w:val="000000"/>
                <w:sz w:val="24"/>
                <w:szCs w:val="24"/>
                <w:lang w:eastAsia="en-US"/>
              </w:rPr>
            </w:pPr>
            <w:r w:rsidRPr="0062593E">
              <w:rPr>
                <w:rFonts w:ascii="Times New Roman" w:hAnsi="Times New Roman" w:cs="Times New Roman"/>
                <w:color w:val="000000"/>
                <w:sz w:val="24"/>
                <w:szCs w:val="24"/>
                <w:lang w:eastAsia="en-US"/>
              </w:rPr>
              <w:t>ИНН 0268008010, КПП 997550001</w:t>
            </w:r>
          </w:p>
          <w:p w:rsidR="002F1DEF" w:rsidRPr="0062593E" w:rsidRDefault="002F1DEF" w:rsidP="00DB3A8F">
            <w:pPr>
              <w:spacing w:after="0" w:line="240" w:lineRule="auto"/>
              <w:rPr>
                <w:rFonts w:ascii="Times New Roman" w:hAnsi="Times New Roman" w:cs="Times New Roman"/>
                <w:sz w:val="24"/>
                <w:szCs w:val="24"/>
              </w:rPr>
            </w:pPr>
            <w:r w:rsidRPr="0062593E">
              <w:rPr>
                <w:rFonts w:ascii="Times New Roman" w:hAnsi="Times New Roman" w:cs="Times New Roman"/>
                <w:color w:val="000000"/>
                <w:sz w:val="24"/>
                <w:szCs w:val="24"/>
                <w:lang w:eastAsia="en-US"/>
              </w:rPr>
              <w:t>Р/с 40702810706600000082</w:t>
            </w:r>
            <w:r w:rsidRPr="0062593E">
              <w:rPr>
                <w:rFonts w:ascii="Times New Roman" w:hAnsi="Times New Roman" w:cs="Times New Roman"/>
                <w:sz w:val="24"/>
                <w:szCs w:val="24"/>
              </w:rPr>
              <w:t xml:space="preserve"> </w:t>
            </w:r>
          </w:p>
          <w:p w:rsidR="002F1DEF" w:rsidRPr="0062593E" w:rsidRDefault="002F1DEF" w:rsidP="00DB3A8F">
            <w:pPr>
              <w:spacing w:after="0" w:line="240" w:lineRule="auto"/>
              <w:jc w:val="both"/>
              <w:rPr>
                <w:rFonts w:ascii="Times New Roman" w:hAnsi="Times New Roman" w:cs="Times New Roman"/>
                <w:bCs/>
                <w:iCs/>
                <w:sz w:val="24"/>
                <w:szCs w:val="24"/>
              </w:rPr>
            </w:pPr>
            <w:r w:rsidRPr="0062593E">
              <w:rPr>
                <w:rFonts w:ascii="Times New Roman" w:hAnsi="Times New Roman" w:cs="Times New Roman"/>
                <w:bCs/>
                <w:iCs/>
                <w:sz w:val="24"/>
                <w:szCs w:val="24"/>
              </w:rPr>
              <w:t>Башкирско</w:t>
            </w:r>
            <w:r>
              <w:rPr>
                <w:rFonts w:ascii="Times New Roman" w:hAnsi="Times New Roman" w:cs="Times New Roman"/>
                <w:bCs/>
                <w:iCs/>
                <w:sz w:val="24"/>
                <w:szCs w:val="24"/>
              </w:rPr>
              <w:t>е</w:t>
            </w:r>
            <w:r w:rsidRPr="0062593E">
              <w:rPr>
                <w:rFonts w:ascii="Times New Roman" w:hAnsi="Times New Roman" w:cs="Times New Roman"/>
                <w:bCs/>
                <w:iCs/>
                <w:sz w:val="24"/>
                <w:szCs w:val="24"/>
              </w:rPr>
              <w:t xml:space="preserve"> отделени</w:t>
            </w:r>
            <w:r>
              <w:rPr>
                <w:rFonts w:ascii="Times New Roman" w:hAnsi="Times New Roman" w:cs="Times New Roman"/>
                <w:bCs/>
                <w:iCs/>
                <w:sz w:val="24"/>
                <w:szCs w:val="24"/>
              </w:rPr>
              <w:t>е</w:t>
            </w:r>
            <w:r w:rsidRPr="0062593E">
              <w:rPr>
                <w:rFonts w:ascii="Times New Roman" w:hAnsi="Times New Roman" w:cs="Times New Roman"/>
                <w:bCs/>
                <w:iCs/>
                <w:sz w:val="24"/>
                <w:szCs w:val="24"/>
              </w:rPr>
              <w:t xml:space="preserve"> №8598</w:t>
            </w:r>
          </w:p>
          <w:p w:rsidR="002F1DEF" w:rsidRPr="0062593E" w:rsidRDefault="002F1DEF" w:rsidP="00DB3A8F">
            <w:pPr>
              <w:spacing w:after="0" w:line="240" w:lineRule="auto"/>
              <w:jc w:val="both"/>
              <w:rPr>
                <w:rFonts w:ascii="Times New Roman" w:hAnsi="Times New Roman" w:cs="Times New Roman"/>
                <w:bCs/>
                <w:iCs/>
                <w:sz w:val="24"/>
                <w:szCs w:val="24"/>
              </w:rPr>
            </w:pPr>
            <w:r w:rsidRPr="0062593E">
              <w:rPr>
                <w:rFonts w:ascii="Times New Roman" w:hAnsi="Times New Roman" w:cs="Times New Roman"/>
                <w:bCs/>
                <w:iCs/>
                <w:sz w:val="24"/>
                <w:szCs w:val="24"/>
              </w:rPr>
              <w:t>ПАО «Сбербанк России» г.</w:t>
            </w:r>
            <w:r w:rsidR="004165C5">
              <w:rPr>
                <w:rFonts w:ascii="Times New Roman" w:hAnsi="Times New Roman" w:cs="Times New Roman"/>
                <w:bCs/>
                <w:iCs/>
                <w:sz w:val="24"/>
                <w:szCs w:val="24"/>
              </w:rPr>
              <w:t xml:space="preserve"> </w:t>
            </w:r>
            <w:r w:rsidRPr="0062593E">
              <w:rPr>
                <w:rFonts w:ascii="Times New Roman" w:hAnsi="Times New Roman" w:cs="Times New Roman"/>
                <w:bCs/>
                <w:iCs/>
                <w:sz w:val="24"/>
                <w:szCs w:val="24"/>
              </w:rPr>
              <w:t>Уфа</w:t>
            </w:r>
          </w:p>
          <w:p w:rsidR="002F1DEF" w:rsidRPr="0062593E" w:rsidRDefault="002F1DEF" w:rsidP="00DB3A8F">
            <w:pPr>
              <w:spacing w:after="0" w:line="240" w:lineRule="auto"/>
              <w:rPr>
                <w:rFonts w:ascii="Times New Roman" w:hAnsi="Times New Roman" w:cs="Times New Roman"/>
                <w:color w:val="000000"/>
                <w:sz w:val="24"/>
                <w:szCs w:val="24"/>
                <w:lang w:eastAsia="en-US"/>
              </w:rPr>
            </w:pPr>
            <w:r w:rsidRPr="0062593E">
              <w:rPr>
                <w:rFonts w:ascii="Times New Roman" w:hAnsi="Times New Roman" w:cs="Times New Roman"/>
                <w:color w:val="000000"/>
                <w:sz w:val="24"/>
                <w:szCs w:val="24"/>
                <w:lang w:eastAsia="en-US"/>
              </w:rPr>
              <w:t>К/с 30101810300000000601</w:t>
            </w:r>
          </w:p>
          <w:p w:rsidR="002F1DEF" w:rsidRPr="0062593E" w:rsidRDefault="002F1DEF" w:rsidP="00DB3A8F">
            <w:pPr>
              <w:spacing w:after="0" w:line="240" w:lineRule="auto"/>
              <w:rPr>
                <w:rFonts w:ascii="Times New Roman" w:hAnsi="Times New Roman" w:cs="Times New Roman"/>
                <w:color w:val="000000"/>
                <w:sz w:val="24"/>
                <w:szCs w:val="24"/>
                <w:lang w:eastAsia="en-US"/>
              </w:rPr>
            </w:pPr>
            <w:r w:rsidRPr="0062593E">
              <w:rPr>
                <w:rFonts w:ascii="Times New Roman" w:hAnsi="Times New Roman" w:cs="Times New Roman"/>
                <w:color w:val="000000"/>
                <w:sz w:val="24"/>
                <w:szCs w:val="24"/>
                <w:lang w:eastAsia="en-US"/>
              </w:rPr>
              <w:t>БИК 048073601</w:t>
            </w:r>
          </w:p>
          <w:p w:rsidR="002F1DEF" w:rsidRPr="0062593E" w:rsidRDefault="002F1DEF" w:rsidP="00DB3A8F">
            <w:pPr>
              <w:spacing w:after="0" w:line="240" w:lineRule="auto"/>
              <w:rPr>
                <w:rFonts w:ascii="Times New Roman" w:hAnsi="Times New Roman" w:cs="Times New Roman"/>
                <w:color w:val="000000"/>
                <w:sz w:val="24"/>
                <w:szCs w:val="24"/>
                <w:lang w:eastAsia="en-US"/>
              </w:rPr>
            </w:pPr>
            <w:r w:rsidRPr="0062593E">
              <w:rPr>
                <w:rFonts w:ascii="Times New Roman" w:hAnsi="Times New Roman" w:cs="Times New Roman"/>
                <w:color w:val="000000"/>
                <w:sz w:val="24"/>
                <w:szCs w:val="24"/>
                <w:lang w:eastAsia="en-US"/>
              </w:rPr>
              <w:t>ОКПО 00203312</w:t>
            </w:r>
          </w:p>
          <w:p w:rsidR="002F1DEF" w:rsidRPr="0062593E" w:rsidRDefault="002F1DEF" w:rsidP="00DB3A8F">
            <w:pPr>
              <w:spacing w:after="0" w:line="240" w:lineRule="auto"/>
              <w:rPr>
                <w:rFonts w:ascii="Times New Roman" w:hAnsi="Times New Roman" w:cs="Times New Roman"/>
                <w:color w:val="000000"/>
                <w:sz w:val="24"/>
                <w:szCs w:val="24"/>
                <w:lang w:eastAsia="en-US"/>
              </w:rPr>
            </w:pPr>
            <w:r w:rsidRPr="0062593E">
              <w:rPr>
                <w:rFonts w:ascii="Times New Roman" w:hAnsi="Times New Roman" w:cs="Times New Roman"/>
                <w:color w:val="000000"/>
                <w:sz w:val="24"/>
                <w:szCs w:val="24"/>
                <w:lang w:eastAsia="en-US"/>
              </w:rPr>
              <w:t>ОКОНХ 13130</w:t>
            </w:r>
          </w:p>
          <w:p w:rsidR="00425F6F" w:rsidRPr="003325F0" w:rsidRDefault="002F1DEF" w:rsidP="00DB3A8F">
            <w:pPr>
              <w:spacing w:after="0" w:line="240" w:lineRule="auto"/>
              <w:rPr>
                <w:u w:val="single"/>
                <w:lang w:val="en-US"/>
              </w:rPr>
            </w:pPr>
            <w:r w:rsidRPr="0062593E">
              <w:rPr>
                <w:rFonts w:ascii="Times New Roman" w:hAnsi="Times New Roman" w:cs="Times New Roman"/>
                <w:sz w:val="24"/>
                <w:szCs w:val="24"/>
                <w:lang w:val="en-US"/>
              </w:rPr>
              <w:t>E</w:t>
            </w:r>
            <w:r w:rsidRPr="003325F0">
              <w:rPr>
                <w:rFonts w:ascii="Times New Roman" w:hAnsi="Times New Roman" w:cs="Times New Roman"/>
                <w:sz w:val="24"/>
                <w:szCs w:val="24"/>
                <w:lang w:val="en-US"/>
              </w:rPr>
              <w:t>-</w:t>
            </w:r>
            <w:r w:rsidRPr="0062593E">
              <w:rPr>
                <w:rFonts w:ascii="Times New Roman" w:hAnsi="Times New Roman" w:cs="Times New Roman"/>
                <w:sz w:val="24"/>
                <w:szCs w:val="24"/>
                <w:lang w:val="en-US"/>
              </w:rPr>
              <w:t>mail</w:t>
            </w:r>
            <w:r w:rsidRPr="003325F0">
              <w:rPr>
                <w:rFonts w:ascii="Times New Roman" w:hAnsi="Times New Roman" w:cs="Times New Roman"/>
                <w:sz w:val="24"/>
                <w:szCs w:val="24"/>
                <w:lang w:val="en-US"/>
              </w:rPr>
              <w:t xml:space="preserve">: </w:t>
            </w:r>
            <w:r w:rsidR="00425F6F" w:rsidRPr="00425F6F">
              <w:rPr>
                <w:rFonts w:ascii="Times New Roman" w:hAnsi="Times New Roman" w:cs="Times New Roman"/>
                <w:sz w:val="24"/>
                <w:szCs w:val="24"/>
                <w:u w:val="single"/>
                <w:lang w:val="en-US"/>
              </w:rPr>
              <w:t>Pimenova</w:t>
            </w:r>
            <w:r w:rsidR="00425F6F" w:rsidRPr="003325F0">
              <w:rPr>
                <w:rFonts w:ascii="Times New Roman" w:hAnsi="Times New Roman" w:cs="Times New Roman"/>
                <w:sz w:val="24"/>
                <w:szCs w:val="24"/>
                <w:u w:val="single"/>
                <w:lang w:val="en-US"/>
              </w:rPr>
              <w:t>.</w:t>
            </w:r>
            <w:r w:rsidR="00425F6F" w:rsidRPr="00425F6F">
              <w:rPr>
                <w:rFonts w:ascii="Times New Roman" w:hAnsi="Times New Roman" w:cs="Times New Roman"/>
                <w:sz w:val="24"/>
                <w:szCs w:val="24"/>
                <w:u w:val="single"/>
                <w:lang w:val="en-US"/>
              </w:rPr>
              <w:t>OV</w:t>
            </w:r>
            <w:hyperlink r:id="rId10" w:history="1">
              <w:r w:rsidRPr="003325F0">
                <w:rPr>
                  <w:rStyle w:val="afa"/>
                  <w:rFonts w:ascii="Times New Roman" w:hAnsi="Times New Roman" w:cs="Times New Roman"/>
                  <w:sz w:val="24"/>
                  <w:szCs w:val="24"/>
                  <w:lang w:val="en-US"/>
                </w:rPr>
                <w:t>@</w:t>
              </w:r>
              <w:r w:rsidRPr="00425F6F">
                <w:rPr>
                  <w:rStyle w:val="afa"/>
                  <w:rFonts w:ascii="Times New Roman" w:hAnsi="Times New Roman" w:cs="Times New Roman"/>
                  <w:sz w:val="24"/>
                  <w:szCs w:val="24"/>
                  <w:lang w:val="en-US"/>
                </w:rPr>
                <w:t>soda</w:t>
              </w:r>
              <w:r w:rsidRPr="003325F0">
                <w:rPr>
                  <w:rStyle w:val="afa"/>
                  <w:rFonts w:ascii="Times New Roman" w:hAnsi="Times New Roman" w:cs="Times New Roman"/>
                  <w:sz w:val="24"/>
                  <w:szCs w:val="24"/>
                  <w:lang w:val="en-US"/>
                </w:rPr>
                <w:t>.</w:t>
              </w:r>
              <w:r w:rsidRPr="00425F6F">
                <w:rPr>
                  <w:rStyle w:val="afa"/>
                  <w:rFonts w:ascii="Times New Roman" w:hAnsi="Times New Roman" w:cs="Times New Roman"/>
                  <w:sz w:val="24"/>
                  <w:szCs w:val="24"/>
                  <w:lang w:val="en-US"/>
                </w:rPr>
                <w:t>ru</w:t>
              </w:r>
            </w:hyperlink>
          </w:p>
          <w:p w:rsidR="00425F6F" w:rsidRPr="003325F0" w:rsidRDefault="00425F6F" w:rsidP="00DB3A8F">
            <w:pPr>
              <w:spacing w:after="0" w:line="240" w:lineRule="auto"/>
              <w:rPr>
                <w:lang w:val="en-US"/>
              </w:rPr>
            </w:pPr>
          </w:p>
          <w:p w:rsidR="002F1DEF" w:rsidRPr="003325F0" w:rsidRDefault="002F1DEF" w:rsidP="00DB3A8F">
            <w:pPr>
              <w:tabs>
                <w:tab w:val="left" w:pos="1980"/>
              </w:tabs>
              <w:spacing w:after="0" w:line="240" w:lineRule="auto"/>
              <w:rPr>
                <w:rFonts w:ascii="Times New Roman" w:hAnsi="Times New Roman" w:cs="Times New Roman"/>
                <w:sz w:val="24"/>
                <w:szCs w:val="24"/>
                <w:lang w:val="en-US"/>
              </w:rPr>
            </w:pPr>
          </w:p>
          <w:p w:rsidR="002F1DEF" w:rsidRPr="00B06101" w:rsidRDefault="002F1DEF" w:rsidP="00DB3A8F">
            <w:pPr>
              <w:spacing w:line="240" w:lineRule="auto"/>
              <w:rPr>
                <w:rFonts w:ascii="Times New Roman" w:hAnsi="Times New Roman" w:cs="Times New Roman"/>
                <w:bCs/>
                <w:sz w:val="24"/>
                <w:szCs w:val="24"/>
              </w:rPr>
            </w:pPr>
            <w:r w:rsidRPr="00B06101">
              <w:rPr>
                <w:rFonts w:ascii="Times New Roman" w:hAnsi="Times New Roman" w:cs="Times New Roman"/>
                <w:bCs/>
                <w:sz w:val="24"/>
                <w:szCs w:val="24"/>
              </w:rPr>
              <w:t>_______________________/</w:t>
            </w:r>
            <w:r>
              <w:rPr>
                <w:rFonts w:ascii="Times New Roman" w:hAnsi="Times New Roman" w:cs="Times New Roman"/>
                <w:color w:val="000000"/>
                <w:sz w:val="24"/>
                <w:szCs w:val="24"/>
              </w:rPr>
              <w:t xml:space="preserve"> </w:t>
            </w:r>
            <w:r w:rsidR="00491766">
              <w:rPr>
                <w:rFonts w:ascii="Times New Roman" w:hAnsi="Times New Roman" w:cs="Times New Roman"/>
                <w:color w:val="000000"/>
                <w:sz w:val="24"/>
                <w:szCs w:val="24"/>
              </w:rPr>
              <w:t>Л.Д.</w:t>
            </w:r>
            <w:r w:rsidR="004165C5">
              <w:rPr>
                <w:rFonts w:ascii="Times New Roman" w:hAnsi="Times New Roman" w:cs="Times New Roman"/>
                <w:color w:val="000000"/>
                <w:sz w:val="24"/>
                <w:szCs w:val="24"/>
              </w:rPr>
              <w:t xml:space="preserve"> </w:t>
            </w:r>
            <w:r w:rsidR="00491766">
              <w:rPr>
                <w:rFonts w:ascii="Times New Roman" w:hAnsi="Times New Roman" w:cs="Times New Roman"/>
                <w:color w:val="000000"/>
                <w:sz w:val="24"/>
                <w:szCs w:val="24"/>
              </w:rPr>
              <w:t>Коберман</w:t>
            </w:r>
            <w:r w:rsidRPr="00B06101">
              <w:rPr>
                <w:rFonts w:ascii="Times New Roman" w:hAnsi="Times New Roman" w:cs="Times New Roman"/>
                <w:bCs/>
                <w:sz w:val="24"/>
                <w:szCs w:val="24"/>
              </w:rPr>
              <w:t>/</w:t>
            </w:r>
          </w:p>
          <w:p w:rsidR="002F1DEF" w:rsidRPr="002F1DEF" w:rsidRDefault="002F1DEF" w:rsidP="00DB3A8F">
            <w:pPr>
              <w:spacing w:line="240" w:lineRule="auto"/>
              <w:rPr>
                <w:rFonts w:ascii="Times New Roman" w:hAnsi="Times New Roman" w:cs="Times New Roman"/>
                <w:sz w:val="24"/>
                <w:szCs w:val="24"/>
              </w:rPr>
            </w:pPr>
          </w:p>
        </w:tc>
        <w:tc>
          <w:tcPr>
            <w:tcW w:w="4889" w:type="dxa"/>
          </w:tcPr>
          <w:p w:rsidR="00BD16BE" w:rsidRPr="002F1DEF" w:rsidRDefault="00BD16BE" w:rsidP="00DB3A8F">
            <w:pPr>
              <w:shd w:val="clear" w:color="auto" w:fill="FFFFFF"/>
              <w:spacing w:line="240" w:lineRule="auto"/>
              <w:ind w:right="-250"/>
              <w:rPr>
                <w:rFonts w:ascii="Times New Roman" w:eastAsia="Times New Roman" w:hAnsi="Times New Roman" w:cs="Times New Roman"/>
                <w:color w:val="000000"/>
                <w:sz w:val="24"/>
                <w:szCs w:val="24"/>
                <w:highlight w:val="yellow"/>
              </w:rPr>
            </w:pPr>
          </w:p>
        </w:tc>
        <w:tc>
          <w:tcPr>
            <w:tcW w:w="4889" w:type="dxa"/>
          </w:tcPr>
          <w:p w:rsidR="00BD16BE" w:rsidRPr="002F1DEF" w:rsidRDefault="00BD16BE" w:rsidP="00DB3A8F">
            <w:pPr>
              <w:tabs>
                <w:tab w:val="left" w:pos="1980"/>
              </w:tabs>
              <w:spacing w:after="0" w:line="240" w:lineRule="auto"/>
              <w:rPr>
                <w:rFonts w:ascii="Times New Roman" w:hAnsi="Times New Roman" w:cs="Times New Roman"/>
                <w:sz w:val="24"/>
                <w:szCs w:val="24"/>
              </w:rPr>
            </w:pPr>
          </w:p>
        </w:tc>
        <w:tc>
          <w:tcPr>
            <w:tcW w:w="4889" w:type="dxa"/>
          </w:tcPr>
          <w:p w:rsidR="00BD16BE" w:rsidRPr="002F1DEF" w:rsidRDefault="00BD16BE" w:rsidP="00DB3A8F">
            <w:pPr>
              <w:tabs>
                <w:tab w:val="left" w:pos="1980"/>
              </w:tabs>
              <w:spacing w:after="0" w:line="240" w:lineRule="auto"/>
              <w:rPr>
                <w:rFonts w:ascii="Times New Roman" w:hAnsi="Times New Roman" w:cs="Times New Roman"/>
                <w:sz w:val="24"/>
                <w:szCs w:val="24"/>
              </w:rPr>
            </w:pPr>
          </w:p>
        </w:tc>
      </w:tr>
    </w:tbl>
    <w:p w:rsidR="00190D09" w:rsidRDefault="00190D09" w:rsidP="00C54726">
      <w:pPr>
        <w:pStyle w:val="a9"/>
        <w:spacing w:line="360" w:lineRule="auto"/>
        <w:rPr>
          <w:b/>
          <w:sz w:val="24"/>
          <w:szCs w:val="24"/>
        </w:rPr>
      </w:pPr>
    </w:p>
    <w:tbl>
      <w:tblPr>
        <w:tblW w:w="11401" w:type="dxa"/>
        <w:tblInd w:w="108" w:type="dxa"/>
        <w:tblLook w:val="04A0" w:firstRow="1" w:lastRow="0" w:firstColumn="1" w:lastColumn="0" w:noHBand="0" w:noVBand="1"/>
      </w:tblPr>
      <w:tblGrid>
        <w:gridCol w:w="10956"/>
        <w:gridCol w:w="212"/>
        <w:gridCol w:w="11"/>
        <w:gridCol w:w="222"/>
      </w:tblGrid>
      <w:tr w:rsidR="0062593E" w:rsidRPr="00F83BEB" w:rsidTr="00D80552">
        <w:tc>
          <w:tcPr>
            <w:tcW w:w="10956" w:type="dxa"/>
          </w:tcPr>
          <w:p w:rsidR="00065E78" w:rsidRDefault="00065E78" w:rsidP="00AB686D">
            <w:pPr>
              <w:rPr>
                <w:rFonts w:ascii="Times New Roman" w:hAnsi="Times New Roman" w:cs="Times New Roman"/>
                <w:color w:val="000000"/>
                <w:sz w:val="24"/>
                <w:szCs w:val="24"/>
              </w:rPr>
            </w:pPr>
          </w:p>
          <w:p w:rsidR="00065E78" w:rsidRPr="00F83BEB" w:rsidRDefault="00065E78" w:rsidP="00AB686D">
            <w:pPr>
              <w:rPr>
                <w:rFonts w:ascii="Times New Roman" w:hAnsi="Times New Roman" w:cs="Times New Roman"/>
                <w:color w:val="000000"/>
                <w:sz w:val="24"/>
                <w:szCs w:val="24"/>
              </w:rPr>
            </w:pPr>
          </w:p>
        </w:tc>
        <w:tc>
          <w:tcPr>
            <w:tcW w:w="223" w:type="dxa"/>
            <w:gridSpan w:val="2"/>
          </w:tcPr>
          <w:p w:rsidR="0062593E" w:rsidRPr="0075768E" w:rsidRDefault="0062593E" w:rsidP="00415DD3">
            <w:pPr>
              <w:spacing w:after="0" w:line="240" w:lineRule="auto"/>
              <w:rPr>
                <w:rFonts w:ascii="Times New Roman" w:hAnsi="Times New Roman" w:cs="Times New Roman"/>
                <w:color w:val="000000"/>
                <w:sz w:val="24"/>
                <w:szCs w:val="24"/>
                <w:highlight w:val="yellow"/>
              </w:rPr>
            </w:pPr>
          </w:p>
        </w:tc>
        <w:tc>
          <w:tcPr>
            <w:tcW w:w="222" w:type="dxa"/>
          </w:tcPr>
          <w:p w:rsidR="0062593E" w:rsidRPr="00F83BEB" w:rsidRDefault="0062593E" w:rsidP="00415DD3">
            <w:pPr>
              <w:spacing w:after="0" w:line="240" w:lineRule="auto"/>
              <w:rPr>
                <w:rFonts w:ascii="Times New Roman" w:hAnsi="Times New Roman" w:cs="Times New Roman"/>
                <w:color w:val="000000"/>
                <w:sz w:val="24"/>
                <w:szCs w:val="24"/>
              </w:rPr>
            </w:pPr>
          </w:p>
        </w:tc>
      </w:tr>
      <w:tr w:rsidR="005636C6" w:rsidRPr="00F83BEB" w:rsidTr="00D80552">
        <w:tc>
          <w:tcPr>
            <w:tcW w:w="10956" w:type="dxa"/>
          </w:tcPr>
          <w:p w:rsidR="00723699" w:rsidRPr="00BF3B6C" w:rsidRDefault="00723699" w:rsidP="00AB686D">
            <w:pPr>
              <w:spacing w:after="0" w:line="240" w:lineRule="auto"/>
              <w:rPr>
                <w:rFonts w:ascii="Times New Roman" w:hAnsi="Times New Roman" w:cs="Times New Roman"/>
                <w:sz w:val="20"/>
                <w:szCs w:val="20"/>
              </w:rPr>
            </w:pPr>
          </w:p>
          <w:p w:rsidR="000F3FE7" w:rsidRDefault="006C0566" w:rsidP="006C0566">
            <w:pPr>
              <w:spacing w:after="0" w:line="240" w:lineRule="auto"/>
              <w:jc w:val="center"/>
              <w:rPr>
                <w:rFonts w:ascii="Times New Roman" w:hAnsi="Times New Roman" w:cs="Times New Roman"/>
                <w:sz w:val="24"/>
                <w:szCs w:val="24"/>
              </w:rPr>
            </w:pPr>
            <w:r w:rsidRPr="00BF3B6C">
              <w:rPr>
                <w:rFonts w:ascii="Times New Roman" w:hAnsi="Times New Roman" w:cs="Times New Roman"/>
                <w:sz w:val="24"/>
                <w:szCs w:val="24"/>
              </w:rPr>
              <w:t xml:space="preserve">                                                                                                                                                  </w:t>
            </w:r>
          </w:p>
          <w:p w:rsidR="000F3FE7" w:rsidRDefault="000F3FE7" w:rsidP="006C0566">
            <w:pPr>
              <w:spacing w:after="0" w:line="240" w:lineRule="auto"/>
              <w:jc w:val="center"/>
              <w:rPr>
                <w:rFonts w:ascii="Times New Roman" w:hAnsi="Times New Roman" w:cs="Times New Roman"/>
                <w:sz w:val="24"/>
                <w:szCs w:val="24"/>
              </w:rPr>
            </w:pPr>
          </w:p>
          <w:p w:rsidR="00723699" w:rsidRPr="00BF3B6C" w:rsidRDefault="006C0566" w:rsidP="000F3FE7">
            <w:pPr>
              <w:spacing w:after="0" w:line="240" w:lineRule="auto"/>
              <w:jc w:val="right"/>
              <w:rPr>
                <w:rFonts w:ascii="Times New Roman" w:hAnsi="Times New Roman" w:cs="Times New Roman"/>
                <w:sz w:val="24"/>
                <w:szCs w:val="24"/>
              </w:rPr>
            </w:pPr>
            <w:r w:rsidRPr="00BF3B6C">
              <w:rPr>
                <w:rFonts w:ascii="Times New Roman" w:hAnsi="Times New Roman" w:cs="Times New Roman"/>
                <w:sz w:val="24"/>
                <w:szCs w:val="24"/>
              </w:rPr>
              <w:t xml:space="preserve">   </w:t>
            </w:r>
            <w:r w:rsidR="00723699" w:rsidRPr="00BF3B6C">
              <w:rPr>
                <w:rFonts w:ascii="Times New Roman" w:hAnsi="Times New Roman" w:cs="Times New Roman"/>
                <w:sz w:val="24"/>
                <w:szCs w:val="24"/>
              </w:rPr>
              <w:t xml:space="preserve">Приложение № 1 </w:t>
            </w:r>
          </w:p>
          <w:p w:rsidR="00723699" w:rsidRPr="00BF3B6C" w:rsidRDefault="006C0566" w:rsidP="00BF3B6C">
            <w:pPr>
              <w:spacing w:after="0" w:line="240" w:lineRule="auto"/>
              <w:jc w:val="center"/>
              <w:rPr>
                <w:rFonts w:ascii="Times New Roman" w:hAnsi="Times New Roman" w:cs="Times New Roman"/>
                <w:sz w:val="24"/>
                <w:szCs w:val="24"/>
              </w:rPr>
            </w:pPr>
            <w:r w:rsidRPr="00BF3B6C">
              <w:rPr>
                <w:rFonts w:ascii="Times New Roman" w:hAnsi="Times New Roman" w:cs="Times New Roman"/>
                <w:sz w:val="24"/>
                <w:szCs w:val="24"/>
              </w:rPr>
              <w:t xml:space="preserve">                                                                                                                      </w:t>
            </w:r>
            <w:r w:rsidR="00723699" w:rsidRPr="00BF3B6C">
              <w:rPr>
                <w:rFonts w:ascii="Times New Roman" w:hAnsi="Times New Roman" w:cs="Times New Roman"/>
                <w:sz w:val="24"/>
                <w:szCs w:val="24"/>
              </w:rPr>
              <w:t xml:space="preserve">к договору № </w:t>
            </w:r>
            <w:r w:rsidR="00E41C0B" w:rsidRPr="00BF3B6C">
              <w:rPr>
                <w:rFonts w:ascii="Times New Roman" w:hAnsi="Times New Roman" w:cs="Times New Roman"/>
                <w:sz w:val="24"/>
                <w:szCs w:val="24"/>
              </w:rPr>
              <w:t>___________</w:t>
            </w:r>
            <w:r w:rsidR="00BF3B6C" w:rsidRPr="00BF3B6C">
              <w:rPr>
                <w:rFonts w:ascii="Times New Roman" w:hAnsi="Times New Roman" w:cs="Times New Roman"/>
                <w:sz w:val="24"/>
                <w:szCs w:val="24"/>
              </w:rPr>
              <w:t>___</w:t>
            </w:r>
          </w:p>
          <w:p w:rsidR="00723699" w:rsidRPr="00AE24B1" w:rsidRDefault="00723699" w:rsidP="00723699">
            <w:pPr>
              <w:pStyle w:val="a9"/>
              <w:jc w:val="right"/>
              <w:rPr>
                <w:sz w:val="24"/>
                <w:szCs w:val="24"/>
              </w:rPr>
            </w:pPr>
            <w:r>
              <w:rPr>
                <w:sz w:val="24"/>
                <w:szCs w:val="24"/>
              </w:rPr>
              <w:lastRenderedPageBreak/>
              <w:t>.</w:t>
            </w:r>
          </w:p>
          <w:p w:rsidR="00723699" w:rsidRPr="00E535AF" w:rsidRDefault="00723699" w:rsidP="00723699"/>
          <w:p w:rsidR="00723699" w:rsidRPr="00AE24B1" w:rsidRDefault="00723699" w:rsidP="00723699">
            <w:pPr>
              <w:rPr>
                <w:rFonts w:ascii="Times New Roman" w:hAnsi="Times New Roman" w:cs="Times New Roman"/>
                <w:sz w:val="24"/>
                <w:szCs w:val="24"/>
              </w:rPr>
            </w:pPr>
          </w:p>
          <w:p w:rsidR="00723699" w:rsidRPr="00BF3B6C" w:rsidRDefault="00723699" w:rsidP="00AC430D">
            <w:pPr>
              <w:pStyle w:val="a9"/>
              <w:jc w:val="center"/>
              <w:rPr>
                <w:sz w:val="24"/>
                <w:szCs w:val="24"/>
              </w:rPr>
            </w:pPr>
            <w:r w:rsidRPr="00BF3B6C">
              <w:rPr>
                <w:sz w:val="24"/>
                <w:szCs w:val="24"/>
              </w:rPr>
              <w:t xml:space="preserve">Ресурсный </w:t>
            </w:r>
            <w:r w:rsidR="00E41C0B" w:rsidRPr="00BF3B6C">
              <w:rPr>
                <w:sz w:val="24"/>
                <w:szCs w:val="24"/>
              </w:rPr>
              <w:t xml:space="preserve">сметный расчет </w:t>
            </w:r>
            <w:r w:rsidR="00066CC9" w:rsidRPr="00BF3B6C">
              <w:rPr>
                <w:sz w:val="24"/>
                <w:szCs w:val="24"/>
              </w:rPr>
              <w:t>к договору</w:t>
            </w:r>
            <w:r w:rsidR="00E41C0B" w:rsidRPr="00BF3B6C">
              <w:rPr>
                <w:sz w:val="24"/>
                <w:szCs w:val="24"/>
              </w:rPr>
              <w:t xml:space="preserve"> № _________ от __________</w:t>
            </w:r>
            <w:r w:rsidRPr="00BF3B6C">
              <w:rPr>
                <w:sz w:val="24"/>
                <w:szCs w:val="24"/>
              </w:rPr>
              <w:t>г.</w:t>
            </w:r>
          </w:p>
          <w:p w:rsidR="00723699" w:rsidRPr="00BF3B6C" w:rsidRDefault="00723699" w:rsidP="00AC430D">
            <w:pPr>
              <w:pStyle w:val="a9"/>
              <w:jc w:val="center"/>
              <w:rPr>
                <w:sz w:val="24"/>
                <w:szCs w:val="24"/>
              </w:rPr>
            </w:pPr>
          </w:p>
          <w:p w:rsidR="00723699" w:rsidRPr="00BF3B6C" w:rsidRDefault="00723699" w:rsidP="00AC430D">
            <w:pPr>
              <w:pStyle w:val="a9"/>
              <w:jc w:val="center"/>
              <w:rPr>
                <w:sz w:val="24"/>
                <w:szCs w:val="24"/>
              </w:rPr>
            </w:pPr>
          </w:p>
          <w:p w:rsidR="00DC3934" w:rsidRPr="00BF3B6C" w:rsidRDefault="00723699" w:rsidP="00AC430D">
            <w:pPr>
              <w:pStyle w:val="a9"/>
              <w:contextualSpacing/>
              <w:jc w:val="center"/>
              <w:rPr>
                <w:sz w:val="24"/>
                <w:szCs w:val="24"/>
              </w:rPr>
            </w:pPr>
            <w:r w:rsidRPr="00BF3B6C">
              <w:rPr>
                <w:sz w:val="24"/>
                <w:szCs w:val="24"/>
              </w:rPr>
              <w:t xml:space="preserve">по </w:t>
            </w:r>
            <w:r w:rsidR="00DC3934">
              <w:rPr>
                <w:sz w:val="24"/>
                <w:szCs w:val="24"/>
              </w:rPr>
              <w:t>ЛСР</w:t>
            </w:r>
            <w:r w:rsidR="00AC430D">
              <w:rPr>
                <w:sz w:val="24"/>
                <w:szCs w:val="24"/>
              </w:rPr>
              <w:t>:</w:t>
            </w:r>
            <w:r w:rsidR="00DC3934">
              <w:rPr>
                <w:sz w:val="24"/>
                <w:szCs w:val="24"/>
              </w:rPr>
              <w:t xml:space="preserve"> № </w:t>
            </w:r>
            <w:r w:rsidR="00AC430D" w:rsidRPr="00AC430D">
              <w:rPr>
                <w:sz w:val="24"/>
                <w:szCs w:val="24"/>
              </w:rPr>
              <w:t>№ 89-809/23-77554, № 89-823/23-77553, № 89-847/23-77552, № Ольховка-810/23-77579.</w:t>
            </w:r>
          </w:p>
          <w:p w:rsidR="00723699" w:rsidRPr="00BF3B6C" w:rsidRDefault="00723699" w:rsidP="00AC430D">
            <w:pPr>
              <w:jc w:val="center"/>
              <w:rPr>
                <w:rFonts w:ascii="Times New Roman" w:hAnsi="Times New Roman" w:cs="Times New Roman"/>
                <w:sz w:val="24"/>
                <w:szCs w:val="24"/>
              </w:rPr>
            </w:pPr>
          </w:p>
          <w:p w:rsidR="00FB694E" w:rsidRPr="00BF3B6C" w:rsidRDefault="00723699" w:rsidP="00AC430D">
            <w:pPr>
              <w:spacing w:after="0" w:line="240" w:lineRule="auto"/>
              <w:jc w:val="center"/>
              <w:rPr>
                <w:rFonts w:ascii="Times New Roman" w:hAnsi="Times New Roman" w:cs="Times New Roman"/>
                <w:color w:val="000000"/>
                <w:sz w:val="24"/>
                <w:szCs w:val="24"/>
              </w:rPr>
            </w:pPr>
            <w:r w:rsidRPr="00BF3B6C">
              <w:rPr>
                <w:rFonts w:ascii="Times New Roman" w:hAnsi="Times New Roman" w:cs="Times New Roman"/>
                <w:sz w:val="24"/>
                <w:szCs w:val="24"/>
              </w:rPr>
              <w:t>по объекту</w:t>
            </w:r>
            <w:r w:rsidR="0004201D" w:rsidRPr="00BF3B6C">
              <w:rPr>
                <w:rFonts w:ascii="Times New Roman" w:hAnsi="Times New Roman" w:cs="Times New Roman"/>
                <w:sz w:val="24"/>
                <w:szCs w:val="24"/>
              </w:rPr>
              <w:t xml:space="preserve">: </w:t>
            </w:r>
            <w:r w:rsidR="00AC430D" w:rsidRPr="00AC430D">
              <w:rPr>
                <w:rFonts w:ascii="Times New Roman" w:hAnsi="Times New Roman" w:cs="Times New Roman"/>
                <w:color w:val="000000"/>
                <w:sz w:val="24"/>
                <w:szCs w:val="24"/>
              </w:rPr>
              <w:t>«Ремонт ограждения на кровле спального корпуса № 1, устройство пожарных лестниц на ООО СП Ольховка»</w:t>
            </w:r>
          </w:p>
          <w:p w:rsidR="0004201D" w:rsidRPr="00525BCC" w:rsidRDefault="0004201D" w:rsidP="0004201D">
            <w:pPr>
              <w:spacing w:after="0" w:line="240" w:lineRule="auto"/>
              <w:ind w:firstLine="540"/>
              <w:jc w:val="center"/>
              <w:rPr>
                <w:rFonts w:ascii="Times New Roman" w:hAnsi="Times New Roman" w:cs="Times New Roman"/>
                <w:b/>
                <w:i/>
                <w:sz w:val="24"/>
                <w:szCs w:val="24"/>
              </w:rPr>
            </w:pPr>
          </w:p>
          <w:p w:rsidR="00723699" w:rsidRPr="00AE24B1" w:rsidRDefault="00723699" w:rsidP="000F4305">
            <w:pPr>
              <w:spacing w:after="0" w:line="240" w:lineRule="auto"/>
              <w:rPr>
                <w:rFonts w:ascii="Times New Roman" w:hAnsi="Times New Roman" w:cs="Times New Roman"/>
                <w:b/>
                <w:i/>
                <w:color w:val="000000"/>
                <w:sz w:val="24"/>
                <w:szCs w:val="24"/>
              </w:rPr>
            </w:pPr>
          </w:p>
          <w:p w:rsidR="00723699" w:rsidRPr="00AE24B1" w:rsidRDefault="00723699" w:rsidP="00723699">
            <w:pPr>
              <w:ind w:left="5100"/>
              <w:jc w:val="center"/>
              <w:rPr>
                <w:rFonts w:ascii="Times New Roman" w:hAnsi="Times New Roman" w:cs="Times New Roman"/>
                <w:color w:val="7030A0"/>
                <w:sz w:val="24"/>
                <w:szCs w:val="24"/>
              </w:rPr>
            </w:pPr>
          </w:p>
          <w:p w:rsidR="00723699" w:rsidRDefault="00723699" w:rsidP="00212B9D">
            <w:pPr>
              <w:spacing w:after="0" w:line="240" w:lineRule="auto"/>
              <w:rPr>
                <w:rFonts w:ascii="Times New Roman" w:hAnsi="Times New Roman" w:cs="Times New Roman"/>
                <w:color w:val="000000"/>
                <w:sz w:val="24"/>
                <w:szCs w:val="24"/>
              </w:rPr>
            </w:pPr>
          </w:p>
          <w:p w:rsidR="00723699" w:rsidRDefault="00723699" w:rsidP="00212B9D">
            <w:pPr>
              <w:spacing w:after="0" w:line="240" w:lineRule="auto"/>
              <w:rPr>
                <w:rFonts w:ascii="Times New Roman" w:hAnsi="Times New Roman" w:cs="Times New Roman"/>
                <w:color w:val="000000"/>
                <w:sz w:val="24"/>
                <w:szCs w:val="24"/>
              </w:rPr>
            </w:pPr>
          </w:p>
          <w:p w:rsidR="00723699" w:rsidRDefault="00723699" w:rsidP="00212B9D">
            <w:pPr>
              <w:spacing w:after="0" w:line="240" w:lineRule="auto"/>
              <w:rPr>
                <w:rFonts w:ascii="Times New Roman" w:hAnsi="Times New Roman" w:cs="Times New Roman"/>
                <w:color w:val="000000"/>
                <w:sz w:val="24"/>
                <w:szCs w:val="24"/>
              </w:rPr>
            </w:pPr>
          </w:p>
          <w:p w:rsidR="00FB694E" w:rsidRPr="00FB694E" w:rsidRDefault="00FB694E" w:rsidP="00FB694E">
            <w:pPr>
              <w:rPr>
                <w:rFonts w:ascii="Times New Roman" w:eastAsia="Times New Roman" w:hAnsi="Times New Roman" w:cs="Times New Roman"/>
                <w:b/>
                <w:color w:val="000000"/>
                <w:sz w:val="24"/>
                <w:szCs w:val="24"/>
              </w:rPr>
            </w:pPr>
            <w:r w:rsidRPr="00FB694E">
              <w:rPr>
                <w:rFonts w:ascii="Times New Roman" w:hAnsi="Times New Roman" w:cs="Times New Roman"/>
                <w:b/>
                <w:color w:val="000000"/>
                <w:sz w:val="24"/>
                <w:szCs w:val="24"/>
              </w:rPr>
              <w:t>Заказчик:</w:t>
            </w:r>
          </w:p>
          <w:p w:rsidR="00FB694E" w:rsidRPr="00FB694E" w:rsidRDefault="00DC3934" w:rsidP="00FB694E">
            <w:pPr>
              <w:rPr>
                <w:rFonts w:ascii="Times New Roman" w:hAnsi="Times New Roman" w:cs="Times New Roman"/>
                <w:color w:val="000000"/>
                <w:sz w:val="24"/>
                <w:szCs w:val="24"/>
              </w:rPr>
            </w:pPr>
            <w:r>
              <w:rPr>
                <w:rFonts w:ascii="Times New Roman" w:hAnsi="Times New Roman" w:cs="Times New Roman"/>
                <w:color w:val="000000"/>
                <w:sz w:val="24"/>
                <w:szCs w:val="24"/>
              </w:rPr>
              <w:t>Генеральный</w:t>
            </w:r>
            <w:r w:rsidR="00FB694E" w:rsidRPr="00FB694E">
              <w:rPr>
                <w:rFonts w:ascii="Times New Roman" w:hAnsi="Times New Roman" w:cs="Times New Roman"/>
                <w:color w:val="000000"/>
                <w:sz w:val="24"/>
                <w:szCs w:val="24"/>
              </w:rPr>
              <w:t xml:space="preserve"> директор ООО </w:t>
            </w:r>
            <w:r>
              <w:rPr>
                <w:rFonts w:ascii="Times New Roman" w:hAnsi="Times New Roman" w:cs="Times New Roman"/>
                <w:color w:val="000000"/>
                <w:sz w:val="24"/>
                <w:szCs w:val="24"/>
              </w:rPr>
              <w:t>СП «Ольховка</w:t>
            </w:r>
            <w:r w:rsidR="00FB694E" w:rsidRPr="00FB694E">
              <w:rPr>
                <w:rFonts w:ascii="Times New Roman" w:hAnsi="Times New Roman" w:cs="Times New Roman"/>
                <w:color w:val="000000"/>
                <w:sz w:val="24"/>
                <w:szCs w:val="24"/>
              </w:rPr>
              <w:t>»</w:t>
            </w:r>
          </w:p>
          <w:p w:rsidR="00FB694E" w:rsidRPr="00FB694E" w:rsidRDefault="00FB694E" w:rsidP="00FB694E">
            <w:pPr>
              <w:rPr>
                <w:rFonts w:ascii="Times New Roman" w:hAnsi="Times New Roman" w:cs="Times New Roman"/>
                <w:color w:val="000000"/>
                <w:sz w:val="24"/>
                <w:szCs w:val="24"/>
              </w:rPr>
            </w:pPr>
            <w:r w:rsidRPr="00FB694E">
              <w:rPr>
                <w:rFonts w:ascii="Times New Roman" w:hAnsi="Times New Roman" w:cs="Times New Roman"/>
                <w:color w:val="000000"/>
                <w:sz w:val="24"/>
                <w:szCs w:val="24"/>
              </w:rPr>
              <w:t>_____________________/</w:t>
            </w:r>
            <w:r w:rsidR="00DC3934">
              <w:rPr>
                <w:rFonts w:ascii="Times New Roman" w:hAnsi="Times New Roman" w:cs="Times New Roman"/>
                <w:color w:val="000000"/>
                <w:sz w:val="24"/>
                <w:szCs w:val="24"/>
              </w:rPr>
              <w:t>Мурзагалин Т.Ш./</w:t>
            </w:r>
          </w:p>
          <w:p w:rsidR="00BF3B6C" w:rsidRDefault="00BF3B6C" w:rsidP="00BF3B6C">
            <w:pPr>
              <w:tabs>
                <w:tab w:val="left" w:pos="1978"/>
              </w:tabs>
              <w:rPr>
                <w:rFonts w:ascii="Times New Roman" w:hAnsi="Times New Roman" w:cs="Times New Roman"/>
                <w:b/>
                <w:sz w:val="24"/>
                <w:szCs w:val="24"/>
              </w:rPr>
            </w:pPr>
            <w:r w:rsidRPr="00392C68">
              <w:rPr>
                <w:rFonts w:ascii="Times New Roman" w:hAnsi="Times New Roman" w:cs="Times New Roman"/>
                <w:b/>
                <w:sz w:val="24"/>
                <w:szCs w:val="24"/>
              </w:rPr>
              <w:t>Техзаказчик:</w:t>
            </w:r>
          </w:p>
          <w:p w:rsidR="00BF3B6C" w:rsidRDefault="00DC3934" w:rsidP="00BF3B6C">
            <w:pPr>
              <w:tabs>
                <w:tab w:val="left" w:pos="1978"/>
              </w:tabs>
              <w:rPr>
                <w:rFonts w:ascii="Times New Roman" w:hAnsi="Times New Roman" w:cs="Times New Roman"/>
                <w:sz w:val="24"/>
                <w:szCs w:val="24"/>
              </w:rPr>
            </w:pPr>
            <w:r>
              <w:rPr>
                <w:rFonts w:ascii="Times New Roman" w:hAnsi="Times New Roman" w:cs="Times New Roman"/>
                <w:sz w:val="24"/>
                <w:szCs w:val="24"/>
              </w:rPr>
              <w:t xml:space="preserve">Главный инженер </w:t>
            </w:r>
            <w:r w:rsidR="00BF3B6C" w:rsidRPr="00D92F40">
              <w:rPr>
                <w:rFonts w:ascii="Times New Roman" w:hAnsi="Times New Roman" w:cs="Times New Roman"/>
                <w:sz w:val="24"/>
                <w:szCs w:val="24"/>
              </w:rPr>
              <w:t>АО «БСК»</w:t>
            </w:r>
          </w:p>
          <w:p w:rsidR="00BF3B6C" w:rsidRDefault="00BF3B6C" w:rsidP="00BF3B6C">
            <w:pPr>
              <w:tabs>
                <w:tab w:val="left" w:pos="1978"/>
              </w:tabs>
              <w:rPr>
                <w:rFonts w:ascii="Times New Roman" w:hAnsi="Times New Roman" w:cs="Times New Roman"/>
                <w:sz w:val="24"/>
                <w:szCs w:val="24"/>
              </w:rPr>
            </w:pPr>
            <w:r w:rsidRPr="00392C68">
              <w:rPr>
                <w:rFonts w:ascii="Times New Roman" w:hAnsi="Times New Roman" w:cs="Times New Roman"/>
                <w:sz w:val="24"/>
                <w:szCs w:val="24"/>
              </w:rPr>
              <w:t>_______________________/</w:t>
            </w:r>
            <w:r w:rsidR="00DC3934">
              <w:rPr>
                <w:rFonts w:ascii="Times New Roman" w:hAnsi="Times New Roman" w:cs="Times New Roman"/>
                <w:sz w:val="24"/>
                <w:szCs w:val="24"/>
              </w:rPr>
              <w:t>Коберман Л.Д</w:t>
            </w:r>
            <w:r>
              <w:rPr>
                <w:rFonts w:ascii="Times New Roman" w:hAnsi="Times New Roman" w:cs="Times New Roman"/>
                <w:sz w:val="24"/>
                <w:szCs w:val="24"/>
              </w:rPr>
              <w:t>.</w:t>
            </w:r>
            <w:r w:rsidRPr="00392C68">
              <w:rPr>
                <w:rFonts w:ascii="Times New Roman" w:hAnsi="Times New Roman" w:cs="Times New Roman"/>
                <w:sz w:val="24"/>
                <w:szCs w:val="24"/>
              </w:rPr>
              <w:t>/</w:t>
            </w:r>
          </w:p>
          <w:p w:rsidR="00BF3B6C" w:rsidRPr="002F1DEF" w:rsidRDefault="00BF3B6C" w:rsidP="00BF3B6C">
            <w:pPr>
              <w:pStyle w:val="a9"/>
              <w:rPr>
                <w:b/>
                <w:sz w:val="24"/>
                <w:szCs w:val="24"/>
              </w:rPr>
            </w:pPr>
            <w:r w:rsidRPr="002F1DEF">
              <w:rPr>
                <w:b/>
                <w:sz w:val="24"/>
                <w:szCs w:val="24"/>
              </w:rPr>
              <w:t xml:space="preserve">Подрядчик: </w:t>
            </w:r>
          </w:p>
          <w:p w:rsidR="00723699" w:rsidRDefault="00BF3B6C" w:rsidP="00BF3B6C">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_________________</w:t>
            </w:r>
          </w:p>
          <w:p w:rsidR="00723699" w:rsidRDefault="00723699" w:rsidP="00212B9D">
            <w:pPr>
              <w:spacing w:after="0" w:line="240" w:lineRule="auto"/>
              <w:rPr>
                <w:rFonts w:ascii="Times New Roman" w:hAnsi="Times New Roman" w:cs="Times New Roman"/>
                <w:color w:val="000000"/>
                <w:sz w:val="24"/>
                <w:szCs w:val="24"/>
              </w:rPr>
            </w:pPr>
          </w:p>
          <w:p w:rsidR="00723699" w:rsidRDefault="00723699" w:rsidP="00212B9D">
            <w:pPr>
              <w:spacing w:after="0" w:line="240" w:lineRule="auto"/>
              <w:rPr>
                <w:rFonts w:ascii="Times New Roman" w:hAnsi="Times New Roman" w:cs="Times New Roman"/>
                <w:color w:val="000000"/>
                <w:sz w:val="24"/>
                <w:szCs w:val="24"/>
              </w:rPr>
            </w:pPr>
          </w:p>
          <w:p w:rsidR="00723699" w:rsidRDefault="00723699" w:rsidP="00212B9D">
            <w:pPr>
              <w:spacing w:after="0" w:line="240" w:lineRule="auto"/>
              <w:rPr>
                <w:rFonts w:ascii="Times New Roman" w:hAnsi="Times New Roman" w:cs="Times New Roman"/>
                <w:color w:val="000000"/>
                <w:sz w:val="24"/>
                <w:szCs w:val="24"/>
              </w:rPr>
            </w:pPr>
          </w:p>
          <w:p w:rsidR="00F050FB" w:rsidRDefault="00F050FB" w:rsidP="00212B9D">
            <w:pPr>
              <w:spacing w:after="0" w:line="240" w:lineRule="auto"/>
              <w:rPr>
                <w:rFonts w:ascii="Times New Roman" w:hAnsi="Times New Roman" w:cs="Times New Roman"/>
                <w:color w:val="000000"/>
                <w:sz w:val="24"/>
                <w:szCs w:val="24"/>
              </w:rPr>
            </w:pPr>
          </w:p>
          <w:p w:rsidR="00016E30" w:rsidRDefault="00016E30" w:rsidP="00212B9D">
            <w:pPr>
              <w:spacing w:after="0" w:line="240" w:lineRule="auto"/>
              <w:rPr>
                <w:rFonts w:ascii="Times New Roman" w:hAnsi="Times New Roman" w:cs="Times New Roman"/>
                <w:color w:val="000000"/>
                <w:sz w:val="24"/>
                <w:szCs w:val="24"/>
              </w:rPr>
            </w:pPr>
          </w:p>
          <w:p w:rsidR="00016E30" w:rsidRDefault="00016E30" w:rsidP="00212B9D">
            <w:pPr>
              <w:spacing w:after="0" w:line="240" w:lineRule="auto"/>
              <w:rPr>
                <w:rFonts w:ascii="Times New Roman" w:hAnsi="Times New Roman" w:cs="Times New Roman"/>
                <w:color w:val="000000"/>
                <w:sz w:val="24"/>
                <w:szCs w:val="24"/>
              </w:rPr>
            </w:pPr>
          </w:p>
          <w:p w:rsidR="00F050FB" w:rsidRDefault="00F050FB" w:rsidP="00212B9D">
            <w:pPr>
              <w:spacing w:after="0" w:line="240" w:lineRule="auto"/>
              <w:rPr>
                <w:rFonts w:ascii="Times New Roman" w:hAnsi="Times New Roman" w:cs="Times New Roman"/>
                <w:color w:val="000000"/>
                <w:sz w:val="24"/>
                <w:szCs w:val="24"/>
              </w:rPr>
            </w:pPr>
          </w:p>
          <w:p w:rsidR="00723699" w:rsidRDefault="00723699" w:rsidP="00212B9D">
            <w:pPr>
              <w:spacing w:after="0" w:line="240" w:lineRule="auto"/>
              <w:rPr>
                <w:rFonts w:ascii="Times New Roman" w:hAnsi="Times New Roman" w:cs="Times New Roman"/>
                <w:color w:val="000000"/>
                <w:sz w:val="24"/>
                <w:szCs w:val="24"/>
              </w:rPr>
            </w:pPr>
          </w:p>
          <w:p w:rsidR="00723699" w:rsidRDefault="00723699" w:rsidP="00212B9D">
            <w:pPr>
              <w:spacing w:after="0" w:line="240" w:lineRule="auto"/>
              <w:rPr>
                <w:rFonts w:ascii="Times New Roman" w:hAnsi="Times New Roman" w:cs="Times New Roman"/>
                <w:color w:val="000000"/>
                <w:sz w:val="24"/>
                <w:szCs w:val="24"/>
              </w:rPr>
            </w:pPr>
          </w:p>
          <w:p w:rsidR="00723699" w:rsidRDefault="00723699" w:rsidP="00212B9D">
            <w:pPr>
              <w:spacing w:after="0" w:line="240" w:lineRule="auto"/>
              <w:rPr>
                <w:rFonts w:ascii="Times New Roman" w:hAnsi="Times New Roman" w:cs="Times New Roman"/>
                <w:color w:val="000000"/>
                <w:sz w:val="24"/>
                <w:szCs w:val="24"/>
              </w:rPr>
            </w:pPr>
          </w:p>
          <w:p w:rsidR="00723699" w:rsidRDefault="00723699" w:rsidP="00212B9D">
            <w:pPr>
              <w:spacing w:after="0" w:line="240" w:lineRule="auto"/>
              <w:rPr>
                <w:rFonts w:ascii="Times New Roman" w:hAnsi="Times New Roman" w:cs="Times New Roman"/>
                <w:color w:val="000000"/>
                <w:sz w:val="24"/>
                <w:szCs w:val="24"/>
              </w:rPr>
            </w:pPr>
          </w:p>
          <w:p w:rsidR="008550A8" w:rsidRDefault="008550A8" w:rsidP="00212B9D">
            <w:pPr>
              <w:spacing w:after="0" w:line="240" w:lineRule="auto"/>
              <w:rPr>
                <w:rFonts w:ascii="Times New Roman" w:hAnsi="Times New Roman" w:cs="Times New Roman"/>
                <w:color w:val="000000"/>
                <w:sz w:val="24"/>
                <w:szCs w:val="24"/>
              </w:rPr>
            </w:pPr>
          </w:p>
          <w:p w:rsidR="00723699" w:rsidRDefault="00723699" w:rsidP="00212B9D">
            <w:pPr>
              <w:spacing w:after="0" w:line="240" w:lineRule="auto"/>
              <w:rPr>
                <w:rFonts w:ascii="Times New Roman" w:hAnsi="Times New Roman" w:cs="Times New Roman"/>
                <w:color w:val="000000"/>
                <w:sz w:val="24"/>
                <w:szCs w:val="24"/>
              </w:rPr>
            </w:pPr>
          </w:p>
          <w:p w:rsidR="00723699" w:rsidRDefault="00723699" w:rsidP="00212B9D">
            <w:pPr>
              <w:spacing w:after="0" w:line="240" w:lineRule="auto"/>
              <w:rPr>
                <w:rFonts w:ascii="Times New Roman" w:hAnsi="Times New Roman" w:cs="Times New Roman"/>
                <w:color w:val="000000"/>
                <w:sz w:val="24"/>
                <w:szCs w:val="24"/>
              </w:rPr>
            </w:pPr>
          </w:p>
          <w:p w:rsidR="00B228D3" w:rsidRPr="00F83BEB" w:rsidRDefault="00B228D3" w:rsidP="00212B9D">
            <w:pPr>
              <w:spacing w:after="0" w:line="240" w:lineRule="auto"/>
              <w:rPr>
                <w:rFonts w:ascii="Times New Roman" w:hAnsi="Times New Roman" w:cs="Times New Roman"/>
                <w:color w:val="000000"/>
                <w:sz w:val="24"/>
                <w:szCs w:val="24"/>
              </w:rPr>
            </w:pPr>
          </w:p>
        </w:tc>
        <w:tc>
          <w:tcPr>
            <w:tcW w:w="223" w:type="dxa"/>
            <w:gridSpan w:val="2"/>
          </w:tcPr>
          <w:p w:rsidR="005636C6" w:rsidRPr="0075768E" w:rsidRDefault="005636C6" w:rsidP="00212B9D">
            <w:pPr>
              <w:spacing w:after="0" w:line="240" w:lineRule="auto"/>
              <w:rPr>
                <w:rFonts w:ascii="Times New Roman" w:hAnsi="Times New Roman" w:cs="Times New Roman"/>
                <w:color w:val="000000"/>
                <w:sz w:val="24"/>
                <w:szCs w:val="24"/>
                <w:highlight w:val="yellow"/>
              </w:rPr>
            </w:pPr>
          </w:p>
        </w:tc>
        <w:tc>
          <w:tcPr>
            <w:tcW w:w="222" w:type="dxa"/>
          </w:tcPr>
          <w:p w:rsidR="005636C6" w:rsidRPr="00F83BEB" w:rsidRDefault="005636C6" w:rsidP="00212B9D">
            <w:pPr>
              <w:spacing w:after="0" w:line="240" w:lineRule="auto"/>
              <w:rPr>
                <w:rFonts w:ascii="Times New Roman" w:hAnsi="Times New Roman" w:cs="Times New Roman"/>
                <w:color w:val="000000"/>
                <w:sz w:val="24"/>
                <w:szCs w:val="24"/>
              </w:rPr>
            </w:pPr>
          </w:p>
        </w:tc>
      </w:tr>
      <w:tr w:rsidR="00A4542E" w:rsidRPr="00E7230F" w:rsidTr="00D80552">
        <w:trPr>
          <w:gridAfter w:val="2"/>
          <w:wAfter w:w="233" w:type="dxa"/>
        </w:trPr>
        <w:tc>
          <w:tcPr>
            <w:tcW w:w="11168" w:type="dxa"/>
            <w:gridSpan w:val="2"/>
          </w:tcPr>
          <w:p w:rsidR="00A4542E" w:rsidRPr="00E7230F" w:rsidRDefault="00A4542E" w:rsidP="00C54726">
            <w:pPr>
              <w:tabs>
                <w:tab w:val="left" w:pos="8954"/>
              </w:tabs>
              <w:rPr>
                <w:sz w:val="24"/>
                <w:szCs w:val="24"/>
              </w:rPr>
            </w:pPr>
          </w:p>
        </w:tc>
      </w:tr>
    </w:tbl>
    <w:p w:rsidR="004E2128" w:rsidRPr="00BF3B6C" w:rsidRDefault="004E2128" w:rsidP="00525C6C">
      <w:pPr>
        <w:spacing w:after="0" w:line="240" w:lineRule="auto"/>
        <w:jc w:val="right"/>
        <w:rPr>
          <w:rFonts w:ascii="Times New Roman" w:hAnsi="Times New Roman" w:cs="Times New Roman"/>
          <w:sz w:val="24"/>
          <w:szCs w:val="24"/>
        </w:rPr>
      </w:pPr>
      <w:r w:rsidRPr="00BF3B6C">
        <w:rPr>
          <w:rFonts w:ascii="Times New Roman" w:hAnsi="Times New Roman" w:cs="Times New Roman"/>
          <w:sz w:val="24"/>
          <w:szCs w:val="24"/>
        </w:rPr>
        <w:t xml:space="preserve">Приложение № 2 </w:t>
      </w:r>
    </w:p>
    <w:p w:rsidR="00723699" w:rsidRPr="00BF3B6C" w:rsidRDefault="00723699" w:rsidP="00425F6F">
      <w:pPr>
        <w:spacing w:after="0" w:line="240" w:lineRule="auto"/>
        <w:jc w:val="right"/>
        <w:rPr>
          <w:rFonts w:ascii="Times New Roman" w:hAnsi="Times New Roman" w:cs="Times New Roman"/>
          <w:sz w:val="24"/>
          <w:szCs w:val="24"/>
        </w:rPr>
      </w:pPr>
      <w:r w:rsidRPr="00BF3B6C">
        <w:rPr>
          <w:rFonts w:ascii="Times New Roman" w:hAnsi="Times New Roman" w:cs="Times New Roman"/>
          <w:sz w:val="24"/>
          <w:szCs w:val="24"/>
        </w:rPr>
        <w:t xml:space="preserve">к договору № </w:t>
      </w:r>
      <w:r w:rsidR="00E41C0B" w:rsidRPr="00BF3B6C">
        <w:rPr>
          <w:rFonts w:ascii="Times New Roman" w:hAnsi="Times New Roman" w:cs="Times New Roman"/>
          <w:sz w:val="24"/>
          <w:szCs w:val="24"/>
        </w:rPr>
        <w:t xml:space="preserve">__________ </w:t>
      </w:r>
    </w:p>
    <w:p w:rsidR="004E2128" w:rsidRPr="00BF3B6C" w:rsidRDefault="004E2128" w:rsidP="00BF3B6C">
      <w:pPr>
        <w:spacing w:after="0" w:line="240" w:lineRule="auto"/>
        <w:jc w:val="center"/>
        <w:rPr>
          <w:rFonts w:ascii="Times New Roman" w:hAnsi="Times New Roman" w:cs="Times New Roman"/>
          <w:b/>
          <w:i/>
          <w:sz w:val="24"/>
          <w:szCs w:val="24"/>
        </w:rPr>
      </w:pPr>
    </w:p>
    <w:p w:rsidR="002918D4" w:rsidRDefault="002918D4" w:rsidP="00FF2844">
      <w:pPr>
        <w:spacing w:after="0" w:line="240" w:lineRule="auto"/>
        <w:rPr>
          <w:rFonts w:ascii="Times New Roman" w:hAnsi="Times New Roman" w:cs="Times New Roman"/>
          <w:b/>
          <w:sz w:val="24"/>
          <w:szCs w:val="24"/>
        </w:rPr>
      </w:pPr>
    </w:p>
    <w:p w:rsidR="004E2128" w:rsidRPr="00DB54AB" w:rsidRDefault="0055763F" w:rsidP="004E21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Е Д О М О С Т Ь</w:t>
      </w:r>
    </w:p>
    <w:p w:rsidR="004E2128" w:rsidRDefault="004E2128" w:rsidP="00EA4017">
      <w:pPr>
        <w:spacing w:after="0" w:line="360" w:lineRule="auto"/>
        <w:jc w:val="center"/>
        <w:rPr>
          <w:rFonts w:ascii="Times New Roman" w:hAnsi="Times New Roman" w:cs="Times New Roman"/>
          <w:b/>
          <w:sz w:val="24"/>
          <w:szCs w:val="24"/>
        </w:rPr>
      </w:pPr>
      <w:r w:rsidRPr="00DB54AB">
        <w:rPr>
          <w:rFonts w:ascii="Times New Roman" w:hAnsi="Times New Roman" w:cs="Times New Roman"/>
          <w:b/>
          <w:sz w:val="24"/>
          <w:szCs w:val="24"/>
        </w:rPr>
        <w:t xml:space="preserve"> договорной цены</w:t>
      </w:r>
    </w:p>
    <w:p w:rsidR="00F33BE9" w:rsidRDefault="00F33BE9" w:rsidP="00FF2844">
      <w:pPr>
        <w:spacing w:after="0" w:line="240" w:lineRule="auto"/>
        <w:ind w:firstLine="567"/>
        <w:jc w:val="both"/>
        <w:rPr>
          <w:rFonts w:ascii="Times New Roman" w:hAnsi="Times New Roman" w:cs="Times New Roman"/>
          <w:sz w:val="24"/>
          <w:szCs w:val="24"/>
        </w:rPr>
      </w:pPr>
    </w:p>
    <w:p w:rsidR="00065E78" w:rsidRDefault="00065E78" w:rsidP="00FF2844">
      <w:pPr>
        <w:spacing w:after="0" w:line="240" w:lineRule="auto"/>
        <w:ind w:firstLine="567"/>
        <w:jc w:val="both"/>
        <w:rPr>
          <w:rFonts w:ascii="Times New Roman" w:hAnsi="Times New Roman" w:cs="Times New Roman"/>
          <w:sz w:val="24"/>
          <w:szCs w:val="24"/>
        </w:rPr>
      </w:pPr>
    </w:p>
    <w:p w:rsidR="00104A12" w:rsidRDefault="00104A12" w:rsidP="00FF2844">
      <w:pPr>
        <w:spacing w:after="0" w:line="240" w:lineRule="auto"/>
        <w:ind w:firstLine="567"/>
        <w:jc w:val="both"/>
        <w:rPr>
          <w:rFonts w:ascii="Times New Roman" w:hAnsi="Times New Roman" w:cs="Times New Roman"/>
          <w:sz w:val="24"/>
          <w:szCs w:val="24"/>
        </w:rPr>
      </w:pPr>
    </w:p>
    <w:p w:rsidR="00104A12" w:rsidRDefault="00104A12" w:rsidP="00FF2844">
      <w:pPr>
        <w:spacing w:after="0" w:line="240" w:lineRule="auto"/>
        <w:ind w:firstLine="567"/>
        <w:jc w:val="both"/>
        <w:rPr>
          <w:rFonts w:ascii="Times New Roman" w:hAnsi="Times New Roman" w:cs="Times New Roman"/>
          <w:sz w:val="24"/>
          <w:szCs w:val="24"/>
        </w:rPr>
      </w:pPr>
    </w:p>
    <w:tbl>
      <w:tblPr>
        <w:tblpPr w:leftFromText="180" w:rightFromText="180" w:vertAnchor="text" w:horzAnchor="margin" w:tblpY="51"/>
        <w:tblW w:w="9954" w:type="dxa"/>
        <w:tblLayout w:type="fixed"/>
        <w:tblLook w:val="04A0" w:firstRow="1" w:lastRow="0" w:firstColumn="1" w:lastColumn="0" w:noHBand="0" w:noVBand="1"/>
      </w:tblPr>
      <w:tblGrid>
        <w:gridCol w:w="1682"/>
        <w:gridCol w:w="3506"/>
        <w:gridCol w:w="1402"/>
        <w:gridCol w:w="969"/>
        <w:gridCol w:w="12"/>
        <w:gridCol w:w="981"/>
        <w:gridCol w:w="1402"/>
      </w:tblGrid>
      <w:tr w:rsidR="00190D09" w:rsidRPr="00845E3A" w:rsidTr="00104A12">
        <w:trPr>
          <w:trHeight w:val="766"/>
        </w:trPr>
        <w:tc>
          <w:tcPr>
            <w:tcW w:w="1682" w:type="dxa"/>
            <w:tcBorders>
              <w:top w:val="single" w:sz="4" w:space="0" w:color="auto"/>
              <w:left w:val="single" w:sz="4" w:space="0" w:color="auto"/>
              <w:bottom w:val="single" w:sz="4" w:space="0" w:color="auto"/>
              <w:right w:val="single" w:sz="4" w:space="0" w:color="auto"/>
            </w:tcBorders>
            <w:vAlign w:val="bottom"/>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lastRenderedPageBreak/>
              <w:t>Номер локального ресурсного сметного расчета</w:t>
            </w:r>
          </w:p>
        </w:tc>
        <w:tc>
          <w:tcPr>
            <w:tcW w:w="3506" w:type="dxa"/>
            <w:tcBorders>
              <w:top w:val="single" w:sz="4" w:space="0" w:color="auto"/>
              <w:left w:val="single" w:sz="4" w:space="0" w:color="auto"/>
              <w:bottom w:val="single" w:sz="4" w:space="0" w:color="auto"/>
              <w:right w:val="single" w:sz="4" w:space="0" w:color="auto"/>
            </w:tcBorders>
            <w:vAlign w:val="bottom"/>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Наименование локального ресурсного сметного расчета</w:t>
            </w:r>
          </w:p>
        </w:tc>
        <w:tc>
          <w:tcPr>
            <w:tcW w:w="1402" w:type="dxa"/>
            <w:tcBorders>
              <w:top w:val="single" w:sz="4" w:space="0" w:color="auto"/>
              <w:left w:val="single" w:sz="4" w:space="0" w:color="auto"/>
              <w:bottom w:val="single" w:sz="4" w:space="0" w:color="auto"/>
              <w:right w:val="single" w:sz="4" w:space="0" w:color="auto"/>
            </w:tcBorders>
            <w:vAlign w:val="bottom"/>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Сметная стоимость в тек. ценах с материалом Заказчика (руб.)</w:t>
            </w:r>
          </w:p>
        </w:tc>
        <w:tc>
          <w:tcPr>
            <w:tcW w:w="981" w:type="dxa"/>
            <w:gridSpan w:val="2"/>
            <w:tcBorders>
              <w:top w:val="single" w:sz="4" w:space="0" w:color="auto"/>
              <w:left w:val="single" w:sz="4" w:space="0" w:color="auto"/>
              <w:bottom w:val="single" w:sz="4" w:space="0" w:color="auto"/>
              <w:right w:val="single" w:sz="4" w:space="0" w:color="auto"/>
            </w:tcBorders>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Материал Заказчика (руб.)</w:t>
            </w:r>
          </w:p>
        </w:tc>
        <w:tc>
          <w:tcPr>
            <w:tcW w:w="981" w:type="dxa"/>
            <w:tcBorders>
              <w:top w:val="single" w:sz="4" w:space="0" w:color="auto"/>
              <w:left w:val="single" w:sz="4" w:space="0" w:color="auto"/>
              <w:bottom w:val="single" w:sz="4" w:space="0" w:color="auto"/>
              <w:right w:val="single" w:sz="4" w:space="0" w:color="auto"/>
            </w:tcBorders>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Оборудование Заказчика (руб.)</w:t>
            </w:r>
          </w:p>
        </w:tc>
        <w:tc>
          <w:tcPr>
            <w:tcW w:w="1402" w:type="dxa"/>
            <w:tcBorders>
              <w:top w:val="single" w:sz="4" w:space="0" w:color="auto"/>
              <w:left w:val="single" w:sz="4" w:space="0" w:color="auto"/>
              <w:bottom w:val="single" w:sz="4" w:space="0" w:color="auto"/>
              <w:right w:val="single" w:sz="4" w:space="0" w:color="auto"/>
            </w:tcBorders>
            <w:vAlign w:val="bottom"/>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Стоимость Работ без материала Заказчика, (руб.)</w:t>
            </w:r>
          </w:p>
        </w:tc>
      </w:tr>
      <w:tr w:rsidR="00190D09" w:rsidRPr="00845E3A" w:rsidTr="00104A12">
        <w:trPr>
          <w:trHeight w:val="85"/>
        </w:trPr>
        <w:tc>
          <w:tcPr>
            <w:tcW w:w="1682" w:type="dxa"/>
            <w:tcBorders>
              <w:top w:val="single" w:sz="4" w:space="0" w:color="auto"/>
              <w:left w:val="single" w:sz="4" w:space="0" w:color="auto"/>
              <w:bottom w:val="single" w:sz="4" w:space="0" w:color="auto"/>
              <w:right w:val="single" w:sz="4" w:space="0" w:color="auto"/>
            </w:tcBorders>
            <w:vAlign w:val="bottom"/>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1</w:t>
            </w:r>
          </w:p>
        </w:tc>
        <w:tc>
          <w:tcPr>
            <w:tcW w:w="3506" w:type="dxa"/>
            <w:tcBorders>
              <w:top w:val="single" w:sz="4" w:space="0" w:color="auto"/>
              <w:left w:val="single" w:sz="4" w:space="0" w:color="auto"/>
              <w:bottom w:val="single" w:sz="4" w:space="0" w:color="auto"/>
              <w:right w:val="single" w:sz="4" w:space="0" w:color="auto"/>
            </w:tcBorders>
            <w:vAlign w:val="bottom"/>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2</w:t>
            </w:r>
          </w:p>
        </w:tc>
        <w:tc>
          <w:tcPr>
            <w:tcW w:w="1402" w:type="dxa"/>
            <w:tcBorders>
              <w:top w:val="single" w:sz="4" w:space="0" w:color="auto"/>
              <w:left w:val="single" w:sz="4" w:space="0" w:color="auto"/>
              <w:bottom w:val="single" w:sz="4" w:space="0" w:color="auto"/>
              <w:right w:val="single" w:sz="4" w:space="0" w:color="auto"/>
            </w:tcBorders>
            <w:vAlign w:val="bottom"/>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3</w:t>
            </w:r>
          </w:p>
        </w:tc>
        <w:tc>
          <w:tcPr>
            <w:tcW w:w="981" w:type="dxa"/>
            <w:gridSpan w:val="2"/>
            <w:tcBorders>
              <w:top w:val="single" w:sz="4" w:space="0" w:color="auto"/>
              <w:left w:val="single" w:sz="4" w:space="0" w:color="auto"/>
              <w:bottom w:val="single" w:sz="4" w:space="0" w:color="auto"/>
              <w:right w:val="single" w:sz="4" w:space="0" w:color="auto"/>
            </w:tcBorders>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4</w:t>
            </w:r>
          </w:p>
        </w:tc>
        <w:tc>
          <w:tcPr>
            <w:tcW w:w="981" w:type="dxa"/>
            <w:tcBorders>
              <w:top w:val="single" w:sz="4" w:space="0" w:color="auto"/>
              <w:left w:val="single" w:sz="4" w:space="0" w:color="auto"/>
              <w:bottom w:val="single" w:sz="4" w:space="0" w:color="auto"/>
              <w:right w:val="single" w:sz="4" w:space="0" w:color="auto"/>
            </w:tcBorders>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5</w:t>
            </w:r>
          </w:p>
        </w:tc>
        <w:tc>
          <w:tcPr>
            <w:tcW w:w="1402" w:type="dxa"/>
            <w:tcBorders>
              <w:top w:val="single" w:sz="4" w:space="0" w:color="auto"/>
              <w:left w:val="single" w:sz="4" w:space="0" w:color="auto"/>
              <w:bottom w:val="single" w:sz="4" w:space="0" w:color="auto"/>
              <w:right w:val="single" w:sz="4" w:space="0" w:color="auto"/>
            </w:tcBorders>
            <w:vAlign w:val="bottom"/>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6</w:t>
            </w:r>
          </w:p>
        </w:tc>
      </w:tr>
      <w:tr w:rsidR="00104A12" w:rsidRPr="00845E3A" w:rsidTr="00104A12">
        <w:trPr>
          <w:trHeight w:val="745"/>
        </w:trPr>
        <w:tc>
          <w:tcPr>
            <w:tcW w:w="1682" w:type="dxa"/>
            <w:tcBorders>
              <w:top w:val="single" w:sz="4" w:space="0" w:color="auto"/>
              <w:left w:val="single" w:sz="4" w:space="0" w:color="auto"/>
              <w:bottom w:val="single" w:sz="4" w:space="0" w:color="auto"/>
              <w:right w:val="single" w:sz="4" w:space="0" w:color="auto"/>
            </w:tcBorders>
            <w:shd w:val="clear" w:color="000000" w:fill="FFFFFF"/>
            <w:vAlign w:val="center"/>
          </w:tcPr>
          <w:p w:rsidR="00104A12" w:rsidRPr="00C609FC" w:rsidRDefault="00104A12" w:rsidP="00104A12">
            <w:pPr>
              <w:spacing w:after="0" w:line="240" w:lineRule="auto"/>
              <w:rPr>
                <w:rFonts w:ascii="Times New Roman" w:eastAsia="Times New Roman" w:hAnsi="Times New Roman" w:cs="Times New Roman"/>
                <w:sz w:val="20"/>
                <w:szCs w:val="20"/>
              </w:rPr>
            </w:pPr>
            <w:r w:rsidRPr="00AC430D">
              <w:rPr>
                <w:rFonts w:ascii="Times New Roman" w:hAnsi="Times New Roman"/>
                <w:sz w:val="20"/>
                <w:szCs w:val="20"/>
              </w:rPr>
              <w:t>№ 89-809/23-77554</w:t>
            </w:r>
          </w:p>
        </w:tc>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rsidR="00104A12" w:rsidRPr="00484885" w:rsidRDefault="00104A12" w:rsidP="00104A12">
            <w:pPr>
              <w:spacing w:after="0" w:line="240" w:lineRule="auto"/>
              <w:rPr>
                <w:rFonts w:ascii="Times New Roman" w:eastAsia="Times New Roman" w:hAnsi="Times New Roman" w:cs="Times New Roman"/>
                <w:bCs/>
                <w:color w:val="000000"/>
                <w:sz w:val="20"/>
                <w:szCs w:val="20"/>
              </w:rPr>
            </w:pPr>
            <w:r w:rsidRPr="00AC430D">
              <w:rPr>
                <w:rFonts w:ascii="Times New Roman" w:eastAsia="Times New Roman" w:hAnsi="Times New Roman" w:cs="Times New Roman"/>
                <w:bCs/>
                <w:color w:val="000000"/>
                <w:sz w:val="20"/>
                <w:szCs w:val="20"/>
              </w:rPr>
              <w:t>Устройство пожарной лестницы, Ольховка</w:t>
            </w: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eastAsia="Times New Roman" w:hAnsi="Times New Roman" w:cs="Times New Roman"/>
                <w:sz w:val="18"/>
                <w:szCs w:val="18"/>
              </w:rPr>
              <w:t>-</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hAnsi="Times New Roman" w:cs="Times New Roman"/>
                <w:sz w:val="18"/>
                <w:szCs w:val="18"/>
              </w:rPr>
              <w:t>-</w:t>
            </w:r>
          </w:p>
        </w:tc>
        <w:tc>
          <w:tcPr>
            <w:tcW w:w="981" w:type="dxa"/>
            <w:tcBorders>
              <w:top w:val="single" w:sz="4" w:space="0" w:color="auto"/>
              <w:left w:val="single" w:sz="4" w:space="0" w:color="auto"/>
              <w:bottom w:val="single" w:sz="4" w:space="0" w:color="auto"/>
              <w:right w:val="single" w:sz="4" w:space="0" w:color="auto"/>
            </w:tcBorders>
            <w:vAlign w:val="center"/>
            <w:hideMark/>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hAnsi="Times New Roman" w:cs="Times New Roman"/>
                <w:sz w:val="18"/>
                <w:szCs w:val="18"/>
              </w:rPr>
              <w:t>-</w:t>
            </w: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eastAsia="Times New Roman" w:hAnsi="Times New Roman" w:cs="Times New Roman"/>
                <w:sz w:val="18"/>
                <w:szCs w:val="18"/>
              </w:rPr>
              <w:t>-</w:t>
            </w:r>
          </w:p>
        </w:tc>
      </w:tr>
      <w:tr w:rsidR="00104A12" w:rsidRPr="00845E3A" w:rsidTr="00104A12">
        <w:trPr>
          <w:trHeight w:val="745"/>
        </w:trPr>
        <w:tc>
          <w:tcPr>
            <w:tcW w:w="1682" w:type="dxa"/>
            <w:tcBorders>
              <w:top w:val="single" w:sz="4" w:space="0" w:color="auto"/>
              <w:left w:val="single" w:sz="4" w:space="0" w:color="auto"/>
              <w:bottom w:val="single" w:sz="4" w:space="0" w:color="auto"/>
              <w:right w:val="single" w:sz="4" w:space="0" w:color="auto"/>
            </w:tcBorders>
            <w:shd w:val="clear" w:color="000000" w:fill="FFFFFF"/>
            <w:vAlign w:val="center"/>
          </w:tcPr>
          <w:p w:rsidR="00104A12" w:rsidRPr="00484885" w:rsidRDefault="00104A12" w:rsidP="00104A12">
            <w:pPr>
              <w:shd w:val="clear" w:color="auto" w:fill="FFFFFF" w:themeFill="background1"/>
              <w:spacing w:after="0"/>
              <w:rPr>
                <w:rFonts w:ascii="Times New Roman" w:hAnsi="Times New Roman"/>
                <w:sz w:val="20"/>
                <w:szCs w:val="20"/>
              </w:rPr>
            </w:pPr>
            <w:r w:rsidRPr="00AC430D">
              <w:rPr>
                <w:rFonts w:ascii="Times New Roman" w:hAnsi="Times New Roman"/>
                <w:sz w:val="20"/>
                <w:szCs w:val="20"/>
              </w:rPr>
              <w:t>№ 89-823/23-77553</w:t>
            </w:r>
          </w:p>
        </w:tc>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rsidR="00104A12" w:rsidRDefault="00104A12" w:rsidP="00104A12">
            <w:pPr>
              <w:spacing w:after="0" w:line="240" w:lineRule="auto"/>
              <w:rPr>
                <w:rFonts w:ascii="Times New Roman" w:eastAsia="Times New Roman" w:hAnsi="Times New Roman" w:cs="Times New Roman"/>
                <w:bCs/>
                <w:color w:val="000000"/>
                <w:sz w:val="20"/>
                <w:szCs w:val="20"/>
              </w:rPr>
            </w:pPr>
            <w:r w:rsidRPr="00AC430D">
              <w:rPr>
                <w:rFonts w:ascii="Times New Roman" w:eastAsia="Times New Roman" w:hAnsi="Times New Roman" w:cs="Times New Roman"/>
                <w:bCs/>
                <w:color w:val="000000"/>
                <w:sz w:val="20"/>
                <w:szCs w:val="20"/>
              </w:rPr>
              <w:t>Устройство и монтаж пожарной лестницы, Ольховка</w:t>
            </w: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eastAsia="Times New Roman" w:hAnsi="Times New Roman" w:cs="Times New Roman"/>
                <w:sz w:val="18"/>
                <w:szCs w:val="18"/>
              </w:rPr>
              <w:t>-</w:t>
            </w:r>
          </w:p>
        </w:tc>
        <w:tc>
          <w:tcPr>
            <w:tcW w:w="981" w:type="dxa"/>
            <w:gridSpan w:val="2"/>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hAnsi="Times New Roman" w:cs="Times New Roman"/>
                <w:sz w:val="18"/>
                <w:szCs w:val="18"/>
              </w:rPr>
              <w:t>-</w:t>
            </w:r>
          </w:p>
        </w:tc>
        <w:tc>
          <w:tcPr>
            <w:tcW w:w="981"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hAnsi="Times New Roman" w:cs="Times New Roman"/>
                <w:sz w:val="18"/>
                <w:szCs w:val="18"/>
              </w:rPr>
              <w:t>-</w:t>
            </w: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eastAsia="Times New Roman" w:hAnsi="Times New Roman" w:cs="Times New Roman"/>
                <w:sz w:val="18"/>
                <w:szCs w:val="18"/>
              </w:rPr>
              <w:t>-</w:t>
            </w:r>
          </w:p>
        </w:tc>
      </w:tr>
      <w:tr w:rsidR="00104A12" w:rsidRPr="00845E3A" w:rsidTr="00104A12">
        <w:trPr>
          <w:trHeight w:val="745"/>
        </w:trPr>
        <w:tc>
          <w:tcPr>
            <w:tcW w:w="1682" w:type="dxa"/>
            <w:tcBorders>
              <w:top w:val="single" w:sz="4" w:space="0" w:color="auto"/>
              <w:left w:val="single" w:sz="4" w:space="0" w:color="auto"/>
              <w:bottom w:val="single" w:sz="4" w:space="0" w:color="auto"/>
              <w:right w:val="single" w:sz="4" w:space="0" w:color="auto"/>
            </w:tcBorders>
            <w:shd w:val="clear" w:color="000000" w:fill="FFFFFF"/>
            <w:vAlign w:val="center"/>
          </w:tcPr>
          <w:p w:rsidR="00104A12" w:rsidRPr="00484885" w:rsidRDefault="00104A12" w:rsidP="00104A12">
            <w:pPr>
              <w:shd w:val="clear" w:color="auto" w:fill="FFFFFF" w:themeFill="background1"/>
              <w:spacing w:after="0"/>
              <w:rPr>
                <w:rFonts w:ascii="Times New Roman" w:hAnsi="Times New Roman"/>
                <w:sz w:val="20"/>
                <w:szCs w:val="20"/>
              </w:rPr>
            </w:pPr>
            <w:r w:rsidRPr="00AC430D">
              <w:rPr>
                <w:rFonts w:ascii="Times New Roman" w:hAnsi="Times New Roman"/>
                <w:sz w:val="20"/>
                <w:szCs w:val="20"/>
              </w:rPr>
              <w:t>№ 89-847/23-77552</w:t>
            </w:r>
          </w:p>
        </w:tc>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rsidR="00104A12" w:rsidRDefault="00104A12" w:rsidP="00104A12">
            <w:pPr>
              <w:spacing w:after="0" w:line="240" w:lineRule="auto"/>
              <w:rPr>
                <w:rFonts w:ascii="Times New Roman" w:eastAsia="Times New Roman" w:hAnsi="Times New Roman" w:cs="Times New Roman"/>
                <w:bCs/>
                <w:color w:val="000000"/>
                <w:sz w:val="20"/>
                <w:szCs w:val="20"/>
              </w:rPr>
            </w:pPr>
            <w:r w:rsidRPr="00AC430D">
              <w:rPr>
                <w:rFonts w:ascii="Times New Roman" w:eastAsia="Times New Roman" w:hAnsi="Times New Roman" w:cs="Times New Roman"/>
                <w:bCs/>
                <w:color w:val="000000"/>
                <w:sz w:val="20"/>
                <w:szCs w:val="20"/>
              </w:rPr>
              <w:t>Устройство пожарной лестницы, Ольховка</w:t>
            </w: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eastAsia="Times New Roman" w:hAnsi="Times New Roman" w:cs="Times New Roman"/>
                <w:sz w:val="18"/>
                <w:szCs w:val="18"/>
              </w:rPr>
              <w:t>-</w:t>
            </w:r>
          </w:p>
        </w:tc>
        <w:tc>
          <w:tcPr>
            <w:tcW w:w="981" w:type="dxa"/>
            <w:gridSpan w:val="2"/>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hAnsi="Times New Roman" w:cs="Times New Roman"/>
                <w:sz w:val="18"/>
                <w:szCs w:val="18"/>
              </w:rPr>
              <w:t>-</w:t>
            </w:r>
          </w:p>
        </w:tc>
        <w:tc>
          <w:tcPr>
            <w:tcW w:w="981"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hAnsi="Times New Roman" w:cs="Times New Roman"/>
                <w:sz w:val="18"/>
                <w:szCs w:val="18"/>
              </w:rPr>
              <w:t>-</w:t>
            </w: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eastAsia="Times New Roman" w:hAnsi="Times New Roman" w:cs="Times New Roman"/>
                <w:sz w:val="18"/>
                <w:szCs w:val="18"/>
              </w:rPr>
              <w:t>-</w:t>
            </w:r>
          </w:p>
        </w:tc>
      </w:tr>
      <w:tr w:rsidR="00104A12" w:rsidRPr="00845E3A" w:rsidTr="00104A12">
        <w:trPr>
          <w:trHeight w:val="745"/>
        </w:trPr>
        <w:tc>
          <w:tcPr>
            <w:tcW w:w="1682" w:type="dxa"/>
            <w:tcBorders>
              <w:top w:val="single" w:sz="4" w:space="0" w:color="auto"/>
              <w:left w:val="single" w:sz="4" w:space="0" w:color="auto"/>
              <w:bottom w:val="single" w:sz="4" w:space="0" w:color="auto"/>
              <w:right w:val="single" w:sz="4" w:space="0" w:color="auto"/>
            </w:tcBorders>
            <w:shd w:val="clear" w:color="000000" w:fill="FFFFFF"/>
            <w:vAlign w:val="center"/>
          </w:tcPr>
          <w:p w:rsidR="00104A12" w:rsidRPr="00AC430D" w:rsidRDefault="00104A12" w:rsidP="00104A12">
            <w:pPr>
              <w:shd w:val="clear" w:color="auto" w:fill="FFFFFF" w:themeFill="background1"/>
              <w:spacing w:after="0"/>
              <w:rPr>
                <w:rFonts w:ascii="Times New Roman" w:hAnsi="Times New Roman"/>
                <w:sz w:val="20"/>
                <w:szCs w:val="20"/>
              </w:rPr>
            </w:pPr>
            <w:r w:rsidRPr="00AC430D">
              <w:rPr>
                <w:rFonts w:ascii="Times New Roman" w:hAnsi="Times New Roman"/>
                <w:sz w:val="20"/>
                <w:szCs w:val="20"/>
              </w:rPr>
              <w:t>№ Ольховка-810/23-77579</w:t>
            </w:r>
          </w:p>
        </w:tc>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rsidR="00104A12" w:rsidRPr="00AC430D" w:rsidRDefault="00104A12" w:rsidP="00104A12">
            <w:pPr>
              <w:spacing w:after="0" w:line="240" w:lineRule="auto"/>
              <w:rPr>
                <w:rFonts w:ascii="Times New Roman" w:eastAsia="Times New Roman" w:hAnsi="Times New Roman" w:cs="Times New Roman"/>
                <w:bCs/>
                <w:color w:val="000000"/>
                <w:sz w:val="20"/>
                <w:szCs w:val="20"/>
              </w:rPr>
            </w:pPr>
            <w:r w:rsidRPr="00AC430D">
              <w:rPr>
                <w:rFonts w:ascii="Times New Roman" w:eastAsia="Times New Roman" w:hAnsi="Times New Roman" w:cs="Times New Roman"/>
                <w:bCs/>
                <w:color w:val="000000"/>
                <w:sz w:val="20"/>
                <w:szCs w:val="20"/>
              </w:rPr>
              <w:t>Устройство ограждения на кровле спального корпуса № 1</w:t>
            </w: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eastAsia="Times New Roman" w:hAnsi="Times New Roman" w:cs="Times New Roman"/>
                <w:sz w:val="18"/>
                <w:szCs w:val="18"/>
              </w:rPr>
              <w:t>-</w:t>
            </w:r>
          </w:p>
        </w:tc>
        <w:tc>
          <w:tcPr>
            <w:tcW w:w="981" w:type="dxa"/>
            <w:gridSpan w:val="2"/>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hAnsi="Times New Roman" w:cs="Times New Roman"/>
                <w:sz w:val="18"/>
                <w:szCs w:val="18"/>
              </w:rPr>
              <w:t>-</w:t>
            </w:r>
          </w:p>
        </w:tc>
        <w:tc>
          <w:tcPr>
            <w:tcW w:w="981"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hAnsi="Times New Roman" w:cs="Times New Roman"/>
                <w:sz w:val="18"/>
                <w:szCs w:val="18"/>
              </w:rPr>
              <w:t>-</w:t>
            </w: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eastAsia="Times New Roman" w:hAnsi="Times New Roman" w:cs="Times New Roman"/>
                <w:sz w:val="18"/>
                <w:szCs w:val="18"/>
              </w:rPr>
              <w:t>-</w:t>
            </w:r>
          </w:p>
        </w:tc>
      </w:tr>
      <w:tr w:rsidR="00104A12" w:rsidRPr="00845E3A" w:rsidTr="00104A12">
        <w:trPr>
          <w:trHeight w:val="147"/>
        </w:trPr>
        <w:tc>
          <w:tcPr>
            <w:tcW w:w="5188" w:type="dxa"/>
            <w:gridSpan w:val="2"/>
            <w:tcBorders>
              <w:top w:val="single" w:sz="4" w:space="0" w:color="auto"/>
              <w:left w:val="single" w:sz="4" w:space="0" w:color="auto"/>
              <w:bottom w:val="single" w:sz="4" w:space="0" w:color="auto"/>
              <w:right w:val="single" w:sz="4" w:space="0" w:color="auto"/>
            </w:tcBorders>
            <w:vAlign w:val="center"/>
            <w:hideMark/>
          </w:tcPr>
          <w:p w:rsidR="00104A12" w:rsidRPr="00845E3A" w:rsidRDefault="00104A12" w:rsidP="00104A12">
            <w:pPr>
              <w:rPr>
                <w:rFonts w:ascii="Times New Roman" w:eastAsia="Times New Roman" w:hAnsi="Times New Roman" w:cs="Times New Roman"/>
                <w:b/>
                <w:bCs/>
                <w:sz w:val="18"/>
                <w:szCs w:val="18"/>
              </w:rPr>
            </w:pPr>
            <w:r w:rsidRPr="00845E3A">
              <w:rPr>
                <w:rFonts w:ascii="Times New Roman" w:hAnsi="Times New Roman" w:cs="Times New Roman"/>
                <w:b/>
                <w:bCs/>
                <w:sz w:val="18"/>
                <w:szCs w:val="18"/>
              </w:rPr>
              <w:t>Итого по договору</w:t>
            </w: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c>
          <w:tcPr>
            <w:tcW w:w="969"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r>
      <w:tr w:rsidR="00104A12" w:rsidRPr="00845E3A" w:rsidTr="001519E6">
        <w:trPr>
          <w:trHeight w:val="365"/>
        </w:trPr>
        <w:tc>
          <w:tcPr>
            <w:tcW w:w="5188" w:type="dxa"/>
            <w:gridSpan w:val="2"/>
            <w:tcBorders>
              <w:top w:val="single" w:sz="4" w:space="0" w:color="auto"/>
              <w:left w:val="single" w:sz="4" w:space="0" w:color="auto"/>
              <w:bottom w:val="single" w:sz="4" w:space="0" w:color="auto"/>
              <w:right w:val="single" w:sz="4" w:space="0" w:color="auto"/>
            </w:tcBorders>
            <w:vAlign w:val="center"/>
            <w:hideMark/>
          </w:tcPr>
          <w:p w:rsidR="00104A12" w:rsidRPr="00845E3A" w:rsidRDefault="00104A12" w:rsidP="00104A12">
            <w:pPr>
              <w:rPr>
                <w:rFonts w:ascii="Times New Roman" w:eastAsia="Times New Roman" w:hAnsi="Times New Roman" w:cs="Times New Roman"/>
                <w:b/>
                <w:bCs/>
                <w:sz w:val="18"/>
                <w:szCs w:val="18"/>
              </w:rPr>
            </w:pPr>
            <w:r w:rsidRPr="00845E3A">
              <w:rPr>
                <w:rFonts w:ascii="Times New Roman" w:hAnsi="Times New Roman" w:cs="Times New Roman"/>
                <w:b/>
                <w:bCs/>
                <w:sz w:val="18"/>
                <w:szCs w:val="18"/>
              </w:rPr>
              <w:t>НДС 20%</w:t>
            </w: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c>
          <w:tcPr>
            <w:tcW w:w="969"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r>
      <w:tr w:rsidR="00104A12" w:rsidRPr="00845E3A" w:rsidTr="00104A12">
        <w:trPr>
          <w:trHeight w:val="158"/>
        </w:trPr>
        <w:tc>
          <w:tcPr>
            <w:tcW w:w="5188" w:type="dxa"/>
            <w:gridSpan w:val="2"/>
            <w:tcBorders>
              <w:top w:val="single" w:sz="4" w:space="0" w:color="auto"/>
              <w:left w:val="single" w:sz="4" w:space="0" w:color="auto"/>
              <w:bottom w:val="single" w:sz="4" w:space="0" w:color="auto"/>
              <w:right w:val="single" w:sz="4" w:space="0" w:color="auto"/>
            </w:tcBorders>
            <w:vAlign w:val="center"/>
            <w:hideMark/>
          </w:tcPr>
          <w:p w:rsidR="00104A12" w:rsidRPr="00845E3A" w:rsidRDefault="00104A12" w:rsidP="00104A12">
            <w:pPr>
              <w:rPr>
                <w:rFonts w:ascii="Times New Roman" w:eastAsia="Times New Roman" w:hAnsi="Times New Roman" w:cs="Times New Roman"/>
                <w:b/>
                <w:bCs/>
                <w:sz w:val="18"/>
                <w:szCs w:val="18"/>
              </w:rPr>
            </w:pPr>
            <w:r w:rsidRPr="00845E3A">
              <w:rPr>
                <w:rFonts w:ascii="Times New Roman" w:hAnsi="Times New Roman" w:cs="Times New Roman"/>
                <w:b/>
                <w:bCs/>
                <w:sz w:val="18"/>
                <w:szCs w:val="18"/>
              </w:rPr>
              <w:t>ИТОГО по договору с НДС</w:t>
            </w: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c>
          <w:tcPr>
            <w:tcW w:w="969"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r>
    </w:tbl>
    <w:p w:rsidR="00F33BE9" w:rsidRDefault="00F33BE9" w:rsidP="00FF2844">
      <w:pPr>
        <w:spacing w:after="0" w:line="240" w:lineRule="auto"/>
        <w:ind w:firstLine="567"/>
        <w:jc w:val="both"/>
        <w:rPr>
          <w:rFonts w:ascii="Times New Roman" w:hAnsi="Times New Roman" w:cs="Times New Roman"/>
          <w:sz w:val="24"/>
          <w:szCs w:val="24"/>
        </w:rPr>
      </w:pPr>
    </w:p>
    <w:p w:rsidR="00F33BE9" w:rsidRDefault="00F33BE9" w:rsidP="00FF2844">
      <w:pPr>
        <w:spacing w:after="0" w:line="240" w:lineRule="auto"/>
        <w:ind w:firstLine="567"/>
        <w:jc w:val="both"/>
        <w:rPr>
          <w:rFonts w:ascii="Times New Roman" w:hAnsi="Times New Roman" w:cs="Times New Roman"/>
          <w:sz w:val="24"/>
          <w:szCs w:val="24"/>
        </w:rPr>
      </w:pPr>
    </w:p>
    <w:p w:rsidR="00FB694E" w:rsidRPr="00FB694E" w:rsidRDefault="00FB694E" w:rsidP="00FB694E">
      <w:pPr>
        <w:rPr>
          <w:rFonts w:ascii="Times New Roman" w:eastAsia="Times New Roman" w:hAnsi="Times New Roman" w:cs="Times New Roman"/>
          <w:b/>
          <w:color w:val="000000"/>
          <w:sz w:val="24"/>
          <w:szCs w:val="24"/>
        </w:rPr>
      </w:pPr>
      <w:r w:rsidRPr="00FB694E">
        <w:rPr>
          <w:rFonts w:ascii="Times New Roman" w:hAnsi="Times New Roman" w:cs="Times New Roman"/>
          <w:b/>
          <w:color w:val="000000"/>
          <w:sz w:val="24"/>
          <w:szCs w:val="24"/>
        </w:rPr>
        <w:t>Заказчик:</w:t>
      </w:r>
    </w:p>
    <w:p w:rsidR="00FB694E" w:rsidRPr="00FB694E" w:rsidRDefault="004B5D0E" w:rsidP="00FB694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Генеральный </w:t>
      </w:r>
      <w:r w:rsidR="00FB694E" w:rsidRPr="00FB694E">
        <w:rPr>
          <w:rFonts w:ascii="Times New Roman" w:hAnsi="Times New Roman" w:cs="Times New Roman"/>
          <w:color w:val="000000"/>
          <w:sz w:val="24"/>
          <w:szCs w:val="24"/>
        </w:rPr>
        <w:t xml:space="preserve">директор ООО </w:t>
      </w:r>
      <w:r>
        <w:rPr>
          <w:rFonts w:ascii="Times New Roman" w:hAnsi="Times New Roman" w:cs="Times New Roman"/>
          <w:color w:val="000000"/>
          <w:sz w:val="24"/>
          <w:szCs w:val="24"/>
        </w:rPr>
        <w:t xml:space="preserve">СП </w:t>
      </w:r>
      <w:r w:rsidR="00FB694E" w:rsidRPr="00FB694E">
        <w:rPr>
          <w:rFonts w:ascii="Times New Roman" w:hAnsi="Times New Roman" w:cs="Times New Roman"/>
          <w:color w:val="000000"/>
          <w:sz w:val="24"/>
          <w:szCs w:val="24"/>
        </w:rPr>
        <w:t>«</w:t>
      </w:r>
      <w:r>
        <w:rPr>
          <w:rFonts w:ascii="Times New Roman" w:hAnsi="Times New Roman" w:cs="Times New Roman"/>
          <w:color w:val="000000"/>
          <w:sz w:val="24"/>
          <w:szCs w:val="24"/>
        </w:rPr>
        <w:t>Ольховка</w:t>
      </w:r>
      <w:r w:rsidR="00FB694E" w:rsidRPr="00FB694E">
        <w:rPr>
          <w:rFonts w:ascii="Times New Roman" w:hAnsi="Times New Roman" w:cs="Times New Roman"/>
          <w:color w:val="000000"/>
          <w:sz w:val="24"/>
          <w:szCs w:val="24"/>
        </w:rPr>
        <w:t>»</w:t>
      </w:r>
    </w:p>
    <w:p w:rsidR="00FB694E" w:rsidRPr="00FB694E" w:rsidRDefault="00FB694E" w:rsidP="00FB694E">
      <w:pPr>
        <w:rPr>
          <w:rFonts w:ascii="Times New Roman" w:hAnsi="Times New Roman" w:cs="Times New Roman"/>
          <w:color w:val="000000"/>
          <w:sz w:val="24"/>
          <w:szCs w:val="24"/>
        </w:rPr>
      </w:pPr>
      <w:r w:rsidRPr="00FB694E">
        <w:rPr>
          <w:rFonts w:ascii="Times New Roman" w:hAnsi="Times New Roman" w:cs="Times New Roman"/>
          <w:color w:val="000000"/>
          <w:sz w:val="24"/>
          <w:szCs w:val="24"/>
        </w:rPr>
        <w:t>_____________________/</w:t>
      </w:r>
      <w:r w:rsidR="004B5D0E">
        <w:rPr>
          <w:rFonts w:ascii="Times New Roman" w:hAnsi="Times New Roman" w:cs="Times New Roman"/>
          <w:color w:val="000000"/>
          <w:sz w:val="24"/>
          <w:szCs w:val="24"/>
        </w:rPr>
        <w:t>Мурзагалин Т.Ш</w:t>
      </w:r>
      <w:r w:rsidRPr="00FB694E">
        <w:rPr>
          <w:rFonts w:ascii="Times New Roman" w:hAnsi="Times New Roman" w:cs="Times New Roman"/>
          <w:color w:val="000000"/>
          <w:sz w:val="24"/>
          <w:szCs w:val="24"/>
        </w:rPr>
        <w:t>./</w:t>
      </w:r>
    </w:p>
    <w:p w:rsidR="00190D09" w:rsidRDefault="00190D09" w:rsidP="00190D09">
      <w:pPr>
        <w:tabs>
          <w:tab w:val="left" w:pos="1978"/>
        </w:tabs>
        <w:rPr>
          <w:rFonts w:ascii="Times New Roman" w:hAnsi="Times New Roman" w:cs="Times New Roman"/>
          <w:b/>
          <w:sz w:val="24"/>
          <w:szCs w:val="24"/>
        </w:rPr>
      </w:pPr>
      <w:r w:rsidRPr="00392C68">
        <w:rPr>
          <w:rFonts w:ascii="Times New Roman" w:hAnsi="Times New Roman" w:cs="Times New Roman"/>
          <w:b/>
          <w:sz w:val="24"/>
          <w:szCs w:val="24"/>
        </w:rPr>
        <w:t>Техзаказчик:</w:t>
      </w:r>
    </w:p>
    <w:p w:rsidR="00D92F40" w:rsidRDefault="004B5D0E" w:rsidP="00190D09">
      <w:pPr>
        <w:tabs>
          <w:tab w:val="left" w:pos="1978"/>
        </w:tabs>
        <w:rPr>
          <w:rFonts w:ascii="Times New Roman" w:hAnsi="Times New Roman" w:cs="Times New Roman"/>
          <w:sz w:val="24"/>
          <w:szCs w:val="24"/>
        </w:rPr>
      </w:pPr>
      <w:r>
        <w:rPr>
          <w:rFonts w:ascii="Times New Roman" w:hAnsi="Times New Roman" w:cs="Times New Roman"/>
          <w:sz w:val="24"/>
          <w:szCs w:val="24"/>
        </w:rPr>
        <w:t xml:space="preserve">Главный инженер </w:t>
      </w:r>
      <w:r w:rsidR="008550A8" w:rsidRPr="00D92F40">
        <w:rPr>
          <w:rFonts w:ascii="Times New Roman" w:hAnsi="Times New Roman" w:cs="Times New Roman"/>
          <w:sz w:val="24"/>
          <w:szCs w:val="24"/>
        </w:rPr>
        <w:t>АО</w:t>
      </w:r>
      <w:r w:rsidR="00D92F40" w:rsidRPr="00D92F40">
        <w:rPr>
          <w:rFonts w:ascii="Times New Roman" w:hAnsi="Times New Roman" w:cs="Times New Roman"/>
          <w:sz w:val="24"/>
          <w:szCs w:val="24"/>
        </w:rPr>
        <w:t xml:space="preserve"> «БСК»</w:t>
      </w:r>
    </w:p>
    <w:p w:rsidR="00190D09" w:rsidRDefault="00190D09" w:rsidP="00190D09">
      <w:pPr>
        <w:tabs>
          <w:tab w:val="left" w:pos="1978"/>
        </w:tabs>
        <w:rPr>
          <w:rFonts w:ascii="Times New Roman" w:hAnsi="Times New Roman" w:cs="Times New Roman"/>
          <w:sz w:val="24"/>
          <w:szCs w:val="24"/>
        </w:rPr>
      </w:pPr>
      <w:r w:rsidRPr="00392C68">
        <w:rPr>
          <w:rFonts w:ascii="Times New Roman" w:hAnsi="Times New Roman" w:cs="Times New Roman"/>
          <w:sz w:val="24"/>
          <w:szCs w:val="24"/>
        </w:rPr>
        <w:t>_______________________/</w:t>
      </w:r>
      <w:r w:rsidR="004B5D0E">
        <w:rPr>
          <w:rFonts w:ascii="Times New Roman" w:hAnsi="Times New Roman" w:cs="Times New Roman"/>
          <w:sz w:val="24"/>
          <w:szCs w:val="24"/>
        </w:rPr>
        <w:t>Коберман Л.Д</w:t>
      </w:r>
      <w:r w:rsidR="00D92F40">
        <w:rPr>
          <w:rFonts w:ascii="Times New Roman" w:hAnsi="Times New Roman" w:cs="Times New Roman"/>
          <w:sz w:val="24"/>
          <w:szCs w:val="24"/>
        </w:rPr>
        <w:t>.</w:t>
      </w:r>
      <w:r w:rsidRPr="00392C68">
        <w:rPr>
          <w:rFonts w:ascii="Times New Roman" w:hAnsi="Times New Roman" w:cs="Times New Roman"/>
          <w:sz w:val="24"/>
          <w:szCs w:val="24"/>
        </w:rPr>
        <w:t>/</w:t>
      </w:r>
    </w:p>
    <w:p w:rsidR="00F050FB" w:rsidRPr="002F1DEF" w:rsidRDefault="00F050FB" w:rsidP="00F050FB">
      <w:pPr>
        <w:pStyle w:val="a9"/>
        <w:rPr>
          <w:b/>
          <w:sz w:val="24"/>
          <w:szCs w:val="24"/>
        </w:rPr>
      </w:pPr>
      <w:r w:rsidRPr="002F1DEF">
        <w:rPr>
          <w:b/>
          <w:sz w:val="24"/>
          <w:szCs w:val="24"/>
        </w:rPr>
        <w:t xml:space="preserve">Подрядчик: </w:t>
      </w:r>
    </w:p>
    <w:p w:rsidR="008F58B8" w:rsidRPr="00104A12" w:rsidRDefault="00F050FB" w:rsidP="00104A12">
      <w:pPr>
        <w:spacing w:after="0" w:line="240" w:lineRule="auto"/>
        <w:rPr>
          <w:rFonts w:ascii="Times New Roman" w:hAnsi="Times New Roman" w:cs="Times New Roman"/>
          <w:b/>
          <w:color w:val="000000"/>
          <w:sz w:val="24"/>
          <w:szCs w:val="24"/>
        </w:rPr>
        <w:sectPr w:rsidR="008F58B8" w:rsidRPr="00104A12" w:rsidSect="00B06101">
          <w:footerReference w:type="default" r:id="rId11"/>
          <w:pgSz w:w="11906" w:h="16838" w:code="9"/>
          <w:pgMar w:top="567" w:right="851" w:bottom="1418" w:left="851" w:header="57" w:footer="57" w:gutter="0"/>
          <w:cols w:space="708"/>
          <w:docGrid w:linePitch="360"/>
        </w:sectPr>
      </w:pPr>
      <w:r>
        <w:rPr>
          <w:rFonts w:ascii="Times New Roman" w:hAnsi="Times New Roman" w:cs="Times New Roman"/>
          <w:b/>
          <w:color w:val="000000"/>
          <w:sz w:val="24"/>
          <w:szCs w:val="24"/>
        </w:rPr>
        <w:t>_________________</w:t>
      </w:r>
    </w:p>
    <w:p w:rsidR="00723699" w:rsidRDefault="00723699" w:rsidP="00723699">
      <w:pPr>
        <w:spacing w:after="0" w:line="240" w:lineRule="auto"/>
        <w:jc w:val="right"/>
        <w:rPr>
          <w:rFonts w:ascii="Times New Roman" w:hAnsi="Times New Roman" w:cs="Times New Roman"/>
          <w:b/>
          <w:i/>
          <w:sz w:val="20"/>
          <w:szCs w:val="20"/>
        </w:rPr>
      </w:pPr>
    </w:p>
    <w:p w:rsidR="00723699" w:rsidRPr="00BF3B6C" w:rsidRDefault="00723699" w:rsidP="00723699">
      <w:pPr>
        <w:spacing w:after="0" w:line="240" w:lineRule="auto"/>
        <w:jc w:val="right"/>
        <w:rPr>
          <w:rFonts w:ascii="Times New Roman" w:hAnsi="Times New Roman" w:cs="Times New Roman"/>
          <w:sz w:val="24"/>
          <w:szCs w:val="24"/>
        </w:rPr>
      </w:pPr>
      <w:r w:rsidRPr="00BF3B6C">
        <w:rPr>
          <w:rFonts w:ascii="Times New Roman" w:hAnsi="Times New Roman" w:cs="Times New Roman"/>
          <w:sz w:val="24"/>
          <w:szCs w:val="24"/>
        </w:rPr>
        <w:t xml:space="preserve">Приложение № 3 </w:t>
      </w:r>
    </w:p>
    <w:p w:rsidR="00723699" w:rsidRPr="00BF3B6C" w:rsidRDefault="00723699" w:rsidP="00723699">
      <w:pPr>
        <w:spacing w:after="0" w:line="240" w:lineRule="auto"/>
        <w:jc w:val="right"/>
        <w:rPr>
          <w:rFonts w:ascii="Times New Roman" w:hAnsi="Times New Roman" w:cs="Times New Roman"/>
          <w:sz w:val="24"/>
          <w:szCs w:val="24"/>
        </w:rPr>
      </w:pPr>
      <w:r w:rsidRPr="00BF3B6C">
        <w:rPr>
          <w:rFonts w:ascii="Times New Roman" w:hAnsi="Times New Roman" w:cs="Times New Roman"/>
          <w:sz w:val="24"/>
          <w:szCs w:val="24"/>
        </w:rPr>
        <w:t xml:space="preserve">к договору № </w:t>
      </w:r>
      <w:r w:rsidR="00552777" w:rsidRPr="00BF3B6C">
        <w:rPr>
          <w:rFonts w:ascii="Times New Roman" w:hAnsi="Times New Roman" w:cs="Times New Roman"/>
          <w:sz w:val="24"/>
          <w:szCs w:val="24"/>
        </w:rPr>
        <w:t>______________</w:t>
      </w:r>
    </w:p>
    <w:p w:rsidR="00723699" w:rsidRDefault="00723699" w:rsidP="00723699">
      <w:pPr>
        <w:spacing w:after="0" w:line="240" w:lineRule="auto"/>
        <w:jc w:val="right"/>
        <w:rPr>
          <w:rFonts w:ascii="Times New Roman" w:hAnsi="Times New Roman" w:cs="Times New Roman"/>
          <w:b/>
          <w:i/>
          <w:sz w:val="20"/>
          <w:szCs w:val="20"/>
        </w:rPr>
      </w:pPr>
    </w:p>
    <w:p w:rsidR="00EA5785" w:rsidRDefault="00723699" w:rsidP="00392C68">
      <w:pPr>
        <w:pStyle w:val="a9"/>
        <w:jc w:val="right"/>
        <w:rPr>
          <w:sz w:val="24"/>
          <w:szCs w:val="24"/>
        </w:rPr>
      </w:pPr>
      <w:r>
        <w:rPr>
          <w:sz w:val="24"/>
          <w:szCs w:val="24"/>
        </w:rPr>
        <w:t>.</w:t>
      </w:r>
    </w:p>
    <w:tbl>
      <w:tblPr>
        <w:tblW w:w="14720" w:type="dxa"/>
        <w:tblInd w:w="99" w:type="dxa"/>
        <w:tblLayout w:type="fixed"/>
        <w:tblLook w:val="04A0" w:firstRow="1" w:lastRow="0" w:firstColumn="1" w:lastColumn="0" w:noHBand="0" w:noVBand="1"/>
      </w:tblPr>
      <w:tblGrid>
        <w:gridCol w:w="948"/>
        <w:gridCol w:w="5084"/>
        <w:gridCol w:w="1524"/>
        <w:gridCol w:w="828"/>
        <w:gridCol w:w="1403"/>
        <w:gridCol w:w="1404"/>
        <w:gridCol w:w="1403"/>
        <w:gridCol w:w="1404"/>
        <w:gridCol w:w="722"/>
      </w:tblGrid>
      <w:tr w:rsidR="00EA5785" w:rsidTr="00392C68">
        <w:trPr>
          <w:trHeight w:val="563"/>
        </w:trPr>
        <w:tc>
          <w:tcPr>
            <w:tcW w:w="14720" w:type="dxa"/>
            <w:gridSpan w:val="9"/>
            <w:vAlign w:val="bottom"/>
            <w:hideMark/>
          </w:tcPr>
          <w:p w:rsidR="00EA5785" w:rsidRPr="0011473F" w:rsidRDefault="00EA5785">
            <w:pPr>
              <w:jc w:val="center"/>
              <w:rPr>
                <w:rFonts w:ascii="Times New Roman" w:eastAsia="Times New Roman" w:hAnsi="Times New Roman" w:cs="Times New Roman"/>
                <w:b/>
                <w:bCs/>
                <w:sz w:val="24"/>
                <w:szCs w:val="24"/>
              </w:rPr>
            </w:pPr>
            <w:r w:rsidRPr="0011473F">
              <w:rPr>
                <w:rFonts w:ascii="Times New Roman" w:hAnsi="Times New Roman" w:cs="Times New Roman"/>
                <w:b/>
                <w:bCs/>
                <w:sz w:val="24"/>
                <w:szCs w:val="24"/>
              </w:rPr>
              <w:t>РАЗДЕЛИТЕЛЬНАЯ ВЕДОМОСТЬ ПОСТАВКИ ТОВАРНО-МАТЕРИАЛЬНЫХ ЦЕННОСТЕЙ И ОБОРУДОВАНИЯ</w:t>
            </w:r>
          </w:p>
          <w:p w:rsidR="00EA5785" w:rsidRPr="0011473F" w:rsidRDefault="00EA5785">
            <w:pPr>
              <w:jc w:val="center"/>
              <w:rPr>
                <w:rFonts w:ascii="Times New Roman" w:eastAsia="Times New Roman" w:hAnsi="Times New Roman" w:cs="Times New Roman"/>
                <w:b/>
                <w:bCs/>
                <w:sz w:val="24"/>
                <w:szCs w:val="24"/>
                <w:lang w:eastAsia="en-US"/>
              </w:rPr>
            </w:pPr>
            <w:r w:rsidRPr="0011473F">
              <w:rPr>
                <w:rFonts w:ascii="Times New Roman" w:hAnsi="Times New Roman" w:cs="Times New Roman"/>
                <w:b/>
                <w:bCs/>
                <w:sz w:val="24"/>
                <w:szCs w:val="24"/>
              </w:rPr>
              <w:t>МЕЖДУ ЗАКАЗЧИКОМ И ПОДРЯДЧИКОМ</w:t>
            </w:r>
          </w:p>
        </w:tc>
      </w:tr>
      <w:tr w:rsidR="00EA5785" w:rsidTr="006D22BB">
        <w:trPr>
          <w:trHeight w:val="281"/>
        </w:trPr>
        <w:tc>
          <w:tcPr>
            <w:tcW w:w="948" w:type="dxa"/>
            <w:vAlign w:val="bottom"/>
            <w:hideMark/>
          </w:tcPr>
          <w:p w:rsidR="00EA5785" w:rsidRDefault="00EA5785"/>
        </w:tc>
        <w:tc>
          <w:tcPr>
            <w:tcW w:w="5084" w:type="dxa"/>
            <w:vAlign w:val="bottom"/>
            <w:hideMark/>
          </w:tcPr>
          <w:p w:rsidR="00EA5785" w:rsidRDefault="00EA5785"/>
        </w:tc>
        <w:tc>
          <w:tcPr>
            <w:tcW w:w="1524" w:type="dxa"/>
            <w:vAlign w:val="bottom"/>
            <w:hideMark/>
          </w:tcPr>
          <w:p w:rsidR="00EA5785" w:rsidRDefault="00EA5785"/>
        </w:tc>
        <w:tc>
          <w:tcPr>
            <w:tcW w:w="828" w:type="dxa"/>
            <w:vAlign w:val="bottom"/>
            <w:hideMark/>
          </w:tcPr>
          <w:p w:rsidR="00EA5785" w:rsidRPr="0011473F" w:rsidRDefault="00EA5785">
            <w:pPr>
              <w:rPr>
                <w:rFonts w:ascii="Times New Roman" w:hAnsi="Times New Roman" w:cs="Times New Roman"/>
              </w:rPr>
            </w:pPr>
          </w:p>
        </w:tc>
        <w:tc>
          <w:tcPr>
            <w:tcW w:w="1403" w:type="dxa"/>
            <w:vAlign w:val="bottom"/>
            <w:hideMark/>
          </w:tcPr>
          <w:p w:rsidR="00EA5785" w:rsidRPr="0011473F" w:rsidRDefault="00EA5785">
            <w:pPr>
              <w:rPr>
                <w:rFonts w:ascii="Times New Roman" w:hAnsi="Times New Roman" w:cs="Times New Roman"/>
              </w:rPr>
            </w:pPr>
          </w:p>
        </w:tc>
        <w:tc>
          <w:tcPr>
            <w:tcW w:w="1404" w:type="dxa"/>
            <w:vAlign w:val="bottom"/>
            <w:hideMark/>
          </w:tcPr>
          <w:p w:rsidR="00EA5785" w:rsidRDefault="00EA5785"/>
        </w:tc>
        <w:tc>
          <w:tcPr>
            <w:tcW w:w="1403" w:type="dxa"/>
            <w:vAlign w:val="bottom"/>
            <w:hideMark/>
          </w:tcPr>
          <w:p w:rsidR="00EA5785" w:rsidRDefault="00EA5785"/>
        </w:tc>
        <w:tc>
          <w:tcPr>
            <w:tcW w:w="1404" w:type="dxa"/>
            <w:vAlign w:val="bottom"/>
            <w:hideMark/>
          </w:tcPr>
          <w:p w:rsidR="00EA5785" w:rsidRDefault="00EA5785"/>
        </w:tc>
        <w:tc>
          <w:tcPr>
            <w:tcW w:w="722" w:type="dxa"/>
            <w:vAlign w:val="bottom"/>
            <w:hideMark/>
          </w:tcPr>
          <w:p w:rsidR="00EA5785" w:rsidRDefault="00EA5785"/>
        </w:tc>
      </w:tr>
      <w:tr w:rsidR="00EA5785" w:rsidTr="00392C68">
        <w:trPr>
          <w:trHeight w:val="295"/>
        </w:trPr>
        <w:tc>
          <w:tcPr>
            <w:tcW w:w="14720" w:type="dxa"/>
            <w:gridSpan w:val="9"/>
            <w:hideMark/>
          </w:tcPr>
          <w:p w:rsidR="00EA5785" w:rsidRDefault="00EA5785">
            <w:pPr>
              <w:rPr>
                <w:rFonts w:ascii="Times New Roman" w:eastAsia="Times New Roman" w:hAnsi="Times New Roman"/>
                <w:b/>
                <w:bCs/>
                <w:sz w:val="24"/>
                <w:szCs w:val="24"/>
                <w:lang w:eastAsia="en-US"/>
              </w:rPr>
            </w:pPr>
          </w:p>
        </w:tc>
      </w:tr>
      <w:tr w:rsidR="00EA5785" w:rsidTr="006D22BB">
        <w:trPr>
          <w:trHeight w:val="268"/>
        </w:trPr>
        <w:tc>
          <w:tcPr>
            <w:tcW w:w="948" w:type="dxa"/>
            <w:noWrap/>
            <w:vAlign w:val="bottom"/>
            <w:hideMark/>
          </w:tcPr>
          <w:p w:rsidR="00EA5785" w:rsidRDefault="00EA5785"/>
        </w:tc>
        <w:tc>
          <w:tcPr>
            <w:tcW w:w="5084" w:type="dxa"/>
            <w:noWrap/>
            <w:vAlign w:val="bottom"/>
            <w:hideMark/>
          </w:tcPr>
          <w:p w:rsidR="00EA5785" w:rsidRDefault="00EA5785"/>
        </w:tc>
        <w:tc>
          <w:tcPr>
            <w:tcW w:w="1524" w:type="dxa"/>
            <w:noWrap/>
            <w:vAlign w:val="bottom"/>
            <w:hideMark/>
          </w:tcPr>
          <w:p w:rsidR="00EA5785" w:rsidRDefault="00EA5785"/>
        </w:tc>
        <w:tc>
          <w:tcPr>
            <w:tcW w:w="828" w:type="dxa"/>
            <w:noWrap/>
            <w:vAlign w:val="bottom"/>
            <w:hideMark/>
          </w:tcPr>
          <w:p w:rsidR="00EA5785" w:rsidRDefault="00EA5785"/>
        </w:tc>
        <w:tc>
          <w:tcPr>
            <w:tcW w:w="1403" w:type="dxa"/>
            <w:noWrap/>
            <w:vAlign w:val="bottom"/>
            <w:hideMark/>
          </w:tcPr>
          <w:p w:rsidR="00EA5785" w:rsidRDefault="00EA5785"/>
        </w:tc>
        <w:tc>
          <w:tcPr>
            <w:tcW w:w="1404" w:type="dxa"/>
            <w:noWrap/>
            <w:vAlign w:val="bottom"/>
            <w:hideMark/>
          </w:tcPr>
          <w:p w:rsidR="00EA5785" w:rsidRDefault="00EA5785"/>
        </w:tc>
        <w:tc>
          <w:tcPr>
            <w:tcW w:w="1403" w:type="dxa"/>
            <w:noWrap/>
            <w:vAlign w:val="bottom"/>
            <w:hideMark/>
          </w:tcPr>
          <w:p w:rsidR="00EA5785" w:rsidRDefault="00EA5785"/>
        </w:tc>
        <w:tc>
          <w:tcPr>
            <w:tcW w:w="1404" w:type="dxa"/>
            <w:noWrap/>
            <w:vAlign w:val="bottom"/>
            <w:hideMark/>
          </w:tcPr>
          <w:p w:rsidR="00EA5785" w:rsidRDefault="00EA5785"/>
        </w:tc>
        <w:tc>
          <w:tcPr>
            <w:tcW w:w="722" w:type="dxa"/>
            <w:noWrap/>
            <w:vAlign w:val="bottom"/>
            <w:hideMark/>
          </w:tcPr>
          <w:p w:rsidR="00EA5785" w:rsidRDefault="00EA5785"/>
        </w:tc>
      </w:tr>
      <w:tr w:rsidR="00EA5785" w:rsidTr="006D22BB">
        <w:trPr>
          <w:trHeight w:val="268"/>
        </w:trPr>
        <w:tc>
          <w:tcPr>
            <w:tcW w:w="948" w:type="dxa"/>
            <w:vMerge w:val="restart"/>
            <w:tcBorders>
              <w:top w:val="single" w:sz="4" w:space="0" w:color="auto"/>
              <w:left w:val="single" w:sz="4" w:space="0" w:color="auto"/>
              <w:bottom w:val="single" w:sz="4" w:space="0" w:color="000000"/>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п/п</w:t>
            </w:r>
          </w:p>
        </w:tc>
        <w:tc>
          <w:tcPr>
            <w:tcW w:w="5084" w:type="dxa"/>
            <w:vMerge w:val="restart"/>
            <w:tcBorders>
              <w:top w:val="single" w:sz="4" w:space="0" w:color="auto"/>
              <w:left w:val="single" w:sz="4" w:space="0" w:color="auto"/>
              <w:bottom w:val="single" w:sz="4" w:space="0" w:color="000000"/>
              <w:right w:val="nil"/>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Наименование товарно-материальных ценностей</w:t>
            </w:r>
          </w:p>
        </w:tc>
        <w:tc>
          <w:tcPr>
            <w:tcW w:w="1524" w:type="dxa"/>
            <w:vMerge w:val="restart"/>
            <w:tcBorders>
              <w:top w:val="single" w:sz="4" w:space="0" w:color="auto"/>
              <w:left w:val="single" w:sz="4" w:space="0" w:color="auto"/>
              <w:bottom w:val="single" w:sz="4" w:space="0" w:color="000000"/>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Ед. изм.</w:t>
            </w:r>
          </w:p>
        </w:tc>
        <w:tc>
          <w:tcPr>
            <w:tcW w:w="7164" w:type="dxa"/>
            <w:gridSpan w:val="6"/>
            <w:tcBorders>
              <w:top w:val="single" w:sz="4" w:space="0" w:color="auto"/>
              <w:left w:val="nil"/>
              <w:bottom w:val="single" w:sz="4" w:space="0" w:color="auto"/>
              <w:right w:val="single" w:sz="4" w:space="0" w:color="000000"/>
            </w:tcBorders>
            <w:hideMark/>
          </w:tcPr>
          <w:p w:rsidR="00EA5785" w:rsidRPr="0011473F" w:rsidRDefault="00EA5785">
            <w:pPr>
              <w:rPr>
                <w:rFonts w:ascii="Times New Roman" w:eastAsia="Times New Roman" w:hAnsi="Times New Roman" w:cs="Times New Roman"/>
                <w:b/>
                <w:sz w:val="24"/>
                <w:szCs w:val="24"/>
                <w:lang w:eastAsia="en-US"/>
              </w:rPr>
            </w:pPr>
            <w:r w:rsidRPr="0011473F">
              <w:rPr>
                <w:rFonts w:ascii="Times New Roman" w:hAnsi="Times New Roman" w:cs="Times New Roman"/>
                <w:b/>
                <w:sz w:val="24"/>
                <w:szCs w:val="24"/>
              </w:rPr>
              <w:t xml:space="preserve">                                                Поставщик</w:t>
            </w:r>
          </w:p>
        </w:tc>
      </w:tr>
      <w:tr w:rsidR="00EA5785" w:rsidTr="006D22BB">
        <w:trPr>
          <w:trHeight w:val="268"/>
        </w:trPr>
        <w:tc>
          <w:tcPr>
            <w:tcW w:w="948" w:type="dxa"/>
            <w:vMerge/>
            <w:tcBorders>
              <w:top w:val="single" w:sz="4" w:space="0" w:color="auto"/>
              <w:left w:val="single" w:sz="4" w:space="0" w:color="auto"/>
              <w:bottom w:val="single" w:sz="4" w:space="0" w:color="000000"/>
              <w:right w:val="single" w:sz="4" w:space="0" w:color="auto"/>
            </w:tcBorders>
            <w:vAlign w:val="center"/>
            <w:hideMark/>
          </w:tcPr>
          <w:p w:rsidR="00EA5785" w:rsidRPr="0011473F" w:rsidRDefault="00EA5785">
            <w:pPr>
              <w:rPr>
                <w:rFonts w:ascii="Times New Roman" w:eastAsia="Times New Roman" w:hAnsi="Times New Roman" w:cs="Times New Roman"/>
                <w:sz w:val="24"/>
                <w:szCs w:val="24"/>
                <w:lang w:eastAsia="en-US"/>
              </w:rPr>
            </w:pPr>
          </w:p>
        </w:tc>
        <w:tc>
          <w:tcPr>
            <w:tcW w:w="5084" w:type="dxa"/>
            <w:vMerge/>
            <w:tcBorders>
              <w:top w:val="single" w:sz="4" w:space="0" w:color="auto"/>
              <w:left w:val="single" w:sz="4" w:space="0" w:color="auto"/>
              <w:bottom w:val="single" w:sz="4" w:space="0" w:color="000000"/>
              <w:right w:val="nil"/>
            </w:tcBorders>
            <w:vAlign w:val="center"/>
            <w:hideMark/>
          </w:tcPr>
          <w:p w:rsidR="00EA5785" w:rsidRPr="0011473F" w:rsidRDefault="00EA5785">
            <w:pPr>
              <w:rPr>
                <w:rFonts w:ascii="Times New Roman" w:eastAsia="Times New Roman" w:hAnsi="Times New Roman" w:cs="Times New Roman"/>
                <w:sz w:val="24"/>
                <w:szCs w:val="24"/>
                <w:lang w:eastAsia="en-US"/>
              </w:rPr>
            </w:pP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EA5785" w:rsidRPr="0011473F" w:rsidRDefault="00EA5785">
            <w:pPr>
              <w:rPr>
                <w:rFonts w:ascii="Times New Roman" w:eastAsia="Times New Roman" w:hAnsi="Times New Roman" w:cs="Times New Roman"/>
                <w:sz w:val="24"/>
                <w:szCs w:val="24"/>
                <w:lang w:eastAsia="en-US"/>
              </w:rPr>
            </w:pPr>
          </w:p>
        </w:tc>
        <w:tc>
          <w:tcPr>
            <w:tcW w:w="3635" w:type="dxa"/>
            <w:gridSpan w:val="3"/>
            <w:tcBorders>
              <w:top w:val="single" w:sz="4" w:space="0" w:color="auto"/>
              <w:left w:val="nil"/>
              <w:bottom w:val="single" w:sz="4" w:space="0" w:color="auto"/>
              <w:right w:val="single" w:sz="4" w:space="0" w:color="000000"/>
            </w:tcBorders>
            <w:hideMark/>
          </w:tcPr>
          <w:p w:rsidR="00EA5785" w:rsidRPr="0011473F" w:rsidRDefault="00EA5785">
            <w:pPr>
              <w:jc w:val="center"/>
              <w:rPr>
                <w:rFonts w:ascii="Times New Roman" w:eastAsia="Times New Roman" w:hAnsi="Times New Roman" w:cs="Times New Roman"/>
                <w:b/>
                <w:sz w:val="24"/>
                <w:szCs w:val="24"/>
                <w:lang w:eastAsia="en-US"/>
              </w:rPr>
            </w:pPr>
            <w:r w:rsidRPr="0011473F">
              <w:rPr>
                <w:rFonts w:ascii="Times New Roman" w:hAnsi="Times New Roman" w:cs="Times New Roman"/>
                <w:b/>
                <w:sz w:val="24"/>
                <w:szCs w:val="24"/>
              </w:rPr>
              <w:t>Заказчик</w:t>
            </w:r>
          </w:p>
        </w:tc>
        <w:tc>
          <w:tcPr>
            <w:tcW w:w="3529" w:type="dxa"/>
            <w:gridSpan w:val="3"/>
            <w:tcBorders>
              <w:top w:val="single" w:sz="4" w:space="0" w:color="auto"/>
              <w:left w:val="nil"/>
              <w:bottom w:val="single" w:sz="4" w:space="0" w:color="auto"/>
              <w:right w:val="single" w:sz="4" w:space="0" w:color="000000"/>
            </w:tcBorders>
            <w:hideMark/>
          </w:tcPr>
          <w:p w:rsidR="00EA5785" w:rsidRPr="0011473F" w:rsidRDefault="00EA5785">
            <w:pPr>
              <w:jc w:val="center"/>
              <w:rPr>
                <w:rFonts w:ascii="Times New Roman" w:eastAsia="Times New Roman" w:hAnsi="Times New Roman" w:cs="Times New Roman"/>
                <w:b/>
                <w:sz w:val="24"/>
                <w:szCs w:val="24"/>
                <w:lang w:eastAsia="en-US"/>
              </w:rPr>
            </w:pPr>
            <w:r w:rsidRPr="0011473F">
              <w:rPr>
                <w:rFonts w:ascii="Times New Roman" w:hAnsi="Times New Roman" w:cs="Times New Roman"/>
                <w:b/>
                <w:sz w:val="24"/>
                <w:szCs w:val="24"/>
              </w:rPr>
              <w:t>Подрядчик</w:t>
            </w:r>
          </w:p>
        </w:tc>
      </w:tr>
      <w:tr w:rsidR="00EA5785" w:rsidTr="006D22BB">
        <w:trPr>
          <w:trHeight w:val="697"/>
        </w:trPr>
        <w:tc>
          <w:tcPr>
            <w:tcW w:w="948" w:type="dxa"/>
            <w:vMerge/>
            <w:tcBorders>
              <w:top w:val="single" w:sz="4" w:space="0" w:color="auto"/>
              <w:left w:val="single" w:sz="4" w:space="0" w:color="auto"/>
              <w:bottom w:val="single" w:sz="4" w:space="0" w:color="000000"/>
              <w:right w:val="single" w:sz="4" w:space="0" w:color="auto"/>
            </w:tcBorders>
            <w:vAlign w:val="center"/>
            <w:hideMark/>
          </w:tcPr>
          <w:p w:rsidR="00EA5785" w:rsidRPr="0011473F" w:rsidRDefault="00EA5785">
            <w:pPr>
              <w:rPr>
                <w:rFonts w:ascii="Times New Roman" w:eastAsia="Times New Roman" w:hAnsi="Times New Roman" w:cs="Times New Roman"/>
                <w:sz w:val="24"/>
                <w:szCs w:val="24"/>
                <w:lang w:eastAsia="en-US"/>
              </w:rPr>
            </w:pPr>
          </w:p>
        </w:tc>
        <w:tc>
          <w:tcPr>
            <w:tcW w:w="5084" w:type="dxa"/>
            <w:vMerge/>
            <w:tcBorders>
              <w:top w:val="single" w:sz="4" w:space="0" w:color="auto"/>
              <w:left w:val="single" w:sz="4" w:space="0" w:color="auto"/>
              <w:bottom w:val="single" w:sz="4" w:space="0" w:color="000000"/>
              <w:right w:val="nil"/>
            </w:tcBorders>
            <w:vAlign w:val="center"/>
            <w:hideMark/>
          </w:tcPr>
          <w:p w:rsidR="00EA5785" w:rsidRPr="0011473F" w:rsidRDefault="00EA5785">
            <w:pPr>
              <w:rPr>
                <w:rFonts w:ascii="Times New Roman" w:eastAsia="Times New Roman" w:hAnsi="Times New Roman" w:cs="Times New Roman"/>
                <w:sz w:val="24"/>
                <w:szCs w:val="24"/>
                <w:lang w:eastAsia="en-US"/>
              </w:rPr>
            </w:pP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EA5785" w:rsidRPr="0011473F" w:rsidRDefault="00EA5785">
            <w:pPr>
              <w:rPr>
                <w:rFonts w:ascii="Times New Roman" w:eastAsia="Times New Roman" w:hAnsi="Times New Roman" w:cs="Times New Roman"/>
                <w:sz w:val="24"/>
                <w:szCs w:val="24"/>
                <w:lang w:eastAsia="en-US"/>
              </w:rPr>
            </w:pPr>
          </w:p>
        </w:tc>
        <w:tc>
          <w:tcPr>
            <w:tcW w:w="828"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Кол-во</w:t>
            </w:r>
          </w:p>
        </w:tc>
        <w:tc>
          <w:tcPr>
            <w:tcW w:w="1403"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Цена за ед.</w:t>
            </w:r>
          </w:p>
        </w:tc>
        <w:tc>
          <w:tcPr>
            <w:tcW w:w="1404"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Сумма, руб</w:t>
            </w:r>
          </w:p>
        </w:tc>
        <w:tc>
          <w:tcPr>
            <w:tcW w:w="1403"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Кол-во</w:t>
            </w:r>
          </w:p>
        </w:tc>
        <w:tc>
          <w:tcPr>
            <w:tcW w:w="1404"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Цена за ед.               (без НДС)</w:t>
            </w:r>
          </w:p>
        </w:tc>
        <w:tc>
          <w:tcPr>
            <w:tcW w:w="722"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Сумма,                руб                (без НДС)</w:t>
            </w:r>
          </w:p>
        </w:tc>
      </w:tr>
      <w:tr w:rsidR="00EA5785" w:rsidTr="006D22BB">
        <w:trPr>
          <w:trHeight w:val="268"/>
        </w:trPr>
        <w:tc>
          <w:tcPr>
            <w:tcW w:w="948" w:type="dxa"/>
            <w:tcBorders>
              <w:top w:val="nil"/>
              <w:left w:val="single" w:sz="4" w:space="0" w:color="auto"/>
              <w:bottom w:val="single" w:sz="4" w:space="0" w:color="auto"/>
              <w:right w:val="single" w:sz="4" w:space="0" w:color="auto"/>
            </w:tcBorders>
            <w:hideMark/>
          </w:tcPr>
          <w:p w:rsidR="00EA5785" w:rsidRPr="0011473F" w:rsidRDefault="00EA5785">
            <w:pPr>
              <w:rPr>
                <w:rFonts w:ascii="Times New Roman" w:eastAsia="Times New Roman" w:hAnsi="Times New Roman" w:cs="Times New Roman"/>
                <w:i/>
                <w:iCs/>
                <w:sz w:val="24"/>
                <w:szCs w:val="24"/>
                <w:lang w:eastAsia="en-US"/>
              </w:rPr>
            </w:pPr>
            <w:r w:rsidRPr="0011473F">
              <w:rPr>
                <w:rFonts w:ascii="Times New Roman" w:hAnsi="Times New Roman" w:cs="Times New Roman"/>
                <w:i/>
                <w:iCs/>
                <w:sz w:val="24"/>
                <w:szCs w:val="24"/>
              </w:rPr>
              <w:t>1</w:t>
            </w:r>
          </w:p>
        </w:tc>
        <w:tc>
          <w:tcPr>
            <w:tcW w:w="5084" w:type="dxa"/>
            <w:tcBorders>
              <w:top w:val="nil"/>
              <w:left w:val="nil"/>
              <w:bottom w:val="single" w:sz="4" w:space="0" w:color="auto"/>
              <w:right w:val="nil"/>
            </w:tcBorders>
            <w:hideMark/>
          </w:tcPr>
          <w:p w:rsidR="00EA5785" w:rsidRPr="0011473F" w:rsidRDefault="00EA5785">
            <w:pPr>
              <w:rPr>
                <w:rFonts w:ascii="Times New Roman" w:eastAsia="Times New Roman" w:hAnsi="Times New Roman" w:cs="Times New Roman"/>
                <w:i/>
                <w:iCs/>
                <w:sz w:val="24"/>
                <w:szCs w:val="24"/>
                <w:lang w:eastAsia="en-US"/>
              </w:rPr>
            </w:pPr>
            <w:r w:rsidRPr="0011473F">
              <w:rPr>
                <w:rFonts w:ascii="Times New Roman" w:hAnsi="Times New Roman" w:cs="Times New Roman"/>
                <w:i/>
                <w:iCs/>
                <w:sz w:val="24"/>
                <w:szCs w:val="24"/>
              </w:rPr>
              <w:t>2</w:t>
            </w:r>
          </w:p>
        </w:tc>
        <w:tc>
          <w:tcPr>
            <w:tcW w:w="1524" w:type="dxa"/>
            <w:tcBorders>
              <w:top w:val="nil"/>
              <w:left w:val="single" w:sz="4" w:space="0" w:color="auto"/>
              <w:bottom w:val="single" w:sz="4" w:space="0" w:color="auto"/>
              <w:right w:val="single" w:sz="4" w:space="0" w:color="auto"/>
            </w:tcBorders>
            <w:hideMark/>
          </w:tcPr>
          <w:p w:rsidR="00EA5785" w:rsidRPr="0011473F" w:rsidRDefault="00EA5785">
            <w:pPr>
              <w:rPr>
                <w:rFonts w:ascii="Times New Roman" w:eastAsia="Times New Roman" w:hAnsi="Times New Roman" w:cs="Times New Roman"/>
                <w:i/>
                <w:iCs/>
                <w:sz w:val="24"/>
                <w:szCs w:val="24"/>
                <w:lang w:eastAsia="en-US"/>
              </w:rPr>
            </w:pPr>
            <w:r w:rsidRPr="0011473F">
              <w:rPr>
                <w:rFonts w:ascii="Times New Roman" w:hAnsi="Times New Roman" w:cs="Times New Roman"/>
                <w:i/>
                <w:iCs/>
                <w:sz w:val="24"/>
                <w:szCs w:val="24"/>
              </w:rPr>
              <w:t>3</w:t>
            </w:r>
          </w:p>
        </w:tc>
        <w:tc>
          <w:tcPr>
            <w:tcW w:w="828"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i/>
                <w:iCs/>
                <w:sz w:val="24"/>
                <w:szCs w:val="24"/>
                <w:lang w:eastAsia="en-US"/>
              </w:rPr>
            </w:pPr>
            <w:r w:rsidRPr="0011473F">
              <w:rPr>
                <w:rFonts w:ascii="Times New Roman" w:hAnsi="Times New Roman" w:cs="Times New Roman"/>
                <w:i/>
                <w:iCs/>
                <w:sz w:val="24"/>
                <w:szCs w:val="24"/>
              </w:rPr>
              <w:t>4</w:t>
            </w:r>
          </w:p>
        </w:tc>
        <w:tc>
          <w:tcPr>
            <w:tcW w:w="1403"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i/>
                <w:iCs/>
                <w:sz w:val="24"/>
                <w:szCs w:val="24"/>
                <w:lang w:eastAsia="en-US"/>
              </w:rPr>
            </w:pPr>
            <w:r w:rsidRPr="0011473F">
              <w:rPr>
                <w:rFonts w:ascii="Times New Roman" w:hAnsi="Times New Roman" w:cs="Times New Roman"/>
                <w:i/>
                <w:iCs/>
                <w:sz w:val="24"/>
                <w:szCs w:val="24"/>
              </w:rPr>
              <w:t>5</w:t>
            </w:r>
          </w:p>
        </w:tc>
        <w:tc>
          <w:tcPr>
            <w:tcW w:w="1404"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i/>
                <w:iCs/>
                <w:sz w:val="24"/>
                <w:szCs w:val="24"/>
                <w:lang w:eastAsia="en-US"/>
              </w:rPr>
            </w:pPr>
            <w:r w:rsidRPr="0011473F">
              <w:rPr>
                <w:rFonts w:ascii="Times New Roman" w:hAnsi="Times New Roman" w:cs="Times New Roman"/>
                <w:i/>
                <w:iCs/>
                <w:sz w:val="24"/>
                <w:szCs w:val="24"/>
              </w:rPr>
              <w:t>6</w:t>
            </w:r>
          </w:p>
        </w:tc>
        <w:tc>
          <w:tcPr>
            <w:tcW w:w="1403"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i/>
                <w:iCs/>
                <w:sz w:val="24"/>
                <w:szCs w:val="24"/>
                <w:lang w:eastAsia="en-US"/>
              </w:rPr>
            </w:pPr>
            <w:r w:rsidRPr="0011473F">
              <w:rPr>
                <w:rFonts w:ascii="Times New Roman" w:hAnsi="Times New Roman" w:cs="Times New Roman"/>
                <w:i/>
                <w:iCs/>
                <w:sz w:val="24"/>
                <w:szCs w:val="24"/>
              </w:rPr>
              <w:t>7</w:t>
            </w:r>
          </w:p>
        </w:tc>
        <w:tc>
          <w:tcPr>
            <w:tcW w:w="1404"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i/>
                <w:iCs/>
                <w:sz w:val="24"/>
                <w:szCs w:val="24"/>
                <w:lang w:eastAsia="en-US"/>
              </w:rPr>
            </w:pPr>
            <w:r w:rsidRPr="0011473F">
              <w:rPr>
                <w:rFonts w:ascii="Times New Roman" w:hAnsi="Times New Roman" w:cs="Times New Roman"/>
                <w:i/>
                <w:iCs/>
                <w:sz w:val="24"/>
                <w:szCs w:val="24"/>
              </w:rPr>
              <w:t>8</w:t>
            </w:r>
          </w:p>
        </w:tc>
        <w:tc>
          <w:tcPr>
            <w:tcW w:w="722"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i/>
                <w:iCs/>
                <w:sz w:val="24"/>
                <w:szCs w:val="24"/>
                <w:lang w:eastAsia="en-US"/>
              </w:rPr>
            </w:pPr>
            <w:r w:rsidRPr="0011473F">
              <w:rPr>
                <w:rFonts w:ascii="Times New Roman" w:hAnsi="Times New Roman" w:cs="Times New Roman"/>
                <w:i/>
                <w:iCs/>
                <w:sz w:val="24"/>
                <w:szCs w:val="24"/>
              </w:rPr>
              <w:t>9</w:t>
            </w:r>
          </w:p>
        </w:tc>
      </w:tr>
      <w:tr w:rsidR="00EA5785" w:rsidTr="00392C68">
        <w:trPr>
          <w:trHeight w:val="268"/>
        </w:trPr>
        <w:tc>
          <w:tcPr>
            <w:tcW w:w="14720" w:type="dxa"/>
            <w:gridSpan w:val="9"/>
            <w:tcBorders>
              <w:top w:val="single" w:sz="4" w:space="0" w:color="auto"/>
              <w:left w:val="single" w:sz="4" w:space="0" w:color="auto"/>
              <w:bottom w:val="single" w:sz="4" w:space="0" w:color="auto"/>
              <w:right w:val="single" w:sz="4" w:space="0" w:color="000000"/>
            </w:tcBorders>
            <w:vAlign w:val="center"/>
            <w:hideMark/>
          </w:tcPr>
          <w:p w:rsidR="00EA5785" w:rsidRPr="0011473F" w:rsidRDefault="00EA5785">
            <w:pPr>
              <w:rPr>
                <w:rFonts w:ascii="Times New Roman" w:eastAsia="Times New Roman" w:hAnsi="Times New Roman" w:cs="Times New Roman"/>
                <w:b/>
                <w:bCs/>
                <w:sz w:val="24"/>
                <w:szCs w:val="24"/>
                <w:lang w:eastAsia="en-US"/>
              </w:rPr>
            </w:pPr>
            <w:r w:rsidRPr="0011473F">
              <w:rPr>
                <w:rFonts w:ascii="Times New Roman" w:hAnsi="Times New Roman" w:cs="Times New Roman"/>
                <w:b/>
                <w:bCs/>
                <w:sz w:val="24"/>
                <w:szCs w:val="24"/>
              </w:rPr>
              <w:t>Объект № ______  ЛС №___</w:t>
            </w:r>
          </w:p>
        </w:tc>
      </w:tr>
      <w:tr w:rsidR="00EA5785" w:rsidTr="006D22BB">
        <w:trPr>
          <w:trHeight w:val="268"/>
        </w:trPr>
        <w:tc>
          <w:tcPr>
            <w:tcW w:w="948" w:type="dxa"/>
            <w:tcBorders>
              <w:top w:val="nil"/>
              <w:left w:val="single" w:sz="4" w:space="0" w:color="auto"/>
              <w:bottom w:val="single" w:sz="4" w:space="0" w:color="auto"/>
              <w:right w:val="single" w:sz="4" w:space="0" w:color="auto"/>
            </w:tcBorders>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5084"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524" w:type="dxa"/>
            <w:tcBorders>
              <w:top w:val="nil"/>
              <w:left w:val="nil"/>
              <w:bottom w:val="single" w:sz="4" w:space="0" w:color="auto"/>
              <w:right w:val="single" w:sz="4" w:space="0" w:color="auto"/>
            </w:tcBorders>
            <w:noWrap/>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3" w:type="dxa"/>
            <w:tcBorders>
              <w:top w:val="nil"/>
              <w:left w:val="nil"/>
              <w:bottom w:val="single" w:sz="4" w:space="0" w:color="auto"/>
              <w:right w:val="single" w:sz="4" w:space="0" w:color="auto"/>
            </w:tcBorders>
            <w:noWrap/>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4" w:type="dxa"/>
            <w:tcBorders>
              <w:top w:val="nil"/>
              <w:left w:val="nil"/>
              <w:bottom w:val="single" w:sz="4" w:space="0" w:color="auto"/>
              <w:right w:val="single" w:sz="4" w:space="0" w:color="auto"/>
            </w:tcBorders>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3" w:type="dxa"/>
            <w:tcBorders>
              <w:top w:val="nil"/>
              <w:left w:val="nil"/>
              <w:bottom w:val="single" w:sz="4" w:space="0" w:color="auto"/>
              <w:right w:val="single" w:sz="4" w:space="0" w:color="auto"/>
            </w:tcBorders>
            <w:noWrap/>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4" w:type="dxa"/>
            <w:tcBorders>
              <w:top w:val="nil"/>
              <w:left w:val="nil"/>
              <w:bottom w:val="single" w:sz="4" w:space="0" w:color="auto"/>
              <w:right w:val="single" w:sz="4" w:space="0" w:color="auto"/>
            </w:tcBorders>
            <w:noWrap/>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722" w:type="dxa"/>
            <w:tcBorders>
              <w:top w:val="nil"/>
              <w:left w:val="nil"/>
              <w:bottom w:val="single" w:sz="4" w:space="0" w:color="auto"/>
              <w:right w:val="single" w:sz="4" w:space="0" w:color="auto"/>
            </w:tcBorders>
            <w:noWrap/>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r>
      <w:tr w:rsidR="00EA5785" w:rsidTr="006D22BB">
        <w:trPr>
          <w:trHeight w:val="268"/>
        </w:trPr>
        <w:tc>
          <w:tcPr>
            <w:tcW w:w="948" w:type="dxa"/>
            <w:tcBorders>
              <w:top w:val="nil"/>
              <w:left w:val="single" w:sz="4" w:space="0" w:color="auto"/>
              <w:bottom w:val="single" w:sz="4" w:space="0" w:color="auto"/>
              <w:right w:val="single" w:sz="4" w:space="0" w:color="auto"/>
            </w:tcBorders>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5084"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524" w:type="dxa"/>
            <w:tcBorders>
              <w:top w:val="nil"/>
              <w:left w:val="nil"/>
              <w:bottom w:val="single" w:sz="4" w:space="0" w:color="auto"/>
              <w:right w:val="single" w:sz="4" w:space="0" w:color="auto"/>
            </w:tcBorders>
            <w:noWrap/>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3" w:type="dxa"/>
            <w:tcBorders>
              <w:top w:val="nil"/>
              <w:left w:val="nil"/>
              <w:bottom w:val="single" w:sz="4" w:space="0" w:color="auto"/>
              <w:right w:val="single" w:sz="4" w:space="0" w:color="auto"/>
            </w:tcBorders>
            <w:noWrap/>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4" w:type="dxa"/>
            <w:tcBorders>
              <w:top w:val="nil"/>
              <w:left w:val="nil"/>
              <w:bottom w:val="single" w:sz="4" w:space="0" w:color="auto"/>
              <w:right w:val="single" w:sz="4" w:space="0" w:color="auto"/>
            </w:tcBorders>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3" w:type="dxa"/>
            <w:tcBorders>
              <w:top w:val="nil"/>
              <w:left w:val="nil"/>
              <w:bottom w:val="single" w:sz="4" w:space="0" w:color="auto"/>
              <w:right w:val="single" w:sz="4" w:space="0" w:color="auto"/>
            </w:tcBorders>
            <w:noWrap/>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4" w:type="dxa"/>
            <w:tcBorders>
              <w:top w:val="nil"/>
              <w:left w:val="nil"/>
              <w:bottom w:val="single" w:sz="4" w:space="0" w:color="auto"/>
              <w:right w:val="single" w:sz="4" w:space="0" w:color="auto"/>
            </w:tcBorders>
            <w:noWrap/>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722" w:type="dxa"/>
            <w:tcBorders>
              <w:top w:val="nil"/>
              <w:left w:val="nil"/>
              <w:bottom w:val="single" w:sz="4" w:space="0" w:color="auto"/>
              <w:right w:val="single" w:sz="4" w:space="0" w:color="auto"/>
            </w:tcBorders>
            <w:noWrap/>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r>
      <w:tr w:rsidR="00EA5785" w:rsidTr="006D22BB">
        <w:trPr>
          <w:trHeight w:val="268"/>
        </w:trPr>
        <w:tc>
          <w:tcPr>
            <w:tcW w:w="948" w:type="dxa"/>
            <w:tcBorders>
              <w:top w:val="nil"/>
              <w:left w:val="single" w:sz="4" w:space="0" w:color="auto"/>
              <w:bottom w:val="single" w:sz="4" w:space="0" w:color="auto"/>
              <w:right w:val="single" w:sz="4" w:space="0" w:color="auto"/>
            </w:tcBorders>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5084"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524" w:type="dxa"/>
            <w:tcBorders>
              <w:top w:val="nil"/>
              <w:left w:val="nil"/>
              <w:bottom w:val="single" w:sz="4" w:space="0" w:color="auto"/>
              <w:right w:val="single" w:sz="4" w:space="0" w:color="auto"/>
            </w:tcBorders>
            <w:noWrap/>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3" w:type="dxa"/>
            <w:tcBorders>
              <w:top w:val="nil"/>
              <w:left w:val="nil"/>
              <w:bottom w:val="single" w:sz="4" w:space="0" w:color="auto"/>
              <w:right w:val="single" w:sz="4" w:space="0" w:color="auto"/>
            </w:tcBorders>
            <w:noWrap/>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4" w:type="dxa"/>
            <w:tcBorders>
              <w:top w:val="nil"/>
              <w:left w:val="nil"/>
              <w:bottom w:val="single" w:sz="4" w:space="0" w:color="auto"/>
              <w:right w:val="single" w:sz="4" w:space="0" w:color="auto"/>
            </w:tcBorders>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3" w:type="dxa"/>
            <w:tcBorders>
              <w:top w:val="nil"/>
              <w:left w:val="nil"/>
              <w:bottom w:val="single" w:sz="4" w:space="0" w:color="auto"/>
              <w:right w:val="single" w:sz="4" w:space="0" w:color="auto"/>
            </w:tcBorders>
            <w:noWrap/>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4" w:type="dxa"/>
            <w:tcBorders>
              <w:top w:val="nil"/>
              <w:left w:val="nil"/>
              <w:bottom w:val="single" w:sz="4" w:space="0" w:color="auto"/>
              <w:right w:val="single" w:sz="4" w:space="0" w:color="auto"/>
            </w:tcBorders>
            <w:noWrap/>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722" w:type="dxa"/>
            <w:tcBorders>
              <w:top w:val="nil"/>
              <w:left w:val="nil"/>
              <w:bottom w:val="single" w:sz="4" w:space="0" w:color="auto"/>
              <w:right w:val="single" w:sz="4" w:space="0" w:color="auto"/>
            </w:tcBorders>
            <w:noWrap/>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r>
      <w:tr w:rsidR="00EA5785" w:rsidTr="00392C68">
        <w:trPr>
          <w:trHeight w:val="268"/>
        </w:trPr>
        <w:tc>
          <w:tcPr>
            <w:tcW w:w="948" w:type="dxa"/>
            <w:tcBorders>
              <w:top w:val="nil"/>
              <w:left w:val="single" w:sz="4" w:space="0" w:color="auto"/>
              <w:bottom w:val="single" w:sz="4" w:space="0" w:color="auto"/>
              <w:right w:val="single" w:sz="4" w:space="0" w:color="auto"/>
            </w:tcBorders>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3050" w:type="dxa"/>
            <w:gridSpan w:val="7"/>
            <w:tcBorders>
              <w:top w:val="single" w:sz="4" w:space="0" w:color="auto"/>
              <w:left w:val="nil"/>
              <w:bottom w:val="single" w:sz="4" w:space="0" w:color="auto"/>
              <w:right w:val="single" w:sz="4" w:space="0" w:color="000000"/>
            </w:tcBorders>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ИТОГО</w:t>
            </w:r>
          </w:p>
        </w:tc>
        <w:tc>
          <w:tcPr>
            <w:tcW w:w="722" w:type="dxa"/>
            <w:tcBorders>
              <w:top w:val="nil"/>
              <w:left w:val="nil"/>
              <w:bottom w:val="single" w:sz="4" w:space="0" w:color="auto"/>
              <w:right w:val="single" w:sz="4" w:space="0" w:color="auto"/>
            </w:tcBorders>
            <w:noWrap/>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r>
      <w:tr w:rsidR="00EA5785" w:rsidTr="00392C68">
        <w:trPr>
          <w:trHeight w:val="268"/>
        </w:trPr>
        <w:tc>
          <w:tcPr>
            <w:tcW w:w="14720" w:type="dxa"/>
            <w:gridSpan w:val="9"/>
            <w:tcBorders>
              <w:top w:val="single" w:sz="4" w:space="0" w:color="auto"/>
              <w:left w:val="single" w:sz="4" w:space="0" w:color="auto"/>
              <w:bottom w:val="single" w:sz="4" w:space="0" w:color="auto"/>
              <w:right w:val="single" w:sz="4" w:space="0" w:color="000000"/>
            </w:tcBorders>
            <w:vAlign w:val="center"/>
            <w:hideMark/>
          </w:tcPr>
          <w:p w:rsidR="00EA5785" w:rsidRPr="0011473F" w:rsidRDefault="00EA5785">
            <w:pPr>
              <w:rPr>
                <w:rFonts w:ascii="Times New Roman" w:eastAsia="Times New Roman" w:hAnsi="Times New Roman" w:cs="Times New Roman"/>
                <w:b/>
                <w:bCs/>
                <w:sz w:val="24"/>
                <w:szCs w:val="24"/>
                <w:lang w:eastAsia="en-US"/>
              </w:rPr>
            </w:pPr>
            <w:r w:rsidRPr="0011473F">
              <w:rPr>
                <w:rFonts w:ascii="Times New Roman" w:hAnsi="Times New Roman" w:cs="Times New Roman"/>
                <w:b/>
                <w:bCs/>
                <w:sz w:val="24"/>
                <w:szCs w:val="24"/>
              </w:rPr>
              <w:t>Объект  №  ______ ЛС №___</w:t>
            </w:r>
          </w:p>
        </w:tc>
      </w:tr>
      <w:tr w:rsidR="00EA5785" w:rsidTr="006D22BB">
        <w:trPr>
          <w:trHeight w:val="268"/>
        </w:trPr>
        <w:tc>
          <w:tcPr>
            <w:tcW w:w="948" w:type="dxa"/>
            <w:tcBorders>
              <w:top w:val="nil"/>
              <w:left w:val="single" w:sz="4" w:space="0" w:color="auto"/>
              <w:bottom w:val="single" w:sz="4" w:space="0" w:color="auto"/>
              <w:right w:val="single" w:sz="4" w:space="0" w:color="auto"/>
            </w:tcBorders>
            <w:vAlign w:val="center"/>
            <w:hideMark/>
          </w:tcPr>
          <w:p w:rsidR="00EA5785" w:rsidRDefault="00EA5785">
            <w:pPr>
              <w:rPr>
                <w:rFonts w:ascii="Times New Roman" w:eastAsia="Times New Roman" w:hAnsi="Times New Roman"/>
                <w:sz w:val="24"/>
                <w:szCs w:val="24"/>
                <w:lang w:eastAsia="en-US"/>
              </w:rPr>
            </w:pPr>
            <w:r>
              <w:rPr>
                <w:sz w:val="24"/>
                <w:szCs w:val="24"/>
              </w:rPr>
              <w:t> </w:t>
            </w:r>
          </w:p>
        </w:tc>
        <w:tc>
          <w:tcPr>
            <w:tcW w:w="5084"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524" w:type="dxa"/>
            <w:tcBorders>
              <w:top w:val="nil"/>
              <w:left w:val="nil"/>
              <w:bottom w:val="single" w:sz="4" w:space="0" w:color="auto"/>
              <w:right w:val="single" w:sz="4" w:space="0" w:color="auto"/>
            </w:tcBorders>
            <w:noWrap/>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3" w:type="dxa"/>
            <w:tcBorders>
              <w:top w:val="nil"/>
              <w:left w:val="nil"/>
              <w:bottom w:val="single" w:sz="4" w:space="0" w:color="auto"/>
              <w:right w:val="single" w:sz="4" w:space="0" w:color="auto"/>
            </w:tcBorders>
            <w:noWrap/>
            <w:vAlign w:val="center"/>
            <w:hideMark/>
          </w:tcPr>
          <w:p w:rsidR="00EA5785" w:rsidRDefault="00EA5785">
            <w:pPr>
              <w:rPr>
                <w:rFonts w:ascii="Times New Roman" w:eastAsia="Times New Roman" w:hAnsi="Times New Roman"/>
                <w:sz w:val="24"/>
                <w:szCs w:val="24"/>
                <w:lang w:eastAsia="en-US"/>
              </w:rPr>
            </w:pPr>
            <w:r>
              <w:rPr>
                <w:sz w:val="24"/>
                <w:szCs w:val="24"/>
              </w:rPr>
              <w:t> </w:t>
            </w:r>
          </w:p>
        </w:tc>
        <w:tc>
          <w:tcPr>
            <w:tcW w:w="1404" w:type="dxa"/>
            <w:tcBorders>
              <w:top w:val="nil"/>
              <w:left w:val="nil"/>
              <w:bottom w:val="single" w:sz="4" w:space="0" w:color="auto"/>
              <w:right w:val="single" w:sz="4" w:space="0" w:color="auto"/>
            </w:tcBorders>
            <w:vAlign w:val="center"/>
            <w:hideMark/>
          </w:tcPr>
          <w:p w:rsidR="00EA5785" w:rsidRDefault="00EA5785">
            <w:pPr>
              <w:rPr>
                <w:rFonts w:ascii="Times New Roman" w:eastAsia="Times New Roman" w:hAnsi="Times New Roman"/>
                <w:sz w:val="24"/>
                <w:szCs w:val="24"/>
                <w:lang w:eastAsia="en-US"/>
              </w:rPr>
            </w:pPr>
            <w:r>
              <w:rPr>
                <w:sz w:val="24"/>
                <w:szCs w:val="24"/>
              </w:rPr>
              <w:t> </w:t>
            </w:r>
          </w:p>
        </w:tc>
        <w:tc>
          <w:tcPr>
            <w:tcW w:w="1403" w:type="dxa"/>
            <w:tcBorders>
              <w:top w:val="nil"/>
              <w:left w:val="nil"/>
              <w:bottom w:val="single" w:sz="4" w:space="0" w:color="auto"/>
              <w:right w:val="single" w:sz="4" w:space="0" w:color="auto"/>
            </w:tcBorders>
            <w:noWrap/>
            <w:hideMark/>
          </w:tcPr>
          <w:p w:rsidR="00EA5785" w:rsidRDefault="00EA5785">
            <w:pPr>
              <w:rPr>
                <w:rFonts w:ascii="Times New Roman" w:eastAsia="Times New Roman" w:hAnsi="Times New Roman"/>
                <w:sz w:val="24"/>
                <w:szCs w:val="24"/>
                <w:lang w:eastAsia="en-US"/>
              </w:rPr>
            </w:pPr>
            <w:r>
              <w:rPr>
                <w:sz w:val="24"/>
                <w:szCs w:val="24"/>
              </w:rPr>
              <w:t> </w:t>
            </w:r>
          </w:p>
        </w:tc>
        <w:tc>
          <w:tcPr>
            <w:tcW w:w="1404" w:type="dxa"/>
            <w:tcBorders>
              <w:top w:val="nil"/>
              <w:left w:val="nil"/>
              <w:bottom w:val="single" w:sz="4" w:space="0" w:color="auto"/>
              <w:right w:val="single" w:sz="4" w:space="0" w:color="auto"/>
            </w:tcBorders>
            <w:vAlign w:val="center"/>
            <w:hideMark/>
          </w:tcPr>
          <w:p w:rsidR="00EA5785" w:rsidRDefault="00EA5785">
            <w:pPr>
              <w:rPr>
                <w:rFonts w:ascii="Times New Roman" w:eastAsia="Times New Roman" w:hAnsi="Times New Roman"/>
                <w:sz w:val="24"/>
                <w:szCs w:val="24"/>
                <w:lang w:eastAsia="en-US"/>
              </w:rPr>
            </w:pPr>
            <w:r>
              <w:rPr>
                <w:sz w:val="24"/>
                <w:szCs w:val="24"/>
              </w:rPr>
              <w:t> </w:t>
            </w:r>
          </w:p>
        </w:tc>
        <w:tc>
          <w:tcPr>
            <w:tcW w:w="722" w:type="dxa"/>
            <w:tcBorders>
              <w:top w:val="nil"/>
              <w:left w:val="nil"/>
              <w:bottom w:val="single" w:sz="4" w:space="0" w:color="auto"/>
              <w:right w:val="single" w:sz="4" w:space="0" w:color="auto"/>
            </w:tcBorders>
            <w:noWrap/>
            <w:vAlign w:val="center"/>
            <w:hideMark/>
          </w:tcPr>
          <w:p w:rsidR="00EA5785" w:rsidRDefault="00EA5785">
            <w:pPr>
              <w:rPr>
                <w:rFonts w:ascii="Times New Roman" w:eastAsia="Times New Roman" w:hAnsi="Times New Roman"/>
                <w:sz w:val="24"/>
                <w:szCs w:val="24"/>
                <w:lang w:eastAsia="en-US"/>
              </w:rPr>
            </w:pPr>
            <w:r>
              <w:rPr>
                <w:sz w:val="24"/>
                <w:szCs w:val="24"/>
              </w:rPr>
              <w:t> </w:t>
            </w:r>
          </w:p>
        </w:tc>
      </w:tr>
      <w:tr w:rsidR="00EA5785" w:rsidTr="00392C68">
        <w:trPr>
          <w:trHeight w:val="268"/>
        </w:trPr>
        <w:tc>
          <w:tcPr>
            <w:tcW w:w="948" w:type="dxa"/>
            <w:tcBorders>
              <w:top w:val="nil"/>
              <w:left w:val="single" w:sz="4" w:space="0" w:color="auto"/>
              <w:bottom w:val="single" w:sz="4" w:space="0" w:color="auto"/>
              <w:right w:val="single" w:sz="4" w:space="0" w:color="auto"/>
            </w:tcBorders>
            <w:vAlign w:val="center"/>
            <w:hideMark/>
          </w:tcPr>
          <w:p w:rsidR="00EA5785" w:rsidRDefault="00EA5785">
            <w:pPr>
              <w:rPr>
                <w:rFonts w:ascii="Times New Roman" w:eastAsia="Times New Roman" w:hAnsi="Times New Roman"/>
                <w:sz w:val="24"/>
                <w:szCs w:val="24"/>
                <w:lang w:eastAsia="en-US"/>
              </w:rPr>
            </w:pPr>
            <w:r>
              <w:rPr>
                <w:sz w:val="24"/>
                <w:szCs w:val="24"/>
              </w:rPr>
              <w:t> </w:t>
            </w:r>
          </w:p>
        </w:tc>
        <w:tc>
          <w:tcPr>
            <w:tcW w:w="13050" w:type="dxa"/>
            <w:gridSpan w:val="7"/>
            <w:tcBorders>
              <w:top w:val="single" w:sz="4" w:space="0" w:color="auto"/>
              <w:left w:val="nil"/>
              <w:bottom w:val="single" w:sz="4" w:space="0" w:color="auto"/>
              <w:right w:val="single" w:sz="4" w:space="0" w:color="000000"/>
            </w:tcBorders>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ИТОГО</w:t>
            </w:r>
          </w:p>
        </w:tc>
        <w:tc>
          <w:tcPr>
            <w:tcW w:w="722" w:type="dxa"/>
            <w:tcBorders>
              <w:top w:val="nil"/>
              <w:left w:val="nil"/>
              <w:bottom w:val="single" w:sz="4" w:space="0" w:color="auto"/>
              <w:right w:val="single" w:sz="4" w:space="0" w:color="auto"/>
            </w:tcBorders>
            <w:noWrap/>
            <w:vAlign w:val="center"/>
            <w:hideMark/>
          </w:tcPr>
          <w:p w:rsidR="00EA5785" w:rsidRDefault="00EA5785">
            <w:pPr>
              <w:rPr>
                <w:rFonts w:ascii="Times New Roman" w:eastAsia="Times New Roman" w:hAnsi="Times New Roman"/>
                <w:sz w:val="24"/>
                <w:szCs w:val="24"/>
                <w:lang w:eastAsia="en-US"/>
              </w:rPr>
            </w:pPr>
            <w:r>
              <w:rPr>
                <w:sz w:val="24"/>
                <w:szCs w:val="24"/>
              </w:rPr>
              <w:t> </w:t>
            </w:r>
          </w:p>
        </w:tc>
      </w:tr>
      <w:tr w:rsidR="00EA5785" w:rsidTr="00392C68">
        <w:trPr>
          <w:trHeight w:val="65"/>
        </w:trPr>
        <w:tc>
          <w:tcPr>
            <w:tcW w:w="948" w:type="dxa"/>
            <w:tcBorders>
              <w:top w:val="nil"/>
              <w:left w:val="single" w:sz="4" w:space="0" w:color="auto"/>
              <w:bottom w:val="single" w:sz="4" w:space="0" w:color="auto"/>
              <w:right w:val="single" w:sz="4" w:space="0" w:color="auto"/>
            </w:tcBorders>
            <w:vAlign w:val="center"/>
            <w:hideMark/>
          </w:tcPr>
          <w:p w:rsidR="00EA5785" w:rsidRDefault="00EA5785">
            <w:pPr>
              <w:rPr>
                <w:rFonts w:ascii="Times New Roman" w:eastAsia="Times New Roman" w:hAnsi="Times New Roman"/>
                <w:sz w:val="24"/>
                <w:szCs w:val="24"/>
                <w:lang w:eastAsia="en-US"/>
              </w:rPr>
            </w:pPr>
            <w:r>
              <w:rPr>
                <w:sz w:val="24"/>
                <w:szCs w:val="24"/>
              </w:rPr>
              <w:t> </w:t>
            </w:r>
          </w:p>
        </w:tc>
        <w:tc>
          <w:tcPr>
            <w:tcW w:w="13050" w:type="dxa"/>
            <w:gridSpan w:val="7"/>
            <w:tcBorders>
              <w:top w:val="single" w:sz="4" w:space="0" w:color="auto"/>
              <w:left w:val="nil"/>
              <w:bottom w:val="single" w:sz="4" w:space="0" w:color="auto"/>
              <w:right w:val="single" w:sz="4" w:space="0" w:color="000000"/>
            </w:tcBorders>
            <w:vAlign w:val="center"/>
            <w:hideMark/>
          </w:tcPr>
          <w:p w:rsidR="00EA5785" w:rsidRPr="0011473F" w:rsidRDefault="00EA5785">
            <w:pPr>
              <w:rPr>
                <w:rFonts w:ascii="Times New Roman" w:eastAsia="Times New Roman" w:hAnsi="Times New Roman" w:cs="Times New Roman"/>
                <w:b/>
                <w:bCs/>
                <w:sz w:val="24"/>
                <w:szCs w:val="24"/>
                <w:lang w:eastAsia="en-US"/>
              </w:rPr>
            </w:pPr>
            <w:r w:rsidRPr="0011473F">
              <w:rPr>
                <w:rFonts w:ascii="Times New Roman" w:hAnsi="Times New Roman" w:cs="Times New Roman"/>
                <w:b/>
                <w:bCs/>
                <w:sz w:val="24"/>
                <w:szCs w:val="24"/>
              </w:rPr>
              <w:t>ВСЕГО ПО РАЗДЕЛИТЕЛЬНОЙ ВЕДОМОСТИ</w:t>
            </w:r>
          </w:p>
        </w:tc>
        <w:tc>
          <w:tcPr>
            <w:tcW w:w="722" w:type="dxa"/>
            <w:tcBorders>
              <w:top w:val="nil"/>
              <w:left w:val="nil"/>
              <w:bottom w:val="single" w:sz="4" w:space="0" w:color="auto"/>
              <w:right w:val="single" w:sz="4" w:space="0" w:color="auto"/>
            </w:tcBorders>
            <w:noWrap/>
            <w:vAlign w:val="center"/>
            <w:hideMark/>
          </w:tcPr>
          <w:p w:rsidR="00EA5785" w:rsidRDefault="00EA5785">
            <w:pPr>
              <w:rPr>
                <w:rFonts w:ascii="Times New Roman" w:eastAsia="Times New Roman" w:hAnsi="Times New Roman"/>
                <w:b/>
                <w:bCs/>
                <w:sz w:val="24"/>
                <w:szCs w:val="24"/>
                <w:lang w:eastAsia="en-US"/>
              </w:rPr>
            </w:pPr>
            <w:r>
              <w:rPr>
                <w:b/>
                <w:bCs/>
                <w:sz w:val="24"/>
                <w:szCs w:val="24"/>
              </w:rPr>
              <w:t> </w:t>
            </w:r>
          </w:p>
        </w:tc>
      </w:tr>
      <w:tr w:rsidR="00EA5785" w:rsidTr="006D22BB">
        <w:trPr>
          <w:trHeight w:val="268"/>
        </w:trPr>
        <w:tc>
          <w:tcPr>
            <w:tcW w:w="948" w:type="dxa"/>
            <w:hideMark/>
          </w:tcPr>
          <w:p w:rsidR="00EA5785" w:rsidRDefault="00EA5785"/>
        </w:tc>
        <w:tc>
          <w:tcPr>
            <w:tcW w:w="5084" w:type="dxa"/>
          </w:tcPr>
          <w:p w:rsidR="00EA5785" w:rsidRPr="0011473F" w:rsidRDefault="00EA5785" w:rsidP="00392C68">
            <w:pPr>
              <w:jc w:val="center"/>
              <w:rPr>
                <w:rFonts w:ascii="Times New Roman" w:eastAsia="Times New Roman" w:hAnsi="Times New Roman" w:cs="Times New Roman"/>
                <w:sz w:val="20"/>
                <w:szCs w:val="20"/>
                <w:lang w:val="en-US"/>
              </w:rPr>
            </w:pPr>
          </w:p>
          <w:tbl>
            <w:tblPr>
              <w:tblW w:w="9532" w:type="dxa"/>
              <w:tblInd w:w="106" w:type="dxa"/>
              <w:tblLayout w:type="fixed"/>
              <w:tblLook w:val="04A0" w:firstRow="1" w:lastRow="0" w:firstColumn="1" w:lastColumn="0" w:noHBand="0" w:noVBand="1"/>
            </w:tblPr>
            <w:tblGrid>
              <w:gridCol w:w="5467"/>
              <w:gridCol w:w="4065"/>
            </w:tblGrid>
            <w:tr w:rsidR="00EA5785" w:rsidRPr="0011473F" w:rsidTr="00392C68">
              <w:trPr>
                <w:trHeight w:val="5373"/>
              </w:trPr>
              <w:tc>
                <w:tcPr>
                  <w:tcW w:w="5467" w:type="dxa"/>
                </w:tcPr>
                <w:p w:rsidR="00EA5785" w:rsidRPr="0011473F" w:rsidRDefault="00EA5785" w:rsidP="00392C68">
                  <w:pPr>
                    <w:jc w:val="center"/>
                    <w:rPr>
                      <w:rFonts w:ascii="Times New Roman" w:eastAsia="Times New Roman" w:hAnsi="Times New Roman" w:cs="Times New Roman"/>
                      <w:b/>
                      <w:color w:val="000000"/>
                      <w:sz w:val="24"/>
                      <w:szCs w:val="24"/>
                    </w:rPr>
                  </w:pPr>
                  <w:r w:rsidRPr="0011473F">
                    <w:rPr>
                      <w:rFonts w:ascii="Times New Roman" w:hAnsi="Times New Roman" w:cs="Times New Roman"/>
                      <w:b/>
                      <w:color w:val="000000"/>
                      <w:sz w:val="24"/>
                      <w:szCs w:val="24"/>
                    </w:rPr>
                    <w:t>Заказчик:</w:t>
                  </w:r>
                </w:p>
                <w:p w:rsidR="00FB694E" w:rsidRPr="00FB694E" w:rsidRDefault="00FB694E" w:rsidP="00FB694E">
                  <w:pPr>
                    <w:rPr>
                      <w:rFonts w:ascii="Times New Roman" w:eastAsia="Times New Roman" w:hAnsi="Times New Roman" w:cs="Times New Roman"/>
                      <w:b/>
                      <w:color w:val="000000"/>
                      <w:sz w:val="24"/>
                      <w:szCs w:val="24"/>
                    </w:rPr>
                  </w:pPr>
                  <w:r w:rsidRPr="00FB694E">
                    <w:rPr>
                      <w:rFonts w:ascii="Times New Roman" w:hAnsi="Times New Roman" w:cs="Times New Roman"/>
                      <w:b/>
                      <w:color w:val="000000"/>
                      <w:sz w:val="24"/>
                      <w:szCs w:val="24"/>
                    </w:rPr>
                    <w:t>Заказчик:</w:t>
                  </w:r>
                </w:p>
                <w:p w:rsidR="00FB694E" w:rsidRPr="00FB694E" w:rsidRDefault="004B5D0E" w:rsidP="00FB694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Генеральный </w:t>
                  </w:r>
                  <w:r w:rsidR="00FB694E" w:rsidRPr="00FB694E">
                    <w:rPr>
                      <w:rFonts w:ascii="Times New Roman" w:hAnsi="Times New Roman" w:cs="Times New Roman"/>
                      <w:color w:val="000000"/>
                      <w:sz w:val="24"/>
                      <w:szCs w:val="24"/>
                    </w:rPr>
                    <w:t>директор ООО</w:t>
                  </w:r>
                  <w:r>
                    <w:rPr>
                      <w:rFonts w:ascii="Times New Roman" w:hAnsi="Times New Roman" w:cs="Times New Roman"/>
                      <w:color w:val="000000"/>
                      <w:sz w:val="24"/>
                      <w:szCs w:val="24"/>
                    </w:rPr>
                    <w:t xml:space="preserve"> СП «Ольховка</w:t>
                  </w:r>
                  <w:r w:rsidR="00FB694E" w:rsidRPr="00FB694E">
                    <w:rPr>
                      <w:rFonts w:ascii="Times New Roman" w:hAnsi="Times New Roman" w:cs="Times New Roman"/>
                      <w:color w:val="000000"/>
                      <w:sz w:val="24"/>
                      <w:szCs w:val="24"/>
                    </w:rPr>
                    <w:t>»</w:t>
                  </w:r>
                </w:p>
                <w:p w:rsidR="00FB694E" w:rsidRPr="00FB694E" w:rsidRDefault="00FB694E" w:rsidP="00FB694E">
                  <w:pPr>
                    <w:rPr>
                      <w:rFonts w:ascii="Times New Roman" w:hAnsi="Times New Roman" w:cs="Times New Roman"/>
                      <w:color w:val="000000"/>
                      <w:sz w:val="24"/>
                      <w:szCs w:val="24"/>
                    </w:rPr>
                  </w:pPr>
                  <w:r w:rsidRPr="00FB694E">
                    <w:rPr>
                      <w:rFonts w:ascii="Times New Roman" w:hAnsi="Times New Roman" w:cs="Times New Roman"/>
                      <w:color w:val="000000"/>
                      <w:sz w:val="24"/>
                      <w:szCs w:val="24"/>
                    </w:rPr>
                    <w:t>_____________________/</w:t>
                  </w:r>
                  <w:r w:rsidR="004B5D0E">
                    <w:rPr>
                      <w:rFonts w:ascii="Times New Roman" w:hAnsi="Times New Roman" w:cs="Times New Roman"/>
                      <w:color w:val="000000"/>
                      <w:sz w:val="24"/>
                      <w:szCs w:val="24"/>
                    </w:rPr>
                    <w:t>Мурзагалин Т.Ш</w:t>
                  </w:r>
                  <w:r w:rsidRPr="00FB694E">
                    <w:rPr>
                      <w:rFonts w:ascii="Times New Roman" w:hAnsi="Times New Roman" w:cs="Times New Roman"/>
                      <w:color w:val="000000"/>
                      <w:sz w:val="24"/>
                      <w:szCs w:val="24"/>
                    </w:rPr>
                    <w:t>./</w:t>
                  </w:r>
                </w:p>
                <w:p w:rsidR="00EA5785" w:rsidRPr="0011473F" w:rsidRDefault="00392C68" w:rsidP="00392C68">
                  <w:pPr>
                    <w:tabs>
                      <w:tab w:val="left" w:pos="1978"/>
                    </w:tabs>
                    <w:rPr>
                      <w:rFonts w:ascii="Times New Roman" w:hAnsi="Times New Roman" w:cs="Times New Roman"/>
                      <w:b/>
                      <w:sz w:val="24"/>
                      <w:szCs w:val="24"/>
                    </w:rPr>
                  </w:pPr>
                  <w:r w:rsidRPr="0011473F">
                    <w:rPr>
                      <w:rFonts w:ascii="Times New Roman" w:hAnsi="Times New Roman" w:cs="Times New Roman"/>
                      <w:sz w:val="24"/>
                      <w:szCs w:val="24"/>
                    </w:rPr>
                    <w:tab/>
                  </w:r>
                  <w:r w:rsidRPr="0011473F">
                    <w:rPr>
                      <w:rFonts w:ascii="Times New Roman" w:hAnsi="Times New Roman" w:cs="Times New Roman"/>
                      <w:b/>
                      <w:sz w:val="24"/>
                      <w:szCs w:val="24"/>
                    </w:rPr>
                    <w:t>Техзаказчик:</w:t>
                  </w:r>
                </w:p>
                <w:p w:rsidR="00392C68" w:rsidRPr="0011473F" w:rsidRDefault="004B5D0E" w:rsidP="00392C68">
                  <w:pPr>
                    <w:tabs>
                      <w:tab w:val="left" w:pos="1978"/>
                    </w:tabs>
                    <w:rPr>
                      <w:rFonts w:ascii="Times New Roman" w:hAnsi="Times New Roman" w:cs="Times New Roman"/>
                      <w:sz w:val="24"/>
                      <w:szCs w:val="24"/>
                    </w:rPr>
                  </w:pPr>
                  <w:r>
                    <w:rPr>
                      <w:rFonts w:ascii="Times New Roman" w:hAnsi="Times New Roman" w:cs="Times New Roman"/>
                      <w:color w:val="000000"/>
                      <w:sz w:val="24"/>
                      <w:szCs w:val="24"/>
                    </w:rPr>
                    <w:t xml:space="preserve">Главный инженер АО «БСК» </w:t>
                  </w:r>
                  <w:r w:rsidR="00392C68" w:rsidRPr="0011473F">
                    <w:rPr>
                      <w:rFonts w:ascii="Times New Roman" w:hAnsi="Times New Roman" w:cs="Times New Roman"/>
                      <w:sz w:val="24"/>
                      <w:szCs w:val="24"/>
                    </w:rPr>
                    <w:t>_______________________/</w:t>
                  </w:r>
                  <w:r>
                    <w:rPr>
                      <w:rFonts w:ascii="Times New Roman" w:hAnsi="Times New Roman" w:cs="Times New Roman"/>
                      <w:sz w:val="24"/>
                      <w:szCs w:val="24"/>
                    </w:rPr>
                    <w:t>Коберман Л.Д</w:t>
                  </w:r>
                  <w:r w:rsidR="00F050FB">
                    <w:rPr>
                      <w:rFonts w:ascii="Times New Roman" w:hAnsi="Times New Roman" w:cs="Times New Roman"/>
                      <w:sz w:val="24"/>
                      <w:szCs w:val="24"/>
                    </w:rPr>
                    <w:t>.</w:t>
                  </w:r>
                  <w:r w:rsidR="00392C68" w:rsidRPr="0011473F">
                    <w:rPr>
                      <w:rFonts w:ascii="Times New Roman" w:hAnsi="Times New Roman" w:cs="Times New Roman"/>
                      <w:sz w:val="24"/>
                      <w:szCs w:val="24"/>
                    </w:rPr>
                    <w:t>/</w:t>
                  </w:r>
                </w:p>
                <w:p w:rsidR="00392C68" w:rsidRPr="0011473F" w:rsidRDefault="00392C68" w:rsidP="00392C68">
                  <w:pPr>
                    <w:tabs>
                      <w:tab w:val="left" w:pos="1978"/>
                    </w:tabs>
                    <w:rPr>
                      <w:rFonts w:ascii="Times New Roman" w:hAnsi="Times New Roman" w:cs="Times New Roman"/>
                      <w:b/>
                      <w:sz w:val="24"/>
                      <w:szCs w:val="24"/>
                    </w:rPr>
                  </w:pPr>
                  <w:r w:rsidRPr="0011473F">
                    <w:rPr>
                      <w:rFonts w:ascii="Times New Roman" w:hAnsi="Times New Roman" w:cs="Times New Roman"/>
                      <w:b/>
                      <w:sz w:val="24"/>
                      <w:szCs w:val="24"/>
                    </w:rPr>
                    <w:t xml:space="preserve">                               </w:t>
                  </w:r>
                  <w:r w:rsidR="00F050FB" w:rsidRPr="0011473F">
                    <w:rPr>
                      <w:rFonts w:ascii="Times New Roman" w:hAnsi="Times New Roman" w:cs="Times New Roman"/>
                      <w:b/>
                      <w:sz w:val="24"/>
                      <w:szCs w:val="24"/>
                    </w:rPr>
                    <w:t>Подрядчик:</w:t>
                  </w:r>
                </w:p>
                <w:p w:rsidR="00392C68" w:rsidRPr="0011473F" w:rsidRDefault="00392C68" w:rsidP="00392C68">
                  <w:pPr>
                    <w:tabs>
                      <w:tab w:val="left" w:pos="1978"/>
                    </w:tabs>
                    <w:rPr>
                      <w:rFonts w:ascii="Times New Roman" w:hAnsi="Times New Roman" w:cs="Times New Roman"/>
                      <w:sz w:val="24"/>
                      <w:szCs w:val="24"/>
                    </w:rPr>
                  </w:pPr>
                  <w:r w:rsidRPr="0011473F">
                    <w:rPr>
                      <w:rFonts w:ascii="Times New Roman" w:hAnsi="Times New Roman" w:cs="Times New Roman"/>
                      <w:sz w:val="24"/>
                      <w:szCs w:val="24"/>
                    </w:rPr>
                    <w:t>________________________________</w:t>
                  </w:r>
                </w:p>
                <w:p w:rsidR="00392C68" w:rsidRPr="0011473F" w:rsidRDefault="00392C68" w:rsidP="00392C68">
                  <w:pPr>
                    <w:tabs>
                      <w:tab w:val="left" w:pos="1978"/>
                    </w:tabs>
                    <w:rPr>
                      <w:rFonts w:ascii="Times New Roman" w:hAnsi="Times New Roman" w:cs="Times New Roman"/>
                      <w:sz w:val="24"/>
                      <w:szCs w:val="24"/>
                    </w:rPr>
                  </w:pPr>
                  <w:r w:rsidRPr="0011473F">
                    <w:rPr>
                      <w:rFonts w:ascii="Times New Roman" w:hAnsi="Times New Roman" w:cs="Times New Roman"/>
                      <w:sz w:val="24"/>
                      <w:szCs w:val="24"/>
                    </w:rPr>
                    <w:t>________________/_______________/</w:t>
                  </w:r>
                </w:p>
              </w:tc>
              <w:tc>
                <w:tcPr>
                  <w:tcW w:w="4065" w:type="dxa"/>
                </w:tcPr>
                <w:p w:rsidR="00EA5785" w:rsidRPr="0011473F" w:rsidRDefault="00EA5785" w:rsidP="00392C68">
                  <w:pPr>
                    <w:jc w:val="center"/>
                    <w:rPr>
                      <w:rFonts w:ascii="Times New Roman" w:eastAsia="Times New Roman" w:hAnsi="Times New Roman" w:cs="Times New Roman"/>
                      <w:b/>
                      <w:color w:val="000000"/>
                      <w:sz w:val="24"/>
                      <w:szCs w:val="24"/>
                    </w:rPr>
                  </w:pPr>
                  <w:r w:rsidRPr="0011473F">
                    <w:rPr>
                      <w:rFonts w:ascii="Times New Roman" w:hAnsi="Times New Roman" w:cs="Times New Roman"/>
                      <w:b/>
                      <w:color w:val="000000"/>
                      <w:sz w:val="24"/>
                      <w:szCs w:val="24"/>
                    </w:rPr>
                    <w:t>Подрядчик:</w:t>
                  </w:r>
                </w:p>
                <w:p w:rsidR="00EA5785" w:rsidRPr="0011473F" w:rsidRDefault="00EA5785" w:rsidP="00392C68">
                  <w:pPr>
                    <w:jc w:val="center"/>
                    <w:rPr>
                      <w:rFonts w:ascii="Times New Roman" w:hAnsi="Times New Roman" w:cs="Times New Roman"/>
                      <w:color w:val="000000"/>
                      <w:sz w:val="24"/>
                      <w:szCs w:val="24"/>
                    </w:rPr>
                  </w:pPr>
                  <w:r w:rsidRPr="0011473F">
                    <w:rPr>
                      <w:rFonts w:ascii="Times New Roman" w:hAnsi="Times New Roman" w:cs="Times New Roman"/>
                      <w:color w:val="000000"/>
                      <w:sz w:val="24"/>
                      <w:szCs w:val="24"/>
                    </w:rPr>
                    <w:t>Директор  ООО</w:t>
                  </w:r>
                </w:p>
                <w:p w:rsidR="00EA5785" w:rsidRPr="0011473F" w:rsidRDefault="00EA5785" w:rsidP="00392C68">
                  <w:pPr>
                    <w:jc w:val="center"/>
                    <w:rPr>
                      <w:rFonts w:ascii="Times New Roman" w:hAnsi="Times New Roman" w:cs="Times New Roman"/>
                      <w:color w:val="000000"/>
                      <w:sz w:val="24"/>
                      <w:szCs w:val="24"/>
                    </w:rPr>
                  </w:pPr>
                </w:p>
                <w:p w:rsidR="00EA5785" w:rsidRPr="0011473F" w:rsidRDefault="00EA5785" w:rsidP="00392C68">
                  <w:pPr>
                    <w:jc w:val="center"/>
                    <w:rPr>
                      <w:rFonts w:ascii="Times New Roman" w:hAnsi="Times New Roman" w:cs="Times New Roman"/>
                      <w:color w:val="000000"/>
                      <w:sz w:val="24"/>
                      <w:szCs w:val="24"/>
                    </w:rPr>
                  </w:pPr>
                </w:p>
                <w:p w:rsidR="00EA5785" w:rsidRPr="0011473F" w:rsidRDefault="00EA5785" w:rsidP="00392C68">
                  <w:pPr>
                    <w:jc w:val="center"/>
                    <w:rPr>
                      <w:rFonts w:ascii="Times New Roman" w:hAnsi="Times New Roman" w:cs="Times New Roman"/>
                      <w:color w:val="000000"/>
                      <w:sz w:val="24"/>
                      <w:szCs w:val="24"/>
                    </w:rPr>
                  </w:pPr>
                </w:p>
                <w:p w:rsidR="00EA5785" w:rsidRPr="0011473F" w:rsidRDefault="00EA5785" w:rsidP="00392C68">
                  <w:pPr>
                    <w:jc w:val="center"/>
                    <w:rPr>
                      <w:rFonts w:ascii="Times New Roman" w:eastAsia="Times New Roman" w:hAnsi="Times New Roman" w:cs="Times New Roman"/>
                      <w:color w:val="000000"/>
                      <w:sz w:val="24"/>
                      <w:szCs w:val="24"/>
                    </w:rPr>
                  </w:pPr>
                  <w:r w:rsidRPr="0011473F">
                    <w:rPr>
                      <w:rFonts w:ascii="Times New Roman" w:hAnsi="Times New Roman" w:cs="Times New Roman"/>
                      <w:bCs/>
                      <w:sz w:val="24"/>
                      <w:szCs w:val="24"/>
                    </w:rPr>
                    <w:t>_______________/</w:t>
                  </w:r>
                  <w:r w:rsidRPr="0011473F">
                    <w:rPr>
                      <w:rFonts w:ascii="Times New Roman" w:hAnsi="Times New Roman" w:cs="Times New Roman"/>
                      <w:sz w:val="24"/>
                      <w:szCs w:val="24"/>
                    </w:rPr>
                    <w:t xml:space="preserve"> _____________/</w:t>
                  </w:r>
                </w:p>
              </w:tc>
            </w:tr>
          </w:tbl>
          <w:p w:rsidR="00EA5785" w:rsidRPr="0011473F" w:rsidRDefault="00EA5785" w:rsidP="00392C68">
            <w:pPr>
              <w:rPr>
                <w:rFonts w:ascii="Times New Roman" w:hAnsi="Times New Roman" w:cs="Times New Roman"/>
                <w:b/>
                <w:sz w:val="21"/>
                <w:szCs w:val="21"/>
              </w:rPr>
            </w:pPr>
          </w:p>
          <w:p w:rsidR="00EA5785" w:rsidRPr="0011473F" w:rsidRDefault="00EA5785" w:rsidP="00392C68">
            <w:pPr>
              <w:ind w:hanging="1416"/>
              <w:jc w:val="center"/>
              <w:rPr>
                <w:rFonts w:ascii="Times New Roman" w:eastAsia="Times New Roman" w:hAnsi="Times New Roman" w:cs="Times New Roman"/>
                <w:b/>
                <w:sz w:val="21"/>
                <w:szCs w:val="21"/>
              </w:rPr>
            </w:pPr>
          </w:p>
        </w:tc>
        <w:tc>
          <w:tcPr>
            <w:tcW w:w="1524" w:type="dxa"/>
            <w:hideMark/>
          </w:tcPr>
          <w:p w:rsidR="00392C68" w:rsidRPr="0011473F" w:rsidRDefault="00392C68">
            <w:pPr>
              <w:rPr>
                <w:rFonts w:ascii="Times New Roman" w:hAnsi="Times New Roman" w:cs="Times New Roman"/>
              </w:rPr>
            </w:pPr>
          </w:p>
          <w:p w:rsidR="00392C68" w:rsidRPr="0011473F" w:rsidRDefault="00392C68" w:rsidP="00392C68">
            <w:pPr>
              <w:rPr>
                <w:rFonts w:ascii="Times New Roman" w:hAnsi="Times New Roman" w:cs="Times New Roman"/>
              </w:rPr>
            </w:pPr>
          </w:p>
          <w:p w:rsidR="00392C68" w:rsidRPr="0011473F" w:rsidRDefault="00392C68" w:rsidP="00392C68">
            <w:pPr>
              <w:rPr>
                <w:rFonts w:ascii="Times New Roman" w:hAnsi="Times New Roman" w:cs="Times New Roman"/>
              </w:rPr>
            </w:pPr>
          </w:p>
          <w:p w:rsidR="00EA5785" w:rsidRPr="0011473F" w:rsidRDefault="00EA5785" w:rsidP="00392C68">
            <w:pPr>
              <w:rPr>
                <w:rFonts w:ascii="Times New Roman" w:hAnsi="Times New Roman" w:cs="Times New Roman"/>
              </w:rPr>
            </w:pPr>
          </w:p>
          <w:p w:rsidR="00392C68" w:rsidRPr="0011473F" w:rsidRDefault="00392C68" w:rsidP="00392C68">
            <w:pPr>
              <w:rPr>
                <w:rFonts w:ascii="Times New Roman" w:hAnsi="Times New Roman" w:cs="Times New Roman"/>
              </w:rPr>
            </w:pPr>
          </w:p>
          <w:p w:rsidR="00392C68" w:rsidRPr="0011473F" w:rsidRDefault="00392C68" w:rsidP="00392C68">
            <w:pPr>
              <w:rPr>
                <w:rFonts w:ascii="Times New Roman" w:hAnsi="Times New Roman" w:cs="Times New Roman"/>
              </w:rPr>
            </w:pPr>
          </w:p>
        </w:tc>
        <w:tc>
          <w:tcPr>
            <w:tcW w:w="828" w:type="dxa"/>
            <w:hideMark/>
          </w:tcPr>
          <w:p w:rsidR="00EA5785" w:rsidRPr="0011473F" w:rsidRDefault="00EA5785">
            <w:pPr>
              <w:rPr>
                <w:rFonts w:ascii="Times New Roman" w:hAnsi="Times New Roman" w:cs="Times New Roman"/>
              </w:rPr>
            </w:pPr>
          </w:p>
        </w:tc>
        <w:tc>
          <w:tcPr>
            <w:tcW w:w="1403" w:type="dxa"/>
            <w:hideMark/>
          </w:tcPr>
          <w:p w:rsidR="00EA5785" w:rsidRDefault="00EA5785"/>
        </w:tc>
        <w:tc>
          <w:tcPr>
            <w:tcW w:w="1404" w:type="dxa"/>
            <w:hideMark/>
          </w:tcPr>
          <w:p w:rsidR="00EA5785" w:rsidRDefault="00EA5785"/>
        </w:tc>
        <w:tc>
          <w:tcPr>
            <w:tcW w:w="1403" w:type="dxa"/>
            <w:hideMark/>
          </w:tcPr>
          <w:p w:rsidR="00EA5785" w:rsidRDefault="00EA5785"/>
        </w:tc>
        <w:tc>
          <w:tcPr>
            <w:tcW w:w="1404" w:type="dxa"/>
            <w:hideMark/>
          </w:tcPr>
          <w:p w:rsidR="00EA5785" w:rsidRDefault="00EA5785"/>
        </w:tc>
        <w:tc>
          <w:tcPr>
            <w:tcW w:w="722" w:type="dxa"/>
            <w:noWrap/>
            <w:hideMark/>
          </w:tcPr>
          <w:p w:rsidR="00EA5785" w:rsidRDefault="00EA5785"/>
        </w:tc>
      </w:tr>
    </w:tbl>
    <w:p w:rsidR="00723699" w:rsidRPr="00E535AF" w:rsidRDefault="00723699" w:rsidP="00723699"/>
    <w:p w:rsidR="00723699" w:rsidRDefault="00723699" w:rsidP="00FF2844">
      <w:pPr>
        <w:spacing w:after="0" w:line="240" w:lineRule="auto"/>
        <w:ind w:firstLine="567"/>
        <w:jc w:val="both"/>
        <w:rPr>
          <w:rFonts w:ascii="Times New Roman" w:hAnsi="Times New Roman" w:cs="Times New Roman"/>
          <w:sz w:val="24"/>
          <w:szCs w:val="24"/>
        </w:rPr>
      </w:pPr>
    </w:p>
    <w:p w:rsidR="00723699" w:rsidRDefault="00723699" w:rsidP="00FF2844">
      <w:pPr>
        <w:spacing w:after="0" w:line="240" w:lineRule="auto"/>
        <w:ind w:firstLine="567"/>
        <w:jc w:val="both"/>
        <w:rPr>
          <w:rFonts w:ascii="Times New Roman" w:hAnsi="Times New Roman" w:cs="Times New Roman"/>
          <w:sz w:val="24"/>
          <w:szCs w:val="24"/>
        </w:rPr>
      </w:pPr>
    </w:p>
    <w:p w:rsidR="008F58B8" w:rsidRDefault="008F58B8" w:rsidP="00392C68">
      <w:pPr>
        <w:spacing w:after="0" w:line="240" w:lineRule="auto"/>
        <w:jc w:val="both"/>
        <w:rPr>
          <w:rFonts w:ascii="Times New Roman" w:hAnsi="Times New Roman" w:cs="Times New Roman"/>
          <w:sz w:val="24"/>
          <w:szCs w:val="24"/>
        </w:rPr>
        <w:sectPr w:rsidR="008F58B8" w:rsidSect="008F58B8">
          <w:pgSz w:w="16838" w:h="11906" w:orient="landscape" w:code="9"/>
          <w:pgMar w:top="851" w:right="567" w:bottom="851" w:left="1418" w:header="57" w:footer="57" w:gutter="0"/>
          <w:cols w:space="708"/>
          <w:docGrid w:linePitch="360"/>
        </w:sectPr>
      </w:pPr>
    </w:p>
    <w:p w:rsidR="00C36E2F" w:rsidRPr="00FF2844" w:rsidRDefault="00C36E2F" w:rsidP="000F4305">
      <w:pPr>
        <w:spacing w:after="0" w:line="240" w:lineRule="auto"/>
        <w:jc w:val="both"/>
        <w:rPr>
          <w:rFonts w:ascii="Times New Roman" w:hAnsi="Times New Roman" w:cs="Times New Roman"/>
          <w:sz w:val="24"/>
          <w:szCs w:val="24"/>
        </w:rPr>
      </w:pPr>
    </w:p>
    <w:p w:rsidR="004E2128" w:rsidRPr="00BF3B6C" w:rsidRDefault="002D1714" w:rsidP="00A03AC5">
      <w:pPr>
        <w:spacing w:after="0" w:line="240" w:lineRule="auto"/>
        <w:jc w:val="right"/>
        <w:rPr>
          <w:rFonts w:ascii="Times New Roman" w:hAnsi="Times New Roman" w:cs="Times New Roman"/>
          <w:sz w:val="24"/>
          <w:szCs w:val="24"/>
        </w:rPr>
      </w:pPr>
      <w:r w:rsidRPr="00BF3B6C">
        <w:rPr>
          <w:rFonts w:ascii="Times New Roman" w:hAnsi="Times New Roman" w:cs="Times New Roman"/>
          <w:sz w:val="24"/>
          <w:szCs w:val="24"/>
        </w:rPr>
        <w:t>Приложение №</w:t>
      </w:r>
      <w:r w:rsidR="004E2128" w:rsidRPr="00BF3B6C">
        <w:rPr>
          <w:rFonts w:ascii="Times New Roman" w:hAnsi="Times New Roman" w:cs="Times New Roman"/>
          <w:sz w:val="24"/>
          <w:szCs w:val="24"/>
        </w:rPr>
        <w:t xml:space="preserve"> </w:t>
      </w:r>
      <w:r w:rsidR="005E53F6" w:rsidRPr="00BF3B6C">
        <w:rPr>
          <w:rFonts w:ascii="Times New Roman" w:hAnsi="Times New Roman" w:cs="Times New Roman"/>
          <w:sz w:val="24"/>
          <w:szCs w:val="24"/>
        </w:rPr>
        <w:t>4</w:t>
      </w:r>
    </w:p>
    <w:p w:rsidR="00497A9C" w:rsidRPr="00BF3B6C" w:rsidRDefault="001B7410" w:rsidP="00497A9C">
      <w:pPr>
        <w:spacing w:after="0" w:line="240" w:lineRule="auto"/>
        <w:jc w:val="right"/>
        <w:rPr>
          <w:rFonts w:ascii="Times New Roman" w:hAnsi="Times New Roman" w:cs="Times New Roman"/>
          <w:sz w:val="24"/>
          <w:szCs w:val="24"/>
        </w:rPr>
      </w:pPr>
      <w:r w:rsidRPr="00BF3B6C">
        <w:rPr>
          <w:rFonts w:ascii="Times New Roman" w:hAnsi="Times New Roman" w:cs="Times New Roman"/>
          <w:sz w:val="24"/>
          <w:szCs w:val="24"/>
        </w:rPr>
        <w:t>к договору №</w:t>
      </w:r>
      <w:r w:rsidR="00552777" w:rsidRPr="00BF3B6C">
        <w:rPr>
          <w:rFonts w:ascii="Times New Roman" w:hAnsi="Times New Roman" w:cs="Times New Roman"/>
          <w:sz w:val="24"/>
          <w:szCs w:val="24"/>
        </w:rPr>
        <w:t>___________________</w:t>
      </w:r>
    </w:p>
    <w:p w:rsidR="0011473F" w:rsidRPr="00555B6F" w:rsidRDefault="0011473F" w:rsidP="00497A9C">
      <w:pPr>
        <w:spacing w:after="0" w:line="240" w:lineRule="auto"/>
        <w:jc w:val="right"/>
        <w:rPr>
          <w:rFonts w:ascii="Times New Roman" w:hAnsi="Times New Roman" w:cs="Times New Roman"/>
          <w:b/>
          <w:sz w:val="20"/>
          <w:szCs w:val="20"/>
        </w:rPr>
      </w:pPr>
    </w:p>
    <w:p w:rsidR="00093207" w:rsidRDefault="0011473F" w:rsidP="004E2128">
      <w:pPr>
        <w:pStyle w:val="ConsPlusNonformat"/>
        <w:widowControl/>
        <w:jc w:val="center"/>
        <w:rPr>
          <w:rFonts w:ascii="Times New Roman" w:hAnsi="Times New Roman" w:cs="Times New Roman"/>
          <w:b/>
          <w:spacing w:val="58"/>
          <w:sz w:val="24"/>
          <w:szCs w:val="24"/>
        </w:rPr>
      </w:pPr>
      <w:r>
        <w:rPr>
          <w:rFonts w:ascii="Times New Roman" w:hAnsi="Times New Roman" w:cs="Times New Roman"/>
          <w:b/>
          <w:spacing w:val="58"/>
          <w:sz w:val="24"/>
          <w:szCs w:val="24"/>
        </w:rPr>
        <w:t>ОБРАЗЕЦ ДОВЕРЕННОСТИ</w:t>
      </w:r>
    </w:p>
    <w:p w:rsidR="006E74AF" w:rsidRDefault="006E74AF" w:rsidP="004E2128">
      <w:pPr>
        <w:pStyle w:val="ConsPlusNonformat"/>
        <w:widowControl/>
        <w:jc w:val="center"/>
        <w:rPr>
          <w:rFonts w:ascii="Times New Roman" w:hAnsi="Times New Roman" w:cs="Times New Roman"/>
          <w:sz w:val="24"/>
          <w:szCs w:val="24"/>
        </w:rPr>
      </w:pPr>
    </w:p>
    <w:p w:rsidR="004E2128" w:rsidRPr="00DB54AB" w:rsidRDefault="0011473F" w:rsidP="004E212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004E2128" w:rsidRPr="00DB54AB">
        <w:rPr>
          <w:rFonts w:ascii="Times New Roman" w:hAnsi="Times New Roman" w:cs="Times New Roman"/>
          <w:sz w:val="24"/>
          <w:szCs w:val="24"/>
        </w:rPr>
        <w:t>ДОВЕРЕННОСТЬ N ______</w:t>
      </w:r>
    </w:p>
    <w:p w:rsidR="004E2128" w:rsidRPr="00DB54AB" w:rsidRDefault="004E2128" w:rsidP="004E2128">
      <w:pPr>
        <w:pStyle w:val="ConsPlusNonformat"/>
        <w:widowControl/>
        <w:jc w:val="center"/>
        <w:rPr>
          <w:rFonts w:ascii="Times New Roman" w:hAnsi="Times New Roman" w:cs="Times New Roman"/>
          <w:sz w:val="24"/>
          <w:szCs w:val="24"/>
        </w:rPr>
      </w:pPr>
    </w:p>
    <w:p w:rsidR="006E74AF" w:rsidRDefault="006E74AF" w:rsidP="004E2128">
      <w:pPr>
        <w:pStyle w:val="ConsPlusNonformat"/>
        <w:widowControl/>
        <w:jc w:val="both"/>
        <w:rPr>
          <w:rFonts w:ascii="Times New Roman" w:hAnsi="Times New Roman" w:cs="Times New Roman"/>
          <w:sz w:val="24"/>
          <w:szCs w:val="24"/>
        </w:rPr>
      </w:pPr>
    </w:p>
    <w:p w:rsidR="004E2128" w:rsidRPr="00DB54AB"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Дата выдачи</w:t>
      </w:r>
      <w:r w:rsidR="004A5005">
        <w:rPr>
          <w:rFonts w:ascii="Times New Roman" w:hAnsi="Times New Roman" w:cs="Times New Roman"/>
          <w:sz w:val="24"/>
          <w:szCs w:val="24"/>
        </w:rPr>
        <w:t xml:space="preserve">          «________» __________</w:t>
      </w:r>
      <w:r w:rsidRPr="00DB54AB">
        <w:rPr>
          <w:rFonts w:ascii="Times New Roman" w:hAnsi="Times New Roman" w:cs="Times New Roman"/>
          <w:sz w:val="24"/>
          <w:szCs w:val="24"/>
        </w:rPr>
        <w:t>20_</w:t>
      </w:r>
      <w:r w:rsidR="004A5005">
        <w:rPr>
          <w:rFonts w:ascii="Times New Roman" w:hAnsi="Times New Roman" w:cs="Times New Roman"/>
          <w:sz w:val="24"/>
          <w:szCs w:val="24"/>
        </w:rPr>
        <w:t>__</w:t>
      </w:r>
      <w:r w:rsidRPr="00DB54AB">
        <w:rPr>
          <w:rFonts w:ascii="Times New Roman" w:hAnsi="Times New Roman" w:cs="Times New Roman"/>
          <w:sz w:val="24"/>
          <w:szCs w:val="24"/>
        </w:rPr>
        <w:t>_г.                              г.__________________________</w:t>
      </w:r>
    </w:p>
    <w:p w:rsidR="004E2128" w:rsidRPr="00DB54AB" w:rsidRDefault="004E2128" w:rsidP="004E2128">
      <w:pPr>
        <w:pStyle w:val="ConsPlusNonformat"/>
        <w:widowControl/>
        <w:jc w:val="both"/>
        <w:rPr>
          <w:rFonts w:ascii="Times New Roman" w:hAnsi="Times New Roman" w:cs="Times New Roman"/>
          <w:sz w:val="24"/>
          <w:szCs w:val="24"/>
        </w:rPr>
      </w:pPr>
    </w:p>
    <w:p w:rsidR="004E2128" w:rsidRPr="00DB54AB"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Действительна по «________» __________ 20_</w:t>
      </w:r>
      <w:r w:rsidR="004A5005">
        <w:rPr>
          <w:rFonts w:ascii="Times New Roman" w:hAnsi="Times New Roman" w:cs="Times New Roman"/>
          <w:sz w:val="24"/>
          <w:szCs w:val="24"/>
        </w:rPr>
        <w:t>_</w:t>
      </w:r>
      <w:r w:rsidRPr="00DB54AB">
        <w:rPr>
          <w:rFonts w:ascii="Times New Roman" w:hAnsi="Times New Roman" w:cs="Times New Roman"/>
          <w:sz w:val="24"/>
          <w:szCs w:val="24"/>
        </w:rPr>
        <w:t>_г.</w:t>
      </w:r>
    </w:p>
    <w:p w:rsidR="004E2128" w:rsidRPr="00DB54AB" w:rsidRDefault="004E2128" w:rsidP="00595E38">
      <w:pPr>
        <w:pStyle w:val="ConsPlusNonformat"/>
        <w:widowControl/>
        <w:pBdr>
          <w:bottom w:val="single" w:sz="12" w:space="1" w:color="auto"/>
        </w:pBdr>
        <w:rPr>
          <w:rFonts w:ascii="Times New Roman" w:hAnsi="Times New Roman" w:cs="Times New Roman"/>
          <w:sz w:val="24"/>
          <w:szCs w:val="24"/>
        </w:rPr>
      </w:pPr>
    </w:p>
    <w:p w:rsidR="004E2128" w:rsidRPr="00DB54AB"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t>(Организация)</w:t>
      </w:r>
    </w:p>
    <w:p w:rsidR="004E2128" w:rsidRPr="00DB54AB"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в лице _______________________________________________________________________,</w:t>
      </w:r>
    </w:p>
    <w:p w:rsidR="004E2128" w:rsidRPr="00DB54AB"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t>(руководитель)</w:t>
      </w:r>
    </w:p>
    <w:p w:rsidR="004E2128" w:rsidRPr="00DB54AB"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действующего на основании ____________________________________________________</w:t>
      </w:r>
    </w:p>
    <w:p w:rsidR="004E2128" w:rsidRPr="00DB54AB"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t>(основание)</w:t>
      </w:r>
    </w:p>
    <w:p w:rsidR="004E2128" w:rsidRPr="00DB54AB"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настоящей доверенностью уполномочивает</w:t>
      </w:r>
    </w:p>
    <w:p w:rsidR="004E2128" w:rsidRPr="00DB54AB" w:rsidRDefault="004E2128" w:rsidP="004E2128">
      <w:pPr>
        <w:pStyle w:val="ConsPlusNonformat"/>
        <w:widowControl/>
        <w:jc w:val="both"/>
        <w:rPr>
          <w:rFonts w:ascii="Times New Roman" w:hAnsi="Times New Roman" w:cs="Times New Roman"/>
          <w:sz w:val="24"/>
          <w:szCs w:val="24"/>
        </w:rPr>
      </w:pPr>
    </w:p>
    <w:p w:rsidR="004E2128" w:rsidRPr="00DB54AB" w:rsidRDefault="004E2128" w:rsidP="004E2128">
      <w:pPr>
        <w:pStyle w:val="ConsPlusNonformat"/>
        <w:widowControl/>
        <w:pBdr>
          <w:top w:val="single" w:sz="12" w:space="1" w:color="auto"/>
          <w:bottom w:val="single" w:sz="12" w:space="1" w:color="auto"/>
        </w:pBdr>
        <w:jc w:val="both"/>
        <w:rPr>
          <w:rFonts w:ascii="Times New Roman" w:hAnsi="Times New Roman" w:cs="Times New Roman"/>
          <w:sz w:val="24"/>
          <w:szCs w:val="24"/>
        </w:rPr>
      </w:pP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t>(Фамилия, имя, отчество)</w:t>
      </w:r>
    </w:p>
    <w:p w:rsidR="004E2128" w:rsidRPr="00DB54AB" w:rsidRDefault="004E2128" w:rsidP="004E2128">
      <w:pPr>
        <w:pStyle w:val="ConsPlusNonformat"/>
        <w:widowControl/>
        <w:pBdr>
          <w:top w:val="single" w:sz="12" w:space="1" w:color="auto"/>
          <w:bottom w:val="single" w:sz="12" w:space="1" w:color="auto"/>
        </w:pBdr>
        <w:jc w:val="both"/>
        <w:rPr>
          <w:rFonts w:ascii="Times New Roman" w:hAnsi="Times New Roman" w:cs="Times New Roman"/>
          <w:sz w:val="24"/>
          <w:szCs w:val="24"/>
        </w:rPr>
      </w:pPr>
    </w:p>
    <w:p w:rsidR="004E2128" w:rsidRPr="00595E38"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t>(Должность)</w:t>
      </w:r>
    </w:p>
    <w:p w:rsidR="004E2128" w:rsidRPr="00DB54AB"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Паспорт  __________________________                               ____________________________</w:t>
      </w:r>
    </w:p>
    <w:p w:rsidR="004E2128" w:rsidRPr="00595E38"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t>(серия)</w:t>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t xml:space="preserve">                             (номер)</w:t>
      </w:r>
    </w:p>
    <w:p w:rsidR="004E2128" w:rsidRPr="00DB54AB"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Выдан _______________________________________________________________________</w:t>
      </w:r>
    </w:p>
    <w:p w:rsidR="004E2128" w:rsidRPr="00DB54AB" w:rsidRDefault="004E2128" w:rsidP="004E2128">
      <w:pPr>
        <w:pStyle w:val="ConsPlusNonformat"/>
        <w:widowControl/>
        <w:jc w:val="both"/>
        <w:rPr>
          <w:rFonts w:ascii="Times New Roman" w:hAnsi="Times New Roman" w:cs="Times New Roman"/>
          <w:sz w:val="24"/>
          <w:szCs w:val="24"/>
        </w:rPr>
      </w:pPr>
    </w:p>
    <w:p w:rsidR="004E2128" w:rsidRPr="00DB54AB"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Дата выдачи  __________________________________________________________________</w:t>
      </w:r>
    </w:p>
    <w:p w:rsidR="004E2128" w:rsidRPr="00DB54AB" w:rsidRDefault="004E2128" w:rsidP="004E2128">
      <w:pPr>
        <w:pStyle w:val="ConsPlusNonformat"/>
        <w:widowControl/>
        <w:jc w:val="both"/>
        <w:rPr>
          <w:rFonts w:ascii="Times New Roman" w:hAnsi="Times New Roman" w:cs="Times New Roman"/>
          <w:sz w:val="24"/>
          <w:szCs w:val="24"/>
        </w:rPr>
      </w:pPr>
    </w:p>
    <w:p w:rsidR="004E2128" w:rsidRPr="006E309F" w:rsidRDefault="004E2128" w:rsidP="006E309F">
      <w:pPr>
        <w:pStyle w:val="a9"/>
        <w:contextualSpacing/>
        <w:jc w:val="both"/>
        <w:rPr>
          <w:sz w:val="22"/>
          <w:szCs w:val="22"/>
        </w:rPr>
      </w:pPr>
      <w:r w:rsidRPr="00DB54AB">
        <w:rPr>
          <w:sz w:val="22"/>
          <w:szCs w:val="22"/>
        </w:rPr>
        <w:t xml:space="preserve">1. </w:t>
      </w:r>
      <w:r w:rsidRPr="006E309F">
        <w:rPr>
          <w:sz w:val="22"/>
          <w:szCs w:val="22"/>
        </w:rPr>
        <w:t xml:space="preserve">Участвовать при приемке работ в соответствии с договором     </w:t>
      </w:r>
      <w:r w:rsidR="00595E38">
        <w:rPr>
          <w:sz w:val="22"/>
          <w:szCs w:val="22"/>
        </w:rPr>
        <w:t xml:space="preserve">                           </w:t>
      </w:r>
      <w:r w:rsidR="002D1714">
        <w:rPr>
          <w:sz w:val="22"/>
          <w:szCs w:val="22"/>
        </w:rPr>
        <w:t xml:space="preserve"> ,</w:t>
      </w:r>
      <w:r w:rsidRPr="006E309F">
        <w:rPr>
          <w:sz w:val="22"/>
          <w:szCs w:val="22"/>
        </w:rPr>
        <w:t xml:space="preserve"> с правом подписывать от имени доверителя акты КС-2; КС-3 </w:t>
      </w:r>
    </w:p>
    <w:p w:rsidR="004E2128" w:rsidRPr="006E309F" w:rsidRDefault="004E2128" w:rsidP="005F7390">
      <w:pPr>
        <w:pStyle w:val="a9"/>
        <w:contextualSpacing/>
        <w:jc w:val="both"/>
        <w:rPr>
          <w:sz w:val="22"/>
          <w:szCs w:val="22"/>
        </w:rPr>
      </w:pPr>
      <w:r w:rsidRPr="006E309F">
        <w:rPr>
          <w:sz w:val="22"/>
          <w:szCs w:val="22"/>
        </w:rPr>
        <w:t xml:space="preserve"> 2. В соответствии с договором</w:t>
      </w:r>
      <w:r w:rsidR="00F66926">
        <w:rPr>
          <w:sz w:val="22"/>
          <w:szCs w:val="22"/>
        </w:rPr>
        <w:t xml:space="preserve"> №________________ </w:t>
      </w:r>
      <w:r w:rsidRPr="006E309F">
        <w:rPr>
          <w:sz w:val="22"/>
          <w:szCs w:val="22"/>
        </w:rPr>
        <w:t xml:space="preserve">представлять интересы, получать и </w:t>
      </w:r>
      <w:r w:rsidR="002D1714" w:rsidRPr="006E309F">
        <w:rPr>
          <w:sz w:val="22"/>
          <w:szCs w:val="22"/>
        </w:rPr>
        <w:t>подписывать документы</w:t>
      </w:r>
      <w:r w:rsidRPr="006E309F">
        <w:rPr>
          <w:sz w:val="22"/>
          <w:szCs w:val="22"/>
        </w:rPr>
        <w:t>, в том числе акты, протоколы и пр. с правом признания требований заявителя при нарушении работниками ___________________________ (наименование контрагента):</w:t>
      </w:r>
    </w:p>
    <w:p w:rsidR="004E2128" w:rsidRPr="006E309F" w:rsidRDefault="004E2128" w:rsidP="005F7390">
      <w:pPr>
        <w:pStyle w:val="a9"/>
        <w:contextualSpacing/>
        <w:jc w:val="both"/>
        <w:rPr>
          <w:sz w:val="22"/>
          <w:szCs w:val="22"/>
        </w:rPr>
      </w:pPr>
      <w:r w:rsidRPr="006E309F">
        <w:rPr>
          <w:sz w:val="22"/>
          <w:szCs w:val="22"/>
        </w:rPr>
        <w:t xml:space="preserve">- инструкции о пропускном и внутриобъектовом режиме, правил и инструкций по технике </w:t>
      </w:r>
    </w:p>
    <w:p w:rsidR="004E2128" w:rsidRPr="006E309F" w:rsidRDefault="004E2128" w:rsidP="005F7390">
      <w:pPr>
        <w:pStyle w:val="a9"/>
        <w:contextualSpacing/>
        <w:jc w:val="both"/>
        <w:rPr>
          <w:sz w:val="22"/>
          <w:szCs w:val="22"/>
        </w:rPr>
      </w:pPr>
      <w:r w:rsidRPr="006E309F">
        <w:rPr>
          <w:sz w:val="22"/>
          <w:szCs w:val="22"/>
        </w:rPr>
        <w:t xml:space="preserve">безопасности, промышленной санитарии, противопожарной и газовой безопасности и других </w:t>
      </w:r>
    </w:p>
    <w:p w:rsidR="004E2128" w:rsidRPr="006E309F" w:rsidRDefault="004E2128" w:rsidP="005F7390">
      <w:pPr>
        <w:pStyle w:val="a9"/>
        <w:contextualSpacing/>
        <w:jc w:val="both"/>
        <w:rPr>
          <w:sz w:val="22"/>
          <w:szCs w:val="22"/>
        </w:rPr>
      </w:pPr>
      <w:r w:rsidRPr="006E309F">
        <w:rPr>
          <w:sz w:val="22"/>
          <w:szCs w:val="22"/>
        </w:rPr>
        <w:lastRenderedPageBreak/>
        <w:t xml:space="preserve">правил и положений, связанных с выполнением работ по договору </w:t>
      </w:r>
      <w:r w:rsidR="00F66926">
        <w:rPr>
          <w:sz w:val="22"/>
          <w:szCs w:val="22"/>
        </w:rPr>
        <w:t>№______________от_______________</w:t>
      </w:r>
    </w:p>
    <w:p w:rsidR="004E2128" w:rsidRPr="00DB54AB" w:rsidRDefault="004E2128" w:rsidP="005F7390">
      <w:pPr>
        <w:pStyle w:val="a9"/>
        <w:contextualSpacing/>
        <w:jc w:val="both"/>
        <w:rPr>
          <w:sz w:val="22"/>
          <w:szCs w:val="22"/>
        </w:rPr>
      </w:pPr>
      <w:r w:rsidRPr="006E309F">
        <w:rPr>
          <w:sz w:val="22"/>
          <w:szCs w:val="22"/>
        </w:rPr>
        <w:t>3. Совершать все необходимые</w:t>
      </w:r>
      <w:r w:rsidRPr="00DB54AB">
        <w:rPr>
          <w:sz w:val="22"/>
          <w:szCs w:val="22"/>
        </w:rPr>
        <w:t xml:space="preserve"> действия в целях охраны вверенных материальных ценностей и  </w:t>
      </w:r>
    </w:p>
    <w:p w:rsidR="004E2128" w:rsidRPr="00DB54AB" w:rsidRDefault="004E2128" w:rsidP="005F7390">
      <w:pPr>
        <w:pStyle w:val="a9"/>
        <w:contextualSpacing/>
        <w:jc w:val="both"/>
        <w:rPr>
          <w:sz w:val="22"/>
          <w:szCs w:val="22"/>
        </w:rPr>
      </w:pPr>
      <w:r w:rsidRPr="00DB54AB">
        <w:rPr>
          <w:sz w:val="22"/>
          <w:szCs w:val="22"/>
        </w:rPr>
        <w:t>денежных средств.</w:t>
      </w:r>
    </w:p>
    <w:p w:rsidR="004E2128" w:rsidRPr="00DB54AB" w:rsidRDefault="004E2128" w:rsidP="005F7390">
      <w:pPr>
        <w:pStyle w:val="a9"/>
        <w:contextualSpacing/>
        <w:jc w:val="both"/>
        <w:rPr>
          <w:sz w:val="22"/>
          <w:szCs w:val="22"/>
        </w:rPr>
      </w:pPr>
      <w:r w:rsidRPr="00DB54AB">
        <w:rPr>
          <w:sz w:val="22"/>
          <w:szCs w:val="22"/>
        </w:rPr>
        <w:t xml:space="preserve">  _____________________________ (Ф.И.О.) имеет право сбора, подготовки и получения любых </w:t>
      </w:r>
    </w:p>
    <w:p w:rsidR="004E2128" w:rsidRPr="00DB54AB" w:rsidRDefault="00F66926" w:rsidP="005F7390">
      <w:pPr>
        <w:pStyle w:val="a9"/>
        <w:contextualSpacing/>
        <w:jc w:val="both"/>
        <w:rPr>
          <w:sz w:val="22"/>
          <w:szCs w:val="22"/>
        </w:rPr>
      </w:pPr>
      <w:r>
        <w:rPr>
          <w:sz w:val="22"/>
          <w:szCs w:val="22"/>
        </w:rPr>
        <w:t xml:space="preserve"> </w:t>
      </w:r>
      <w:r w:rsidR="004E2128" w:rsidRPr="00DB54AB">
        <w:rPr>
          <w:sz w:val="22"/>
          <w:szCs w:val="22"/>
        </w:rPr>
        <w:t xml:space="preserve">необходимых для выполнения данных поручений документов, подписи всех необходимых </w:t>
      </w:r>
    </w:p>
    <w:p w:rsidR="004E2128" w:rsidRDefault="00F66926" w:rsidP="005F7390">
      <w:pPr>
        <w:pStyle w:val="a9"/>
        <w:contextualSpacing/>
        <w:jc w:val="both"/>
        <w:rPr>
          <w:sz w:val="22"/>
          <w:szCs w:val="22"/>
        </w:rPr>
      </w:pPr>
      <w:r>
        <w:rPr>
          <w:sz w:val="22"/>
          <w:szCs w:val="22"/>
        </w:rPr>
        <w:t xml:space="preserve"> </w:t>
      </w:r>
      <w:r w:rsidR="004E2128" w:rsidRPr="00DB54AB">
        <w:rPr>
          <w:sz w:val="22"/>
          <w:szCs w:val="22"/>
        </w:rPr>
        <w:t>документов и совершения всех иных действий, связанных с выполнением данных поручений.</w:t>
      </w:r>
    </w:p>
    <w:p w:rsidR="002914CB" w:rsidRPr="00DB54AB" w:rsidRDefault="002914CB" w:rsidP="005F7390">
      <w:pPr>
        <w:pStyle w:val="a9"/>
        <w:contextualSpacing/>
        <w:jc w:val="both"/>
        <w:rPr>
          <w:sz w:val="22"/>
          <w:szCs w:val="22"/>
        </w:rPr>
      </w:pPr>
      <w:r>
        <w:rPr>
          <w:sz w:val="22"/>
          <w:szCs w:val="22"/>
        </w:rPr>
        <w:t xml:space="preserve">4. В соответствии с договором №___________________ получать </w:t>
      </w:r>
      <w:r w:rsidR="005F1C64">
        <w:rPr>
          <w:sz w:val="22"/>
          <w:szCs w:val="22"/>
        </w:rPr>
        <w:t>сметную документацию, дефектные ведомости и ведомости работ</w:t>
      </w:r>
      <w:r>
        <w:rPr>
          <w:sz w:val="22"/>
          <w:szCs w:val="22"/>
        </w:rPr>
        <w:t>, подписывать акты приемки-перед</w:t>
      </w:r>
      <w:r w:rsidR="00080DD9">
        <w:rPr>
          <w:sz w:val="22"/>
          <w:szCs w:val="22"/>
        </w:rPr>
        <w:t>ачи документации, передаваемой Техз</w:t>
      </w:r>
      <w:r>
        <w:rPr>
          <w:sz w:val="22"/>
          <w:szCs w:val="22"/>
        </w:rPr>
        <w:t>аказчиком по п.2.2.1. договора.</w:t>
      </w:r>
    </w:p>
    <w:p w:rsidR="004E2128" w:rsidRPr="00DB54AB" w:rsidRDefault="004E2128" w:rsidP="005F7390">
      <w:pPr>
        <w:pStyle w:val="a9"/>
        <w:contextualSpacing/>
        <w:jc w:val="both"/>
        <w:rPr>
          <w:sz w:val="22"/>
          <w:szCs w:val="22"/>
        </w:rPr>
      </w:pPr>
      <w:r w:rsidRPr="00DB54AB">
        <w:rPr>
          <w:sz w:val="22"/>
          <w:szCs w:val="22"/>
        </w:rPr>
        <w:t xml:space="preserve">             </w:t>
      </w:r>
    </w:p>
    <w:p w:rsidR="004E2128" w:rsidRPr="00DB54AB" w:rsidRDefault="004E2128" w:rsidP="005F7390">
      <w:pPr>
        <w:pStyle w:val="a9"/>
        <w:ind w:firstLine="708"/>
        <w:contextualSpacing/>
        <w:jc w:val="both"/>
        <w:rPr>
          <w:sz w:val="22"/>
          <w:szCs w:val="22"/>
        </w:rPr>
      </w:pPr>
      <w:r w:rsidRPr="00DB54AB">
        <w:rPr>
          <w:sz w:val="22"/>
          <w:szCs w:val="22"/>
        </w:rPr>
        <w:t>Настоящая доверенность выдана без права (с правом) передоверия.</w:t>
      </w:r>
    </w:p>
    <w:p w:rsidR="004E2128" w:rsidRPr="00DB54AB" w:rsidRDefault="004E2128" w:rsidP="004E2128">
      <w:pPr>
        <w:pStyle w:val="a9"/>
        <w:ind w:firstLine="708"/>
        <w:contextualSpacing/>
        <w:jc w:val="both"/>
        <w:rPr>
          <w:sz w:val="22"/>
          <w:szCs w:val="22"/>
        </w:rPr>
      </w:pPr>
    </w:p>
    <w:p w:rsidR="004E2128" w:rsidRPr="00DB54AB" w:rsidRDefault="004E2128" w:rsidP="004E2128">
      <w:pPr>
        <w:pStyle w:val="a9"/>
        <w:contextualSpacing/>
        <w:jc w:val="both"/>
        <w:rPr>
          <w:sz w:val="22"/>
          <w:szCs w:val="22"/>
        </w:rPr>
      </w:pPr>
      <w:r w:rsidRPr="00DB54AB">
        <w:rPr>
          <w:sz w:val="22"/>
          <w:szCs w:val="22"/>
        </w:rPr>
        <w:t xml:space="preserve">                   Подпись представителя _______________________________ удостоверяю</w:t>
      </w:r>
    </w:p>
    <w:p w:rsidR="004E2128" w:rsidRPr="00DB54AB" w:rsidRDefault="004E2128" w:rsidP="004E2128">
      <w:pPr>
        <w:pStyle w:val="a9"/>
        <w:contextualSpacing/>
        <w:jc w:val="both"/>
        <w:rPr>
          <w:sz w:val="22"/>
          <w:szCs w:val="22"/>
        </w:rPr>
      </w:pPr>
    </w:p>
    <w:p w:rsidR="004E2128" w:rsidRPr="00DB54AB" w:rsidRDefault="004E2128" w:rsidP="004E2128">
      <w:pPr>
        <w:pStyle w:val="a9"/>
        <w:contextualSpacing/>
        <w:jc w:val="both"/>
        <w:rPr>
          <w:sz w:val="22"/>
          <w:szCs w:val="22"/>
        </w:rPr>
      </w:pPr>
      <w:r w:rsidRPr="00DB54AB">
        <w:rPr>
          <w:sz w:val="22"/>
          <w:szCs w:val="22"/>
        </w:rPr>
        <w:t xml:space="preserve">                   Руководитель организации</w:t>
      </w:r>
    </w:p>
    <w:p w:rsidR="004E2128" w:rsidRPr="00DB54AB" w:rsidRDefault="004E2128" w:rsidP="004E2128">
      <w:pPr>
        <w:pStyle w:val="a9"/>
        <w:contextualSpacing/>
        <w:jc w:val="both"/>
        <w:rPr>
          <w:sz w:val="22"/>
          <w:szCs w:val="22"/>
        </w:rPr>
      </w:pPr>
      <w:r w:rsidRPr="00DB54AB">
        <w:rPr>
          <w:sz w:val="22"/>
          <w:szCs w:val="22"/>
        </w:rPr>
        <w:t xml:space="preserve">                   _______________________                     ____________________</w:t>
      </w:r>
    </w:p>
    <w:p w:rsidR="004E2128" w:rsidRPr="00DB54AB" w:rsidRDefault="004E2128" w:rsidP="004E2128">
      <w:pPr>
        <w:pStyle w:val="a9"/>
        <w:contextualSpacing/>
        <w:jc w:val="both"/>
        <w:rPr>
          <w:sz w:val="22"/>
          <w:szCs w:val="22"/>
        </w:rPr>
      </w:pPr>
      <w:r w:rsidRPr="00DB54AB">
        <w:rPr>
          <w:sz w:val="22"/>
          <w:szCs w:val="22"/>
        </w:rPr>
        <w:t xml:space="preserve">                       (должность, Ф.И.О.)                                    (подпись) М.П.</w:t>
      </w:r>
    </w:p>
    <w:p w:rsidR="003B7FC3" w:rsidRDefault="003B7FC3" w:rsidP="00035B19">
      <w:pPr>
        <w:spacing w:after="0" w:line="240" w:lineRule="auto"/>
        <w:rPr>
          <w:rFonts w:ascii="Times New Roman" w:hAnsi="Times New Roman" w:cs="Times New Roman"/>
          <w:sz w:val="24"/>
          <w:szCs w:val="24"/>
        </w:rPr>
      </w:pPr>
    </w:p>
    <w:p w:rsidR="003B7FC3" w:rsidRDefault="003B7FC3" w:rsidP="005E53F6">
      <w:pPr>
        <w:spacing w:after="0" w:line="240" w:lineRule="auto"/>
        <w:jc w:val="right"/>
        <w:rPr>
          <w:rFonts w:ascii="Times New Roman" w:hAnsi="Times New Roman" w:cs="Times New Roman"/>
          <w:sz w:val="24"/>
          <w:szCs w:val="24"/>
        </w:rPr>
      </w:pPr>
    </w:p>
    <w:p w:rsidR="00093207" w:rsidRDefault="00093207" w:rsidP="005E53F6">
      <w:pPr>
        <w:spacing w:after="0" w:line="240" w:lineRule="auto"/>
        <w:jc w:val="right"/>
        <w:rPr>
          <w:rFonts w:ascii="Times New Roman" w:hAnsi="Times New Roman" w:cs="Times New Roman"/>
          <w:sz w:val="24"/>
          <w:szCs w:val="24"/>
        </w:rPr>
      </w:pPr>
    </w:p>
    <w:p w:rsidR="00035B19" w:rsidRDefault="00035B19" w:rsidP="00937225">
      <w:pPr>
        <w:spacing w:after="0" w:line="240" w:lineRule="auto"/>
        <w:jc w:val="right"/>
        <w:rPr>
          <w:rFonts w:ascii="Times New Roman" w:hAnsi="Times New Roman" w:cs="Times New Roman"/>
          <w:b/>
          <w:i/>
          <w:sz w:val="20"/>
          <w:szCs w:val="20"/>
        </w:rPr>
      </w:pPr>
    </w:p>
    <w:p w:rsidR="00E62D84" w:rsidRPr="00501BCC" w:rsidRDefault="002D1714" w:rsidP="00937225">
      <w:pPr>
        <w:spacing w:after="0" w:line="240" w:lineRule="auto"/>
        <w:jc w:val="right"/>
        <w:rPr>
          <w:rFonts w:ascii="Times New Roman" w:hAnsi="Times New Roman" w:cs="Times New Roman"/>
          <w:sz w:val="24"/>
          <w:szCs w:val="24"/>
        </w:rPr>
      </w:pPr>
      <w:r w:rsidRPr="00501BCC">
        <w:rPr>
          <w:rFonts w:ascii="Times New Roman" w:hAnsi="Times New Roman" w:cs="Times New Roman"/>
          <w:sz w:val="24"/>
          <w:szCs w:val="24"/>
        </w:rPr>
        <w:t>Приложение №</w:t>
      </w:r>
      <w:r w:rsidR="00E62D84" w:rsidRPr="00501BCC">
        <w:rPr>
          <w:rFonts w:ascii="Times New Roman" w:hAnsi="Times New Roman" w:cs="Times New Roman"/>
          <w:sz w:val="24"/>
          <w:szCs w:val="24"/>
        </w:rPr>
        <w:t xml:space="preserve"> 5</w:t>
      </w:r>
    </w:p>
    <w:p w:rsidR="00723699" w:rsidRPr="00501BCC" w:rsidRDefault="00723699" w:rsidP="00723699">
      <w:pPr>
        <w:spacing w:after="0" w:line="240" w:lineRule="auto"/>
        <w:jc w:val="right"/>
        <w:rPr>
          <w:rFonts w:ascii="Times New Roman" w:hAnsi="Times New Roman" w:cs="Times New Roman"/>
          <w:sz w:val="24"/>
          <w:szCs w:val="24"/>
        </w:rPr>
      </w:pPr>
      <w:r w:rsidRPr="00501BCC">
        <w:rPr>
          <w:rFonts w:ascii="Times New Roman" w:hAnsi="Times New Roman" w:cs="Times New Roman"/>
          <w:sz w:val="24"/>
          <w:szCs w:val="24"/>
        </w:rPr>
        <w:t xml:space="preserve">к договору № </w:t>
      </w:r>
      <w:r w:rsidR="00552777" w:rsidRPr="00501BCC">
        <w:rPr>
          <w:rFonts w:ascii="Times New Roman" w:hAnsi="Times New Roman" w:cs="Times New Roman"/>
          <w:sz w:val="24"/>
          <w:szCs w:val="24"/>
        </w:rPr>
        <w:t>_______________</w:t>
      </w:r>
    </w:p>
    <w:p w:rsidR="005E53F6" w:rsidRPr="00FC0765" w:rsidRDefault="005E53F6" w:rsidP="00937225">
      <w:pPr>
        <w:spacing w:after="0" w:line="240" w:lineRule="auto"/>
        <w:jc w:val="right"/>
        <w:rPr>
          <w:rFonts w:ascii="Times New Roman" w:hAnsi="Times New Roman" w:cs="Times New Roman"/>
          <w:i/>
          <w:sz w:val="20"/>
          <w:szCs w:val="20"/>
        </w:rPr>
      </w:pPr>
    </w:p>
    <w:tbl>
      <w:tblPr>
        <w:tblpPr w:leftFromText="180" w:rightFromText="180" w:vertAnchor="text" w:horzAnchor="margin" w:tblpXSpec="center" w:tblpY="444"/>
        <w:tblW w:w="10730" w:type="dxa"/>
        <w:tblLayout w:type="fixed"/>
        <w:tblLook w:val="04A0" w:firstRow="1" w:lastRow="0" w:firstColumn="1" w:lastColumn="0" w:noHBand="0" w:noVBand="1"/>
      </w:tblPr>
      <w:tblGrid>
        <w:gridCol w:w="265"/>
        <w:gridCol w:w="1"/>
        <w:gridCol w:w="287"/>
        <w:gridCol w:w="1"/>
        <w:gridCol w:w="306"/>
        <w:gridCol w:w="21"/>
        <w:gridCol w:w="3"/>
        <w:gridCol w:w="245"/>
        <w:gridCol w:w="63"/>
        <w:gridCol w:w="2"/>
        <w:gridCol w:w="206"/>
        <w:gridCol w:w="62"/>
        <w:gridCol w:w="2"/>
        <w:gridCol w:w="226"/>
        <w:gridCol w:w="62"/>
        <w:gridCol w:w="3"/>
        <w:gridCol w:w="82"/>
        <w:gridCol w:w="115"/>
        <w:gridCol w:w="175"/>
        <w:gridCol w:w="87"/>
        <w:gridCol w:w="183"/>
        <w:gridCol w:w="3"/>
        <w:gridCol w:w="76"/>
        <w:gridCol w:w="195"/>
        <w:gridCol w:w="16"/>
        <w:gridCol w:w="3"/>
        <w:gridCol w:w="243"/>
        <w:gridCol w:w="27"/>
        <w:gridCol w:w="1"/>
        <w:gridCol w:w="270"/>
        <w:gridCol w:w="1"/>
        <w:gridCol w:w="10"/>
        <w:gridCol w:w="251"/>
        <w:gridCol w:w="1"/>
        <w:gridCol w:w="57"/>
        <w:gridCol w:w="251"/>
        <w:gridCol w:w="1"/>
        <w:gridCol w:w="105"/>
        <w:gridCol w:w="35"/>
        <w:gridCol w:w="168"/>
        <w:gridCol w:w="1"/>
        <w:gridCol w:w="103"/>
        <w:gridCol w:w="100"/>
        <w:gridCol w:w="153"/>
        <w:gridCol w:w="1"/>
        <w:gridCol w:w="155"/>
        <w:gridCol w:w="233"/>
        <w:gridCol w:w="19"/>
        <w:gridCol w:w="1"/>
        <w:gridCol w:w="18"/>
        <w:gridCol w:w="252"/>
        <w:gridCol w:w="19"/>
        <w:gridCol w:w="20"/>
        <w:gridCol w:w="2"/>
        <w:gridCol w:w="249"/>
        <w:gridCol w:w="20"/>
        <w:gridCol w:w="2"/>
        <w:gridCol w:w="249"/>
        <w:gridCol w:w="11"/>
        <w:gridCol w:w="9"/>
        <w:gridCol w:w="2"/>
        <w:gridCol w:w="251"/>
        <w:gridCol w:w="7"/>
        <w:gridCol w:w="30"/>
        <w:gridCol w:w="2"/>
        <w:gridCol w:w="128"/>
        <w:gridCol w:w="95"/>
        <w:gridCol w:w="37"/>
        <w:gridCol w:w="3"/>
        <w:gridCol w:w="102"/>
        <w:gridCol w:w="157"/>
        <w:gridCol w:w="3"/>
        <w:gridCol w:w="259"/>
        <w:gridCol w:w="3"/>
        <w:gridCol w:w="901"/>
        <w:gridCol w:w="272"/>
        <w:gridCol w:w="289"/>
        <w:gridCol w:w="2"/>
        <w:gridCol w:w="270"/>
        <w:gridCol w:w="2"/>
        <w:gridCol w:w="79"/>
        <w:gridCol w:w="290"/>
        <w:gridCol w:w="32"/>
        <w:gridCol w:w="237"/>
        <w:gridCol w:w="4"/>
        <w:gridCol w:w="17"/>
        <w:gridCol w:w="271"/>
        <w:gridCol w:w="2"/>
        <w:gridCol w:w="288"/>
        <w:gridCol w:w="2"/>
        <w:gridCol w:w="150"/>
        <w:gridCol w:w="121"/>
        <w:gridCol w:w="116"/>
        <w:gridCol w:w="155"/>
        <w:gridCol w:w="169"/>
        <w:gridCol w:w="237"/>
        <w:gridCol w:w="17"/>
      </w:tblGrid>
      <w:tr w:rsidR="00595E38" w:rsidRPr="001444D8" w:rsidTr="00B86B17">
        <w:trPr>
          <w:trHeight w:val="249"/>
        </w:trPr>
        <w:tc>
          <w:tcPr>
            <w:tcW w:w="10729" w:type="dxa"/>
            <w:gridSpan w:val="97"/>
            <w:noWrap/>
            <w:vAlign w:val="bottom"/>
            <w:hideMark/>
          </w:tcPr>
          <w:p w:rsidR="006E74AF" w:rsidRDefault="006E74AF" w:rsidP="00595E38">
            <w:pPr>
              <w:pStyle w:val="a9"/>
              <w:rPr>
                <w:sz w:val="16"/>
                <w:szCs w:val="16"/>
              </w:rPr>
            </w:pPr>
          </w:p>
          <w:p w:rsidR="00595E38" w:rsidRPr="001444D8" w:rsidRDefault="00595E38" w:rsidP="00595E38">
            <w:pPr>
              <w:pStyle w:val="a9"/>
              <w:rPr>
                <w:sz w:val="16"/>
                <w:szCs w:val="16"/>
                <w:lang w:eastAsia="en-US"/>
              </w:rPr>
            </w:pPr>
            <w:r w:rsidRPr="001444D8">
              <w:rPr>
                <w:sz w:val="16"/>
                <w:szCs w:val="16"/>
              </w:rPr>
              <w:t>Типовая межотраслевая форма № ЭСМ-7</w:t>
            </w:r>
          </w:p>
        </w:tc>
      </w:tr>
      <w:tr w:rsidR="00595E38" w:rsidRPr="001444D8" w:rsidTr="00B86B17">
        <w:trPr>
          <w:trHeight w:val="249"/>
        </w:trPr>
        <w:tc>
          <w:tcPr>
            <w:tcW w:w="10729" w:type="dxa"/>
            <w:gridSpan w:val="97"/>
            <w:noWrap/>
            <w:vAlign w:val="bottom"/>
            <w:hideMark/>
          </w:tcPr>
          <w:p w:rsidR="00595E38" w:rsidRPr="001444D8" w:rsidRDefault="00595E38" w:rsidP="00595E38">
            <w:pPr>
              <w:pStyle w:val="a9"/>
              <w:rPr>
                <w:sz w:val="16"/>
                <w:szCs w:val="16"/>
                <w:lang w:eastAsia="en-US"/>
              </w:rPr>
            </w:pPr>
            <w:r w:rsidRPr="001444D8">
              <w:rPr>
                <w:sz w:val="16"/>
                <w:szCs w:val="16"/>
              </w:rPr>
              <w:t>Утверждена постановлением</w:t>
            </w:r>
          </w:p>
        </w:tc>
      </w:tr>
      <w:tr w:rsidR="00595E38" w:rsidRPr="001444D8" w:rsidTr="00B86B17">
        <w:trPr>
          <w:trHeight w:val="249"/>
        </w:trPr>
        <w:tc>
          <w:tcPr>
            <w:tcW w:w="10729" w:type="dxa"/>
            <w:gridSpan w:val="97"/>
            <w:noWrap/>
            <w:vAlign w:val="bottom"/>
            <w:hideMark/>
          </w:tcPr>
          <w:p w:rsidR="00595E38" w:rsidRPr="001444D8" w:rsidRDefault="00595E38" w:rsidP="00595E38">
            <w:pPr>
              <w:pStyle w:val="a9"/>
              <w:rPr>
                <w:sz w:val="16"/>
                <w:szCs w:val="16"/>
                <w:lang w:eastAsia="en-US"/>
              </w:rPr>
            </w:pPr>
            <w:r w:rsidRPr="001444D8">
              <w:rPr>
                <w:sz w:val="16"/>
                <w:szCs w:val="16"/>
              </w:rPr>
              <w:t>Госкомстата России</w:t>
            </w:r>
          </w:p>
        </w:tc>
      </w:tr>
      <w:tr w:rsidR="00595E38" w:rsidRPr="001444D8" w:rsidTr="00B86B17">
        <w:trPr>
          <w:trHeight w:val="249"/>
        </w:trPr>
        <w:tc>
          <w:tcPr>
            <w:tcW w:w="10729" w:type="dxa"/>
            <w:gridSpan w:val="97"/>
            <w:noWrap/>
            <w:vAlign w:val="bottom"/>
            <w:hideMark/>
          </w:tcPr>
          <w:p w:rsidR="00595E38" w:rsidRPr="001444D8" w:rsidRDefault="00595E38" w:rsidP="00595E38">
            <w:pPr>
              <w:pStyle w:val="a9"/>
              <w:rPr>
                <w:sz w:val="16"/>
                <w:szCs w:val="16"/>
                <w:lang w:eastAsia="en-US"/>
              </w:rPr>
            </w:pPr>
            <w:r w:rsidRPr="001444D8">
              <w:rPr>
                <w:sz w:val="16"/>
                <w:szCs w:val="16"/>
              </w:rPr>
              <w:t>от 28.11.97г. № 78</w:t>
            </w:r>
          </w:p>
        </w:tc>
      </w:tr>
      <w:tr w:rsidR="00595E38" w:rsidRPr="001444D8" w:rsidTr="00B86B17">
        <w:trPr>
          <w:trHeight w:val="220"/>
        </w:trPr>
        <w:tc>
          <w:tcPr>
            <w:tcW w:w="10729" w:type="dxa"/>
            <w:gridSpan w:val="97"/>
            <w:noWrap/>
            <w:vAlign w:val="bottom"/>
            <w:hideMark/>
          </w:tcPr>
          <w:p w:rsidR="00595E38" w:rsidRPr="001444D8" w:rsidRDefault="00595E38" w:rsidP="00CB7E9B">
            <w:pPr>
              <w:pStyle w:val="a9"/>
              <w:jc w:val="center"/>
              <w:rPr>
                <w:sz w:val="16"/>
                <w:szCs w:val="16"/>
                <w:lang w:eastAsia="en-US"/>
              </w:rPr>
            </w:pPr>
            <w:r w:rsidRPr="001444D8">
              <w:rPr>
                <w:sz w:val="16"/>
                <w:szCs w:val="16"/>
              </w:rPr>
              <w:t>СПРАВКА №</w:t>
            </w:r>
          </w:p>
        </w:tc>
      </w:tr>
      <w:tr w:rsidR="00595E38" w:rsidRPr="001444D8" w:rsidTr="00B86B17">
        <w:trPr>
          <w:trHeight w:val="220"/>
        </w:trPr>
        <w:tc>
          <w:tcPr>
            <w:tcW w:w="10729" w:type="dxa"/>
            <w:gridSpan w:val="97"/>
            <w:noWrap/>
            <w:vAlign w:val="bottom"/>
            <w:hideMark/>
          </w:tcPr>
          <w:p w:rsidR="00595E38" w:rsidRPr="001444D8" w:rsidRDefault="00595E38" w:rsidP="00CB7E9B">
            <w:pPr>
              <w:pStyle w:val="a9"/>
              <w:jc w:val="center"/>
              <w:rPr>
                <w:sz w:val="16"/>
                <w:szCs w:val="16"/>
                <w:lang w:eastAsia="en-US"/>
              </w:rPr>
            </w:pPr>
            <w:r w:rsidRPr="001444D8">
              <w:rPr>
                <w:sz w:val="16"/>
                <w:szCs w:val="16"/>
              </w:rPr>
              <w:t>ДЛЯ РАСЧЁТОВ</w:t>
            </w:r>
          </w:p>
        </w:tc>
      </w:tr>
      <w:tr w:rsidR="00595E38" w:rsidRPr="001444D8" w:rsidTr="00B86B17">
        <w:trPr>
          <w:trHeight w:val="220"/>
        </w:trPr>
        <w:tc>
          <w:tcPr>
            <w:tcW w:w="10729" w:type="dxa"/>
            <w:gridSpan w:val="97"/>
            <w:noWrap/>
            <w:vAlign w:val="bottom"/>
            <w:hideMark/>
          </w:tcPr>
          <w:p w:rsidR="00595E38" w:rsidRPr="001444D8" w:rsidRDefault="00595E38" w:rsidP="00CB7E9B">
            <w:pPr>
              <w:pStyle w:val="a9"/>
              <w:jc w:val="center"/>
              <w:rPr>
                <w:sz w:val="16"/>
                <w:szCs w:val="16"/>
                <w:lang w:eastAsia="en-US"/>
              </w:rPr>
            </w:pPr>
            <w:r w:rsidRPr="001444D8">
              <w:rPr>
                <w:sz w:val="16"/>
                <w:szCs w:val="16"/>
              </w:rPr>
              <w:t>ЗА ВЫПОЛНЕННЫЕ РАБОТЫ (УСЛУГИ)</w:t>
            </w:r>
          </w:p>
        </w:tc>
      </w:tr>
      <w:tr w:rsidR="00595E38" w:rsidRPr="001444D8" w:rsidTr="00B86B17">
        <w:trPr>
          <w:gridAfter w:val="1"/>
          <w:wAfter w:w="15" w:type="dxa"/>
          <w:trHeight w:val="220"/>
        </w:trPr>
        <w:tc>
          <w:tcPr>
            <w:tcW w:w="267" w:type="dxa"/>
            <w:gridSpan w:val="2"/>
            <w:noWrap/>
            <w:vAlign w:val="bottom"/>
            <w:hideMark/>
          </w:tcPr>
          <w:p w:rsidR="00595E38" w:rsidRPr="001444D8" w:rsidRDefault="00595E38" w:rsidP="00595E38"/>
        </w:tc>
        <w:tc>
          <w:tcPr>
            <w:tcW w:w="288" w:type="dxa"/>
            <w:noWrap/>
            <w:vAlign w:val="bottom"/>
            <w:hideMark/>
          </w:tcPr>
          <w:p w:rsidR="00595E38" w:rsidRPr="001444D8" w:rsidRDefault="00595E38" w:rsidP="00595E38">
            <w:pPr>
              <w:spacing w:line="240" w:lineRule="auto"/>
            </w:pPr>
          </w:p>
        </w:tc>
        <w:tc>
          <w:tcPr>
            <w:tcW w:w="329" w:type="dxa"/>
            <w:gridSpan w:val="3"/>
            <w:noWrap/>
            <w:vAlign w:val="bottom"/>
            <w:hideMark/>
          </w:tcPr>
          <w:p w:rsidR="00595E38" w:rsidRPr="001444D8" w:rsidRDefault="00595E38" w:rsidP="00595E38">
            <w:pPr>
              <w:spacing w:line="240" w:lineRule="auto"/>
            </w:pPr>
          </w:p>
        </w:tc>
        <w:tc>
          <w:tcPr>
            <w:tcW w:w="311" w:type="dxa"/>
            <w:gridSpan w:val="3"/>
            <w:noWrap/>
            <w:vAlign w:val="bottom"/>
            <w:hideMark/>
          </w:tcPr>
          <w:p w:rsidR="00595E38" w:rsidRPr="001444D8" w:rsidRDefault="00595E38" w:rsidP="00595E38">
            <w:pPr>
              <w:spacing w:line="240" w:lineRule="auto"/>
            </w:pPr>
          </w:p>
        </w:tc>
        <w:tc>
          <w:tcPr>
            <w:tcW w:w="270" w:type="dxa"/>
            <w:gridSpan w:val="3"/>
            <w:noWrap/>
            <w:vAlign w:val="bottom"/>
            <w:hideMark/>
          </w:tcPr>
          <w:p w:rsidR="00595E38" w:rsidRPr="001444D8" w:rsidRDefault="00595E38" w:rsidP="00595E38">
            <w:pPr>
              <w:spacing w:line="240" w:lineRule="auto"/>
            </w:pPr>
          </w:p>
        </w:tc>
        <w:tc>
          <w:tcPr>
            <w:tcW w:w="290" w:type="dxa"/>
            <w:gridSpan w:val="3"/>
            <w:noWrap/>
            <w:vAlign w:val="bottom"/>
            <w:hideMark/>
          </w:tcPr>
          <w:p w:rsidR="00595E38" w:rsidRPr="001444D8" w:rsidRDefault="00595E38" w:rsidP="00595E38">
            <w:pPr>
              <w:spacing w:line="240" w:lineRule="auto"/>
            </w:pPr>
          </w:p>
        </w:tc>
        <w:tc>
          <w:tcPr>
            <w:tcW w:w="644" w:type="dxa"/>
            <w:gridSpan w:val="6"/>
            <w:noWrap/>
            <w:vAlign w:val="bottom"/>
            <w:hideMark/>
          </w:tcPr>
          <w:p w:rsidR="00595E38" w:rsidRPr="001444D8" w:rsidRDefault="00595E38" w:rsidP="00595E38">
            <w:pPr>
              <w:spacing w:line="240" w:lineRule="auto"/>
            </w:pPr>
          </w:p>
        </w:tc>
        <w:tc>
          <w:tcPr>
            <w:tcW w:w="290" w:type="dxa"/>
            <w:gridSpan w:val="4"/>
            <w:noWrap/>
            <w:vAlign w:val="bottom"/>
            <w:hideMark/>
          </w:tcPr>
          <w:p w:rsidR="00595E38" w:rsidRPr="001444D8" w:rsidRDefault="00595E38" w:rsidP="00595E38">
            <w:pPr>
              <w:spacing w:line="240" w:lineRule="auto"/>
            </w:pPr>
          </w:p>
        </w:tc>
        <w:tc>
          <w:tcPr>
            <w:tcW w:w="272" w:type="dxa"/>
            <w:gridSpan w:val="3"/>
            <w:noWrap/>
            <w:vAlign w:val="bottom"/>
            <w:hideMark/>
          </w:tcPr>
          <w:p w:rsidR="00595E38" w:rsidRPr="001444D8" w:rsidRDefault="00595E38" w:rsidP="00595E38">
            <w:pPr>
              <w:spacing w:line="240" w:lineRule="auto"/>
            </w:pPr>
          </w:p>
        </w:tc>
        <w:tc>
          <w:tcPr>
            <w:tcW w:w="271" w:type="dxa"/>
            <w:gridSpan w:val="2"/>
            <w:noWrap/>
            <w:vAlign w:val="bottom"/>
            <w:hideMark/>
          </w:tcPr>
          <w:p w:rsidR="00595E38" w:rsidRPr="001444D8" w:rsidRDefault="00595E38" w:rsidP="00595E38">
            <w:pPr>
              <w:spacing w:line="240" w:lineRule="auto"/>
            </w:pPr>
          </w:p>
        </w:tc>
        <w:tc>
          <w:tcPr>
            <w:tcW w:w="262" w:type="dxa"/>
            <w:gridSpan w:val="3"/>
            <w:noWrap/>
            <w:vAlign w:val="bottom"/>
            <w:hideMark/>
          </w:tcPr>
          <w:p w:rsidR="00595E38" w:rsidRPr="001444D8" w:rsidRDefault="00595E38" w:rsidP="00595E38">
            <w:pPr>
              <w:spacing w:line="240" w:lineRule="auto"/>
            </w:pPr>
          </w:p>
        </w:tc>
        <w:tc>
          <w:tcPr>
            <w:tcW w:w="309" w:type="dxa"/>
            <w:gridSpan w:val="3"/>
            <w:noWrap/>
            <w:vAlign w:val="bottom"/>
            <w:hideMark/>
          </w:tcPr>
          <w:p w:rsidR="00595E38" w:rsidRPr="001444D8" w:rsidRDefault="00595E38" w:rsidP="00595E38">
            <w:pPr>
              <w:spacing w:line="240" w:lineRule="auto"/>
            </w:pPr>
          </w:p>
        </w:tc>
        <w:tc>
          <w:tcPr>
            <w:tcW w:w="309" w:type="dxa"/>
            <w:gridSpan w:val="4"/>
            <w:noWrap/>
            <w:vAlign w:val="bottom"/>
            <w:hideMark/>
          </w:tcPr>
          <w:p w:rsidR="00595E38" w:rsidRPr="001444D8" w:rsidRDefault="00595E38" w:rsidP="00595E38">
            <w:pPr>
              <w:spacing w:line="240" w:lineRule="auto"/>
            </w:pPr>
          </w:p>
        </w:tc>
        <w:tc>
          <w:tcPr>
            <w:tcW w:w="357" w:type="dxa"/>
            <w:gridSpan w:val="4"/>
            <w:noWrap/>
            <w:vAlign w:val="bottom"/>
            <w:hideMark/>
          </w:tcPr>
          <w:p w:rsidR="00595E38" w:rsidRPr="001444D8" w:rsidRDefault="00595E38" w:rsidP="00595E38">
            <w:pPr>
              <w:spacing w:line="240" w:lineRule="auto"/>
            </w:pPr>
          </w:p>
        </w:tc>
        <w:tc>
          <w:tcPr>
            <w:tcW w:w="407" w:type="dxa"/>
            <w:gridSpan w:val="4"/>
            <w:noWrap/>
            <w:vAlign w:val="bottom"/>
            <w:hideMark/>
          </w:tcPr>
          <w:p w:rsidR="00595E38" w:rsidRPr="001444D8" w:rsidRDefault="00595E38" w:rsidP="00595E38">
            <w:pPr>
              <w:spacing w:line="240" w:lineRule="auto"/>
            </w:pPr>
          </w:p>
        </w:tc>
        <w:tc>
          <w:tcPr>
            <w:tcW w:w="311" w:type="dxa"/>
            <w:gridSpan w:val="6"/>
            <w:noWrap/>
            <w:vAlign w:val="bottom"/>
            <w:hideMark/>
          </w:tcPr>
          <w:p w:rsidR="00595E38" w:rsidRPr="001444D8" w:rsidRDefault="00595E38" w:rsidP="00595E38"/>
        </w:tc>
        <w:tc>
          <w:tcPr>
            <w:tcW w:w="271" w:type="dxa"/>
            <w:gridSpan w:val="3"/>
            <w:noWrap/>
            <w:vAlign w:val="bottom"/>
            <w:hideMark/>
          </w:tcPr>
          <w:p w:rsidR="00595E38" w:rsidRPr="001444D8" w:rsidRDefault="00595E38" w:rsidP="00595E38"/>
        </w:tc>
        <w:tc>
          <w:tcPr>
            <w:tcW w:w="271" w:type="dxa"/>
            <w:gridSpan w:val="4"/>
            <w:noWrap/>
            <w:vAlign w:val="bottom"/>
            <w:hideMark/>
          </w:tcPr>
          <w:p w:rsidR="00595E38" w:rsidRPr="001444D8" w:rsidRDefault="00595E38" w:rsidP="00595E38"/>
        </w:tc>
        <w:tc>
          <w:tcPr>
            <w:tcW w:w="290" w:type="dxa"/>
            <w:gridSpan w:val="4"/>
            <w:noWrap/>
            <w:vAlign w:val="bottom"/>
            <w:hideMark/>
          </w:tcPr>
          <w:p w:rsidR="00595E38" w:rsidRPr="001444D8" w:rsidRDefault="00595E38" w:rsidP="00595E38"/>
        </w:tc>
        <w:tc>
          <w:tcPr>
            <w:tcW w:w="262" w:type="dxa"/>
            <w:gridSpan w:val="4"/>
            <w:noWrap/>
            <w:vAlign w:val="bottom"/>
            <w:hideMark/>
          </w:tcPr>
          <w:p w:rsidR="00595E38" w:rsidRPr="001444D8" w:rsidRDefault="00595E38" w:rsidP="00595E38"/>
        </w:tc>
        <w:tc>
          <w:tcPr>
            <w:tcW w:w="262" w:type="dxa"/>
            <w:gridSpan w:val="3"/>
            <w:noWrap/>
            <w:vAlign w:val="bottom"/>
            <w:hideMark/>
          </w:tcPr>
          <w:p w:rsidR="00595E38" w:rsidRPr="001444D8" w:rsidRDefault="00595E38" w:rsidP="00595E38"/>
        </w:tc>
        <w:tc>
          <w:tcPr>
            <w:tcW w:w="262" w:type="dxa"/>
            <w:gridSpan w:val="2"/>
            <w:noWrap/>
            <w:vAlign w:val="bottom"/>
            <w:hideMark/>
          </w:tcPr>
          <w:p w:rsidR="00595E38" w:rsidRPr="001444D8" w:rsidRDefault="00595E38" w:rsidP="00595E38"/>
        </w:tc>
        <w:tc>
          <w:tcPr>
            <w:tcW w:w="1465" w:type="dxa"/>
            <w:gridSpan w:val="3"/>
            <w:noWrap/>
            <w:vAlign w:val="bottom"/>
            <w:hideMark/>
          </w:tcPr>
          <w:p w:rsidR="00595E38" w:rsidRPr="001444D8" w:rsidRDefault="00595E38" w:rsidP="00595E38"/>
        </w:tc>
        <w:tc>
          <w:tcPr>
            <w:tcW w:w="676" w:type="dxa"/>
            <w:gridSpan w:val="6"/>
            <w:noWrap/>
            <w:vAlign w:val="bottom"/>
            <w:hideMark/>
          </w:tcPr>
          <w:p w:rsidR="00595E38" w:rsidRPr="001444D8" w:rsidRDefault="00595E38" w:rsidP="00595E38"/>
        </w:tc>
        <w:tc>
          <w:tcPr>
            <w:tcW w:w="1769" w:type="dxa"/>
            <w:gridSpan w:val="13"/>
            <w:tcBorders>
              <w:top w:val="single" w:sz="4" w:space="0" w:color="auto"/>
              <w:left w:val="single" w:sz="4" w:space="0" w:color="auto"/>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Коды</w:t>
            </w:r>
          </w:p>
        </w:tc>
      </w:tr>
      <w:tr w:rsidR="00595E38" w:rsidRPr="001444D8" w:rsidTr="00B86B17">
        <w:trPr>
          <w:trHeight w:val="220"/>
        </w:trPr>
        <w:tc>
          <w:tcPr>
            <w:tcW w:w="8952" w:type="dxa"/>
            <w:gridSpan w:val="83"/>
            <w:noWrap/>
            <w:vAlign w:val="bottom"/>
            <w:hideMark/>
          </w:tcPr>
          <w:p w:rsidR="00595E38" w:rsidRPr="001444D8" w:rsidRDefault="00595E38" w:rsidP="00595E38">
            <w:pPr>
              <w:pStyle w:val="a9"/>
              <w:rPr>
                <w:sz w:val="16"/>
                <w:szCs w:val="16"/>
                <w:lang w:eastAsia="en-US"/>
              </w:rPr>
            </w:pPr>
            <w:r w:rsidRPr="001444D8">
              <w:rPr>
                <w:sz w:val="16"/>
                <w:szCs w:val="16"/>
              </w:rPr>
              <w:t>Форма по ОКУД</w:t>
            </w:r>
          </w:p>
        </w:tc>
        <w:tc>
          <w:tcPr>
            <w:tcW w:w="1777" w:type="dxa"/>
            <w:gridSpan w:val="14"/>
            <w:tcBorders>
              <w:top w:val="single" w:sz="4" w:space="0" w:color="auto"/>
              <w:left w:val="single" w:sz="4" w:space="0" w:color="auto"/>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r>
      <w:tr w:rsidR="00595E38" w:rsidRPr="001444D8" w:rsidTr="00B86B17">
        <w:trPr>
          <w:trHeight w:val="220"/>
        </w:trPr>
        <w:tc>
          <w:tcPr>
            <w:tcW w:w="8952" w:type="dxa"/>
            <w:gridSpan w:val="83"/>
            <w:noWrap/>
            <w:vAlign w:val="bottom"/>
            <w:hideMark/>
          </w:tcPr>
          <w:p w:rsidR="00595E38" w:rsidRPr="001444D8" w:rsidRDefault="00595E38" w:rsidP="00595E38">
            <w:pPr>
              <w:pStyle w:val="a9"/>
              <w:rPr>
                <w:sz w:val="16"/>
                <w:szCs w:val="16"/>
                <w:lang w:eastAsia="en-US"/>
              </w:rPr>
            </w:pPr>
            <w:r w:rsidRPr="001444D8">
              <w:rPr>
                <w:sz w:val="16"/>
                <w:szCs w:val="16"/>
              </w:rPr>
              <w:t>Дата составления</w:t>
            </w:r>
          </w:p>
        </w:tc>
        <w:tc>
          <w:tcPr>
            <w:tcW w:w="529" w:type="dxa"/>
            <w:gridSpan w:val="4"/>
            <w:tcBorders>
              <w:top w:val="single" w:sz="4" w:space="0" w:color="auto"/>
              <w:left w:val="single" w:sz="4" w:space="0" w:color="auto"/>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563" w:type="dxa"/>
            <w:gridSpan w:val="5"/>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686" w:type="dxa"/>
            <w:gridSpan w:val="5"/>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r>
      <w:tr w:rsidR="00595E38" w:rsidRPr="001444D8" w:rsidTr="00B86B17">
        <w:trPr>
          <w:trHeight w:val="439"/>
        </w:trPr>
        <w:tc>
          <w:tcPr>
            <w:tcW w:w="1196" w:type="dxa"/>
            <w:gridSpan w:val="9"/>
            <w:noWrap/>
            <w:vAlign w:val="bottom"/>
            <w:hideMark/>
          </w:tcPr>
          <w:p w:rsidR="00595E38" w:rsidRPr="001444D8" w:rsidRDefault="00595E38" w:rsidP="00595E38">
            <w:pPr>
              <w:pStyle w:val="a9"/>
              <w:rPr>
                <w:sz w:val="16"/>
                <w:szCs w:val="16"/>
                <w:lang w:eastAsia="en-US"/>
              </w:rPr>
            </w:pPr>
            <w:r w:rsidRPr="001444D8">
              <w:rPr>
                <w:sz w:val="16"/>
                <w:szCs w:val="16"/>
              </w:rPr>
              <w:t>Организация</w:t>
            </w:r>
          </w:p>
        </w:tc>
        <w:tc>
          <w:tcPr>
            <w:tcW w:w="270" w:type="dxa"/>
            <w:gridSpan w:val="3"/>
            <w:noWrap/>
            <w:vAlign w:val="bottom"/>
            <w:hideMark/>
          </w:tcPr>
          <w:p w:rsidR="00595E38" w:rsidRPr="001444D8" w:rsidRDefault="00595E38" w:rsidP="00595E38">
            <w:pPr>
              <w:spacing w:line="240" w:lineRule="auto"/>
            </w:pPr>
          </w:p>
        </w:tc>
        <w:tc>
          <w:tcPr>
            <w:tcW w:w="4820" w:type="dxa"/>
            <w:gridSpan w:val="57"/>
            <w:tcBorders>
              <w:top w:val="nil"/>
              <w:left w:val="nil"/>
              <w:bottom w:val="single" w:sz="4" w:space="0" w:color="auto"/>
              <w:right w:val="nil"/>
            </w:tcBorders>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2"/>
            <w:noWrap/>
            <w:vAlign w:val="bottom"/>
            <w:hideMark/>
          </w:tcPr>
          <w:p w:rsidR="00595E38" w:rsidRPr="001444D8" w:rsidRDefault="00595E38" w:rsidP="00595E38"/>
        </w:tc>
        <w:tc>
          <w:tcPr>
            <w:tcW w:w="1465" w:type="dxa"/>
            <w:gridSpan w:val="3"/>
            <w:noWrap/>
            <w:vAlign w:val="bottom"/>
            <w:hideMark/>
          </w:tcPr>
          <w:p w:rsidR="00595E38" w:rsidRPr="001444D8" w:rsidRDefault="00595E38" w:rsidP="00595E38"/>
        </w:tc>
        <w:tc>
          <w:tcPr>
            <w:tcW w:w="676" w:type="dxa"/>
            <w:gridSpan w:val="6"/>
            <w:noWrap/>
            <w:vAlign w:val="bottom"/>
            <w:hideMark/>
          </w:tcPr>
          <w:p w:rsidR="00595E38" w:rsidRPr="001444D8" w:rsidRDefault="00595E38" w:rsidP="00595E38">
            <w:pPr>
              <w:pStyle w:val="a9"/>
              <w:rPr>
                <w:sz w:val="16"/>
                <w:szCs w:val="16"/>
                <w:lang w:eastAsia="en-US"/>
              </w:rPr>
            </w:pPr>
            <w:r w:rsidRPr="001444D8">
              <w:rPr>
                <w:sz w:val="16"/>
                <w:szCs w:val="16"/>
              </w:rPr>
              <w:t>по ОКПО</w:t>
            </w:r>
          </w:p>
        </w:tc>
        <w:tc>
          <w:tcPr>
            <w:tcW w:w="1777" w:type="dxa"/>
            <w:gridSpan w:val="14"/>
            <w:vMerge w:val="restart"/>
            <w:tcBorders>
              <w:top w:val="single" w:sz="4" w:space="0" w:color="auto"/>
              <w:left w:val="single" w:sz="4" w:space="0" w:color="auto"/>
              <w:bottom w:val="single" w:sz="4" w:space="0" w:color="000000"/>
              <w:right w:val="single" w:sz="4" w:space="0" w:color="000000"/>
            </w:tcBorders>
            <w:noWrap/>
            <w:vAlign w:val="center"/>
            <w:hideMark/>
          </w:tcPr>
          <w:p w:rsidR="00595E38" w:rsidRPr="001444D8" w:rsidRDefault="00595E38" w:rsidP="00595E38">
            <w:pPr>
              <w:pStyle w:val="a9"/>
              <w:rPr>
                <w:sz w:val="16"/>
                <w:szCs w:val="16"/>
                <w:lang w:eastAsia="en-US"/>
              </w:rPr>
            </w:pPr>
            <w:r w:rsidRPr="001444D8">
              <w:rPr>
                <w:sz w:val="16"/>
                <w:szCs w:val="16"/>
              </w:rPr>
              <w:t> </w:t>
            </w:r>
          </w:p>
        </w:tc>
      </w:tr>
      <w:tr w:rsidR="00595E38" w:rsidRPr="001444D8" w:rsidTr="00B86B17">
        <w:trPr>
          <w:trHeight w:val="205"/>
        </w:trPr>
        <w:tc>
          <w:tcPr>
            <w:tcW w:w="8952" w:type="dxa"/>
            <w:gridSpan w:val="83"/>
            <w:noWrap/>
            <w:hideMark/>
          </w:tcPr>
          <w:p w:rsidR="00595E38" w:rsidRPr="001444D8" w:rsidRDefault="00595E38" w:rsidP="00595E38">
            <w:pPr>
              <w:pStyle w:val="a9"/>
              <w:rPr>
                <w:sz w:val="12"/>
                <w:szCs w:val="12"/>
                <w:lang w:eastAsia="en-US"/>
              </w:rPr>
            </w:pPr>
            <w:r w:rsidRPr="001444D8">
              <w:rPr>
                <w:sz w:val="12"/>
                <w:szCs w:val="12"/>
              </w:rPr>
              <w:t>наименование, адрес, номер телефона</w:t>
            </w:r>
          </w:p>
        </w:tc>
        <w:tc>
          <w:tcPr>
            <w:tcW w:w="1777" w:type="dxa"/>
            <w:gridSpan w:val="14"/>
            <w:vMerge/>
            <w:tcBorders>
              <w:top w:val="single" w:sz="4" w:space="0" w:color="auto"/>
              <w:left w:val="single" w:sz="4" w:space="0" w:color="auto"/>
              <w:bottom w:val="single" w:sz="4" w:space="0" w:color="000000"/>
              <w:right w:val="single" w:sz="4" w:space="0" w:color="000000"/>
            </w:tcBorders>
            <w:vAlign w:val="center"/>
            <w:hideMark/>
          </w:tcPr>
          <w:p w:rsidR="00595E38" w:rsidRPr="001444D8" w:rsidRDefault="00595E38" w:rsidP="00595E38">
            <w:pPr>
              <w:rPr>
                <w:sz w:val="16"/>
                <w:szCs w:val="16"/>
                <w:lang w:eastAsia="en-US"/>
              </w:rPr>
            </w:pPr>
          </w:p>
        </w:tc>
      </w:tr>
      <w:tr w:rsidR="00595E38" w:rsidRPr="001444D8" w:rsidTr="00B86B17">
        <w:trPr>
          <w:trHeight w:val="410"/>
        </w:trPr>
        <w:tc>
          <w:tcPr>
            <w:tcW w:w="1196" w:type="dxa"/>
            <w:gridSpan w:val="9"/>
            <w:noWrap/>
            <w:vAlign w:val="bottom"/>
            <w:hideMark/>
          </w:tcPr>
          <w:p w:rsidR="00595E38" w:rsidRPr="001444D8" w:rsidRDefault="00080DD9" w:rsidP="00595E38">
            <w:pPr>
              <w:pStyle w:val="a9"/>
              <w:rPr>
                <w:sz w:val="16"/>
                <w:szCs w:val="16"/>
                <w:lang w:eastAsia="en-US"/>
              </w:rPr>
            </w:pPr>
            <w:r>
              <w:rPr>
                <w:sz w:val="16"/>
                <w:szCs w:val="16"/>
              </w:rPr>
              <w:t>Техз</w:t>
            </w:r>
            <w:r w:rsidR="00595E38" w:rsidRPr="001444D8">
              <w:rPr>
                <w:sz w:val="16"/>
                <w:szCs w:val="16"/>
              </w:rPr>
              <w:t xml:space="preserve">аказчик    </w:t>
            </w:r>
          </w:p>
        </w:tc>
        <w:tc>
          <w:tcPr>
            <w:tcW w:w="270"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4820" w:type="dxa"/>
            <w:gridSpan w:val="57"/>
            <w:tcBorders>
              <w:top w:val="nil"/>
              <w:left w:val="nil"/>
              <w:bottom w:val="single" w:sz="4" w:space="0" w:color="auto"/>
              <w:right w:val="nil"/>
            </w:tcBorders>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2"/>
            <w:noWrap/>
            <w:vAlign w:val="bottom"/>
            <w:hideMark/>
          </w:tcPr>
          <w:p w:rsidR="00595E38" w:rsidRPr="001444D8" w:rsidRDefault="00595E38" w:rsidP="00595E38"/>
        </w:tc>
        <w:tc>
          <w:tcPr>
            <w:tcW w:w="1465" w:type="dxa"/>
            <w:gridSpan w:val="3"/>
            <w:noWrap/>
            <w:vAlign w:val="bottom"/>
            <w:hideMark/>
          </w:tcPr>
          <w:p w:rsidR="00595E38" w:rsidRPr="001444D8" w:rsidRDefault="00595E38" w:rsidP="00595E38"/>
        </w:tc>
        <w:tc>
          <w:tcPr>
            <w:tcW w:w="676" w:type="dxa"/>
            <w:gridSpan w:val="6"/>
            <w:noWrap/>
            <w:vAlign w:val="bottom"/>
            <w:hideMark/>
          </w:tcPr>
          <w:p w:rsidR="00595E38" w:rsidRPr="001444D8" w:rsidRDefault="00595E38" w:rsidP="00595E38">
            <w:pPr>
              <w:pStyle w:val="a9"/>
              <w:rPr>
                <w:sz w:val="16"/>
                <w:szCs w:val="16"/>
                <w:lang w:eastAsia="en-US"/>
              </w:rPr>
            </w:pPr>
            <w:r w:rsidRPr="001444D8">
              <w:rPr>
                <w:sz w:val="16"/>
                <w:szCs w:val="16"/>
              </w:rPr>
              <w:t>по ОКПО</w:t>
            </w:r>
          </w:p>
        </w:tc>
        <w:tc>
          <w:tcPr>
            <w:tcW w:w="1777" w:type="dxa"/>
            <w:gridSpan w:val="14"/>
            <w:vMerge w:val="restart"/>
            <w:tcBorders>
              <w:top w:val="single" w:sz="4" w:space="0" w:color="auto"/>
              <w:left w:val="single" w:sz="4" w:space="0" w:color="auto"/>
              <w:bottom w:val="single" w:sz="4" w:space="0" w:color="000000"/>
              <w:right w:val="single" w:sz="4" w:space="0" w:color="000000"/>
            </w:tcBorders>
            <w:noWrap/>
            <w:vAlign w:val="center"/>
            <w:hideMark/>
          </w:tcPr>
          <w:p w:rsidR="00595E38" w:rsidRPr="001444D8" w:rsidRDefault="00595E38" w:rsidP="00595E38">
            <w:pPr>
              <w:pStyle w:val="a9"/>
              <w:rPr>
                <w:sz w:val="16"/>
                <w:szCs w:val="16"/>
                <w:lang w:eastAsia="en-US"/>
              </w:rPr>
            </w:pPr>
            <w:r w:rsidRPr="001444D8">
              <w:rPr>
                <w:sz w:val="16"/>
                <w:szCs w:val="16"/>
              </w:rPr>
              <w:t> </w:t>
            </w:r>
          </w:p>
        </w:tc>
      </w:tr>
      <w:tr w:rsidR="00595E38" w:rsidRPr="001444D8" w:rsidTr="00B86B17">
        <w:trPr>
          <w:trHeight w:val="205"/>
        </w:trPr>
        <w:tc>
          <w:tcPr>
            <w:tcW w:w="8952" w:type="dxa"/>
            <w:gridSpan w:val="83"/>
            <w:noWrap/>
            <w:hideMark/>
          </w:tcPr>
          <w:p w:rsidR="00595E38" w:rsidRPr="001444D8" w:rsidRDefault="00595E38" w:rsidP="00595E38">
            <w:pPr>
              <w:pStyle w:val="a9"/>
              <w:rPr>
                <w:sz w:val="12"/>
                <w:szCs w:val="12"/>
                <w:lang w:eastAsia="en-US"/>
              </w:rPr>
            </w:pPr>
            <w:r w:rsidRPr="001444D8">
              <w:rPr>
                <w:sz w:val="12"/>
                <w:szCs w:val="12"/>
              </w:rPr>
              <w:t>наименование, адрес, номер телефона</w:t>
            </w:r>
          </w:p>
        </w:tc>
        <w:tc>
          <w:tcPr>
            <w:tcW w:w="1777" w:type="dxa"/>
            <w:gridSpan w:val="14"/>
            <w:vMerge/>
            <w:tcBorders>
              <w:top w:val="single" w:sz="4" w:space="0" w:color="auto"/>
              <w:left w:val="single" w:sz="4" w:space="0" w:color="auto"/>
              <w:bottom w:val="single" w:sz="4" w:space="0" w:color="000000"/>
              <w:right w:val="single" w:sz="4" w:space="0" w:color="000000"/>
            </w:tcBorders>
            <w:vAlign w:val="center"/>
            <w:hideMark/>
          </w:tcPr>
          <w:p w:rsidR="00595E38" w:rsidRPr="001444D8" w:rsidRDefault="00595E38" w:rsidP="00595E38">
            <w:pPr>
              <w:rPr>
                <w:sz w:val="16"/>
                <w:szCs w:val="16"/>
                <w:lang w:eastAsia="en-US"/>
              </w:rPr>
            </w:pPr>
          </w:p>
        </w:tc>
      </w:tr>
      <w:tr w:rsidR="00595E38" w:rsidRPr="001444D8" w:rsidTr="00B86B17">
        <w:trPr>
          <w:trHeight w:val="396"/>
        </w:trPr>
        <w:tc>
          <w:tcPr>
            <w:tcW w:w="885" w:type="dxa"/>
            <w:gridSpan w:val="6"/>
            <w:noWrap/>
            <w:vAlign w:val="bottom"/>
            <w:hideMark/>
          </w:tcPr>
          <w:p w:rsidR="00595E38" w:rsidRPr="001444D8" w:rsidRDefault="00595E38" w:rsidP="00595E38">
            <w:pPr>
              <w:pStyle w:val="a9"/>
              <w:rPr>
                <w:sz w:val="16"/>
                <w:szCs w:val="16"/>
                <w:lang w:eastAsia="en-US"/>
              </w:rPr>
            </w:pPr>
            <w:r w:rsidRPr="001444D8">
              <w:rPr>
                <w:sz w:val="16"/>
                <w:szCs w:val="16"/>
              </w:rPr>
              <w:t xml:space="preserve">Объект  </w:t>
            </w:r>
          </w:p>
        </w:tc>
        <w:tc>
          <w:tcPr>
            <w:tcW w:w="311"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5091" w:type="dxa"/>
            <w:gridSpan w:val="60"/>
            <w:tcBorders>
              <w:top w:val="nil"/>
              <w:left w:val="nil"/>
              <w:bottom w:val="single" w:sz="4" w:space="0" w:color="auto"/>
              <w:right w:val="single" w:sz="4" w:space="0" w:color="000000"/>
            </w:tcBorders>
            <w:vAlign w:val="bottom"/>
            <w:hideMark/>
          </w:tcPr>
          <w:p w:rsidR="00595E38" w:rsidRPr="001444D8" w:rsidRDefault="00595E38" w:rsidP="00595E38">
            <w:pPr>
              <w:pStyle w:val="a9"/>
              <w:rPr>
                <w:sz w:val="16"/>
                <w:szCs w:val="16"/>
                <w:lang w:eastAsia="en-US"/>
              </w:rPr>
            </w:pPr>
            <w:r w:rsidRPr="001444D8">
              <w:rPr>
                <w:sz w:val="16"/>
                <w:szCs w:val="16"/>
              </w:rPr>
              <w:t> </w:t>
            </w:r>
          </w:p>
        </w:tc>
        <w:tc>
          <w:tcPr>
            <w:tcW w:w="2665" w:type="dxa"/>
            <w:gridSpan w:val="14"/>
            <w:vMerge w:val="restart"/>
            <w:tcBorders>
              <w:top w:val="single" w:sz="4" w:space="0" w:color="auto"/>
              <w:left w:val="single" w:sz="4" w:space="0" w:color="auto"/>
              <w:bottom w:val="single" w:sz="4" w:space="0" w:color="auto"/>
              <w:right w:val="single" w:sz="4" w:space="0" w:color="auto"/>
            </w:tcBorders>
            <w:vAlign w:val="center"/>
            <w:hideMark/>
          </w:tcPr>
          <w:p w:rsidR="00595E38" w:rsidRPr="001444D8" w:rsidRDefault="00595E38" w:rsidP="00595E38">
            <w:pPr>
              <w:pStyle w:val="a9"/>
              <w:rPr>
                <w:sz w:val="16"/>
                <w:szCs w:val="16"/>
                <w:lang w:eastAsia="en-US"/>
              </w:rPr>
            </w:pPr>
            <w:r w:rsidRPr="001444D8">
              <w:rPr>
                <w:sz w:val="16"/>
                <w:szCs w:val="16"/>
              </w:rPr>
              <w:t>Код вида операции</w:t>
            </w:r>
          </w:p>
        </w:tc>
        <w:tc>
          <w:tcPr>
            <w:tcW w:w="1777" w:type="dxa"/>
            <w:gridSpan w:val="14"/>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Период работ</w:t>
            </w:r>
          </w:p>
        </w:tc>
      </w:tr>
      <w:tr w:rsidR="00595E38" w:rsidRPr="001444D8" w:rsidTr="00B86B17">
        <w:trPr>
          <w:trHeight w:val="220"/>
        </w:trPr>
        <w:tc>
          <w:tcPr>
            <w:tcW w:w="6287" w:type="dxa"/>
            <w:gridSpan w:val="69"/>
            <w:tcBorders>
              <w:top w:val="nil"/>
              <w:left w:val="nil"/>
              <w:bottom w:val="nil"/>
              <w:right w:val="single" w:sz="4" w:space="0" w:color="000000"/>
            </w:tcBorders>
            <w:noWrap/>
            <w:hideMark/>
          </w:tcPr>
          <w:p w:rsidR="00595E38" w:rsidRPr="001444D8" w:rsidRDefault="00595E38" w:rsidP="00595E38">
            <w:pPr>
              <w:pStyle w:val="a9"/>
              <w:rPr>
                <w:sz w:val="12"/>
                <w:szCs w:val="12"/>
                <w:lang w:eastAsia="en-US"/>
              </w:rPr>
            </w:pPr>
            <w:r w:rsidRPr="001444D8">
              <w:rPr>
                <w:sz w:val="12"/>
                <w:szCs w:val="12"/>
              </w:rPr>
              <w:t xml:space="preserve">наименование, адрес </w:t>
            </w:r>
          </w:p>
        </w:tc>
        <w:tc>
          <w:tcPr>
            <w:tcW w:w="2665" w:type="dxa"/>
            <w:gridSpan w:val="14"/>
            <w:vMerge/>
            <w:tcBorders>
              <w:top w:val="single" w:sz="4" w:space="0" w:color="auto"/>
              <w:left w:val="single" w:sz="4" w:space="0" w:color="auto"/>
              <w:bottom w:val="single" w:sz="4" w:space="0" w:color="auto"/>
              <w:right w:val="single" w:sz="4" w:space="0" w:color="auto"/>
            </w:tcBorders>
            <w:vAlign w:val="center"/>
            <w:hideMark/>
          </w:tcPr>
          <w:p w:rsidR="00595E38" w:rsidRPr="001444D8" w:rsidRDefault="00595E38" w:rsidP="00595E38">
            <w:pPr>
              <w:rPr>
                <w:sz w:val="16"/>
                <w:szCs w:val="16"/>
                <w:lang w:eastAsia="en-US"/>
              </w:rPr>
            </w:pPr>
          </w:p>
        </w:tc>
        <w:tc>
          <w:tcPr>
            <w:tcW w:w="819" w:type="dxa"/>
            <w:gridSpan w:val="6"/>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с</w:t>
            </w:r>
          </w:p>
        </w:tc>
        <w:tc>
          <w:tcPr>
            <w:tcW w:w="958" w:type="dxa"/>
            <w:gridSpan w:val="8"/>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по</w:t>
            </w:r>
          </w:p>
        </w:tc>
      </w:tr>
      <w:tr w:rsidR="00595E38" w:rsidRPr="001444D8" w:rsidTr="00B86B17">
        <w:trPr>
          <w:gridAfter w:val="1"/>
          <w:wAfter w:w="14" w:type="dxa"/>
          <w:trHeight w:val="234"/>
        </w:trPr>
        <w:tc>
          <w:tcPr>
            <w:tcW w:w="885" w:type="dxa"/>
            <w:gridSpan w:val="6"/>
            <w:noWrap/>
            <w:vAlign w:val="bottom"/>
            <w:hideMark/>
          </w:tcPr>
          <w:p w:rsidR="00595E38" w:rsidRPr="001444D8" w:rsidRDefault="00595E38" w:rsidP="00595E38">
            <w:pPr>
              <w:pStyle w:val="a9"/>
              <w:rPr>
                <w:sz w:val="16"/>
                <w:szCs w:val="16"/>
                <w:lang w:eastAsia="en-US"/>
              </w:rPr>
            </w:pPr>
            <w:r w:rsidRPr="001444D8">
              <w:rPr>
                <w:sz w:val="16"/>
                <w:szCs w:val="16"/>
              </w:rPr>
              <w:t xml:space="preserve">Машина   </w:t>
            </w:r>
          </w:p>
        </w:tc>
        <w:tc>
          <w:tcPr>
            <w:tcW w:w="311" w:type="dxa"/>
            <w:gridSpan w:val="3"/>
            <w:noWrap/>
            <w:vAlign w:val="bottom"/>
            <w:hideMark/>
          </w:tcPr>
          <w:p w:rsidR="00595E38" w:rsidRPr="001444D8" w:rsidRDefault="00595E38" w:rsidP="00595E38">
            <w:pPr>
              <w:spacing w:line="240" w:lineRule="auto"/>
            </w:pPr>
          </w:p>
        </w:tc>
        <w:tc>
          <w:tcPr>
            <w:tcW w:w="270"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90"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644" w:type="dxa"/>
            <w:gridSpan w:val="6"/>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90"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2"/>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4"/>
            <w:noWrap/>
            <w:vAlign w:val="bottom"/>
            <w:hideMark/>
          </w:tcPr>
          <w:p w:rsidR="00595E38" w:rsidRPr="001444D8" w:rsidRDefault="00595E38" w:rsidP="00595E38">
            <w:pPr>
              <w:spacing w:line="240" w:lineRule="auto"/>
            </w:pPr>
          </w:p>
        </w:tc>
        <w:tc>
          <w:tcPr>
            <w:tcW w:w="357" w:type="dxa"/>
            <w:gridSpan w:val="4"/>
            <w:noWrap/>
            <w:vAlign w:val="bottom"/>
            <w:hideMark/>
          </w:tcPr>
          <w:p w:rsidR="00595E38" w:rsidRPr="001444D8" w:rsidRDefault="00595E38" w:rsidP="00595E38">
            <w:pPr>
              <w:spacing w:line="240" w:lineRule="auto"/>
            </w:pPr>
          </w:p>
        </w:tc>
        <w:tc>
          <w:tcPr>
            <w:tcW w:w="407"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11" w:type="dxa"/>
            <w:gridSpan w:val="6"/>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90" w:type="dxa"/>
            <w:gridSpan w:val="4"/>
            <w:noWrap/>
            <w:vAlign w:val="bottom"/>
            <w:hideMark/>
          </w:tcPr>
          <w:p w:rsidR="00595E38" w:rsidRPr="001444D8" w:rsidRDefault="00595E38" w:rsidP="00595E38"/>
        </w:tc>
        <w:tc>
          <w:tcPr>
            <w:tcW w:w="262" w:type="dxa"/>
            <w:gridSpan w:val="4"/>
            <w:noWrap/>
            <w:vAlign w:val="bottom"/>
            <w:hideMark/>
          </w:tcPr>
          <w:p w:rsidR="00595E38" w:rsidRPr="001444D8" w:rsidRDefault="00595E38" w:rsidP="00595E38"/>
        </w:tc>
        <w:tc>
          <w:tcPr>
            <w:tcW w:w="2665" w:type="dxa"/>
            <w:gridSpan w:val="14"/>
            <w:tcBorders>
              <w:top w:val="single" w:sz="4" w:space="0" w:color="auto"/>
              <w:left w:val="single" w:sz="4" w:space="0" w:color="auto"/>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819" w:type="dxa"/>
            <w:gridSpan w:val="6"/>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950" w:type="dxa"/>
            <w:gridSpan w:val="7"/>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r>
      <w:tr w:rsidR="00595E38" w:rsidRPr="001444D8" w:rsidTr="00B86B17">
        <w:trPr>
          <w:gridAfter w:val="1"/>
          <w:wAfter w:w="16" w:type="dxa"/>
          <w:trHeight w:val="220"/>
        </w:trPr>
        <w:tc>
          <w:tcPr>
            <w:tcW w:w="267" w:type="dxa"/>
            <w:gridSpan w:val="2"/>
            <w:noWrap/>
            <w:vAlign w:val="bottom"/>
            <w:hideMark/>
          </w:tcPr>
          <w:p w:rsidR="00595E38" w:rsidRPr="001444D8" w:rsidRDefault="00595E38" w:rsidP="00595E38"/>
        </w:tc>
        <w:tc>
          <w:tcPr>
            <w:tcW w:w="288" w:type="dxa"/>
            <w:noWrap/>
            <w:vAlign w:val="bottom"/>
            <w:hideMark/>
          </w:tcPr>
          <w:p w:rsidR="00595E38" w:rsidRPr="001444D8" w:rsidRDefault="00595E38" w:rsidP="00595E38">
            <w:pPr>
              <w:spacing w:line="240" w:lineRule="auto"/>
            </w:pPr>
          </w:p>
        </w:tc>
        <w:tc>
          <w:tcPr>
            <w:tcW w:w="329" w:type="dxa"/>
            <w:gridSpan w:val="3"/>
            <w:noWrap/>
            <w:vAlign w:val="bottom"/>
            <w:hideMark/>
          </w:tcPr>
          <w:p w:rsidR="00595E38" w:rsidRPr="001444D8" w:rsidRDefault="00595E38" w:rsidP="00595E38">
            <w:pPr>
              <w:spacing w:line="240" w:lineRule="auto"/>
            </w:pPr>
          </w:p>
        </w:tc>
        <w:tc>
          <w:tcPr>
            <w:tcW w:w="311" w:type="dxa"/>
            <w:gridSpan w:val="3"/>
            <w:noWrap/>
            <w:vAlign w:val="bottom"/>
            <w:hideMark/>
          </w:tcPr>
          <w:p w:rsidR="00595E38" w:rsidRPr="001444D8" w:rsidRDefault="00595E38" w:rsidP="00595E38">
            <w:pPr>
              <w:spacing w:line="240" w:lineRule="auto"/>
            </w:pPr>
          </w:p>
        </w:tc>
        <w:tc>
          <w:tcPr>
            <w:tcW w:w="270" w:type="dxa"/>
            <w:gridSpan w:val="3"/>
            <w:noWrap/>
            <w:vAlign w:val="bottom"/>
            <w:hideMark/>
          </w:tcPr>
          <w:p w:rsidR="00595E38" w:rsidRPr="001444D8" w:rsidRDefault="00595E38" w:rsidP="00595E38">
            <w:pPr>
              <w:spacing w:line="240" w:lineRule="auto"/>
            </w:pPr>
          </w:p>
        </w:tc>
        <w:tc>
          <w:tcPr>
            <w:tcW w:w="290" w:type="dxa"/>
            <w:gridSpan w:val="3"/>
            <w:noWrap/>
            <w:vAlign w:val="bottom"/>
            <w:hideMark/>
          </w:tcPr>
          <w:p w:rsidR="00595E38" w:rsidRPr="001444D8" w:rsidRDefault="00595E38" w:rsidP="00595E38">
            <w:pPr>
              <w:spacing w:line="240" w:lineRule="auto"/>
            </w:pPr>
          </w:p>
        </w:tc>
        <w:tc>
          <w:tcPr>
            <w:tcW w:w="1206" w:type="dxa"/>
            <w:gridSpan w:val="13"/>
            <w:noWrap/>
            <w:vAlign w:val="bottom"/>
            <w:hideMark/>
          </w:tcPr>
          <w:p w:rsidR="00595E38" w:rsidRPr="001444D8" w:rsidRDefault="00595E38" w:rsidP="00595E38">
            <w:pPr>
              <w:pStyle w:val="a9"/>
              <w:rPr>
                <w:sz w:val="12"/>
                <w:szCs w:val="12"/>
                <w:lang w:eastAsia="en-US"/>
              </w:rPr>
            </w:pPr>
            <w:r w:rsidRPr="001444D8">
              <w:rPr>
                <w:sz w:val="12"/>
                <w:szCs w:val="12"/>
              </w:rPr>
              <w:t>наименование</w:t>
            </w:r>
          </w:p>
        </w:tc>
        <w:tc>
          <w:tcPr>
            <w:tcW w:w="271" w:type="dxa"/>
            <w:gridSpan w:val="2"/>
            <w:noWrap/>
            <w:vAlign w:val="bottom"/>
            <w:hideMark/>
          </w:tcPr>
          <w:p w:rsidR="00595E38" w:rsidRPr="001444D8" w:rsidRDefault="00595E38" w:rsidP="00595E38">
            <w:pPr>
              <w:spacing w:line="240" w:lineRule="auto"/>
            </w:pPr>
          </w:p>
        </w:tc>
        <w:tc>
          <w:tcPr>
            <w:tcW w:w="262" w:type="dxa"/>
            <w:gridSpan w:val="3"/>
            <w:noWrap/>
            <w:vAlign w:val="bottom"/>
            <w:hideMark/>
          </w:tcPr>
          <w:p w:rsidR="00595E38" w:rsidRPr="001444D8" w:rsidRDefault="00595E38" w:rsidP="00595E38">
            <w:pPr>
              <w:spacing w:line="240" w:lineRule="auto"/>
            </w:pPr>
          </w:p>
        </w:tc>
        <w:tc>
          <w:tcPr>
            <w:tcW w:w="309" w:type="dxa"/>
            <w:gridSpan w:val="3"/>
            <w:noWrap/>
            <w:vAlign w:val="bottom"/>
            <w:hideMark/>
          </w:tcPr>
          <w:p w:rsidR="00595E38" w:rsidRPr="001444D8" w:rsidRDefault="00595E38" w:rsidP="00595E38">
            <w:pPr>
              <w:spacing w:line="240" w:lineRule="auto"/>
            </w:pPr>
          </w:p>
        </w:tc>
        <w:tc>
          <w:tcPr>
            <w:tcW w:w="309" w:type="dxa"/>
            <w:gridSpan w:val="4"/>
            <w:noWrap/>
            <w:vAlign w:val="bottom"/>
            <w:hideMark/>
          </w:tcPr>
          <w:p w:rsidR="00595E38" w:rsidRPr="001444D8" w:rsidRDefault="00595E38" w:rsidP="00595E38">
            <w:pPr>
              <w:spacing w:line="240" w:lineRule="auto"/>
            </w:pPr>
          </w:p>
        </w:tc>
        <w:tc>
          <w:tcPr>
            <w:tcW w:w="357" w:type="dxa"/>
            <w:gridSpan w:val="4"/>
            <w:noWrap/>
            <w:vAlign w:val="bottom"/>
            <w:hideMark/>
          </w:tcPr>
          <w:p w:rsidR="00595E38" w:rsidRPr="001444D8" w:rsidRDefault="00595E38" w:rsidP="00595E38">
            <w:pPr>
              <w:spacing w:line="240" w:lineRule="auto"/>
            </w:pPr>
          </w:p>
        </w:tc>
        <w:tc>
          <w:tcPr>
            <w:tcW w:w="407" w:type="dxa"/>
            <w:gridSpan w:val="4"/>
            <w:noWrap/>
            <w:vAlign w:val="bottom"/>
            <w:hideMark/>
          </w:tcPr>
          <w:p w:rsidR="00595E38" w:rsidRPr="001444D8" w:rsidRDefault="00595E38" w:rsidP="00595E38">
            <w:pPr>
              <w:spacing w:line="240" w:lineRule="auto"/>
            </w:pPr>
          </w:p>
        </w:tc>
        <w:tc>
          <w:tcPr>
            <w:tcW w:w="583" w:type="dxa"/>
            <w:gridSpan w:val="9"/>
            <w:noWrap/>
            <w:vAlign w:val="bottom"/>
            <w:hideMark/>
          </w:tcPr>
          <w:p w:rsidR="00595E38" w:rsidRPr="001444D8" w:rsidRDefault="00595E38" w:rsidP="00595E38">
            <w:pPr>
              <w:pStyle w:val="a9"/>
              <w:rPr>
                <w:sz w:val="12"/>
                <w:szCs w:val="12"/>
                <w:lang w:eastAsia="en-US"/>
              </w:rPr>
            </w:pPr>
            <w:r w:rsidRPr="001444D8">
              <w:rPr>
                <w:sz w:val="12"/>
                <w:szCs w:val="12"/>
              </w:rPr>
              <w:t>марка</w:t>
            </w:r>
          </w:p>
        </w:tc>
        <w:tc>
          <w:tcPr>
            <w:tcW w:w="271" w:type="dxa"/>
            <w:gridSpan w:val="4"/>
            <w:noWrap/>
            <w:vAlign w:val="bottom"/>
            <w:hideMark/>
          </w:tcPr>
          <w:p w:rsidR="00595E38" w:rsidRPr="001444D8" w:rsidRDefault="00595E38" w:rsidP="00595E38"/>
        </w:tc>
        <w:tc>
          <w:tcPr>
            <w:tcW w:w="290" w:type="dxa"/>
            <w:gridSpan w:val="4"/>
            <w:noWrap/>
            <w:vAlign w:val="bottom"/>
            <w:hideMark/>
          </w:tcPr>
          <w:p w:rsidR="00595E38" w:rsidRPr="001444D8" w:rsidRDefault="00595E38" w:rsidP="00595E38"/>
        </w:tc>
        <w:tc>
          <w:tcPr>
            <w:tcW w:w="262" w:type="dxa"/>
            <w:gridSpan w:val="4"/>
            <w:noWrap/>
            <w:vAlign w:val="bottom"/>
            <w:hideMark/>
          </w:tcPr>
          <w:p w:rsidR="00595E38" w:rsidRPr="001444D8" w:rsidRDefault="00595E38" w:rsidP="00595E38"/>
        </w:tc>
        <w:tc>
          <w:tcPr>
            <w:tcW w:w="262" w:type="dxa"/>
            <w:gridSpan w:val="3"/>
            <w:noWrap/>
            <w:vAlign w:val="bottom"/>
            <w:hideMark/>
          </w:tcPr>
          <w:p w:rsidR="00595E38" w:rsidRPr="001444D8" w:rsidRDefault="00595E38" w:rsidP="00595E38"/>
        </w:tc>
        <w:tc>
          <w:tcPr>
            <w:tcW w:w="262" w:type="dxa"/>
            <w:gridSpan w:val="2"/>
            <w:noWrap/>
            <w:vAlign w:val="bottom"/>
            <w:hideMark/>
          </w:tcPr>
          <w:p w:rsidR="00595E38" w:rsidRPr="001444D8" w:rsidRDefault="00595E38" w:rsidP="00595E38"/>
        </w:tc>
        <w:tc>
          <w:tcPr>
            <w:tcW w:w="1465" w:type="dxa"/>
            <w:gridSpan w:val="3"/>
            <w:noWrap/>
            <w:vAlign w:val="bottom"/>
            <w:hideMark/>
          </w:tcPr>
          <w:p w:rsidR="00595E38" w:rsidRPr="001444D8" w:rsidRDefault="00595E38" w:rsidP="00595E38"/>
        </w:tc>
        <w:tc>
          <w:tcPr>
            <w:tcW w:w="676" w:type="dxa"/>
            <w:gridSpan w:val="6"/>
            <w:noWrap/>
            <w:vAlign w:val="bottom"/>
            <w:hideMark/>
          </w:tcPr>
          <w:p w:rsidR="00595E38" w:rsidRPr="001444D8" w:rsidRDefault="00595E38" w:rsidP="00595E38"/>
        </w:tc>
        <w:tc>
          <w:tcPr>
            <w:tcW w:w="237" w:type="dxa"/>
            <w:noWrap/>
            <w:vAlign w:val="bottom"/>
            <w:hideMark/>
          </w:tcPr>
          <w:p w:rsidR="00595E38" w:rsidRPr="001444D8" w:rsidRDefault="00595E38" w:rsidP="00595E38"/>
        </w:tc>
        <w:tc>
          <w:tcPr>
            <w:tcW w:w="291" w:type="dxa"/>
            <w:gridSpan w:val="3"/>
            <w:noWrap/>
            <w:vAlign w:val="bottom"/>
            <w:hideMark/>
          </w:tcPr>
          <w:p w:rsidR="00595E38" w:rsidRPr="001444D8" w:rsidRDefault="00595E38" w:rsidP="00595E38"/>
        </w:tc>
        <w:tc>
          <w:tcPr>
            <w:tcW w:w="290" w:type="dxa"/>
            <w:gridSpan w:val="2"/>
            <w:noWrap/>
            <w:vAlign w:val="bottom"/>
            <w:hideMark/>
          </w:tcPr>
          <w:p w:rsidR="00595E38" w:rsidRPr="001444D8" w:rsidRDefault="00595E38" w:rsidP="00595E38"/>
        </w:tc>
        <w:tc>
          <w:tcPr>
            <w:tcW w:w="272" w:type="dxa"/>
            <w:gridSpan w:val="3"/>
            <w:noWrap/>
            <w:vAlign w:val="bottom"/>
            <w:hideMark/>
          </w:tcPr>
          <w:p w:rsidR="00595E38" w:rsidRPr="001444D8" w:rsidRDefault="00595E38" w:rsidP="00595E38"/>
        </w:tc>
        <w:tc>
          <w:tcPr>
            <w:tcW w:w="271" w:type="dxa"/>
            <w:gridSpan w:val="2"/>
            <w:noWrap/>
            <w:vAlign w:val="bottom"/>
            <w:hideMark/>
          </w:tcPr>
          <w:p w:rsidR="00595E38" w:rsidRPr="001444D8" w:rsidRDefault="00595E38" w:rsidP="00595E38"/>
        </w:tc>
        <w:tc>
          <w:tcPr>
            <w:tcW w:w="406" w:type="dxa"/>
            <w:gridSpan w:val="2"/>
            <w:noWrap/>
            <w:vAlign w:val="bottom"/>
            <w:hideMark/>
          </w:tcPr>
          <w:p w:rsidR="00595E38" w:rsidRPr="001444D8" w:rsidRDefault="00595E38" w:rsidP="00595E38"/>
        </w:tc>
      </w:tr>
      <w:tr w:rsidR="00595E38" w:rsidRPr="001444D8" w:rsidTr="00B86B17">
        <w:trPr>
          <w:gridAfter w:val="1"/>
          <w:wAfter w:w="14" w:type="dxa"/>
          <w:trHeight w:val="322"/>
        </w:trPr>
        <w:tc>
          <w:tcPr>
            <w:tcW w:w="3235" w:type="dxa"/>
            <w:gridSpan w:val="30"/>
            <w:noWrap/>
            <w:vAlign w:val="bottom"/>
            <w:hideMark/>
          </w:tcPr>
          <w:p w:rsidR="00595E38" w:rsidRPr="001444D8" w:rsidRDefault="00595E38" w:rsidP="00595E38">
            <w:pPr>
              <w:pStyle w:val="a9"/>
              <w:rPr>
                <w:sz w:val="16"/>
                <w:szCs w:val="16"/>
                <w:lang w:eastAsia="en-US"/>
              </w:rPr>
            </w:pPr>
            <w:r w:rsidRPr="001444D8">
              <w:rPr>
                <w:sz w:val="16"/>
                <w:szCs w:val="16"/>
              </w:rPr>
              <w:t xml:space="preserve">Государственный номерной знак  </w:t>
            </w:r>
          </w:p>
        </w:tc>
        <w:tc>
          <w:tcPr>
            <w:tcW w:w="262" w:type="dxa"/>
            <w:gridSpan w:val="3"/>
            <w:noWrap/>
            <w:vAlign w:val="bottom"/>
            <w:hideMark/>
          </w:tcPr>
          <w:p w:rsidR="00595E38" w:rsidRPr="001444D8" w:rsidRDefault="00595E38" w:rsidP="00595E38">
            <w:pPr>
              <w:spacing w:line="240" w:lineRule="auto"/>
            </w:pPr>
          </w:p>
        </w:tc>
        <w:tc>
          <w:tcPr>
            <w:tcW w:w="309"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57"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407"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11" w:type="dxa"/>
            <w:gridSpan w:val="6"/>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90" w:type="dxa"/>
            <w:gridSpan w:val="4"/>
            <w:noWrap/>
            <w:vAlign w:val="bottom"/>
            <w:hideMark/>
          </w:tcPr>
          <w:p w:rsidR="00595E38" w:rsidRPr="001444D8" w:rsidRDefault="00595E38" w:rsidP="00595E38"/>
        </w:tc>
        <w:tc>
          <w:tcPr>
            <w:tcW w:w="262" w:type="dxa"/>
            <w:gridSpan w:val="4"/>
            <w:noWrap/>
            <w:vAlign w:val="bottom"/>
            <w:hideMark/>
          </w:tcPr>
          <w:p w:rsidR="00595E38" w:rsidRPr="001444D8" w:rsidRDefault="00595E38" w:rsidP="00595E38"/>
        </w:tc>
        <w:tc>
          <w:tcPr>
            <w:tcW w:w="262" w:type="dxa"/>
            <w:gridSpan w:val="3"/>
            <w:noWrap/>
            <w:vAlign w:val="bottom"/>
            <w:hideMark/>
          </w:tcPr>
          <w:p w:rsidR="00595E38" w:rsidRPr="001444D8" w:rsidRDefault="00595E38" w:rsidP="00595E38"/>
        </w:tc>
        <w:tc>
          <w:tcPr>
            <w:tcW w:w="262" w:type="dxa"/>
            <w:gridSpan w:val="2"/>
            <w:noWrap/>
            <w:vAlign w:val="bottom"/>
            <w:hideMark/>
          </w:tcPr>
          <w:p w:rsidR="00595E38" w:rsidRPr="001444D8" w:rsidRDefault="00595E38" w:rsidP="00595E38"/>
        </w:tc>
        <w:tc>
          <w:tcPr>
            <w:tcW w:w="1465" w:type="dxa"/>
            <w:gridSpan w:val="3"/>
            <w:noWrap/>
            <w:vAlign w:val="bottom"/>
            <w:hideMark/>
          </w:tcPr>
          <w:p w:rsidR="00595E38" w:rsidRPr="001444D8" w:rsidRDefault="00595E38" w:rsidP="00595E38"/>
        </w:tc>
        <w:tc>
          <w:tcPr>
            <w:tcW w:w="676" w:type="dxa"/>
            <w:gridSpan w:val="6"/>
            <w:noWrap/>
            <w:vAlign w:val="bottom"/>
            <w:hideMark/>
          </w:tcPr>
          <w:p w:rsidR="00595E38" w:rsidRPr="001444D8" w:rsidRDefault="00595E38" w:rsidP="00595E38"/>
        </w:tc>
        <w:tc>
          <w:tcPr>
            <w:tcW w:w="237" w:type="dxa"/>
            <w:noWrap/>
            <w:vAlign w:val="bottom"/>
            <w:hideMark/>
          </w:tcPr>
          <w:p w:rsidR="00595E38" w:rsidRPr="001444D8" w:rsidRDefault="00595E38" w:rsidP="00595E38"/>
        </w:tc>
        <w:tc>
          <w:tcPr>
            <w:tcW w:w="291" w:type="dxa"/>
            <w:gridSpan w:val="3"/>
            <w:noWrap/>
            <w:vAlign w:val="bottom"/>
            <w:hideMark/>
          </w:tcPr>
          <w:p w:rsidR="00595E38" w:rsidRPr="001444D8" w:rsidRDefault="00595E38" w:rsidP="00595E38"/>
        </w:tc>
        <w:tc>
          <w:tcPr>
            <w:tcW w:w="290" w:type="dxa"/>
            <w:gridSpan w:val="2"/>
            <w:noWrap/>
            <w:vAlign w:val="bottom"/>
            <w:hideMark/>
          </w:tcPr>
          <w:p w:rsidR="00595E38" w:rsidRPr="001444D8" w:rsidRDefault="00595E38" w:rsidP="00595E38"/>
        </w:tc>
        <w:tc>
          <w:tcPr>
            <w:tcW w:w="272" w:type="dxa"/>
            <w:gridSpan w:val="3"/>
            <w:noWrap/>
            <w:vAlign w:val="bottom"/>
            <w:hideMark/>
          </w:tcPr>
          <w:p w:rsidR="00595E38" w:rsidRPr="001444D8" w:rsidRDefault="00595E38" w:rsidP="00595E38"/>
        </w:tc>
        <w:tc>
          <w:tcPr>
            <w:tcW w:w="271" w:type="dxa"/>
            <w:gridSpan w:val="2"/>
            <w:noWrap/>
            <w:vAlign w:val="bottom"/>
            <w:hideMark/>
          </w:tcPr>
          <w:p w:rsidR="00595E38" w:rsidRPr="001444D8" w:rsidRDefault="00595E38" w:rsidP="00595E38"/>
        </w:tc>
        <w:tc>
          <w:tcPr>
            <w:tcW w:w="406" w:type="dxa"/>
            <w:gridSpan w:val="2"/>
            <w:noWrap/>
            <w:vAlign w:val="bottom"/>
            <w:hideMark/>
          </w:tcPr>
          <w:p w:rsidR="00595E38" w:rsidRPr="001444D8" w:rsidRDefault="00595E38" w:rsidP="00595E38"/>
        </w:tc>
      </w:tr>
      <w:tr w:rsidR="00595E38" w:rsidRPr="001444D8" w:rsidTr="00B86B17">
        <w:trPr>
          <w:trHeight w:val="351"/>
        </w:trPr>
        <w:tc>
          <w:tcPr>
            <w:tcW w:w="10729" w:type="dxa"/>
            <w:gridSpan w:val="97"/>
            <w:noWrap/>
            <w:vAlign w:val="bottom"/>
            <w:hideMark/>
          </w:tcPr>
          <w:p w:rsidR="00595E38" w:rsidRPr="001444D8" w:rsidRDefault="00595E38" w:rsidP="00595E38">
            <w:pPr>
              <w:pStyle w:val="a9"/>
              <w:rPr>
                <w:sz w:val="16"/>
                <w:szCs w:val="16"/>
                <w:lang w:eastAsia="en-US"/>
              </w:rPr>
            </w:pPr>
            <w:r w:rsidRPr="001444D8">
              <w:rPr>
                <w:sz w:val="16"/>
                <w:szCs w:val="16"/>
              </w:rPr>
              <w:t>Машинисты________________________________</w:t>
            </w:r>
          </w:p>
        </w:tc>
      </w:tr>
      <w:tr w:rsidR="00595E38" w:rsidRPr="001444D8" w:rsidTr="00B86B17">
        <w:trPr>
          <w:trHeight w:val="190"/>
        </w:trPr>
        <w:tc>
          <w:tcPr>
            <w:tcW w:w="10729" w:type="dxa"/>
            <w:gridSpan w:val="97"/>
            <w:noWrap/>
            <w:vAlign w:val="bottom"/>
            <w:hideMark/>
          </w:tcPr>
          <w:p w:rsidR="00595E38" w:rsidRPr="001444D8" w:rsidRDefault="00595E38" w:rsidP="00595E38">
            <w:pPr>
              <w:pStyle w:val="a9"/>
              <w:rPr>
                <w:sz w:val="12"/>
                <w:szCs w:val="12"/>
                <w:lang w:eastAsia="en-US"/>
              </w:rPr>
            </w:pPr>
            <w:r w:rsidRPr="001444D8">
              <w:rPr>
                <w:sz w:val="12"/>
                <w:szCs w:val="12"/>
              </w:rPr>
              <w:t>Фамилия, Имя, Отчество</w:t>
            </w:r>
          </w:p>
        </w:tc>
      </w:tr>
      <w:tr w:rsidR="00B86B17" w:rsidRPr="001444D8" w:rsidTr="00B86B17">
        <w:trPr>
          <w:gridAfter w:val="1"/>
          <w:wAfter w:w="17" w:type="dxa"/>
          <w:trHeight w:val="220"/>
        </w:trPr>
        <w:tc>
          <w:tcPr>
            <w:tcW w:w="267" w:type="dxa"/>
            <w:gridSpan w:val="2"/>
            <w:noWrap/>
            <w:vAlign w:val="bottom"/>
            <w:hideMark/>
          </w:tcPr>
          <w:p w:rsidR="00595E38" w:rsidRPr="001444D8" w:rsidRDefault="00595E38" w:rsidP="00595E38"/>
        </w:tc>
        <w:tc>
          <w:tcPr>
            <w:tcW w:w="288" w:type="dxa"/>
            <w:noWrap/>
            <w:vAlign w:val="bottom"/>
            <w:hideMark/>
          </w:tcPr>
          <w:p w:rsidR="00595E38" w:rsidRPr="001444D8" w:rsidRDefault="00595E38" w:rsidP="00595E38">
            <w:pPr>
              <w:spacing w:line="240" w:lineRule="auto"/>
            </w:pPr>
          </w:p>
        </w:tc>
        <w:tc>
          <w:tcPr>
            <w:tcW w:w="329" w:type="dxa"/>
            <w:gridSpan w:val="3"/>
            <w:noWrap/>
            <w:vAlign w:val="bottom"/>
            <w:hideMark/>
          </w:tcPr>
          <w:p w:rsidR="00595E38" w:rsidRPr="001444D8" w:rsidRDefault="00595E38" w:rsidP="00595E38">
            <w:pPr>
              <w:spacing w:line="240" w:lineRule="auto"/>
            </w:pPr>
          </w:p>
        </w:tc>
        <w:tc>
          <w:tcPr>
            <w:tcW w:w="311" w:type="dxa"/>
            <w:gridSpan w:val="3"/>
            <w:noWrap/>
            <w:vAlign w:val="bottom"/>
            <w:hideMark/>
          </w:tcPr>
          <w:p w:rsidR="00595E38" w:rsidRPr="001444D8" w:rsidRDefault="00595E38" w:rsidP="00595E38">
            <w:pPr>
              <w:spacing w:line="240" w:lineRule="auto"/>
            </w:pPr>
          </w:p>
        </w:tc>
        <w:tc>
          <w:tcPr>
            <w:tcW w:w="270" w:type="dxa"/>
            <w:gridSpan w:val="3"/>
            <w:noWrap/>
            <w:vAlign w:val="bottom"/>
            <w:hideMark/>
          </w:tcPr>
          <w:p w:rsidR="00595E38" w:rsidRPr="001444D8" w:rsidRDefault="00595E38" w:rsidP="00595E38">
            <w:pPr>
              <w:spacing w:line="240" w:lineRule="auto"/>
            </w:pPr>
          </w:p>
        </w:tc>
        <w:tc>
          <w:tcPr>
            <w:tcW w:w="290" w:type="dxa"/>
            <w:gridSpan w:val="3"/>
            <w:noWrap/>
            <w:vAlign w:val="bottom"/>
            <w:hideMark/>
          </w:tcPr>
          <w:p w:rsidR="00595E38" w:rsidRPr="001444D8" w:rsidRDefault="00595E38" w:rsidP="00595E38">
            <w:pPr>
              <w:spacing w:line="240" w:lineRule="auto"/>
            </w:pPr>
          </w:p>
        </w:tc>
        <w:tc>
          <w:tcPr>
            <w:tcW w:w="644" w:type="dxa"/>
            <w:gridSpan w:val="6"/>
            <w:noWrap/>
            <w:vAlign w:val="bottom"/>
            <w:hideMark/>
          </w:tcPr>
          <w:p w:rsidR="00595E38" w:rsidRPr="001444D8" w:rsidRDefault="00595E38" w:rsidP="00595E38">
            <w:pPr>
              <w:spacing w:line="240" w:lineRule="auto"/>
            </w:pPr>
          </w:p>
        </w:tc>
        <w:tc>
          <w:tcPr>
            <w:tcW w:w="290" w:type="dxa"/>
            <w:gridSpan w:val="4"/>
            <w:noWrap/>
            <w:vAlign w:val="bottom"/>
            <w:hideMark/>
          </w:tcPr>
          <w:p w:rsidR="00595E38" w:rsidRPr="001444D8" w:rsidRDefault="00595E38" w:rsidP="00595E38">
            <w:pPr>
              <w:spacing w:line="240" w:lineRule="auto"/>
            </w:pPr>
          </w:p>
        </w:tc>
        <w:tc>
          <w:tcPr>
            <w:tcW w:w="272" w:type="dxa"/>
            <w:gridSpan w:val="3"/>
            <w:noWrap/>
            <w:vAlign w:val="bottom"/>
            <w:hideMark/>
          </w:tcPr>
          <w:p w:rsidR="00595E38" w:rsidRPr="001444D8" w:rsidRDefault="00595E38" w:rsidP="00595E38">
            <w:pPr>
              <w:spacing w:line="240" w:lineRule="auto"/>
            </w:pPr>
          </w:p>
        </w:tc>
        <w:tc>
          <w:tcPr>
            <w:tcW w:w="271" w:type="dxa"/>
            <w:gridSpan w:val="2"/>
            <w:noWrap/>
            <w:vAlign w:val="bottom"/>
            <w:hideMark/>
          </w:tcPr>
          <w:p w:rsidR="00595E38" w:rsidRPr="001444D8" w:rsidRDefault="00595E38" w:rsidP="00595E38">
            <w:pPr>
              <w:spacing w:line="240" w:lineRule="auto"/>
            </w:pPr>
          </w:p>
        </w:tc>
        <w:tc>
          <w:tcPr>
            <w:tcW w:w="262" w:type="dxa"/>
            <w:gridSpan w:val="3"/>
            <w:noWrap/>
            <w:vAlign w:val="bottom"/>
            <w:hideMark/>
          </w:tcPr>
          <w:p w:rsidR="00595E38" w:rsidRPr="001444D8" w:rsidRDefault="00595E38" w:rsidP="00595E38">
            <w:pPr>
              <w:spacing w:line="240" w:lineRule="auto"/>
            </w:pPr>
          </w:p>
        </w:tc>
        <w:tc>
          <w:tcPr>
            <w:tcW w:w="309" w:type="dxa"/>
            <w:gridSpan w:val="3"/>
            <w:noWrap/>
            <w:vAlign w:val="bottom"/>
            <w:hideMark/>
          </w:tcPr>
          <w:p w:rsidR="00595E38" w:rsidRPr="001444D8" w:rsidRDefault="00595E38" w:rsidP="00595E38">
            <w:pPr>
              <w:spacing w:line="240" w:lineRule="auto"/>
            </w:pPr>
          </w:p>
        </w:tc>
        <w:tc>
          <w:tcPr>
            <w:tcW w:w="309" w:type="dxa"/>
            <w:gridSpan w:val="4"/>
            <w:noWrap/>
            <w:vAlign w:val="bottom"/>
            <w:hideMark/>
          </w:tcPr>
          <w:p w:rsidR="00595E38" w:rsidRPr="001444D8" w:rsidRDefault="00595E38" w:rsidP="00595E38">
            <w:pPr>
              <w:spacing w:line="240" w:lineRule="auto"/>
            </w:pPr>
          </w:p>
        </w:tc>
        <w:tc>
          <w:tcPr>
            <w:tcW w:w="357" w:type="dxa"/>
            <w:gridSpan w:val="4"/>
            <w:noWrap/>
            <w:vAlign w:val="bottom"/>
            <w:hideMark/>
          </w:tcPr>
          <w:p w:rsidR="00595E38" w:rsidRPr="001444D8" w:rsidRDefault="00595E38" w:rsidP="00595E38">
            <w:pPr>
              <w:spacing w:line="240" w:lineRule="auto"/>
            </w:pPr>
          </w:p>
        </w:tc>
        <w:tc>
          <w:tcPr>
            <w:tcW w:w="407" w:type="dxa"/>
            <w:gridSpan w:val="4"/>
            <w:noWrap/>
            <w:vAlign w:val="bottom"/>
            <w:hideMark/>
          </w:tcPr>
          <w:p w:rsidR="00595E38" w:rsidRPr="001444D8" w:rsidRDefault="00595E38" w:rsidP="00595E38">
            <w:pPr>
              <w:spacing w:line="240" w:lineRule="auto"/>
            </w:pPr>
          </w:p>
        </w:tc>
        <w:tc>
          <w:tcPr>
            <w:tcW w:w="311" w:type="dxa"/>
            <w:gridSpan w:val="6"/>
            <w:noWrap/>
            <w:vAlign w:val="bottom"/>
            <w:hideMark/>
          </w:tcPr>
          <w:p w:rsidR="00595E38" w:rsidRPr="001444D8" w:rsidRDefault="00595E38" w:rsidP="00595E38"/>
        </w:tc>
        <w:tc>
          <w:tcPr>
            <w:tcW w:w="271" w:type="dxa"/>
            <w:gridSpan w:val="3"/>
            <w:noWrap/>
            <w:vAlign w:val="bottom"/>
            <w:hideMark/>
          </w:tcPr>
          <w:p w:rsidR="00595E38" w:rsidRPr="001444D8" w:rsidRDefault="00595E38" w:rsidP="00595E38"/>
        </w:tc>
        <w:tc>
          <w:tcPr>
            <w:tcW w:w="271" w:type="dxa"/>
            <w:gridSpan w:val="4"/>
            <w:noWrap/>
            <w:vAlign w:val="bottom"/>
            <w:hideMark/>
          </w:tcPr>
          <w:p w:rsidR="00595E38" w:rsidRPr="001444D8" w:rsidRDefault="00595E38" w:rsidP="00595E38"/>
        </w:tc>
        <w:tc>
          <w:tcPr>
            <w:tcW w:w="290" w:type="dxa"/>
            <w:gridSpan w:val="4"/>
            <w:noWrap/>
            <w:vAlign w:val="bottom"/>
            <w:hideMark/>
          </w:tcPr>
          <w:p w:rsidR="00595E38" w:rsidRPr="001444D8" w:rsidRDefault="00595E38" w:rsidP="00595E38"/>
        </w:tc>
        <w:tc>
          <w:tcPr>
            <w:tcW w:w="262" w:type="dxa"/>
            <w:gridSpan w:val="4"/>
            <w:noWrap/>
            <w:vAlign w:val="bottom"/>
            <w:hideMark/>
          </w:tcPr>
          <w:p w:rsidR="00595E38" w:rsidRPr="001444D8" w:rsidRDefault="00595E38" w:rsidP="00595E38"/>
        </w:tc>
        <w:tc>
          <w:tcPr>
            <w:tcW w:w="262" w:type="dxa"/>
            <w:gridSpan w:val="3"/>
            <w:noWrap/>
            <w:vAlign w:val="bottom"/>
            <w:hideMark/>
          </w:tcPr>
          <w:p w:rsidR="00595E38" w:rsidRPr="001444D8" w:rsidRDefault="00595E38" w:rsidP="00595E38"/>
        </w:tc>
        <w:tc>
          <w:tcPr>
            <w:tcW w:w="262" w:type="dxa"/>
            <w:gridSpan w:val="2"/>
            <w:noWrap/>
            <w:vAlign w:val="bottom"/>
            <w:hideMark/>
          </w:tcPr>
          <w:p w:rsidR="00595E38" w:rsidRPr="001444D8" w:rsidRDefault="00595E38" w:rsidP="00595E38"/>
        </w:tc>
        <w:tc>
          <w:tcPr>
            <w:tcW w:w="1465" w:type="dxa"/>
            <w:gridSpan w:val="3"/>
            <w:noWrap/>
            <w:vAlign w:val="bottom"/>
            <w:hideMark/>
          </w:tcPr>
          <w:p w:rsidR="00595E38" w:rsidRPr="001444D8" w:rsidRDefault="00595E38" w:rsidP="00595E38"/>
        </w:tc>
        <w:tc>
          <w:tcPr>
            <w:tcW w:w="676" w:type="dxa"/>
            <w:gridSpan w:val="6"/>
            <w:noWrap/>
            <w:vAlign w:val="bottom"/>
            <w:hideMark/>
          </w:tcPr>
          <w:p w:rsidR="00595E38" w:rsidRPr="001444D8" w:rsidRDefault="00595E38" w:rsidP="00595E38"/>
        </w:tc>
        <w:tc>
          <w:tcPr>
            <w:tcW w:w="237" w:type="dxa"/>
            <w:noWrap/>
            <w:vAlign w:val="bottom"/>
            <w:hideMark/>
          </w:tcPr>
          <w:p w:rsidR="00595E38" w:rsidRPr="001444D8" w:rsidRDefault="00595E38" w:rsidP="00595E38"/>
        </w:tc>
        <w:tc>
          <w:tcPr>
            <w:tcW w:w="291" w:type="dxa"/>
            <w:gridSpan w:val="3"/>
            <w:noWrap/>
            <w:vAlign w:val="bottom"/>
            <w:hideMark/>
          </w:tcPr>
          <w:p w:rsidR="00595E38" w:rsidRPr="001444D8" w:rsidRDefault="00595E38" w:rsidP="00595E38"/>
        </w:tc>
        <w:tc>
          <w:tcPr>
            <w:tcW w:w="290" w:type="dxa"/>
            <w:gridSpan w:val="2"/>
            <w:noWrap/>
            <w:vAlign w:val="bottom"/>
            <w:hideMark/>
          </w:tcPr>
          <w:p w:rsidR="00595E38" w:rsidRPr="001444D8" w:rsidRDefault="00595E38" w:rsidP="00595E38"/>
        </w:tc>
        <w:tc>
          <w:tcPr>
            <w:tcW w:w="272" w:type="dxa"/>
            <w:gridSpan w:val="3"/>
            <w:noWrap/>
            <w:vAlign w:val="bottom"/>
            <w:hideMark/>
          </w:tcPr>
          <w:p w:rsidR="00595E38" w:rsidRPr="001444D8" w:rsidRDefault="00595E38" w:rsidP="00595E38"/>
        </w:tc>
        <w:tc>
          <w:tcPr>
            <w:tcW w:w="271" w:type="dxa"/>
            <w:gridSpan w:val="2"/>
            <w:noWrap/>
            <w:vAlign w:val="bottom"/>
            <w:hideMark/>
          </w:tcPr>
          <w:p w:rsidR="00595E38" w:rsidRPr="001444D8" w:rsidRDefault="00595E38" w:rsidP="00595E38"/>
        </w:tc>
        <w:tc>
          <w:tcPr>
            <w:tcW w:w="406" w:type="dxa"/>
            <w:gridSpan w:val="2"/>
            <w:noWrap/>
            <w:vAlign w:val="bottom"/>
            <w:hideMark/>
          </w:tcPr>
          <w:p w:rsidR="00595E38" w:rsidRPr="001444D8" w:rsidRDefault="00595E38" w:rsidP="00595E38"/>
        </w:tc>
      </w:tr>
      <w:tr w:rsidR="00595E38" w:rsidRPr="001444D8" w:rsidTr="00B86B17">
        <w:trPr>
          <w:trHeight w:val="220"/>
        </w:trPr>
        <w:tc>
          <w:tcPr>
            <w:tcW w:w="2963" w:type="dxa"/>
            <w:gridSpan w:val="28"/>
            <w:tcBorders>
              <w:top w:val="single" w:sz="4" w:space="0" w:color="auto"/>
              <w:left w:val="single" w:sz="4" w:space="0" w:color="auto"/>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Вид работы</w:t>
            </w:r>
          </w:p>
        </w:tc>
        <w:tc>
          <w:tcPr>
            <w:tcW w:w="2228" w:type="dxa"/>
            <w:gridSpan w:val="26"/>
            <w:vMerge w:val="restart"/>
            <w:tcBorders>
              <w:top w:val="single" w:sz="4" w:space="0" w:color="auto"/>
              <w:left w:val="single" w:sz="4" w:space="0" w:color="auto"/>
              <w:bottom w:val="single" w:sz="4" w:space="0" w:color="000000"/>
              <w:right w:val="single" w:sz="4" w:space="0" w:color="000000"/>
            </w:tcBorders>
            <w:vAlign w:val="bottom"/>
            <w:hideMark/>
          </w:tcPr>
          <w:p w:rsidR="00595E38" w:rsidRPr="001444D8" w:rsidRDefault="00595E38" w:rsidP="00595E38">
            <w:pPr>
              <w:pStyle w:val="a9"/>
              <w:rPr>
                <w:sz w:val="16"/>
                <w:szCs w:val="16"/>
                <w:lang w:eastAsia="en-US"/>
              </w:rPr>
            </w:pPr>
            <w:r w:rsidRPr="001444D8">
              <w:rPr>
                <w:sz w:val="16"/>
                <w:szCs w:val="16"/>
              </w:rPr>
              <w:t>Отработано машино-часов</w:t>
            </w:r>
          </w:p>
        </w:tc>
        <w:tc>
          <w:tcPr>
            <w:tcW w:w="5537" w:type="dxa"/>
            <w:gridSpan w:val="43"/>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Стоимость, руб.  коп.</w:t>
            </w:r>
          </w:p>
        </w:tc>
      </w:tr>
      <w:tr w:rsidR="00595E38" w:rsidRPr="001444D8" w:rsidTr="00B86B17">
        <w:trPr>
          <w:trHeight w:val="220"/>
        </w:trPr>
        <w:tc>
          <w:tcPr>
            <w:tcW w:w="2401" w:type="dxa"/>
            <w:gridSpan w:val="21"/>
            <w:tcBorders>
              <w:top w:val="single" w:sz="4" w:space="0" w:color="auto"/>
              <w:left w:val="single" w:sz="4" w:space="0" w:color="auto"/>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Наименование</w:t>
            </w:r>
          </w:p>
        </w:tc>
        <w:tc>
          <w:tcPr>
            <w:tcW w:w="563" w:type="dxa"/>
            <w:gridSpan w:val="7"/>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Код</w:t>
            </w:r>
          </w:p>
        </w:tc>
        <w:tc>
          <w:tcPr>
            <w:tcW w:w="2228" w:type="dxa"/>
            <w:gridSpan w:val="26"/>
            <w:vMerge/>
            <w:tcBorders>
              <w:top w:val="single" w:sz="4" w:space="0" w:color="auto"/>
              <w:left w:val="single" w:sz="4" w:space="0" w:color="auto"/>
              <w:bottom w:val="single" w:sz="4" w:space="0" w:color="000000"/>
              <w:right w:val="single" w:sz="4" w:space="0" w:color="000000"/>
            </w:tcBorders>
            <w:vAlign w:val="center"/>
            <w:hideMark/>
          </w:tcPr>
          <w:p w:rsidR="00595E38" w:rsidRPr="001444D8" w:rsidRDefault="00595E38" w:rsidP="00595E38">
            <w:pPr>
              <w:spacing w:line="240" w:lineRule="auto"/>
              <w:rPr>
                <w:sz w:val="16"/>
                <w:szCs w:val="16"/>
                <w:lang w:eastAsia="en-US"/>
              </w:rPr>
            </w:pPr>
          </w:p>
        </w:tc>
        <w:tc>
          <w:tcPr>
            <w:tcW w:w="3084" w:type="dxa"/>
            <w:gridSpan w:val="23"/>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одного машино-часа</w:t>
            </w:r>
          </w:p>
        </w:tc>
        <w:tc>
          <w:tcPr>
            <w:tcW w:w="2453" w:type="dxa"/>
            <w:gridSpan w:val="20"/>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работы</w:t>
            </w:r>
          </w:p>
        </w:tc>
      </w:tr>
      <w:tr w:rsidR="00595E38" w:rsidRPr="001444D8" w:rsidTr="00B86B17">
        <w:trPr>
          <w:trHeight w:val="220"/>
        </w:trPr>
        <w:tc>
          <w:tcPr>
            <w:tcW w:w="2401" w:type="dxa"/>
            <w:gridSpan w:val="21"/>
            <w:tcBorders>
              <w:top w:val="single" w:sz="4" w:space="0" w:color="auto"/>
              <w:left w:val="single" w:sz="4" w:space="0" w:color="auto"/>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1</w:t>
            </w:r>
          </w:p>
        </w:tc>
        <w:tc>
          <w:tcPr>
            <w:tcW w:w="563" w:type="dxa"/>
            <w:gridSpan w:val="7"/>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2</w:t>
            </w:r>
          </w:p>
        </w:tc>
        <w:tc>
          <w:tcPr>
            <w:tcW w:w="2228" w:type="dxa"/>
            <w:gridSpan w:val="26"/>
            <w:tcBorders>
              <w:top w:val="single" w:sz="4" w:space="0" w:color="auto"/>
              <w:left w:val="nil"/>
              <w:bottom w:val="single" w:sz="4" w:space="0" w:color="auto"/>
              <w:right w:val="single" w:sz="4" w:space="0" w:color="000000"/>
            </w:tcBorders>
            <w:vAlign w:val="bottom"/>
            <w:hideMark/>
          </w:tcPr>
          <w:p w:rsidR="00595E38" w:rsidRPr="001444D8" w:rsidRDefault="00595E38" w:rsidP="00595E38">
            <w:pPr>
              <w:pStyle w:val="a9"/>
              <w:rPr>
                <w:sz w:val="16"/>
                <w:szCs w:val="16"/>
                <w:lang w:eastAsia="en-US"/>
              </w:rPr>
            </w:pPr>
            <w:r w:rsidRPr="001444D8">
              <w:rPr>
                <w:sz w:val="16"/>
                <w:szCs w:val="16"/>
              </w:rPr>
              <w:t>3</w:t>
            </w:r>
          </w:p>
        </w:tc>
        <w:tc>
          <w:tcPr>
            <w:tcW w:w="3084" w:type="dxa"/>
            <w:gridSpan w:val="23"/>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4</w:t>
            </w:r>
          </w:p>
        </w:tc>
        <w:tc>
          <w:tcPr>
            <w:tcW w:w="2453" w:type="dxa"/>
            <w:gridSpan w:val="20"/>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5</w:t>
            </w:r>
          </w:p>
        </w:tc>
      </w:tr>
      <w:tr w:rsidR="00595E38" w:rsidRPr="001444D8" w:rsidTr="00B86B17">
        <w:trPr>
          <w:trHeight w:val="424"/>
        </w:trPr>
        <w:tc>
          <w:tcPr>
            <w:tcW w:w="2401" w:type="dxa"/>
            <w:gridSpan w:val="21"/>
            <w:tcBorders>
              <w:top w:val="single" w:sz="4" w:space="0" w:color="auto"/>
              <w:left w:val="single" w:sz="4" w:space="0" w:color="auto"/>
              <w:bottom w:val="single" w:sz="4" w:space="0" w:color="auto"/>
              <w:right w:val="single" w:sz="4" w:space="0" w:color="000000"/>
            </w:tcBorders>
            <w:vAlign w:val="bottom"/>
            <w:hideMark/>
          </w:tcPr>
          <w:p w:rsidR="00595E38" w:rsidRPr="001444D8" w:rsidRDefault="00595E38" w:rsidP="00595E38">
            <w:pPr>
              <w:spacing w:line="240" w:lineRule="auto"/>
              <w:rPr>
                <w:sz w:val="10"/>
                <w:szCs w:val="10"/>
              </w:rPr>
            </w:pPr>
          </w:p>
        </w:tc>
        <w:tc>
          <w:tcPr>
            <w:tcW w:w="563" w:type="dxa"/>
            <w:gridSpan w:val="7"/>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spacing w:line="240" w:lineRule="auto"/>
              <w:rPr>
                <w:sz w:val="10"/>
                <w:szCs w:val="10"/>
              </w:rPr>
            </w:pPr>
          </w:p>
        </w:tc>
        <w:tc>
          <w:tcPr>
            <w:tcW w:w="2228" w:type="dxa"/>
            <w:gridSpan w:val="26"/>
            <w:tcBorders>
              <w:top w:val="single" w:sz="4" w:space="0" w:color="auto"/>
              <w:left w:val="nil"/>
              <w:bottom w:val="nil"/>
              <w:right w:val="single" w:sz="4" w:space="0" w:color="000000"/>
            </w:tcBorders>
            <w:noWrap/>
            <w:vAlign w:val="bottom"/>
            <w:hideMark/>
          </w:tcPr>
          <w:p w:rsidR="00595E38" w:rsidRPr="001444D8" w:rsidRDefault="00595E38" w:rsidP="00595E38">
            <w:pPr>
              <w:pStyle w:val="a9"/>
              <w:rPr>
                <w:sz w:val="10"/>
                <w:szCs w:val="10"/>
                <w:lang w:eastAsia="en-US"/>
              </w:rPr>
            </w:pPr>
            <w:r w:rsidRPr="001444D8">
              <w:rPr>
                <w:sz w:val="10"/>
                <w:szCs w:val="10"/>
              </w:rPr>
              <w:t> </w:t>
            </w:r>
          </w:p>
        </w:tc>
        <w:tc>
          <w:tcPr>
            <w:tcW w:w="3084" w:type="dxa"/>
            <w:gridSpan w:val="23"/>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0"/>
                <w:szCs w:val="10"/>
                <w:lang w:eastAsia="en-US"/>
              </w:rPr>
            </w:pPr>
            <w:r w:rsidRPr="001444D8">
              <w:rPr>
                <w:sz w:val="10"/>
                <w:szCs w:val="10"/>
              </w:rPr>
              <w:t> </w:t>
            </w:r>
          </w:p>
        </w:tc>
        <w:tc>
          <w:tcPr>
            <w:tcW w:w="2453" w:type="dxa"/>
            <w:gridSpan w:val="20"/>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0"/>
                <w:szCs w:val="10"/>
                <w:lang w:eastAsia="en-US"/>
              </w:rPr>
            </w:pPr>
            <w:r w:rsidRPr="001444D8">
              <w:rPr>
                <w:sz w:val="10"/>
                <w:szCs w:val="10"/>
              </w:rPr>
              <w:t> </w:t>
            </w:r>
          </w:p>
        </w:tc>
      </w:tr>
      <w:tr w:rsidR="00595E38" w:rsidRPr="001444D8" w:rsidTr="00B86B17">
        <w:trPr>
          <w:trHeight w:val="351"/>
        </w:trPr>
        <w:tc>
          <w:tcPr>
            <w:tcW w:w="2401" w:type="dxa"/>
            <w:gridSpan w:val="21"/>
            <w:tcBorders>
              <w:top w:val="single" w:sz="4" w:space="0" w:color="auto"/>
              <w:left w:val="nil"/>
              <w:bottom w:val="nil"/>
              <w:right w:val="single" w:sz="4" w:space="0" w:color="000000"/>
            </w:tcBorders>
            <w:noWrap/>
            <w:vAlign w:val="center"/>
            <w:hideMark/>
          </w:tcPr>
          <w:p w:rsidR="00595E38" w:rsidRPr="001444D8" w:rsidRDefault="00595E38" w:rsidP="00595E38">
            <w:pPr>
              <w:pStyle w:val="a9"/>
              <w:rPr>
                <w:sz w:val="16"/>
                <w:szCs w:val="16"/>
                <w:lang w:eastAsia="en-US"/>
              </w:rPr>
            </w:pPr>
            <w:r w:rsidRPr="001444D8">
              <w:rPr>
                <w:sz w:val="16"/>
                <w:szCs w:val="16"/>
              </w:rPr>
              <w:t>Итого</w:t>
            </w:r>
          </w:p>
        </w:tc>
        <w:tc>
          <w:tcPr>
            <w:tcW w:w="563" w:type="dxa"/>
            <w:gridSpan w:val="7"/>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228" w:type="dxa"/>
            <w:gridSpan w:val="26"/>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84" w:type="dxa"/>
            <w:gridSpan w:val="23"/>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453" w:type="dxa"/>
            <w:gridSpan w:val="20"/>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r>
      <w:tr w:rsidR="00595E38" w:rsidRPr="001444D8" w:rsidTr="00B86B17">
        <w:trPr>
          <w:trHeight w:val="403"/>
        </w:trPr>
        <w:tc>
          <w:tcPr>
            <w:tcW w:w="2401" w:type="dxa"/>
            <w:gridSpan w:val="21"/>
            <w:vMerge w:val="restart"/>
            <w:tcBorders>
              <w:top w:val="nil"/>
              <w:left w:val="nil"/>
              <w:bottom w:val="nil"/>
              <w:right w:val="single" w:sz="4" w:space="0" w:color="000000"/>
            </w:tcBorders>
            <w:vAlign w:val="bottom"/>
            <w:hideMark/>
          </w:tcPr>
          <w:p w:rsidR="00595E38" w:rsidRPr="001444D8" w:rsidRDefault="00595E38" w:rsidP="00595E38">
            <w:pPr>
              <w:pStyle w:val="a9"/>
              <w:rPr>
                <w:sz w:val="16"/>
                <w:szCs w:val="16"/>
                <w:lang w:eastAsia="en-US"/>
              </w:rPr>
            </w:pPr>
            <w:r w:rsidRPr="001444D8">
              <w:rPr>
                <w:sz w:val="16"/>
                <w:szCs w:val="16"/>
              </w:rPr>
              <w:t xml:space="preserve">Простои по вине </w:t>
            </w:r>
            <w:r w:rsidR="00080DD9">
              <w:rPr>
                <w:sz w:val="16"/>
                <w:szCs w:val="16"/>
              </w:rPr>
              <w:t>техз</w:t>
            </w:r>
            <w:r w:rsidRPr="001444D8">
              <w:rPr>
                <w:sz w:val="16"/>
                <w:szCs w:val="16"/>
              </w:rPr>
              <w:t>аказчика</w:t>
            </w:r>
          </w:p>
        </w:tc>
        <w:tc>
          <w:tcPr>
            <w:tcW w:w="563" w:type="dxa"/>
            <w:gridSpan w:val="7"/>
            <w:vMerge w:val="restart"/>
            <w:tcBorders>
              <w:top w:val="single" w:sz="4" w:space="0" w:color="auto"/>
              <w:left w:val="single" w:sz="4" w:space="0" w:color="auto"/>
              <w:bottom w:val="single" w:sz="4" w:space="0" w:color="000000"/>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228" w:type="dxa"/>
            <w:gridSpan w:val="26"/>
            <w:vMerge w:val="restart"/>
            <w:tcBorders>
              <w:top w:val="single" w:sz="4" w:space="0" w:color="auto"/>
              <w:left w:val="single" w:sz="4" w:space="0" w:color="auto"/>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p>
        </w:tc>
        <w:tc>
          <w:tcPr>
            <w:tcW w:w="3084" w:type="dxa"/>
            <w:gridSpan w:val="23"/>
            <w:vMerge w:val="restart"/>
            <w:tcBorders>
              <w:top w:val="single" w:sz="4" w:space="0" w:color="auto"/>
              <w:left w:val="single" w:sz="4" w:space="0" w:color="auto"/>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p>
        </w:tc>
        <w:tc>
          <w:tcPr>
            <w:tcW w:w="2453" w:type="dxa"/>
            <w:gridSpan w:val="20"/>
            <w:vMerge w:val="restart"/>
            <w:tcBorders>
              <w:top w:val="single" w:sz="4" w:space="0" w:color="auto"/>
              <w:left w:val="single" w:sz="4" w:space="0" w:color="auto"/>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p>
        </w:tc>
      </w:tr>
      <w:tr w:rsidR="00595E38" w:rsidRPr="001444D8" w:rsidTr="00B86B17">
        <w:trPr>
          <w:trHeight w:val="509"/>
        </w:trPr>
        <w:tc>
          <w:tcPr>
            <w:tcW w:w="2401" w:type="dxa"/>
            <w:gridSpan w:val="21"/>
            <w:vMerge/>
            <w:tcBorders>
              <w:top w:val="nil"/>
              <w:left w:val="nil"/>
              <w:bottom w:val="nil"/>
              <w:right w:val="single" w:sz="4" w:space="0" w:color="000000"/>
            </w:tcBorders>
            <w:vAlign w:val="center"/>
            <w:hideMark/>
          </w:tcPr>
          <w:p w:rsidR="00595E38" w:rsidRPr="001444D8" w:rsidRDefault="00595E38" w:rsidP="00595E38">
            <w:pPr>
              <w:spacing w:line="240" w:lineRule="auto"/>
              <w:rPr>
                <w:sz w:val="16"/>
                <w:szCs w:val="16"/>
                <w:lang w:eastAsia="en-US"/>
              </w:rPr>
            </w:pPr>
          </w:p>
        </w:tc>
        <w:tc>
          <w:tcPr>
            <w:tcW w:w="563" w:type="dxa"/>
            <w:gridSpan w:val="7"/>
            <w:vMerge/>
            <w:tcBorders>
              <w:top w:val="single" w:sz="4" w:space="0" w:color="auto"/>
              <w:left w:val="single" w:sz="4" w:space="0" w:color="auto"/>
              <w:bottom w:val="single" w:sz="4" w:space="0" w:color="000000"/>
              <w:right w:val="single" w:sz="4" w:space="0" w:color="000000"/>
            </w:tcBorders>
            <w:vAlign w:val="center"/>
            <w:hideMark/>
          </w:tcPr>
          <w:p w:rsidR="00595E38" w:rsidRPr="001444D8" w:rsidRDefault="00595E38" w:rsidP="00595E38">
            <w:pPr>
              <w:spacing w:line="240" w:lineRule="auto"/>
              <w:rPr>
                <w:sz w:val="16"/>
                <w:szCs w:val="16"/>
                <w:lang w:eastAsia="en-US"/>
              </w:rPr>
            </w:pPr>
          </w:p>
        </w:tc>
        <w:tc>
          <w:tcPr>
            <w:tcW w:w="2228" w:type="dxa"/>
            <w:gridSpan w:val="26"/>
            <w:vMerge/>
            <w:tcBorders>
              <w:top w:val="single" w:sz="4" w:space="0" w:color="auto"/>
              <w:left w:val="single" w:sz="4" w:space="0" w:color="auto"/>
              <w:bottom w:val="single" w:sz="4" w:space="0" w:color="auto"/>
              <w:right w:val="single" w:sz="4" w:space="0" w:color="auto"/>
            </w:tcBorders>
            <w:vAlign w:val="center"/>
            <w:hideMark/>
          </w:tcPr>
          <w:p w:rsidR="00595E38" w:rsidRPr="001444D8" w:rsidRDefault="00595E38" w:rsidP="00595E38">
            <w:pPr>
              <w:spacing w:line="240" w:lineRule="auto"/>
              <w:rPr>
                <w:sz w:val="16"/>
                <w:szCs w:val="16"/>
                <w:lang w:eastAsia="en-US"/>
              </w:rPr>
            </w:pPr>
          </w:p>
        </w:tc>
        <w:tc>
          <w:tcPr>
            <w:tcW w:w="3084" w:type="dxa"/>
            <w:gridSpan w:val="23"/>
            <w:vMerge/>
            <w:tcBorders>
              <w:top w:val="single" w:sz="4" w:space="0" w:color="auto"/>
              <w:left w:val="single" w:sz="4" w:space="0" w:color="auto"/>
              <w:bottom w:val="single" w:sz="4" w:space="0" w:color="auto"/>
              <w:right w:val="single" w:sz="4" w:space="0" w:color="auto"/>
            </w:tcBorders>
            <w:vAlign w:val="center"/>
            <w:hideMark/>
          </w:tcPr>
          <w:p w:rsidR="00595E38" w:rsidRPr="001444D8" w:rsidRDefault="00595E38" w:rsidP="00595E38">
            <w:pPr>
              <w:rPr>
                <w:sz w:val="16"/>
                <w:szCs w:val="16"/>
                <w:lang w:eastAsia="en-US"/>
              </w:rPr>
            </w:pPr>
          </w:p>
        </w:tc>
        <w:tc>
          <w:tcPr>
            <w:tcW w:w="2453" w:type="dxa"/>
            <w:gridSpan w:val="20"/>
            <w:vMerge/>
            <w:tcBorders>
              <w:top w:val="single" w:sz="4" w:space="0" w:color="auto"/>
              <w:left w:val="single" w:sz="4" w:space="0" w:color="auto"/>
              <w:bottom w:val="single" w:sz="4" w:space="0" w:color="auto"/>
              <w:right w:val="single" w:sz="4" w:space="0" w:color="auto"/>
            </w:tcBorders>
            <w:vAlign w:val="center"/>
            <w:hideMark/>
          </w:tcPr>
          <w:p w:rsidR="00595E38" w:rsidRPr="001444D8" w:rsidRDefault="00595E38" w:rsidP="00595E38">
            <w:pPr>
              <w:rPr>
                <w:sz w:val="16"/>
                <w:szCs w:val="16"/>
                <w:lang w:eastAsia="en-US"/>
              </w:rPr>
            </w:pPr>
          </w:p>
        </w:tc>
      </w:tr>
      <w:tr w:rsidR="00595E38" w:rsidRPr="001444D8" w:rsidTr="00B86B17">
        <w:trPr>
          <w:trHeight w:val="220"/>
        </w:trPr>
        <w:tc>
          <w:tcPr>
            <w:tcW w:w="267" w:type="dxa"/>
            <w:gridSpan w:val="2"/>
            <w:noWrap/>
            <w:vAlign w:val="bottom"/>
            <w:hideMark/>
          </w:tcPr>
          <w:p w:rsidR="00595E38" w:rsidRPr="001444D8" w:rsidRDefault="00595E38" w:rsidP="00595E38"/>
        </w:tc>
        <w:tc>
          <w:tcPr>
            <w:tcW w:w="288" w:type="dxa"/>
            <w:noWrap/>
            <w:vAlign w:val="bottom"/>
            <w:hideMark/>
          </w:tcPr>
          <w:p w:rsidR="00595E38" w:rsidRPr="001444D8" w:rsidRDefault="00595E38" w:rsidP="00595E38">
            <w:pPr>
              <w:spacing w:line="240" w:lineRule="auto"/>
            </w:pPr>
          </w:p>
        </w:tc>
        <w:tc>
          <w:tcPr>
            <w:tcW w:w="329" w:type="dxa"/>
            <w:gridSpan w:val="3"/>
            <w:noWrap/>
            <w:vAlign w:val="bottom"/>
            <w:hideMark/>
          </w:tcPr>
          <w:p w:rsidR="00595E38" w:rsidRPr="001444D8" w:rsidRDefault="00595E38" w:rsidP="00595E38">
            <w:pPr>
              <w:spacing w:line="240" w:lineRule="auto"/>
            </w:pPr>
          </w:p>
        </w:tc>
        <w:tc>
          <w:tcPr>
            <w:tcW w:w="311" w:type="dxa"/>
            <w:gridSpan w:val="3"/>
            <w:noWrap/>
            <w:vAlign w:val="bottom"/>
            <w:hideMark/>
          </w:tcPr>
          <w:p w:rsidR="00595E38" w:rsidRPr="001444D8" w:rsidRDefault="00595E38" w:rsidP="00595E38">
            <w:pPr>
              <w:spacing w:line="240" w:lineRule="auto"/>
            </w:pPr>
          </w:p>
        </w:tc>
        <w:tc>
          <w:tcPr>
            <w:tcW w:w="270" w:type="dxa"/>
            <w:gridSpan w:val="3"/>
            <w:noWrap/>
            <w:vAlign w:val="bottom"/>
            <w:hideMark/>
          </w:tcPr>
          <w:p w:rsidR="00595E38" w:rsidRPr="001444D8" w:rsidRDefault="00595E38" w:rsidP="00595E38">
            <w:pPr>
              <w:spacing w:line="240" w:lineRule="auto"/>
            </w:pPr>
          </w:p>
        </w:tc>
        <w:tc>
          <w:tcPr>
            <w:tcW w:w="290" w:type="dxa"/>
            <w:gridSpan w:val="3"/>
            <w:noWrap/>
            <w:vAlign w:val="bottom"/>
            <w:hideMark/>
          </w:tcPr>
          <w:p w:rsidR="00595E38" w:rsidRPr="001444D8" w:rsidRDefault="00595E38" w:rsidP="00595E38">
            <w:pPr>
              <w:spacing w:line="240" w:lineRule="auto"/>
            </w:pPr>
          </w:p>
        </w:tc>
        <w:tc>
          <w:tcPr>
            <w:tcW w:w="644" w:type="dxa"/>
            <w:gridSpan w:val="6"/>
            <w:noWrap/>
            <w:vAlign w:val="bottom"/>
            <w:hideMark/>
          </w:tcPr>
          <w:p w:rsidR="00595E38" w:rsidRPr="001444D8" w:rsidRDefault="00595E38" w:rsidP="00595E38">
            <w:pPr>
              <w:pStyle w:val="a9"/>
              <w:rPr>
                <w:sz w:val="16"/>
                <w:szCs w:val="16"/>
                <w:lang w:eastAsia="en-US"/>
              </w:rPr>
            </w:pPr>
            <w:r w:rsidRPr="001444D8">
              <w:rPr>
                <w:sz w:val="16"/>
                <w:szCs w:val="16"/>
              </w:rPr>
              <w:t>Всего</w:t>
            </w:r>
          </w:p>
        </w:tc>
        <w:tc>
          <w:tcPr>
            <w:tcW w:w="563" w:type="dxa"/>
            <w:gridSpan w:val="7"/>
            <w:tcBorders>
              <w:top w:val="single" w:sz="4" w:space="0" w:color="auto"/>
              <w:left w:val="single" w:sz="4" w:space="0" w:color="auto"/>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228" w:type="dxa"/>
            <w:gridSpan w:val="26"/>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84" w:type="dxa"/>
            <w:gridSpan w:val="23"/>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453" w:type="dxa"/>
            <w:gridSpan w:val="20"/>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r>
      <w:tr w:rsidR="00595E38" w:rsidRPr="001444D8" w:rsidTr="00B86B17">
        <w:trPr>
          <w:trHeight w:val="220"/>
        </w:trPr>
        <w:tc>
          <w:tcPr>
            <w:tcW w:w="267" w:type="dxa"/>
            <w:gridSpan w:val="2"/>
            <w:noWrap/>
            <w:vAlign w:val="bottom"/>
            <w:hideMark/>
          </w:tcPr>
          <w:p w:rsidR="00595E38" w:rsidRPr="001444D8" w:rsidRDefault="00595E38" w:rsidP="00595E38"/>
        </w:tc>
        <w:tc>
          <w:tcPr>
            <w:tcW w:w="288" w:type="dxa"/>
            <w:noWrap/>
            <w:vAlign w:val="bottom"/>
            <w:hideMark/>
          </w:tcPr>
          <w:p w:rsidR="00595E38" w:rsidRPr="001444D8" w:rsidRDefault="00595E38" w:rsidP="00595E38">
            <w:pPr>
              <w:spacing w:line="240" w:lineRule="auto"/>
            </w:pPr>
          </w:p>
        </w:tc>
        <w:tc>
          <w:tcPr>
            <w:tcW w:w="329" w:type="dxa"/>
            <w:gridSpan w:val="3"/>
            <w:noWrap/>
            <w:vAlign w:val="bottom"/>
            <w:hideMark/>
          </w:tcPr>
          <w:p w:rsidR="00595E38" w:rsidRPr="001444D8" w:rsidRDefault="00595E38" w:rsidP="00595E38">
            <w:pPr>
              <w:spacing w:line="240" w:lineRule="auto"/>
            </w:pPr>
          </w:p>
        </w:tc>
        <w:tc>
          <w:tcPr>
            <w:tcW w:w="311" w:type="dxa"/>
            <w:gridSpan w:val="3"/>
            <w:noWrap/>
            <w:vAlign w:val="bottom"/>
            <w:hideMark/>
          </w:tcPr>
          <w:p w:rsidR="00595E38" w:rsidRPr="001444D8" w:rsidRDefault="00595E38" w:rsidP="00595E38">
            <w:pPr>
              <w:spacing w:line="240" w:lineRule="auto"/>
            </w:pPr>
          </w:p>
        </w:tc>
        <w:tc>
          <w:tcPr>
            <w:tcW w:w="270" w:type="dxa"/>
            <w:gridSpan w:val="3"/>
            <w:noWrap/>
            <w:vAlign w:val="bottom"/>
            <w:hideMark/>
          </w:tcPr>
          <w:p w:rsidR="00595E38" w:rsidRPr="001444D8" w:rsidRDefault="00595E38" w:rsidP="00595E38">
            <w:pPr>
              <w:spacing w:line="240" w:lineRule="auto"/>
            </w:pPr>
          </w:p>
        </w:tc>
        <w:tc>
          <w:tcPr>
            <w:tcW w:w="290" w:type="dxa"/>
            <w:gridSpan w:val="3"/>
            <w:noWrap/>
            <w:vAlign w:val="bottom"/>
            <w:hideMark/>
          </w:tcPr>
          <w:p w:rsidR="00595E38" w:rsidRPr="001444D8" w:rsidRDefault="00595E38" w:rsidP="00595E38">
            <w:pPr>
              <w:spacing w:line="240" w:lineRule="auto"/>
            </w:pPr>
          </w:p>
        </w:tc>
        <w:tc>
          <w:tcPr>
            <w:tcW w:w="644" w:type="dxa"/>
            <w:gridSpan w:val="6"/>
            <w:noWrap/>
            <w:vAlign w:val="bottom"/>
            <w:hideMark/>
          </w:tcPr>
          <w:p w:rsidR="00595E38" w:rsidRPr="001444D8" w:rsidRDefault="00595E38" w:rsidP="00595E38">
            <w:pPr>
              <w:spacing w:line="240" w:lineRule="auto"/>
            </w:pPr>
          </w:p>
        </w:tc>
        <w:tc>
          <w:tcPr>
            <w:tcW w:w="563" w:type="dxa"/>
            <w:gridSpan w:val="7"/>
            <w:tcBorders>
              <w:top w:val="single" w:sz="4" w:space="0" w:color="auto"/>
              <w:left w:val="single" w:sz="4" w:space="0" w:color="auto"/>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228" w:type="dxa"/>
            <w:gridSpan w:val="26"/>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84" w:type="dxa"/>
            <w:gridSpan w:val="23"/>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453" w:type="dxa"/>
            <w:gridSpan w:val="20"/>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r>
      <w:tr w:rsidR="00595E38" w:rsidRPr="001444D8" w:rsidTr="00B86B17">
        <w:trPr>
          <w:gridAfter w:val="1"/>
          <w:wAfter w:w="15" w:type="dxa"/>
          <w:trHeight w:val="351"/>
        </w:trPr>
        <w:tc>
          <w:tcPr>
            <w:tcW w:w="267" w:type="dxa"/>
            <w:gridSpan w:val="2"/>
            <w:noWrap/>
            <w:vAlign w:val="bottom"/>
            <w:hideMark/>
          </w:tcPr>
          <w:p w:rsidR="00595E38" w:rsidRPr="001444D8" w:rsidRDefault="00595E38" w:rsidP="00595E38"/>
        </w:tc>
        <w:tc>
          <w:tcPr>
            <w:tcW w:w="288" w:type="dxa"/>
            <w:noWrap/>
            <w:vAlign w:val="bottom"/>
            <w:hideMark/>
          </w:tcPr>
          <w:p w:rsidR="00595E38" w:rsidRPr="001444D8" w:rsidRDefault="00595E38" w:rsidP="00595E38">
            <w:pPr>
              <w:spacing w:line="240" w:lineRule="auto"/>
            </w:pPr>
          </w:p>
        </w:tc>
        <w:tc>
          <w:tcPr>
            <w:tcW w:w="329" w:type="dxa"/>
            <w:gridSpan w:val="3"/>
            <w:noWrap/>
            <w:vAlign w:val="bottom"/>
            <w:hideMark/>
          </w:tcPr>
          <w:p w:rsidR="00595E38" w:rsidRPr="001444D8" w:rsidRDefault="00595E38" w:rsidP="00595E38">
            <w:pPr>
              <w:spacing w:line="240" w:lineRule="auto"/>
            </w:pPr>
          </w:p>
        </w:tc>
        <w:tc>
          <w:tcPr>
            <w:tcW w:w="311" w:type="dxa"/>
            <w:gridSpan w:val="3"/>
            <w:noWrap/>
            <w:vAlign w:val="bottom"/>
            <w:hideMark/>
          </w:tcPr>
          <w:p w:rsidR="00595E38" w:rsidRPr="001444D8" w:rsidRDefault="00595E38" w:rsidP="00595E38">
            <w:pPr>
              <w:spacing w:line="240" w:lineRule="auto"/>
            </w:pPr>
          </w:p>
        </w:tc>
        <w:tc>
          <w:tcPr>
            <w:tcW w:w="270" w:type="dxa"/>
            <w:gridSpan w:val="3"/>
            <w:noWrap/>
            <w:vAlign w:val="bottom"/>
            <w:hideMark/>
          </w:tcPr>
          <w:p w:rsidR="00595E38" w:rsidRPr="001444D8" w:rsidRDefault="00595E38" w:rsidP="00595E38">
            <w:pPr>
              <w:spacing w:line="240" w:lineRule="auto"/>
            </w:pPr>
          </w:p>
        </w:tc>
        <w:tc>
          <w:tcPr>
            <w:tcW w:w="290" w:type="dxa"/>
            <w:gridSpan w:val="3"/>
            <w:noWrap/>
            <w:vAlign w:val="bottom"/>
            <w:hideMark/>
          </w:tcPr>
          <w:p w:rsidR="00595E38" w:rsidRPr="001444D8" w:rsidRDefault="00595E38" w:rsidP="00595E38">
            <w:pPr>
              <w:spacing w:line="240" w:lineRule="auto"/>
            </w:pPr>
          </w:p>
        </w:tc>
        <w:tc>
          <w:tcPr>
            <w:tcW w:w="644" w:type="dxa"/>
            <w:gridSpan w:val="6"/>
            <w:noWrap/>
            <w:vAlign w:val="bottom"/>
            <w:hideMark/>
          </w:tcPr>
          <w:p w:rsidR="00595E38" w:rsidRPr="001444D8" w:rsidRDefault="00595E38" w:rsidP="00595E38">
            <w:pPr>
              <w:spacing w:line="240" w:lineRule="auto"/>
            </w:pPr>
          </w:p>
        </w:tc>
        <w:tc>
          <w:tcPr>
            <w:tcW w:w="290" w:type="dxa"/>
            <w:gridSpan w:val="4"/>
            <w:noWrap/>
            <w:vAlign w:val="bottom"/>
            <w:hideMark/>
          </w:tcPr>
          <w:p w:rsidR="00595E38" w:rsidRPr="001444D8" w:rsidRDefault="00595E38" w:rsidP="00595E38">
            <w:pPr>
              <w:spacing w:line="240" w:lineRule="auto"/>
            </w:pPr>
          </w:p>
        </w:tc>
        <w:tc>
          <w:tcPr>
            <w:tcW w:w="272" w:type="dxa"/>
            <w:gridSpan w:val="3"/>
            <w:noWrap/>
            <w:vAlign w:val="bottom"/>
            <w:hideMark/>
          </w:tcPr>
          <w:p w:rsidR="00595E38" w:rsidRPr="001444D8" w:rsidRDefault="00595E38" w:rsidP="00595E38">
            <w:pPr>
              <w:spacing w:line="240" w:lineRule="auto"/>
            </w:pPr>
          </w:p>
        </w:tc>
        <w:tc>
          <w:tcPr>
            <w:tcW w:w="271" w:type="dxa"/>
            <w:gridSpan w:val="2"/>
            <w:noWrap/>
            <w:vAlign w:val="bottom"/>
            <w:hideMark/>
          </w:tcPr>
          <w:p w:rsidR="00595E38" w:rsidRPr="001444D8" w:rsidRDefault="00595E38" w:rsidP="00595E38">
            <w:pPr>
              <w:spacing w:line="240" w:lineRule="auto"/>
            </w:pPr>
          </w:p>
        </w:tc>
        <w:tc>
          <w:tcPr>
            <w:tcW w:w="262" w:type="dxa"/>
            <w:gridSpan w:val="3"/>
            <w:noWrap/>
            <w:vAlign w:val="bottom"/>
            <w:hideMark/>
          </w:tcPr>
          <w:p w:rsidR="00595E38" w:rsidRPr="001444D8" w:rsidRDefault="00595E38" w:rsidP="00595E38">
            <w:pPr>
              <w:spacing w:line="240" w:lineRule="auto"/>
            </w:pPr>
          </w:p>
        </w:tc>
        <w:tc>
          <w:tcPr>
            <w:tcW w:w="309" w:type="dxa"/>
            <w:gridSpan w:val="3"/>
            <w:noWrap/>
            <w:vAlign w:val="bottom"/>
            <w:hideMark/>
          </w:tcPr>
          <w:p w:rsidR="00595E38" w:rsidRPr="001444D8" w:rsidRDefault="00595E38" w:rsidP="00595E38">
            <w:pPr>
              <w:spacing w:line="240" w:lineRule="auto"/>
            </w:pPr>
          </w:p>
        </w:tc>
        <w:tc>
          <w:tcPr>
            <w:tcW w:w="309" w:type="dxa"/>
            <w:gridSpan w:val="4"/>
            <w:noWrap/>
            <w:vAlign w:val="bottom"/>
            <w:hideMark/>
          </w:tcPr>
          <w:p w:rsidR="00595E38" w:rsidRPr="001444D8" w:rsidRDefault="00595E38" w:rsidP="00595E38">
            <w:pPr>
              <w:spacing w:line="240" w:lineRule="auto"/>
            </w:pPr>
          </w:p>
        </w:tc>
        <w:tc>
          <w:tcPr>
            <w:tcW w:w="357" w:type="dxa"/>
            <w:gridSpan w:val="4"/>
            <w:noWrap/>
            <w:vAlign w:val="bottom"/>
            <w:hideMark/>
          </w:tcPr>
          <w:p w:rsidR="00595E38" w:rsidRPr="001444D8" w:rsidRDefault="00595E38" w:rsidP="00595E38">
            <w:pPr>
              <w:spacing w:line="240" w:lineRule="auto"/>
            </w:pPr>
          </w:p>
        </w:tc>
        <w:tc>
          <w:tcPr>
            <w:tcW w:w="407" w:type="dxa"/>
            <w:gridSpan w:val="4"/>
            <w:noWrap/>
            <w:vAlign w:val="center"/>
            <w:hideMark/>
          </w:tcPr>
          <w:p w:rsidR="00595E38" w:rsidRPr="001444D8" w:rsidRDefault="00595E38" w:rsidP="00595E38">
            <w:pPr>
              <w:spacing w:line="240" w:lineRule="auto"/>
            </w:pPr>
          </w:p>
        </w:tc>
        <w:tc>
          <w:tcPr>
            <w:tcW w:w="311" w:type="dxa"/>
            <w:gridSpan w:val="6"/>
            <w:noWrap/>
            <w:vAlign w:val="center"/>
            <w:hideMark/>
          </w:tcPr>
          <w:p w:rsidR="00595E38" w:rsidRPr="001444D8" w:rsidRDefault="00595E38" w:rsidP="00595E38"/>
        </w:tc>
        <w:tc>
          <w:tcPr>
            <w:tcW w:w="271" w:type="dxa"/>
            <w:gridSpan w:val="3"/>
            <w:noWrap/>
            <w:vAlign w:val="center"/>
            <w:hideMark/>
          </w:tcPr>
          <w:p w:rsidR="00595E38" w:rsidRPr="001444D8" w:rsidRDefault="00595E38" w:rsidP="00595E38"/>
        </w:tc>
        <w:tc>
          <w:tcPr>
            <w:tcW w:w="271" w:type="dxa"/>
            <w:gridSpan w:val="4"/>
            <w:noWrap/>
            <w:vAlign w:val="center"/>
            <w:hideMark/>
          </w:tcPr>
          <w:p w:rsidR="00595E38" w:rsidRPr="001444D8" w:rsidRDefault="00595E38" w:rsidP="00595E38"/>
        </w:tc>
        <w:tc>
          <w:tcPr>
            <w:tcW w:w="290" w:type="dxa"/>
            <w:gridSpan w:val="4"/>
            <w:noWrap/>
            <w:vAlign w:val="center"/>
            <w:hideMark/>
          </w:tcPr>
          <w:p w:rsidR="00595E38" w:rsidRPr="001444D8" w:rsidRDefault="00595E38" w:rsidP="00595E38"/>
        </w:tc>
        <w:tc>
          <w:tcPr>
            <w:tcW w:w="262" w:type="dxa"/>
            <w:gridSpan w:val="4"/>
            <w:noWrap/>
            <w:vAlign w:val="center"/>
            <w:hideMark/>
          </w:tcPr>
          <w:p w:rsidR="00595E38" w:rsidRPr="001444D8" w:rsidRDefault="00595E38" w:rsidP="00595E38"/>
        </w:tc>
        <w:tc>
          <w:tcPr>
            <w:tcW w:w="262" w:type="dxa"/>
            <w:gridSpan w:val="3"/>
            <w:noWrap/>
            <w:vAlign w:val="center"/>
            <w:hideMark/>
          </w:tcPr>
          <w:p w:rsidR="00595E38" w:rsidRPr="001444D8" w:rsidRDefault="00595E38" w:rsidP="00595E38"/>
        </w:tc>
        <w:tc>
          <w:tcPr>
            <w:tcW w:w="262" w:type="dxa"/>
            <w:gridSpan w:val="2"/>
            <w:noWrap/>
            <w:vAlign w:val="center"/>
            <w:hideMark/>
          </w:tcPr>
          <w:p w:rsidR="00595E38" w:rsidRPr="001444D8" w:rsidRDefault="00595E38" w:rsidP="00595E38"/>
        </w:tc>
        <w:tc>
          <w:tcPr>
            <w:tcW w:w="1465" w:type="dxa"/>
            <w:gridSpan w:val="3"/>
            <w:tcBorders>
              <w:top w:val="nil"/>
              <w:left w:val="nil"/>
              <w:bottom w:val="nil"/>
              <w:right w:val="single" w:sz="4" w:space="0" w:color="auto"/>
            </w:tcBorders>
            <w:noWrap/>
            <w:vAlign w:val="center"/>
            <w:hideMark/>
          </w:tcPr>
          <w:p w:rsidR="00595E38" w:rsidRPr="001444D8" w:rsidRDefault="00595E38" w:rsidP="00595E38">
            <w:pPr>
              <w:pStyle w:val="a9"/>
              <w:rPr>
                <w:sz w:val="16"/>
                <w:szCs w:val="16"/>
                <w:lang w:eastAsia="en-US"/>
              </w:rPr>
            </w:pPr>
            <w:r w:rsidRPr="001444D8">
              <w:rPr>
                <w:sz w:val="16"/>
                <w:szCs w:val="16"/>
              </w:rPr>
              <w:t>Сумма НДС</w:t>
            </w:r>
          </w:p>
        </w:tc>
        <w:tc>
          <w:tcPr>
            <w:tcW w:w="2445" w:type="dxa"/>
            <w:gridSpan w:val="19"/>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 </w:t>
            </w:r>
          </w:p>
        </w:tc>
      </w:tr>
      <w:tr w:rsidR="00595E38" w:rsidRPr="001444D8" w:rsidTr="00B86B17">
        <w:trPr>
          <w:gridAfter w:val="1"/>
          <w:wAfter w:w="15" w:type="dxa"/>
          <w:trHeight w:val="366"/>
        </w:trPr>
        <w:tc>
          <w:tcPr>
            <w:tcW w:w="267" w:type="dxa"/>
            <w:gridSpan w:val="2"/>
            <w:noWrap/>
            <w:vAlign w:val="bottom"/>
            <w:hideMark/>
          </w:tcPr>
          <w:p w:rsidR="00595E38" w:rsidRPr="001444D8" w:rsidRDefault="00595E38" w:rsidP="00595E38"/>
        </w:tc>
        <w:tc>
          <w:tcPr>
            <w:tcW w:w="288" w:type="dxa"/>
            <w:noWrap/>
            <w:vAlign w:val="bottom"/>
            <w:hideMark/>
          </w:tcPr>
          <w:p w:rsidR="00595E38" w:rsidRPr="001444D8" w:rsidRDefault="00595E38" w:rsidP="00595E38">
            <w:pPr>
              <w:spacing w:line="240" w:lineRule="auto"/>
            </w:pPr>
          </w:p>
        </w:tc>
        <w:tc>
          <w:tcPr>
            <w:tcW w:w="329" w:type="dxa"/>
            <w:gridSpan w:val="3"/>
            <w:noWrap/>
            <w:vAlign w:val="bottom"/>
            <w:hideMark/>
          </w:tcPr>
          <w:p w:rsidR="00595E38" w:rsidRPr="001444D8" w:rsidRDefault="00595E38" w:rsidP="00595E38">
            <w:pPr>
              <w:spacing w:line="240" w:lineRule="auto"/>
            </w:pPr>
          </w:p>
        </w:tc>
        <w:tc>
          <w:tcPr>
            <w:tcW w:w="311" w:type="dxa"/>
            <w:gridSpan w:val="3"/>
            <w:noWrap/>
            <w:vAlign w:val="bottom"/>
            <w:hideMark/>
          </w:tcPr>
          <w:p w:rsidR="00595E38" w:rsidRPr="001444D8" w:rsidRDefault="00595E38" w:rsidP="00595E38">
            <w:pPr>
              <w:spacing w:line="240" w:lineRule="auto"/>
            </w:pPr>
          </w:p>
        </w:tc>
        <w:tc>
          <w:tcPr>
            <w:tcW w:w="270" w:type="dxa"/>
            <w:gridSpan w:val="3"/>
            <w:noWrap/>
            <w:vAlign w:val="bottom"/>
            <w:hideMark/>
          </w:tcPr>
          <w:p w:rsidR="00595E38" w:rsidRPr="001444D8" w:rsidRDefault="00595E38" w:rsidP="00595E38">
            <w:pPr>
              <w:spacing w:line="240" w:lineRule="auto"/>
            </w:pPr>
          </w:p>
        </w:tc>
        <w:tc>
          <w:tcPr>
            <w:tcW w:w="290" w:type="dxa"/>
            <w:gridSpan w:val="3"/>
            <w:noWrap/>
            <w:vAlign w:val="bottom"/>
            <w:hideMark/>
          </w:tcPr>
          <w:p w:rsidR="00595E38" w:rsidRPr="001444D8" w:rsidRDefault="00595E38" w:rsidP="00595E38">
            <w:pPr>
              <w:spacing w:line="240" w:lineRule="auto"/>
            </w:pPr>
          </w:p>
        </w:tc>
        <w:tc>
          <w:tcPr>
            <w:tcW w:w="644" w:type="dxa"/>
            <w:gridSpan w:val="6"/>
            <w:noWrap/>
            <w:vAlign w:val="bottom"/>
            <w:hideMark/>
          </w:tcPr>
          <w:p w:rsidR="00595E38" w:rsidRPr="001444D8" w:rsidRDefault="00595E38" w:rsidP="00595E38">
            <w:pPr>
              <w:spacing w:line="240" w:lineRule="auto"/>
            </w:pPr>
          </w:p>
        </w:tc>
        <w:tc>
          <w:tcPr>
            <w:tcW w:w="290" w:type="dxa"/>
            <w:gridSpan w:val="4"/>
            <w:noWrap/>
            <w:vAlign w:val="bottom"/>
            <w:hideMark/>
          </w:tcPr>
          <w:p w:rsidR="00595E38" w:rsidRPr="001444D8" w:rsidRDefault="00595E38" w:rsidP="00595E38">
            <w:pPr>
              <w:spacing w:line="240" w:lineRule="auto"/>
            </w:pPr>
          </w:p>
        </w:tc>
        <w:tc>
          <w:tcPr>
            <w:tcW w:w="272" w:type="dxa"/>
            <w:gridSpan w:val="3"/>
            <w:noWrap/>
            <w:vAlign w:val="bottom"/>
            <w:hideMark/>
          </w:tcPr>
          <w:p w:rsidR="00595E38" w:rsidRPr="001444D8" w:rsidRDefault="00595E38" w:rsidP="00595E38">
            <w:pPr>
              <w:spacing w:line="240" w:lineRule="auto"/>
            </w:pPr>
          </w:p>
        </w:tc>
        <w:tc>
          <w:tcPr>
            <w:tcW w:w="271" w:type="dxa"/>
            <w:gridSpan w:val="2"/>
            <w:noWrap/>
            <w:vAlign w:val="bottom"/>
            <w:hideMark/>
          </w:tcPr>
          <w:p w:rsidR="00595E38" w:rsidRPr="001444D8" w:rsidRDefault="00595E38" w:rsidP="00595E38">
            <w:pPr>
              <w:spacing w:line="240" w:lineRule="auto"/>
            </w:pPr>
          </w:p>
        </w:tc>
        <w:tc>
          <w:tcPr>
            <w:tcW w:w="262" w:type="dxa"/>
            <w:gridSpan w:val="3"/>
            <w:noWrap/>
            <w:vAlign w:val="bottom"/>
            <w:hideMark/>
          </w:tcPr>
          <w:p w:rsidR="00595E38" w:rsidRPr="001444D8" w:rsidRDefault="00595E38" w:rsidP="00595E38">
            <w:pPr>
              <w:spacing w:line="240" w:lineRule="auto"/>
            </w:pPr>
          </w:p>
        </w:tc>
        <w:tc>
          <w:tcPr>
            <w:tcW w:w="309" w:type="dxa"/>
            <w:gridSpan w:val="3"/>
            <w:noWrap/>
            <w:vAlign w:val="bottom"/>
            <w:hideMark/>
          </w:tcPr>
          <w:p w:rsidR="00595E38" w:rsidRPr="001444D8" w:rsidRDefault="00595E38" w:rsidP="00595E38">
            <w:pPr>
              <w:spacing w:line="240" w:lineRule="auto"/>
            </w:pPr>
          </w:p>
        </w:tc>
        <w:tc>
          <w:tcPr>
            <w:tcW w:w="309" w:type="dxa"/>
            <w:gridSpan w:val="4"/>
            <w:noWrap/>
            <w:vAlign w:val="bottom"/>
            <w:hideMark/>
          </w:tcPr>
          <w:p w:rsidR="00595E38" w:rsidRPr="001444D8" w:rsidRDefault="00595E38" w:rsidP="00595E38">
            <w:pPr>
              <w:spacing w:line="240" w:lineRule="auto"/>
            </w:pPr>
          </w:p>
        </w:tc>
        <w:tc>
          <w:tcPr>
            <w:tcW w:w="357" w:type="dxa"/>
            <w:gridSpan w:val="4"/>
            <w:noWrap/>
            <w:vAlign w:val="bottom"/>
            <w:hideMark/>
          </w:tcPr>
          <w:p w:rsidR="00595E38" w:rsidRPr="001444D8" w:rsidRDefault="00595E38" w:rsidP="00595E38">
            <w:pPr>
              <w:spacing w:line="240" w:lineRule="auto"/>
            </w:pPr>
          </w:p>
        </w:tc>
        <w:tc>
          <w:tcPr>
            <w:tcW w:w="407" w:type="dxa"/>
            <w:gridSpan w:val="4"/>
            <w:noWrap/>
            <w:vAlign w:val="center"/>
            <w:hideMark/>
          </w:tcPr>
          <w:p w:rsidR="00595E38" w:rsidRPr="001444D8" w:rsidRDefault="00595E38" w:rsidP="00595E38">
            <w:pPr>
              <w:spacing w:line="240" w:lineRule="auto"/>
            </w:pPr>
          </w:p>
        </w:tc>
        <w:tc>
          <w:tcPr>
            <w:tcW w:w="311" w:type="dxa"/>
            <w:gridSpan w:val="6"/>
            <w:noWrap/>
            <w:vAlign w:val="center"/>
            <w:hideMark/>
          </w:tcPr>
          <w:p w:rsidR="00595E38" w:rsidRPr="001444D8" w:rsidRDefault="00595E38" w:rsidP="00595E38"/>
        </w:tc>
        <w:tc>
          <w:tcPr>
            <w:tcW w:w="271" w:type="dxa"/>
            <w:gridSpan w:val="3"/>
            <w:noWrap/>
            <w:vAlign w:val="center"/>
            <w:hideMark/>
          </w:tcPr>
          <w:p w:rsidR="00595E38" w:rsidRPr="001444D8" w:rsidRDefault="00595E38" w:rsidP="00595E38"/>
        </w:tc>
        <w:tc>
          <w:tcPr>
            <w:tcW w:w="271" w:type="dxa"/>
            <w:gridSpan w:val="4"/>
            <w:noWrap/>
            <w:vAlign w:val="center"/>
            <w:hideMark/>
          </w:tcPr>
          <w:p w:rsidR="00595E38" w:rsidRPr="001444D8" w:rsidRDefault="00595E38" w:rsidP="00595E38"/>
        </w:tc>
        <w:tc>
          <w:tcPr>
            <w:tcW w:w="290" w:type="dxa"/>
            <w:gridSpan w:val="4"/>
            <w:noWrap/>
            <w:vAlign w:val="center"/>
            <w:hideMark/>
          </w:tcPr>
          <w:p w:rsidR="00595E38" w:rsidRPr="001444D8" w:rsidRDefault="00595E38" w:rsidP="00595E38"/>
        </w:tc>
        <w:tc>
          <w:tcPr>
            <w:tcW w:w="262" w:type="dxa"/>
            <w:gridSpan w:val="4"/>
            <w:noWrap/>
            <w:vAlign w:val="center"/>
            <w:hideMark/>
          </w:tcPr>
          <w:p w:rsidR="00595E38" w:rsidRPr="001444D8" w:rsidRDefault="00595E38" w:rsidP="00595E38"/>
        </w:tc>
        <w:tc>
          <w:tcPr>
            <w:tcW w:w="262" w:type="dxa"/>
            <w:gridSpan w:val="3"/>
            <w:noWrap/>
            <w:vAlign w:val="center"/>
            <w:hideMark/>
          </w:tcPr>
          <w:p w:rsidR="00595E38" w:rsidRPr="001444D8" w:rsidRDefault="00595E38" w:rsidP="00595E38"/>
        </w:tc>
        <w:tc>
          <w:tcPr>
            <w:tcW w:w="262" w:type="dxa"/>
            <w:gridSpan w:val="2"/>
            <w:noWrap/>
            <w:vAlign w:val="center"/>
            <w:hideMark/>
          </w:tcPr>
          <w:p w:rsidR="00595E38" w:rsidRPr="001444D8" w:rsidRDefault="00595E38" w:rsidP="00595E38"/>
        </w:tc>
        <w:tc>
          <w:tcPr>
            <w:tcW w:w="1465" w:type="dxa"/>
            <w:gridSpan w:val="3"/>
            <w:tcBorders>
              <w:top w:val="nil"/>
              <w:left w:val="nil"/>
              <w:bottom w:val="nil"/>
              <w:right w:val="single" w:sz="4" w:space="0" w:color="auto"/>
            </w:tcBorders>
            <w:noWrap/>
            <w:vAlign w:val="center"/>
            <w:hideMark/>
          </w:tcPr>
          <w:p w:rsidR="00595E38" w:rsidRPr="001444D8" w:rsidRDefault="00595E38" w:rsidP="00595E38">
            <w:pPr>
              <w:pStyle w:val="a9"/>
              <w:rPr>
                <w:sz w:val="16"/>
                <w:szCs w:val="16"/>
                <w:lang w:eastAsia="en-US"/>
              </w:rPr>
            </w:pPr>
            <w:r w:rsidRPr="001444D8">
              <w:rPr>
                <w:sz w:val="16"/>
                <w:szCs w:val="16"/>
              </w:rPr>
              <w:t>Всего с учётом НДС</w:t>
            </w:r>
          </w:p>
        </w:tc>
        <w:tc>
          <w:tcPr>
            <w:tcW w:w="2445" w:type="dxa"/>
            <w:gridSpan w:val="19"/>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 </w:t>
            </w:r>
          </w:p>
        </w:tc>
      </w:tr>
      <w:tr w:rsidR="00B86B17" w:rsidRPr="001444D8" w:rsidTr="00B86B17">
        <w:trPr>
          <w:gridAfter w:val="1"/>
          <w:wAfter w:w="17" w:type="dxa"/>
          <w:trHeight w:val="220"/>
        </w:trPr>
        <w:tc>
          <w:tcPr>
            <w:tcW w:w="267" w:type="dxa"/>
            <w:gridSpan w:val="2"/>
            <w:noWrap/>
            <w:vAlign w:val="bottom"/>
            <w:hideMark/>
          </w:tcPr>
          <w:p w:rsidR="00595E38" w:rsidRPr="001444D8" w:rsidRDefault="00595E38" w:rsidP="00595E38">
            <w:pPr>
              <w:spacing w:after="0"/>
            </w:pPr>
          </w:p>
        </w:tc>
        <w:tc>
          <w:tcPr>
            <w:tcW w:w="288" w:type="dxa"/>
            <w:noWrap/>
            <w:vAlign w:val="bottom"/>
            <w:hideMark/>
          </w:tcPr>
          <w:p w:rsidR="00595E38" w:rsidRPr="001444D8" w:rsidRDefault="00595E38" w:rsidP="00595E38">
            <w:pPr>
              <w:spacing w:after="0" w:line="240" w:lineRule="auto"/>
            </w:pPr>
          </w:p>
        </w:tc>
        <w:tc>
          <w:tcPr>
            <w:tcW w:w="329" w:type="dxa"/>
            <w:gridSpan w:val="3"/>
            <w:noWrap/>
            <w:vAlign w:val="bottom"/>
            <w:hideMark/>
          </w:tcPr>
          <w:p w:rsidR="00595E38" w:rsidRPr="001444D8" w:rsidRDefault="00595E38" w:rsidP="00595E38">
            <w:pPr>
              <w:spacing w:after="0" w:line="240" w:lineRule="auto"/>
            </w:pPr>
          </w:p>
        </w:tc>
        <w:tc>
          <w:tcPr>
            <w:tcW w:w="311" w:type="dxa"/>
            <w:gridSpan w:val="3"/>
            <w:noWrap/>
            <w:vAlign w:val="bottom"/>
            <w:hideMark/>
          </w:tcPr>
          <w:p w:rsidR="00595E38" w:rsidRPr="001444D8" w:rsidRDefault="00595E38" w:rsidP="00595E38">
            <w:pPr>
              <w:spacing w:after="0" w:line="240" w:lineRule="auto"/>
            </w:pPr>
          </w:p>
        </w:tc>
        <w:tc>
          <w:tcPr>
            <w:tcW w:w="270" w:type="dxa"/>
            <w:gridSpan w:val="3"/>
            <w:noWrap/>
            <w:vAlign w:val="bottom"/>
            <w:hideMark/>
          </w:tcPr>
          <w:p w:rsidR="00595E38" w:rsidRPr="001444D8" w:rsidRDefault="00595E38" w:rsidP="00595E38">
            <w:pPr>
              <w:spacing w:after="0" w:line="240" w:lineRule="auto"/>
            </w:pPr>
          </w:p>
        </w:tc>
        <w:tc>
          <w:tcPr>
            <w:tcW w:w="290" w:type="dxa"/>
            <w:gridSpan w:val="3"/>
            <w:noWrap/>
            <w:vAlign w:val="bottom"/>
            <w:hideMark/>
          </w:tcPr>
          <w:p w:rsidR="00595E38" w:rsidRPr="001444D8" w:rsidRDefault="00595E38" w:rsidP="00595E38">
            <w:pPr>
              <w:spacing w:after="0" w:line="240" w:lineRule="auto"/>
            </w:pPr>
          </w:p>
        </w:tc>
        <w:tc>
          <w:tcPr>
            <w:tcW w:w="644" w:type="dxa"/>
            <w:gridSpan w:val="6"/>
            <w:noWrap/>
            <w:vAlign w:val="bottom"/>
            <w:hideMark/>
          </w:tcPr>
          <w:p w:rsidR="00595E38" w:rsidRPr="001444D8" w:rsidRDefault="00595E38" w:rsidP="00595E38">
            <w:pPr>
              <w:spacing w:after="0" w:line="240" w:lineRule="auto"/>
            </w:pPr>
          </w:p>
        </w:tc>
        <w:tc>
          <w:tcPr>
            <w:tcW w:w="290" w:type="dxa"/>
            <w:gridSpan w:val="4"/>
            <w:noWrap/>
            <w:vAlign w:val="bottom"/>
            <w:hideMark/>
          </w:tcPr>
          <w:p w:rsidR="00595E38" w:rsidRPr="001444D8" w:rsidRDefault="00595E38" w:rsidP="00595E38">
            <w:pPr>
              <w:spacing w:after="0" w:line="240" w:lineRule="auto"/>
            </w:pPr>
          </w:p>
        </w:tc>
        <w:tc>
          <w:tcPr>
            <w:tcW w:w="272" w:type="dxa"/>
            <w:gridSpan w:val="3"/>
            <w:noWrap/>
            <w:vAlign w:val="bottom"/>
            <w:hideMark/>
          </w:tcPr>
          <w:p w:rsidR="00595E38" w:rsidRPr="001444D8" w:rsidRDefault="00595E38" w:rsidP="00595E38">
            <w:pPr>
              <w:spacing w:after="0" w:line="240" w:lineRule="auto"/>
            </w:pPr>
          </w:p>
        </w:tc>
        <w:tc>
          <w:tcPr>
            <w:tcW w:w="271" w:type="dxa"/>
            <w:gridSpan w:val="2"/>
            <w:noWrap/>
            <w:vAlign w:val="bottom"/>
            <w:hideMark/>
          </w:tcPr>
          <w:p w:rsidR="00595E38" w:rsidRPr="001444D8" w:rsidRDefault="00595E38" w:rsidP="00595E38">
            <w:pPr>
              <w:spacing w:after="0" w:line="240" w:lineRule="auto"/>
            </w:pPr>
          </w:p>
        </w:tc>
        <w:tc>
          <w:tcPr>
            <w:tcW w:w="262" w:type="dxa"/>
            <w:gridSpan w:val="3"/>
            <w:noWrap/>
            <w:vAlign w:val="bottom"/>
            <w:hideMark/>
          </w:tcPr>
          <w:p w:rsidR="00595E38" w:rsidRPr="001444D8" w:rsidRDefault="00595E38" w:rsidP="00595E38">
            <w:pPr>
              <w:spacing w:after="0" w:line="240" w:lineRule="auto"/>
            </w:pPr>
          </w:p>
        </w:tc>
        <w:tc>
          <w:tcPr>
            <w:tcW w:w="309" w:type="dxa"/>
            <w:gridSpan w:val="3"/>
            <w:noWrap/>
            <w:vAlign w:val="bottom"/>
            <w:hideMark/>
          </w:tcPr>
          <w:p w:rsidR="00595E38" w:rsidRPr="001444D8" w:rsidRDefault="00595E38" w:rsidP="00595E38">
            <w:pPr>
              <w:spacing w:after="0" w:line="240" w:lineRule="auto"/>
            </w:pPr>
          </w:p>
        </w:tc>
        <w:tc>
          <w:tcPr>
            <w:tcW w:w="309" w:type="dxa"/>
            <w:gridSpan w:val="4"/>
            <w:noWrap/>
            <w:vAlign w:val="bottom"/>
            <w:hideMark/>
          </w:tcPr>
          <w:p w:rsidR="00595E38" w:rsidRPr="001444D8" w:rsidRDefault="00595E38" w:rsidP="00595E38">
            <w:pPr>
              <w:spacing w:after="0" w:line="240" w:lineRule="auto"/>
            </w:pPr>
          </w:p>
        </w:tc>
        <w:tc>
          <w:tcPr>
            <w:tcW w:w="357" w:type="dxa"/>
            <w:gridSpan w:val="4"/>
            <w:noWrap/>
            <w:vAlign w:val="bottom"/>
            <w:hideMark/>
          </w:tcPr>
          <w:p w:rsidR="00595E38" w:rsidRPr="001444D8" w:rsidRDefault="00595E38" w:rsidP="00595E38">
            <w:pPr>
              <w:spacing w:after="0" w:line="240" w:lineRule="auto"/>
            </w:pPr>
          </w:p>
        </w:tc>
        <w:tc>
          <w:tcPr>
            <w:tcW w:w="407" w:type="dxa"/>
            <w:gridSpan w:val="4"/>
            <w:noWrap/>
            <w:vAlign w:val="bottom"/>
            <w:hideMark/>
          </w:tcPr>
          <w:p w:rsidR="00595E38" w:rsidRPr="001444D8" w:rsidRDefault="00595E38" w:rsidP="00595E38">
            <w:pPr>
              <w:spacing w:after="0" w:line="240" w:lineRule="auto"/>
            </w:pPr>
          </w:p>
        </w:tc>
        <w:tc>
          <w:tcPr>
            <w:tcW w:w="311" w:type="dxa"/>
            <w:gridSpan w:val="6"/>
            <w:noWrap/>
            <w:vAlign w:val="bottom"/>
            <w:hideMark/>
          </w:tcPr>
          <w:p w:rsidR="00595E38" w:rsidRPr="001444D8" w:rsidRDefault="00595E38" w:rsidP="00595E38">
            <w:pPr>
              <w:spacing w:after="0"/>
            </w:pPr>
          </w:p>
        </w:tc>
        <w:tc>
          <w:tcPr>
            <w:tcW w:w="271" w:type="dxa"/>
            <w:gridSpan w:val="3"/>
            <w:noWrap/>
            <w:vAlign w:val="bottom"/>
            <w:hideMark/>
          </w:tcPr>
          <w:p w:rsidR="00595E38" w:rsidRPr="001444D8" w:rsidRDefault="00595E38" w:rsidP="00595E38">
            <w:pPr>
              <w:spacing w:after="0"/>
            </w:pPr>
          </w:p>
        </w:tc>
        <w:tc>
          <w:tcPr>
            <w:tcW w:w="271" w:type="dxa"/>
            <w:gridSpan w:val="4"/>
            <w:noWrap/>
            <w:vAlign w:val="bottom"/>
            <w:hideMark/>
          </w:tcPr>
          <w:p w:rsidR="00595E38" w:rsidRPr="001444D8" w:rsidRDefault="00595E38" w:rsidP="00595E38">
            <w:pPr>
              <w:spacing w:after="0"/>
            </w:pPr>
          </w:p>
        </w:tc>
        <w:tc>
          <w:tcPr>
            <w:tcW w:w="290" w:type="dxa"/>
            <w:gridSpan w:val="4"/>
            <w:noWrap/>
            <w:vAlign w:val="bottom"/>
            <w:hideMark/>
          </w:tcPr>
          <w:p w:rsidR="00595E38" w:rsidRPr="001444D8" w:rsidRDefault="00595E38" w:rsidP="00595E38">
            <w:pPr>
              <w:spacing w:after="0"/>
            </w:pPr>
          </w:p>
        </w:tc>
        <w:tc>
          <w:tcPr>
            <w:tcW w:w="262" w:type="dxa"/>
            <w:gridSpan w:val="4"/>
            <w:noWrap/>
            <w:vAlign w:val="bottom"/>
            <w:hideMark/>
          </w:tcPr>
          <w:p w:rsidR="00595E38" w:rsidRPr="001444D8" w:rsidRDefault="00595E38" w:rsidP="00595E38">
            <w:pPr>
              <w:spacing w:after="0"/>
            </w:pPr>
          </w:p>
        </w:tc>
        <w:tc>
          <w:tcPr>
            <w:tcW w:w="262" w:type="dxa"/>
            <w:gridSpan w:val="3"/>
            <w:noWrap/>
            <w:vAlign w:val="bottom"/>
            <w:hideMark/>
          </w:tcPr>
          <w:p w:rsidR="00595E38" w:rsidRPr="001444D8" w:rsidRDefault="00595E38" w:rsidP="00595E38">
            <w:pPr>
              <w:spacing w:after="0"/>
            </w:pPr>
          </w:p>
        </w:tc>
        <w:tc>
          <w:tcPr>
            <w:tcW w:w="262" w:type="dxa"/>
            <w:gridSpan w:val="2"/>
            <w:noWrap/>
            <w:vAlign w:val="bottom"/>
            <w:hideMark/>
          </w:tcPr>
          <w:p w:rsidR="00595E38" w:rsidRPr="001444D8" w:rsidRDefault="00595E38" w:rsidP="00595E38">
            <w:pPr>
              <w:spacing w:after="0"/>
            </w:pPr>
          </w:p>
        </w:tc>
        <w:tc>
          <w:tcPr>
            <w:tcW w:w="1465" w:type="dxa"/>
            <w:gridSpan w:val="3"/>
            <w:noWrap/>
            <w:vAlign w:val="bottom"/>
            <w:hideMark/>
          </w:tcPr>
          <w:p w:rsidR="00595E38" w:rsidRPr="001444D8" w:rsidRDefault="00595E38" w:rsidP="00595E38">
            <w:pPr>
              <w:spacing w:after="0"/>
            </w:pPr>
          </w:p>
        </w:tc>
        <w:tc>
          <w:tcPr>
            <w:tcW w:w="272" w:type="dxa"/>
            <w:gridSpan w:val="2"/>
            <w:noWrap/>
            <w:vAlign w:val="bottom"/>
            <w:hideMark/>
          </w:tcPr>
          <w:p w:rsidR="00595E38" w:rsidRPr="001444D8" w:rsidRDefault="00595E38" w:rsidP="00595E38">
            <w:pPr>
              <w:spacing w:after="0"/>
            </w:pPr>
          </w:p>
        </w:tc>
        <w:tc>
          <w:tcPr>
            <w:tcW w:w="641" w:type="dxa"/>
            <w:gridSpan w:val="5"/>
            <w:noWrap/>
            <w:vAlign w:val="bottom"/>
            <w:hideMark/>
          </w:tcPr>
          <w:p w:rsidR="00595E38" w:rsidRPr="001444D8" w:rsidRDefault="00595E38" w:rsidP="00595E38">
            <w:pPr>
              <w:spacing w:after="0"/>
            </w:pPr>
          </w:p>
        </w:tc>
        <w:tc>
          <w:tcPr>
            <w:tcW w:w="291" w:type="dxa"/>
            <w:gridSpan w:val="3"/>
            <w:noWrap/>
            <w:vAlign w:val="bottom"/>
            <w:hideMark/>
          </w:tcPr>
          <w:p w:rsidR="00595E38" w:rsidRPr="001444D8" w:rsidRDefault="00595E38" w:rsidP="00595E38">
            <w:pPr>
              <w:spacing w:after="0"/>
            </w:pPr>
          </w:p>
        </w:tc>
        <w:tc>
          <w:tcPr>
            <w:tcW w:w="290" w:type="dxa"/>
            <w:gridSpan w:val="2"/>
            <w:noWrap/>
            <w:vAlign w:val="bottom"/>
            <w:hideMark/>
          </w:tcPr>
          <w:p w:rsidR="00595E38" w:rsidRPr="001444D8" w:rsidRDefault="00595E38" w:rsidP="00595E38">
            <w:pPr>
              <w:spacing w:after="0"/>
            </w:pPr>
          </w:p>
        </w:tc>
        <w:tc>
          <w:tcPr>
            <w:tcW w:w="272" w:type="dxa"/>
            <w:gridSpan w:val="3"/>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37" w:type="dxa"/>
            <w:noWrap/>
            <w:vAlign w:val="bottom"/>
            <w:hideMark/>
          </w:tcPr>
          <w:p w:rsidR="00595E38" w:rsidRPr="001444D8" w:rsidRDefault="00595E38" w:rsidP="00595E38">
            <w:pPr>
              <w:spacing w:after="0"/>
            </w:pPr>
          </w:p>
        </w:tc>
      </w:tr>
      <w:tr w:rsidR="00595E38" w:rsidRPr="001444D8" w:rsidTr="00B86B17">
        <w:trPr>
          <w:gridAfter w:val="1"/>
          <w:wAfter w:w="15" w:type="dxa"/>
          <w:trHeight w:val="85"/>
        </w:trPr>
        <w:tc>
          <w:tcPr>
            <w:tcW w:w="2691" w:type="dxa"/>
            <w:gridSpan w:val="25"/>
            <w:noWrap/>
            <w:vAlign w:val="bottom"/>
            <w:hideMark/>
          </w:tcPr>
          <w:p w:rsidR="00595E38" w:rsidRPr="001444D8" w:rsidRDefault="00595E38" w:rsidP="00595E38">
            <w:pPr>
              <w:pStyle w:val="a9"/>
              <w:rPr>
                <w:sz w:val="16"/>
                <w:szCs w:val="16"/>
                <w:lang w:eastAsia="en-US"/>
              </w:rPr>
            </w:pPr>
            <w:r w:rsidRPr="001444D8">
              <w:rPr>
                <w:sz w:val="16"/>
                <w:szCs w:val="16"/>
              </w:rPr>
              <w:t xml:space="preserve">Отработано машино-часов </w:t>
            </w:r>
          </w:p>
        </w:tc>
        <w:tc>
          <w:tcPr>
            <w:tcW w:w="27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2"/>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57"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407"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11" w:type="dxa"/>
            <w:gridSpan w:val="6"/>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90"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2"/>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1465"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2" w:type="dxa"/>
            <w:gridSpan w:val="2"/>
            <w:noWrap/>
            <w:vAlign w:val="bottom"/>
            <w:hideMark/>
          </w:tcPr>
          <w:p w:rsidR="00595E38" w:rsidRPr="001444D8" w:rsidRDefault="00595E38" w:rsidP="00595E38">
            <w:pPr>
              <w:spacing w:after="0"/>
            </w:pPr>
          </w:p>
        </w:tc>
        <w:tc>
          <w:tcPr>
            <w:tcW w:w="641" w:type="dxa"/>
            <w:gridSpan w:val="5"/>
            <w:noWrap/>
            <w:vAlign w:val="bottom"/>
            <w:hideMark/>
          </w:tcPr>
          <w:p w:rsidR="00595E38" w:rsidRPr="001444D8" w:rsidRDefault="00595E38" w:rsidP="00595E38">
            <w:pPr>
              <w:spacing w:after="0"/>
            </w:pPr>
          </w:p>
        </w:tc>
        <w:tc>
          <w:tcPr>
            <w:tcW w:w="291" w:type="dxa"/>
            <w:gridSpan w:val="3"/>
            <w:noWrap/>
            <w:vAlign w:val="bottom"/>
            <w:hideMark/>
          </w:tcPr>
          <w:p w:rsidR="00595E38" w:rsidRPr="001444D8" w:rsidRDefault="00595E38" w:rsidP="00595E38">
            <w:pPr>
              <w:spacing w:after="0"/>
            </w:pPr>
          </w:p>
        </w:tc>
        <w:tc>
          <w:tcPr>
            <w:tcW w:w="290" w:type="dxa"/>
            <w:gridSpan w:val="2"/>
            <w:noWrap/>
            <w:vAlign w:val="bottom"/>
            <w:hideMark/>
          </w:tcPr>
          <w:p w:rsidR="00595E38" w:rsidRPr="001444D8" w:rsidRDefault="00595E38" w:rsidP="00595E38">
            <w:pPr>
              <w:spacing w:after="0"/>
            </w:pPr>
          </w:p>
        </w:tc>
        <w:tc>
          <w:tcPr>
            <w:tcW w:w="272" w:type="dxa"/>
            <w:gridSpan w:val="3"/>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37" w:type="dxa"/>
            <w:noWrap/>
            <w:vAlign w:val="bottom"/>
            <w:hideMark/>
          </w:tcPr>
          <w:p w:rsidR="00595E38" w:rsidRPr="001444D8" w:rsidRDefault="00595E38" w:rsidP="00595E38">
            <w:pPr>
              <w:spacing w:after="0"/>
            </w:pPr>
          </w:p>
        </w:tc>
      </w:tr>
      <w:tr w:rsidR="00B86B17" w:rsidRPr="001444D8" w:rsidTr="00B86B17">
        <w:trPr>
          <w:gridAfter w:val="1"/>
          <w:wAfter w:w="16" w:type="dxa"/>
          <w:trHeight w:val="75"/>
        </w:trPr>
        <w:tc>
          <w:tcPr>
            <w:tcW w:w="267" w:type="dxa"/>
            <w:gridSpan w:val="2"/>
            <w:noWrap/>
            <w:vAlign w:val="bottom"/>
            <w:hideMark/>
          </w:tcPr>
          <w:p w:rsidR="00595E38" w:rsidRPr="001444D8" w:rsidRDefault="00595E38" w:rsidP="00595E38">
            <w:pPr>
              <w:spacing w:after="0"/>
            </w:pPr>
          </w:p>
        </w:tc>
        <w:tc>
          <w:tcPr>
            <w:tcW w:w="288" w:type="dxa"/>
            <w:noWrap/>
            <w:vAlign w:val="bottom"/>
            <w:hideMark/>
          </w:tcPr>
          <w:p w:rsidR="00595E38" w:rsidRPr="001444D8" w:rsidRDefault="00595E38" w:rsidP="00595E38">
            <w:pPr>
              <w:spacing w:after="0" w:line="240" w:lineRule="auto"/>
            </w:pPr>
          </w:p>
        </w:tc>
        <w:tc>
          <w:tcPr>
            <w:tcW w:w="329" w:type="dxa"/>
            <w:gridSpan w:val="3"/>
            <w:noWrap/>
            <w:vAlign w:val="bottom"/>
            <w:hideMark/>
          </w:tcPr>
          <w:p w:rsidR="00595E38" w:rsidRPr="001444D8" w:rsidRDefault="00595E38" w:rsidP="00595E38">
            <w:pPr>
              <w:spacing w:after="0" w:line="240" w:lineRule="auto"/>
            </w:pPr>
          </w:p>
        </w:tc>
        <w:tc>
          <w:tcPr>
            <w:tcW w:w="311" w:type="dxa"/>
            <w:gridSpan w:val="3"/>
            <w:noWrap/>
            <w:vAlign w:val="bottom"/>
            <w:hideMark/>
          </w:tcPr>
          <w:p w:rsidR="00595E38" w:rsidRPr="001444D8" w:rsidRDefault="00595E38" w:rsidP="00595E38">
            <w:pPr>
              <w:spacing w:after="0" w:line="240" w:lineRule="auto"/>
            </w:pPr>
          </w:p>
        </w:tc>
        <w:tc>
          <w:tcPr>
            <w:tcW w:w="270" w:type="dxa"/>
            <w:gridSpan w:val="3"/>
            <w:noWrap/>
            <w:vAlign w:val="bottom"/>
            <w:hideMark/>
          </w:tcPr>
          <w:p w:rsidR="00595E38" w:rsidRPr="001444D8" w:rsidRDefault="00595E38" w:rsidP="00595E38">
            <w:pPr>
              <w:spacing w:after="0" w:line="240" w:lineRule="auto"/>
            </w:pPr>
          </w:p>
        </w:tc>
        <w:tc>
          <w:tcPr>
            <w:tcW w:w="290" w:type="dxa"/>
            <w:gridSpan w:val="3"/>
            <w:noWrap/>
            <w:vAlign w:val="bottom"/>
            <w:hideMark/>
          </w:tcPr>
          <w:p w:rsidR="00595E38" w:rsidRPr="001444D8" w:rsidRDefault="00595E38" w:rsidP="00595E38">
            <w:pPr>
              <w:spacing w:after="0" w:line="240" w:lineRule="auto"/>
            </w:pPr>
          </w:p>
        </w:tc>
        <w:tc>
          <w:tcPr>
            <w:tcW w:w="644" w:type="dxa"/>
            <w:gridSpan w:val="6"/>
            <w:noWrap/>
            <w:vAlign w:val="bottom"/>
            <w:hideMark/>
          </w:tcPr>
          <w:p w:rsidR="00595E38" w:rsidRPr="001444D8" w:rsidRDefault="00595E38" w:rsidP="00595E38">
            <w:pPr>
              <w:spacing w:after="0" w:line="240" w:lineRule="auto"/>
            </w:pPr>
          </w:p>
        </w:tc>
        <w:tc>
          <w:tcPr>
            <w:tcW w:w="290" w:type="dxa"/>
            <w:gridSpan w:val="4"/>
            <w:noWrap/>
            <w:vAlign w:val="bottom"/>
            <w:hideMark/>
          </w:tcPr>
          <w:p w:rsidR="00595E38" w:rsidRPr="001444D8" w:rsidRDefault="00595E38" w:rsidP="00595E38">
            <w:pPr>
              <w:spacing w:after="0" w:line="240" w:lineRule="auto"/>
            </w:pPr>
          </w:p>
        </w:tc>
        <w:tc>
          <w:tcPr>
            <w:tcW w:w="272" w:type="dxa"/>
            <w:gridSpan w:val="3"/>
            <w:noWrap/>
            <w:vAlign w:val="bottom"/>
            <w:hideMark/>
          </w:tcPr>
          <w:p w:rsidR="00595E38" w:rsidRPr="001444D8" w:rsidRDefault="00595E38" w:rsidP="00595E38">
            <w:pPr>
              <w:spacing w:after="0" w:line="240" w:lineRule="auto"/>
            </w:pPr>
          </w:p>
        </w:tc>
        <w:tc>
          <w:tcPr>
            <w:tcW w:w="271" w:type="dxa"/>
            <w:gridSpan w:val="2"/>
            <w:noWrap/>
            <w:vAlign w:val="bottom"/>
            <w:hideMark/>
          </w:tcPr>
          <w:p w:rsidR="00595E38" w:rsidRPr="001444D8" w:rsidRDefault="00595E38" w:rsidP="00595E38">
            <w:pPr>
              <w:spacing w:after="0" w:line="240" w:lineRule="auto"/>
            </w:pPr>
          </w:p>
        </w:tc>
        <w:tc>
          <w:tcPr>
            <w:tcW w:w="262" w:type="dxa"/>
            <w:gridSpan w:val="3"/>
            <w:noWrap/>
            <w:vAlign w:val="bottom"/>
            <w:hideMark/>
          </w:tcPr>
          <w:p w:rsidR="00595E38" w:rsidRPr="001444D8" w:rsidRDefault="00595E38" w:rsidP="00595E38">
            <w:pPr>
              <w:spacing w:after="0" w:line="240" w:lineRule="auto"/>
            </w:pPr>
          </w:p>
        </w:tc>
        <w:tc>
          <w:tcPr>
            <w:tcW w:w="309" w:type="dxa"/>
            <w:gridSpan w:val="3"/>
            <w:noWrap/>
            <w:hideMark/>
          </w:tcPr>
          <w:p w:rsidR="00595E38" w:rsidRPr="001444D8" w:rsidRDefault="00595E38" w:rsidP="00595E38">
            <w:pPr>
              <w:spacing w:after="0" w:line="240" w:lineRule="auto"/>
            </w:pPr>
          </w:p>
        </w:tc>
        <w:tc>
          <w:tcPr>
            <w:tcW w:w="309" w:type="dxa"/>
            <w:gridSpan w:val="4"/>
            <w:noWrap/>
            <w:hideMark/>
          </w:tcPr>
          <w:p w:rsidR="00595E38" w:rsidRPr="001444D8" w:rsidRDefault="00595E38" w:rsidP="00595E38">
            <w:pPr>
              <w:spacing w:after="0" w:line="240" w:lineRule="auto"/>
            </w:pPr>
          </w:p>
        </w:tc>
        <w:tc>
          <w:tcPr>
            <w:tcW w:w="765" w:type="dxa"/>
            <w:gridSpan w:val="8"/>
            <w:noWrap/>
            <w:hideMark/>
          </w:tcPr>
          <w:p w:rsidR="00595E38" w:rsidRPr="001444D8" w:rsidRDefault="00595E38" w:rsidP="00595E38">
            <w:pPr>
              <w:pStyle w:val="a9"/>
              <w:rPr>
                <w:sz w:val="12"/>
                <w:szCs w:val="12"/>
                <w:lang w:eastAsia="en-US"/>
              </w:rPr>
            </w:pPr>
            <w:r w:rsidRPr="001444D8">
              <w:rPr>
                <w:sz w:val="12"/>
                <w:szCs w:val="12"/>
              </w:rPr>
              <w:t>прописью</w:t>
            </w:r>
          </w:p>
        </w:tc>
        <w:tc>
          <w:tcPr>
            <w:tcW w:w="311" w:type="dxa"/>
            <w:gridSpan w:val="6"/>
            <w:noWrap/>
            <w:hideMark/>
          </w:tcPr>
          <w:p w:rsidR="00595E38" w:rsidRPr="001444D8" w:rsidRDefault="00595E38" w:rsidP="00595E38">
            <w:pPr>
              <w:spacing w:after="0"/>
            </w:pPr>
          </w:p>
        </w:tc>
        <w:tc>
          <w:tcPr>
            <w:tcW w:w="271" w:type="dxa"/>
            <w:gridSpan w:val="3"/>
            <w:noWrap/>
            <w:hideMark/>
          </w:tcPr>
          <w:p w:rsidR="00595E38" w:rsidRPr="001444D8" w:rsidRDefault="00595E38" w:rsidP="00595E38">
            <w:pPr>
              <w:spacing w:after="0"/>
            </w:pPr>
          </w:p>
        </w:tc>
        <w:tc>
          <w:tcPr>
            <w:tcW w:w="271" w:type="dxa"/>
            <w:gridSpan w:val="4"/>
            <w:noWrap/>
            <w:hideMark/>
          </w:tcPr>
          <w:p w:rsidR="00595E38" w:rsidRPr="001444D8" w:rsidRDefault="00595E38" w:rsidP="00595E38">
            <w:pPr>
              <w:spacing w:after="0"/>
            </w:pPr>
          </w:p>
        </w:tc>
        <w:tc>
          <w:tcPr>
            <w:tcW w:w="290" w:type="dxa"/>
            <w:gridSpan w:val="4"/>
            <w:noWrap/>
            <w:hideMark/>
          </w:tcPr>
          <w:p w:rsidR="00595E38" w:rsidRPr="001444D8" w:rsidRDefault="00595E38" w:rsidP="00595E38">
            <w:pPr>
              <w:spacing w:after="0"/>
            </w:pPr>
          </w:p>
        </w:tc>
        <w:tc>
          <w:tcPr>
            <w:tcW w:w="262" w:type="dxa"/>
            <w:gridSpan w:val="4"/>
            <w:noWrap/>
            <w:hideMark/>
          </w:tcPr>
          <w:p w:rsidR="00595E38" w:rsidRPr="001444D8" w:rsidRDefault="00595E38" w:rsidP="00595E38">
            <w:pPr>
              <w:spacing w:after="0"/>
            </w:pPr>
          </w:p>
        </w:tc>
        <w:tc>
          <w:tcPr>
            <w:tcW w:w="262" w:type="dxa"/>
            <w:gridSpan w:val="3"/>
            <w:noWrap/>
            <w:hideMark/>
          </w:tcPr>
          <w:p w:rsidR="00595E38" w:rsidRPr="001444D8" w:rsidRDefault="00595E38" w:rsidP="00595E38">
            <w:pPr>
              <w:spacing w:after="0"/>
            </w:pPr>
          </w:p>
        </w:tc>
        <w:tc>
          <w:tcPr>
            <w:tcW w:w="262" w:type="dxa"/>
            <w:gridSpan w:val="2"/>
            <w:noWrap/>
            <w:hideMark/>
          </w:tcPr>
          <w:p w:rsidR="00595E38" w:rsidRPr="001444D8" w:rsidRDefault="00595E38" w:rsidP="00595E38">
            <w:pPr>
              <w:spacing w:after="0"/>
            </w:pPr>
          </w:p>
        </w:tc>
        <w:tc>
          <w:tcPr>
            <w:tcW w:w="1465" w:type="dxa"/>
            <w:gridSpan w:val="3"/>
            <w:noWrap/>
            <w:hideMark/>
          </w:tcPr>
          <w:p w:rsidR="00595E38" w:rsidRPr="001444D8" w:rsidRDefault="00595E38" w:rsidP="00595E38">
            <w:pPr>
              <w:spacing w:after="0"/>
            </w:pPr>
          </w:p>
        </w:tc>
        <w:tc>
          <w:tcPr>
            <w:tcW w:w="272" w:type="dxa"/>
            <w:gridSpan w:val="2"/>
            <w:noWrap/>
            <w:hideMark/>
          </w:tcPr>
          <w:p w:rsidR="00595E38" w:rsidRPr="001444D8" w:rsidRDefault="00595E38" w:rsidP="00595E38">
            <w:pPr>
              <w:spacing w:after="0"/>
            </w:pPr>
          </w:p>
        </w:tc>
        <w:tc>
          <w:tcPr>
            <w:tcW w:w="641" w:type="dxa"/>
            <w:gridSpan w:val="5"/>
            <w:noWrap/>
            <w:hideMark/>
          </w:tcPr>
          <w:p w:rsidR="00595E38" w:rsidRPr="001444D8" w:rsidRDefault="00595E38" w:rsidP="00595E38">
            <w:pPr>
              <w:spacing w:after="0"/>
            </w:pPr>
          </w:p>
        </w:tc>
        <w:tc>
          <w:tcPr>
            <w:tcW w:w="291" w:type="dxa"/>
            <w:gridSpan w:val="3"/>
            <w:noWrap/>
            <w:hideMark/>
          </w:tcPr>
          <w:p w:rsidR="00595E38" w:rsidRPr="001444D8" w:rsidRDefault="00595E38" w:rsidP="00595E38">
            <w:pPr>
              <w:spacing w:after="0"/>
            </w:pPr>
          </w:p>
        </w:tc>
        <w:tc>
          <w:tcPr>
            <w:tcW w:w="290" w:type="dxa"/>
            <w:gridSpan w:val="2"/>
            <w:noWrap/>
            <w:hideMark/>
          </w:tcPr>
          <w:p w:rsidR="00595E38" w:rsidRPr="001444D8" w:rsidRDefault="00595E38" w:rsidP="00595E38">
            <w:pPr>
              <w:spacing w:after="0"/>
            </w:pPr>
          </w:p>
        </w:tc>
        <w:tc>
          <w:tcPr>
            <w:tcW w:w="272" w:type="dxa"/>
            <w:gridSpan w:val="3"/>
            <w:noWrap/>
            <w:hideMark/>
          </w:tcPr>
          <w:p w:rsidR="00595E38" w:rsidRPr="001444D8" w:rsidRDefault="00595E38" w:rsidP="00595E38">
            <w:pPr>
              <w:spacing w:after="0"/>
            </w:pPr>
          </w:p>
        </w:tc>
        <w:tc>
          <w:tcPr>
            <w:tcW w:w="440" w:type="dxa"/>
            <w:gridSpan w:val="3"/>
            <w:noWrap/>
            <w:hideMark/>
          </w:tcPr>
          <w:p w:rsidR="00595E38" w:rsidRPr="001444D8" w:rsidRDefault="00595E38" w:rsidP="00595E38">
            <w:pPr>
              <w:spacing w:after="0"/>
            </w:pPr>
          </w:p>
        </w:tc>
        <w:tc>
          <w:tcPr>
            <w:tcW w:w="237" w:type="dxa"/>
            <w:noWrap/>
            <w:hideMark/>
          </w:tcPr>
          <w:p w:rsidR="00595E38" w:rsidRPr="001444D8" w:rsidRDefault="00595E38" w:rsidP="00595E38">
            <w:pPr>
              <w:spacing w:after="0"/>
            </w:pPr>
          </w:p>
        </w:tc>
      </w:tr>
      <w:tr w:rsidR="00595E38" w:rsidRPr="001444D8" w:rsidTr="00B86B17">
        <w:trPr>
          <w:gridAfter w:val="27"/>
          <w:wAfter w:w="4341" w:type="dxa"/>
          <w:trHeight w:val="220"/>
        </w:trPr>
        <w:tc>
          <w:tcPr>
            <w:tcW w:w="267" w:type="dxa"/>
            <w:gridSpan w:val="2"/>
            <w:noWrap/>
            <w:vAlign w:val="bottom"/>
            <w:hideMark/>
          </w:tcPr>
          <w:p w:rsidR="00595E38" w:rsidRPr="001444D8" w:rsidRDefault="00595E38" w:rsidP="00595E38">
            <w:pPr>
              <w:spacing w:after="0"/>
            </w:pPr>
          </w:p>
        </w:tc>
        <w:tc>
          <w:tcPr>
            <w:tcW w:w="288" w:type="dxa"/>
            <w:noWrap/>
            <w:vAlign w:val="bottom"/>
            <w:hideMark/>
          </w:tcPr>
          <w:p w:rsidR="00595E38" w:rsidRPr="001444D8" w:rsidRDefault="00595E38" w:rsidP="00595E38">
            <w:pPr>
              <w:spacing w:after="0" w:line="240" w:lineRule="auto"/>
            </w:pPr>
          </w:p>
        </w:tc>
        <w:tc>
          <w:tcPr>
            <w:tcW w:w="308" w:type="dxa"/>
            <w:gridSpan w:val="2"/>
            <w:noWrap/>
            <w:vAlign w:val="bottom"/>
            <w:hideMark/>
          </w:tcPr>
          <w:p w:rsidR="00595E38" w:rsidRPr="001444D8" w:rsidRDefault="00595E38" w:rsidP="00595E38">
            <w:pPr>
              <w:spacing w:after="0"/>
            </w:pPr>
          </w:p>
        </w:tc>
        <w:tc>
          <w:tcPr>
            <w:tcW w:w="270" w:type="dxa"/>
            <w:gridSpan w:val="3"/>
            <w:noWrap/>
            <w:vAlign w:val="bottom"/>
            <w:hideMark/>
          </w:tcPr>
          <w:p w:rsidR="00595E38" w:rsidRPr="001444D8" w:rsidRDefault="00595E38" w:rsidP="00595E38">
            <w:pPr>
              <w:spacing w:after="0"/>
            </w:pPr>
          </w:p>
        </w:tc>
        <w:tc>
          <w:tcPr>
            <w:tcW w:w="271" w:type="dxa"/>
            <w:gridSpan w:val="3"/>
            <w:noWrap/>
            <w:vAlign w:val="bottom"/>
            <w:hideMark/>
          </w:tcPr>
          <w:p w:rsidR="00595E38" w:rsidRPr="001444D8" w:rsidRDefault="00595E38" w:rsidP="00595E38">
            <w:pPr>
              <w:spacing w:after="0"/>
            </w:pPr>
          </w:p>
        </w:tc>
        <w:tc>
          <w:tcPr>
            <w:tcW w:w="290" w:type="dxa"/>
            <w:gridSpan w:val="3"/>
            <w:noWrap/>
            <w:vAlign w:val="bottom"/>
            <w:hideMark/>
          </w:tcPr>
          <w:p w:rsidR="00595E38" w:rsidRPr="001444D8" w:rsidRDefault="00595E38" w:rsidP="00595E38">
            <w:pPr>
              <w:spacing w:after="0"/>
            </w:pPr>
          </w:p>
        </w:tc>
        <w:tc>
          <w:tcPr>
            <w:tcW w:w="262" w:type="dxa"/>
            <w:gridSpan w:val="4"/>
            <w:noWrap/>
            <w:vAlign w:val="bottom"/>
            <w:hideMark/>
          </w:tcPr>
          <w:p w:rsidR="00595E38" w:rsidRPr="001444D8" w:rsidRDefault="00595E38" w:rsidP="00595E38">
            <w:pPr>
              <w:spacing w:after="0"/>
            </w:pPr>
          </w:p>
        </w:tc>
        <w:tc>
          <w:tcPr>
            <w:tcW w:w="262" w:type="dxa"/>
            <w:gridSpan w:val="2"/>
            <w:noWrap/>
            <w:vAlign w:val="bottom"/>
            <w:hideMark/>
          </w:tcPr>
          <w:p w:rsidR="00595E38" w:rsidRPr="001444D8" w:rsidRDefault="00595E38" w:rsidP="00595E38">
            <w:pPr>
              <w:spacing w:after="0"/>
            </w:pPr>
          </w:p>
        </w:tc>
        <w:tc>
          <w:tcPr>
            <w:tcW w:w="262" w:type="dxa"/>
            <w:gridSpan w:val="3"/>
            <w:noWrap/>
            <w:vAlign w:val="bottom"/>
            <w:hideMark/>
          </w:tcPr>
          <w:p w:rsidR="00595E38" w:rsidRPr="001444D8" w:rsidRDefault="00595E38" w:rsidP="00595E38">
            <w:pPr>
              <w:spacing w:after="0"/>
            </w:pPr>
          </w:p>
        </w:tc>
        <w:tc>
          <w:tcPr>
            <w:tcW w:w="1467" w:type="dxa"/>
            <w:gridSpan w:val="16"/>
            <w:noWrap/>
            <w:vAlign w:val="bottom"/>
            <w:hideMark/>
          </w:tcPr>
          <w:p w:rsidR="00595E38" w:rsidRPr="001444D8" w:rsidRDefault="00595E38" w:rsidP="00595E38">
            <w:pPr>
              <w:spacing w:after="0"/>
            </w:pPr>
          </w:p>
        </w:tc>
        <w:tc>
          <w:tcPr>
            <w:tcW w:w="272" w:type="dxa"/>
            <w:gridSpan w:val="3"/>
            <w:noWrap/>
            <w:vAlign w:val="bottom"/>
            <w:hideMark/>
          </w:tcPr>
          <w:p w:rsidR="00595E38" w:rsidRPr="001444D8" w:rsidRDefault="00595E38" w:rsidP="00595E38">
            <w:pPr>
              <w:spacing w:after="0"/>
            </w:pPr>
          </w:p>
        </w:tc>
        <w:tc>
          <w:tcPr>
            <w:tcW w:w="642" w:type="dxa"/>
            <w:gridSpan w:val="5"/>
            <w:noWrap/>
            <w:vAlign w:val="bottom"/>
            <w:hideMark/>
          </w:tcPr>
          <w:p w:rsidR="00595E38" w:rsidRPr="001444D8" w:rsidRDefault="00595E38" w:rsidP="00595E38">
            <w:pPr>
              <w:spacing w:after="0"/>
            </w:pPr>
          </w:p>
        </w:tc>
        <w:tc>
          <w:tcPr>
            <w:tcW w:w="290" w:type="dxa"/>
            <w:gridSpan w:val="4"/>
            <w:noWrap/>
            <w:vAlign w:val="bottom"/>
            <w:hideMark/>
          </w:tcPr>
          <w:p w:rsidR="00595E38" w:rsidRPr="001444D8" w:rsidRDefault="00595E38" w:rsidP="00595E38">
            <w:pPr>
              <w:spacing w:after="0"/>
            </w:pPr>
          </w:p>
        </w:tc>
        <w:tc>
          <w:tcPr>
            <w:tcW w:w="290" w:type="dxa"/>
            <w:gridSpan w:val="4"/>
            <w:noWrap/>
            <w:vAlign w:val="bottom"/>
            <w:hideMark/>
          </w:tcPr>
          <w:p w:rsidR="00595E38" w:rsidRPr="001444D8" w:rsidRDefault="00595E38" w:rsidP="00595E38">
            <w:pPr>
              <w:spacing w:after="0"/>
            </w:pPr>
          </w:p>
        </w:tc>
        <w:tc>
          <w:tcPr>
            <w:tcW w:w="271" w:type="dxa"/>
            <w:gridSpan w:val="3"/>
            <w:noWrap/>
            <w:vAlign w:val="bottom"/>
            <w:hideMark/>
          </w:tcPr>
          <w:p w:rsidR="00595E38" w:rsidRPr="001444D8" w:rsidRDefault="00595E38" w:rsidP="00595E38">
            <w:pPr>
              <w:spacing w:after="0"/>
            </w:pPr>
          </w:p>
        </w:tc>
        <w:tc>
          <w:tcPr>
            <w:tcW w:w="440" w:type="dxa"/>
            <w:gridSpan w:val="8"/>
            <w:noWrap/>
            <w:vAlign w:val="bottom"/>
            <w:hideMark/>
          </w:tcPr>
          <w:p w:rsidR="00595E38" w:rsidRPr="001444D8" w:rsidRDefault="00595E38" w:rsidP="00595E38">
            <w:pPr>
              <w:spacing w:after="0"/>
            </w:pPr>
          </w:p>
        </w:tc>
        <w:tc>
          <w:tcPr>
            <w:tcW w:w="237" w:type="dxa"/>
            <w:gridSpan w:val="4"/>
            <w:noWrap/>
            <w:vAlign w:val="bottom"/>
            <w:hideMark/>
          </w:tcPr>
          <w:p w:rsidR="00595E38" w:rsidRPr="001444D8" w:rsidRDefault="00595E38" w:rsidP="00595E38">
            <w:pPr>
              <w:spacing w:after="0"/>
            </w:pPr>
          </w:p>
        </w:tc>
      </w:tr>
      <w:tr w:rsidR="00595E38" w:rsidRPr="001444D8" w:rsidTr="00B86B17">
        <w:trPr>
          <w:gridAfter w:val="1"/>
          <w:wAfter w:w="15" w:type="dxa"/>
          <w:trHeight w:val="220"/>
        </w:trPr>
        <w:tc>
          <w:tcPr>
            <w:tcW w:w="885" w:type="dxa"/>
            <w:gridSpan w:val="6"/>
            <w:noWrap/>
            <w:vAlign w:val="bottom"/>
            <w:hideMark/>
          </w:tcPr>
          <w:p w:rsidR="00595E38" w:rsidRPr="001444D8" w:rsidRDefault="00080DD9" w:rsidP="00595E38">
            <w:pPr>
              <w:pStyle w:val="a9"/>
              <w:rPr>
                <w:sz w:val="16"/>
                <w:szCs w:val="16"/>
                <w:lang w:eastAsia="en-US"/>
              </w:rPr>
            </w:pPr>
            <w:r>
              <w:rPr>
                <w:sz w:val="16"/>
                <w:szCs w:val="16"/>
              </w:rPr>
              <w:t>Техз</w:t>
            </w:r>
            <w:r w:rsidR="00595E38" w:rsidRPr="001444D8">
              <w:rPr>
                <w:sz w:val="16"/>
                <w:szCs w:val="16"/>
              </w:rPr>
              <w:t>аказчик</w:t>
            </w:r>
          </w:p>
        </w:tc>
        <w:tc>
          <w:tcPr>
            <w:tcW w:w="311" w:type="dxa"/>
            <w:gridSpan w:val="3"/>
            <w:noWrap/>
            <w:vAlign w:val="bottom"/>
            <w:hideMark/>
          </w:tcPr>
          <w:p w:rsidR="00595E38" w:rsidRPr="001444D8" w:rsidRDefault="00595E38" w:rsidP="00595E38">
            <w:pPr>
              <w:spacing w:after="0" w:line="240" w:lineRule="auto"/>
            </w:pPr>
          </w:p>
        </w:tc>
        <w:tc>
          <w:tcPr>
            <w:tcW w:w="2038" w:type="dxa"/>
            <w:gridSpan w:val="21"/>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Начальник цеха №</w:t>
            </w:r>
          </w:p>
        </w:tc>
        <w:tc>
          <w:tcPr>
            <w:tcW w:w="26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57"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407"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11" w:type="dxa"/>
            <w:gridSpan w:val="6"/>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90"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2"/>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1465"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2" w:type="dxa"/>
            <w:gridSpan w:val="2"/>
            <w:noWrap/>
            <w:vAlign w:val="bottom"/>
            <w:hideMark/>
          </w:tcPr>
          <w:p w:rsidR="00595E38" w:rsidRPr="001444D8" w:rsidRDefault="00595E38" w:rsidP="00595E38">
            <w:pPr>
              <w:spacing w:after="0"/>
            </w:pPr>
          </w:p>
        </w:tc>
        <w:tc>
          <w:tcPr>
            <w:tcW w:w="641" w:type="dxa"/>
            <w:gridSpan w:val="5"/>
            <w:noWrap/>
            <w:vAlign w:val="bottom"/>
            <w:hideMark/>
          </w:tcPr>
          <w:p w:rsidR="00595E38" w:rsidRPr="001444D8" w:rsidRDefault="00595E38" w:rsidP="00595E38">
            <w:pPr>
              <w:spacing w:after="0"/>
            </w:pPr>
          </w:p>
        </w:tc>
        <w:tc>
          <w:tcPr>
            <w:tcW w:w="291" w:type="dxa"/>
            <w:gridSpan w:val="3"/>
            <w:noWrap/>
            <w:vAlign w:val="bottom"/>
            <w:hideMark/>
          </w:tcPr>
          <w:p w:rsidR="00595E38" w:rsidRPr="001444D8" w:rsidRDefault="00595E38" w:rsidP="00595E38">
            <w:pPr>
              <w:spacing w:after="0"/>
            </w:pPr>
          </w:p>
        </w:tc>
        <w:tc>
          <w:tcPr>
            <w:tcW w:w="290" w:type="dxa"/>
            <w:gridSpan w:val="2"/>
            <w:noWrap/>
            <w:vAlign w:val="bottom"/>
            <w:hideMark/>
          </w:tcPr>
          <w:p w:rsidR="00595E38" w:rsidRPr="001444D8" w:rsidRDefault="00595E38" w:rsidP="00595E38">
            <w:pPr>
              <w:spacing w:after="0"/>
            </w:pPr>
          </w:p>
        </w:tc>
        <w:tc>
          <w:tcPr>
            <w:tcW w:w="272" w:type="dxa"/>
            <w:gridSpan w:val="3"/>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37" w:type="dxa"/>
            <w:noWrap/>
            <w:vAlign w:val="bottom"/>
            <w:hideMark/>
          </w:tcPr>
          <w:p w:rsidR="00595E38" w:rsidRPr="001444D8" w:rsidRDefault="00595E38" w:rsidP="00595E38">
            <w:pPr>
              <w:spacing w:after="0"/>
            </w:pPr>
          </w:p>
        </w:tc>
      </w:tr>
      <w:tr w:rsidR="00595E38" w:rsidRPr="001444D8" w:rsidTr="00B86B17">
        <w:trPr>
          <w:gridAfter w:val="1"/>
          <w:wAfter w:w="15" w:type="dxa"/>
          <w:trHeight w:val="190"/>
        </w:trPr>
        <w:tc>
          <w:tcPr>
            <w:tcW w:w="267" w:type="dxa"/>
            <w:gridSpan w:val="2"/>
            <w:noWrap/>
            <w:vAlign w:val="bottom"/>
            <w:hideMark/>
          </w:tcPr>
          <w:p w:rsidR="00595E38" w:rsidRPr="001444D8" w:rsidRDefault="00595E38" w:rsidP="00595E38">
            <w:pPr>
              <w:spacing w:after="0"/>
            </w:pPr>
          </w:p>
        </w:tc>
        <w:tc>
          <w:tcPr>
            <w:tcW w:w="288" w:type="dxa"/>
            <w:noWrap/>
            <w:vAlign w:val="bottom"/>
            <w:hideMark/>
          </w:tcPr>
          <w:p w:rsidR="00595E38" w:rsidRPr="001444D8" w:rsidRDefault="00595E38" w:rsidP="00595E38">
            <w:pPr>
              <w:spacing w:after="0" w:line="240" w:lineRule="auto"/>
            </w:pPr>
          </w:p>
        </w:tc>
        <w:tc>
          <w:tcPr>
            <w:tcW w:w="329" w:type="dxa"/>
            <w:gridSpan w:val="3"/>
            <w:noWrap/>
            <w:vAlign w:val="bottom"/>
            <w:hideMark/>
          </w:tcPr>
          <w:p w:rsidR="00595E38" w:rsidRPr="001444D8" w:rsidRDefault="00595E38" w:rsidP="00595E38">
            <w:pPr>
              <w:spacing w:after="0" w:line="240" w:lineRule="auto"/>
            </w:pPr>
          </w:p>
        </w:tc>
        <w:tc>
          <w:tcPr>
            <w:tcW w:w="311" w:type="dxa"/>
            <w:gridSpan w:val="3"/>
            <w:noWrap/>
            <w:vAlign w:val="bottom"/>
            <w:hideMark/>
          </w:tcPr>
          <w:p w:rsidR="00595E38" w:rsidRPr="001444D8" w:rsidRDefault="00595E38" w:rsidP="00595E38">
            <w:pPr>
              <w:spacing w:after="0" w:line="240" w:lineRule="auto"/>
            </w:pPr>
          </w:p>
        </w:tc>
        <w:tc>
          <w:tcPr>
            <w:tcW w:w="1204" w:type="dxa"/>
            <w:gridSpan w:val="12"/>
            <w:noWrap/>
            <w:vAlign w:val="bottom"/>
            <w:hideMark/>
          </w:tcPr>
          <w:p w:rsidR="00595E38" w:rsidRPr="001444D8" w:rsidRDefault="00595E38" w:rsidP="00595E38">
            <w:pPr>
              <w:pStyle w:val="a9"/>
              <w:rPr>
                <w:sz w:val="12"/>
                <w:szCs w:val="12"/>
                <w:lang w:eastAsia="en-US"/>
              </w:rPr>
            </w:pPr>
            <w:r w:rsidRPr="001444D8">
              <w:rPr>
                <w:sz w:val="12"/>
                <w:szCs w:val="12"/>
              </w:rPr>
              <w:t>должность</w:t>
            </w:r>
          </w:p>
        </w:tc>
        <w:tc>
          <w:tcPr>
            <w:tcW w:w="290" w:type="dxa"/>
            <w:gridSpan w:val="4"/>
            <w:noWrap/>
            <w:vAlign w:val="bottom"/>
            <w:hideMark/>
          </w:tcPr>
          <w:p w:rsidR="00595E38" w:rsidRPr="001444D8" w:rsidRDefault="00595E38" w:rsidP="00595E38">
            <w:pPr>
              <w:spacing w:after="0" w:line="240" w:lineRule="auto"/>
            </w:pPr>
          </w:p>
        </w:tc>
        <w:tc>
          <w:tcPr>
            <w:tcW w:w="272" w:type="dxa"/>
            <w:gridSpan w:val="3"/>
            <w:noWrap/>
            <w:vAlign w:val="bottom"/>
            <w:hideMark/>
          </w:tcPr>
          <w:p w:rsidR="00595E38" w:rsidRPr="001444D8" w:rsidRDefault="00595E38" w:rsidP="00595E38">
            <w:pPr>
              <w:spacing w:after="0" w:line="240" w:lineRule="auto"/>
            </w:pPr>
          </w:p>
        </w:tc>
        <w:tc>
          <w:tcPr>
            <w:tcW w:w="271" w:type="dxa"/>
            <w:gridSpan w:val="2"/>
            <w:noWrap/>
            <w:vAlign w:val="bottom"/>
            <w:hideMark/>
          </w:tcPr>
          <w:p w:rsidR="00595E38" w:rsidRPr="001444D8" w:rsidRDefault="00595E38" w:rsidP="00595E38">
            <w:pPr>
              <w:spacing w:after="0" w:line="240" w:lineRule="auto"/>
            </w:pPr>
          </w:p>
        </w:tc>
        <w:tc>
          <w:tcPr>
            <w:tcW w:w="262" w:type="dxa"/>
            <w:gridSpan w:val="3"/>
            <w:noWrap/>
            <w:vAlign w:val="bottom"/>
            <w:hideMark/>
          </w:tcPr>
          <w:p w:rsidR="00595E38" w:rsidRPr="001444D8" w:rsidRDefault="00595E38" w:rsidP="00595E38">
            <w:pPr>
              <w:spacing w:after="0" w:line="240" w:lineRule="auto"/>
            </w:pPr>
          </w:p>
        </w:tc>
        <w:tc>
          <w:tcPr>
            <w:tcW w:w="309" w:type="dxa"/>
            <w:gridSpan w:val="3"/>
            <w:noWrap/>
            <w:vAlign w:val="bottom"/>
            <w:hideMark/>
          </w:tcPr>
          <w:p w:rsidR="00595E38" w:rsidRPr="001444D8" w:rsidRDefault="00595E38" w:rsidP="00595E38">
            <w:pPr>
              <w:spacing w:after="0" w:line="240" w:lineRule="auto"/>
            </w:pPr>
          </w:p>
        </w:tc>
        <w:tc>
          <w:tcPr>
            <w:tcW w:w="309" w:type="dxa"/>
            <w:gridSpan w:val="4"/>
            <w:noWrap/>
            <w:vAlign w:val="bottom"/>
            <w:hideMark/>
          </w:tcPr>
          <w:p w:rsidR="00595E38" w:rsidRPr="001444D8" w:rsidRDefault="00595E38" w:rsidP="00595E38">
            <w:pPr>
              <w:spacing w:after="0" w:line="240" w:lineRule="auto"/>
            </w:pPr>
          </w:p>
        </w:tc>
        <w:tc>
          <w:tcPr>
            <w:tcW w:w="765" w:type="dxa"/>
            <w:gridSpan w:val="8"/>
            <w:noWrap/>
            <w:vAlign w:val="bottom"/>
            <w:hideMark/>
          </w:tcPr>
          <w:p w:rsidR="00595E38" w:rsidRPr="001444D8" w:rsidRDefault="00595E38" w:rsidP="00595E38">
            <w:pPr>
              <w:pStyle w:val="a9"/>
              <w:rPr>
                <w:sz w:val="12"/>
                <w:szCs w:val="12"/>
                <w:lang w:eastAsia="en-US"/>
              </w:rPr>
            </w:pPr>
            <w:r w:rsidRPr="001444D8">
              <w:rPr>
                <w:sz w:val="12"/>
                <w:szCs w:val="12"/>
              </w:rPr>
              <w:t>подпись</w:t>
            </w:r>
          </w:p>
        </w:tc>
        <w:tc>
          <w:tcPr>
            <w:tcW w:w="311" w:type="dxa"/>
            <w:gridSpan w:val="6"/>
            <w:noWrap/>
            <w:vAlign w:val="bottom"/>
            <w:hideMark/>
          </w:tcPr>
          <w:p w:rsidR="00595E38" w:rsidRPr="001444D8" w:rsidRDefault="00595E38" w:rsidP="00595E38">
            <w:pPr>
              <w:spacing w:after="0"/>
            </w:pPr>
          </w:p>
        </w:tc>
        <w:tc>
          <w:tcPr>
            <w:tcW w:w="271" w:type="dxa"/>
            <w:gridSpan w:val="3"/>
            <w:noWrap/>
            <w:vAlign w:val="bottom"/>
            <w:hideMark/>
          </w:tcPr>
          <w:p w:rsidR="00595E38" w:rsidRPr="001444D8" w:rsidRDefault="00595E38" w:rsidP="00595E38">
            <w:pPr>
              <w:spacing w:after="0"/>
            </w:pPr>
          </w:p>
        </w:tc>
        <w:tc>
          <w:tcPr>
            <w:tcW w:w="271" w:type="dxa"/>
            <w:gridSpan w:val="4"/>
            <w:noWrap/>
            <w:vAlign w:val="bottom"/>
            <w:hideMark/>
          </w:tcPr>
          <w:p w:rsidR="00595E38" w:rsidRPr="001444D8" w:rsidRDefault="00595E38" w:rsidP="00595E38">
            <w:pPr>
              <w:spacing w:after="0"/>
            </w:pPr>
          </w:p>
        </w:tc>
        <w:tc>
          <w:tcPr>
            <w:tcW w:w="2542" w:type="dxa"/>
            <w:gridSpan w:val="16"/>
            <w:noWrap/>
            <w:vAlign w:val="bottom"/>
            <w:hideMark/>
          </w:tcPr>
          <w:p w:rsidR="00595E38" w:rsidRPr="001444D8" w:rsidRDefault="00595E38" w:rsidP="00595E38">
            <w:pPr>
              <w:pStyle w:val="a9"/>
              <w:rPr>
                <w:sz w:val="12"/>
                <w:szCs w:val="12"/>
                <w:lang w:eastAsia="en-US"/>
              </w:rPr>
            </w:pPr>
            <w:r w:rsidRPr="001444D8">
              <w:rPr>
                <w:sz w:val="12"/>
                <w:szCs w:val="12"/>
              </w:rPr>
              <w:t>расшифровка подписи</w:t>
            </w:r>
          </w:p>
        </w:tc>
        <w:tc>
          <w:tcPr>
            <w:tcW w:w="272" w:type="dxa"/>
            <w:gridSpan w:val="2"/>
            <w:noWrap/>
            <w:vAlign w:val="bottom"/>
            <w:hideMark/>
          </w:tcPr>
          <w:p w:rsidR="00595E38" w:rsidRPr="001444D8" w:rsidRDefault="00595E38" w:rsidP="00595E38">
            <w:pPr>
              <w:spacing w:after="0"/>
            </w:pPr>
          </w:p>
        </w:tc>
        <w:tc>
          <w:tcPr>
            <w:tcW w:w="641" w:type="dxa"/>
            <w:gridSpan w:val="5"/>
            <w:noWrap/>
            <w:vAlign w:val="bottom"/>
            <w:hideMark/>
          </w:tcPr>
          <w:p w:rsidR="00595E38" w:rsidRPr="001444D8" w:rsidRDefault="00595E38" w:rsidP="00595E38">
            <w:pPr>
              <w:spacing w:after="0"/>
            </w:pPr>
          </w:p>
        </w:tc>
        <w:tc>
          <w:tcPr>
            <w:tcW w:w="291" w:type="dxa"/>
            <w:gridSpan w:val="3"/>
            <w:noWrap/>
            <w:vAlign w:val="bottom"/>
            <w:hideMark/>
          </w:tcPr>
          <w:p w:rsidR="00595E38" w:rsidRPr="001444D8" w:rsidRDefault="00595E38" w:rsidP="00595E38">
            <w:pPr>
              <w:spacing w:after="0"/>
            </w:pPr>
          </w:p>
        </w:tc>
        <w:tc>
          <w:tcPr>
            <w:tcW w:w="290" w:type="dxa"/>
            <w:gridSpan w:val="2"/>
            <w:noWrap/>
            <w:vAlign w:val="bottom"/>
            <w:hideMark/>
          </w:tcPr>
          <w:p w:rsidR="00595E38" w:rsidRPr="001444D8" w:rsidRDefault="00595E38" w:rsidP="00595E38">
            <w:pPr>
              <w:spacing w:after="0"/>
            </w:pPr>
          </w:p>
        </w:tc>
        <w:tc>
          <w:tcPr>
            <w:tcW w:w="272" w:type="dxa"/>
            <w:gridSpan w:val="3"/>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37" w:type="dxa"/>
            <w:noWrap/>
            <w:vAlign w:val="bottom"/>
            <w:hideMark/>
          </w:tcPr>
          <w:p w:rsidR="00595E38" w:rsidRPr="001444D8" w:rsidRDefault="00595E38" w:rsidP="00595E38">
            <w:pPr>
              <w:spacing w:after="0"/>
            </w:pPr>
          </w:p>
        </w:tc>
      </w:tr>
      <w:tr w:rsidR="00595E38" w:rsidRPr="001444D8" w:rsidTr="00B86B17">
        <w:trPr>
          <w:gridAfter w:val="4"/>
          <w:wAfter w:w="578" w:type="dxa"/>
          <w:trHeight w:val="220"/>
        </w:trPr>
        <w:tc>
          <w:tcPr>
            <w:tcW w:w="266" w:type="dxa"/>
            <w:noWrap/>
            <w:vAlign w:val="bottom"/>
            <w:hideMark/>
          </w:tcPr>
          <w:p w:rsidR="00595E38" w:rsidRPr="001444D8" w:rsidRDefault="00595E38" w:rsidP="00595E38">
            <w:pPr>
              <w:spacing w:after="0"/>
            </w:pPr>
          </w:p>
        </w:tc>
        <w:tc>
          <w:tcPr>
            <w:tcW w:w="289" w:type="dxa"/>
            <w:gridSpan w:val="3"/>
            <w:noWrap/>
            <w:vAlign w:val="bottom"/>
            <w:hideMark/>
          </w:tcPr>
          <w:p w:rsidR="00595E38" w:rsidRPr="001444D8" w:rsidRDefault="00595E38" w:rsidP="00595E38">
            <w:pPr>
              <w:spacing w:after="0" w:line="240" w:lineRule="auto"/>
            </w:pPr>
          </w:p>
        </w:tc>
        <w:tc>
          <w:tcPr>
            <w:tcW w:w="331" w:type="dxa"/>
            <w:gridSpan w:val="3"/>
            <w:noWrap/>
            <w:vAlign w:val="bottom"/>
            <w:hideMark/>
          </w:tcPr>
          <w:p w:rsidR="00595E38" w:rsidRPr="001444D8" w:rsidRDefault="00595E38" w:rsidP="00595E38">
            <w:pPr>
              <w:spacing w:after="0" w:line="240" w:lineRule="auto"/>
            </w:pPr>
          </w:p>
        </w:tc>
        <w:tc>
          <w:tcPr>
            <w:tcW w:w="310" w:type="dxa"/>
            <w:gridSpan w:val="3"/>
            <w:noWrap/>
            <w:vAlign w:val="bottom"/>
            <w:hideMark/>
          </w:tcPr>
          <w:p w:rsidR="00595E38" w:rsidRPr="001444D8" w:rsidRDefault="00595E38" w:rsidP="00595E38">
            <w:pPr>
              <w:spacing w:after="0" w:line="240" w:lineRule="auto"/>
            </w:pPr>
          </w:p>
        </w:tc>
        <w:tc>
          <w:tcPr>
            <w:tcW w:w="643" w:type="dxa"/>
            <w:gridSpan w:val="7"/>
            <w:noWrap/>
            <w:vAlign w:val="bottom"/>
            <w:hideMark/>
          </w:tcPr>
          <w:p w:rsidR="00595E38" w:rsidRPr="001444D8" w:rsidRDefault="00595E38" w:rsidP="00595E38">
            <w:pPr>
              <w:spacing w:after="0" w:line="240" w:lineRule="auto"/>
            </w:pPr>
          </w:p>
        </w:tc>
        <w:tc>
          <w:tcPr>
            <w:tcW w:w="290" w:type="dxa"/>
            <w:gridSpan w:val="2"/>
            <w:noWrap/>
            <w:vAlign w:val="bottom"/>
            <w:hideMark/>
          </w:tcPr>
          <w:p w:rsidR="00595E38" w:rsidRPr="001444D8" w:rsidRDefault="00595E38" w:rsidP="00595E38">
            <w:pPr>
              <w:spacing w:after="0" w:line="240" w:lineRule="auto"/>
            </w:pPr>
          </w:p>
        </w:tc>
        <w:tc>
          <w:tcPr>
            <w:tcW w:w="272" w:type="dxa"/>
            <w:gridSpan w:val="3"/>
            <w:noWrap/>
            <w:vAlign w:val="bottom"/>
            <w:hideMark/>
          </w:tcPr>
          <w:p w:rsidR="00595E38" w:rsidRPr="001444D8" w:rsidRDefault="00595E38" w:rsidP="00595E38">
            <w:pPr>
              <w:spacing w:after="0" w:line="240" w:lineRule="auto"/>
            </w:pPr>
          </w:p>
        </w:tc>
        <w:tc>
          <w:tcPr>
            <w:tcW w:w="271" w:type="dxa"/>
            <w:gridSpan w:val="2"/>
            <w:noWrap/>
            <w:vAlign w:val="bottom"/>
            <w:hideMark/>
          </w:tcPr>
          <w:p w:rsidR="00595E38" w:rsidRPr="001444D8" w:rsidRDefault="00595E38" w:rsidP="00595E38">
            <w:pPr>
              <w:spacing w:after="0" w:line="240" w:lineRule="auto"/>
            </w:pPr>
          </w:p>
        </w:tc>
        <w:tc>
          <w:tcPr>
            <w:tcW w:w="262" w:type="dxa"/>
            <w:gridSpan w:val="3"/>
            <w:noWrap/>
            <w:vAlign w:val="bottom"/>
            <w:hideMark/>
          </w:tcPr>
          <w:p w:rsidR="00595E38" w:rsidRPr="001444D8" w:rsidRDefault="00595E38" w:rsidP="00595E38">
            <w:pPr>
              <w:spacing w:after="0" w:line="240" w:lineRule="auto"/>
            </w:pPr>
          </w:p>
        </w:tc>
        <w:tc>
          <w:tcPr>
            <w:tcW w:w="309" w:type="dxa"/>
            <w:gridSpan w:val="5"/>
            <w:noWrap/>
            <w:vAlign w:val="bottom"/>
            <w:hideMark/>
          </w:tcPr>
          <w:p w:rsidR="00595E38" w:rsidRPr="001444D8" w:rsidRDefault="00595E38" w:rsidP="00595E38">
            <w:pPr>
              <w:spacing w:after="0" w:line="240" w:lineRule="auto"/>
            </w:pPr>
          </w:p>
        </w:tc>
        <w:tc>
          <w:tcPr>
            <w:tcW w:w="309" w:type="dxa"/>
            <w:gridSpan w:val="3"/>
            <w:noWrap/>
            <w:vAlign w:val="bottom"/>
            <w:hideMark/>
          </w:tcPr>
          <w:p w:rsidR="00595E38" w:rsidRPr="001444D8" w:rsidRDefault="00595E38" w:rsidP="00595E38">
            <w:pPr>
              <w:spacing w:after="0" w:line="240" w:lineRule="auto"/>
            </w:pPr>
          </w:p>
        </w:tc>
        <w:tc>
          <w:tcPr>
            <w:tcW w:w="357" w:type="dxa"/>
            <w:gridSpan w:val="3"/>
            <w:noWrap/>
            <w:vAlign w:val="bottom"/>
            <w:hideMark/>
          </w:tcPr>
          <w:p w:rsidR="00595E38" w:rsidRPr="001444D8" w:rsidRDefault="00595E38" w:rsidP="00595E38">
            <w:pPr>
              <w:spacing w:after="0" w:line="240" w:lineRule="auto"/>
            </w:pPr>
          </w:p>
        </w:tc>
        <w:tc>
          <w:tcPr>
            <w:tcW w:w="407" w:type="dxa"/>
            <w:gridSpan w:val="5"/>
            <w:noWrap/>
            <w:vAlign w:val="bottom"/>
            <w:hideMark/>
          </w:tcPr>
          <w:p w:rsidR="00595E38" w:rsidRPr="001444D8" w:rsidRDefault="00595E38" w:rsidP="00595E38">
            <w:pPr>
              <w:spacing w:after="0" w:line="240" w:lineRule="auto"/>
            </w:pPr>
          </w:p>
        </w:tc>
        <w:tc>
          <w:tcPr>
            <w:tcW w:w="309" w:type="dxa"/>
            <w:gridSpan w:val="3"/>
            <w:noWrap/>
            <w:vAlign w:val="bottom"/>
            <w:hideMark/>
          </w:tcPr>
          <w:p w:rsidR="00595E38" w:rsidRPr="001444D8" w:rsidRDefault="00595E38" w:rsidP="00595E38">
            <w:pPr>
              <w:spacing w:after="0"/>
            </w:pPr>
          </w:p>
        </w:tc>
        <w:tc>
          <w:tcPr>
            <w:tcW w:w="271" w:type="dxa"/>
            <w:gridSpan w:val="4"/>
            <w:noWrap/>
            <w:vAlign w:val="bottom"/>
            <w:hideMark/>
          </w:tcPr>
          <w:p w:rsidR="00595E38" w:rsidRPr="001444D8" w:rsidRDefault="00595E38" w:rsidP="00595E38">
            <w:pPr>
              <w:spacing w:after="0"/>
            </w:pPr>
          </w:p>
        </w:tc>
        <w:tc>
          <w:tcPr>
            <w:tcW w:w="271" w:type="dxa"/>
            <w:gridSpan w:val="2"/>
            <w:noWrap/>
            <w:vAlign w:val="bottom"/>
            <w:hideMark/>
          </w:tcPr>
          <w:p w:rsidR="00595E38" w:rsidRPr="001444D8" w:rsidRDefault="00595E38" w:rsidP="00595E38">
            <w:pPr>
              <w:spacing w:after="0"/>
            </w:pPr>
          </w:p>
        </w:tc>
        <w:tc>
          <w:tcPr>
            <w:tcW w:w="290" w:type="dxa"/>
            <w:gridSpan w:val="4"/>
            <w:noWrap/>
            <w:vAlign w:val="bottom"/>
            <w:hideMark/>
          </w:tcPr>
          <w:p w:rsidR="00595E38" w:rsidRPr="001444D8" w:rsidRDefault="00595E38" w:rsidP="00595E38">
            <w:pPr>
              <w:spacing w:after="0"/>
            </w:pPr>
          </w:p>
        </w:tc>
        <w:tc>
          <w:tcPr>
            <w:tcW w:w="262" w:type="dxa"/>
            <w:gridSpan w:val="3"/>
            <w:noWrap/>
            <w:vAlign w:val="bottom"/>
            <w:hideMark/>
          </w:tcPr>
          <w:p w:rsidR="00595E38" w:rsidRPr="001444D8" w:rsidRDefault="00595E38" w:rsidP="00595E38">
            <w:pPr>
              <w:spacing w:after="0"/>
            </w:pPr>
          </w:p>
        </w:tc>
        <w:tc>
          <w:tcPr>
            <w:tcW w:w="262" w:type="dxa"/>
            <w:gridSpan w:val="3"/>
            <w:noWrap/>
            <w:vAlign w:val="bottom"/>
            <w:hideMark/>
          </w:tcPr>
          <w:p w:rsidR="00595E38" w:rsidRPr="001444D8" w:rsidRDefault="00595E38" w:rsidP="00595E38">
            <w:pPr>
              <w:spacing w:after="0"/>
            </w:pPr>
          </w:p>
        </w:tc>
        <w:tc>
          <w:tcPr>
            <w:tcW w:w="262" w:type="dxa"/>
            <w:gridSpan w:val="5"/>
            <w:noWrap/>
            <w:vAlign w:val="bottom"/>
            <w:hideMark/>
          </w:tcPr>
          <w:p w:rsidR="00595E38" w:rsidRPr="001444D8" w:rsidRDefault="00595E38" w:rsidP="00595E38">
            <w:pPr>
              <w:spacing w:after="0"/>
            </w:pPr>
          </w:p>
        </w:tc>
        <w:tc>
          <w:tcPr>
            <w:tcW w:w="1466" w:type="dxa"/>
            <w:gridSpan w:val="8"/>
            <w:noWrap/>
            <w:vAlign w:val="bottom"/>
            <w:hideMark/>
          </w:tcPr>
          <w:p w:rsidR="00595E38" w:rsidRPr="001444D8" w:rsidRDefault="00595E38" w:rsidP="00595E38">
            <w:pPr>
              <w:spacing w:after="0"/>
            </w:pPr>
          </w:p>
        </w:tc>
        <w:tc>
          <w:tcPr>
            <w:tcW w:w="272" w:type="dxa"/>
            <w:noWrap/>
            <w:vAlign w:val="bottom"/>
            <w:hideMark/>
          </w:tcPr>
          <w:p w:rsidR="00595E38" w:rsidRPr="001444D8" w:rsidRDefault="00595E38" w:rsidP="00595E38">
            <w:pPr>
              <w:spacing w:after="0"/>
            </w:pPr>
          </w:p>
        </w:tc>
        <w:tc>
          <w:tcPr>
            <w:tcW w:w="642" w:type="dxa"/>
            <w:gridSpan w:val="5"/>
            <w:noWrap/>
            <w:vAlign w:val="bottom"/>
            <w:hideMark/>
          </w:tcPr>
          <w:p w:rsidR="00595E38" w:rsidRPr="001444D8" w:rsidRDefault="00595E38" w:rsidP="00595E38">
            <w:pPr>
              <w:spacing w:after="0"/>
            </w:pPr>
          </w:p>
        </w:tc>
        <w:tc>
          <w:tcPr>
            <w:tcW w:w="290" w:type="dxa"/>
            <w:noWrap/>
            <w:vAlign w:val="bottom"/>
            <w:hideMark/>
          </w:tcPr>
          <w:p w:rsidR="00595E38" w:rsidRPr="001444D8" w:rsidRDefault="00595E38" w:rsidP="00595E38">
            <w:pPr>
              <w:spacing w:after="0"/>
            </w:pPr>
          </w:p>
        </w:tc>
        <w:tc>
          <w:tcPr>
            <w:tcW w:w="290" w:type="dxa"/>
            <w:gridSpan w:val="4"/>
            <w:noWrap/>
            <w:vAlign w:val="bottom"/>
            <w:hideMark/>
          </w:tcPr>
          <w:p w:rsidR="00595E38" w:rsidRPr="001444D8" w:rsidRDefault="00595E38" w:rsidP="00595E38">
            <w:pPr>
              <w:spacing w:after="0"/>
            </w:pPr>
          </w:p>
        </w:tc>
        <w:tc>
          <w:tcPr>
            <w:tcW w:w="272" w:type="dxa"/>
            <w:gridSpan w:val="2"/>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37" w:type="dxa"/>
            <w:gridSpan w:val="2"/>
            <w:noWrap/>
            <w:vAlign w:val="bottom"/>
            <w:hideMark/>
          </w:tcPr>
          <w:p w:rsidR="00595E38" w:rsidRPr="001444D8" w:rsidRDefault="00595E38" w:rsidP="00595E38">
            <w:pPr>
              <w:spacing w:after="0"/>
            </w:pPr>
          </w:p>
        </w:tc>
      </w:tr>
      <w:tr w:rsidR="00595E38" w:rsidRPr="001444D8" w:rsidTr="00B86B17">
        <w:trPr>
          <w:trHeight w:val="85"/>
        </w:trPr>
        <w:tc>
          <w:tcPr>
            <w:tcW w:w="266" w:type="dxa"/>
            <w:noWrap/>
            <w:vAlign w:val="bottom"/>
            <w:hideMark/>
          </w:tcPr>
          <w:p w:rsidR="00595E38" w:rsidRPr="001444D8" w:rsidRDefault="00595E38" w:rsidP="00595E38">
            <w:pPr>
              <w:spacing w:after="0"/>
            </w:pPr>
          </w:p>
        </w:tc>
        <w:tc>
          <w:tcPr>
            <w:tcW w:w="289" w:type="dxa"/>
            <w:gridSpan w:val="3"/>
            <w:noWrap/>
            <w:vAlign w:val="bottom"/>
            <w:hideMark/>
          </w:tcPr>
          <w:p w:rsidR="00595E38" w:rsidRPr="001444D8" w:rsidRDefault="00595E38" w:rsidP="00595E38">
            <w:pPr>
              <w:spacing w:after="0" w:line="240" w:lineRule="auto"/>
            </w:pPr>
          </w:p>
        </w:tc>
        <w:tc>
          <w:tcPr>
            <w:tcW w:w="331" w:type="dxa"/>
            <w:gridSpan w:val="3"/>
            <w:noWrap/>
            <w:vAlign w:val="bottom"/>
            <w:hideMark/>
          </w:tcPr>
          <w:p w:rsidR="00595E38" w:rsidRPr="001444D8" w:rsidRDefault="00595E38" w:rsidP="00595E38">
            <w:pPr>
              <w:spacing w:after="0" w:line="240" w:lineRule="auto"/>
            </w:pPr>
          </w:p>
        </w:tc>
        <w:tc>
          <w:tcPr>
            <w:tcW w:w="310" w:type="dxa"/>
            <w:gridSpan w:val="3"/>
            <w:noWrap/>
            <w:vAlign w:val="bottom"/>
            <w:hideMark/>
          </w:tcPr>
          <w:p w:rsidR="00595E38" w:rsidRPr="001444D8" w:rsidRDefault="00595E38" w:rsidP="00595E38">
            <w:pPr>
              <w:spacing w:after="0" w:line="240" w:lineRule="auto"/>
            </w:pPr>
          </w:p>
        </w:tc>
        <w:tc>
          <w:tcPr>
            <w:tcW w:w="1767" w:type="dxa"/>
            <w:gridSpan w:val="19"/>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Механик цеха №</w:t>
            </w:r>
          </w:p>
        </w:tc>
        <w:tc>
          <w:tcPr>
            <w:tcW w:w="271" w:type="dxa"/>
            <w:gridSpan w:val="2"/>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57"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407"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90"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2"/>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1467" w:type="dxa"/>
            <w:gridSpan w:val="5"/>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2" w:type="dxa"/>
            <w:gridSpan w:val="2"/>
            <w:noWrap/>
            <w:vAlign w:val="bottom"/>
            <w:hideMark/>
          </w:tcPr>
          <w:p w:rsidR="00595E38" w:rsidRPr="001444D8" w:rsidRDefault="00595E38" w:rsidP="00595E38">
            <w:pPr>
              <w:spacing w:after="0"/>
            </w:pPr>
          </w:p>
        </w:tc>
        <w:tc>
          <w:tcPr>
            <w:tcW w:w="642" w:type="dxa"/>
            <w:gridSpan w:val="5"/>
            <w:noWrap/>
            <w:vAlign w:val="bottom"/>
            <w:hideMark/>
          </w:tcPr>
          <w:p w:rsidR="00595E38" w:rsidRPr="001444D8" w:rsidRDefault="00595E38" w:rsidP="00595E38">
            <w:pPr>
              <w:spacing w:after="0"/>
            </w:pPr>
          </w:p>
        </w:tc>
        <w:tc>
          <w:tcPr>
            <w:tcW w:w="290" w:type="dxa"/>
            <w:gridSpan w:val="3"/>
            <w:noWrap/>
            <w:vAlign w:val="bottom"/>
            <w:hideMark/>
          </w:tcPr>
          <w:p w:rsidR="00595E38" w:rsidRPr="001444D8" w:rsidRDefault="00595E38" w:rsidP="00595E38">
            <w:pPr>
              <w:spacing w:after="0"/>
            </w:pPr>
          </w:p>
        </w:tc>
        <w:tc>
          <w:tcPr>
            <w:tcW w:w="290" w:type="dxa"/>
            <w:gridSpan w:val="2"/>
            <w:noWrap/>
            <w:vAlign w:val="bottom"/>
            <w:hideMark/>
          </w:tcPr>
          <w:p w:rsidR="00595E38" w:rsidRPr="001444D8" w:rsidRDefault="00595E38" w:rsidP="00595E38">
            <w:pPr>
              <w:spacing w:after="0"/>
            </w:pPr>
          </w:p>
        </w:tc>
        <w:tc>
          <w:tcPr>
            <w:tcW w:w="271" w:type="dxa"/>
            <w:gridSpan w:val="2"/>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45" w:type="dxa"/>
            <w:gridSpan w:val="2"/>
            <w:noWrap/>
            <w:vAlign w:val="bottom"/>
            <w:hideMark/>
          </w:tcPr>
          <w:p w:rsidR="00595E38" w:rsidRPr="001444D8" w:rsidRDefault="00595E38" w:rsidP="00595E38">
            <w:pPr>
              <w:spacing w:after="0"/>
            </w:pPr>
          </w:p>
        </w:tc>
      </w:tr>
      <w:tr w:rsidR="00595E38" w:rsidRPr="001444D8" w:rsidTr="00B86B17">
        <w:trPr>
          <w:trHeight w:val="190"/>
        </w:trPr>
        <w:tc>
          <w:tcPr>
            <w:tcW w:w="266" w:type="dxa"/>
            <w:noWrap/>
            <w:vAlign w:val="bottom"/>
            <w:hideMark/>
          </w:tcPr>
          <w:p w:rsidR="00595E38" w:rsidRPr="001444D8" w:rsidRDefault="00595E38" w:rsidP="00595E38">
            <w:pPr>
              <w:spacing w:after="0"/>
            </w:pPr>
          </w:p>
        </w:tc>
        <w:tc>
          <w:tcPr>
            <w:tcW w:w="289" w:type="dxa"/>
            <w:gridSpan w:val="3"/>
            <w:noWrap/>
            <w:vAlign w:val="bottom"/>
            <w:hideMark/>
          </w:tcPr>
          <w:p w:rsidR="00595E38" w:rsidRPr="001444D8" w:rsidRDefault="00595E38" w:rsidP="00595E38">
            <w:pPr>
              <w:spacing w:after="0" w:line="240" w:lineRule="auto"/>
            </w:pPr>
          </w:p>
        </w:tc>
        <w:tc>
          <w:tcPr>
            <w:tcW w:w="331" w:type="dxa"/>
            <w:gridSpan w:val="3"/>
            <w:noWrap/>
            <w:vAlign w:val="bottom"/>
            <w:hideMark/>
          </w:tcPr>
          <w:p w:rsidR="00595E38" w:rsidRPr="001444D8" w:rsidRDefault="00595E38" w:rsidP="00595E38">
            <w:pPr>
              <w:spacing w:after="0" w:line="240" w:lineRule="auto"/>
            </w:pPr>
          </w:p>
        </w:tc>
        <w:tc>
          <w:tcPr>
            <w:tcW w:w="310" w:type="dxa"/>
            <w:gridSpan w:val="3"/>
            <w:noWrap/>
            <w:vAlign w:val="bottom"/>
            <w:hideMark/>
          </w:tcPr>
          <w:p w:rsidR="00595E38" w:rsidRPr="001444D8" w:rsidRDefault="00595E38" w:rsidP="00595E38">
            <w:pPr>
              <w:spacing w:after="0" w:line="240" w:lineRule="auto"/>
            </w:pPr>
          </w:p>
        </w:tc>
        <w:tc>
          <w:tcPr>
            <w:tcW w:w="1205" w:type="dxa"/>
            <w:gridSpan w:val="12"/>
            <w:noWrap/>
            <w:vAlign w:val="bottom"/>
            <w:hideMark/>
          </w:tcPr>
          <w:p w:rsidR="00595E38" w:rsidRPr="001444D8" w:rsidRDefault="00595E38" w:rsidP="00595E38">
            <w:pPr>
              <w:pStyle w:val="a9"/>
              <w:rPr>
                <w:sz w:val="12"/>
                <w:szCs w:val="12"/>
                <w:lang w:eastAsia="en-US"/>
              </w:rPr>
            </w:pPr>
            <w:r w:rsidRPr="001444D8">
              <w:rPr>
                <w:sz w:val="12"/>
                <w:szCs w:val="12"/>
              </w:rPr>
              <w:t>должность</w:t>
            </w:r>
          </w:p>
        </w:tc>
        <w:tc>
          <w:tcPr>
            <w:tcW w:w="290" w:type="dxa"/>
            <w:gridSpan w:val="4"/>
            <w:noWrap/>
            <w:vAlign w:val="bottom"/>
            <w:hideMark/>
          </w:tcPr>
          <w:p w:rsidR="00595E38" w:rsidRPr="001444D8" w:rsidRDefault="00595E38" w:rsidP="00595E38">
            <w:pPr>
              <w:spacing w:after="0" w:line="240" w:lineRule="auto"/>
            </w:pPr>
          </w:p>
        </w:tc>
        <w:tc>
          <w:tcPr>
            <w:tcW w:w="271" w:type="dxa"/>
            <w:gridSpan w:val="3"/>
            <w:noWrap/>
            <w:vAlign w:val="bottom"/>
            <w:hideMark/>
          </w:tcPr>
          <w:p w:rsidR="00595E38" w:rsidRPr="001444D8" w:rsidRDefault="00595E38" w:rsidP="00595E38">
            <w:pPr>
              <w:spacing w:after="0" w:line="240" w:lineRule="auto"/>
            </w:pPr>
          </w:p>
        </w:tc>
        <w:tc>
          <w:tcPr>
            <w:tcW w:w="271" w:type="dxa"/>
            <w:gridSpan w:val="2"/>
            <w:noWrap/>
            <w:vAlign w:val="bottom"/>
            <w:hideMark/>
          </w:tcPr>
          <w:p w:rsidR="00595E38" w:rsidRPr="001444D8" w:rsidRDefault="00595E38" w:rsidP="00595E38">
            <w:pPr>
              <w:spacing w:after="0" w:line="240" w:lineRule="auto"/>
            </w:pPr>
          </w:p>
        </w:tc>
        <w:tc>
          <w:tcPr>
            <w:tcW w:w="262" w:type="dxa"/>
            <w:gridSpan w:val="3"/>
            <w:noWrap/>
            <w:vAlign w:val="bottom"/>
            <w:hideMark/>
          </w:tcPr>
          <w:p w:rsidR="00595E38" w:rsidRPr="001444D8" w:rsidRDefault="00595E38" w:rsidP="00595E38">
            <w:pPr>
              <w:spacing w:after="0" w:line="240" w:lineRule="auto"/>
            </w:pPr>
          </w:p>
        </w:tc>
        <w:tc>
          <w:tcPr>
            <w:tcW w:w="309" w:type="dxa"/>
            <w:gridSpan w:val="3"/>
            <w:noWrap/>
            <w:vAlign w:val="bottom"/>
            <w:hideMark/>
          </w:tcPr>
          <w:p w:rsidR="00595E38" w:rsidRPr="001444D8" w:rsidRDefault="00595E38" w:rsidP="00595E38">
            <w:pPr>
              <w:spacing w:after="0" w:line="240" w:lineRule="auto"/>
            </w:pPr>
          </w:p>
        </w:tc>
        <w:tc>
          <w:tcPr>
            <w:tcW w:w="309" w:type="dxa"/>
            <w:gridSpan w:val="4"/>
            <w:noWrap/>
            <w:vAlign w:val="bottom"/>
            <w:hideMark/>
          </w:tcPr>
          <w:p w:rsidR="00595E38" w:rsidRPr="001444D8" w:rsidRDefault="00595E38" w:rsidP="00595E38">
            <w:pPr>
              <w:spacing w:after="0" w:line="240" w:lineRule="auto"/>
            </w:pPr>
          </w:p>
        </w:tc>
        <w:tc>
          <w:tcPr>
            <w:tcW w:w="765" w:type="dxa"/>
            <w:gridSpan w:val="8"/>
            <w:noWrap/>
            <w:vAlign w:val="bottom"/>
            <w:hideMark/>
          </w:tcPr>
          <w:p w:rsidR="00595E38" w:rsidRPr="001444D8" w:rsidRDefault="00595E38" w:rsidP="00595E38">
            <w:pPr>
              <w:pStyle w:val="a9"/>
              <w:rPr>
                <w:sz w:val="12"/>
                <w:szCs w:val="12"/>
                <w:lang w:eastAsia="en-US"/>
              </w:rPr>
            </w:pPr>
            <w:r w:rsidRPr="001444D8">
              <w:rPr>
                <w:sz w:val="12"/>
                <w:szCs w:val="12"/>
              </w:rPr>
              <w:t>подпись</w:t>
            </w:r>
          </w:p>
        </w:tc>
        <w:tc>
          <w:tcPr>
            <w:tcW w:w="309" w:type="dxa"/>
            <w:gridSpan w:val="4"/>
            <w:noWrap/>
            <w:vAlign w:val="bottom"/>
            <w:hideMark/>
          </w:tcPr>
          <w:p w:rsidR="00595E38" w:rsidRPr="001444D8" w:rsidRDefault="00595E38" w:rsidP="00595E38">
            <w:pPr>
              <w:spacing w:after="0"/>
            </w:pPr>
          </w:p>
        </w:tc>
        <w:tc>
          <w:tcPr>
            <w:tcW w:w="271" w:type="dxa"/>
            <w:gridSpan w:val="3"/>
            <w:noWrap/>
            <w:vAlign w:val="bottom"/>
            <w:hideMark/>
          </w:tcPr>
          <w:p w:rsidR="00595E38" w:rsidRPr="001444D8" w:rsidRDefault="00595E38" w:rsidP="00595E38">
            <w:pPr>
              <w:spacing w:after="0"/>
            </w:pPr>
          </w:p>
        </w:tc>
        <w:tc>
          <w:tcPr>
            <w:tcW w:w="271" w:type="dxa"/>
            <w:gridSpan w:val="4"/>
            <w:noWrap/>
            <w:vAlign w:val="bottom"/>
            <w:hideMark/>
          </w:tcPr>
          <w:p w:rsidR="00595E38" w:rsidRPr="001444D8" w:rsidRDefault="00595E38" w:rsidP="00595E38">
            <w:pPr>
              <w:spacing w:after="0"/>
            </w:pPr>
          </w:p>
        </w:tc>
        <w:tc>
          <w:tcPr>
            <w:tcW w:w="2544" w:type="dxa"/>
            <w:gridSpan w:val="18"/>
            <w:noWrap/>
            <w:vAlign w:val="bottom"/>
            <w:hideMark/>
          </w:tcPr>
          <w:p w:rsidR="00595E38" w:rsidRPr="001444D8" w:rsidRDefault="00595E38" w:rsidP="00595E38">
            <w:pPr>
              <w:pStyle w:val="a9"/>
              <w:rPr>
                <w:sz w:val="12"/>
                <w:szCs w:val="12"/>
                <w:lang w:eastAsia="en-US"/>
              </w:rPr>
            </w:pPr>
            <w:r w:rsidRPr="001444D8">
              <w:rPr>
                <w:sz w:val="12"/>
                <w:szCs w:val="12"/>
              </w:rPr>
              <w:t>расшифровка подписи</w:t>
            </w:r>
          </w:p>
        </w:tc>
        <w:tc>
          <w:tcPr>
            <w:tcW w:w="272" w:type="dxa"/>
            <w:gridSpan w:val="2"/>
            <w:noWrap/>
            <w:vAlign w:val="bottom"/>
            <w:hideMark/>
          </w:tcPr>
          <w:p w:rsidR="00595E38" w:rsidRPr="001444D8" w:rsidRDefault="00595E38" w:rsidP="00595E38">
            <w:pPr>
              <w:spacing w:after="0"/>
            </w:pPr>
          </w:p>
        </w:tc>
        <w:tc>
          <w:tcPr>
            <w:tcW w:w="642" w:type="dxa"/>
            <w:gridSpan w:val="5"/>
            <w:noWrap/>
            <w:vAlign w:val="bottom"/>
            <w:hideMark/>
          </w:tcPr>
          <w:p w:rsidR="00595E38" w:rsidRPr="001444D8" w:rsidRDefault="00595E38" w:rsidP="00595E38">
            <w:pPr>
              <w:spacing w:after="0"/>
            </w:pPr>
          </w:p>
        </w:tc>
        <w:tc>
          <w:tcPr>
            <w:tcW w:w="290" w:type="dxa"/>
            <w:gridSpan w:val="3"/>
            <w:noWrap/>
            <w:vAlign w:val="bottom"/>
            <w:hideMark/>
          </w:tcPr>
          <w:p w:rsidR="00595E38" w:rsidRPr="001444D8" w:rsidRDefault="00595E38" w:rsidP="00595E38">
            <w:pPr>
              <w:spacing w:after="0"/>
            </w:pPr>
          </w:p>
        </w:tc>
        <w:tc>
          <w:tcPr>
            <w:tcW w:w="290" w:type="dxa"/>
            <w:gridSpan w:val="2"/>
            <w:noWrap/>
            <w:vAlign w:val="bottom"/>
            <w:hideMark/>
          </w:tcPr>
          <w:p w:rsidR="00595E38" w:rsidRPr="001444D8" w:rsidRDefault="00595E38" w:rsidP="00595E38">
            <w:pPr>
              <w:spacing w:after="0"/>
            </w:pPr>
          </w:p>
        </w:tc>
        <w:tc>
          <w:tcPr>
            <w:tcW w:w="271" w:type="dxa"/>
            <w:gridSpan w:val="2"/>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45" w:type="dxa"/>
            <w:gridSpan w:val="2"/>
            <w:noWrap/>
            <w:vAlign w:val="bottom"/>
            <w:hideMark/>
          </w:tcPr>
          <w:p w:rsidR="00595E38" w:rsidRPr="001444D8" w:rsidRDefault="00595E38" w:rsidP="00595E38">
            <w:pPr>
              <w:spacing w:after="0"/>
            </w:pPr>
          </w:p>
        </w:tc>
      </w:tr>
      <w:tr w:rsidR="00595E38" w:rsidRPr="001444D8" w:rsidTr="00B86B17">
        <w:trPr>
          <w:trHeight w:val="220"/>
        </w:trPr>
        <w:tc>
          <w:tcPr>
            <w:tcW w:w="266" w:type="dxa"/>
            <w:noWrap/>
            <w:vAlign w:val="bottom"/>
            <w:hideMark/>
          </w:tcPr>
          <w:p w:rsidR="00595E38" w:rsidRPr="001444D8" w:rsidRDefault="00595E38" w:rsidP="00595E38">
            <w:pPr>
              <w:spacing w:after="0"/>
            </w:pPr>
          </w:p>
        </w:tc>
        <w:tc>
          <w:tcPr>
            <w:tcW w:w="289" w:type="dxa"/>
            <w:gridSpan w:val="3"/>
            <w:noWrap/>
            <w:vAlign w:val="bottom"/>
            <w:hideMark/>
          </w:tcPr>
          <w:p w:rsidR="00595E38" w:rsidRPr="001444D8" w:rsidRDefault="00595E38" w:rsidP="00595E38">
            <w:pPr>
              <w:spacing w:after="0" w:line="240" w:lineRule="auto"/>
            </w:pPr>
          </w:p>
        </w:tc>
        <w:tc>
          <w:tcPr>
            <w:tcW w:w="331" w:type="dxa"/>
            <w:gridSpan w:val="3"/>
            <w:noWrap/>
            <w:vAlign w:val="bottom"/>
            <w:hideMark/>
          </w:tcPr>
          <w:p w:rsidR="00595E38" w:rsidRPr="001444D8" w:rsidRDefault="00595E38" w:rsidP="00595E38">
            <w:pPr>
              <w:spacing w:after="0" w:line="240" w:lineRule="auto"/>
            </w:pPr>
          </w:p>
        </w:tc>
        <w:tc>
          <w:tcPr>
            <w:tcW w:w="310" w:type="dxa"/>
            <w:gridSpan w:val="3"/>
            <w:noWrap/>
            <w:vAlign w:val="bottom"/>
            <w:hideMark/>
          </w:tcPr>
          <w:p w:rsidR="00595E38" w:rsidRPr="001444D8" w:rsidRDefault="00595E38" w:rsidP="00595E38">
            <w:pPr>
              <w:spacing w:after="0" w:line="240" w:lineRule="auto"/>
            </w:pPr>
          </w:p>
        </w:tc>
        <w:tc>
          <w:tcPr>
            <w:tcW w:w="270" w:type="dxa"/>
            <w:gridSpan w:val="3"/>
            <w:noWrap/>
            <w:vAlign w:val="bottom"/>
            <w:hideMark/>
          </w:tcPr>
          <w:p w:rsidR="00595E38" w:rsidRPr="001444D8" w:rsidRDefault="00595E38" w:rsidP="00595E38">
            <w:pPr>
              <w:spacing w:after="0" w:line="240" w:lineRule="auto"/>
              <w:rPr>
                <w:sz w:val="16"/>
                <w:szCs w:val="16"/>
              </w:rPr>
            </w:pPr>
          </w:p>
        </w:tc>
        <w:tc>
          <w:tcPr>
            <w:tcW w:w="290" w:type="dxa"/>
            <w:gridSpan w:val="3"/>
            <w:noWrap/>
            <w:vAlign w:val="bottom"/>
            <w:hideMark/>
          </w:tcPr>
          <w:p w:rsidR="00595E38" w:rsidRPr="001444D8" w:rsidRDefault="00595E38" w:rsidP="00595E38">
            <w:pPr>
              <w:spacing w:after="0" w:line="240" w:lineRule="auto"/>
            </w:pPr>
          </w:p>
        </w:tc>
        <w:tc>
          <w:tcPr>
            <w:tcW w:w="645" w:type="dxa"/>
            <w:gridSpan w:val="6"/>
            <w:noWrap/>
            <w:vAlign w:val="bottom"/>
            <w:hideMark/>
          </w:tcPr>
          <w:p w:rsidR="00595E38" w:rsidRPr="001444D8" w:rsidRDefault="00595E38" w:rsidP="00595E38">
            <w:pPr>
              <w:spacing w:after="0" w:line="240" w:lineRule="auto"/>
            </w:pPr>
          </w:p>
        </w:tc>
        <w:tc>
          <w:tcPr>
            <w:tcW w:w="290" w:type="dxa"/>
            <w:gridSpan w:val="4"/>
            <w:noWrap/>
            <w:vAlign w:val="bottom"/>
            <w:hideMark/>
          </w:tcPr>
          <w:p w:rsidR="00595E38" w:rsidRPr="001444D8" w:rsidRDefault="00595E38" w:rsidP="00595E38">
            <w:pPr>
              <w:spacing w:after="0" w:line="240" w:lineRule="auto"/>
            </w:pPr>
          </w:p>
        </w:tc>
        <w:tc>
          <w:tcPr>
            <w:tcW w:w="271" w:type="dxa"/>
            <w:gridSpan w:val="3"/>
            <w:noWrap/>
            <w:vAlign w:val="bottom"/>
            <w:hideMark/>
          </w:tcPr>
          <w:p w:rsidR="00595E38" w:rsidRPr="001444D8" w:rsidRDefault="00595E38" w:rsidP="00595E38">
            <w:pPr>
              <w:spacing w:after="0" w:line="240" w:lineRule="auto"/>
            </w:pPr>
          </w:p>
        </w:tc>
        <w:tc>
          <w:tcPr>
            <w:tcW w:w="271" w:type="dxa"/>
            <w:gridSpan w:val="2"/>
            <w:noWrap/>
            <w:vAlign w:val="bottom"/>
            <w:hideMark/>
          </w:tcPr>
          <w:p w:rsidR="00595E38" w:rsidRPr="001444D8" w:rsidRDefault="00595E38" w:rsidP="00595E38">
            <w:pPr>
              <w:spacing w:after="0" w:line="240" w:lineRule="auto"/>
            </w:pPr>
          </w:p>
        </w:tc>
        <w:tc>
          <w:tcPr>
            <w:tcW w:w="262" w:type="dxa"/>
            <w:gridSpan w:val="3"/>
            <w:noWrap/>
            <w:vAlign w:val="bottom"/>
            <w:hideMark/>
          </w:tcPr>
          <w:p w:rsidR="00595E38" w:rsidRPr="001444D8" w:rsidRDefault="00595E38" w:rsidP="00595E38">
            <w:pPr>
              <w:spacing w:after="0" w:line="240" w:lineRule="auto"/>
            </w:pPr>
          </w:p>
        </w:tc>
        <w:tc>
          <w:tcPr>
            <w:tcW w:w="309" w:type="dxa"/>
            <w:gridSpan w:val="3"/>
            <w:noWrap/>
            <w:vAlign w:val="bottom"/>
            <w:hideMark/>
          </w:tcPr>
          <w:p w:rsidR="00595E38" w:rsidRPr="001444D8" w:rsidRDefault="00595E38" w:rsidP="00595E38">
            <w:pPr>
              <w:spacing w:after="0" w:line="240" w:lineRule="auto"/>
            </w:pPr>
          </w:p>
        </w:tc>
        <w:tc>
          <w:tcPr>
            <w:tcW w:w="309" w:type="dxa"/>
            <w:gridSpan w:val="4"/>
            <w:noWrap/>
            <w:vAlign w:val="bottom"/>
            <w:hideMark/>
          </w:tcPr>
          <w:p w:rsidR="00595E38" w:rsidRPr="001444D8" w:rsidRDefault="00595E38" w:rsidP="00595E38">
            <w:pPr>
              <w:spacing w:after="0" w:line="240" w:lineRule="auto"/>
            </w:pPr>
          </w:p>
        </w:tc>
        <w:tc>
          <w:tcPr>
            <w:tcW w:w="357" w:type="dxa"/>
            <w:gridSpan w:val="4"/>
            <w:noWrap/>
            <w:vAlign w:val="bottom"/>
            <w:hideMark/>
          </w:tcPr>
          <w:p w:rsidR="00595E38" w:rsidRPr="001444D8" w:rsidRDefault="00595E38" w:rsidP="00595E38">
            <w:pPr>
              <w:spacing w:after="0" w:line="240" w:lineRule="auto"/>
            </w:pPr>
          </w:p>
        </w:tc>
        <w:tc>
          <w:tcPr>
            <w:tcW w:w="407" w:type="dxa"/>
            <w:gridSpan w:val="4"/>
            <w:noWrap/>
            <w:vAlign w:val="bottom"/>
            <w:hideMark/>
          </w:tcPr>
          <w:p w:rsidR="00595E38" w:rsidRPr="001444D8" w:rsidRDefault="00595E38" w:rsidP="00595E38">
            <w:pPr>
              <w:spacing w:after="0" w:line="240" w:lineRule="auto"/>
            </w:pPr>
          </w:p>
        </w:tc>
        <w:tc>
          <w:tcPr>
            <w:tcW w:w="309" w:type="dxa"/>
            <w:gridSpan w:val="4"/>
            <w:noWrap/>
            <w:vAlign w:val="bottom"/>
            <w:hideMark/>
          </w:tcPr>
          <w:p w:rsidR="00595E38" w:rsidRPr="001444D8" w:rsidRDefault="00595E38" w:rsidP="00595E38">
            <w:pPr>
              <w:spacing w:after="0"/>
            </w:pPr>
          </w:p>
        </w:tc>
        <w:tc>
          <w:tcPr>
            <w:tcW w:w="271" w:type="dxa"/>
            <w:gridSpan w:val="3"/>
            <w:noWrap/>
            <w:vAlign w:val="bottom"/>
            <w:hideMark/>
          </w:tcPr>
          <w:p w:rsidR="00595E38" w:rsidRPr="001444D8" w:rsidRDefault="00595E38" w:rsidP="00595E38">
            <w:pPr>
              <w:spacing w:after="0"/>
            </w:pPr>
          </w:p>
        </w:tc>
        <w:tc>
          <w:tcPr>
            <w:tcW w:w="271" w:type="dxa"/>
            <w:gridSpan w:val="4"/>
            <w:noWrap/>
            <w:vAlign w:val="bottom"/>
            <w:hideMark/>
          </w:tcPr>
          <w:p w:rsidR="00595E38" w:rsidRPr="001444D8" w:rsidRDefault="00595E38" w:rsidP="00595E38">
            <w:pPr>
              <w:spacing w:after="0"/>
            </w:pPr>
          </w:p>
        </w:tc>
        <w:tc>
          <w:tcPr>
            <w:tcW w:w="290" w:type="dxa"/>
            <w:gridSpan w:val="4"/>
            <w:noWrap/>
            <w:vAlign w:val="bottom"/>
            <w:hideMark/>
          </w:tcPr>
          <w:p w:rsidR="00595E38" w:rsidRPr="001444D8" w:rsidRDefault="00595E38" w:rsidP="00595E38">
            <w:pPr>
              <w:spacing w:after="0"/>
            </w:pPr>
          </w:p>
        </w:tc>
        <w:tc>
          <w:tcPr>
            <w:tcW w:w="262" w:type="dxa"/>
            <w:gridSpan w:val="4"/>
            <w:noWrap/>
            <w:vAlign w:val="bottom"/>
            <w:hideMark/>
          </w:tcPr>
          <w:p w:rsidR="00595E38" w:rsidRPr="001444D8" w:rsidRDefault="00595E38" w:rsidP="00595E38">
            <w:pPr>
              <w:spacing w:after="0"/>
            </w:pPr>
          </w:p>
        </w:tc>
        <w:tc>
          <w:tcPr>
            <w:tcW w:w="262" w:type="dxa"/>
            <w:gridSpan w:val="3"/>
            <w:noWrap/>
            <w:vAlign w:val="bottom"/>
            <w:hideMark/>
          </w:tcPr>
          <w:p w:rsidR="00595E38" w:rsidRPr="001444D8" w:rsidRDefault="00595E38" w:rsidP="00595E38">
            <w:pPr>
              <w:spacing w:after="0"/>
            </w:pPr>
          </w:p>
        </w:tc>
        <w:tc>
          <w:tcPr>
            <w:tcW w:w="262" w:type="dxa"/>
            <w:gridSpan w:val="2"/>
            <w:noWrap/>
            <w:vAlign w:val="bottom"/>
            <w:hideMark/>
          </w:tcPr>
          <w:p w:rsidR="00595E38" w:rsidRPr="001444D8" w:rsidRDefault="00595E38" w:rsidP="00595E38">
            <w:pPr>
              <w:spacing w:after="0"/>
            </w:pPr>
          </w:p>
        </w:tc>
        <w:tc>
          <w:tcPr>
            <w:tcW w:w="1467" w:type="dxa"/>
            <w:gridSpan w:val="5"/>
            <w:noWrap/>
            <w:vAlign w:val="bottom"/>
            <w:hideMark/>
          </w:tcPr>
          <w:p w:rsidR="00595E38" w:rsidRPr="001444D8" w:rsidRDefault="00595E38" w:rsidP="00595E38">
            <w:pPr>
              <w:spacing w:after="0"/>
            </w:pPr>
          </w:p>
        </w:tc>
        <w:tc>
          <w:tcPr>
            <w:tcW w:w="272" w:type="dxa"/>
            <w:gridSpan w:val="2"/>
            <w:noWrap/>
            <w:vAlign w:val="bottom"/>
            <w:hideMark/>
          </w:tcPr>
          <w:p w:rsidR="00595E38" w:rsidRPr="001444D8" w:rsidRDefault="00595E38" w:rsidP="00595E38">
            <w:pPr>
              <w:spacing w:after="0"/>
            </w:pPr>
          </w:p>
        </w:tc>
        <w:tc>
          <w:tcPr>
            <w:tcW w:w="642" w:type="dxa"/>
            <w:gridSpan w:val="5"/>
            <w:noWrap/>
            <w:vAlign w:val="bottom"/>
            <w:hideMark/>
          </w:tcPr>
          <w:p w:rsidR="00595E38" w:rsidRPr="001444D8" w:rsidRDefault="00595E38" w:rsidP="00595E38">
            <w:pPr>
              <w:spacing w:after="0"/>
            </w:pPr>
          </w:p>
        </w:tc>
        <w:tc>
          <w:tcPr>
            <w:tcW w:w="290" w:type="dxa"/>
            <w:gridSpan w:val="3"/>
            <w:noWrap/>
            <w:vAlign w:val="bottom"/>
            <w:hideMark/>
          </w:tcPr>
          <w:p w:rsidR="00595E38" w:rsidRPr="001444D8" w:rsidRDefault="00595E38" w:rsidP="00595E38">
            <w:pPr>
              <w:spacing w:after="0"/>
            </w:pPr>
          </w:p>
        </w:tc>
        <w:tc>
          <w:tcPr>
            <w:tcW w:w="290" w:type="dxa"/>
            <w:gridSpan w:val="2"/>
            <w:noWrap/>
            <w:vAlign w:val="bottom"/>
            <w:hideMark/>
          </w:tcPr>
          <w:p w:rsidR="00595E38" w:rsidRPr="001444D8" w:rsidRDefault="00595E38" w:rsidP="00595E38">
            <w:pPr>
              <w:spacing w:after="0"/>
            </w:pPr>
          </w:p>
        </w:tc>
        <w:tc>
          <w:tcPr>
            <w:tcW w:w="271" w:type="dxa"/>
            <w:gridSpan w:val="2"/>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45" w:type="dxa"/>
            <w:gridSpan w:val="2"/>
            <w:noWrap/>
            <w:vAlign w:val="bottom"/>
            <w:hideMark/>
          </w:tcPr>
          <w:p w:rsidR="00595E38" w:rsidRPr="001444D8" w:rsidRDefault="00595E38" w:rsidP="00595E38">
            <w:pPr>
              <w:spacing w:after="0"/>
            </w:pPr>
          </w:p>
        </w:tc>
      </w:tr>
      <w:tr w:rsidR="00595E38" w:rsidRPr="001444D8" w:rsidTr="00B86B17">
        <w:trPr>
          <w:trHeight w:val="85"/>
        </w:trPr>
        <w:tc>
          <w:tcPr>
            <w:tcW w:w="1197" w:type="dxa"/>
            <w:gridSpan w:val="10"/>
            <w:noWrap/>
            <w:vAlign w:val="bottom"/>
            <w:hideMark/>
          </w:tcPr>
          <w:p w:rsidR="00595E38" w:rsidRPr="001444D8" w:rsidRDefault="00595E38" w:rsidP="00595E38">
            <w:pPr>
              <w:pStyle w:val="a9"/>
              <w:rPr>
                <w:sz w:val="16"/>
                <w:szCs w:val="16"/>
                <w:lang w:eastAsia="en-US"/>
              </w:rPr>
            </w:pPr>
            <w:r w:rsidRPr="001444D8">
              <w:rPr>
                <w:sz w:val="16"/>
                <w:szCs w:val="16"/>
              </w:rPr>
              <w:t>Исполнитель</w:t>
            </w:r>
          </w:p>
        </w:tc>
        <w:tc>
          <w:tcPr>
            <w:tcW w:w="270"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90"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645" w:type="dxa"/>
            <w:gridSpan w:val="6"/>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90"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2"/>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57"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407"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90"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2"/>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1467" w:type="dxa"/>
            <w:gridSpan w:val="5"/>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2" w:type="dxa"/>
            <w:gridSpan w:val="2"/>
            <w:noWrap/>
            <w:vAlign w:val="bottom"/>
            <w:hideMark/>
          </w:tcPr>
          <w:p w:rsidR="00595E38" w:rsidRPr="001444D8" w:rsidRDefault="00595E38" w:rsidP="00595E38">
            <w:pPr>
              <w:spacing w:after="0"/>
            </w:pPr>
          </w:p>
        </w:tc>
        <w:tc>
          <w:tcPr>
            <w:tcW w:w="642" w:type="dxa"/>
            <w:gridSpan w:val="5"/>
            <w:noWrap/>
            <w:vAlign w:val="bottom"/>
            <w:hideMark/>
          </w:tcPr>
          <w:p w:rsidR="00595E38" w:rsidRPr="001444D8" w:rsidRDefault="00595E38" w:rsidP="00595E38">
            <w:pPr>
              <w:spacing w:after="0"/>
            </w:pPr>
          </w:p>
        </w:tc>
        <w:tc>
          <w:tcPr>
            <w:tcW w:w="290" w:type="dxa"/>
            <w:gridSpan w:val="3"/>
            <w:noWrap/>
            <w:vAlign w:val="bottom"/>
            <w:hideMark/>
          </w:tcPr>
          <w:p w:rsidR="00595E38" w:rsidRPr="001444D8" w:rsidRDefault="00595E38" w:rsidP="00595E38">
            <w:pPr>
              <w:spacing w:after="0"/>
            </w:pPr>
          </w:p>
        </w:tc>
        <w:tc>
          <w:tcPr>
            <w:tcW w:w="290" w:type="dxa"/>
            <w:gridSpan w:val="2"/>
            <w:noWrap/>
            <w:vAlign w:val="bottom"/>
            <w:hideMark/>
          </w:tcPr>
          <w:p w:rsidR="00595E38" w:rsidRPr="001444D8" w:rsidRDefault="00595E38" w:rsidP="00595E38">
            <w:pPr>
              <w:spacing w:after="0"/>
            </w:pPr>
          </w:p>
        </w:tc>
        <w:tc>
          <w:tcPr>
            <w:tcW w:w="271" w:type="dxa"/>
            <w:gridSpan w:val="2"/>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45" w:type="dxa"/>
            <w:gridSpan w:val="2"/>
            <w:noWrap/>
            <w:vAlign w:val="bottom"/>
            <w:hideMark/>
          </w:tcPr>
          <w:p w:rsidR="00595E38" w:rsidRPr="001444D8" w:rsidRDefault="00595E38" w:rsidP="00595E38">
            <w:pPr>
              <w:spacing w:after="0"/>
            </w:pPr>
          </w:p>
        </w:tc>
      </w:tr>
      <w:tr w:rsidR="00595E38" w:rsidRPr="001444D8" w:rsidTr="00B86B17">
        <w:trPr>
          <w:trHeight w:val="220"/>
        </w:trPr>
        <w:tc>
          <w:tcPr>
            <w:tcW w:w="266" w:type="dxa"/>
            <w:noWrap/>
            <w:vAlign w:val="bottom"/>
            <w:hideMark/>
          </w:tcPr>
          <w:p w:rsidR="00595E38" w:rsidRPr="001444D8" w:rsidRDefault="00595E38" w:rsidP="00595E38">
            <w:pPr>
              <w:spacing w:after="0"/>
            </w:pPr>
          </w:p>
        </w:tc>
        <w:tc>
          <w:tcPr>
            <w:tcW w:w="289" w:type="dxa"/>
            <w:gridSpan w:val="3"/>
            <w:noWrap/>
            <w:vAlign w:val="bottom"/>
            <w:hideMark/>
          </w:tcPr>
          <w:p w:rsidR="00595E38" w:rsidRPr="001444D8" w:rsidRDefault="00595E38" w:rsidP="00595E38">
            <w:pPr>
              <w:spacing w:after="0" w:line="240" w:lineRule="auto"/>
            </w:pPr>
          </w:p>
        </w:tc>
        <w:tc>
          <w:tcPr>
            <w:tcW w:w="331" w:type="dxa"/>
            <w:gridSpan w:val="3"/>
            <w:noWrap/>
            <w:vAlign w:val="bottom"/>
            <w:hideMark/>
          </w:tcPr>
          <w:p w:rsidR="00595E38" w:rsidRPr="001444D8" w:rsidRDefault="00595E38" w:rsidP="00595E38">
            <w:pPr>
              <w:spacing w:after="0" w:line="240" w:lineRule="auto"/>
            </w:pPr>
          </w:p>
        </w:tc>
        <w:tc>
          <w:tcPr>
            <w:tcW w:w="310" w:type="dxa"/>
            <w:gridSpan w:val="3"/>
            <w:noWrap/>
            <w:vAlign w:val="bottom"/>
            <w:hideMark/>
          </w:tcPr>
          <w:p w:rsidR="00595E38" w:rsidRPr="001444D8" w:rsidRDefault="00595E38" w:rsidP="00595E38">
            <w:pPr>
              <w:spacing w:after="0" w:line="240" w:lineRule="auto"/>
            </w:pPr>
          </w:p>
        </w:tc>
        <w:tc>
          <w:tcPr>
            <w:tcW w:w="1205" w:type="dxa"/>
            <w:gridSpan w:val="12"/>
            <w:noWrap/>
            <w:vAlign w:val="bottom"/>
            <w:hideMark/>
          </w:tcPr>
          <w:p w:rsidR="00595E38" w:rsidRPr="001444D8" w:rsidRDefault="00595E38" w:rsidP="00595E38">
            <w:pPr>
              <w:pStyle w:val="a9"/>
              <w:rPr>
                <w:sz w:val="12"/>
                <w:szCs w:val="12"/>
                <w:lang w:eastAsia="en-US"/>
              </w:rPr>
            </w:pPr>
            <w:r w:rsidRPr="001444D8">
              <w:rPr>
                <w:sz w:val="12"/>
                <w:szCs w:val="12"/>
              </w:rPr>
              <w:t>должность</w:t>
            </w:r>
          </w:p>
        </w:tc>
        <w:tc>
          <w:tcPr>
            <w:tcW w:w="290" w:type="dxa"/>
            <w:gridSpan w:val="4"/>
            <w:noWrap/>
            <w:vAlign w:val="bottom"/>
            <w:hideMark/>
          </w:tcPr>
          <w:p w:rsidR="00595E38" w:rsidRPr="001444D8" w:rsidRDefault="00595E38" w:rsidP="00595E38">
            <w:pPr>
              <w:spacing w:after="0" w:line="240" w:lineRule="auto"/>
            </w:pPr>
          </w:p>
        </w:tc>
        <w:tc>
          <w:tcPr>
            <w:tcW w:w="271" w:type="dxa"/>
            <w:gridSpan w:val="3"/>
            <w:noWrap/>
            <w:vAlign w:val="bottom"/>
            <w:hideMark/>
          </w:tcPr>
          <w:p w:rsidR="00595E38" w:rsidRPr="001444D8" w:rsidRDefault="00595E38" w:rsidP="00595E38">
            <w:pPr>
              <w:spacing w:after="0" w:line="240" w:lineRule="auto"/>
            </w:pPr>
          </w:p>
        </w:tc>
        <w:tc>
          <w:tcPr>
            <w:tcW w:w="271" w:type="dxa"/>
            <w:gridSpan w:val="2"/>
            <w:noWrap/>
            <w:vAlign w:val="bottom"/>
            <w:hideMark/>
          </w:tcPr>
          <w:p w:rsidR="00595E38" w:rsidRPr="001444D8" w:rsidRDefault="00595E38" w:rsidP="00595E38">
            <w:pPr>
              <w:spacing w:after="0" w:line="240" w:lineRule="auto"/>
            </w:pPr>
          </w:p>
        </w:tc>
        <w:tc>
          <w:tcPr>
            <w:tcW w:w="262" w:type="dxa"/>
            <w:gridSpan w:val="3"/>
            <w:noWrap/>
            <w:vAlign w:val="bottom"/>
            <w:hideMark/>
          </w:tcPr>
          <w:p w:rsidR="00595E38" w:rsidRPr="001444D8" w:rsidRDefault="00595E38" w:rsidP="00595E38">
            <w:pPr>
              <w:spacing w:after="0" w:line="240" w:lineRule="auto"/>
            </w:pPr>
          </w:p>
        </w:tc>
        <w:tc>
          <w:tcPr>
            <w:tcW w:w="309" w:type="dxa"/>
            <w:gridSpan w:val="3"/>
            <w:noWrap/>
            <w:vAlign w:val="bottom"/>
            <w:hideMark/>
          </w:tcPr>
          <w:p w:rsidR="00595E38" w:rsidRPr="001444D8" w:rsidRDefault="00595E38" w:rsidP="00595E38">
            <w:pPr>
              <w:spacing w:after="0" w:line="240" w:lineRule="auto"/>
            </w:pPr>
          </w:p>
        </w:tc>
        <w:tc>
          <w:tcPr>
            <w:tcW w:w="309" w:type="dxa"/>
            <w:gridSpan w:val="4"/>
            <w:noWrap/>
            <w:vAlign w:val="bottom"/>
            <w:hideMark/>
          </w:tcPr>
          <w:p w:rsidR="00595E38" w:rsidRPr="001444D8" w:rsidRDefault="00595E38" w:rsidP="00595E38">
            <w:pPr>
              <w:spacing w:after="0" w:line="240" w:lineRule="auto"/>
            </w:pPr>
          </w:p>
        </w:tc>
        <w:tc>
          <w:tcPr>
            <w:tcW w:w="765" w:type="dxa"/>
            <w:gridSpan w:val="8"/>
            <w:noWrap/>
            <w:vAlign w:val="bottom"/>
            <w:hideMark/>
          </w:tcPr>
          <w:p w:rsidR="00595E38" w:rsidRPr="001444D8" w:rsidRDefault="00595E38" w:rsidP="00595E38">
            <w:pPr>
              <w:pStyle w:val="a9"/>
              <w:rPr>
                <w:sz w:val="12"/>
                <w:szCs w:val="12"/>
                <w:lang w:eastAsia="en-US"/>
              </w:rPr>
            </w:pPr>
            <w:r w:rsidRPr="001444D8">
              <w:rPr>
                <w:sz w:val="12"/>
                <w:szCs w:val="12"/>
              </w:rPr>
              <w:t>подпись</w:t>
            </w:r>
          </w:p>
        </w:tc>
        <w:tc>
          <w:tcPr>
            <w:tcW w:w="309" w:type="dxa"/>
            <w:gridSpan w:val="4"/>
            <w:noWrap/>
            <w:vAlign w:val="bottom"/>
            <w:hideMark/>
          </w:tcPr>
          <w:p w:rsidR="00595E38" w:rsidRPr="001444D8" w:rsidRDefault="00595E38" w:rsidP="00595E38">
            <w:pPr>
              <w:spacing w:after="0"/>
            </w:pPr>
          </w:p>
        </w:tc>
        <w:tc>
          <w:tcPr>
            <w:tcW w:w="271" w:type="dxa"/>
            <w:gridSpan w:val="3"/>
            <w:noWrap/>
            <w:vAlign w:val="bottom"/>
            <w:hideMark/>
          </w:tcPr>
          <w:p w:rsidR="00595E38" w:rsidRPr="001444D8" w:rsidRDefault="00595E38" w:rsidP="00595E38">
            <w:pPr>
              <w:spacing w:after="0"/>
            </w:pPr>
          </w:p>
        </w:tc>
        <w:tc>
          <w:tcPr>
            <w:tcW w:w="271" w:type="dxa"/>
            <w:gridSpan w:val="4"/>
            <w:noWrap/>
            <w:vAlign w:val="bottom"/>
            <w:hideMark/>
          </w:tcPr>
          <w:p w:rsidR="00595E38" w:rsidRPr="001444D8" w:rsidRDefault="00595E38" w:rsidP="00595E38">
            <w:pPr>
              <w:spacing w:after="0"/>
            </w:pPr>
          </w:p>
        </w:tc>
        <w:tc>
          <w:tcPr>
            <w:tcW w:w="2544" w:type="dxa"/>
            <w:gridSpan w:val="18"/>
            <w:noWrap/>
            <w:vAlign w:val="bottom"/>
            <w:hideMark/>
          </w:tcPr>
          <w:p w:rsidR="00595E38" w:rsidRPr="001444D8" w:rsidRDefault="00595E38" w:rsidP="00595E38">
            <w:pPr>
              <w:pStyle w:val="a9"/>
              <w:rPr>
                <w:sz w:val="12"/>
                <w:szCs w:val="12"/>
                <w:lang w:eastAsia="en-US"/>
              </w:rPr>
            </w:pPr>
            <w:r w:rsidRPr="001444D8">
              <w:rPr>
                <w:sz w:val="12"/>
                <w:szCs w:val="12"/>
              </w:rPr>
              <w:t>расшифровка подписи</w:t>
            </w:r>
          </w:p>
        </w:tc>
        <w:tc>
          <w:tcPr>
            <w:tcW w:w="272" w:type="dxa"/>
            <w:gridSpan w:val="2"/>
            <w:noWrap/>
            <w:vAlign w:val="bottom"/>
            <w:hideMark/>
          </w:tcPr>
          <w:p w:rsidR="00595E38" w:rsidRPr="001444D8" w:rsidRDefault="00595E38" w:rsidP="00595E38">
            <w:pPr>
              <w:spacing w:after="0"/>
            </w:pPr>
          </w:p>
        </w:tc>
        <w:tc>
          <w:tcPr>
            <w:tcW w:w="642" w:type="dxa"/>
            <w:gridSpan w:val="5"/>
            <w:noWrap/>
            <w:vAlign w:val="bottom"/>
            <w:hideMark/>
          </w:tcPr>
          <w:p w:rsidR="00595E38" w:rsidRPr="001444D8" w:rsidRDefault="00595E38" w:rsidP="00595E38">
            <w:pPr>
              <w:spacing w:after="0"/>
            </w:pPr>
          </w:p>
        </w:tc>
        <w:tc>
          <w:tcPr>
            <w:tcW w:w="290" w:type="dxa"/>
            <w:gridSpan w:val="3"/>
            <w:noWrap/>
            <w:vAlign w:val="bottom"/>
            <w:hideMark/>
          </w:tcPr>
          <w:p w:rsidR="00595E38" w:rsidRPr="001444D8" w:rsidRDefault="00595E38" w:rsidP="00595E38">
            <w:pPr>
              <w:spacing w:after="0"/>
            </w:pPr>
          </w:p>
        </w:tc>
        <w:tc>
          <w:tcPr>
            <w:tcW w:w="290" w:type="dxa"/>
            <w:gridSpan w:val="2"/>
            <w:noWrap/>
            <w:vAlign w:val="bottom"/>
            <w:hideMark/>
          </w:tcPr>
          <w:p w:rsidR="00595E38" w:rsidRPr="001444D8" w:rsidRDefault="00595E38" w:rsidP="00595E38">
            <w:pPr>
              <w:spacing w:after="0"/>
            </w:pPr>
          </w:p>
        </w:tc>
        <w:tc>
          <w:tcPr>
            <w:tcW w:w="271" w:type="dxa"/>
            <w:gridSpan w:val="2"/>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45" w:type="dxa"/>
            <w:gridSpan w:val="2"/>
            <w:noWrap/>
            <w:vAlign w:val="bottom"/>
            <w:hideMark/>
          </w:tcPr>
          <w:p w:rsidR="00595E38" w:rsidRPr="001444D8" w:rsidRDefault="00595E38" w:rsidP="00595E38">
            <w:pPr>
              <w:spacing w:after="0"/>
            </w:pPr>
          </w:p>
        </w:tc>
      </w:tr>
      <w:tr w:rsidR="00595E38" w:rsidRPr="001444D8" w:rsidTr="00B86B17">
        <w:trPr>
          <w:trHeight w:val="220"/>
        </w:trPr>
        <w:tc>
          <w:tcPr>
            <w:tcW w:w="556" w:type="dxa"/>
            <w:gridSpan w:val="4"/>
            <w:noWrap/>
            <w:vAlign w:val="bottom"/>
            <w:hideMark/>
          </w:tcPr>
          <w:p w:rsidR="00595E38" w:rsidRPr="001444D8" w:rsidRDefault="00595E38" w:rsidP="00595E38">
            <w:pPr>
              <w:spacing w:after="0" w:line="240" w:lineRule="auto"/>
              <w:rPr>
                <w:sz w:val="14"/>
                <w:szCs w:val="14"/>
                <w:lang w:eastAsia="en-US"/>
              </w:rPr>
            </w:pPr>
            <w:r w:rsidRPr="001444D8">
              <w:rPr>
                <w:sz w:val="14"/>
                <w:szCs w:val="14"/>
              </w:rPr>
              <w:t>М.П.</w:t>
            </w:r>
          </w:p>
        </w:tc>
        <w:tc>
          <w:tcPr>
            <w:tcW w:w="331" w:type="dxa"/>
            <w:gridSpan w:val="3"/>
            <w:noWrap/>
            <w:vAlign w:val="bottom"/>
            <w:hideMark/>
          </w:tcPr>
          <w:p w:rsidR="00595E38" w:rsidRPr="001444D8" w:rsidRDefault="00595E38" w:rsidP="00595E38">
            <w:pPr>
              <w:spacing w:after="0" w:line="240" w:lineRule="auto"/>
            </w:pPr>
          </w:p>
        </w:tc>
        <w:tc>
          <w:tcPr>
            <w:tcW w:w="310" w:type="dxa"/>
            <w:gridSpan w:val="3"/>
            <w:noWrap/>
            <w:vAlign w:val="bottom"/>
            <w:hideMark/>
          </w:tcPr>
          <w:p w:rsidR="00595E38" w:rsidRPr="001444D8" w:rsidRDefault="00595E38" w:rsidP="00595E38">
            <w:pPr>
              <w:spacing w:after="0" w:line="240" w:lineRule="auto"/>
            </w:pPr>
          </w:p>
        </w:tc>
        <w:tc>
          <w:tcPr>
            <w:tcW w:w="270" w:type="dxa"/>
            <w:gridSpan w:val="3"/>
            <w:noWrap/>
            <w:vAlign w:val="bottom"/>
            <w:hideMark/>
          </w:tcPr>
          <w:p w:rsidR="00595E38" w:rsidRPr="001444D8" w:rsidRDefault="00595E38" w:rsidP="00595E38">
            <w:pPr>
              <w:spacing w:after="0" w:line="240" w:lineRule="auto"/>
            </w:pPr>
          </w:p>
        </w:tc>
        <w:tc>
          <w:tcPr>
            <w:tcW w:w="290" w:type="dxa"/>
            <w:gridSpan w:val="3"/>
            <w:noWrap/>
            <w:vAlign w:val="bottom"/>
            <w:hideMark/>
          </w:tcPr>
          <w:p w:rsidR="00595E38" w:rsidRPr="001444D8" w:rsidRDefault="00595E38" w:rsidP="00595E38">
            <w:pPr>
              <w:spacing w:after="0" w:line="240" w:lineRule="auto"/>
            </w:pPr>
          </w:p>
        </w:tc>
        <w:tc>
          <w:tcPr>
            <w:tcW w:w="645" w:type="dxa"/>
            <w:gridSpan w:val="6"/>
            <w:noWrap/>
            <w:vAlign w:val="bottom"/>
            <w:hideMark/>
          </w:tcPr>
          <w:p w:rsidR="00595E38" w:rsidRPr="001444D8" w:rsidRDefault="00595E38" w:rsidP="00595E38">
            <w:pPr>
              <w:spacing w:after="0" w:line="240" w:lineRule="auto"/>
            </w:pPr>
          </w:p>
        </w:tc>
        <w:tc>
          <w:tcPr>
            <w:tcW w:w="290" w:type="dxa"/>
            <w:gridSpan w:val="4"/>
            <w:noWrap/>
            <w:vAlign w:val="bottom"/>
            <w:hideMark/>
          </w:tcPr>
          <w:p w:rsidR="00595E38" w:rsidRPr="001444D8" w:rsidRDefault="00595E38" w:rsidP="00595E38">
            <w:pPr>
              <w:spacing w:after="0" w:line="240" w:lineRule="auto"/>
            </w:pPr>
          </w:p>
        </w:tc>
        <w:tc>
          <w:tcPr>
            <w:tcW w:w="271" w:type="dxa"/>
            <w:gridSpan w:val="3"/>
            <w:noWrap/>
            <w:vAlign w:val="bottom"/>
            <w:hideMark/>
          </w:tcPr>
          <w:p w:rsidR="00595E38" w:rsidRPr="001444D8" w:rsidRDefault="00595E38" w:rsidP="00595E38">
            <w:pPr>
              <w:spacing w:after="0" w:line="240" w:lineRule="auto"/>
            </w:pPr>
          </w:p>
        </w:tc>
        <w:tc>
          <w:tcPr>
            <w:tcW w:w="271" w:type="dxa"/>
            <w:gridSpan w:val="2"/>
            <w:noWrap/>
            <w:vAlign w:val="bottom"/>
            <w:hideMark/>
          </w:tcPr>
          <w:p w:rsidR="00595E38" w:rsidRPr="001444D8" w:rsidRDefault="00595E38" w:rsidP="00595E38">
            <w:pPr>
              <w:spacing w:after="0" w:line="240" w:lineRule="auto"/>
            </w:pPr>
          </w:p>
        </w:tc>
        <w:tc>
          <w:tcPr>
            <w:tcW w:w="262" w:type="dxa"/>
            <w:gridSpan w:val="3"/>
            <w:noWrap/>
            <w:vAlign w:val="bottom"/>
            <w:hideMark/>
          </w:tcPr>
          <w:p w:rsidR="00595E38" w:rsidRPr="001444D8" w:rsidRDefault="00595E38" w:rsidP="00595E38">
            <w:pPr>
              <w:spacing w:after="0" w:line="240" w:lineRule="auto"/>
            </w:pPr>
          </w:p>
        </w:tc>
        <w:tc>
          <w:tcPr>
            <w:tcW w:w="309" w:type="dxa"/>
            <w:gridSpan w:val="3"/>
            <w:noWrap/>
            <w:vAlign w:val="bottom"/>
            <w:hideMark/>
          </w:tcPr>
          <w:p w:rsidR="00595E38" w:rsidRPr="001444D8" w:rsidRDefault="00595E38" w:rsidP="00595E38">
            <w:pPr>
              <w:spacing w:after="0" w:line="240" w:lineRule="auto"/>
            </w:pPr>
          </w:p>
        </w:tc>
        <w:tc>
          <w:tcPr>
            <w:tcW w:w="309" w:type="dxa"/>
            <w:gridSpan w:val="4"/>
            <w:noWrap/>
            <w:vAlign w:val="bottom"/>
            <w:hideMark/>
          </w:tcPr>
          <w:p w:rsidR="00595E38" w:rsidRPr="001444D8" w:rsidRDefault="00595E38" w:rsidP="00595E38">
            <w:pPr>
              <w:spacing w:after="0" w:line="240" w:lineRule="auto"/>
            </w:pPr>
          </w:p>
        </w:tc>
        <w:tc>
          <w:tcPr>
            <w:tcW w:w="357" w:type="dxa"/>
            <w:gridSpan w:val="4"/>
            <w:noWrap/>
            <w:vAlign w:val="bottom"/>
            <w:hideMark/>
          </w:tcPr>
          <w:p w:rsidR="00595E38" w:rsidRPr="001444D8" w:rsidRDefault="00595E38" w:rsidP="00595E38">
            <w:pPr>
              <w:spacing w:after="0" w:line="240" w:lineRule="auto"/>
            </w:pPr>
          </w:p>
        </w:tc>
        <w:tc>
          <w:tcPr>
            <w:tcW w:w="407" w:type="dxa"/>
            <w:gridSpan w:val="4"/>
            <w:noWrap/>
            <w:vAlign w:val="bottom"/>
            <w:hideMark/>
          </w:tcPr>
          <w:p w:rsidR="00595E38" w:rsidRPr="001444D8" w:rsidRDefault="00595E38" w:rsidP="00595E38">
            <w:pPr>
              <w:spacing w:after="0" w:line="240" w:lineRule="auto"/>
            </w:pPr>
          </w:p>
        </w:tc>
        <w:tc>
          <w:tcPr>
            <w:tcW w:w="309" w:type="dxa"/>
            <w:gridSpan w:val="4"/>
            <w:noWrap/>
            <w:vAlign w:val="bottom"/>
            <w:hideMark/>
          </w:tcPr>
          <w:p w:rsidR="00595E38" w:rsidRPr="001444D8" w:rsidRDefault="00595E38" w:rsidP="00595E38">
            <w:pPr>
              <w:spacing w:after="0"/>
            </w:pPr>
          </w:p>
        </w:tc>
        <w:tc>
          <w:tcPr>
            <w:tcW w:w="271" w:type="dxa"/>
            <w:gridSpan w:val="3"/>
            <w:noWrap/>
            <w:vAlign w:val="bottom"/>
            <w:hideMark/>
          </w:tcPr>
          <w:p w:rsidR="00595E38" w:rsidRPr="001444D8" w:rsidRDefault="00595E38" w:rsidP="00595E38">
            <w:pPr>
              <w:spacing w:after="0"/>
            </w:pPr>
          </w:p>
        </w:tc>
        <w:tc>
          <w:tcPr>
            <w:tcW w:w="271" w:type="dxa"/>
            <w:gridSpan w:val="4"/>
            <w:noWrap/>
            <w:vAlign w:val="bottom"/>
            <w:hideMark/>
          </w:tcPr>
          <w:p w:rsidR="00595E38" w:rsidRPr="001444D8" w:rsidRDefault="00595E38" w:rsidP="00595E38">
            <w:pPr>
              <w:spacing w:after="0"/>
            </w:pPr>
          </w:p>
        </w:tc>
        <w:tc>
          <w:tcPr>
            <w:tcW w:w="260" w:type="dxa"/>
            <w:gridSpan w:val="3"/>
            <w:noWrap/>
            <w:vAlign w:val="bottom"/>
            <w:hideMark/>
          </w:tcPr>
          <w:p w:rsidR="00595E38" w:rsidRPr="001444D8" w:rsidRDefault="00595E38" w:rsidP="00595E38">
            <w:pPr>
              <w:spacing w:after="0"/>
            </w:pPr>
          </w:p>
        </w:tc>
        <w:tc>
          <w:tcPr>
            <w:tcW w:w="292" w:type="dxa"/>
            <w:gridSpan w:val="5"/>
            <w:noWrap/>
            <w:vAlign w:val="bottom"/>
            <w:hideMark/>
          </w:tcPr>
          <w:p w:rsidR="00595E38" w:rsidRPr="001444D8" w:rsidRDefault="00595E38" w:rsidP="00595E38">
            <w:pPr>
              <w:spacing w:after="0"/>
            </w:pPr>
          </w:p>
        </w:tc>
        <w:tc>
          <w:tcPr>
            <w:tcW w:w="262" w:type="dxa"/>
            <w:gridSpan w:val="3"/>
            <w:noWrap/>
            <w:vAlign w:val="bottom"/>
            <w:hideMark/>
          </w:tcPr>
          <w:p w:rsidR="00595E38" w:rsidRPr="001444D8" w:rsidRDefault="00595E38" w:rsidP="00595E38">
            <w:pPr>
              <w:spacing w:after="0"/>
            </w:pPr>
          </w:p>
        </w:tc>
        <w:tc>
          <w:tcPr>
            <w:tcW w:w="262" w:type="dxa"/>
            <w:gridSpan w:val="2"/>
            <w:noWrap/>
            <w:vAlign w:val="bottom"/>
            <w:hideMark/>
          </w:tcPr>
          <w:p w:rsidR="00595E38" w:rsidRPr="001444D8" w:rsidRDefault="00595E38" w:rsidP="00595E38">
            <w:pPr>
              <w:spacing w:after="0"/>
            </w:pPr>
          </w:p>
        </w:tc>
        <w:tc>
          <w:tcPr>
            <w:tcW w:w="1467" w:type="dxa"/>
            <w:gridSpan w:val="5"/>
            <w:noWrap/>
            <w:vAlign w:val="bottom"/>
            <w:hideMark/>
          </w:tcPr>
          <w:p w:rsidR="00595E38" w:rsidRPr="001444D8" w:rsidRDefault="00595E38" w:rsidP="00595E38">
            <w:pPr>
              <w:spacing w:after="0"/>
            </w:pPr>
          </w:p>
        </w:tc>
        <w:tc>
          <w:tcPr>
            <w:tcW w:w="272" w:type="dxa"/>
            <w:gridSpan w:val="2"/>
            <w:noWrap/>
            <w:vAlign w:val="bottom"/>
            <w:hideMark/>
          </w:tcPr>
          <w:p w:rsidR="00595E38" w:rsidRPr="001444D8" w:rsidRDefault="00595E38" w:rsidP="00595E38">
            <w:pPr>
              <w:spacing w:after="0"/>
            </w:pPr>
          </w:p>
        </w:tc>
        <w:tc>
          <w:tcPr>
            <w:tcW w:w="642" w:type="dxa"/>
            <w:gridSpan w:val="5"/>
            <w:noWrap/>
            <w:vAlign w:val="bottom"/>
            <w:hideMark/>
          </w:tcPr>
          <w:p w:rsidR="00595E38" w:rsidRPr="001444D8" w:rsidRDefault="00595E38" w:rsidP="00595E38">
            <w:pPr>
              <w:spacing w:after="0"/>
            </w:pPr>
          </w:p>
        </w:tc>
        <w:tc>
          <w:tcPr>
            <w:tcW w:w="290" w:type="dxa"/>
            <w:gridSpan w:val="3"/>
            <w:noWrap/>
            <w:vAlign w:val="bottom"/>
            <w:hideMark/>
          </w:tcPr>
          <w:p w:rsidR="00595E38" w:rsidRPr="001444D8" w:rsidRDefault="00595E38" w:rsidP="00595E38">
            <w:pPr>
              <w:spacing w:after="0"/>
            </w:pPr>
          </w:p>
        </w:tc>
        <w:tc>
          <w:tcPr>
            <w:tcW w:w="290" w:type="dxa"/>
            <w:gridSpan w:val="2"/>
            <w:noWrap/>
            <w:vAlign w:val="bottom"/>
            <w:hideMark/>
          </w:tcPr>
          <w:p w:rsidR="00595E38" w:rsidRPr="001444D8" w:rsidRDefault="00595E38" w:rsidP="00595E38">
            <w:pPr>
              <w:spacing w:after="0"/>
            </w:pPr>
          </w:p>
        </w:tc>
        <w:tc>
          <w:tcPr>
            <w:tcW w:w="271" w:type="dxa"/>
            <w:gridSpan w:val="2"/>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45" w:type="dxa"/>
            <w:gridSpan w:val="2"/>
            <w:noWrap/>
            <w:vAlign w:val="bottom"/>
            <w:hideMark/>
          </w:tcPr>
          <w:p w:rsidR="00595E38" w:rsidRPr="001444D8" w:rsidRDefault="00595E38" w:rsidP="00595E38">
            <w:pPr>
              <w:spacing w:after="0"/>
            </w:pPr>
          </w:p>
        </w:tc>
      </w:tr>
      <w:tr w:rsidR="00595E38" w:rsidRPr="001444D8" w:rsidTr="00B86B17">
        <w:trPr>
          <w:trHeight w:val="148"/>
        </w:trPr>
        <w:tc>
          <w:tcPr>
            <w:tcW w:w="1758" w:type="dxa"/>
            <w:gridSpan w:val="16"/>
            <w:noWrap/>
            <w:vAlign w:val="bottom"/>
            <w:hideMark/>
          </w:tcPr>
          <w:p w:rsidR="00595E38" w:rsidRPr="001444D8" w:rsidRDefault="00595E38" w:rsidP="00595E38">
            <w:pPr>
              <w:spacing w:after="0" w:line="240" w:lineRule="auto"/>
              <w:rPr>
                <w:sz w:val="14"/>
                <w:szCs w:val="14"/>
              </w:rPr>
            </w:pPr>
            <w:r w:rsidRPr="001444D8">
              <w:rPr>
                <w:sz w:val="14"/>
                <w:szCs w:val="14"/>
              </w:rPr>
              <w:t xml:space="preserve">Место для штампа </w:t>
            </w:r>
          </w:p>
          <w:p w:rsidR="00595E38" w:rsidRDefault="00595E38" w:rsidP="00595E38">
            <w:pPr>
              <w:spacing w:after="0" w:line="240" w:lineRule="auto"/>
              <w:rPr>
                <w:sz w:val="14"/>
                <w:szCs w:val="14"/>
              </w:rPr>
            </w:pPr>
            <w:r>
              <w:rPr>
                <w:sz w:val="14"/>
                <w:szCs w:val="14"/>
              </w:rPr>
              <w:t>о</w:t>
            </w:r>
            <w:r w:rsidRPr="001444D8">
              <w:rPr>
                <w:sz w:val="14"/>
                <w:szCs w:val="14"/>
              </w:rPr>
              <w:t>рганизации</w:t>
            </w:r>
          </w:p>
          <w:p w:rsidR="00595E38" w:rsidRPr="001444D8" w:rsidRDefault="00595E38" w:rsidP="00595E38">
            <w:pPr>
              <w:spacing w:after="0" w:line="240" w:lineRule="auto"/>
              <w:rPr>
                <w:sz w:val="14"/>
                <w:szCs w:val="14"/>
              </w:rPr>
            </w:pPr>
          </w:p>
        </w:tc>
        <w:tc>
          <w:tcPr>
            <w:tcW w:w="645" w:type="dxa"/>
            <w:gridSpan w:val="6"/>
            <w:noWrap/>
            <w:vAlign w:val="bottom"/>
            <w:hideMark/>
          </w:tcPr>
          <w:p w:rsidR="00595E38" w:rsidRPr="001444D8" w:rsidRDefault="00595E38" w:rsidP="00595E38">
            <w:pPr>
              <w:spacing w:after="0" w:line="240" w:lineRule="auto"/>
            </w:pPr>
          </w:p>
        </w:tc>
        <w:tc>
          <w:tcPr>
            <w:tcW w:w="290" w:type="dxa"/>
            <w:gridSpan w:val="4"/>
            <w:noWrap/>
            <w:vAlign w:val="bottom"/>
            <w:hideMark/>
          </w:tcPr>
          <w:p w:rsidR="00595E38" w:rsidRPr="001444D8" w:rsidRDefault="00595E38" w:rsidP="00595E38">
            <w:pPr>
              <w:spacing w:after="0" w:line="240" w:lineRule="auto"/>
            </w:pPr>
          </w:p>
        </w:tc>
        <w:tc>
          <w:tcPr>
            <w:tcW w:w="271" w:type="dxa"/>
            <w:gridSpan w:val="3"/>
            <w:noWrap/>
            <w:vAlign w:val="bottom"/>
            <w:hideMark/>
          </w:tcPr>
          <w:p w:rsidR="00595E38" w:rsidRPr="001444D8" w:rsidRDefault="00595E38" w:rsidP="00595E38">
            <w:pPr>
              <w:spacing w:after="0" w:line="240" w:lineRule="auto"/>
            </w:pPr>
          </w:p>
        </w:tc>
        <w:tc>
          <w:tcPr>
            <w:tcW w:w="271" w:type="dxa"/>
            <w:gridSpan w:val="2"/>
            <w:noWrap/>
            <w:vAlign w:val="bottom"/>
            <w:hideMark/>
          </w:tcPr>
          <w:p w:rsidR="00595E38" w:rsidRPr="001444D8" w:rsidRDefault="00595E38" w:rsidP="00595E38">
            <w:pPr>
              <w:spacing w:after="0" w:line="240" w:lineRule="auto"/>
            </w:pPr>
          </w:p>
        </w:tc>
        <w:tc>
          <w:tcPr>
            <w:tcW w:w="262" w:type="dxa"/>
            <w:gridSpan w:val="3"/>
            <w:noWrap/>
            <w:vAlign w:val="bottom"/>
            <w:hideMark/>
          </w:tcPr>
          <w:p w:rsidR="00595E38" w:rsidRPr="001444D8" w:rsidRDefault="00595E38" w:rsidP="00595E38">
            <w:pPr>
              <w:spacing w:after="0" w:line="240" w:lineRule="auto"/>
            </w:pPr>
          </w:p>
        </w:tc>
        <w:tc>
          <w:tcPr>
            <w:tcW w:w="309" w:type="dxa"/>
            <w:gridSpan w:val="3"/>
            <w:noWrap/>
            <w:vAlign w:val="bottom"/>
            <w:hideMark/>
          </w:tcPr>
          <w:p w:rsidR="00595E38" w:rsidRPr="001444D8" w:rsidRDefault="00595E38" w:rsidP="00595E38">
            <w:pPr>
              <w:spacing w:after="0" w:line="240" w:lineRule="auto"/>
            </w:pPr>
          </w:p>
        </w:tc>
        <w:tc>
          <w:tcPr>
            <w:tcW w:w="309" w:type="dxa"/>
            <w:gridSpan w:val="4"/>
            <w:noWrap/>
            <w:vAlign w:val="bottom"/>
            <w:hideMark/>
          </w:tcPr>
          <w:p w:rsidR="00595E38" w:rsidRPr="001444D8" w:rsidRDefault="00595E38" w:rsidP="00595E38">
            <w:pPr>
              <w:spacing w:after="0" w:line="240" w:lineRule="auto"/>
            </w:pPr>
          </w:p>
        </w:tc>
        <w:tc>
          <w:tcPr>
            <w:tcW w:w="357" w:type="dxa"/>
            <w:gridSpan w:val="4"/>
            <w:noWrap/>
            <w:vAlign w:val="bottom"/>
            <w:hideMark/>
          </w:tcPr>
          <w:p w:rsidR="00595E38" w:rsidRPr="001444D8" w:rsidRDefault="00595E38" w:rsidP="00595E38">
            <w:pPr>
              <w:spacing w:after="0" w:line="240" w:lineRule="auto"/>
            </w:pPr>
          </w:p>
        </w:tc>
        <w:tc>
          <w:tcPr>
            <w:tcW w:w="407" w:type="dxa"/>
            <w:gridSpan w:val="4"/>
            <w:noWrap/>
            <w:vAlign w:val="bottom"/>
            <w:hideMark/>
          </w:tcPr>
          <w:p w:rsidR="00595E38" w:rsidRPr="001444D8" w:rsidRDefault="00595E38" w:rsidP="00595E38">
            <w:pPr>
              <w:spacing w:after="0" w:line="240" w:lineRule="auto"/>
            </w:pPr>
          </w:p>
        </w:tc>
        <w:tc>
          <w:tcPr>
            <w:tcW w:w="309" w:type="dxa"/>
            <w:gridSpan w:val="4"/>
            <w:noWrap/>
            <w:vAlign w:val="bottom"/>
            <w:hideMark/>
          </w:tcPr>
          <w:p w:rsidR="00595E38" w:rsidRPr="001444D8" w:rsidRDefault="00595E38" w:rsidP="00595E38">
            <w:pPr>
              <w:spacing w:after="0"/>
            </w:pPr>
          </w:p>
        </w:tc>
        <w:tc>
          <w:tcPr>
            <w:tcW w:w="271" w:type="dxa"/>
            <w:gridSpan w:val="3"/>
            <w:noWrap/>
            <w:vAlign w:val="bottom"/>
            <w:hideMark/>
          </w:tcPr>
          <w:p w:rsidR="00595E38" w:rsidRPr="001444D8" w:rsidRDefault="00595E38" w:rsidP="00595E38">
            <w:pPr>
              <w:spacing w:after="0"/>
            </w:pPr>
          </w:p>
        </w:tc>
        <w:tc>
          <w:tcPr>
            <w:tcW w:w="271" w:type="dxa"/>
            <w:gridSpan w:val="4"/>
            <w:noWrap/>
            <w:vAlign w:val="bottom"/>
            <w:hideMark/>
          </w:tcPr>
          <w:p w:rsidR="00595E38" w:rsidRPr="001444D8" w:rsidRDefault="00595E38" w:rsidP="00595E38">
            <w:pPr>
              <w:spacing w:after="0"/>
            </w:pPr>
          </w:p>
        </w:tc>
        <w:tc>
          <w:tcPr>
            <w:tcW w:w="260" w:type="dxa"/>
            <w:gridSpan w:val="3"/>
            <w:noWrap/>
            <w:vAlign w:val="bottom"/>
            <w:hideMark/>
          </w:tcPr>
          <w:p w:rsidR="00595E38" w:rsidRPr="001444D8" w:rsidRDefault="00595E38" w:rsidP="00595E38">
            <w:pPr>
              <w:spacing w:after="0"/>
            </w:pPr>
          </w:p>
        </w:tc>
        <w:tc>
          <w:tcPr>
            <w:tcW w:w="292" w:type="dxa"/>
            <w:gridSpan w:val="5"/>
            <w:noWrap/>
            <w:vAlign w:val="bottom"/>
            <w:hideMark/>
          </w:tcPr>
          <w:p w:rsidR="00595E38" w:rsidRPr="001444D8" w:rsidRDefault="00595E38" w:rsidP="00595E38">
            <w:pPr>
              <w:spacing w:after="0"/>
            </w:pPr>
          </w:p>
        </w:tc>
        <w:tc>
          <w:tcPr>
            <w:tcW w:w="262" w:type="dxa"/>
            <w:gridSpan w:val="3"/>
            <w:tcBorders>
              <w:left w:val="nil"/>
            </w:tcBorders>
            <w:noWrap/>
            <w:vAlign w:val="bottom"/>
            <w:hideMark/>
          </w:tcPr>
          <w:p w:rsidR="00595E38" w:rsidRPr="001444D8" w:rsidRDefault="00595E38" w:rsidP="00595E38">
            <w:pPr>
              <w:spacing w:after="0"/>
            </w:pPr>
          </w:p>
        </w:tc>
        <w:tc>
          <w:tcPr>
            <w:tcW w:w="262" w:type="dxa"/>
            <w:gridSpan w:val="2"/>
            <w:noWrap/>
            <w:vAlign w:val="bottom"/>
            <w:hideMark/>
          </w:tcPr>
          <w:p w:rsidR="00595E38" w:rsidRPr="001444D8" w:rsidRDefault="00595E38" w:rsidP="00595E38">
            <w:pPr>
              <w:spacing w:after="0"/>
            </w:pPr>
          </w:p>
        </w:tc>
        <w:tc>
          <w:tcPr>
            <w:tcW w:w="1467" w:type="dxa"/>
            <w:gridSpan w:val="5"/>
            <w:noWrap/>
            <w:vAlign w:val="bottom"/>
            <w:hideMark/>
          </w:tcPr>
          <w:p w:rsidR="00595E38" w:rsidRPr="001444D8" w:rsidRDefault="00595E38" w:rsidP="00595E38">
            <w:pPr>
              <w:spacing w:after="0"/>
            </w:pPr>
          </w:p>
        </w:tc>
        <w:tc>
          <w:tcPr>
            <w:tcW w:w="272" w:type="dxa"/>
            <w:gridSpan w:val="2"/>
            <w:noWrap/>
            <w:vAlign w:val="bottom"/>
            <w:hideMark/>
          </w:tcPr>
          <w:p w:rsidR="00595E38" w:rsidRPr="001444D8" w:rsidRDefault="00595E38" w:rsidP="00595E38">
            <w:pPr>
              <w:spacing w:after="0"/>
            </w:pPr>
          </w:p>
        </w:tc>
        <w:tc>
          <w:tcPr>
            <w:tcW w:w="642" w:type="dxa"/>
            <w:gridSpan w:val="5"/>
            <w:noWrap/>
            <w:vAlign w:val="bottom"/>
            <w:hideMark/>
          </w:tcPr>
          <w:p w:rsidR="00595E38" w:rsidRPr="001444D8" w:rsidRDefault="00595E38" w:rsidP="00595E38">
            <w:pPr>
              <w:spacing w:after="0"/>
            </w:pPr>
          </w:p>
        </w:tc>
        <w:tc>
          <w:tcPr>
            <w:tcW w:w="290" w:type="dxa"/>
            <w:gridSpan w:val="3"/>
            <w:noWrap/>
            <w:vAlign w:val="bottom"/>
            <w:hideMark/>
          </w:tcPr>
          <w:p w:rsidR="00595E38" w:rsidRPr="001444D8" w:rsidRDefault="00595E38" w:rsidP="00595E38">
            <w:pPr>
              <w:spacing w:after="0"/>
            </w:pPr>
          </w:p>
        </w:tc>
        <w:tc>
          <w:tcPr>
            <w:tcW w:w="290" w:type="dxa"/>
            <w:gridSpan w:val="2"/>
            <w:noWrap/>
            <w:vAlign w:val="bottom"/>
            <w:hideMark/>
          </w:tcPr>
          <w:p w:rsidR="00595E38" w:rsidRPr="001444D8" w:rsidRDefault="00595E38" w:rsidP="00595E38">
            <w:pPr>
              <w:spacing w:after="0"/>
            </w:pPr>
          </w:p>
        </w:tc>
        <w:tc>
          <w:tcPr>
            <w:tcW w:w="271" w:type="dxa"/>
            <w:gridSpan w:val="2"/>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45" w:type="dxa"/>
            <w:gridSpan w:val="2"/>
            <w:noWrap/>
            <w:vAlign w:val="bottom"/>
            <w:hideMark/>
          </w:tcPr>
          <w:p w:rsidR="00595E38" w:rsidRPr="001444D8" w:rsidRDefault="00595E38" w:rsidP="00595E38">
            <w:pPr>
              <w:spacing w:after="0"/>
            </w:pPr>
          </w:p>
        </w:tc>
      </w:tr>
    </w:tbl>
    <w:p w:rsidR="001C5A69" w:rsidRDefault="001C5A69" w:rsidP="004E2128">
      <w:pPr>
        <w:spacing w:after="0" w:line="240" w:lineRule="auto"/>
        <w:jc w:val="right"/>
        <w:rPr>
          <w:rFonts w:ascii="Times New Roman" w:hAnsi="Times New Roman" w:cs="Times New Roman"/>
          <w:b/>
          <w:i/>
          <w:color w:val="000000"/>
          <w:sz w:val="20"/>
          <w:szCs w:val="20"/>
        </w:rPr>
      </w:pPr>
    </w:p>
    <w:p w:rsidR="001C5A69" w:rsidRDefault="001C5A69" w:rsidP="004E2128">
      <w:pPr>
        <w:spacing w:after="0" w:line="240" w:lineRule="auto"/>
        <w:jc w:val="right"/>
        <w:rPr>
          <w:rFonts w:ascii="Times New Roman" w:hAnsi="Times New Roman" w:cs="Times New Roman"/>
          <w:b/>
          <w:i/>
          <w:color w:val="000000"/>
          <w:sz w:val="20"/>
          <w:szCs w:val="20"/>
        </w:rPr>
      </w:pPr>
    </w:p>
    <w:p w:rsidR="001C5A69" w:rsidRDefault="001C5A69" w:rsidP="004E2128">
      <w:pPr>
        <w:spacing w:after="0" w:line="240" w:lineRule="auto"/>
        <w:jc w:val="right"/>
        <w:rPr>
          <w:rFonts w:ascii="Times New Roman" w:hAnsi="Times New Roman" w:cs="Times New Roman"/>
          <w:b/>
          <w:i/>
          <w:color w:val="000000"/>
          <w:sz w:val="20"/>
          <w:szCs w:val="20"/>
        </w:rPr>
      </w:pPr>
    </w:p>
    <w:p w:rsidR="001C5A69" w:rsidRDefault="001C5A69" w:rsidP="004E2128">
      <w:pPr>
        <w:spacing w:after="0" w:line="240" w:lineRule="auto"/>
        <w:jc w:val="right"/>
        <w:rPr>
          <w:rFonts w:ascii="Times New Roman" w:hAnsi="Times New Roman" w:cs="Times New Roman"/>
          <w:b/>
          <w:i/>
          <w:color w:val="000000"/>
          <w:sz w:val="20"/>
          <w:szCs w:val="20"/>
        </w:rPr>
      </w:pPr>
    </w:p>
    <w:p w:rsidR="001C5A69" w:rsidRDefault="001C5A69" w:rsidP="004E2128">
      <w:pPr>
        <w:spacing w:after="0" w:line="240" w:lineRule="auto"/>
        <w:jc w:val="right"/>
        <w:rPr>
          <w:rFonts w:ascii="Times New Roman" w:hAnsi="Times New Roman" w:cs="Times New Roman"/>
          <w:b/>
          <w:i/>
          <w:color w:val="000000"/>
          <w:sz w:val="20"/>
          <w:szCs w:val="20"/>
        </w:rPr>
      </w:pPr>
    </w:p>
    <w:p w:rsidR="001C5A69" w:rsidRDefault="001C5A69" w:rsidP="004E2128">
      <w:pPr>
        <w:spacing w:after="0" w:line="240" w:lineRule="auto"/>
        <w:jc w:val="right"/>
        <w:rPr>
          <w:rFonts w:ascii="Times New Roman" w:hAnsi="Times New Roman" w:cs="Times New Roman"/>
          <w:b/>
          <w:i/>
          <w:color w:val="000000"/>
          <w:sz w:val="20"/>
          <w:szCs w:val="20"/>
        </w:rPr>
      </w:pPr>
    </w:p>
    <w:p w:rsidR="004E2128" w:rsidRPr="00501BCC" w:rsidRDefault="002D1714" w:rsidP="004E2128">
      <w:pPr>
        <w:spacing w:after="0" w:line="240" w:lineRule="auto"/>
        <w:jc w:val="right"/>
        <w:rPr>
          <w:rFonts w:ascii="Times New Roman" w:hAnsi="Times New Roman" w:cs="Times New Roman"/>
          <w:color w:val="000000"/>
          <w:sz w:val="24"/>
          <w:szCs w:val="24"/>
        </w:rPr>
      </w:pPr>
      <w:r w:rsidRPr="00501BCC">
        <w:rPr>
          <w:rFonts w:ascii="Times New Roman" w:hAnsi="Times New Roman" w:cs="Times New Roman"/>
          <w:color w:val="000000"/>
          <w:sz w:val="24"/>
          <w:szCs w:val="24"/>
        </w:rPr>
        <w:t>Приложение №</w:t>
      </w:r>
      <w:r w:rsidR="004E2128" w:rsidRPr="00501BCC">
        <w:rPr>
          <w:rFonts w:ascii="Times New Roman" w:hAnsi="Times New Roman" w:cs="Times New Roman"/>
          <w:color w:val="000000"/>
          <w:sz w:val="24"/>
          <w:szCs w:val="24"/>
        </w:rPr>
        <w:t xml:space="preserve"> </w:t>
      </w:r>
      <w:r w:rsidR="00D34200" w:rsidRPr="00501BCC">
        <w:rPr>
          <w:rFonts w:ascii="Times New Roman" w:hAnsi="Times New Roman" w:cs="Times New Roman"/>
          <w:color w:val="000000"/>
          <w:sz w:val="24"/>
          <w:szCs w:val="24"/>
        </w:rPr>
        <w:t>6</w:t>
      </w:r>
      <w:r w:rsidR="004E2128" w:rsidRPr="00501BCC">
        <w:rPr>
          <w:rFonts w:ascii="Times New Roman" w:hAnsi="Times New Roman" w:cs="Times New Roman"/>
          <w:color w:val="000000"/>
          <w:sz w:val="24"/>
          <w:szCs w:val="24"/>
        </w:rPr>
        <w:t xml:space="preserve"> </w:t>
      </w:r>
    </w:p>
    <w:p w:rsidR="00723699" w:rsidRPr="00501BCC" w:rsidRDefault="00723699" w:rsidP="00723699">
      <w:pPr>
        <w:spacing w:after="0" w:line="240" w:lineRule="auto"/>
        <w:jc w:val="right"/>
        <w:rPr>
          <w:rFonts w:ascii="Times New Roman" w:hAnsi="Times New Roman" w:cs="Times New Roman"/>
          <w:sz w:val="24"/>
          <w:szCs w:val="24"/>
        </w:rPr>
      </w:pPr>
      <w:r w:rsidRPr="00501BCC">
        <w:rPr>
          <w:rFonts w:ascii="Times New Roman" w:hAnsi="Times New Roman" w:cs="Times New Roman"/>
          <w:sz w:val="24"/>
          <w:szCs w:val="24"/>
        </w:rPr>
        <w:t>к договору №</w:t>
      </w:r>
      <w:r w:rsidR="00552777" w:rsidRPr="00501BCC">
        <w:rPr>
          <w:rFonts w:ascii="Times New Roman" w:hAnsi="Times New Roman" w:cs="Times New Roman"/>
          <w:sz w:val="24"/>
          <w:szCs w:val="24"/>
        </w:rPr>
        <w:t>_________________</w:t>
      </w:r>
    </w:p>
    <w:p w:rsidR="00FE2E47" w:rsidRPr="00BF3B6C" w:rsidRDefault="00FE2E47" w:rsidP="00C610EA">
      <w:pPr>
        <w:pStyle w:val="a9"/>
        <w:ind w:left="1416" w:firstLine="708"/>
        <w:rPr>
          <w:sz w:val="24"/>
          <w:szCs w:val="24"/>
        </w:rPr>
      </w:pPr>
    </w:p>
    <w:p w:rsidR="00514CE8" w:rsidRDefault="00514CE8" w:rsidP="00D70695">
      <w:pPr>
        <w:pStyle w:val="a9"/>
        <w:jc w:val="center"/>
        <w:rPr>
          <w:b/>
          <w:sz w:val="24"/>
          <w:szCs w:val="24"/>
        </w:rPr>
      </w:pPr>
    </w:p>
    <w:p w:rsidR="00AC430D" w:rsidRPr="00AC430D" w:rsidRDefault="00AC430D" w:rsidP="00AC430D">
      <w:pPr>
        <w:spacing w:after="0" w:line="240" w:lineRule="auto"/>
        <w:jc w:val="center"/>
        <w:rPr>
          <w:rFonts w:ascii="Times New Roman" w:eastAsia="Times New Roman" w:hAnsi="Times New Roman" w:cs="Times New Roman"/>
          <w:b/>
          <w:color w:val="000000"/>
          <w:sz w:val="24"/>
          <w:szCs w:val="24"/>
        </w:rPr>
      </w:pPr>
      <w:r w:rsidRPr="00AC430D">
        <w:rPr>
          <w:rFonts w:ascii="Times New Roman" w:eastAsia="Times New Roman" w:hAnsi="Times New Roman" w:cs="Times New Roman"/>
          <w:b/>
          <w:color w:val="000000"/>
          <w:sz w:val="24"/>
          <w:szCs w:val="24"/>
        </w:rPr>
        <w:t>ЛОКАЛЬНО-НОРМАТИВНАЯ ДОКУМЕНТАЦИЯ ЗАКАЗЧИКА. ПОРЯДОК ОЗНАКОМЛЕНИЯ. ОТВЕТСТВЕННОСТЬ ЗА НАРУШЕНИЕ</w:t>
      </w:r>
    </w:p>
    <w:p w:rsidR="00AC430D" w:rsidRPr="00AC430D" w:rsidRDefault="00AC430D" w:rsidP="00AC430D">
      <w:pPr>
        <w:spacing w:after="0" w:line="240" w:lineRule="auto"/>
        <w:rPr>
          <w:rFonts w:ascii="Times New Roman" w:eastAsia="Times New Roman" w:hAnsi="Times New Roman" w:cs="Times New Roman"/>
          <w:b/>
          <w:color w:val="000000"/>
          <w:sz w:val="24"/>
          <w:szCs w:val="24"/>
        </w:rPr>
      </w:pP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1.</w:t>
      </w:r>
      <w:r w:rsidRPr="00AC430D">
        <w:rPr>
          <w:rFonts w:ascii="Times New Roman" w:eastAsia="Times New Roman" w:hAnsi="Times New Roman" w:cs="Times New Roman"/>
          <w:color w:val="000000"/>
          <w:sz w:val="24"/>
          <w:szCs w:val="24"/>
          <w:lang w:val="x-none"/>
        </w:rPr>
        <w:tab/>
        <w:t xml:space="preserve">Заказчик обеспечивает размещение на официальном сайте http://soda.zakazrf.ru/Html/id/570 действующие на объектах Заказчика правила и инструкции по </w:t>
      </w:r>
      <w:r w:rsidRPr="00AC430D">
        <w:rPr>
          <w:rFonts w:ascii="Times New Roman" w:eastAsia="Times New Roman" w:hAnsi="Times New Roman" w:cs="Times New Roman"/>
          <w:color w:val="000000"/>
          <w:sz w:val="24"/>
          <w:szCs w:val="24"/>
        </w:rPr>
        <w:t xml:space="preserve">охране труда, </w:t>
      </w:r>
      <w:r w:rsidRPr="00AC430D">
        <w:rPr>
          <w:rFonts w:ascii="Times New Roman" w:eastAsia="Times New Roman" w:hAnsi="Times New Roman" w:cs="Times New Roman"/>
          <w:color w:val="000000"/>
          <w:sz w:val="24"/>
          <w:szCs w:val="24"/>
          <w:lang w:val="x-none"/>
        </w:rPr>
        <w:t xml:space="preserve">технике безопасности, промышленной санитарии, противопожарной и газовой безопасности и другие правила, и положения, локальные нормативные документы (далее -  ЛНД), указанные в ТТ. </w:t>
      </w:r>
      <w:r w:rsidRPr="00AC430D">
        <w:rPr>
          <w:rFonts w:ascii="Times New Roman" w:eastAsia="Times New Roman" w:hAnsi="Times New Roman" w:cs="Times New Roman"/>
          <w:color w:val="000000"/>
          <w:sz w:val="24"/>
          <w:szCs w:val="24"/>
        </w:rPr>
        <w:t xml:space="preserve">Условия ЛНД являются существенным значением для заключения, исполнения и прекращения настоящего Договора. </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lang w:val="x-none"/>
        </w:rPr>
        <w:t>В случае внесения изменений в ЛНД после заключения Договора, Стороны руководствуются  новой редакцией таких ЛНД с даты ее размещения на сайте Заказчика</w:t>
      </w:r>
      <w:r w:rsidRPr="00AC430D">
        <w:rPr>
          <w:rFonts w:ascii="Times New Roman" w:eastAsia="Times New Roman" w:hAnsi="Times New Roman" w:cs="Times New Roman"/>
          <w:color w:val="000000"/>
          <w:sz w:val="24"/>
          <w:szCs w:val="24"/>
        </w:rPr>
        <w:t>, если иная дата не указана в самом ЛНД</w:t>
      </w:r>
      <w:r w:rsidRPr="00AC430D">
        <w:rPr>
          <w:rFonts w:ascii="Times New Roman" w:eastAsia="Times New Roman" w:hAnsi="Times New Roman" w:cs="Times New Roman"/>
          <w:color w:val="000000"/>
          <w:sz w:val="24"/>
          <w:szCs w:val="24"/>
          <w:lang w:val="x-none"/>
        </w:rPr>
        <w:t>. Заказчик обеспечивает размещение актуальных редакций ЛНД.</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2. Подрядчик обязуется ознакомиться с ЛНД Заказчика посредство перехода по ссылке, указанной в Договоре, соблюдать их и нести ответственность в соответствии с положениями, прописанными в ЛНД и настоящем Договоре. Подписывая настоящий Договор Подрядчик подтверждает ознакомление с ЛНД и свои обязательства по их соблюдению, мониторингу за их изменением. Подрядчик самостоятельно отслеживает изменения ЛНД на сайте Заказчика и обеспечивает ознакомление своих работников и третьих лиц, привлеченных Подрядчиком для исполнения Договора, с новыми редакциями ЛНД.</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 xml:space="preserve">2.1. Подрядчик обязуется ознакомиться, а также ознакомить Субподрядчика, третьих лиц, привлеченных Подрядчиком для исполнения Договора, со следующими Положениями Заказчика (далее Положения): </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lastRenderedPageBreak/>
        <w:t>1) Положение организации П 096-2024 «Порядок работы с подрядными организациями, осуществляющими деятельность на опасных производственных объектах АО «БСК»;</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2) Положение организации П 016-2022 «О пропускном и внутриобъектовом режимах группы компаний АО «БСК».</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 xml:space="preserve">Подрядчик заверяет и гарантирует, что: </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 самостоятельно отслеживает изменения в указанных Положениях организации на сайте Заказчика и обеспечивает ознакомление своих работников, Субподрядчика и третьих лиц, привлеченных Подрядчиком для исполнения Договора, с новыми редакциями указанных Положений. Неосуществление Подрядчиком обязанностей по своевременному ознакомлению своих работников, Субподрядчика  и третьих лиц, привлеченных Подрядчиком для исполнения Договора, с указанными Положениями организации, возлагает на Подрядчика риск наступления для него соответствующих последствий;</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 xml:space="preserve">- подписывая настоящий Договор, Подрядчик подтверждает полное согласие с условиями и требованиями, содержащимися в вышеуказанных Положениях, свое безотзывное обязательство по их неукоснительному соблюдению, а равно и необременительность этих условий для него. </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 xml:space="preserve">- Подрядчик, как и его Субподрядчик, а также третьи лица, привлекаемые Подрядчиком для исполнения Договора, понимают, осознают и принимают, что нарушение требований настоящих Положений может являться основанием для применения к нему санкций, предусмотренных Положениями. Оговоренный настоящими Положениями размер штрафных санкций, требование об уплате которых может быть предъявлено Подрядчику, признается им разумным, обоснованным и соразмерными последствиям, которые могут возникнуть в связи с нарушением им требований указанных Положений. </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 xml:space="preserve">В случае противоречия Договора условиям вышеперечисленных Положений организации, Стороны применяют условия указанных Положений. </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 xml:space="preserve">В случае нарушения Подрядчиком, Субподрядчиком, третьими лицами, привлекаемыми Подрядчиком к исполнению Договора, требований Положений, в случае не исполнении указанных в данных Положениях требований Заказчика, Заказчик вправе в одностороннем внесудебном порядке отказаться от исполнения настоящего Договора, при этом Подрядчик обязуется по требованию Заказчика возместить последнему документально-подтвержденные убытки, связанные с односторонним отказом Заказчика от Договора. Расторжение Договора в данном случае расценивается Сторонами как расторжение Договора по вине Подрядчика. </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 xml:space="preserve">В случае, если по тексту настоящего Договора и вышеуказанных Положений предусмотрено одно и тоже нарушение, но с разными штрафными санкциями, применяются штрафные санкции согласно данных Положений. </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 xml:space="preserve">Подрядчик настоящим подтверждает, что Заказчик при заключении настоящего Договора полагается на заверения и гарантии, указанные в настоящем пункте Договора, которые рассматриваются Сторонами как имеющие существенное значение для заключения Договора, его исполнения или прекращения, недостоверность или нарушение таких заверений признается существенным нарушением Договора. В случае нарушения заверений и гарантий, указанных в </w:t>
      </w:r>
      <w:r w:rsidRPr="00AC430D">
        <w:rPr>
          <w:rFonts w:ascii="Times New Roman" w:eastAsia="Times New Roman" w:hAnsi="Times New Roman" w:cs="Times New Roman"/>
          <w:color w:val="000000"/>
          <w:sz w:val="24"/>
          <w:szCs w:val="24"/>
        </w:rPr>
        <w:lastRenderedPageBreak/>
        <w:t>настоящем пункте Договора, Подрядчик обязан по выбору Заказчика возместить Заказчику документально-подтвержденные убытки, причиненные недостоверностью таких заверений и гарантий, или уплатить неустойку в размере 10% от общей стоимости настоящего Договора. Кроме того, Заказчик вправе в одностороннем внесудебном порядке отказаться от исполнения настоящего Договора, при этом расторжение Договора в данном случае расценивается Сторонами как расторжение Договора по вине Подрядчика.</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3. При выявлении факта нарушения правил/требований пропускного и (или) внутриобъектового режимов Заказчика, охраны труда (далее - ОТ) и правил промышленной безопасности (далее - ППБ), пожарной, газовой, экологической безопасности Работниками Подрядчика, составляется протокол (акт) задержания, фиксирующий нарушение, у нарушителя запрашивается письменное объяснение.</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 xml:space="preserve">Протокол (акт) подписывается лицом, составившим его, нарушителем и представителем подрядной организации (мастером, бригадиром, начальником участка и т.д.). В случае отказа нарушителя от дачи письменного объяснения или подписи документов, фиксирующих нарушение, составляется акт об отказе дачи объяснения (подписи) который подписывается лицом, составившим акт и двумя лицами, свидетельствующими факт отказа нарушителя от подписи или дачи письменного объяснения. </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Протокол (акт) о задержании является основанием для предъявления штрафных санкций к Подрядчику.</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3.1.</w:t>
      </w:r>
      <w:r w:rsidRPr="00AC430D">
        <w:rPr>
          <w:rFonts w:ascii="Times New Roman" w:eastAsia="Times New Roman" w:hAnsi="Times New Roman" w:cs="Times New Roman"/>
          <w:color w:val="000000"/>
          <w:sz w:val="24"/>
          <w:szCs w:val="24"/>
        </w:rPr>
        <w:tab/>
        <w:t>В случае несоблюдения Работниками или представителями Подрядчика, а равно Работниками или представителями привлеченных Подрядчиком для исполнения настоящего Договора третьих лиц, правил /требований пропускного и (или) внутриобъектового режимов, действующих у Заказчика, Заказчик вправе выставить Подрядчику штраф за каждый факт нарушения в размере, установленном настоящим Приложением, а Подрядчик обязан уплатить его.</w:t>
      </w:r>
    </w:p>
    <w:p w:rsidR="00AC430D" w:rsidRPr="00AC430D" w:rsidRDefault="00AC430D" w:rsidP="00AC430D">
      <w:pPr>
        <w:spacing w:after="0" w:line="240" w:lineRule="auto"/>
        <w:rPr>
          <w:rFonts w:ascii="Times New Roman" w:eastAsia="Times New Roman" w:hAnsi="Times New Roman" w:cs="Times New Roman"/>
          <w:b/>
          <w:color w:val="000000"/>
          <w:sz w:val="24"/>
          <w:szCs w:val="24"/>
        </w:rPr>
      </w:pPr>
    </w:p>
    <w:p w:rsidR="00AC430D" w:rsidRPr="00AC430D" w:rsidRDefault="00AC430D" w:rsidP="00AC430D">
      <w:pPr>
        <w:spacing w:after="0" w:line="240" w:lineRule="auto"/>
        <w:ind w:hanging="1416"/>
        <w:rPr>
          <w:rFonts w:ascii="Times New Roman" w:eastAsia="Times New Roman" w:hAnsi="Times New Roman" w:cs="Times New Roman"/>
          <w:b/>
          <w:sz w:val="21"/>
          <w:szCs w:val="21"/>
        </w:rPr>
      </w:pPr>
      <w:r w:rsidRPr="00AC430D">
        <w:rPr>
          <w:rFonts w:ascii="Times New Roman" w:eastAsia="Times New Roman" w:hAnsi="Times New Roman" w:cs="Times New Roman"/>
          <w:b/>
          <w:sz w:val="21"/>
          <w:szCs w:val="21"/>
        </w:rPr>
        <w:t xml:space="preserve">                                                                       КЛАССИФИКАЦИЯ ГРУПП НАРУШЕНИЙ ТРЕБОВАНИЙ</w:t>
      </w:r>
    </w:p>
    <w:p w:rsidR="00AC430D" w:rsidRPr="00AC430D" w:rsidRDefault="00AC430D" w:rsidP="00AC430D">
      <w:pPr>
        <w:spacing w:after="0" w:line="240" w:lineRule="auto"/>
        <w:ind w:hanging="1416"/>
        <w:jc w:val="center"/>
        <w:rPr>
          <w:rFonts w:ascii="Times New Roman" w:eastAsia="Times New Roman" w:hAnsi="Times New Roman" w:cs="Times New Roman"/>
          <w:b/>
          <w:sz w:val="21"/>
          <w:szCs w:val="21"/>
        </w:rPr>
      </w:pPr>
      <w:r w:rsidRPr="00AC430D">
        <w:rPr>
          <w:rFonts w:ascii="Times New Roman" w:eastAsia="Times New Roman" w:hAnsi="Times New Roman" w:cs="Times New Roman"/>
          <w:b/>
          <w:sz w:val="21"/>
          <w:szCs w:val="21"/>
        </w:rPr>
        <w:t xml:space="preserve">                                    ПРОПУСКНОГО И ВНУТРИОБЪЕКТОВОГО РЕЖИМОВ</w:t>
      </w:r>
      <w:r w:rsidRPr="00AC430D">
        <w:rPr>
          <w:rFonts w:ascii="AGOpus" w:eastAsia="Times New Roman" w:hAnsi="AGOpus" w:cs="Times New Roman"/>
          <w:b/>
          <w:sz w:val="18"/>
          <w:szCs w:val="21"/>
          <w:vertAlign w:val="superscript"/>
        </w:rPr>
        <w:footnoteReference w:id="1"/>
      </w:r>
    </w:p>
    <w:p w:rsidR="00AC430D" w:rsidRPr="00AC430D" w:rsidRDefault="00AC430D" w:rsidP="00AC430D">
      <w:pPr>
        <w:spacing w:after="0" w:line="240" w:lineRule="auto"/>
        <w:ind w:hanging="1416"/>
        <w:jc w:val="center"/>
        <w:rPr>
          <w:rFonts w:ascii="Times New Roman" w:eastAsia="Times New Roman" w:hAnsi="Times New Roman" w:cs="Times New Roman"/>
          <w:b/>
          <w:sz w:val="21"/>
          <w:szCs w:val="21"/>
        </w:rPr>
      </w:pPr>
    </w:p>
    <w:p w:rsidR="00AC430D" w:rsidRPr="00AC430D" w:rsidRDefault="00AC430D" w:rsidP="00AC430D">
      <w:pPr>
        <w:autoSpaceDE w:val="0"/>
        <w:autoSpaceDN w:val="0"/>
        <w:spacing w:after="0" w:line="240" w:lineRule="auto"/>
        <w:jc w:val="center"/>
        <w:rPr>
          <w:rFonts w:ascii="Times New Roman" w:eastAsia="Times New Roman" w:hAnsi="Times New Roman" w:cs="Times New Roman"/>
          <w:b/>
          <w:bCs/>
          <w:sz w:val="24"/>
          <w:szCs w:val="24"/>
        </w:rPr>
      </w:pPr>
      <w:r w:rsidRPr="00AC430D">
        <w:rPr>
          <w:rFonts w:ascii="Times New Roman" w:eastAsia="Times New Roman" w:hAnsi="Times New Roman" w:cs="Times New Roman"/>
          <w:b/>
          <w:bCs/>
          <w:sz w:val="24"/>
          <w:szCs w:val="24"/>
        </w:rPr>
        <w:t>1 группа. Малозначительные нарушения, за нарушение которых ШТРАФ составляет 10 000 рублей.</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1.1. Проход на основную территорию Заказчика, минуя специально оборудованные проходные и КПП. На проходных или КПП, оборудованных стационарным металлодетектором, прибором «Алкорамка» вход/ (в установленных случаях) выход осуществляется строго через стационарный металл о детектор и прибор «Алкорамка» (пункт 7.1.1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 xml:space="preserve">1.2. Пронос/провоз на территорию любых видов оружия (в т.ч. гражданское, спортивное и пневматическое), а также конструктивно схожих с оружием пневматических пистолетов, винтовок и револьверов, с дульной энергией от 0,5 - 3 Дж, независимо от калибра, аэрозольных распылителей, электрошокеров. </w:t>
      </w:r>
      <w:r w:rsidRPr="00AC430D">
        <w:rPr>
          <w:rFonts w:ascii="Times New Roman" w:eastAsia="Times New Roman" w:hAnsi="Times New Roman" w:cs="Times New Roman"/>
          <w:sz w:val="24"/>
          <w:szCs w:val="24"/>
        </w:rPr>
        <w:lastRenderedPageBreak/>
        <w:t>боеприпасов и их составляющими; взрывчатых (в т.ч. пиротехнических), токсичных и легко воспламеняющихся веществ; любых напитков, содержащих алкоголь, наркотических веществ; цифровых носителей информации (в т.ч. SD карты памяти, планшетные компьютеры, МРЗ плееры, ноутбуки, нетбуки, флеш-накопителей (за исключением встроенных в память мобильных телефонов), DVD и SSD диски, фото/кино/видео/аудио записывающей аппаратуры (в т.ч. видеорегистраторы), а также продукции АО «БСК», за исключением слунаев, связанных с производственным процессом, при соблюдении установленных требований безопасности, с оформлением разрешительных документов (пункты 7.3.4 и 7.4.5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Указанные в настоящем пункте цифровые носители информации, аудио/кино/фото/видео - записывающая аппаратура, запрещены к провозу независимо от их технического состояния.</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 xml:space="preserve">Предметы, запрещенные к проносу, сдаются на хранение в отдел охраны. Предметы, запрещенные к провозу, сдаются на хранение в отдел охраны заблаговременно, до прибытия для въезда на КПП </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sz w:val="24"/>
          <w:szCs w:val="24"/>
        </w:rPr>
        <w:t xml:space="preserve">1.3. Внос/вынос, ввоз/вывоз на территорию предприятия фото-кино, видео аппаратуры, электронно-вычислительной техники, радиотехнической и иной аппаратуры, носителей цифровой информации, необходимых в производственных целях без вкладыша к пропуску или пропуска </w:t>
      </w:r>
      <w:r w:rsidRPr="00AC430D">
        <w:rPr>
          <w:rFonts w:ascii="Times New Roman" w:eastAsia="Times New Roman" w:hAnsi="Times New Roman" w:cs="Times New Roman"/>
          <w:color w:val="000000"/>
          <w:sz w:val="24"/>
          <w:szCs w:val="24"/>
        </w:rPr>
        <w:t>на мелкий инструмент и материалы (пункт 7.3.10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color w:val="000000"/>
          <w:sz w:val="24"/>
          <w:szCs w:val="24"/>
        </w:rPr>
        <w:t>1.4. Отсутствие путевого листа и/или временного пропуска на автотранспортное средство при нахождении на территории предприятия (пункты</w:t>
      </w:r>
      <w:r w:rsidRPr="00AC430D">
        <w:rPr>
          <w:rFonts w:ascii="Times New Roman" w:eastAsia="Times New Roman" w:hAnsi="Times New Roman" w:cs="Times New Roman"/>
          <w:sz w:val="24"/>
          <w:szCs w:val="24"/>
        </w:rPr>
        <w:t xml:space="preserve"> 7.4.1.3 и 7.4.1.4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1.5. Парковка автомобилей в неустановленных местах (пункт 7.4.15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1.6. Проход через пост охраны с пропуском в закрытом виде. Допускается использование пропусков, находящихся в прозрачных чехлах. Не допускается прикладывание пропусков, находящихся в карманах носимой одежды, ручной клади, в нераскрытом виде портмоне и кошельках (пункт 8.1.5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1.7. Передача личного или материального пропуска другому лицу, их подделка. Порча, утрата пропуска в результате его небрежного хранения (пункт 8.1.6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1.8. Нахождение на территории предприятия без пропуска (копии пропуска, заверенного отделом режима) (пункт 9.1.2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1.9. Порча газонов и насаждений, расположенных на территории АО «БСК», в т.ч. парковка на газоне. (Пункт 9.1.8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1.10. Выявление фактов курения на территории в местах, которые не оборудованы средствами пожаротушения и не имеют соответствующее обозначение «Место для курения» (пункт 9.1.11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1.11. Отклонение от маршрута движения, предусмотренного схемой движения по территории предприятия (если это не связано с техническим ремонтом на маршруте движения) (пункт 9.2.1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1.12. Несанкционированное фотографирование на территории АО «БСК» (пункт 9.4.5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 xml:space="preserve">1.13. Невыполнение законных требований работников охраны, предусмотренных Положением о пропускном и внутриобъектовом режимах АО </w:t>
      </w:r>
      <w:r w:rsidRPr="00AC430D">
        <w:rPr>
          <w:rFonts w:ascii="Times New Roman" w:eastAsia="Times New Roman" w:hAnsi="Times New Roman" w:cs="Times New Roman"/>
          <w:sz w:val="24"/>
          <w:szCs w:val="24"/>
        </w:rPr>
        <w:lastRenderedPageBreak/>
        <w:t>«БСК»: отказ передачи пропуска и вкладыша к нему в руки работнику охраны (п.9.1.2.), отказ в предоставлении мобильного устройства связи для осмотра несанкционированного фотографирования (п.7.3.5) (пункт 10.2.3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1.14. Въезд на территорию предприятия автотранспорта в неисправном техническом состоянии и нечитаемыми государственными регистрационными знаками запрещен (пункт 7.4.4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color w:val="FF0000"/>
          <w:sz w:val="24"/>
          <w:szCs w:val="24"/>
        </w:rPr>
      </w:pPr>
      <w:r w:rsidRPr="00AC430D">
        <w:rPr>
          <w:rFonts w:ascii="Times New Roman" w:eastAsia="Times New Roman" w:hAnsi="Times New Roman" w:cs="Times New Roman"/>
          <w:color w:val="000000"/>
          <w:sz w:val="24"/>
          <w:szCs w:val="24"/>
        </w:rPr>
        <w:t>Заблаговременно, до прибытия для въезда на КПП убедиться, что регистрационные номерные знаки автомобиля и прицепа (полуприцепа) читаемые</w:t>
      </w:r>
      <w:r w:rsidRPr="00AC430D">
        <w:rPr>
          <w:rFonts w:ascii="Times New Roman" w:eastAsia="Times New Roman" w:hAnsi="Times New Roman" w:cs="Times New Roman"/>
          <w:color w:val="FF0000"/>
          <w:sz w:val="24"/>
          <w:szCs w:val="24"/>
        </w:rPr>
        <w:t>.</w:t>
      </w:r>
    </w:p>
    <w:p w:rsidR="00AC430D" w:rsidRPr="00AC430D" w:rsidRDefault="00AC430D" w:rsidP="00AC430D">
      <w:pPr>
        <w:spacing w:after="0" w:line="240" w:lineRule="auto"/>
        <w:ind w:firstLine="567"/>
        <w:jc w:val="both"/>
        <w:rPr>
          <w:rFonts w:ascii="Times New Roman" w:eastAsia="Times New Roman" w:hAnsi="Times New Roman" w:cs="Times New Roman"/>
          <w:sz w:val="24"/>
          <w:szCs w:val="24"/>
        </w:rPr>
      </w:pPr>
    </w:p>
    <w:p w:rsidR="00AC430D" w:rsidRPr="00AC430D" w:rsidRDefault="00AC430D" w:rsidP="00AC430D">
      <w:pPr>
        <w:spacing w:after="0" w:line="240" w:lineRule="auto"/>
        <w:ind w:firstLine="567"/>
        <w:jc w:val="both"/>
        <w:rPr>
          <w:rFonts w:ascii="Times New Roman" w:eastAsia="Times New Roman" w:hAnsi="Times New Roman" w:cs="Times New Roman"/>
          <w:b/>
          <w:bCs/>
          <w:sz w:val="24"/>
          <w:szCs w:val="24"/>
        </w:rPr>
      </w:pPr>
      <w:r w:rsidRPr="00AC430D">
        <w:rPr>
          <w:rFonts w:ascii="Times New Roman" w:eastAsia="Times New Roman" w:hAnsi="Times New Roman" w:cs="Times New Roman"/>
          <w:b/>
          <w:bCs/>
          <w:sz w:val="24"/>
          <w:szCs w:val="24"/>
        </w:rPr>
        <w:t>2 группа. Нарушения средней тяжести. Штраф – 20 000,00 рублей:</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Повторное совершение нарушений, относящихся к 1 группе, в течение года.</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2.2. Несоответствие количества материалов, указанных в документах, фактически вывозимому/выносимому (пункт 7.6.5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2.3. Нарушение условий хранения и транспортировки баллонов с горючими газами и кислородом без навернутых колпаков (пункт 9.1.13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2.4. Хранение ТМЦ, инструментов и материалов в бытовых помещениях и бытовых ящиках (за исключением личных вещей работника, спецодежды, средств индивидуальной защиты и средств личной гигиены) (пункт 9.1.15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 xml:space="preserve">2.5. Несоответствие количества материалов/инструментов, указанных в документах, фактически ввозимому/вносимому (пункт 7.6.15 П 016-2022).  </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p>
    <w:p w:rsidR="00AC430D" w:rsidRPr="00AC430D" w:rsidRDefault="00AC430D" w:rsidP="00AC430D">
      <w:pPr>
        <w:spacing w:after="0" w:line="240" w:lineRule="auto"/>
        <w:ind w:firstLine="567"/>
        <w:jc w:val="both"/>
        <w:rPr>
          <w:rFonts w:ascii="Times New Roman" w:eastAsia="Times New Roman" w:hAnsi="Times New Roman" w:cs="Times New Roman"/>
          <w:b/>
          <w:bCs/>
          <w:sz w:val="24"/>
          <w:szCs w:val="24"/>
        </w:rPr>
      </w:pPr>
      <w:r w:rsidRPr="00AC430D">
        <w:rPr>
          <w:rFonts w:ascii="Times New Roman" w:eastAsia="Times New Roman" w:hAnsi="Times New Roman" w:cs="Times New Roman"/>
          <w:b/>
          <w:bCs/>
          <w:sz w:val="24"/>
          <w:szCs w:val="24"/>
        </w:rPr>
        <w:t>3 группа. Серьезные нарушения. Штраф – 30 000,00 рублей:</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3.1. Повторное совершение нарушений, относящихся ко 2 группе, в течение года.</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3.2. Выявление факта употребления на территории предприятия спиртных напитков, наркотических средств, лекарственных препаратов, содержащих наркотические вещества без рекомендации врача, токсичные и одурманивающие вещества (пункт 7.1.15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3.3. Отказ лица, имеющего признаки опьянения, от прохождении первичной проверки на состояние алкогольного опьянения в здравпункте предприятия и (или) медицинского освидетельствования в наркологическом диспансере г.Стерлитамак (пункт 7.1.17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3.4. Выявление состояния алкогольного, наркотического или токсичного опьянения и установления специализированной организацией диагноза: «Установлено состояние опьянения» (пункт 7.1.18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3.5. Нахождение на территории АО «БСК» работника Подрядчика с личным пропуском, в котором наименование Подрядчика не соответствует наименованию в оформленном наряде-допуске на производство работ, при отсутствии согласования с уполномоченными лицами АО «БСК» привлечения субподрядчика к выполнению работ (пункт 9.1.2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За повторное совершение нарушений, относящихся к 3 группе, в течение календарного года размер штрафа составляет 300 000 рублей.</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b/>
          <w:bCs/>
          <w:sz w:val="24"/>
          <w:szCs w:val="24"/>
        </w:rPr>
      </w:pPr>
      <w:r w:rsidRPr="00AC430D">
        <w:rPr>
          <w:rFonts w:ascii="Times New Roman" w:eastAsia="Times New Roman" w:hAnsi="Times New Roman" w:cs="Times New Roman"/>
          <w:b/>
          <w:bCs/>
          <w:sz w:val="24"/>
          <w:szCs w:val="24"/>
        </w:rPr>
        <w:t>Прочие нарушения:</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lastRenderedPageBreak/>
        <w:t>1. Вывоз/вынос ТМЦ без документов установленного образца/несанкционированный вывоз, если стоимость вывозимого/выносимого ТМЦ не превышает 500 рублей, влечет наложение штрафа в размере 30 000 рублей.</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В случае выявления несанкционированного вывоза/ выноса ТМЦ без установленных документов, если стоимость вывозимого/выносимого ТМЦ составляет от 500 до 5000 рублей накладывается штраф в размере 50 000 рублей.</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В случае выявления несанкционированного вывоза/ выноса ТМЦ без установленных документов, если стоимость вывозимого/выносимого ТМЦ превышает 5000 рублей штраф составляет 100 000 рублей (пункт 7.6.1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2. За проведение огневых работ на территории предприятия без оформления наряда - допуска, отсутствие первичных средств пожаротушения на месте проведения огневых работ, нарушение правил устройства и эксплуатации электрооборудования, разведение открытого огня на территории объекта (в т.ч. в кабине автомашины) предусмотрен штраф в соответствии с Положением 096 «ИСМ. Порядок работы с подрядными организациями, осуществляющими деятельность на ОПО АО «БСК» в размере 100 000 рублей (пункт 9.1.12 П 016-2022).</w:t>
      </w:r>
    </w:p>
    <w:p w:rsidR="00AC430D" w:rsidRPr="00AC430D" w:rsidRDefault="00AC430D" w:rsidP="00AC430D">
      <w:pPr>
        <w:spacing w:after="0" w:line="240" w:lineRule="auto"/>
        <w:ind w:hanging="1416"/>
        <w:jc w:val="center"/>
        <w:rPr>
          <w:rFonts w:ascii="Times New Roman" w:eastAsia="Times New Roman" w:hAnsi="Times New Roman" w:cs="Times New Roman"/>
          <w:b/>
          <w:sz w:val="21"/>
          <w:szCs w:val="21"/>
        </w:rPr>
      </w:pPr>
    </w:p>
    <w:p w:rsidR="00061F74" w:rsidRDefault="00061F74" w:rsidP="00513D54">
      <w:pPr>
        <w:rPr>
          <w:rFonts w:eastAsia="Times New Roman"/>
          <w:b/>
          <w:sz w:val="21"/>
          <w:szCs w:val="21"/>
        </w:rPr>
      </w:pPr>
    </w:p>
    <w:p w:rsidR="00104A12" w:rsidRPr="00FB694E" w:rsidRDefault="00104A12" w:rsidP="00104A12">
      <w:pPr>
        <w:rPr>
          <w:rFonts w:ascii="Times New Roman" w:eastAsia="Times New Roman" w:hAnsi="Times New Roman" w:cs="Times New Roman"/>
          <w:b/>
          <w:color w:val="000000"/>
          <w:sz w:val="24"/>
          <w:szCs w:val="24"/>
        </w:rPr>
      </w:pPr>
      <w:r w:rsidRPr="00FB694E">
        <w:rPr>
          <w:rFonts w:ascii="Times New Roman" w:hAnsi="Times New Roman" w:cs="Times New Roman"/>
          <w:b/>
          <w:color w:val="000000"/>
          <w:sz w:val="24"/>
          <w:szCs w:val="24"/>
        </w:rPr>
        <w:t>Заказчик:</w:t>
      </w:r>
    </w:p>
    <w:p w:rsidR="00104A12" w:rsidRDefault="00104A12" w:rsidP="00104A12">
      <w:pPr>
        <w:tabs>
          <w:tab w:val="left" w:pos="1978"/>
        </w:tabs>
        <w:spacing w:line="240" w:lineRule="auto"/>
        <w:contextualSpacing/>
        <w:rPr>
          <w:rFonts w:ascii="Times New Roman" w:hAnsi="Times New Roman" w:cs="Times New Roman"/>
          <w:b/>
          <w:sz w:val="24"/>
          <w:szCs w:val="24"/>
        </w:rPr>
      </w:pPr>
      <w:r w:rsidRPr="00D72804">
        <w:rPr>
          <w:rFonts w:ascii="Times New Roman" w:hAnsi="Times New Roman" w:cs="Times New Roman"/>
          <w:b/>
          <w:sz w:val="24"/>
          <w:szCs w:val="24"/>
        </w:rPr>
        <w:t>Техзаказчик:</w:t>
      </w:r>
    </w:p>
    <w:p w:rsidR="007A3637" w:rsidRDefault="007A3637" w:rsidP="00513D54">
      <w:pPr>
        <w:rPr>
          <w:rFonts w:eastAsia="Times New Roman"/>
          <w:b/>
          <w:sz w:val="21"/>
          <w:szCs w:val="21"/>
        </w:rPr>
      </w:pPr>
    </w:p>
    <w:p w:rsidR="008E5DC4" w:rsidRPr="00104A12" w:rsidRDefault="00104A12" w:rsidP="00104A12">
      <w:pPr>
        <w:tabs>
          <w:tab w:val="left" w:pos="1978"/>
        </w:tabs>
        <w:rPr>
          <w:rFonts w:ascii="Times New Roman" w:hAnsi="Times New Roman" w:cs="Times New Roman"/>
          <w:b/>
          <w:sz w:val="24"/>
          <w:szCs w:val="24"/>
        </w:rPr>
      </w:pPr>
      <w:r w:rsidRPr="00392C68">
        <w:rPr>
          <w:rFonts w:ascii="Times New Roman" w:hAnsi="Times New Roman" w:cs="Times New Roman"/>
          <w:b/>
          <w:sz w:val="24"/>
          <w:szCs w:val="24"/>
        </w:rPr>
        <w:t>Подрядчик:</w:t>
      </w:r>
      <w:r w:rsidR="00AD773A">
        <w:rPr>
          <w:rFonts w:ascii="Times New Roman" w:hAnsi="Times New Roman"/>
          <w:b/>
          <w:bCs/>
          <w:sz w:val="24"/>
          <w:szCs w:val="24"/>
        </w:rPr>
        <w:t xml:space="preserve">                                          </w:t>
      </w:r>
      <w:r w:rsidR="00016E30">
        <w:rPr>
          <w:rFonts w:ascii="Times New Roman" w:hAnsi="Times New Roman"/>
          <w:b/>
          <w:bCs/>
          <w:sz w:val="24"/>
          <w:szCs w:val="24"/>
        </w:rPr>
        <w:t xml:space="preserve">                              </w:t>
      </w:r>
    </w:p>
    <w:p w:rsidR="00104A12" w:rsidRDefault="00AD773A" w:rsidP="00AD773A">
      <w:pPr>
        <w:rPr>
          <w:rFonts w:ascii="Times New Roman" w:hAnsi="Times New Roman"/>
          <w:b/>
          <w:bCs/>
          <w:sz w:val="24"/>
          <w:szCs w:val="24"/>
        </w:rPr>
      </w:pPr>
      <w:r>
        <w:rPr>
          <w:rFonts w:ascii="Times New Roman" w:hAnsi="Times New Roman"/>
          <w:b/>
          <w:bCs/>
          <w:sz w:val="24"/>
          <w:szCs w:val="24"/>
        </w:rPr>
        <w:t xml:space="preserve">                            </w:t>
      </w:r>
      <w:r w:rsidR="00104A12">
        <w:rPr>
          <w:rFonts w:ascii="Times New Roman" w:hAnsi="Times New Roman"/>
          <w:b/>
          <w:bCs/>
          <w:sz w:val="24"/>
          <w:szCs w:val="24"/>
        </w:rPr>
        <w:t xml:space="preserve">                         </w:t>
      </w:r>
    </w:p>
    <w:p w:rsidR="00D72804" w:rsidRPr="0011473F" w:rsidRDefault="00D72804" w:rsidP="00AD773A">
      <w:pPr>
        <w:rPr>
          <w:rFonts w:ascii="Times New Roman" w:eastAsia="Times New Roman" w:hAnsi="Times New Roman" w:cs="Times New Roman"/>
          <w:sz w:val="24"/>
          <w:szCs w:val="24"/>
        </w:rPr>
      </w:pPr>
    </w:p>
    <w:p w:rsidR="00AD773A" w:rsidRPr="00BF3B6C" w:rsidRDefault="00C355F0" w:rsidP="00AD773A">
      <w:pPr>
        <w:spacing w:after="0" w:line="240" w:lineRule="auto"/>
        <w:jc w:val="right"/>
        <w:rPr>
          <w:rFonts w:ascii="Times New Roman" w:hAnsi="Times New Roman" w:cs="Times New Roman"/>
          <w:color w:val="000000"/>
          <w:sz w:val="20"/>
          <w:szCs w:val="20"/>
        </w:rPr>
      </w:pPr>
      <w:r w:rsidRPr="00BF3B6C">
        <w:rPr>
          <w:rFonts w:ascii="Times New Roman" w:hAnsi="Times New Roman" w:cs="Times New Roman"/>
          <w:color w:val="000000"/>
          <w:sz w:val="20"/>
          <w:szCs w:val="20"/>
        </w:rPr>
        <w:t>Приложение №</w:t>
      </w:r>
      <w:r w:rsidR="00AD773A" w:rsidRPr="00BF3B6C">
        <w:rPr>
          <w:rFonts w:ascii="Times New Roman" w:hAnsi="Times New Roman" w:cs="Times New Roman"/>
          <w:color w:val="000000"/>
          <w:sz w:val="20"/>
          <w:szCs w:val="20"/>
        </w:rPr>
        <w:t xml:space="preserve"> </w:t>
      </w:r>
      <w:r w:rsidR="00BF3B6C" w:rsidRPr="00BF3B6C">
        <w:rPr>
          <w:rFonts w:ascii="Times New Roman" w:hAnsi="Times New Roman" w:cs="Times New Roman"/>
          <w:color w:val="000000"/>
          <w:sz w:val="20"/>
          <w:szCs w:val="20"/>
        </w:rPr>
        <w:t>7</w:t>
      </w:r>
      <w:r w:rsidR="00AD773A" w:rsidRPr="00BF3B6C">
        <w:rPr>
          <w:rFonts w:ascii="Times New Roman" w:hAnsi="Times New Roman" w:cs="Times New Roman"/>
          <w:color w:val="000000"/>
          <w:sz w:val="20"/>
          <w:szCs w:val="20"/>
        </w:rPr>
        <w:t xml:space="preserve"> </w:t>
      </w:r>
    </w:p>
    <w:p w:rsidR="00AD773A" w:rsidRPr="00C36E2F" w:rsidRDefault="00AD773A" w:rsidP="00AD773A">
      <w:pPr>
        <w:spacing w:after="0" w:line="240" w:lineRule="auto"/>
        <w:jc w:val="right"/>
        <w:rPr>
          <w:rFonts w:ascii="Times New Roman" w:hAnsi="Times New Roman" w:cs="Times New Roman"/>
          <w:b/>
          <w:i/>
          <w:sz w:val="20"/>
          <w:szCs w:val="20"/>
        </w:rPr>
      </w:pPr>
      <w:r w:rsidRPr="00BF3B6C">
        <w:rPr>
          <w:rFonts w:ascii="Times New Roman" w:hAnsi="Times New Roman" w:cs="Times New Roman"/>
          <w:sz w:val="20"/>
          <w:szCs w:val="20"/>
        </w:rPr>
        <w:t>к договору № ________ от ________</w:t>
      </w:r>
      <w:r w:rsidRPr="00BF3B6C">
        <w:rPr>
          <w:rFonts w:ascii="Times New Roman" w:hAnsi="Times New Roman" w:cs="Times New Roman"/>
          <w:i/>
          <w:sz w:val="20"/>
          <w:szCs w:val="20"/>
        </w:rPr>
        <w:t>г.</w:t>
      </w:r>
    </w:p>
    <w:p w:rsidR="00AD773A" w:rsidRDefault="00AD773A" w:rsidP="00AD773A">
      <w:pPr>
        <w:spacing w:after="0" w:line="240" w:lineRule="auto"/>
        <w:ind w:right="-2"/>
        <w:rPr>
          <w:rFonts w:ascii="Times New Roman" w:hAnsi="Times New Roman"/>
          <w:b/>
          <w:bCs/>
          <w:sz w:val="24"/>
          <w:szCs w:val="24"/>
        </w:rPr>
      </w:pPr>
    </w:p>
    <w:p w:rsidR="00AD773A" w:rsidRDefault="00AD773A" w:rsidP="00F778DA">
      <w:pPr>
        <w:suppressLineNumbers/>
        <w:spacing w:after="0" w:line="240" w:lineRule="auto"/>
        <w:rPr>
          <w:rFonts w:ascii="Times New Roman" w:hAnsi="Times New Roman"/>
          <w:b/>
          <w:bCs/>
          <w:sz w:val="24"/>
          <w:szCs w:val="24"/>
        </w:rPr>
      </w:pPr>
    </w:p>
    <w:p w:rsidR="00AD773A" w:rsidRPr="00AD773A" w:rsidRDefault="00AD773A" w:rsidP="00F778DA">
      <w:pPr>
        <w:suppressLineNumbers/>
        <w:spacing w:after="0" w:line="240" w:lineRule="auto"/>
        <w:rPr>
          <w:rFonts w:ascii="Times New Roman" w:hAnsi="Times New Roman" w:cs="Times New Roman"/>
          <w:b/>
          <w:bCs/>
          <w:sz w:val="24"/>
          <w:szCs w:val="24"/>
        </w:rPr>
      </w:pPr>
    </w:p>
    <w:p w:rsidR="00D72804" w:rsidRPr="00931D2F" w:rsidRDefault="00931D2F" w:rsidP="00931D2F">
      <w:pPr>
        <w:jc w:val="center"/>
        <w:rPr>
          <w:rFonts w:ascii="Times New Roman" w:hAnsi="Times New Roman" w:cs="Times New Roman"/>
          <w:b/>
          <w:sz w:val="28"/>
          <w:szCs w:val="28"/>
        </w:rPr>
      </w:pPr>
      <w:r>
        <w:rPr>
          <w:rFonts w:ascii="Times New Roman" w:hAnsi="Times New Roman" w:cs="Times New Roman"/>
          <w:b/>
          <w:sz w:val="28"/>
          <w:szCs w:val="28"/>
        </w:rPr>
        <w:t>График выполнения работ</w:t>
      </w:r>
    </w:p>
    <w:p w:rsidR="00D72804" w:rsidRDefault="00D72804" w:rsidP="00AD773A">
      <w:pPr>
        <w:ind w:firstLine="567"/>
        <w:rPr>
          <w:rFonts w:ascii="Times New Roman" w:hAnsi="Times New Roman" w:cs="Times New Roman"/>
          <w:b/>
          <w:color w:val="000000"/>
          <w:sz w:val="24"/>
          <w:szCs w:val="24"/>
        </w:rPr>
      </w:pPr>
    </w:p>
    <w:tbl>
      <w:tblPr>
        <w:tblpPr w:leftFromText="180" w:rightFromText="180" w:vertAnchor="text" w:horzAnchor="margin" w:tblpXSpec="center" w:tblpY="46"/>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580"/>
        <w:gridCol w:w="3772"/>
        <w:gridCol w:w="957"/>
        <w:gridCol w:w="957"/>
      </w:tblGrid>
      <w:tr w:rsidR="00365609" w:rsidRPr="00821122" w:rsidTr="00365609">
        <w:trPr>
          <w:cantSplit/>
          <w:trHeight w:val="1692"/>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5609" w:rsidRPr="00821122" w:rsidRDefault="00365609" w:rsidP="000F3FE7">
            <w:pPr>
              <w:spacing w:after="0" w:line="240" w:lineRule="auto"/>
              <w:ind w:left="-180" w:right="-108"/>
              <w:jc w:val="center"/>
              <w:rPr>
                <w:rFonts w:ascii="Times New Roman" w:hAnsi="Times New Roman" w:cs="Times New Roman"/>
                <w:b/>
                <w:sz w:val="16"/>
                <w:szCs w:val="16"/>
              </w:rPr>
            </w:pPr>
            <w:r w:rsidRPr="00821122">
              <w:rPr>
                <w:rFonts w:ascii="Times New Roman" w:hAnsi="Times New Roman" w:cs="Times New Roman"/>
                <w:b/>
                <w:sz w:val="16"/>
                <w:szCs w:val="16"/>
              </w:rPr>
              <w:t>№</w:t>
            </w:r>
          </w:p>
          <w:p w:rsidR="00365609" w:rsidRPr="00821122" w:rsidRDefault="00365609" w:rsidP="000F3FE7">
            <w:pPr>
              <w:spacing w:after="0" w:line="240" w:lineRule="auto"/>
              <w:ind w:left="-180" w:right="-108"/>
              <w:jc w:val="center"/>
              <w:rPr>
                <w:rFonts w:ascii="Times New Roman" w:hAnsi="Times New Roman" w:cs="Times New Roman"/>
                <w:b/>
                <w:sz w:val="16"/>
                <w:szCs w:val="16"/>
              </w:rPr>
            </w:pPr>
            <w:r w:rsidRPr="00821122">
              <w:rPr>
                <w:rFonts w:ascii="Times New Roman" w:hAnsi="Times New Roman" w:cs="Times New Roman"/>
                <w:b/>
                <w:sz w:val="16"/>
                <w:szCs w:val="16"/>
              </w:rPr>
              <w:t>п.п.</w:t>
            </w:r>
          </w:p>
        </w:tc>
        <w:tc>
          <w:tcPr>
            <w:tcW w:w="35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5609" w:rsidRPr="00821122" w:rsidRDefault="00365609" w:rsidP="000F3FE7">
            <w:pPr>
              <w:spacing w:after="0" w:line="240" w:lineRule="auto"/>
              <w:ind w:left="-288" w:right="-288"/>
              <w:jc w:val="center"/>
              <w:rPr>
                <w:rFonts w:ascii="Times New Roman" w:hAnsi="Times New Roman" w:cs="Times New Roman"/>
                <w:b/>
                <w:sz w:val="16"/>
                <w:szCs w:val="16"/>
              </w:rPr>
            </w:pPr>
            <w:r w:rsidRPr="00821122">
              <w:rPr>
                <w:rFonts w:ascii="Times New Roman" w:hAnsi="Times New Roman" w:cs="Times New Roman"/>
                <w:b/>
                <w:sz w:val="16"/>
                <w:szCs w:val="16"/>
              </w:rPr>
              <w:t>Номер сметы</w:t>
            </w:r>
          </w:p>
        </w:tc>
        <w:tc>
          <w:tcPr>
            <w:tcW w:w="3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5609" w:rsidRPr="00821122" w:rsidRDefault="00365609" w:rsidP="000F3FE7">
            <w:pPr>
              <w:spacing w:after="0" w:line="240" w:lineRule="auto"/>
              <w:jc w:val="center"/>
              <w:rPr>
                <w:rFonts w:ascii="Times New Roman" w:hAnsi="Times New Roman" w:cs="Times New Roman"/>
                <w:b/>
                <w:sz w:val="16"/>
                <w:szCs w:val="16"/>
              </w:rPr>
            </w:pPr>
            <w:r w:rsidRPr="00821122">
              <w:rPr>
                <w:rFonts w:ascii="Times New Roman" w:hAnsi="Times New Roman" w:cs="Times New Roman"/>
                <w:b/>
                <w:sz w:val="16"/>
                <w:szCs w:val="16"/>
              </w:rPr>
              <w:t>Наименование сметы</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365609" w:rsidRDefault="00365609" w:rsidP="000F3FE7">
            <w:pPr>
              <w:spacing w:after="0" w:line="240" w:lineRule="auto"/>
              <w:ind w:left="-108"/>
              <w:jc w:val="center"/>
              <w:rPr>
                <w:rFonts w:ascii="Times New Roman" w:hAnsi="Times New Roman" w:cs="Times New Roman"/>
                <w:b/>
                <w:sz w:val="16"/>
                <w:szCs w:val="16"/>
              </w:rPr>
            </w:pPr>
            <w:bookmarkStart w:id="7" w:name="_GoBack"/>
            <w:bookmarkEnd w:id="7"/>
            <w:r>
              <w:rPr>
                <w:rFonts w:ascii="Times New Roman" w:hAnsi="Times New Roman" w:cs="Times New Roman"/>
                <w:b/>
                <w:sz w:val="16"/>
                <w:szCs w:val="16"/>
              </w:rPr>
              <w:t>Ноябрь 2024г.</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365609" w:rsidRDefault="00365609" w:rsidP="000F3FE7">
            <w:pPr>
              <w:spacing w:after="0" w:line="240" w:lineRule="auto"/>
              <w:ind w:left="-108"/>
              <w:jc w:val="center"/>
              <w:rPr>
                <w:rFonts w:ascii="Times New Roman" w:hAnsi="Times New Roman" w:cs="Times New Roman"/>
                <w:b/>
                <w:sz w:val="16"/>
                <w:szCs w:val="16"/>
              </w:rPr>
            </w:pPr>
            <w:r>
              <w:rPr>
                <w:rFonts w:ascii="Times New Roman" w:hAnsi="Times New Roman" w:cs="Times New Roman"/>
                <w:b/>
                <w:sz w:val="16"/>
                <w:szCs w:val="16"/>
              </w:rPr>
              <w:t>Декабрь 2024г.</w:t>
            </w:r>
          </w:p>
        </w:tc>
      </w:tr>
      <w:tr w:rsidR="00365609" w:rsidRPr="00821122" w:rsidTr="00365609">
        <w:trPr>
          <w:trHeight w:val="708"/>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5609" w:rsidRPr="00821122" w:rsidRDefault="00365609" w:rsidP="00931D2F">
            <w:pPr>
              <w:pStyle w:val="a5"/>
              <w:numPr>
                <w:ilvl w:val="0"/>
                <w:numId w:val="32"/>
              </w:numPr>
              <w:ind w:right="-108"/>
              <w:jc w:val="center"/>
              <w:rPr>
                <w:b/>
                <w:bCs/>
                <w:sz w:val="16"/>
                <w:szCs w:val="16"/>
              </w:rPr>
            </w:pPr>
          </w:p>
        </w:tc>
        <w:tc>
          <w:tcPr>
            <w:tcW w:w="3580" w:type="dxa"/>
            <w:tcBorders>
              <w:top w:val="single" w:sz="4" w:space="0" w:color="auto"/>
              <w:left w:val="single" w:sz="4" w:space="0" w:color="auto"/>
              <w:bottom w:val="single" w:sz="4" w:space="0" w:color="auto"/>
              <w:right w:val="single" w:sz="4" w:space="0" w:color="auto"/>
            </w:tcBorders>
            <w:shd w:val="clear" w:color="000000" w:fill="FFFFFF"/>
            <w:vAlign w:val="center"/>
          </w:tcPr>
          <w:p w:rsidR="00365609" w:rsidRPr="00C609FC" w:rsidRDefault="00365609" w:rsidP="00931D2F">
            <w:pPr>
              <w:spacing w:after="0" w:line="240" w:lineRule="auto"/>
              <w:rPr>
                <w:rFonts w:ascii="Times New Roman" w:eastAsia="Times New Roman" w:hAnsi="Times New Roman" w:cs="Times New Roman"/>
                <w:sz w:val="20"/>
                <w:szCs w:val="20"/>
              </w:rPr>
            </w:pPr>
            <w:r w:rsidRPr="00AC430D">
              <w:rPr>
                <w:rFonts w:ascii="Times New Roman" w:hAnsi="Times New Roman"/>
                <w:sz w:val="20"/>
                <w:szCs w:val="20"/>
              </w:rPr>
              <w:t>№ 89-809/23-77554</w:t>
            </w:r>
          </w:p>
        </w:tc>
        <w:tc>
          <w:tcPr>
            <w:tcW w:w="3772" w:type="dxa"/>
            <w:tcBorders>
              <w:top w:val="single" w:sz="4" w:space="0" w:color="auto"/>
              <w:left w:val="single" w:sz="4" w:space="0" w:color="A9A9A9"/>
              <w:bottom w:val="single" w:sz="4" w:space="0" w:color="auto"/>
              <w:right w:val="single" w:sz="4" w:space="0" w:color="A9A9A9"/>
            </w:tcBorders>
            <w:shd w:val="clear" w:color="auto" w:fill="auto"/>
            <w:vAlign w:val="center"/>
          </w:tcPr>
          <w:p w:rsidR="00365609" w:rsidRPr="00484885" w:rsidRDefault="00365609" w:rsidP="00931D2F">
            <w:pPr>
              <w:spacing w:after="0" w:line="240" w:lineRule="auto"/>
              <w:rPr>
                <w:rFonts w:ascii="Times New Roman" w:eastAsia="Times New Roman" w:hAnsi="Times New Roman" w:cs="Times New Roman"/>
                <w:bCs/>
                <w:color w:val="000000"/>
                <w:sz w:val="20"/>
                <w:szCs w:val="20"/>
              </w:rPr>
            </w:pPr>
            <w:r w:rsidRPr="00AC430D">
              <w:rPr>
                <w:rFonts w:ascii="Times New Roman" w:eastAsia="Times New Roman" w:hAnsi="Times New Roman" w:cs="Times New Roman"/>
                <w:bCs/>
                <w:color w:val="000000"/>
                <w:sz w:val="20"/>
                <w:szCs w:val="20"/>
              </w:rPr>
              <w:t>Устройство пожарной лестницы, Ольховка</w:t>
            </w:r>
          </w:p>
        </w:tc>
        <w:tc>
          <w:tcPr>
            <w:tcW w:w="95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65609" w:rsidRPr="00821122" w:rsidRDefault="00365609" w:rsidP="00931D2F">
            <w:pPr>
              <w:spacing w:after="0" w:line="240" w:lineRule="auto"/>
              <w:rPr>
                <w:rFonts w:ascii="Times New Roman" w:hAnsi="Times New Roman" w:cs="Times New Roman"/>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65609" w:rsidRPr="00821122" w:rsidRDefault="00365609" w:rsidP="00931D2F">
            <w:pPr>
              <w:spacing w:after="0" w:line="240" w:lineRule="auto"/>
              <w:rPr>
                <w:rFonts w:ascii="Times New Roman" w:hAnsi="Times New Roman" w:cs="Times New Roman"/>
                <w:sz w:val="16"/>
                <w:szCs w:val="16"/>
              </w:rPr>
            </w:pPr>
          </w:p>
        </w:tc>
      </w:tr>
      <w:tr w:rsidR="00365609" w:rsidRPr="00821122" w:rsidTr="00365609">
        <w:trPr>
          <w:trHeight w:val="708"/>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65609" w:rsidRPr="00821122" w:rsidRDefault="00365609" w:rsidP="00931D2F">
            <w:pPr>
              <w:pStyle w:val="a5"/>
              <w:numPr>
                <w:ilvl w:val="0"/>
                <w:numId w:val="32"/>
              </w:numPr>
              <w:ind w:right="-108"/>
              <w:jc w:val="center"/>
              <w:rPr>
                <w:b/>
                <w:bCs/>
                <w:sz w:val="16"/>
                <w:szCs w:val="16"/>
              </w:rPr>
            </w:pPr>
          </w:p>
        </w:tc>
        <w:tc>
          <w:tcPr>
            <w:tcW w:w="3580" w:type="dxa"/>
            <w:tcBorders>
              <w:top w:val="single" w:sz="4" w:space="0" w:color="auto"/>
              <w:left w:val="single" w:sz="4" w:space="0" w:color="auto"/>
              <w:bottom w:val="single" w:sz="4" w:space="0" w:color="auto"/>
              <w:right w:val="single" w:sz="4" w:space="0" w:color="auto"/>
            </w:tcBorders>
            <w:shd w:val="clear" w:color="000000" w:fill="FFFFFF"/>
            <w:vAlign w:val="center"/>
          </w:tcPr>
          <w:p w:rsidR="00365609" w:rsidRPr="00484885" w:rsidRDefault="00365609" w:rsidP="00931D2F">
            <w:pPr>
              <w:shd w:val="clear" w:color="auto" w:fill="FFFFFF" w:themeFill="background1"/>
              <w:spacing w:after="0"/>
              <w:rPr>
                <w:rFonts w:ascii="Times New Roman" w:hAnsi="Times New Roman"/>
                <w:sz w:val="20"/>
                <w:szCs w:val="20"/>
              </w:rPr>
            </w:pPr>
            <w:r w:rsidRPr="00AC430D">
              <w:rPr>
                <w:rFonts w:ascii="Times New Roman" w:hAnsi="Times New Roman"/>
                <w:sz w:val="20"/>
                <w:szCs w:val="20"/>
              </w:rPr>
              <w:t>№ 89-823/23-77553</w:t>
            </w:r>
          </w:p>
        </w:tc>
        <w:tc>
          <w:tcPr>
            <w:tcW w:w="3772" w:type="dxa"/>
            <w:tcBorders>
              <w:top w:val="single" w:sz="4" w:space="0" w:color="auto"/>
              <w:left w:val="single" w:sz="4" w:space="0" w:color="A9A9A9"/>
              <w:bottom w:val="single" w:sz="4" w:space="0" w:color="auto"/>
              <w:right w:val="single" w:sz="4" w:space="0" w:color="A9A9A9"/>
            </w:tcBorders>
            <w:shd w:val="clear" w:color="auto" w:fill="auto"/>
            <w:vAlign w:val="center"/>
          </w:tcPr>
          <w:p w:rsidR="00365609" w:rsidRDefault="00365609" w:rsidP="00931D2F">
            <w:pPr>
              <w:spacing w:after="0" w:line="240" w:lineRule="auto"/>
              <w:rPr>
                <w:rFonts w:ascii="Times New Roman" w:eastAsia="Times New Roman" w:hAnsi="Times New Roman" w:cs="Times New Roman"/>
                <w:bCs/>
                <w:color w:val="000000"/>
                <w:sz w:val="20"/>
                <w:szCs w:val="20"/>
              </w:rPr>
            </w:pPr>
            <w:r w:rsidRPr="00AC430D">
              <w:rPr>
                <w:rFonts w:ascii="Times New Roman" w:eastAsia="Times New Roman" w:hAnsi="Times New Roman" w:cs="Times New Roman"/>
                <w:bCs/>
                <w:color w:val="000000"/>
                <w:sz w:val="20"/>
                <w:szCs w:val="20"/>
              </w:rPr>
              <w:t>Устройство и монтаж пожарной лестницы, Ольховка</w:t>
            </w:r>
          </w:p>
        </w:tc>
        <w:tc>
          <w:tcPr>
            <w:tcW w:w="95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65609" w:rsidRPr="00821122" w:rsidRDefault="00365609" w:rsidP="00931D2F">
            <w:pPr>
              <w:spacing w:after="0" w:line="240" w:lineRule="auto"/>
              <w:rPr>
                <w:rFonts w:ascii="Times New Roman" w:hAnsi="Times New Roman" w:cs="Times New Roman"/>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65609" w:rsidRPr="00821122" w:rsidRDefault="00365609" w:rsidP="00931D2F">
            <w:pPr>
              <w:spacing w:after="0" w:line="240" w:lineRule="auto"/>
              <w:rPr>
                <w:rFonts w:ascii="Times New Roman" w:hAnsi="Times New Roman" w:cs="Times New Roman"/>
                <w:sz w:val="16"/>
                <w:szCs w:val="16"/>
              </w:rPr>
            </w:pPr>
          </w:p>
        </w:tc>
      </w:tr>
      <w:tr w:rsidR="00365609" w:rsidRPr="00821122" w:rsidTr="00365609">
        <w:trPr>
          <w:trHeight w:val="708"/>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65609" w:rsidRPr="00821122" w:rsidRDefault="00365609" w:rsidP="00931D2F">
            <w:pPr>
              <w:pStyle w:val="a5"/>
              <w:numPr>
                <w:ilvl w:val="0"/>
                <w:numId w:val="32"/>
              </w:numPr>
              <w:ind w:right="-108"/>
              <w:jc w:val="center"/>
              <w:rPr>
                <w:b/>
                <w:bCs/>
                <w:sz w:val="16"/>
                <w:szCs w:val="16"/>
              </w:rPr>
            </w:pPr>
          </w:p>
        </w:tc>
        <w:tc>
          <w:tcPr>
            <w:tcW w:w="3580" w:type="dxa"/>
            <w:tcBorders>
              <w:top w:val="single" w:sz="4" w:space="0" w:color="auto"/>
              <w:left w:val="single" w:sz="4" w:space="0" w:color="auto"/>
              <w:bottom w:val="single" w:sz="4" w:space="0" w:color="auto"/>
              <w:right w:val="single" w:sz="4" w:space="0" w:color="auto"/>
            </w:tcBorders>
            <w:shd w:val="clear" w:color="000000" w:fill="FFFFFF"/>
            <w:vAlign w:val="center"/>
          </w:tcPr>
          <w:p w:rsidR="00365609" w:rsidRPr="00484885" w:rsidRDefault="00365609" w:rsidP="00931D2F">
            <w:pPr>
              <w:shd w:val="clear" w:color="auto" w:fill="FFFFFF" w:themeFill="background1"/>
              <w:spacing w:after="0"/>
              <w:rPr>
                <w:rFonts w:ascii="Times New Roman" w:hAnsi="Times New Roman"/>
                <w:sz w:val="20"/>
                <w:szCs w:val="20"/>
              </w:rPr>
            </w:pPr>
            <w:r w:rsidRPr="00AC430D">
              <w:rPr>
                <w:rFonts w:ascii="Times New Roman" w:hAnsi="Times New Roman"/>
                <w:sz w:val="20"/>
                <w:szCs w:val="20"/>
              </w:rPr>
              <w:t>№ 89-847/23-77552</w:t>
            </w:r>
          </w:p>
        </w:tc>
        <w:tc>
          <w:tcPr>
            <w:tcW w:w="3772" w:type="dxa"/>
            <w:tcBorders>
              <w:top w:val="single" w:sz="4" w:space="0" w:color="auto"/>
              <w:left w:val="single" w:sz="4" w:space="0" w:color="A9A9A9"/>
              <w:bottom w:val="single" w:sz="4" w:space="0" w:color="auto"/>
              <w:right w:val="single" w:sz="4" w:space="0" w:color="A9A9A9"/>
            </w:tcBorders>
            <w:shd w:val="clear" w:color="auto" w:fill="auto"/>
            <w:vAlign w:val="center"/>
          </w:tcPr>
          <w:p w:rsidR="00365609" w:rsidRDefault="00365609" w:rsidP="00931D2F">
            <w:pPr>
              <w:spacing w:after="0" w:line="240" w:lineRule="auto"/>
              <w:rPr>
                <w:rFonts w:ascii="Times New Roman" w:eastAsia="Times New Roman" w:hAnsi="Times New Roman" w:cs="Times New Roman"/>
                <w:bCs/>
                <w:color w:val="000000"/>
                <w:sz w:val="20"/>
                <w:szCs w:val="20"/>
              </w:rPr>
            </w:pPr>
            <w:r w:rsidRPr="00AC430D">
              <w:rPr>
                <w:rFonts w:ascii="Times New Roman" w:eastAsia="Times New Roman" w:hAnsi="Times New Roman" w:cs="Times New Roman"/>
                <w:bCs/>
                <w:color w:val="000000"/>
                <w:sz w:val="20"/>
                <w:szCs w:val="20"/>
              </w:rPr>
              <w:t>Устройство пожарной лестницы, Ольховка</w:t>
            </w:r>
          </w:p>
        </w:tc>
        <w:tc>
          <w:tcPr>
            <w:tcW w:w="95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65609" w:rsidRPr="00821122" w:rsidRDefault="00365609" w:rsidP="00931D2F">
            <w:pPr>
              <w:spacing w:after="0" w:line="240" w:lineRule="auto"/>
              <w:rPr>
                <w:rFonts w:ascii="Times New Roman" w:hAnsi="Times New Roman" w:cs="Times New Roman"/>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65609" w:rsidRPr="00821122" w:rsidRDefault="00365609" w:rsidP="00931D2F">
            <w:pPr>
              <w:spacing w:after="0" w:line="240" w:lineRule="auto"/>
              <w:rPr>
                <w:rFonts w:ascii="Times New Roman" w:hAnsi="Times New Roman" w:cs="Times New Roman"/>
                <w:sz w:val="16"/>
                <w:szCs w:val="16"/>
              </w:rPr>
            </w:pPr>
          </w:p>
        </w:tc>
      </w:tr>
      <w:tr w:rsidR="00365609" w:rsidRPr="00821122" w:rsidTr="00365609">
        <w:trPr>
          <w:trHeight w:val="708"/>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65609" w:rsidRPr="00821122" w:rsidRDefault="00365609" w:rsidP="00931D2F">
            <w:pPr>
              <w:pStyle w:val="a5"/>
              <w:numPr>
                <w:ilvl w:val="0"/>
                <w:numId w:val="32"/>
              </w:numPr>
              <w:ind w:right="-108"/>
              <w:jc w:val="center"/>
              <w:rPr>
                <w:b/>
                <w:bCs/>
                <w:sz w:val="16"/>
                <w:szCs w:val="16"/>
              </w:rPr>
            </w:pPr>
          </w:p>
        </w:tc>
        <w:tc>
          <w:tcPr>
            <w:tcW w:w="3580" w:type="dxa"/>
            <w:tcBorders>
              <w:top w:val="single" w:sz="4" w:space="0" w:color="auto"/>
              <w:left w:val="single" w:sz="4" w:space="0" w:color="auto"/>
              <w:bottom w:val="single" w:sz="4" w:space="0" w:color="auto"/>
              <w:right w:val="single" w:sz="4" w:space="0" w:color="auto"/>
            </w:tcBorders>
            <w:shd w:val="clear" w:color="000000" w:fill="FFFFFF"/>
            <w:vAlign w:val="center"/>
          </w:tcPr>
          <w:p w:rsidR="00365609" w:rsidRPr="00AC430D" w:rsidRDefault="00365609" w:rsidP="00931D2F">
            <w:pPr>
              <w:shd w:val="clear" w:color="auto" w:fill="FFFFFF" w:themeFill="background1"/>
              <w:spacing w:after="0"/>
              <w:rPr>
                <w:rFonts w:ascii="Times New Roman" w:hAnsi="Times New Roman"/>
                <w:sz w:val="20"/>
                <w:szCs w:val="20"/>
              </w:rPr>
            </w:pPr>
            <w:r w:rsidRPr="00AC430D">
              <w:rPr>
                <w:rFonts w:ascii="Times New Roman" w:hAnsi="Times New Roman"/>
                <w:sz w:val="20"/>
                <w:szCs w:val="20"/>
              </w:rPr>
              <w:t>№ Ольховка-810/23-77579</w:t>
            </w:r>
          </w:p>
        </w:tc>
        <w:tc>
          <w:tcPr>
            <w:tcW w:w="3772" w:type="dxa"/>
            <w:tcBorders>
              <w:top w:val="single" w:sz="4" w:space="0" w:color="auto"/>
              <w:left w:val="single" w:sz="4" w:space="0" w:color="A9A9A9"/>
              <w:bottom w:val="single" w:sz="4" w:space="0" w:color="auto"/>
              <w:right w:val="single" w:sz="4" w:space="0" w:color="A9A9A9"/>
            </w:tcBorders>
            <w:shd w:val="clear" w:color="auto" w:fill="auto"/>
            <w:vAlign w:val="center"/>
          </w:tcPr>
          <w:p w:rsidR="00365609" w:rsidRPr="00AC430D" w:rsidRDefault="00365609" w:rsidP="00931D2F">
            <w:pPr>
              <w:spacing w:after="0" w:line="240" w:lineRule="auto"/>
              <w:rPr>
                <w:rFonts w:ascii="Times New Roman" w:eastAsia="Times New Roman" w:hAnsi="Times New Roman" w:cs="Times New Roman"/>
                <w:bCs/>
                <w:color w:val="000000"/>
                <w:sz w:val="20"/>
                <w:szCs w:val="20"/>
              </w:rPr>
            </w:pPr>
            <w:r w:rsidRPr="00AC430D">
              <w:rPr>
                <w:rFonts w:ascii="Times New Roman" w:eastAsia="Times New Roman" w:hAnsi="Times New Roman" w:cs="Times New Roman"/>
                <w:bCs/>
                <w:color w:val="000000"/>
                <w:sz w:val="20"/>
                <w:szCs w:val="20"/>
              </w:rPr>
              <w:t>Устройство ограждения на кровле спального корпуса № 1</w:t>
            </w:r>
          </w:p>
        </w:tc>
        <w:tc>
          <w:tcPr>
            <w:tcW w:w="95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65609" w:rsidRPr="00821122" w:rsidRDefault="00365609" w:rsidP="00931D2F">
            <w:pPr>
              <w:spacing w:after="0" w:line="240" w:lineRule="auto"/>
              <w:rPr>
                <w:rFonts w:ascii="Times New Roman" w:hAnsi="Times New Roman" w:cs="Times New Roman"/>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65609" w:rsidRPr="00821122" w:rsidRDefault="00365609" w:rsidP="00931D2F">
            <w:pPr>
              <w:spacing w:after="0" w:line="240" w:lineRule="auto"/>
              <w:rPr>
                <w:rFonts w:ascii="Times New Roman" w:hAnsi="Times New Roman" w:cs="Times New Roman"/>
                <w:sz w:val="16"/>
                <w:szCs w:val="16"/>
              </w:rPr>
            </w:pPr>
          </w:p>
        </w:tc>
      </w:tr>
      <w:tr w:rsidR="00365609" w:rsidRPr="00821122" w:rsidTr="00365609">
        <w:trPr>
          <w:trHeight w:val="833"/>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65609" w:rsidRPr="00821122" w:rsidRDefault="00365609" w:rsidP="00931D2F">
            <w:pPr>
              <w:spacing w:after="0" w:line="240" w:lineRule="auto"/>
              <w:ind w:left="-142" w:right="-108"/>
              <w:jc w:val="center"/>
              <w:rPr>
                <w:rFonts w:ascii="Times New Roman" w:hAnsi="Times New Roman" w:cs="Times New Roman"/>
                <w:b/>
                <w:bCs/>
                <w:sz w:val="16"/>
                <w:szCs w:val="16"/>
              </w:rPr>
            </w:pPr>
          </w:p>
        </w:tc>
        <w:tc>
          <w:tcPr>
            <w:tcW w:w="35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65609" w:rsidRPr="00821122" w:rsidRDefault="00365609" w:rsidP="00104A12">
            <w:pPr>
              <w:spacing w:after="0" w:line="240" w:lineRule="auto"/>
              <w:rPr>
                <w:rFonts w:ascii="Times New Roman" w:hAnsi="Times New Roman" w:cs="Times New Roman"/>
                <w:sz w:val="16"/>
                <w:szCs w:val="16"/>
              </w:rPr>
            </w:pPr>
            <w:r w:rsidRPr="00821122">
              <w:rPr>
                <w:rFonts w:ascii="Times New Roman" w:hAnsi="Times New Roman" w:cs="Times New Roman"/>
                <w:sz w:val="16"/>
                <w:szCs w:val="16"/>
              </w:rPr>
              <w:t>Сдача исполнительной документации и подписание актов КС-2, КС-3</w:t>
            </w:r>
            <w:r>
              <w:rPr>
                <w:rFonts w:ascii="Times New Roman" w:hAnsi="Times New Roman" w:cs="Times New Roman"/>
                <w:sz w:val="16"/>
                <w:szCs w:val="16"/>
              </w:rPr>
              <w:t xml:space="preserve"> до 23.12.2024г.</w:t>
            </w:r>
          </w:p>
        </w:tc>
        <w:tc>
          <w:tcPr>
            <w:tcW w:w="3772" w:type="dxa"/>
            <w:tcBorders>
              <w:top w:val="single" w:sz="4" w:space="0" w:color="auto"/>
              <w:left w:val="nil"/>
              <w:bottom w:val="single" w:sz="4" w:space="0" w:color="auto"/>
              <w:right w:val="single" w:sz="4" w:space="0" w:color="auto"/>
            </w:tcBorders>
            <w:shd w:val="clear" w:color="auto" w:fill="FFFFFF" w:themeFill="background1"/>
            <w:vAlign w:val="center"/>
          </w:tcPr>
          <w:p w:rsidR="00365609" w:rsidRPr="00821122" w:rsidRDefault="00365609" w:rsidP="00931D2F">
            <w:pPr>
              <w:spacing w:after="0" w:line="240" w:lineRule="auto"/>
              <w:rPr>
                <w:rFonts w:ascii="Times New Roman" w:hAnsi="Times New Roman" w:cs="Times New Roman"/>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65609" w:rsidRPr="00821122" w:rsidRDefault="00365609" w:rsidP="00931D2F">
            <w:pPr>
              <w:spacing w:after="0" w:line="240" w:lineRule="auto"/>
              <w:rPr>
                <w:rFonts w:ascii="Times New Roman" w:hAnsi="Times New Roman" w:cs="Times New Roman"/>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65609" w:rsidRPr="00821122" w:rsidRDefault="00365609" w:rsidP="00931D2F">
            <w:pPr>
              <w:spacing w:after="0" w:line="240" w:lineRule="auto"/>
              <w:rPr>
                <w:rFonts w:ascii="Times New Roman" w:hAnsi="Times New Roman" w:cs="Times New Roman"/>
                <w:sz w:val="16"/>
                <w:szCs w:val="16"/>
              </w:rPr>
            </w:pPr>
          </w:p>
        </w:tc>
      </w:tr>
    </w:tbl>
    <w:p w:rsidR="00F87B65" w:rsidRPr="00AD773A" w:rsidRDefault="00F87B65" w:rsidP="00931D2F">
      <w:pPr>
        <w:rPr>
          <w:rFonts w:ascii="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02"/>
      </w:tblGrid>
      <w:tr w:rsidR="002D1714" w:rsidRPr="001D4F47" w:rsidTr="00925D5A">
        <w:tc>
          <w:tcPr>
            <w:tcW w:w="988" w:type="dxa"/>
            <w:tcBorders>
              <w:right w:val="single" w:sz="4" w:space="0" w:color="auto"/>
            </w:tcBorders>
            <w:shd w:val="clear" w:color="auto" w:fill="A6A6A6"/>
          </w:tcPr>
          <w:p w:rsidR="002D1714" w:rsidRPr="001D4F47" w:rsidRDefault="002D1714" w:rsidP="00925D5A">
            <w:pPr>
              <w:jc w:val="both"/>
              <w:rPr>
                <w:rFonts w:ascii="Calibri" w:hAnsi="Calibri"/>
                <w:sz w:val="24"/>
                <w:szCs w:val="24"/>
              </w:rPr>
            </w:pPr>
          </w:p>
        </w:tc>
        <w:tc>
          <w:tcPr>
            <w:tcW w:w="3402" w:type="dxa"/>
            <w:tcBorders>
              <w:top w:val="nil"/>
              <w:left w:val="single" w:sz="4" w:space="0" w:color="auto"/>
              <w:bottom w:val="nil"/>
              <w:right w:val="nil"/>
            </w:tcBorders>
            <w:shd w:val="clear" w:color="auto" w:fill="auto"/>
          </w:tcPr>
          <w:p w:rsidR="002D1714" w:rsidRPr="001D4F47" w:rsidRDefault="002D1714" w:rsidP="00925D5A">
            <w:pPr>
              <w:jc w:val="both"/>
              <w:rPr>
                <w:rFonts w:ascii="Calibri" w:hAnsi="Calibri"/>
                <w:sz w:val="24"/>
                <w:szCs w:val="24"/>
              </w:rPr>
            </w:pPr>
            <w:r w:rsidRPr="001D4F47">
              <w:rPr>
                <w:rFonts w:ascii="Calibri" w:hAnsi="Calibri"/>
                <w:sz w:val="24"/>
                <w:szCs w:val="24"/>
              </w:rPr>
              <w:t>Срок выполнения работ</w:t>
            </w:r>
          </w:p>
        </w:tc>
      </w:tr>
    </w:tbl>
    <w:p w:rsidR="00D72804" w:rsidRDefault="00D72804" w:rsidP="00F778DA">
      <w:pPr>
        <w:suppressLineNumbers/>
        <w:spacing w:after="0" w:line="240" w:lineRule="auto"/>
        <w:rPr>
          <w:rFonts w:ascii="Times New Roman" w:hAnsi="Times New Roman"/>
          <w:b/>
          <w:bCs/>
          <w:sz w:val="24"/>
          <w:szCs w:val="24"/>
        </w:rPr>
      </w:pPr>
    </w:p>
    <w:p w:rsidR="00FB694E" w:rsidRPr="00FB694E" w:rsidRDefault="00AD773A" w:rsidP="00FB694E">
      <w:pPr>
        <w:rPr>
          <w:rFonts w:ascii="Times New Roman" w:eastAsia="Times New Roman" w:hAnsi="Times New Roman" w:cs="Times New Roman"/>
          <w:b/>
          <w:color w:val="000000"/>
          <w:sz w:val="24"/>
          <w:szCs w:val="24"/>
        </w:rPr>
      </w:pPr>
      <w:r>
        <w:rPr>
          <w:rFonts w:ascii="Times New Roman" w:hAnsi="Times New Roman" w:cs="Times New Roman"/>
          <w:b/>
          <w:sz w:val="21"/>
          <w:szCs w:val="21"/>
        </w:rPr>
        <w:t xml:space="preserve">  </w:t>
      </w:r>
      <w:r w:rsidRPr="0011473F">
        <w:rPr>
          <w:rFonts w:ascii="Times New Roman" w:hAnsi="Times New Roman" w:cs="Times New Roman"/>
          <w:b/>
          <w:sz w:val="21"/>
          <w:szCs w:val="21"/>
        </w:rPr>
        <w:t xml:space="preserve"> </w:t>
      </w:r>
      <w:r w:rsidR="00FB694E" w:rsidRPr="00FB694E">
        <w:rPr>
          <w:rFonts w:ascii="Times New Roman" w:hAnsi="Times New Roman" w:cs="Times New Roman"/>
          <w:b/>
          <w:color w:val="000000"/>
          <w:sz w:val="24"/>
          <w:szCs w:val="24"/>
        </w:rPr>
        <w:t>Заказчик:</w:t>
      </w:r>
    </w:p>
    <w:p w:rsidR="00FB694E" w:rsidRPr="00FB694E" w:rsidRDefault="008C4276" w:rsidP="00FB694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Генеральный </w:t>
      </w:r>
      <w:r w:rsidR="00FB694E" w:rsidRPr="00FB694E">
        <w:rPr>
          <w:rFonts w:ascii="Times New Roman" w:hAnsi="Times New Roman" w:cs="Times New Roman"/>
          <w:color w:val="000000"/>
          <w:sz w:val="24"/>
          <w:szCs w:val="24"/>
        </w:rPr>
        <w:t xml:space="preserve">директор ООО </w:t>
      </w:r>
      <w:r>
        <w:rPr>
          <w:rFonts w:ascii="Times New Roman" w:hAnsi="Times New Roman" w:cs="Times New Roman"/>
          <w:color w:val="000000"/>
          <w:sz w:val="24"/>
          <w:szCs w:val="24"/>
        </w:rPr>
        <w:t xml:space="preserve">СП </w:t>
      </w:r>
      <w:r w:rsidR="00FB694E" w:rsidRPr="00FB694E">
        <w:rPr>
          <w:rFonts w:ascii="Times New Roman" w:hAnsi="Times New Roman" w:cs="Times New Roman"/>
          <w:color w:val="000000"/>
          <w:sz w:val="24"/>
          <w:szCs w:val="24"/>
        </w:rPr>
        <w:t>«</w:t>
      </w:r>
      <w:r>
        <w:rPr>
          <w:rFonts w:ascii="Times New Roman" w:hAnsi="Times New Roman" w:cs="Times New Roman"/>
          <w:color w:val="000000"/>
          <w:sz w:val="24"/>
          <w:szCs w:val="24"/>
        </w:rPr>
        <w:t>Ольховка</w:t>
      </w:r>
      <w:r w:rsidR="00FB694E" w:rsidRPr="00FB694E">
        <w:rPr>
          <w:rFonts w:ascii="Times New Roman" w:hAnsi="Times New Roman" w:cs="Times New Roman"/>
          <w:color w:val="000000"/>
          <w:sz w:val="24"/>
          <w:szCs w:val="24"/>
        </w:rPr>
        <w:t>»</w:t>
      </w:r>
    </w:p>
    <w:p w:rsidR="00FB694E" w:rsidRPr="00FB694E" w:rsidRDefault="00FB694E" w:rsidP="00FB694E">
      <w:pPr>
        <w:rPr>
          <w:rFonts w:ascii="Times New Roman" w:hAnsi="Times New Roman" w:cs="Times New Roman"/>
          <w:color w:val="000000"/>
          <w:sz w:val="24"/>
          <w:szCs w:val="24"/>
        </w:rPr>
      </w:pPr>
      <w:r w:rsidRPr="00FB694E">
        <w:rPr>
          <w:rFonts w:ascii="Times New Roman" w:hAnsi="Times New Roman" w:cs="Times New Roman"/>
          <w:color w:val="000000"/>
          <w:sz w:val="24"/>
          <w:szCs w:val="24"/>
        </w:rPr>
        <w:t>_____________________/</w:t>
      </w:r>
      <w:r w:rsidR="008C4276">
        <w:rPr>
          <w:rFonts w:ascii="Times New Roman" w:hAnsi="Times New Roman" w:cs="Times New Roman"/>
          <w:color w:val="000000"/>
          <w:sz w:val="24"/>
          <w:szCs w:val="24"/>
        </w:rPr>
        <w:t>Мурзагалин Т.Ш./</w:t>
      </w:r>
    </w:p>
    <w:p w:rsidR="00AD773A" w:rsidRDefault="00AD773A" w:rsidP="00FB694E">
      <w:pPr>
        <w:rPr>
          <w:rFonts w:ascii="Times New Roman" w:hAnsi="Times New Roman" w:cs="Times New Roman"/>
          <w:b/>
          <w:sz w:val="24"/>
          <w:szCs w:val="24"/>
        </w:rPr>
      </w:pPr>
      <w:r w:rsidRPr="00392C68">
        <w:rPr>
          <w:rFonts w:ascii="Times New Roman" w:hAnsi="Times New Roman" w:cs="Times New Roman"/>
          <w:b/>
          <w:sz w:val="24"/>
          <w:szCs w:val="24"/>
        </w:rPr>
        <w:t>Техзаказчик:</w:t>
      </w:r>
    </w:p>
    <w:p w:rsidR="008C4276" w:rsidRDefault="008C4276" w:rsidP="008C4276">
      <w:pPr>
        <w:tabs>
          <w:tab w:val="left" w:pos="1978"/>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Главный инженер АО «БСК» </w:t>
      </w:r>
    </w:p>
    <w:p w:rsidR="008C4276" w:rsidRPr="008C4276" w:rsidRDefault="008C4276" w:rsidP="008C4276">
      <w:pPr>
        <w:tabs>
          <w:tab w:val="left" w:pos="1978"/>
        </w:tabs>
        <w:rPr>
          <w:rFonts w:ascii="Times New Roman" w:hAnsi="Times New Roman" w:cs="Times New Roman"/>
          <w:sz w:val="24"/>
          <w:szCs w:val="24"/>
        </w:rPr>
      </w:pPr>
      <w:r w:rsidRPr="0011473F">
        <w:rPr>
          <w:rFonts w:ascii="Times New Roman" w:hAnsi="Times New Roman" w:cs="Times New Roman"/>
          <w:sz w:val="24"/>
          <w:szCs w:val="24"/>
        </w:rPr>
        <w:t>_______________________/</w:t>
      </w:r>
      <w:r>
        <w:rPr>
          <w:rFonts w:ascii="Times New Roman" w:hAnsi="Times New Roman" w:cs="Times New Roman"/>
          <w:sz w:val="24"/>
          <w:szCs w:val="24"/>
        </w:rPr>
        <w:t>Коберман Л.Д./</w:t>
      </w:r>
    </w:p>
    <w:p w:rsidR="00AD773A" w:rsidRPr="00392C68" w:rsidRDefault="00C355F0" w:rsidP="00AD773A">
      <w:pPr>
        <w:tabs>
          <w:tab w:val="left" w:pos="1978"/>
        </w:tabs>
        <w:rPr>
          <w:rFonts w:ascii="Times New Roman" w:hAnsi="Times New Roman" w:cs="Times New Roman"/>
          <w:b/>
          <w:sz w:val="24"/>
          <w:szCs w:val="24"/>
        </w:rPr>
      </w:pPr>
      <w:r w:rsidRPr="00392C68">
        <w:rPr>
          <w:rFonts w:ascii="Times New Roman" w:hAnsi="Times New Roman" w:cs="Times New Roman"/>
          <w:b/>
          <w:sz w:val="24"/>
          <w:szCs w:val="24"/>
        </w:rPr>
        <w:t>Подрядчик:</w:t>
      </w:r>
    </w:p>
    <w:p w:rsidR="00AD773A" w:rsidRDefault="00AD773A" w:rsidP="00AD773A">
      <w:pPr>
        <w:tabs>
          <w:tab w:val="left" w:pos="1978"/>
        </w:tabs>
        <w:rPr>
          <w:rFonts w:ascii="Times New Roman" w:hAnsi="Times New Roman" w:cs="Times New Roman"/>
          <w:sz w:val="24"/>
          <w:szCs w:val="24"/>
        </w:rPr>
      </w:pPr>
      <w:r>
        <w:rPr>
          <w:rFonts w:ascii="Times New Roman" w:hAnsi="Times New Roman" w:cs="Times New Roman"/>
          <w:sz w:val="24"/>
          <w:szCs w:val="24"/>
        </w:rPr>
        <w:t>________________________________</w:t>
      </w:r>
    </w:p>
    <w:p w:rsidR="00AD773A" w:rsidRPr="00104A12" w:rsidRDefault="00AD773A" w:rsidP="00104A12">
      <w:pPr>
        <w:rPr>
          <w:rFonts w:ascii="Times New Roman" w:hAnsi="Times New Roman" w:cs="Times New Roman"/>
          <w:b/>
          <w:sz w:val="21"/>
          <w:szCs w:val="21"/>
        </w:rPr>
      </w:pPr>
      <w:r>
        <w:rPr>
          <w:rFonts w:ascii="Times New Roman" w:hAnsi="Times New Roman" w:cs="Times New Roman"/>
          <w:sz w:val="24"/>
          <w:szCs w:val="24"/>
        </w:rPr>
        <w:t>________________/_______________/</w:t>
      </w:r>
      <w:r w:rsidRPr="0011473F">
        <w:rPr>
          <w:rFonts w:ascii="Times New Roman" w:hAnsi="Times New Roman" w:cs="Times New Roman"/>
          <w:b/>
          <w:sz w:val="21"/>
          <w:szCs w:val="21"/>
        </w:rPr>
        <w:t xml:space="preserve">                                                                 </w:t>
      </w:r>
    </w:p>
    <w:sectPr w:rsidR="00AD773A" w:rsidRPr="00104A12" w:rsidSect="00B06101">
      <w:pgSz w:w="11906" w:h="16838" w:code="9"/>
      <w:pgMar w:top="567" w:right="851" w:bottom="1418" w:left="851"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30D" w:rsidRDefault="00AC430D" w:rsidP="00353738">
      <w:pPr>
        <w:spacing w:after="0" w:line="240" w:lineRule="auto"/>
      </w:pPr>
      <w:r>
        <w:separator/>
      </w:r>
    </w:p>
  </w:endnote>
  <w:endnote w:type="continuationSeparator" w:id="0">
    <w:p w:rsidR="00AC430D" w:rsidRDefault="00AC430D" w:rsidP="00353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GOpus">
    <w:altName w:val="Times New Roman"/>
    <w:charset w:val="CC"/>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30D" w:rsidRDefault="00AC430D" w:rsidP="003C6F90">
    <w:pPr>
      <w:pStyle w:val="af0"/>
    </w:pPr>
  </w:p>
  <w:p w:rsidR="00AC430D" w:rsidRDefault="00AC430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30D" w:rsidRDefault="00AC430D" w:rsidP="00353738">
      <w:pPr>
        <w:spacing w:after="0" w:line="240" w:lineRule="auto"/>
      </w:pPr>
      <w:r>
        <w:separator/>
      </w:r>
    </w:p>
  </w:footnote>
  <w:footnote w:type="continuationSeparator" w:id="0">
    <w:p w:rsidR="00AC430D" w:rsidRDefault="00AC430D" w:rsidP="00353738">
      <w:pPr>
        <w:spacing w:after="0" w:line="240" w:lineRule="auto"/>
      </w:pPr>
      <w:r>
        <w:continuationSeparator/>
      </w:r>
    </w:p>
  </w:footnote>
  <w:footnote w:id="1">
    <w:p w:rsidR="00AC430D" w:rsidRPr="00F25FA6" w:rsidRDefault="00AC430D" w:rsidP="00AC430D">
      <w:pPr>
        <w:pStyle w:val="afd"/>
      </w:pPr>
      <w:r>
        <w:rPr>
          <w:rStyle w:val="afe"/>
          <w:rFonts w:eastAsia="Calibri"/>
        </w:rPr>
        <w:footnoteRef/>
      </w:r>
      <w:r>
        <w:t xml:space="preserve"> Размер штрафа применяется за каждый факт нарушения установленных требований/правил ЛНД Заказчика.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5011D"/>
    <w:multiLevelType w:val="multilevel"/>
    <w:tmpl w:val="D2826570"/>
    <w:lvl w:ilvl="0">
      <w:start w:val="2"/>
      <w:numFmt w:val="decimal"/>
      <w:lvlText w:val="%1."/>
      <w:lvlJc w:val="left"/>
      <w:pPr>
        <w:ind w:left="660" w:hanging="660"/>
      </w:pPr>
      <w:rPr>
        <w:rFonts w:hint="default"/>
      </w:rPr>
    </w:lvl>
    <w:lvl w:ilvl="1">
      <w:start w:val="23"/>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E57D64"/>
    <w:multiLevelType w:val="multilevel"/>
    <w:tmpl w:val="5B02E644"/>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0400EA2"/>
    <w:multiLevelType w:val="multilevel"/>
    <w:tmpl w:val="D516387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393226A"/>
    <w:multiLevelType w:val="multilevel"/>
    <w:tmpl w:val="C9D2022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D86391"/>
    <w:multiLevelType w:val="hybridMultilevel"/>
    <w:tmpl w:val="037617CC"/>
    <w:lvl w:ilvl="0" w:tplc="C90C85EA">
      <w:start w:val="13"/>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FA13DE"/>
    <w:multiLevelType w:val="hybridMultilevel"/>
    <w:tmpl w:val="C010D650"/>
    <w:lvl w:ilvl="0" w:tplc="FFFFFFFF">
      <w:start w:val="4"/>
      <w:numFmt w:val="bullet"/>
      <w:lvlText w:val=""/>
      <w:lvlJc w:val="left"/>
      <w:pPr>
        <w:tabs>
          <w:tab w:val="num" w:pos="1110"/>
        </w:tabs>
        <w:ind w:left="1110" w:hanging="360"/>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5893F1D"/>
    <w:multiLevelType w:val="multilevel"/>
    <w:tmpl w:val="0D9A0BAE"/>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26651AF3"/>
    <w:multiLevelType w:val="hybridMultilevel"/>
    <w:tmpl w:val="6CDE1436"/>
    <w:lvl w:ilvl="0" w:tplc="04090001">
      <w:start w:val="1"/>
      <w:numFmt w:val="bullet"/>
      <w:lvlText w:val=""/>
      <w:lvlJc w:val="left"/>
      <w:pPr>
        <w:tabs>
          <w:tab w:val="num" w:pos="720"/>
        </w:tabs>
        <w:ind w:left="720" w:hanging="360"/>
      </w:pPr>
      <w:rPr>
        <w:rFonts w:ascii="Symbol" w:hAnsi="Symbol" w:hint="default"/>
      </w:rPr>
    </w:lvl>
    <w:lvl w:ilvl="1" w:tplc="B1F45B2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533C2A"/>
    <w:multiLevelType w:val="multilevel"/>
    <w:tmpl w:val="E15E5EBE"/>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04A4142"/>
    <w:multiLevelType w:val="multilevel"/>
    <w:tmpl w:val="6A2441F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5661A4"/>
    <w:multiLevelType w:val="hybridMultilevel"/>
    <w:tmpl w:val="77BCD3BC"/>
    <w:lvl w:ilvl="0" w:tplc="FFFFFFFF">
      <w:start w:val="3"/>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346D7DD3"/>
    <w:multiLevelType w:val="multilevel"/>
    <w:tmpl w:val="E6726610"/>
    <w:lvl w:ilvl="0">
      <w:start w:val="1"/>
      <w:numFmt w:val="decimal"/>
      <w:pStyle w:val="111"/>
      <w:lvlText w:val="%1."/>
      <w:lvlJc w:val="left"/>
      <w:pPr>
        <w:tabs>
          <w:tab w:val="num" w:pos="3780"/>
        </w:tabs>
        <w:ind w:left="3780" w:hanging="360"/>
      </w:pPr>
      <w:rPr>
        <w:color w:val="auto"/>
      </w:rPr>
    </w:lvl>
    <w:lvl w:ilvl="1">
      <w:start w:val="1"/>
      <w:numFmt w:val="decimal"/>
      <w:pStyle w:val="a"/>
      <w:lvlText w:val="%1.%2."/>
      <w:lvlJc w:val="left"/>
      <w:pPr>
        <w:tabs>
          <w:tab w:val="num" w:pos="1512"/>
        </w:tabs>
        <w:ind w:left="1512" w:hanging="432"/>
      </w:pPr>
      <w:rPr>
        <w:b w:val="0"/>
        <w:i w:val="0"/>
        <w:color w:val="auto"/>
      </w:rPr>
    </w:lvl>
    <w:lvl w:ilvl="2">
      <w:start w:val="1"/>
      <w:numFmt w:val="decimal"/>
      <w:pStyle w:val="a0"/>
      <w:lvlText w:val="%1.%2.%3."/>
      <w:lvlJc w:val="left"/>
      <w:pPr>
        <w:tabs>
          <w:tab w:val="num" w:pos="1855"/>
        </w:tabs>
        <w:ind w:left="1639" w:hanging="504"/>
      </w:pPr>
      <w:rPr>
        <w:b w:val="0"/>
        <w:i w:val="0"/>
        <w:color w:val="000000"/>
        <w:sz w:val="22"/>
        <w:szCs w:val="22"/>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62858CE"/>
    <w:multiLevelType w:val="hybridMultilevel"/>
    <w:tmpl w:val="A5E6062A"/>
    <w:lvl w:ilvl="0" w:tplc="0419000F">
      <w:start w:val="9"/>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7295AB8"/>
    <w:multiLevelType w:val="multilevel"/>
    <w:tmpl w:val="1AA8F77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815C22"/>
    <w:multiLevelType w:val="hybridMultilevel"/>
    <w:tmpl w:val="98E64640"/>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9EB1F03"/>
    <w:multiLevelType w:val="multilevel"/>
    <w:tmpl w:val="39EB1F03"/>
    <w:lvl w:ilvl="0">
      <w:start w:val="1"/>
      <w:numFmt w:val="bullet"/>
      <w:lvlText w:val="–"/>
      <w:lvlJc w:val="left"/>
      <w:pPr>
        <w:ind w:left="720" w:hanging="360"/>
      </w:pPr>
      <w:rPr>
        <w:rFonts w:ascii="Times New Roman" w:hAnsi="Times New Roman" w:cs="Times New Roman"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9536D7"/>
    <w:multiLevelType w:val="hybridMultilevel"/>
    <w:tmpl w:val="99FA940E"/>
    <w:lvl w:ilvl="0" w:tplc="554A7100">
      <w:start w:val="1"/>
      <w:numFmt w:val="decimal"/>
      <w:lvlText w:val="%1"/>
      <w:lvlJc w:val="left"/>
      <w:pPr>
        <w:ind w:left="360" w:hanging="360"/>
      </w:pPr>
      <w:rPr>
        <w:rFonts w:cs="Segoe UI"/>
        <w:b/>
        <w:i/>
        <w:color w:val="000000"/>
        <w:sz w:val="20"/>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7" w15:restartNumberingAfterBreak="0">
    <w:nsid w:val="3AEE044D"/>
    <w:multiLevelType w:val="multilevel"/>
    <w:tmpl w:val="76AC0EE4"/>
    <w:lvl w:ilvl="0">
      <w:start w:val="2"/>
      <w:numFmt w:val="decimal"/>
      <w:lvlText w:val="%1"/>
      <w:lvlJc w:val="left"/>
      <w:pPr>
        <w:ind w:left="600" w:hanging="600"/>
      </w:pPr>
      <w:rPr>
        <w:rFonts w:hint="default"/>
      </w:rPr>
    </w:lvl>
    <w:lvl w:ilvl="1">
      <w:start w:val="2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C22372"/>
    <w:multiLevelType w:val="hybridMultilevel"/>
    <w:tmpl w:val="5DD2DEC6"/>
    <w:lvl w:ilvl="0" w:tplc="A3A0C210">
      <w:start w:val="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15:restartNumberingAfterBreak="0">
    <w:nsid w:val="4D8C49A7"/>
    <w:multiLevelType w:val="hybridMultilevel"/>
    <w:tmpl w:val="312CB548"/>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E753454"/>
    <w:multiLevelType w:val="hybridMultilevel"/>
    <w:tmpl w:val="5616E24E"/>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1" w15:restartNumberingAfterBreak="0">
    <w:nsid w:val="4E8B667D"/>
    <w:multiLevelType w:val="multilevel"/>
    <w:tmpl w:val="0958E24E"/>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F8863F5"/>
    <w:multiLevelType w:val="hybridMultilevel"/>
    <w:tmpl w:val="6E843ADA"/>
    <w:lvl w:ilvl="0" w:tplc="878473DE">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77454C3"/>
    <w:multiLevelType w:val="multilevel"/>
    <w:tmpl w:val="FCCA8200"/>
    <w:lvl w:ilvl="0">
      <w:start w:val="12"/>
      <w:numFmt w:val="decimal"/>
      <w:lvlText w:val="%1"/>
      <w:lvlJc w:val="left"/>
      <w:pPr>
        <w:ind w:left="420" w:hanging="420"/>
      </w:pPr>
    </w:lvl>
    <w:lvl w:ilvl="1">
      <w:start w:val="1"/>
      <w:numFmt w:val="decimal"/>
      <w:lvlText w:val="%1.%2"/>
      <w:lvlJc w:val="left"/>
      <w:pPr>
        <w:ind w:left="562" w:hanging="42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24" w15:restartNumberingAfterBreak="0">
    <w:nsid w:val="59060F56"/>
    <w:multiLevelType w:val="hybridMultilevel"/>
    <w:tmpl w:val="F3883BAC"/>
    <w:lvl w:ilvl="0" w:tplc="92041370">
      <w:start w:val="1"/>
      <w:numFmt w:val="bullet"/>
      <w:lvlText w:val=""/>
      <w:lvlJc w:val="left"/>
      <w:pPr>
        <w:tabs>
          <w:tab w:val="num" w:pos="360"/>
        </w:tabs>
        <w:ind w:left="360" w:hanging="360"/>
      </w:pPr>
      <w:rPr>
        <w:rFonts w:ascii="Symbol" w:hAnsi="Symbol" w:hint="default"/>
        <w:color w:val="000000"/>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C527BF8"/>
    <w:multiLevelType w:val="hybridMultilevel"/>
    <w:tmpl w:val="1BDAE7AC"/>
    <w:lvl w:ilvl="0" w:tplc="0419000F">
      <w:start w:val="12"/>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D7A579E"/>
    <w:multiLevelType w:val="singleLevel"/>
    <w:tmpl w:val="971EF5C0"/>
    <w:lvl w:ilvl="0">
      <w:numFmt w:val="bullet"/>
      <w:lvlText w:val="-"/>
      <w:lvlJc w:val="left"/>
      <w:pPr>
        <w:tabs>
          <w:tab w:val="num" w:pos="360"/>
        </w:tabs>
        <w:ind w:left="360" w:hanging="360"/>
      </w:pPr>
    </w:lvl>
  </w:abstractNum>
  <w:abstractNum w:abstractNumId="27" w15:restartNumberingAfterBreak="0">
    <w:nsid w:val="66F93089"/>
    <w:multiLevelType w:val="hybridMultilevel"/>
    <w:tmpl w:val="8E90C2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67BF56F5"/>
    <w:multiLevelType w:val="multilevel"/>
    <w:tmpl w:val="710A03E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74873EF9"/>
    <w:multiLevelType w:val="multilevel"/>
    <w:tmpl w:val="B256FC0C"/>
    <w:lvl w:ilvl="0">
      <w:start w:val="1"/>
      <w:numFmt w:val="decimal"/>
      <w:lvlText w:val="%1."/>
      <w:lvlJc w:val="left"/>
      <w:pPr>
        <w:tabs>
          <w:tab w:val="num" w:pos="360"/>
        </w:tabs>
        <w:ind w:left="360" w:hanging="360"/>
      </w:pPr>
    </w:lvl>
    <w:lvl w:ilvl="1">
      <w:start w:val="2"/>
      <w:numFmt w:val="decimal"/>
      <w:lvlText w:val="%1.%2."/>
      <w:lvlJc w:val="left"/>
      <w:pPr>
        <w:tabs>
          <w:tab w:val="num" w:pos="480"/>
        </w:tabs>
        <w:ind w:left="480" w:hanging="48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76893C64"/>
    <w:multiLevelType w:val="multilevel"/>
    <w:tmpl w:val="14042C34"/>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79254BBA"/>
    <w:multiLevelType w:val="multilevel"/>
    <w:tmpl w:val="AB86C096"/>
    <w:lvl w:ilvl="0">
      <w:start w:val="9"/>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8"/>
  </w:num>
  <w:num w:numId="20">
    <w:abstractNumId w:val="0"/>
  </w:num>
  <w:num w:numId="2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8"/>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9"/>
  </w:num>
  <w:num w:numId="27">
    <w:abstractNumId w:val="27"/>
  </w:num>
  <w:num w:numId="28">
    <w:abstractNumId w:val="6"/>
  </w:num>
  <w:num w:numId="29">
    <w:abstractNumId w:val="3"/>
  </w:num>
  <w:num w:numId="30">
    <w:abstractNumId w:val="13"/>
  </w:num>
  <w:num w:numId="31">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5"/>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6BB"/>
    <w:rsid w:val="00000756"/>
    <w:rsid w:val="000011F8"/>
    <w:rsid w:val="00002BA6"/>
    <w:rsid w:val="00002D9D"/>
    <w:rsid w:val="00003748"/>
    <w:rsid w:val="000040F0"/>
    <w:rsid w:val="000041D3"/>
    <w:rsid w:val="00004C7B"/>
    <w:rsid w:val="0000620E"/>
    <w:rsid w:val="00007558"/>
    <w:rsid w:val="0001150F"/>
    <w:rsid w:val="00011E50"/>
    <w:rsid w:val="00013740"/>
    <w:rsid w:val="00015AAB"/>
    <w:rsid w:val="00016A10"/>
    <w:rsid w:val="00016A7C"/>
    <w:rsid w:val="00016E30"/>
    <w:rsid w:val="0002058D"/>
    <w:rsid w:val="0002274A"/>
    <w:rsid w:val="0002322F"/>
    <w:rsid w:val="00023DBC"/>
    <w:rsid w:val="00030488"/>
    <w:rsid w:val="00030D73"/>
    <w:rsid w:val="00032537"/>
    <w:rsid w:val="0003267E"/>
    <w:rsid w:val="00033FE2"/>
    <w:rsid w:val="00034FE0"/>
    <w:rsid w:val="0003530C"/>
    <w:rsid w:val="000355F8"/>
    <w:rsid w:val="00035A33"/>
    <w:rsid w:val="00035B19"/>
    <w:rsid w:val="00037500"/>
    <w:rsid w:val="000375CD"/>
    <w:rsid w:val="0004201D"/>
    <w:rsid w:val="000426BB"/>
    <w:rsid w:val="00042ECE"/>
    <w:rsid w:val="000435AF"/>
    <w:rsid w:val="00043BD7"/>
    <w:rsid w:val="000451C2"/>
    <w:rsid w:val="000452C6"/>
    <w:rsid w:val="00050926"/>
    <w:rsid w:val="00050A54"/>
    <w:rsid w:val="00053D6C"/>
    <w:rsid w:val="00054D0B"/>
    <w:rsid w:val="00055231"/>
    <w:rsid w:val="000558D0"/>
    <w:rsid w:val="00055E0F"/>
    <w:rsid w:val="000563D1"/>
    <w:rsid w:val="00057D07"/>
    <w:rsid w:val="00060318"/>
    <w:rsid w:val="00061420"/>
    <w:rsid w:val="000615EC"/>
    <w:rsid w:val="00061938"/>
    <w:rsid w:val="00061F74"/>
    <w:rsid w:val="000621D3"/>
    <w:rsid w:val="00064D62"/>
    <w:rsid w:val="0006524F"/>
    <w:rsid w:val="00065E78"/>
    <w:rsid w:val="0006650D"/>
    <w:rsid w:val="00066CC9"/>
    <w:rsid w:val="000704C3"/>
    <w:rsid w:val="000709A7"/>
    <w:rsid w:val="0007169E"/>
    <w:rsid w:val="00072834"/>
    <w:rsid w:val="00073513"/>
    <w:rsid w:val="0007383F"/>
    <w:rsid w:val="00073E28"/>
    <w:rsid w:val="000742BB"/>
    <w:rsid w:val="00074F02"/>
    <w:rsid w:val="00074F30"/>
    <w:rsid w:val="00075DC5"/>
    <w:rsid w:val="000778B6"/>
    <w:rsid w:val="00080DD9"/>
    <w:rsid w:val="000811FD"/>
    <w:rsid w:val="00086678"/>
    <w:rsid w:val="00087186"/>
    <w:rsid w:val="00091185"/>
    <w:rsid w:val="0009205D"/>
    <w:rsid w:val="00093207"/>
    <w:rsid w:val="000938ED"/>
    <w:rsid w:val="000945F6"/>
    <w:rsid w:val="00095397"/>
    <w:rsid w:val="000972EF"/>
    <w:rsid w:val="000A11C6"/>
    <w:rsid w:val="000A5035"/>
    <w:rsid w:val="000A5B57"/>
    <w:rsid w:val="000A5E62"/>
    <w:rsid w:val="000A688D"/>
    <w:rsid w:val="000A6EB4"/>
    <w:rsid w:val="000A6FEC"/>
    <w:rsid w:val="000B017C"/>
    <w:rsid w:val="000B2349"/>
    <w:rsid w:val="000B30AB"/>
    <w:rsid w:val="000B3E6D"/>
    <w:rsid w:val="000B5210"/>
    <w:rsid w:val="000B62BC"/>
    <w:rsid w:val="000B692D"/>
    <w:rsid w:val="000B71AF"/>
    <w:rsid w:val="000B7F6D"/>
    <w:rsid w:val="000C0689"/>
    <w:rsid w:val="000C1666"/>
    <w:rsid w:val="000C2477"/>
    <w:rsid w:val="000C553B"/>
    <w:rsid w:val="000C59CF"/>
    <w:rsid w:val="000C5F16"/>
    <w:rsid w:val="000C6A12"/>
    <w:rsid w:val="000C7920"/>
    <w:rsid w:val="000C7A2D"/>
    <w:rsid w:val="000C7A93"/>
    <w:rsid w:val="000D1018"/>
    <w:rsid w:val="000D1294"/>
    <w:rsid w:val="000D13A7"/>
    <w:rsid w:val="000D1417"/>
    <w:rsid w:val="000D156B"/>
    <w:rsid w:val="000D34A1"/>
    <w:rsid w:val="000D4169"/>
    <w:rsid w:val="000D43CD"/>
    <w:rsid w:val="000D5848"/>
    <w:rsid w:val="000D62BE"/>
    <w:rsid w:val="000D6F7C"/>
    <w:rsid w:val="000D759E"/>
    <w:rsid w:val="000E22C5"/>
    <w:rsid w:val="000E2AFF"/>
    <w:rsid w:val="000E31BC"/>
    <w:rsid w:val="000E3AB4"/>
    <w:rsid w:val="000E3BED"/>
    <w:rsid w:val="000E40C0"/>
    <w:rsid w:val="000E40D2"/>
    <w:rsid w:val="000E40F1"/>
    <w:rsid w:val="000E54E4"/>
    <w:rsid w:val="000E5649"/>
    <w:rsid w:val="000E5A3C"/>
    <w:rsid w:val="000E7E63"/>
    <w:rsid w:val="000F060F"/>
    <w:rsid w:val="000F0724"/>
    <w:rsid w:val="000F24FC"/>
    <w:rsid w:val="000F3533"/>
    <w:rsid w:val="000F3FE7"/>
    <w:rsid w:val="000F4305"/>
    <w:rsid w:val="000F45BA"/>
    <w:rsid w:val="000F46F4"/>
    <w:rsid w:val="000F6894"/>
    <w:rsid w:val="00101371"/>
    <w:rsid w:val="00102154"/>
    <w:rsid w:val="00104A12"/>
    <w:rsid w:val="00105DF2"/>
    <w:rsid w:val="00106CD0"/>
    <w:rsid w:val="001072A7"/>
    <w:rsid w:val="0010789D"/>
    <w:rsid w:val="00107A8F"/>
    <w:rsid w:val="00110E4F"/>
    <w:rsid w:val="00110F5F"/>
    <w:rsid w:val="00111121"/>
    <w:rsid w:val="00111CF1"/>
    <w:rsid w:val="001129DD"/>
    <w:rsid w:val="00112BAA"/>
    <w:rsid w:val="00112FE2"/>
    <w:rsid w:val="0011338C"/>
    <w:rsid w:val="00113830"/>
    <w:rsid w:val="0011473F"/>
    <w:rsid w:val="001157DB"/>
    <w:rsid w:val="00115CA3"/>
    <w:rsid w:val="001171A8"/>
    <w:rsid w:val="00117B40"/>
    <w:rsid w:val="001203D7"/>
    <w:rsid w:val="00121CA7"/>
    <w:rsid w:val="0012380F"/>
    <w:rsid w:val="00125525"/>
    <w:rsid w:val="001255C6"/>
    <w:rsid w:val="001266E5"/>
    <w:rsid w:val="001277E8"/>
    <w:rsid w:val="00127CA6"/>
    <w:rsid w:val="00131396"/>
    <w:rsid w:val="00131879"/>
    <w:rsid w:val="00132514"/>
    <w:rsid w:val="00135241"/>
    <w:rsid w:val="00135D90"/>
    <w:rsid w:val="00136022"/>
    <w:rsid w:val="00136360"/>
    <w:rsid w:val="00136EA2"/>
    <w:rsid w:val="00137427"/>
    <w:rsid w:val="00145EEC"/>
    <w:rsid w:val="00146692"/>
    <w:rsid w:val="0014718D"/>
    <w:rsid w:val="00147E44"/>
    <w:rsid w:val="00150D2D"/>
    <w:rsid w:val="001519E6"/>
    <w:rsid w:val="00152AA1"/>
    <w:rsid w:val="00154E33"/>
    <w:rsid w:val="0016105F"/>
    <w:rsid w:val="001614CF"/>
    <w:rsid w:val="0016226E"/>
    <w:rsid w:val="00162725"/>
    <w:rsid w:val="001634E0"/>
    <w:rsid w:val="001651C9"/>
    <w:rsid w:val="0017050C"/>
    <w:rsid w:val="00171230"/>
    <w:rsid w:val="0017158D"/>
    <w:rsid w:val="00171ABF"/>
    <w:rsid w:val="001744CB"/>
    <w:rsid w:val="0017596B"/>
    <w:rsid w:val="001767A6"/>
    <w:rsid w:val="00180299"/>
    <w:rsid w:val="00180D15"/>
    <w:rsid w:val="001814B7"/>
    <w:rsid w:val="00181C56"/>
    <w:rsid w:val="0018304F"/>
    <w:rsid w:val="00184FB0"/>
    <w:rsid w:val="00185AC1"/>
    <w:rsid w:val="001860D6"/>
    <w:rsid w:val="001868AB"/>
    <w:rsid w:val="00187853"/>
    <w:rsid w:val="00190574"/>
    <w:rsid w:val="0019061B"/>
    <w:rsid w:val="00190D09"/>
    <w:rsid w:val="00193E3C"/>
    <w:rsid w:val="00194E18"/>
    <w:rsid w:val="00196F6E"/>
    <w:rsid w:val="001A0915"/>
    <w:rsid w:val="001A1A69"/>
    <w:rsid w:val="001A2000"/>
    <w:rsid w:val="001A2A2D"/>
    <w:rsid w:val="001A3CC3"/>
    <w:rsid w:val="001A4701"/>
    <w:rsid w:val="001A4DC5"/>
    <w:rsid w:val="001A5A7E"/>
    <w:rsid w:val="001A655D"/>
    <w:rsid w:val="001A65BB"/>
    <w:rsid w:val="001A6629"/>
    <w:rsid w:val="001A66B8"/>
    <w:rsid w:val="001A7816"/>
    <w:rsid w:val="001A7BE0"/>
    <w:rsid w:val="001A7DBE"/>
    <w:rsid w:val="001B01D3"/>
    <w:rsid w:val="001B1585"/>
    <w:rsid w:val="001B3373"/>
    <w:rsid w:val="001B3B96"/>
    <w:rsid w:val="001B469B"/>
    <w:rsid w:val="001B5C8A"/>
    <w:rsid w:val="001B6973"/>
    <w:rsid w:val="001B7410"/>
    <w:rsid w:val="001C1C7B"/>
    <w:rsid w:val="001C4687"/>
    <w:rsid w:val="001C509F"/>
    <w:rsid w:val="001C5A69"/>
    <w:rsid w:val="001C5D26"/>
    <w:rsid w:val="001C6B2D"/>
    <w:rsid w:val="001C7CB1"/>
    <w:rsid w:val="001C7D48"/>
    <w:rsid w:val="001D2221"/>
    <w:rsid w:val="001D23A5"/>
    <w:rsid w:val="001D5464"/>
    <w:rsid w:val="001D60D3"/>
    <w:rsid w:val="001D66E5"/>
    <w:rsid w:val="001D6818"/>
    <w:rsid w:val="001D6A6F"/>
    <w:rsid w:val="001E0E90"/>
    <w:rsid w:val="001E232C"/>
    <w:rsid w:val="001E23FA"/>
    <w:rsid w:val="001E25F6"/>
    <w:rsid w:val="001E2A4D"/>
    <w:rsid w:val="001E31F9"/>
    <w:rsid w:val="001E7B24"/>
    <w:rsid w:val="001F16DB"/>
    <w:rsid w:val="001F1771"/>
    <w:rsid w:val="001F1AA5"/>
    <w:rsid w:val="001F1EB1"/>
    <w:rsid w:val="001F2B4A"/>
    <w:rsid w:val="001F55D4"/>
    <w:rsid w:val="001F5AB1"/>
    <w:rsid w:val="001F63CA"/>
    <w:rsid w:val="001F7C89"/>
    <w:rsid w:val="00200B6F"/>
    <w:rsid w:val="00200FB3"/>
    <w:rsid w:val="002019F8"/>
    <w:rsid w:val="0020242A"/>
    <w:rsid w:val="002024D8"/>
    <w:rsid w:val="00202DE0"/>
    <w:rsid w:val="00203ECD"/>
    <w:rsid w:val="0020491C"/>
    <w:rsid w:val="00204BE8"/>
    <w:rsid w:val="0020580E"/>
    <w:rsid w:val="00205D3B"/>
    <w:rsid w:val="00206182"/>
    <w:rsid w:val="002064FB"/>
    <w:rsid w:val="00207A8B"/>
    <w:rsid w:val="00207E44"/>
    <w:rsid w:val="00210138"/>
    <w:rsid w:val="00210C4C"/>
    <w:rsid w:val="00210D86"/>
    <w:rsid w:val="002115D2"/>
    <w:rsid w:val="002116FB"/>
    <w:rsid w:val="00212360"/>
    <w:rsid w:val="00212B9D"/>
    <w:rsid w:val="00213B51"/>
    <w:rsid w:val="00213D32"/>
    <w:rsid w:val="00213E75"/>
    <w:rsid w:val="00214B05"/>
    <w:rsid w:val="0021578E"/>
    <w:rsid w:val="002163B8"/>
    <w:rsid w:val="002173CF"/>
    <w:rsid w:val="0021770F"/>
    <w:rsid w:val="0022172F"/>
    <w:rsid w:val="002247B9"/>
    <w:rsid w:val="00226823"/>
    <w:rsid w:val="00226D3D"/>
    <w:rsid w:val="00227139"/>
    <w:rsid w:val="002279D5"/>
    <w:rsid w:val="00234A92"/>
    <w:rsid w:val="002353C6"/>
    <w:rsid w:val="00237714"/>
    <w:rsid w:val="00240589"/>
    <w:rsid w:val="00240600"/>
    <w:rsid w:val="00240BBB"/>
    <w:rsid w:val="002411CC"/>
    <w:rsid w:val="002423E6"/>
    <w:rsid w:val="0024282C"/>
    <w:rsid w:val="00244641"/>
    <w:rsid w:val="00244A13"/>
    <w:rsid w:val="00244E67"/>
    <w:rsid w:val="002450C6"/>
    <w:rsid w:val="002474DC"/>
    <w:rsid w:val="0025133F"/>
    <w:rsid w:val="00251D24"/>
    <w:rsid w:val="00252064"/>
    <w:rsid w:val="00252999"/>
    <w:rsid w:val="00253EF4"/>
    <w:rsid w:val="00254319"/>
    <w:rsid w:val="00255440"/>
    <w:rsid w:val="002571C8"/>
    <w:rsid w:val="0025765D"/>
    <w:rsid w:val="0026011C"/>
    <w:rsid w:val="0026319F"/>
    <w:rsid w:val="00264B49"/>
    <w:rsid w:val="0026625C"/>
    <w:rsid w:val="0026644A"/>
    <w:rsid w:val="00266A92"/>
    <w:rsid w:val="00270B28"/>
    <w:rsid w:val="00270DBE"/>
    <w:rsid w:val="00271788"/>
    <w:rsid w:val="00271CED"/>
    <w:rsid w:val="0027227B"/>
    <w:rsid w:val="00273274"/>
    <w:rsid w:val="002739E3"/>
    <w:rsid w:val="00274894"/>
    <w:rsid w:val="00274920"/>
    <w:rsid w:val="00275171"/>
    <w:rsid w:val="002752FF"/>
    <w:rsid w:val="002761FD"/>
    <w:rsid w:val="002764CC"/>
    <w:rsid w:val="002769F5"/>
    <w:rsid w:val="002804FF"/>
    <w:rsid w:val="00280E6C"/>
    <w:rsid w:val="00281DA6"/>
    <w:rsid w:val="002826BD"/>
    <w:rsid w:val="00283C9F"/>
    <w:rsid w:val="002849B0"/>
    <w:rsid w:val="00284E8F"/>
    <w:rsid w:val="00284F49"/>
    <w:rsid w:val="002851A5"/>
    <w:rsid w:val="002858EA"/>
    <w:rsid w:val="00285FC6"/>
    <w:rsid w:val="0028708E"/>
    <w:rsid w:val="002873DC"/>
    <w:rsid w:val="00287D26"/>
    <w:rsid w:val="002914CB"/>
    <w:rsid w:val="00291696"/>
    <w:rsid w:val="002918D4"/>
    <w:rsid w:val="00293FFE"/>
    <w:rsid w:val="0029491A"/>
    <w:rsid w:val="00294B13"/>
    <w:rsid w:val="002959BE"/>
    <w:rsid w:val="00296185"/>
    <w:rsid w:val="002966CD"/>
    <w:rsid w:val="0029764B"/>
    <w:rsid w:val="002A21A4"/>
    <w:rsid w:val="002A575A"/>
    <w:rsid w:val="002A616D"/>
    <w:rsid w:val="002A6F44"/>
    <w:rsid w:val="002A736F"/>
    <w:rsid w:val="002A7BC2"/>
    <w:rsid w:val="002B0088"/>
    <w:rsid w:val="002B1853"/>
    <w:rsid w:val="002B1965"/>
    <w:rsid w:val="002B4A74"/>
    <w:rsid w:val="002B520C"/>
    <w:rsid w:val="002B5513"/>
    <w:rsid w:val="002B560F"/>
    <w:rsid w:val="002B5871"/>
    <w:rsid w:val="002B5EFB"/>
    <w:rsid w:val="002B60D1"/>
    <w:rsid w:val="002B6565"/>
    <w:rsid w:val="002B6EAF"/>
    <w:rsid w:val="002B748D"/>
    <w:rsid w:val="002B7F61"/>
    <w:rsid w:val="002B7FB9"/>
    <w:rsid w:val="002C1CCE"/>
    <w:rsid w:val="002C265A"/>
    <w:rsid w:val="002C32B3"/>
    <w:rsid w:val="002C5938"/>
    <w:rsid w:val="002C6F56"/>
    <w:rsid w:val="002C773E"/>
    <w:rsid w:val="002C79A8"/>
    <w:rsid w:val="002D1714"/>
    <w:rsid w:val="002D27F2"/>
    <w:rsid w:val="002D5F92"/>
    <w:rsid w:val="002D6414"/>
    <w:rsid w:val="002D6602"/>
    <w:rsid w:val="002E0624"/>
    <w:rsid w:val="002E119D"/>
    <w:rsid w:val="002E520E"/>
    <w:rsid w:val="002E6929"/>
    <w:rsid w:val="002E6C52"/>
    <w:rsid w:val="002E6EB8"/>
    <w:rsid w:val="002E7E42"/>
    <w:rsid w:val="002F0774"/>
    <w:rsid w:val="002F1AAE"/>
    <w:rsid w:val="002F1DEF"/>
    <w:rsid w:val="002F1EF7"/>
    <w:rsid w:val="002F305D"/>
    <w:rsid w:val="002F554D"/>
    <w:rsid w:val="002F572C"/>
    <w:rsid w:val="002F5D72"/>
    <w:rsid w:val="002F622D"/>
    <w:rsid w:val="002F6522"/>
    <w:rsid w:val="002F6D5A"/>
    <w:rsid w:val="00301B29"/>
    <w:rsid w:val="00302BAF"/>
    <w:rsid w:val="0030540B"/>
    <w:rsid w:val="003063F4"/>
    <w:rsid w:val="00306440"/>
    <w:rsid w:val="00307A07"/>
    <w:rsid w:val="003104D6"/>
    <w:rsid w:val="00311FC2"/>
    <w:rsid w:val="003136AC"/>
    <w:rsid w:val="0031432E"/>
    <w:rsid w:val="003155E4"/>
    <w:rsid w:val="003165E6"/>
    <w:rsid w:val="00317371"/>
    <w:rsid w:val="00317F7F"/>
    <w:rsid w:val="003214E8"/>
    <w:rsid w:val="00321D62"/>
    <w:rsid w:val="00322621"/>
    <w:rsid w:val="003243A5"/>
    <w:rsid w:val="00325411"/>
    <w:rsid w:val="003267F8"/>
    <w:rsid w:val="00327199"/>
    <w:rsid w:val="00331FFB"/>
    <w:rsid w:val="003325F0"/>
    <w:rsid w:val="00334333"/>
    <w:rsid w:val="003345B1"/>
    <w:rsid w:val="003350AF"/>
    <w:rsid w:val="003369C1"/>
    <w:rsid w:val="00336E1D"/>
    <w:rsid w:val="00337901"/>
    <w:rsid w:val="00337EC0"/>
    <w:rsid w:val="003401ED"/>
    <w:rsid w:val="0034064E"/>
    <w:rsid w:val="00341451"/>
    <w:rsid w:val="003431D1"/>
    <w:rsid w:val="00346084"/>
    <w:rsid w:val="00350884"/>
    <w:rsid w:val="003518D1"/>
    <w:rsid w:val="00353738"/>
    <w:rsid w:val="00353FDE"/>
    <w:rsid w:val="00354F8B"/>
    <w:rsid w:val="00360994"/>
    <w:rsid w:val="0036332D"/>
    <w:rsid w:val="003641A1"/>
    <w:rsid w:val="00364776"/>
    <w:rsid w:val="0036516E"/>
    <w:rsid w:val="00365609"/>
    <w:rsid w:val="00366EEA"/>
    <w:rsid w:val="0037032F"/>
    <w:rsid w:val="00371499"/>
    <w:rsid w:val="00371BB0"/>
    <w:rsid w:val="00371E6F"/>
    <w:rsid w:val="00371FE3"/>
    <w:rsid w:val="0037236E"/>
    <w:rsid w:val="0037326E"/>
    <w:rsid w:val="00373937"/>
    <w:rsid w:val="00376B4B"/>
    <w:rsid w:val="00377788"/>
    <w:rsid w:val="0038111A"/>
    <w:rsid w:val="00381382"/>
    <w:rsid w:val="003817AF"/>
    <w:rsid w:val="00381CB9"/>
    <w:rsid w:val="00381E1A"/>
    <w:rsid w:val="0038232E"/>
    <w:rsid w:val="0038256F"/>
    <w:rsid w:val="003837A8"/>
    <w:rsid w:val="0038464B"/>
    <w:rsid w:val="00384ECA"/>
    <w:rsid w:val="003854BF"/>
    <w:rsid w:val="00385540"/>
    <w:rsid w:val="003863B3"/>
    <w:rsid w:val="00390590"/>
    <w:rsid w:val="00390762"/>
    <w:rsid w:val="00390A28"/>
    <w:rsid w:val="00392B9F"/>
    <w:rsid w:val="00392C68"/>
    <w:rsid w:val="0039342C"/>
    <w:rsid w:val="00393C9F"/>
    <w:rsid w:val="00394845"/>
    <w:rsid w:val="003977C9"/>
    <w:rsid w:val="003A00FC"/>
    <w:rsid w:val="003A300F"/>
    <w:rsid w:val="003A35A0"/>
    <w:rsid w:val="003A3F72"/>
    <w:rsid w:val="003A4A32"/>
    <w:rsid w:val="003A5617"/>
    <w:rsid w:val="003A5708"/>
    <w:rsid w:val="003A6191"/>
    <w:rsid w:val="003A62F7"/>
    <w:rsid w:val="003A7D46"/>
    <w:rsid w:val="003B0CA9"/>
    <w:rsid w:val="003B0DED"/>
    <w:rsid w:val="003B204B"/>
    <w:rsid w:val="003B3242"/>
    <w:rsid w:val="003B4AF4"/>
    <w:rsid w:val="003B5A8B"/>
    <w:rsid w:val="003B7FC3"/>
    <w:rsid w:val="003C0751"/>
    <w:rsid w:val="003C17C8"/>
    <w:rsid w:val="003C1915"/>
    <w:rsid w:val="003C3231"/>
    <w:rsid w:val="003C44D4"/>
    <w:rsid w:val="003C6F90"/>
    <w:rsid w:val="003C79DE"/>
    <w:rsid w:val="003D020C"/>
    <w:rsid w:val="003D0280"/>
    <w:rsid w:val="003D15D9"/>
    <w:rsid w:val="003D2288"/>
    <w:rsid w:val="003D32D2"/>
    <w:rsid w:val="003D40FA"/>
    <w:rsid w:val="003D4384"/>
    <w:rsid w:val="003D7835"/>
    <w:rsid w:val="003D7D78"/>
    <w:rsid w:val="003E0138"/>
    <w:rsid w:val="003E04B7"/>
    <w:rsid w:val="003E134F"/>
    <w:rsid w:val="003E1D3F"/>
    <w:rsid w:val="003E471F"/>
    <w:rsid w:val="003E4A04"/>
    <w:rsid w:val="003E5506"/>
    <w:rsid w:val="003E649E"/>
    <w:rsid w:val="003E6AA1"/>
    <w:rsid w:val="003E6DA4"/>
    <w:rsid w:val="003E70D6"/>
    <w:rsid w:val="003E7BA6"/>
    <w:rsid w:val="003F0692"/>
    <w:rsid w:val="003F1188"/>
    <w:rsid w:val="003F1387"/>
    <w:rsid w:val="003F1F64"/>
    <w:rsid w:val="003F2ADD"/>
    <w:rsid w:val="003F49E7"/>
    <w:rsid w:val="003F4D0D"/>
    <w:rsid w:val="003F7A7C"/>
    <w:rsid w:val="00400AD4"/>
    <w:rsid w:val="004010E9"/>
    <w:rsid w:val="00402D6F"/>
    <w:rsid w:val="004035DC"/>
    <w:rsid w:val="00403CDB"/>
    <w:rsid w:val="00405949"/>
    <w:rsid w:val="00406257"/>
    <w:rsid w:val="004112FA"/>
    <w:rsid w:val="004117C3"/>
    <w:rsid w:val="0041389D"/>
    <w:rsid w:val="00413DA9"/>
    <w:rsid w:val="0041498A"/>
    <w:rsid w:val="00414A68"/>
    <w:rsid w:val="00414E97"/>
    <w:rsid w:val="0041553D"/>
    <w:rsid w:val="00415CA2"/>
    <w:rsid w:val="00415DD3"/>
    <w:rsid w:val="004165C5"/>
    <w:rsid w:val="0042099D"/>
    <w:rsid w:val="00420AA6"/>
    <w:rsid w:val="00423906"/>
    <w:rsid w:val="00424827"/>
    <w:rsid w:val="00425F6F"/>
    <w:rsid w:val="00426E00"/>
    <w:rsid w:val="00427369"/>
    <w:rsid w:val="00427D39"/>
    <w:rsid w:val="00430D19"/>
    <w:rsid w:val="004317DA"/>
    <w:rsid w:val="00432A2F"/>
    <w:rsid w:val="00433258"/>
    <w:rsid w:val="0043330F"/>
    <w:rsid w:val="00433A4F"/>
    <w:rsid w:val="0043510D"/>
    <w:rsid w:val="0043570C"/>
    <w:rsid w:val="004360E8"/>
    <w:rsid w:val="00436627"/>
    <w:rsid w:val="00437BC4"/>
    <w:rsid w:val="00437DE2"/>
    <w:rsid w:val="004404F5"/>
    <w:rsid w:val="00441206"/>
    <w:rsid w:val="004412EA"/>
    <w:rsid w:val="00442998"/>
    <w:rsid w:val="00442B93"/>
    <w:rsid w:val="00445DFC"/>
    <w:rsid w:val="0044606E"/>
    <w:rsid w:val="0045079C"/>
    <w:rsid w:val="004524EA"/>
    <w:rsid w:val="004554E6"/>
    <w:rsid w:val="00455A4D"/>
    <w:rsid w:val="00456832"/>
    <w:rsid w:val="00460248"/>
    <w:rsid w:val="004614D1"/>
    <w:rsid w:val="004619A5"/>
    <w:rsid w:val="004623F9"/>
    <w:rsid w:val="00462DB8"/>
    <w:rsid w:val="004635F1"/>
    <w:rsid w:val="004646E2"/>
    <w:rsid w:val="00464BEB"/>
    <w:rsid w:val="00464D7D"/>
    <w:rsid w:val="00465CB8"/>
    <w:rsid w:val="0046666E"/>
    <w:rsid w:val="00467359"/>
    <w:rsid w:val="00470835"/>
    <w:rsid w:val="00473CF3"/>
    <w:rsid w:val="00476F04"/>
    <w:rsid w:val="00477334"/>
    <w:rsid w:val="00477EDC"/>
    <w:rsid w:val="004834F6"/>
    <w:rsid w:val="00483E85"/>
    <w:rsid w:val="00485540"/>
    <w:rsid w:val="00485770"/>
    <w:rsid w:val="004867B4"/>
    <w:rsid w:val="00487E9E"/>
    <w:rsid w:val="00490D02"/>
    <w:rsid w:val="004916E8"/>
    <w:rsid w:val="00491766"/>
    <w:rsid w:val="00491F48"/>
    <w:rsid w:val="004926CF"/>
    <w:rsid w:val="004934B5"/>
    <w:rsid w:val="004934D0"/>
    <w:rsid w:val="00493740"/>
    <w:rsid w:val="00493DC2"/>
    <w:rsid w:val="004950E1"/>
    <w:rsid w:val="0049777A"/>
    <w:rsid w:val="00497A9C"/>
    <w:rsid w:val="00497E3D"/>
    <w:rsid w:val="004A00C3"/>
    <w:rsid w:val="004A0252"/>
    <w:rsid w:val="004A17DA"/>
    <w:rsid w:val="004A297A"/>
    <w:rsid w:val="004A3406"/>
    <w:rsid w:val="004A3C89"/>
    <w:rsid w:val="004A46E2"/>
    <w:rsid w:val="004A5005"/>
    <w:rsid w:val="004A5E4F"/>
    <w:rsid w:val="004A6857"/>
    <w:rsid w:val="004A7D78"/>
    <w:rsid w:val="004B061E"/>
    <w:rsid w:val="004B180A"/>
    <w:rsid w:val="004B2056"/>
    <w:rsid w:val="004B233C"/>
    <w:rsid w:val="004B2DE1"/>
    <w:rsid w:val="004B33DE"/>
    <w:rsid w:val="004B478F"/>
    <w:rsid w:val="004B4FA8"/>
    <w:rsid w:val="004B534A"/>
    <w:rsid w:val="004B5D0E"/>
    <w:rsid w:val="004C06CA"/>
    <w:rsid w:val="004C1D69"/>
    <w:rsid w:val="004C27A6"/>
    <w:rsid w:val="004C2B42"/>
    <w:rsid w:val="004C2EA5"/>
    <w:rsid w:val="004C2FD4"/>
    <w:rsid w:val="004C3683"/>
    <w:rsid w:val="004C3EB9"/>
    <w:rsid w:val="004C4CF1"/>
    <w:rsid w:val="004C5289"/>
    <w:rsid w:val="004C5666"/>
    <w:rsid w:val="004C5FA4"/>
    <w:rsid w:val="004C6A99"/>
    <w:rsid w:val="004C76E6"/>
    <w:rsid w:val="004C77CD"/>
    <w:rsid w:val="004C79B4"/>
    <w:rsid w:val="004D13D8"/>
    <w:rsid w:val="004D1440"/>
    <w:rsid w:val="004D3467"/>
    <w:rsid w:val="004D3698"/>
    <w:rsid w:val="004D36CE"/>
    <w:rsid w:val="004D4484"/>
    <w:rsid w:val="004D504E"/>
    <w:rsid w:val="004D666F"/>
    <w:rsid w:val="004E04FA"/>
    <w:rsid w:val="004E2128"/>
    <w:rsid w:val="004E27F7"/>
    <w:rsid w:val="004E4A19"/>
    <w:rsid w:val="004E684E"/>
    <w:rsid w:val="004F17D8"/>
    <w:rsid w:val="004F1C15"/>
    <w:rsid w:val="004F326A"/>
    <w:rsid w:val="004F394E"/>
    <w:rsid w:val="004F3F15"/>
    <w:rsid w:val="004F4DBB"/>
    <w:rsid w:val="004F621F"/>
    <w:rsid w:val="004F7487"/>
    <w:rsid w:val="00500389"/>
    <w:rsid w:val="005003EB"/>
    <w:rsid w:val="00501BCC"/>
    <w:rsid w:val="00504D7C"/>
    <w:rsid w:val="00504DD8"/>
    <w:rsid w:val="0050545D"/>
    <w:rsid w:val="0050663C"/>
    <w:rsid w:val="00510337"/>
    <w:rsid w:val="00511CA6"/>
    <w:rsid w:val="00511EE7"/>
    <w:rsid w:val="0051219D"/>
    <w:rsid w:val="0051274F"/>
    <w:rsid w:val="00513D54"/>
    <w:rsid w:val="0051466C"/>
    <w:rsid w:val="00514CE8"/>
    <w:rsid w:val="00515992"/>
    <w:rsid w:val="00516ADA"/>
    <w:rsid w:val="00517974"/>
    <w:rsid w:val="00521679"/>
    <w:rsid w:val="00523193"/>
    <w:rsid w:val="00523BC6"/>
    <w:rsid w:val="005251D2"/>
    <w:rsid w:val="005251FB"/>
    <w:rsid w:val="00525728"/>
    <w:rsid w:val="00525BCC"/>
    <w:rsid w:val="00525C6C"/>
    <w:rsid w:val="00533E30"/>
    <w:rsid w:val="00534FE6"/>
    <w:rsid w:val="005353C6"/>
    <w:rsid w:val="00535B27"/>
    <w:rsid w:val="005360AC"/>
    <w:rsid w:val="00536761"/>
    <w:rsid w:val="00540F07"/>
    <w:rsid w:val="00545097"/>
    <w:rsid w:val="0054521F"/>
    <w:rsid w:val="00546737"/>
    <w:rsid w:val="00547703"/>
    <w:rsid w:val="00547C91"/>
    <w:rsid w:val="005500A8"/>
    <w:rsid w:val="00550391"/>
    <w:rsid w:val="00550CE3"/>
    <w:rsid w:val="00550EC5"/>
    <w:rsid w:val="00551D81"/>
    <w:rsid w:val="00552147"/>
    <w:rsid w:val="00552777"/>
    <w:rsid w:val="005541CF"/>
    <w:rsid w:val="00554400"/>
    <w:rsid w:val="00554E8A"/>
    <w:rsid w:val="00555233"/>
    <w:rsid w:val="00555B6F"/>
    <w:rsid w:val="005561EB"/>
    <w:rsid w:val="00556A24"/>
    <w:rsid w:val="005573B4"/>
    <w:rsid w:val="0055763F"/>
    <w:rsid w:val="00560172"/>
    <w:rsid w:val="005614F1"/>
    <w:rsid w:val="00562FC0"/>
    <w:rsid w:val="005634A0"/>
    <w:rsid w:val="005636C6"/>
    <w:rsid w:val="0056707C"/>
    <w:rsid w:val="00567807"/>
    <w:rsid w:val="005704B9"/>
    <w:rsid w:val="00571338"/>
    <w:rsid w:val="005727BB"/>
    <w:rsid w:val="005730F9"/>
    <w:rsid w:val="005748BA"/>
    <w:rsid w:val="00574E41"/>
    <w:rsid w:val="005764D0"/>
    <w:rsid w:val="0057680C"/>
    <w:rsid w:val="00577386"/>
    <w:rsid w:val="005774D1"/>
    <w:rsid w:val="00580924"/>
    <w:rsid w:val="00580B7C"/>
    <w:rsid w:val="005816ED"/>
    <w:rsid w:val="005850BB"/>
    <w:rsid w:val="0058559B"/>
    <w:rsid w:val="0058560F"/>
    <w:rsid w:val="00586711"/>
    <w:rsid w:val="00590047"/>
    <w:rsid w:val="00590736"/>
    <w:rsid w:val="00591643"/>
    <w:rsid w:val="00591C85"/>
    <w:rsid w:val="00592B53"/>
    <w:rsid w:val="00592F2C"/>
    <w:rsid w:val="0059455A"/>
    <w:rsid w:val="005952CF"/>
    <w:rsid w:val="00595A46"/>
    <w:rsid w:val="00595E38"/>
    <w:rsid w:val="005974E2"/>
    <w:rsid w:val="005A3145"/>
    <w:rsid w:val="005A3453"/>
    <w:rsid w:val="005A36BB"/>
    <w:rsid w:val="005A378C"/>
    <w:rsid w:val="005A3B51"/>
    <w:rsid w:val="005A4AEA"/>
    <w:rsid w:val="005A5437"/>
    <w:rsid w:val="005A69A1"/>
    <w:rsid w:val="005B07F9"/>
    <w:rsid w:val="005B0D68"/>
    <w:rsid w:val="005B1D17"/>
    <w:rsid w:val="005B28C0"/>
    <w:rsid w:val="005B3E44"/>
    <w:rsid w:val="005B5396"/>
    <w:rsid w:val="005C0B67"/>
    <w:rsid w:val="005C15AE"/>
    <w:rsid w:val="005C2AE7"/>
    <w:rsid w:val="005C40A0"/>
    <w:rsid w:val="005C53DB"/>
    <w:rsid w:val="005C5696"/>
    <w:rsid w:val="005D0167"/>
    <w:rsid w:val="005D0176"/>
    <w:rsid w:val="005D0337"/>
    <w:rsid w:val="005D0373"/>
    <w:rsid w:val="005D1A15"/>
    <w:rsid w:val="005D1D44"/>
    <w:rsid w:val="005D3734"/>
    <w:rsid w:val="005D49CA"/>
    <w:rsid w:val="005D4D5C"/>
    <w:rsid w:val="005D570F"/>
    <w:rsid w:val="005D586F"/>
    <w:rsid w:val="005D6081"/>
    <w:rsid w:val="005E13B0"/>
    <w:rsid w:val="005E3780"/>
    <w:rsid w:val="005E3908"/>
    <w:rsid w:val="005E3EE6"/>
    <w:rsid w:val="005E53F6"/>
    <w:rsid w:val="005E5BED"/>
    <w:rsid w:val="005E6F21"/>
    <w:rsid w:val="005E7CE7"/>
    <w:rsid w:val="005E7D46"/>
    <w:rsid w:val="005E7DA7"/>
    <w:rsid w:val="005F0E62"/>
    <w:rsid w:val="005F17DC"/>
    <w:rsid w:val="005F1C64"/>
    <w:rsid w:val="005F3427"/>
    <w:rsid w:val="005F3783"/>
    <w:rsid w:val="005F48E0"/>
    <w:rsid w:val="005F64F6"/>
    <w:rsid w:val="005F6941"/>
    <w:rsid w:val="005F6D5A"/>
    <w:rsid w:val="005F7390"/>
    <w:rsid w:val="005F7740"/>
    <w:rsid w:val="00601F75"/>
    <w:rsid w:val="00602556"/>
    <w:rsid w:val="00602865"/>
    <w:rsid w:val="00602C75"/>
    <w:rsid w:val="00604500"/>
    <w:rsid w:val="00606D73"/>
    <w:rsid w:val="006070A2"/>
    <w:rsid w:val="006104E6"/>
    <w:rsid w:val="006126B1"/>
    <w:rsid w:val="00612CE0"/>
    <w:rsid w:val="00612EB8"/>
    <w:rsid w:val="00613E43"/>
    <w:rsid w:val="00613F53"/>
    <w:rsid w:val="00614626"/>
    <w:rsid w:val="006179C8"/>
    <w:rsid w:val="006206B3"/>
    <w:rsid w:val="00622817"/>
    <w:rsid w:val="00623EF0"/>
    <w:rsid w:val="0062466A"/>
    <w:rsid w:val="00624A16"/>
    <w:rsid w:val="00624E92"/>
    <w:rsid w:val="00625633"/>
    <w:rsid w:val="006257A1"/>
    <w:rsid w:val="0062593E"/>
    <w:rsid w:val="00625A83"/>
    <w:rsid w:val="00625EF2"/>
    <w:rsid w:val="006261AF"/>
    <w:rsid w:val="00627644"/>
    <w:rsid w:val="00630346"/>
    <w:rsid w:val="00633438"/>
    <w:rsid w:val="00633631"/>
    <w:rsid w:val="00633BC1"/>
    <w:rsid w:val="0063415E"/>
    <w:rsid w:val="00636387"/>
    <w:rsid w:val="0063698B"/>
    <w:rsid w:val="00636F32"/>
    <w:rsid w:val="0063769E"/>
    <w:rsid w:val="006377B1"/>
    <w:rsid w:val="00637859"/>
    <w:rsid w:val="006378AA"/>
    <w:rsid w:val="00640953"/>
    <w:rsid w:val="00640A13"/>
    <w:rsid w:val="0064244F"/>
    <w:rsid w:val="0064288D"/>
    <w:rsid w:val="0064387E"/>
    <w:rsid w:val="00643FB1"/>
    <w:rsid w:val="0064469C"/>
    <w:rsid w:val="006455BD"/>
    <w:rsid w:val="0064678D"/>
    <w:rsid w:val="006468E5"/>
    <w:rsid w:val="00646AB9"/>
    <w:rsid w:val="006470DF"/>
    <w:rsid w:val="00650005"/>
    <w:rsid w:val="0065018C"/>
    <w:rsid w:val="006517C0"/>
    <w:rsid w:val="00651EAB"/>
    <w:rsid w:val="006529EC"/>
    <w:rsid w:val="0065386D"/>
    <w:rsid w:val="00653EAA"/>
    <w:rsid w:val="00654218"/>
    <w:rsid w:val="00654665"/>
    <w:rsid w:val="00654C6B"/>
    <w:rsid w:val="00654CE2"/>
    <w:rsid w:val="0065512D"/>
    <w:rsid w:val="00655D61"/>
    <w:rsid w:val="00656AC2"/>
    <w:rsid w:val="00656BE7"/>
    <w:rsid w:val="00656E1E"/>
    <w:rsid w:val="0065780D"/>
    <w:rsid w:val="00662170"/>
    <w:rsid w:val="006621F1"/>
    <w:rsid w:val="00663D19"/>
    <w:rsid w:val="00663F2B"/>
    <w:rsid w:val="00664259"/>
    <w:rsid w:val="006656E0"/>
    <w:rsid w:val="006659CD"/>
    <w:rsid w:val="00665A80"/>
    <w:rsid w:val="00666C84"/>
    <w:rsid w:val="00666CB3"/>
    <w:rsid w:val="00666DB9"/>
    <w:rsid w:val="00667AA6"/>
    <w:rsid w:val="00671289"/>
    <w:rsid w:val="006724C0"/>
    <w:rsid w:val="00673C49"/>
    <w:rsid w:val="00674189"/>
    <w:rsid w:val="006758CD"/>
    <w:rsid w:val="00676347"/>
    <w:rsid w:val="00681A63"/>
    <w:rsid w:val="00690C08"/>
    <w:rsid w:val="00691775"/>
    <w:rsid w:val="00692805"/>
    <w:rsid w:val="00692830"/>
    <w:rsid w:val="00694316"/>
    <w:rsid w:val="00695015"/>
    <w:rsid w:val="00695CAA"/>
    <w:rsid w:val="00696B7E"/>
    <w:rsid w:val="00697694"/>
    <w:rsid w:val="006A2AC5"/>
    <w:rsid w:val="006A7C41"/>
    <w:rsid w:val="006B08BB"/>
    <w:rsid w:val="006B1523"/>
    <w:rsid w:val="006B15AA"/>
    <w:rsid w:val="006B1C22"/>
    <w:rsid w:val="006B45A9"/>
    <w:rsid w:val="006B485E"/>
    <w:rsid w:val="006B4A2F"/>
    <w:rsid w:val="006B4BD4"/>
    <w:rsid w:val="006B68C9"/>
    <w:rsid w:val="006B6C45"/>
    <w:rsid w:val="006C0566"/>
    <w:rsid w:val="006C07E3"/>
    <w:rsid w:val="006C0C46"/>
    <w:rsid w:val="006C11C3"/>
    <w:rsid w:val="006C2EE0"/>
    <w:rsid w:val="006C364C"/>
    <w:rsid w:val="006C4403"/>
    <w:rsid w:val="006C4BE9"/>
    <w:rsid w:val="006C6325"/>
    <w:rsid w:val="006D0A0F"/>
    <w:rsid w:val="006D11B2"/>
    <w:rsid w:val="006D22BB"/>
    <w:rsid w:val="006D3A20"/>
    <w:rsid w:val="006D4226"/>
    <w:rsid w:val="006D50CD"/>
    <w:rsid w:val="006D663D"/>
    <w:rsid w:val="006D691C"/>
    <w:rsid w:val="006E008C"/>
    <w:rsid w:val="006E17DC"/>
    <w:rsid w:val="006E2D95"/>
    <w:rsid w:val="006E309F"/>
    <w:rsid w:val="006E3B9A"/>
    <w:rsid w:val="006E511B"/>
    <w:rsid w:val="006E5166"/>
    <w:rsid w:val="006E6D97"/>
    <w:rsid w:val="006E6F2E"/>
    <w:rsid w:val="006E74AF"/>
    <w:rsid w:val="006E7FA8"/>
    <w:rsid w:val="006F025F"/>
    <w:rsid w:val="006F0B53"/>
    <w:rsid w:val="006F240C"/>
    <w:rsid w:val="006F3FA8"/>
    <w:rsid w:val="006F559E"/>
    <w:rsid w:val="006F59E3"/>
    <w:rsid w:val="006F5AB6"/>
    <w:rsid w:val="006F606D"/>
    <w:rsid w:val="006F6522"/>
    <w:rsid w:val="006F689C"/>
    <w:rsid w:val="006F7159"/>
    <w:rsid w:val="006F7A8C"/>
    <w:rsid w:val="0070015D"/>
    <w:rsid w:val="00700662"/>
    <w:rsid w:val="00702E37"/>
    <w:rsid w:val="0070300C"/>
    <w:rsid w:val="00705D32"/>
    <w:rsid w:val="00707802"/>
    <w:rsid w:val="00707E95"/>
    <w:rsid w:val="00710C4F"/>
    <w:rsid w:val="00711C74"/>
    <w:rsid w:val="0071262A"/>
    <w:rsid w:val="007128B8"/>
    <w:rsid w:val="00713949"/>
    <w:rsid w:val="00715997"/>
    <w:rsid w:val="0071638B"/>
    <w:rsid w:val="007175D4"/>
    <w:rsid w:val="00721818"/>
    <w:rsid w:val="007229CA"/>
    <w:rsid w:val="00723699"/>
    <w:rsid w:val="00725898"/>
    <w:rsid w:val="007264E7"/>
    <w:rsid w:val="00727429"/>
    <w:rsid w:val="00727FD3"/>
    <w:rsid w:val="0073045D"/>
    <w:rsid w:val="00730AF2"/>
    <w:rsid w:val="007315C9"/>
    <w:rsid w:val="0073167C"/>
    <w:rsid w:val="00731DC1"/>
    <w:rsid w:val="00733061"/>
    <w:rsid w:val="00734EFC"/>
    <w:rsid w:val="007350AC"/>
    <w:rsid w:val="00735563"/>
    <w:rsid w:val="00735BCC"/>
    <w:rsid w:val="007365FE"/>
    <w:rsid w:val="007367DA"/>
    <w:rsid w:val="00736B4F"/>
    <w:rsid w:val="0073745F"/>
    <w:rsid w:val="00737913"/>
    <w:rsid w:val="007406AC"/>
    <w:rsid w:val="007412EE"/>
    <w:rsid w:val="00742EF0"/>
    <w:rsid w:val="00743806"/>
    <w:rsid w:val="0074386C"/>
    <w:rsid w:val="0074424D"/>
    <w:rsid w:val="00746BBA"/>
    <w:rsid w:val="00747364"/>
    <w:rsid w:val="00754AC5"/>
    <w:rsid w:val="007552BA"/>
    <w:rsid w:val="00756637"/>
    <w:rsid w:val="007568C2"/>
    <w:rsid w:val="00756FC8"/>
    <w:rsid w:val="0075768E"/>
    <w:rsid w:val="00757E1E"/>
    <w:rsid w:val="00760ABF"/>
    <w:rsid w:val="00761C6F"/>
    <w:rsid w:val="0076212B"/>
    <w:rsid w:val="00763509"/>
    <w:rsid w:val="00763F4F"/>
    <w:rsid w:val="00764F45"/>
    <w:rsid w:val="00766518"/>
    <w:rsid w:val="00767BFD"/>
    <w:rsid w:val="007721A9"/>
    <w:rsid w:val="007725D2"/>
    <w:rsid w:val="00772B14"/>
    <w:rsid w:val="007733C6"/>
    <w:rsid w:val="007743E2"/>
    <w:rsid w:val="00774911"/>
    <w:rsid w:val="0077593E"/>
    <w:rsid w:val="00775DCD"/>
    <w:rsid w:val="00776E63"/>
    <w:rsid w:val="00782BF2"/>
    <w:rsid w:val="00782E45"/>
    <w:rsid w:val="00783459"/>
    <w:rsid w:val="00783B98"/>
    <w:rsid w:val="00784765"/>
    <w:rsid w:val="00785B79"/>
    <w:rsid w:val="007864E2"/>
    <w:rsid w:val="007874AD"/>
    <w:rsid w:val="00787C92"/>
    <w:rsid w:val="00787E36"/>
    <w:rsid w:val="007909C5"/>
    <w:rsid w:val="00795422"/>
    <w:rsid w:val="007969EE"/>
    <w:rsid w:val="007A09B2"/>
    <w:rsid w:val="007A0A1E"/>
    <w:rsid w:val="007A105C"/>
    <w:rsid w:val="007A1445"/>
    <w:rsid w:val="007A205F"/>
    <w:rsid w:val="007A2204"/>
    <w:rsid w:val="007A2EDA"/>
    <w:rsid w:val="007A3637"/>
    <w:rsid w:val="007A4084"/>
    <w:rsid w:val="007A4367"/>
    <w:rsid w:val="007A4444"/>
    <w:rsid w:val="007A4649"/>
    <w:rsid w:val="007A6533"/>
    <w:rsid w:val="007A74C6"/>
    <w:rsid w:val="007A76F2"/>
    <w:rsid w:val="007B1D69"/>
    <w:rsid w:val="007B26A9"/>
    <w:rsid w:val="007B4F08"/>
    <w:rsid w:val="007B5656"/>
    <w:rsid w:val="007B56C7"/>
    <w:rsid w:val="007B5A40"/>
    <w:rsid w:val="007B68F3"/>
    <w:rsid w:val="007B6EDD"/>
    <w:rsid w:val="007C08ED"/>
    <w:rsid w:val="007C0DF1"/>
    <w:rsid w:val="007C105C"/>
    <w:rsid w:val="007C1747"/>
    <w:rsid w:val="007C2E88"/>
    <w:rsid w:val="007C4E89"/>
    <w:rsid w:val="007C4FA5"/>
    <w:rsid w:val="007C6792"/>
    <w:rsid w:val="007D020A"/>
    <w:rsid w:val="007D2B3D"/>
    <w:rsid w:val="007D52B1"/>
    <w:rsid w:val="007D64AA"/>
    <w:rsid w:val="007D79A8"/>
    <w:rsid w:val="007E0918"/>
    <w:rsid w:val="007E1B9C"/>
    <w:rsid w:val="007E25B5"/>
    <w:rsid w:val="007E3B42"/>
    <w:rsid w:val="007E3D23"/>
    <w:rsid w:val="007E4128"/>
    <w:rsid w:val="007E5522"/>
    <w:rsid w:val="007E6022"/>
    <w:rsid w:val="007F142D"/>
    <w:rsid w:val="007F1BA4"/>
    <w:rsid w:val="007F45B5"/>
    <w:rsid w:val="007F4F1E"/>
    <w:rsid w:val="007F636D"/>
    <w:rsid w:val="00800957"/>
    <w:rsid w:val="0080223B"/>
    <w:rsid w:val="00802C38"/>
    <w:rsid w:val="00803862"/>
    <w:rsid w:val="00804C3C"/>
    <w:rsid w:val="00804FE4"/>
    <w:rsid w:val="00814A5B"/>
    <w:rsid w:val="00815139"/>
    <w:rsid w:val="00815792"/>
    <w:rsid w:val="0082164D"/>
    <w:rsid w:val="008258A2"/>
    <w:rsid w:val="0082612A"/>
    <w:rsid w:val="008303C6"/>
    <w:rsid w:val="00831FFC"/>
    <w:rsid w:val="00832737"/>
    <w:rsid w:val="00833B24"/>
    <w:rsid w:val="00834CAE"/>
    <w:rsid w:val="00836316"/>
    <w:rsid w:val="008425A9"/>
    <w:rsid w:val="008438F0"/>
    <w:rsid w:val="00843ACE"/>
    <w:rsid w:val="00845395"/>
    <w:rsid w:val="00845969"/>
    <w:rsid w:val="00845E3A"/>
    <w:rsid w:val="008461AA"/>
    <w:rsid w:val="00847B1B"/>
    <w:rsid w:val="00847FBC"/>
    <w:rsid w:val="0085183E"/>
    <w:rsid w:val="008524F8"/>
    <w:rsid w:val="00853624"/>
    <w:rsid w:val="00854727"/>
    <w:rsid w:val="00854850"/>
    <w:rsid w:val="008550A8"/>
    <w:rsid w:val="008566E1"/>
    <w:rsid w:val="00857630"/>
    <w:rsid w:val="00860149"/>
    <w:rsid w:val="008606FE"/>
    <w:rsid w:val="008640F6"/>
    <w:rsid w:val="0086551D"/>
    <w:rsid w:val="00865532"/>
    <w:rsid w:val="008655FB"/>
    <w:rsid w:val="008675EA"/>
    <w:rsid w:val="00870220"/>
    <w:rsid w:val="008727BD"/>
    <w:rsid w:val="0087482A"/>
    <w:rsid w:val="00875462"/>
    <w:rsid w:val="00875BD6"/>
    <w:rsid w:val="008763E6"/>
    <w:rsid w:val="00876771"/>
    <w:rsid w:val="008771FF"/>
    <w:rsid w:val="008773B5"/>
    <w:rsid w:val="00881840"/>
    <w:rsid w:val="00882E0B"/>
    <w:rsid w:val="008859B9"/>
    <w:rsid w:val="008869AB"/>
    <w:rsid w:val="0088701F"/>
    <w:rsid w:val="0088752E"/>
    <w:rsid w:val="00887827"/>
    <w:rsid w:val="00890DC9"/>
    <w:rsid w:val="00893B47"/>
    <w:rsid w:val="00894E09"/>
    <w:rsid w:val="008A04B3"/>
    <w:rsid w:val="008A1012"/>
    <w:rsid w:val="008A18A1"/>
    <w:rsid w:val="008A1FFC"/>
    <w:rsid w:val="008A449E"/>
    <w:rsid w:val="008A54B5"/>
    <w:rsid w:val="008B000E"/>
    <w:rsid w:val="008B08B9"/>
    <w:rsid w:val="008B3A82"/>
    <w:rsid w:val="008B4296"/>
    <w:rsid w:val="008C043E"/>
    <w:rsid w:val="008C1BB6"/>
    <w:rsid w:val="008C3DE1"/>
    <w:rsid w:val="008C425B"/>
    <w:rsid w:val="008C4276"/>
    <w:rsid w:val="008C575A"/>
    <w:rsid w:val="008C6693"/>
    <w:rsid w:val="008D00A0"/>
    <w:rsid w:val="008D115F"/>
    <w:rsid w:val="008D2621"/>
    <w:rsid w:val="008D3DBB"/>
    <w:rsid w:val="008D431A"/>
    <w:rsid w:val="008D44DA"/>
    <w:rsid w:val="008D455E"/>
    <w:rsid w:val="008D56CE"/>
    <w:rsid w:val="008D5853"/>
    <w:rsid w:val="008E3706"/>
    <w:rsid w:val="008E4828"/>
    <w:rsid w:val="008E5671"/>
    <w:rsid w:val="008E5B34"/>
    <w:rsid w:val="008E5DC4"/>
    <w:rsid w:val="008E6D0A"/>
    <w:rsid w:val="008E71B5"/>
    <w:rsid w:val="008E79B7"/>
    <w:rsid w:val="008F0356"/>
    <w:rsid w:val="008F046D"/>
    <w:rsid w:val="008F0B26"/>
    <w:rsid w:val="008F126C"/>
    <w:rsid w:val="008F1F2C"/>
    <w:rsid w:val="008F3CC4"/>
    <w:rsid w:val="008F3CD1"/>
    <w:rsid w:val="008F4F3D"/>
    <w:rsid w:val="008F516E"/>
    <w:rsid w:val="008F58B8"/>
    <w:rsid w:val="008F5E9B"/>
    <w:rsid w:val="008F7716"/>
    <w:rsid w:val="008F7BFF"/>
    <w:rsid w:val="008F7CA8"/>
    <w:rsid w:val="009009D5"/>
    <w:rsid w:val="00902713"/>
    <w:rsid w:val="00902FCC"/>
    <w:rsid w:val="0090314A"/>
    <w:rsid w:val="00904745"/>
    <w:rsid w:val="00905BC5"/>
    <w:rsid w:val="00906885"/>
    <w:rsid w:val="00906A67"/>
    <w:rsid w:val="00910CB8"/>
    <w:rsid w:val="00911358"/>
    <w:rsid w:val="0091290F"/>
    <w:rsid w:val="00914179"/>
    <w:rsid w:val="0091518D"/>
    <w:rsid w:val="00916125"/>
    <w:rsid w:val="009164F5"/>
    <w:rsid w:val="00916AE8"/>
    <w:rsid w:val="00920A7B"/>
    <w:rsid w:val="00920CAE"/>
    <w:rsid w:val="00923CBB"/>
    <w:rsid w:val="00924316"/>
    <w:rsid w:val="00925A08"/>
    <w:rsid w:val="00925D5A"/>
    <w:rsid w:val="0092713D"/>
    <w:rsid w:val="00930D11"/>
    <w:rsid w:val="00931D2F"/>
    <w:rsid w:val="009352A8"/>
    <w:rsid w:val="00935479"/>
    <w:rsid w:val="009363CF"/>
    <w:rsid w:val="00936AC9"/>
    <w:rsid w:val="00937225"/>
    <w:rsid w:val="00937ADE"/>
    <w:rsid w:val="009400DA"/>
    <w:rsid w:val="0094102F"/>
    <w:rsid w:val="009416F6"/>
    <w:rsid w:val="00942CAB"/>
    <w:rsid w:val="00943546"/>
    <w:rsid w:val="009471C4"/>
    <w:rsid w:val="0095016E"/>
    <w:rsid w:val="0096037E"/>
    <w:rsid w:val="009613DB"/>
    <w:rsid w:val="00962C44"/>
    <w:rsid w:val="00965963"/>
    <w:rsid w:val="00965B43"/>
    <w:rsid w:val="009661A2"/>
    <w:rsid w:val="009665B7"/>
    <w:rsid w:val="00967E5C"/>
    <w:rsid w:val="00971FB7"/>
    <w:rsid w:val="0097242B"/>
    <w:rsid w:val="00973552"/>
    <w:rsid w:val="00973C5D"/>
    <w:rsid w:val="00975666"/>
    <w:rsid w:val="00975E50"/>
    <w:rsid w:val="00980639"/>
    <w:rsid w:val="009810B7"/>
    <w:rsid w:val="00981D1D"/>
    <w:rsid w:val="00983CD0"/>
    <w:rsid w:val="00983DE7"/>
    <w:rsid w:val="0098698C"/>
    <w:rsid w:val="00986E95"/>
    <w:rsid w:val="00990C06"/>
    <w:rsid w:val="00991AD7"/>
    <w:rsid w:val="00992346"/>
    <w:rsid w:val="00993625"/>
    <w:rsid w:val="009946C5"/>
    <w:rsid w:val="009969B8"/>
    <w:rsid w:val="00996E5C"/>
    <w:rsid w:val="009A0BEE"/>
    <w:rsid w:val="009A0CB3"/>
    <w:rsid w:val="009A1F45"/>
    <w:rsid w:val="009A32A8"/>
    <w:rsid w:val="009A33C2"/>
    <w:rsid w:val="009A356E"/>
    <w:rsid w:val="009A7478"/>
    <w:rsid w:val="009B0348"/>
    <w:rsid w:val="009B1186"/>
    <w:rsid w:val="009B2659"/>
    <w:rsid w:val="009B42C7"/>
    <w:rsid w:val="009B608F"/>
    <w:rsid w:val="009B714C"/>
    <w:rsid w:val="009C21E5"/>
    <w:rsid w:val="009C4572"/>
    <w:rsid w:val="009C7C87"/>
    <w:rsid w:val="009C7F8D"/>
    <w:rsid w:val="009D04CF"/>
    <w:rsid w:val="009D05A2"/>
    <w:rsid w:val="009D1776"/>
    <w:rsid w:val="009D2003"/>
    <w:rsid w:val="009D2F1F"/>
    <w:rsid w:val="009D3BD1"/>
    <w:rsid w:val="009D5561"/>
    <w:rsid w:val="009D607D"/>
    <w:rsid w:val="009D7578"/>
    <w:rsid w:val="009E22B0"/>
    <w:rsid w:val="009E448A"/>
    <w:rsid w:val="009E4C6B"/>
    <w:rsid w:val="009E5CBF"/>
    <w:rsid w:val="009E5D52"/>
    <w:rsid w:val="009E754D"/>
    <w:rsid w:val="009E78BA"/>
    <w:rsid w:val="009F07D3"/>
    <w:rsid w:val="009F0CCC"/>
    <w:rsid w:val="009F25E2"/>
    <w:rsid w:val="009F3670"/>
    <w:rsid w:val="009F532F"/>
    <w:rsid w:val="009F7C38"/>
    <w:rsid w:val="00A01A0E"/>
    <w:rsid w:val="00A01A70"/>
    <w:rsid w:val="00A0215E"/>
    <w:rsid w:val="00A03525"/>
    <w:rsid w:val="00A037C3"/>
    <w:rsid w:val="00A03AC5"/>
    <w:rsid w:val="00A04867"/>
    <w:rsid w:val="00A05152"/>
    <w:rsid w:val="00A05777"/>
    <w:rsid w:val="00A0679F"/>
    <w:rsid w:val="00A07BB6"/>
    <w:rsid w:val="00A07E76"/>
    <w:rsid w:val="00A101DC"/>
    <w:rsid w:val="00A1216B"/>
    <w:rsid w:val="00A13877"/>
    <w:rsid w:val="00A16E09"/>
    <w:rsid w:val="00A1718E"/>
    <w:rsid w:val="00A1723D"/>
    <w:rsid w:val="00A21915"/>
    <w:rsid w:val="00A21BCE"/>
    <w:rsid w:val="00A21BE9"/>
    <w:rsid w:val="00A2221F"/>
    <w:rsid w:val="00A23115"/>
    <w:rsid w:val="00A23C61"/>
    <w:rsid w:val="00A253CB"/>
    <w:rsid w:val="00A25E37"/>
    <w:rsid w:val="00A26FAA"/>
    <w:rsid w:val="00A27394"/>
    <w:rsid w:val="00A3054C"/>
    <w:rsid w:val="00A305D6"/>
    <w:rsid w:val="00A30893"/>
    <w:rsid w:val="00A33318"/>
    <w:rsid w:val="00A343F6"/>
    <w:rsid w:val="00A34BBD"/>
    <w:rsid w:val="00A36187"/>
    <w:rsid w:val="00A377EB"/>
    <w:rsid w:val="00A379E9"/>
    <w:rsid w:val="00A41920"/>
    <w:rsid w:val="00A41BFD"/>
    <w:rsid w:val="00A4259D"/>
    <w:rsid w:val="00A427C6"/>
    <w:rsid w:val="00A428F6"/>
    <w:rsid w:val="00A4542E"/>
    <w:rsid w:val="00A45604"/>
    <w:rsid w:val="00A458DA"/>
    <w:rsid w:val="00A469DF"/>
    <w:rsid w:val="00A46CB2"/>
    <w:rsid w:val="00A5116E"/>
    <w:rsid w:val="00A515D3"/>
    <w:rsid w:val="00A52A7B"/>
    <w:rsid w:val="00A534F5"/>
    <w:rsid w:val="00A5361E"/>
    <w:rsid w:val="00A543BF"/>
    <w:rsid w:val="00A553B9"/>
    <w:rsid w:val="00A57516"/>
    <w:rsid w:val="00A576BF"/>
    <w:rsid w:val="00A60ADD"/>
    <w:rsid w:val="00A60BFB"/>
    <w:rsid w:val="00A62FF8"/>
    <w:rsid w:val="00A6325C"/>
    <w:rsid w:val="00A63D41"/>
    <w:rsid w:val="00A7079C"/>
    <w:rsid w:val="00A70E44"/>
    <w:rsid w:val="00A70FEF"/>
    <w:rsid w:val="00A72C31"/>
    <w:rsid w:val="00A74027"/>
    <w:rsid w:val="00A760E8"/>
    <w:rsid w:val="00A76E2A"/>
    <w:rsid w:val="00A77844"/>
    <w:rsid w:val="00A815AF"/>
    <w:rsid w:val="00A8189E"/>
    <w:rsid w:val="00A82494"/>
    <w:rsid w:val="00A82BA3"/>
    <w:rsid w:val="00A82C74"/>
    <w:rsid w:val="00A835A6"/>
    <w:rsid w:val="00A83DD0"/>
    <w:rsid w:val="00A856B3"/>
    <w:rsid w:val="00A85EF2"/>
    <w:rsid w:val="00A86C68"/>
    <w:rsid w:val="00A87800"/>
    <w:rsid w:val="00A91279"/>
    <w:rsid w:val="00A91548"/>
    <w:rsid w:val="00A92DF5"/>
    <w:rsid w:val="00A93739"/>
    <w:rsid w:val="00A93EC5"/>
    <w:rsid w:val="00A93F6B"/>
    <w:rsid w:val="00A94782"/>
    <w:rsid w:val="00A94A8F"/>
    <w:rsid w:val="00A94C69"/>
    <w:rsid w:val="00A95C40"/>
    <w:rsid w:val="00A9648D"/>
    <w:rsid w:val="00A97853"/>
    <w:rsid w:val="00A97EBA"/>
    <w:rsid w:val="00AA298A"/>
    <w:rsid w:val="00AA3664"/>
    <w:rsid w:val="00AA3C07"/>
    <w:rsid w:val="00AA4D75"/>
    <w:rsid w:val="00AA6038"/>
    <w:rsid w:val="00AA6EA2"/>
    <w:rsid w:val="00AB04E9"/>
    <w:rsid w:val="00AB0559"/>
    <w:rsid w:val="00AB0B71"/>
    <w:rsid w:val="00AB13B3"/>
    <w:rsid w:val="00AB27E0"/>
    <w:rsid w:val="00AB3417"/>
    <w:rsid w:val="00AB5794"/>
    <w:rsid w:val="00AB5A7C"/>
    <w:rsid w:val="00AB66D7"/>
    <w:rsid w:val="00AB67E5"/>
    <w:rsid w:val="00AB686D"/>
    <w:rsid w:val="00AB6F60"/>
    <w:rsid w:val="00AB7343"/>
    <w:rsid w:val="00AC3C68"/>
    <w:rsid w:val="00AC40D7"/>
    <w:rsid w:val="00AC430D"/>
    <w:rsid w:val="00AC49C5"/>
    <w:rsid w:val="00AC580F"/>
    <w:rsid w:val="00AC5914"/>
    <w:rsid w:val="00AC5C7D"/>
    <w:rsid w:val="00AC5C85"/>
    <w:rsid w:val="00AC7553"/>
    <w:rsid w:val="00AD053A"/>
    <w:rsid w:val="00AD2642"/>
    <w:rsid w:val="00AD4BF4"/>
    <w:rsid w:val="00AD4F58"/>
    <w:rsid w:val="00AD5AD9"/>
    <w:rsid w:val="00AD694E"/>
    <w:rsid w:val="00AD6D88"/>
    <w:rsid w:val="00AD773A"/>
    <w:rsid w:val="00AE0408"/>
    <w:rsid w:val="00AE1139"/>
    <w:rsid w:val="00AE2479"/>
    <w:rsid w:val="00AE2897"/>
    <w:rsid w:val="00AE326A"/>
    <w:rsid w:val="00AE66F9"/>
    <w:rsid w:val="00AE76B4"/>
    <w:rsid w:val="00AF0AB7"/>
    <w:rsid w:val="00AF0B07"/>
    <w:rsid w:val="00AF1D11"/>
    <w:rsid w:val="00AF1F99"/>
    <w:rsid w:val="00AF37E4"/>
    <w:rsid w:val="00AF4708"/>
    <w:rsid w:val="00AF470F"/>
    <w:rsid w:val="00AF4990"/>
    <w:rsid w:val="00AF5E6C"/>
    <w:rsid w:val="00AF5E6D"/>
    <w:rsid w:val="00AF6A05"/>
    <w:rsid w:val="00B00030"/>
    <w:rsid w:val="00B003FD"/>
    <w:rsid w:val="00B01CCB"/>
    <w:rsid w:val="00B01F8A"/>
    <w:rsid w:val="00B03B62"/>
    <w:rsid w:val="00B040C9"/>
    <w:rsid w:val="00B04AB5"/>
    <w:rsid w:val="00B06101"/>
    <w:rsid w:val="00B06A0D"/>
    <w:rsid w:val="00B075CF"/>
    <w:rsid w:val="00B0767A"/>
    <w:rsid w:val="00B07B2B"/>
    <w:rsid w:val="00B123DF"/>
    <w:rsid w:val="00B124EA"/>
    <w:rsid w:val="00B140E7"/>
    <w:rsid w:val="00B1669D"/>
    <w:rsid w:val="00B228D3"/>
    <w:rsid w:val="00B23111"/>
    <w:rsid w:val="00B24689"/>
    <w:rsid w:val="00B24FA7"/>
    <w:rsid w:val="00B2699C"/>
    <w:rsid w:val="00B325CA"/>
    <w:rsid w:val="00B32C80"/>
    <w:rsid w:val="00B34930"/>
    <w:rsid w:val="00B353F5"/>
    <w:rsid w:val="00B35F0D"/>
    <w:rsid w:val="00B40640"/>
    <w:rsid w:val="00B425FE"/>
    <w:rsid w:val="00B43A1A"/>
    <w:rsid w:val="00B47202"/>
    <w:rsid w:val="00B50FD7"/>
    <w:rsid w:val="00B51A0B"/>
    <w:rsid w:val="00B57E82"/>
    <w:rsid w:val="00B60871"/>
    <w:rsid w:val="00B6093A"/>
    <w:rsid w:val="00B621E7"/>
    <w:rsid w:val="00B6263C"/>
    <w:rsid w:val="00B631EB"/>
    <w:rsid w:val="00B6367B"/>
    <w:rsid w:val="00B639B4"/>
    <w:rsid w:val="00B63C08"/>
    <w:rsid w:val="00B6452F"/>
    <w:rsid w:val="00B64F5E"/>
    <w:rsid w:val="00B6578E"/>
    <w:rsid w:val="00B66AD7"/>
    <w:rsid w:val="00B66F0F"/>
    <w:rsid w:val="00B67B90"/>
    <w:rsid w:val="00B67EF4"/>
    <w:rsid w:val="00B71F64"/>
    <w:rsid w:val="00B73647"/>
    <w:rsid w:val="00B74D2F"/>
    <w:rsid w:val="00B7544D"/>
    <w:rsid w:val="00B7747A"/>
    <w:rsid w:val="00B77BA5"/>
    <w:rsid w:val="00B80B21"/>
    <w:rsid w:val="00B82EC1"/>
    <w:rsid w:val="00B830B5"/>
    <w:rsid w:val="00B83B53"/>
    <w:rsid w:val="00B86B17"/>
    <w:rsid w:val="00B918B8"/>
    <w:rsid w:val="00B92979"/>
    <w:rsid w:val="00B92EA1"/>
    <w:rsid w:val="00B97608"/>
    <w:rsid w:val="00BA0F5A"/>
    <w:rsid w:val="00BA22AC"/>
    <w:rsid w:val="00BA32D8"/>
    <w:rsid w:val="00BA3896"/>
    <w:rsid w:val="00BA3CFA"/>
    <w:rsid w:val="00BA4679"/>
    <w:rsid w:val="00BA4E06"/>
    <w:rsid w:val="00BA7361"/>
    <w:rsid w:val="00BA7D38"/>
    <w:rsid w:val="00BB3196"/>
    <w:rsid w:val="00BB35F9"/>
    <w:rsid w:val="00BB3C26"/>
    <w:rsid w:val="00BB41EE"/>
    <w:rsid w:val="00BB508D"/>
    <w:rsid w:val="00BB64CF"/>
    <w:rsid w:val="00BB7074"/>
    <w:rsid w:val="00BB7901"/>
    <w:rsid w:val="00BB7F49"/>
    <w:rsid w:val="00BC044B"/>
    <w:rsid w:val="00BC0E78"/>
    <w:rsid w:val="00BC11AE"/>
    <w:rsid w:val="00BC250B"/>
    <w:rsid w:val="00BC425C"/>
    <w:rsid w:val="00BC5629"/>
    <w:rsid w:val="00BC6A72"/>
    <w:rsid w:val="00BC71F0"/>
    <w:rsid w:val="00BC721F"/>
    <w:rsid w:val="00BD06A4"/>
    <w:rsid w:val="00BD16BE"/>
    <w:rsid w:val="00BD3F2E"/>
    <w:rsid w:val="00BD450F"/>
    <w:rsid w:val="00BD45B1"/>
    <w:rsid w:val="00BD54D0"/>
    <w:rsid w:val="00BD5B9D"/>
    <w:rsid w:val="00BE09D5"/>
    <w:rsid w:val="00BE0D60"/>
    <w:rsid w:val="00BE1D21"/>
    <w:rsid w:val="00BE2996"/>
    <w:rsid w:val="00BE2C0D"/>
    <w:rsid w:val="00BE4119"/>
    <w:rsid w:val="00BE4F99"/>
    <w:rsid w:val="00BE65F2"/>
    <w:rsid w:val="00BE7F4C"/>
    <w:rsid w:val="00BF3B6C"/>
    <w:rsid w:val="00BF4E61"/>
    <w:rsid w:val="00BF63DA"/>
    <w:rsid w:val="00BF725A"/>
    <w:rsid w:val="00C00243"/>
    <w:rsid w:val="00C01A4E"/>
    <w:rsid w:val="00C01EAA"/>
    <w:rsid w:val="00C026BC"/>
    <w:rsid w:val="00C02ADD"/>
    <w:rsid w:val="00C02C64"/>
    <w:rsid w:val="00C05960"/>
    <w:rsid w:val="00C066FA"/>
    <w:rsid w:val="00C10C87"/>
    <w:rsid w:val="00C12E52"/>
    <w:rsid w:val="00C1388E"/>
    <w:rsid w:val="00C146B1"/>
    <w:rsid w:val="00C14BFE"/>
    <w:rsid w:val="00C16D24"/>
    <w:rsid w:val="00C20DC7"/>
    <w:rsid w:val="00C20E41"/>
    <w:rsid w:val="00C227A5"/>
    <w:rsid w:val="00C240F2"/>
    <w:rsid w:val="00C24272"/>
    <w:rsid w:val="00C24B9E"/>
    <w:rsid w:val="00C26178"/>
    <w:rsid w:val="00C26D87"/>
    <w:rsid w:val="00C3055C"/>
    <w:rsid w:val="00C30DA0"/>
    <w:rsid w:val="00C31E0D"/>
    <w:rsid w:val="00C324E2"/>
    <w:rsid w:val="00C327C5"/>
    <w:rsid w:val="00C32965"/>
    <w:rsid w:val="00C32ED9"/>
    <w:rsid w:val="00C33E51"/>
    <w:rsid w:val="00C355F0"/>
    <w:rsid w:val="00C36E2F"/>
    <w:rsid w:val="00C37D26"/>
    <w:rsid w:val="00C42EE6"/>
    <w:rsid w:val="00C43592"/>
    <w:rsid w:val="00C450C0"/>
    <w:rsid w:val="00C4600A"/>
    <w:rsid w:val="00C46514"/>
    <w:rsid w:val="00C46602"/>
    <w:rsid w:val="00C46F06"/>
    <w:rsid w:val="00C475CC"/>
    <w:rsid w:val="00C5039C"/>
    <w:rsid w:val="00C50B64"/>
    <w:rsid w:val="00C51CF2"/>
    <w:rsid w:val="00C52C97"/>
    <w:rsid w:val="00C53F1D"/>
    <w:rsid w:val="00C54726"/>
    <w:rsid w:val="00C60072"/>
    <w:rsid w:val="00C610EA"/>
    <w:rsid w:val="00C61746"/>
    <w:rsid w:val="00C61893"/>
    <w:rsid w:val="00C61F54"/>
    <w:rsid w:val="00C63122"/>
    <w:rsid w:val="00C66EF3"/>
    <w:rsid w:val="00C675F0"/>
    <w:rsid w:val="00C705F0"/>
    <w:rsid w:val="00C70BA1"/>
    <w:rsid w:val="00C71364"/>
    <w:rsid w:val="00C72DC1"/>
    <w:rsid w:val="00C72E72"/>
    <w:rsid w:val="00C73C86"/>
    <w:rsid w:val="00C7418F"/>
    <w:rsid w:val="00C75E15"/>
    <w:rsid w:val="00C75F64"/>
    <w:rsid w:val="00C766A2"/>
    <w:rsid w:val="00C825C6"/>
    <w:rsid w:val="00C82BB9"/>
    <w:rsid w:val="00C83A12"/>
    <w:rsid w:val="00C8476A"/>
    <w:rsid w:val="00C85DF3"/>
    <w:rsid w:val="00C863EA"/>
    <w:rsid w:val="00C8648B"/>
    <w:rsid w:val="00C9072E"/>
    <w:rsid w:val="00C91A08"/>
    <w:rsid w:val="00C91C3E"/>
    <w:rsid w:val="00C91ED6"/>
    <w:rsid w:val="00C9280A"/>
    <w:rsid w:val="00C92E50"/>
    <w:rsid w:val="00C92ECA"/>
    <w:rsid w:val="00C93AA2"/>
    <w:rsid w:val="00C93C38"/>
    <w:rsid w:val="00C94E3E"/>
    <w:rsid w:val="00C95F31"/>
    <w:rsid w:val="00C9686A"/>
    <w:rsid w:val="00C97215"/>
    <w:rsid w:val="00C9731A"/>
    <w:rsid w:val="00CA23AB"/>
    <w:rsid w:val="00CA3484"/>
    <w:rsid w:val="00CA431A"/>
    <w:rsid w:val="00CA4FBD"/>
    <w:rsid w:val="00CA534C"/>
    <w:rsid w:val="00CA58A0"/>
    <w:rsid w:val="00CA5D0F"/>
    <w:rsid w:val="00CB1160"/>
    <w:rsid w:val="00CB1DCD"/>
    <w:rsid w:val="00CB3A60"/>
    <w:rsid w:val="00CB4424"/>
    <w:rsid w:val="00CB4D7F"/>
    <w:rsid w:val="00CB56AD"/>
    <w:rsid w:val="00CB7E9B"/>
    <w:rsid w:val="00CC0BBD"/>
    <w:rsid w:val="00CC145F"/>
    <w:rsid w:val="00CC1A2C"/>
    <w:rsid w:val="00CC5CEE"/>
    <w:rsid w:val="00CC5FA2"/>
    <w:rsid w:val="00CC6507"/>
    <w:rsid w:val="00CD04AD"/>
    <w:rsid w:val="00CD06CF"/>
    <w:rsid w:val="00CD3560"/>
    <w:rsid w:val="00CD3A62"/>
    <w:rsid w:val="00CE21C4"/>
    <w:rsid w:val="00CE2D7E"/>
    <w:rsid w:val="00CE31B7"/>
    <w:rsid w:val="00CE3666"/>
    <w:rsid w:val="00CE37EE"/>
    <w:rsid w:val="00CE442E"/>
    <w:rsid w:val="00CE4788"/>
    <w:rsid w:val="00CE5D6A"/>
    <w:rsid w:val="00CE653C"/>
    <w:rsid w:val="00CF0341"/>
    <w:rsid w:val="00CF109E"/>
    <w:rsid w:val="00CF1E9B"/>
    <w:rsid w:val="00CF282D"/>
    <w:rsid w:val="00CF4DFD"/>
    <w:rsid w:val="00CF79A8"/>
    <w:rsid w:val="00D03627"/>
    <w:rsid w:val="00D038B6"/>
    <w:rsid w:val="00D04F6E"/>
    <w:rsid w:val="00D06653"/>
    <w:rsid w:val="00D06787"/>
    <w:rsid w:val="00D06D1C"/>
    <w:rsid w:val="00D10E1A"/>
    <w:rsid w:val="00D127AC"/>
    <w:rsid w:val="00D1361B"/>
    <w:rsid w:val="00D14168"/>
    <w:rsid w:val="00D14E27"/>
    <w:rsid w:val="00D16356"/>
    <w:rsid w:val="00D16AD6"/>
    <w:rsid w:val="00D17489"/>
    <w:rsid w:val="00D2023E"/>
    <w:rsid w:val="00D20D1C"/>
    <w:rsid w:val="00D20E19"/>
    <w:rsid w:val="00D22A83"/>
    <w:rsid w:val="00D23087"/>
    <w:rsid w:val="00D2360A"/>
    <w:rsid w:val="00D238F3"/>
    <w:rsid w:val="00D26F81"/>
    <w:rsid w:val="00D27219"/>
    <w:rsid w:val="00D3020B"/>
    <w:rsid w:val="00D30629"/>
    <w:rsid w:val="00D31951"/>
    <w:rsid w:val="00D31A30"/>
    <w:rsid w:val="00D324F4"/>
    <w:rsid w:val="00D34200"/>
    <w:rsid w:val="00D3578A"/>
    <w:rsid w:val="00D36B77"/>
    <w:rsid w:val="00D36F0D"/>
    <w:rsid w:val="00D3794A"/>
    <w:rsid w:val="00D411AD"/>
    <w:rsid w:val="00D41520"/>
    <w:rsid w:val="00D420F9"/>
    <w:rsid w:val="00D4378D"/>
    <w:rsid w:val="00D452C6"/>
    <w:rsid w:val="00D4574C"/>
    <w:rsid w:val="00D45B05"/>
    <w:rsid w:val="00D45B9B"/>
    <w:rsid w:val="00D472D7"/>
    <w:rsid w:val="00D506F3"/>
    <w:rsid w:val="00D51356"/>
    <w:rsid w:val="00D5246E"/>
    <w:rsid w:val="00D52890"/>
    <w:rsid w:val="00D53834"/>
    <w:rsid w:val="00D55B0A"/>
    <w:rsid w:val="00D55B7F"/>
    <w:rsid w:val="00D55FD9"/>
    <w:rsid w:val="00D56506"/>
    <w:rsid w:val="00D56EF5"/>
    <w:rsid w:val="00D5737B"/>
    <w:rsid w:val="00D60EF8"/>
    <w:rsid w:val="00D61928"/>
    <w:rsid w:val="00D62D18"/>
    <w:rsid w:val="00D63433"/>
    <w:rsid w:val="00D64A36"/>
    <w:rsid w:val="00D64F8F"/>
    <w:rsid w:val="00D655BA"/>
    <w:rsid w:val="00D65932"/>
    <w:rsid w:val="00D659A8"/>
    <w:rsid w:val="00D66F6C"/>
    <w:rsid w:val="00D67D43"/>
    <w:rsid w:val="00D70695"/>
    <w:rsid w:val="00D72804"/>
    <w:rsid w:val="00D73201"/>
    <w:rsid w:val="00D779E1"/>
    <w:rsid w:val="00D80552"/>
    <w:rsid w:val="00D80FD8"/>
    <w:rsid w:val="00D818B6"/>
    <w:rsid w:val="00D8615E"/>
    <w:rsid w:val="00D863BE"/>
    <w:rsid w:val="00D8681D"/>
    <w:rsid w:val="00D900C1"/>
    <w:rsid w:val="00D90118"/>
    <w:rsid w:val="00D904AB"/>
    <w:rsid w:val="00D92AA8"/>
    <w:rsid w:val="00D92F40"/>
    <w:rsid w:val="00D94B9C"/>
    <w:rsid w:val="00D97128"/>
    <w:rsid w:val="00DA1340"/>
    <w:rsid w:val="00DA1650"/>
    <w:rsid w:val="00DA1B09"/>
    <w:rsid w:val="00DA1BB5"/>
    <w:rsid w:val="00DA31E2"/>
    <w:rsid w:val="00DA4374"/>
    <w:rsid w:val="00DA4E14"/>
    <w:rsid w:val="00DA50D5"/>
    <w:rsid w:val="00DA5173"/>
    <w:rsid w:val="00DA641A"/>
    <w:rsid w:val="00DA66D4"/>
    <w:rsid w:val="00DA7E85"/>
    <w:rsid w:val="00DB25F0"/>
    <w:rsid w:val="00DB33F6"/>
    <w:rsid w:val="00DB3A8F"/>
    <w:rsid w:val="00DB54AB"/>
    <w:rsid w:val="00DB5E63"/>
    <w:rsid w:val="00DC0E30"/>
    <w:rsid w:val="00DC13F9"/>
    <w:rsid w:val="00DC1F31"/>
    <w:rsid w:val="00DC23DF"/>
    <w:rsid w:val="00DC315B"/>
    <w:rsid w:val="00DC321F"/>
    <w:rsid w:val="00DC3934"/>
    <w:rsid w:val="00DC3C36"/>
    <w:rsid w:val="00DC4F2C"/>
    <w:rsid w:val="00DC69A3"/>
    <w:rsid w:val="00DC6F9A"/>
    <w:rsid w:val="00DD5D61"/>
    <w:rsid w:val="00DD6F16"/>
    <w:rsid w:val="00DD6FFF"/>
    <w:rsid w:val="00DE06FD"/>
    <w:rsid w:val="00DE4809"/>
    <w:rsid w:val="00DE512C"/>
    <w:rsid w:val="00DE6AA7"/>
    <w:rsid w:val="00DE6FD1"/>
    <w:rsid w:val="00DF0BBD"/>
    <w:rsid w:val="00DF0E7C"/>
    <w:rsid w:val="00DF11EA"/>
    <w:rsid w:val="00DF202A"/>
    <w:rsid w:val="00DF4AC5"/>
    <w:rsid w:val="00DF7DD9"/>
    <w:rsid w:val="00E00B47"/>
    <w:rsid w:val="00E02D84"/>
    <w:rsid w:val="00E03CA8"/>
    <w:rsid w:val="00E0654A"/>
    <w:rsid w:val="00E06B44"/>
    <w:rsid w:val="00E06BAA"/>
    <w:rsid w:val="00E10831"/>
    <w:rsid w:val="00E10930"/>
    <w:rsid w:val="00E11292"/>
    <w:rsid w:val="00E12667"/>
    <w:rsid w:val="00E14C57"/>
    <w:rsid w:val="00E17E8D"/>
    <w:rsid w:val="00E22545"/>
    <w:rsid w:val="00E2284C"/>
    <w:rsid w:val="00E2285B"/>
    <w:rsid w:val="00E24237"/>
    <w:rsid w:val="00E26E6C"/>
    <w:rsid w:val="00E27C66"/>
    <w:rsid w:val="00E31005"/>
    <w:rsid w:val="00E3254D"/>
    <w:rsid w:val="00E32B6B"/>
    <w:rsid w:val="00E33445"/>
    <w:rsid w:val="00E3424C"/>
    <w:rsid w:val="00E357A5"/>
    <w:rsid w:val="00E36C07"/>
    <w:rsid w:val="00E40F74"/>
    <w:rsid w:val="00E41C0B"/>
    <w:rsid w:val="00E42ED2"/>
    <w:rsid w:val="00E44BFE"/>
    <w:rsid w:val="00E4716D"/>
    <w:rsid w:val="00E5060E"/>
    <w:rsid w:val="00E509B3"/>
    <w:rsid w:val="00E51082"/>
    <w:rsid w:val="00E57314"/>
    <w:rsid w:val="00E57E5A"/>
    <w:rsid w:val="00E60F7E"/>
    <w:rsid w:val="00E62371"/>
    <w:rsid w:val="00E62D84"/>
    <w:rsid w:val="00E6529B"/>
    <w:rsid w:val="00E67908"/>
    <w:rsid w:val="00E67C9B"/>
    <w:rsid w:val="00E71149"/>
    <w:rsid w:val="00E72BDB"/>
    <w:rsid w:val="00E73958"/>
    <w:rsid w:val="00E73972"/>
    <w:rsid w:val="00E74D5C"/>
    <w:rsid w:val="00E76B97"/>
    <w:rsid w:val="00E808E2"/>
    <w:rsid w:val="00E80C22"/>
    <w:rsid w:val="00E80E06"/>
    <w:rsid w:val="00E849D1"/>
    <w:rsid w:val="00E84CF8"/>
    <w:rsid w:val="00E86519"/>
    <w:rsid w:val="00E868F5"/>
    <w:rsid w:val="00E91099"/>
    <w:rsid w:val="00E9183C"/>
    <w:rsid w:val="00E92163"/>
    <w:rsid w:val="00E92399"/>
    <w:rsid w:val="00E92791"/>
    <w:rsid w:val="00E92FBE"/>
    <w:rsid w:val="00E934D1"/>
    <w:rsid w:val="00E95616"/>
    <w:rsid w:val="00E96A24"/>
    <w:rsid w:val="00E97581"/>
    <w:rsid w:val="00EA0C36"/>
    <w:rsid w:val="00EA4017"/>
    <w:rsid w:val="00EA41DA"/>
    <w:rsid w:val="00EA4DB0"/>
    <w:rsid w:val="00EA533D"/>
    <w:rsid w:val="00EA5785"/>
    <w:rsid w:val="00EA5F4A"/>
    <w:rsid w:val="00EA7B70"/>
    <w:rsid w:val="00EB06B4"/>
    <w:rsid w:val="00EB0CEE"/>
    <w:rsid w:val="00EB1CEB"/>
    <w:rsid w:val="00EB1F90"/>
    <w:rsid w:val="00EB22A4"/>
    <w:rsid w:val="00EB3B28"/>
    <w:rsid w:val="00EB47B5"/>
    <w:rsid w:val="00EB480E"/>
    <w:rsid w:val="00EB60FD"/>
    <w:rsid w:val="00EB6BDF"/>
    <w:rsid w:val="00EB7950"/>
    <w:rsid w:val="00EC16C5"/>
    <w:rsid w:val="00EC2181"/>
    <w:rsid w:val="00EC2447"/>
    <w:rsid w:val="00EC253B"/>
    <w:rsid w:val="00EC25BF"/>
    <w:rsid w:val="00EC3270"/>
    <w:rsid w:val="00EC3431"/>
    <w:rsid w:val="00EC3DEB"/>
    <w:rsid w:val="00EC4021"/>
    <w:rsid w:val="00EC6EA7"/>
    <w:rsid w:val="00EC723A"/>
    <w:rsid w:val="00ED02F3"/>
    <w:rsid w:val="00ED1447"/>
    <w:rsid w:val="00ED181D"/>
    <w:rsid w:val="00ED2A65"/>
    <w:rsid w:val="00ED3BCA"/>
    <w:rsid w:val="00ED561D"/>
    <w:rsid w:val="00ED6DDB"/>
    <w:rsid w:val="00ED711D"/>
    <w:rsid w:val="00ED71E6"/>
    <w:rsid w:val="00EE0381"/>
    <w:rsid w:val="00EE4231"/>
    <w:rsid w:val="00EE4B94"/>
    <w:rsid w:val="00EE6ADD"/>
    <w:rsid w:val="00EF061F"/>
    <w:rsid w:val="00EF1B4F"/>
    <w:rsid w:val="00EF206C"/>
    <w:rsid w:val="00EF2C65"/>
    <w:rsid w:val="00EF444D"/>
    <w:rsid w:val="00EF50A7"/>
    <w:rsid w:val="00EF53F9"/>
    <w:rsid w:val="00EF59C5"/>
    <w:rsid w:val="00EF5C71"/>
    <w:rsid w:val="00EF70C6"/>
    <w:rsid w:val="00F006A0"/>
    <w:rsid w:val="00F00717"/>
    <w:rsid w:val="00F00BC0"/>
    <w:rsid w:val="00F00E5D"/>
    <w:rsid w:val="00F050FB"/>
    <w:rsid w:val="00F06C30"/>
    <w:rsid w:val="00F07E0D"/>
    <w:rsid w:val="00F10AD2"/>
    <w:rsid w:val="00F10BF2"/>
    <w:rsid w:val="00F11347"/>
    <w:rsid w:val="00F124C7"/>
    <w:rsid w:val="00F12EE2"/>
    <w:rsid w:val="00F13647"/>
    <w:rsid w:val="00F13CA7"/>
    <w:rsid w:val="00F13EBA"/>
    <w:rsid w:val="00F16140"/>
    <w:rsid w:val="00F16C09"/>
    <w:rsid w:val="00F1762F"/>
    <w:rsid w:val="00F17BA8"/>
    <w:rsid w:val="00F20B9A"/>
    <w:rsid w:val="00F2113F"/>
    <w:rsid w:val="00F22B0B"/>
    <w:rsid w:val="00F22EBB"/>
    <w:rsid w:val="00F233AD"/>
    <w:rsid w:val="00F2356B"/>
    <w:rsid w:val="00F32D64"/>
    <w:rsid w:val="00F3310D"/>
    <w:rsid w:val="00F333A7"/>
    <w:rsid w:val="00F33A94"/>
    <w:rsid w:val="00F33BE9"/>
    <w:rsid w:val="00F33FFE"/>
    <w:rsid w:val="00F3439C"/>
    <w:rsid w:val="00F3620B"/>
    <w:rsid w:val="00F36E13"/>
    <w:rsid w:val="00F379EE"/>
    <w:rsid w:val="00F40A8B"/>
    <w:rsid w:val="00F41028"/>
    <w:rsid w:val="00F44253"/>
    <w:rsid w:val="00F459DD"/>
    <w:rsid w:val="00F462E6"/>
    <w:rsid w:val="00F533B2"/>
    <w:rsid w:val="00F536A4"/>
    <w:rsid w:val="00F54C1B"/>
    <w:rsid w:val="00F55DCC"/>
    <w:rsid w:val="00F60405"/>
    <w:rsid w:val="00F60C86"/>
    <w:rsid w:val="00F610BE"/>
    <w:rsid w:val="00F62CC5"/>
    <w:rsid w:val="00F6461A"/>
    <w:rsid w:val="00F64E9F"/>
    <w:rsid w:val="00F64EE5"/>
    <w:rsid w:val="00F66926"/>
    <w:rsid w:val="00F6699A"/>
    <w:rsid w:val="00F67036"/>
    <w:rsid w:val="00F72C0E"/>
    <w:rsid w:val="00F73CD4"/>
    <w:rsid w:val="00F74199"/>
    <w:rsid w:val="00F74E6C"/>
    <w:rsid w:val="00F74F6B"/>
    <w:rsid w:val="00F778DA"/>
    <w:rsid w:val="00F83BEB"/>
    <w:rsid w:val="00F846EF"/>
    <w:rsid w:val="00F857CD"/>
    <w:rsid w:val="00F861CB"/>
    <w:rsid w:val="00F87B65"/>
    <w:rsid w:val="00F923E2"/>
    <w:rsid w:val="00F927BD"/>
    <w:rsid w:val="00F940D9"/>
    <w:rsid w:val="00F94875"/>
    <w:rsid w:val="00F948B5"/>
    <w:rsid w:val="00F94A7F"/>
    <w:rsid w:val="00F95FA3"/>
    <w:rsid w:val="00F96EB6"/>
    <w:rsid w:val="00F974BB"/>
    <w:rsid w:val="00FA0313"/>
    <w:rsid w:val="00FA0ED7"/>
    <w:rsid w:val="00FA399C"/>
    <w:rsid w:val="00FA54A2"/>
    <w:rsid w:val="00FA6A54"/>
    <w:rsid w:val="00FA6A9C"/>
    <w:rsid w:val="00FA6CB7"/>
    <w:rsid w:val="00FA7485"/>
    <w:rsid w:val="00FA74A1"/>
    <w:rsid w:val="00FA7B13"/>
    <w:rsid w:val="00FB0814"/>
    <w:rsid w:val="00FB0893"/>
    <w:rsid w:val="00FB42C0"/>
    <w:rsid w:val="00FB453D"/>
    <w:rsid w:val="00FB4E5B"/>
    <w:rsid w:val="00FB558E"/>
    <w:rsid w:val="00FB66E8"/>
    <w:rsid w:val="00FB694E"/>
    <w:rsid w:val="00FB7B1A"/>
    <w:rsid w:val="00FC070D"/>
    <w:rsid w:val="00FC0765"/>
    <w:rsid w:val="00FC0A4D"/>
    <w:rsid w:val="00FC0FE7"/>
    <w:rsid w:val="00FC1BA7"/>
    <w:rsid w:val="00FC2060"/>
    <w:rsid w:val="00FC21D4"/>
    <w:rsid w:val="00FC228F"/>
    <w:rsid w:val="00FC2FFA"/>
    <w:rsid w:val="00FC3E9B"/>
    <w:rsid w:val="00FC49BF"/>
    <w:rsid w:val="00FC55C6"/>
    <w:rsid w:val="00FC5A90"/>
    <w:rsid w:val="00FC6370"/>
    <w:rsid w:val="00FD0CEC"/>
    <w:rsid w:val="00FD0CFB"/>
    <w:rsid w:val="00FD1196"/>
    <w:rsid w:val="00FD234A"/>
    <w:rsid w:val="00FD373D"/>
    <w:rsid w:val="00FD3E9E"/>
    <w:rsid w:val="00FD531D"/>
    <w:rsid w:val="00FD538D"/>
    <w:rsid w:val="00FD54F9"/>
    <w:rsid w:val="00FD560C"/>
    <w:rsid w:val="00FE0470"/>
    <w:rsid w:val="00FE1904"/>
    <w:rsid w:val="00FE2216"/>
    <w:rsid w:val="00FE237D"/>
    <w:rsid w:val="00FE2E47"/>
    <w:rsid w:val="00FE4D6F"/>
    <w:rsid w:val="00FE5826"/>
    <w:rsid w:val="00FF0797"/>
    <w:rsid w:val="00FF0D1A"/>
    <w:rsid w:val="00FF1481"/>
    <w:rsid w:val="00FF228C"/>
    <w:rsid w:val="00FF2844"/>
    <w:rsid w:val="00FF2D3F"/>
    <w:rsid w:val="00FF319D"/>
    <w:rsid w:val="00FF3585"/>
    <w:rsid w:val="00FF5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2F846-C68C-469D-947F-C54757CB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D1714"/>
  </w:style>
  <w:style w:type="paragraph" w:styleId="1">
    <w:name w:val="heading 1"/>
    <w:basedOn w:val="a1"/>
    <w:next w:val="a1"/>
    <w:link w:val="10"/>
    <w:uiPriority w:val="9"/>
    <w:qFormat/>
    <w:rsid w:val="000709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semiHidden/>
    <w:unhideWhenUsed/>
    <w:qFormat/>
    <w:rsid w:val="00D036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uiPriority w:val="9"/>
    <w:semiHidden/>
    <w:unhideWhenUsed/>
    <w:qFormat/>
    <w:rsid w:val="00253EF4"/>
    <w:pPr>
      <w:keepNext/>
      <w:keepLines/>
      <w:spacing w:before="200" w:after="0" w:line="240" w:lineRule="auto"/>
      <w:outlineLvl w:val="3"/>
    </w:pPr>
    <w:rPr>
      <w:rFonts w:ascii="Cambria" w:eastAsia="Times New Roman" w:hAnsi="Cambria" w:cs="Times New Roman"/>
      <w:b/>
      <w:bCs/>
      <w:i/>
      <w:iCs/>
      <w:color w:val="4F81BD"/>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0709A7"/>
    <w:pPr>
      <w:spacing w:after="0" w:line="240" w:lineRule="auto"/>
      <w:ind w:left="720"/>
      <w:contextualSpacing/>
    </w:pPr>
    <w:rPr>
      <w:rFonts w:ascii="Times New Roman" w:eastAsia="Times New Roman" w:hAnsi="Times New Roman" w:cs="Times New Roman"/>
      <w:sz w:val="20"/>
      <w:szCs w:val="20"/>
    </w:rPr>
  </w:style>
  <w:style w:type="paragraph" w:styleId="a7">
    <w:name w:val="Body Text"/>
    <w:basedOn w:val="a1"/>
    <w:link w:val="a8"/>
    <w:rsid w:val="000709A7"/>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2"/>
    <w:link w:val="a7"/>
    <w:rsid w:val="000709A7"/>
    <w:rPr>
      <w:rFonts w:ascii="Times New Roman" w:eastAsia="Times New Roman" w:hAnsi="Times New Roman" w:cs="Times New Roman"/>
      <w:sz w:val="24"/>
      <w:szCs w:val="24"/>
    </w:rPr>
  </w:style>
  <w:style w:type="paragraph" w:styleId="a9">
    <w:name w:val="No Spacing"/>
    <w:link w:val="aa"/>
    <w:uiPriority w:val="1"/>
    <w:qFormat/>
    <w:rsid w:val="000709A7"/>
    <w:pPr>
      <w:spacing w:after="0" w:line="240" w:lineRule="auto"/>
    </w:pPr>
    <w:rPr>
      <w:rFonts w:ascii="Times New Roman" w:eastAsia="Times New Roman" w:hAnsi="Times New Roman" w:cs="Times New Roman"/>
      <w:sz w:val="20"/>
      <w:szCs w:val="20"/>
    </w:rPr>
  </w:style>
  <w:style w:type="paragraph" w:styleId="21">
    <w:name w:val="Body Text 2"/>
    <w:basedOn w:val="a1"/>
    <w:link w:val="22"/>
    <w:unhideWhenUsed/>
    <w:rsid w:val="000709A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2"/>
    <w:link w:val="21"/>
    <w:rsid w:val="000709A7"/>
    <w:rPr>
      <w:rFonts w:ascii="Times New Roman" w:eastAsia="Times New Roman" w:hAnsi="Times New Roman" w:cs="Times New Roman"/>
      <w:sz w:val="20"/>
      <w:szCs w:val="20"/>
    </w:rPr>
  </w:style>
  <w:style w:type="paragraph" w:styleId="ab">
    <w:name w:val="Body Text Indent"/>
    <w:basedOn w:val="a1"/>
    <w:link w:val="ac"/>
    <w:uiPriority w:val="99"/>
    <w:semiHidden/>
    <w:unhideWhenUsed/>
    <w:rsid w:val="000709A7"/>
    <w:pPr>
      <w:spacing w:after="120"/>
      <w:ind w:left="283"/>
    </w:pPr>
  </w:style>
  <w:style w:type="character" w:customStyle="1" w:styleId="ac">
    <w:name w:val="Основной текст с отступом Знак"/>
    <w:basedOn w:val="a2"/>
    <w:link w:val="ab"/>
    <w:uiPriority w:val="99"/>
    <w:semiHidden/>
    <w:rsid w:val="000709A7"/>
  </w:style>
  <w:style w:type="paragraph" w:styleId="23">
    <w:name w:val="Body Text First Indent 2"/>
    <w:basedOn w:val="ab"/>
    <w:link w:val="24"/>
    <w:unhideWhenUsed/>
    <w:rsid w:val="000709A7"/>
    <w:pPr>
      <w:spacing w:after="0" w:line="240" w:lineRule="auto"/>
      <w:ind w:left="360" w:firstLine="360"/>
    </w:pPr>
    <w:rPr>
      <w:rFonts w:ascii="Times New Roman" w:eastAsia="Times New Roman" w:hAnsi="Times New Roman" w:cs="Times New Roman"/>
      <w:sz w:val="20"/>
      <w:szCs w:val="20"/>
    </w:rPr>
  </w:style>
  <w:style w:type="character" w:customStyle="1" w:styleId="24">
    <w:name w:val="Красная строка 2 Знак"/>
    <w:basedOn w:val="ac"/>
    <w:link w:val="23"/>
    <w:rsid w:val="000709A7"/>
    <w:rPr>
      <w:rFonts w:ascii="Times New Roman" w:eastAsia="Times New Roman" w:hAnsi="Times New Roman" w:cs="Times New Roman"/>
      <w:sz w:val="20"/>
      <w:szCs w:val="20"/>
    </w:rPr>
  </w:style>
  <w:style w:type="paragraph" w:styleId="25">
    <w:name w:val="Body Text Indent 2"/>
    <w:basedOn w:val="a1"/>
    <w:link w:val="26"/>
    <w:unhideWhenUsed/>
    <w:rsid w:val="000709A7"/>
    <w:pPr>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2"/>
    <w:link w:val="25"/>
    <w:rsid w:val="000709A7"/>
    <w:rPr>
      <w:rFonts w:ascii="Times New Roman" w:eastAsia="Times New Roman" w:hAnsi="Times New Roman" w:cs="Times New Roman"/>
      <w:sz w:val="20"/>
      <w:szCs w:val="20"/>
    </w:rPr>
  </w:style>
  <w:style w:type="character" w:customStyle="1" w:styleId="1111">
    <w:name w:val="Стиль Заголовок 1 + 11 пт Знак1"/>
    <w:basedOn w:val="a2"/>
    <w:link w:val="111"/>
    <w:locked/>
    <w:rsid w:val="000709A7"/>
    <w:rPr>
      <w:rFonts w:ascii="Times New Roman" w:eastAsia="Times New Roman" w:hAnsi="Times New Roman"/>
      <w:b/>
      <w:bCs/>
      <w:lang w:eastAsia="en-US"/>
    </w:rPr>
  </w:style>
  <w:style w:type="paragraph" w:customStyle="1" w:styleId="111">
    <w:name w:val="Стиль Заголовок 1 + 11 пт"/>
    <w:basedOn w:val="1"/>
    <w:link w:val="1111"/>
    <w:rsid w:val="000709A7"/>
    <w:pPr>
      <w:keepLines w:val="0"/>
      <w:numPr>
        <w:numId w:val="1"/>
      </w:numPr>
      <w:spacing w:before="360" w:after="120" w:line="240" w:lineRule="auto"/>
      <w:ind w:left="0" w:firstLine="0"/>
      <w:jc w:val="center"/>
    </w:pPr>
    <w:rPr>
      <w:rFonts w:ascii="Times New Roman" w:eastAsia="Times New Roman" w:hAnsi="Times New Roman" w:cstheme="minorBidi"/>
      <w:color w:val="auto"/>
      <w:sz w:val="22"/>
      <w:szCs w:val="22"/>
      <w:lang w:eastAsia="en-US"/>
    </w:rPr>
  </w:style>
  <w:style w:type="character" w:customStyle="1" w:styleId="11">
    <w:name w:val="статьи договора Знак1"/>
    <w:basedOn w:val="a2"/>
    <w:link w:val="a"/>
    <w:locked/>
    <w:rsid w:val="000709A7"/>
    <w:rPr>
      <w:rFonts w:ascii="Times New Roman" w:eastAsia="Times New Roman" w:hAnsi="Times New Roman"/>
    </w:rPr>
  </w:style>
  <w:style w:type="paragraph" w:customStyle="1" w:styleId="a">
    <w:name w:val="статьи договора"/>
    <w:basedOn w:val="111"/>
    <w:link w:val="11"/>
    <w:rsid w:val="000709A7"/>
    <w:pPr>
      <w:keepNext w:val="0"/>
      <w:widowControl w:val="0"/>
      <w:numPr>
        <w:ilvl w:val="1"/>
      </w:numPr>
      <w:tabs>
        <w:tab w:val="num" w:pos="1440"/>
      </w:tabs>
      <w:spacing w:before="0" w:after="60"/>
      <w:ind w:left="0" w:firstLine="720"/>
      <w:jc w:val="both"/>
      <w:outlineLvl w:val="1"/>
    </w:pPr>
    <w:rPr>
      <w:b w:val="0"/>
      <w:bCs w:val="0"/>
      <w:lang w:eastAsia="ru-RU"/>
    </w:rPr>
  </w:style>
  <w:style w:type="character" w:customStyle="1" w:styleId="ad">
    <w:name w:val="подпункты договора Знак"/>
    <w:basedOn w:val="a2"/>
    <w:link w:val="a0"/>
    <w:locked/>
    <w:rsid w:val="000709A7"/>
    <w:rPr>
      <w:rFonts w:ascii="Times New Roman" w:eastAsia="Times New Roman" w:hAnsi="Times New Roman"/>
      <w:bCs/>
    </w:rPr>
  </w:style>
  <w:style w:type="paragraph" w:customStyle="1" w:styleId="a0">
    <w:name w:val="подпункты договора"/>
    <w:basedOn w:val="a"/>
    <w:link w:val="ad"/>
    <w:rsid w:val="000709A7"/>
    <w:pPr>
      <w:numPr>
        <w:ilvl w:val="2"/>
      </w:numPr>
      <w:tabs>
        <w:tab w:val="clear" w:pos="1855"/>
        <w:tab w:val="num" w:pos="1512"/>
        <w:tab w:val="num" w:pos="2160"/>
      </w:tabs>
      <w:ind w:left="0" w:firstLine="720"/>
    </w:pPr>
    <w:rPr>
      <w:bCs/>
    </w:rPr>
  </w:style>
  <w:style w:type="character" w:customStyle="1" w:styleId="itemtext1">
    <w:name w:val="itemtext1"/>
    <w:basedOn w:val="a2"/>
    <w:rsid w:val="000709A7"/>
    <w:rPr>
      <w:rFonts w:ascii="Segoe UI" w:hAnsi="Segoe UI" w:cs="Segoe UI" w:hint="default"/>
      <w:color w:val="000000"/>
      <w:sz w:val="20"/>
      <w:szCs w:val="20"/>
    </w:rPr>
  </w:style>
  <w:style w:type="character" w:customStyle="1" w:styleId="10">
    <w:name w:val="Заголовок 1 Знак"/>
    <w:basedOn w:val="a2"/>
    <w:link w:val="1"/>
    <w:uiPriority w:val="9"/>
    <w:rsid w:val="000709A7"/>
    <w:rPr>
      <w:rFonts w:asciiTheme="majorHAnsi" w:eastAsiaTheme="majorEastAsia" w:hAnsiTheme="majorHAnsi" w:cstheme="majorBidi"/>
      <w:b/>
      <w:bCs/>
      <w:color w:val="365F91" w:themeColor="accent1" w:themeShade="BF"/>
      <w:sz w:val="28"/>
      <w:szCs w:val="28"/>
    </w:rPr>
  </w:style>
  <w:style w:type="paragraph" w:styleId="ae">
    <w:name w:val="header"/>
    <w:basedOn w:val="a1"/>
    <w:link w:val="af"/>
    <w:uiPriority w:val="99"/>
    <w:unhideWhenUsed/>
    <w:rsid w:val="00353738"/>
    <w:pPr>
      <w:tabs>
        <w:tab w:val="center" w:pos="4677"/>
        <w:tab w:val="right" w:pos="9355"/>
      </w:tabs>
      <w:spacing w:after="0" w:line="240" w:lineRule="auto"/>
    </w:pPr>
  </w:style>
  <w:style w:type="character" w:customStyle="1" w:styleId="af">
    <w:name w:val="Верхний колонтитул Знак"/>
    <w:basedOn w:val="a2"/>
    <w:link w:val="ae"/>
    <w:uiPriority w:val="99"/>
    <w:rsid w:val="00353738"/>
  </w:style>
  <w:style w:type="paragraph" w:styleId="af0">
    <w:name w:val="footer"/>
    <w:basedOn w:val="a1"/>
    <w:link w:val="af1"/>
    <w:uiPriority w:val="99"/>
    <w:unhideWhenUsed/>
    <w:rsid w:val="00353738"/>
    <w:pPr>
      <w:tabs>
        <w:tab w:val="center" w:pos="4677"/>
        <w:tab w:val="right" w:pos="9355"/>
      </w:tabs>
      <w:spacing w:after="0" w:line="240" w:lineRule="auto"/>
    </w:pPr>
  </w:style>
  <w:style w:type="character" w:customStyle="1" w:styleId="af1">
    <w:name w:val="Нижний колонтитул Знак"/>
    <w:basedOn w:val="a2"/>
    <w:link w:val="af0"/>
    <w:uiPriority w:val="99"/>
    <w:rsid w:val="00353738"/>
  </w:style>
  <w:style w:type="paragraph" w:customStyle="1" w:styleId="ConsPlusNonformat">
    <w:name w:val="ConsPlusNonformat"/>
    <w:rsid w:val="005D570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244E67"/>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2">
    <w:name w:val="Table Grid"/>
    <w:basedOn w:val="a3"/>
    <w:uiPriority w:val="59"/>
    <w:rsid w:val="00193E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Без интервала Знак"/>
    <w:basedOn w:val="a2"/>
    <w:link w:val="a9"/>
    <w:uiPriority w:val="1"/>
    <w:locked/>
    <w:rsid w:val="00B06A0D"/>
    <w:rPr>
      <w:rFonts w:ascii="Times New Roman" w:eastAsia="Times New Roman" w:hAnsi="Times New Roman" w:cs="Times New Roman"/>
      <w:sz w:val="20"/>
      <w:szCs w:val="20"/>
    </w:rPr>
  </w:style>
  <w:style w:type="character" w:styleId="af3">
    <w:name w:val="annotation reference"/>
    <w:basedOn w:val="a2"/>
    <w:uiPriority w:val="99"/>
    <w:semiHidden/>
    <w:unhideWhenUsed/>
    <w:rsid w:val="007406AC"/>
    <w:rPr>
      <w:sz w:val="16"/>
      <w:szCs w:val="16"/>
    </w:rPr>
  </w:style>
  <w:style w:type="paragraph" w:styleId="af4">
    <w:name w:val="annotation text"/>
    <w:basedOn w:val="a1"/>
    <w:link w:val="af5"/>
    <w:uiPriority w:val="99"/>
    <w:semiHidden/>
    <w:unhideWhenUsed/>
    <w:rsid w:val="007406AC"/>
    <w:pPr>
      <w:spacing w:line="240" w:lineRule="auto"/>
    </w:pPr>
    <w:rPr>
      <w:sz w:val="20"/>
      <w:szCs w:val="20"/>
    </w:rPr>
  </w:style>
  <w:style w:type="character" w:customStyle="1" w:styleId="af5">
    <w:name w:val="Текст примечания Знак"/>
    <w:basedOn w:val="a2"/>
    <w:link w:val="af4"/>
    <w:uiPriority w:val="99"/>
    <w:semiHidden/>
    <w:rsid w:val="007406AC"/>
    <w:rPr>
      <w:sz w:val="20"/>
      <w:szCs w:val="20"/>
    </w:rPr>
  </w:style>
  <w:style w:type="paragraph" w:styleId="af6">
    <w:name w:val="annotation subject"/>
    <w:basedOn w:val="af4"/>
    <w:next w:val="af4"/>
    <w:link w:val="af7"/>
    <w:uiPriority w:val="99"/>
    <w:semiHidden/>
    <w:unhideWhenUsed/>
    <w:rsid w:val="007406AC"/>
    <w:rPr>
      <w:b/>
      <w:bCs/>
    </w:rPr>
  </w:style>
  <w:style w:type="character" w:customStyle="1" w:styleId="af7">
    <w:name w:val="Тема примечания Знак"/>
    <w:basedOn w:val="af5"/>
    <w:link w:val="af6"/>
    <w:uiPriority w:val="99"/>
    <w:semiHidden/>
    <w:rsid w:val="007406AC"/>
    <w:rPr>
      <w:b/>
      <w:bCs/>
      <w:sz w:val="20"/>
      <w:szCs w:val="20"/>
    </w:rPr>
  </w:style>
  <w:style w:type="paragraph" w:styleId="af8">
    <w:name w:val="Balloon Text"/>
    <w:basedOn w:val="a1"/>
    <w:link w:val="af9"/>
    <w:uiPriority w:val="99"/>
    <w:semiHidden/>
    <w:unhideWhenUsed/>
    <w:rsid w:val="007406AC"/>
    <w:pPr>
      <w:spacing w:after="0" w:line="240" w:lineRule="auto"/>
    </w:pPr>
    <w:rPr>
      <w:rFonts w:ascii="Tahoma" w:hAnsi="Tahoma" w:cs="Tahoma"/>
      <w:sz w:val="16"/>
      <w:szCs w:val="16"/>
    </w:rPr>
  </w:style>
  <w:style w:type="character" w:customStyle="1" w:styleId="af9">
    <w:name w:val="Текст выноски Знак"/>
    <w:basedOn w:val="a2"/>
    <w:link w:val="af8"/>
    <w:uiPriority w:val="99"/>
    <w:semiHidden/>
    <w:rsid w:val="007406AC"/>
    <w:rPr>
      <w:rFonts w:ascii="Tahoma" w:hAnsi="Tahoma" w:cs="Tahoma"/>
      <w:sz w:val="16"/>
      <w:szCs w:val="16"/>
    </w:rPr>
  </w:style>
  <w:style w:type="character" w:customStyle="1" w:styleId="40">
    <w:name w:val="Заголовок 4 Знак"/>
    <w:basedOn w:val="a2"/>
    <w:link w:val="4"/>
    <w:uiPriority w:val="9"/>
    <w:semiHidden/>
    <w:rsid w:val="00253EF4"/>
    <w:rPr>
      <w:rFonts w:ascii="Cambria" w:eastAsia="Times New Roman" w:hAnsi="Cambria" w:cs="Times New Roman"/>
      <w:b/>
      <w:bCs/>
      <w:i/>
      <w:iCs/>
      <w:color w:val="4F81BD"/>
      <w:sz w:val="20"/>
      <w:szCs w:val="20"/>
    </w:rPr>
  </w:style>
  <w:style w:type="character" w:customStyle="1" w:styleId="20">
    <w:name w:val="Заголовок 2 Знак"/>
    <w:basedOn w:val="a2"/>
    <w:link w:val="2"/>
    <w:rsid w:val="00D03627"/>
    <w:rPr>
      <w:rFonts w:asciiTheme="majorHAnsi" w:eastAsiaTheme="majorEastAsia" w:hAnsiTheme="majorHAnsi" w:cstheme="majorBidi"/>
      <w:b/>
      <w:bCs/>
      <w:color w:val="4F81BD" w:themeColor="accent1"/>
      <w:sz w:val="26"/>
      <w:szCs w:val="26"/>
    </w:rPr>
  </w:style>
  <w:style w:type="character" w:styleId="afa">
    <w:name w:val="Hyperlink"/>
    <w:basedOn w:val="a2"/>
    <w:unhideWhenUsed/>
    <w:rsid w:val="00D03627"/>
    <w:rPr>
      <w:color w:val="0000FF"/>
      <w:u w:val="single"/>
    </w:rPr>
  </w:style>
  <w:style w:type="paragraph" w:styleId="afb">
    <w:name w:val="Normal (Web)"/>
    <w:basedOn w:val="a1"/>
    <w:uiPriority w:val="99"/>
    <w:rsid w:val="005A3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Абзац списка Знак"/>
    <w:link w:val="a5"/>
    <w:uiPriority w:val="34"/>
    <w:locked/>
    <w:rsid w:val="007E1B9C"/>
    <w:rPr>
      <w:rFonts w:ascii="Times New Roman" w:eastAsia="Times New Roman" w:hAnsi="Times New Roman" w:cs="Times New Roman"/>
      <w:sz w:val="20"/>
      <w:szCs w:val="20"/>
    </w:rPr>
  </w:style>
  <w:style w:type="character" w:customStyle="1" w:styleId="afc">
    <w:name w:val="Текст сноски Знак"/>
    <w:aliases w:val="Footnote Text Char Знак,Char Char Знак"/>
    <w:link w:val="afd"/>
    <w:uiPriority w:val="99"/>
    <w:semiHidden/>
    <w:locked/>
    <w:rsid w:val="00061F74"/>
    <w:rPr>
      <w:rFonts w:ascii="Times New Roman" w:eastAsia="Times New Roman" w:hAnsi="Times New Roman" w:cs="Times New Roman"/>
      <w:sz w:val="16"/>
    </w:rPr>
  </w:style>
  <w:style w:type="paragraph" w:styleId="afd">
    <w:name w:val="footnote text"/>
    <w:aliases w:val="Footnote Text Char,Char Char"/>
    <w:basedOn w:val="a1"/>
    <w:link w:val="afc"/>
    <w:uiPriority w:val="99"/>
    <w:semiHidden/>
    <w:unhideWhenUsed/>
    <w:rsid w:val="00061F74"/>
    <w:pPr>
      <w:widowControl w:val="0"/>
      <w:spacing w:after="0" w:line="240" w:lineRule="auto"/>
    </w:pPr>
    <w:rPr>
      <w:rFonts w:ascii="Times New Roman" w:eastAsia="Times New Roman" w:hAnsi="Times New Roman" w:cs="Times New Roman"/>
      <w:sz w:val="16"/>
    </w:rPr>
  </w:style>
  <w:style w:type="character" w:customStyle="1" w:styleId="12">
    <w:name w:val="Текст сноски Знак1"/>
    <w:basedOn w:val="a2"/>
    <w:uiPriority w:val="99"/>
    <w:semiHidden/>
    <w:rsid w:val="00061F74"/>
    <w:rPr>
      <w:sz w:val="20"/>
      <w:szCs w:val="20"/>
    </w:rPr>
  </w:style>
  <w:style w:type="character" w:styleId="afe">
    <w:name w:val="footnote reference"/>
    <w:uiPriority w:val="99"/>
    <w:semiHidden/>
    <w:unhideWhenUsed/>
    <w:rsid w:val="00061F74"/>
    <w:rPr>
      <w:rFonts w:ascii="AGOpus" w:hAnsi="AGOpus" w:hint="default"/>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09036">
      <w:bodyDiv w:val="1"/>
      <w:marLeft w:val="0"/>
      <w:marRight w:val="0"/>
      <w:marTop w:val="0"/>
      <w:marBottom w:val="0"/>
      <w:divBdr>
        <w:top w:val="none" w:sz="0" w:space="0" w:color="auto"/>
        <w:left w:val="none" w:sz="0" w:space="0" w:color="auto"/>
        <w:bottom w:val="none" w:sz="0" w:space="0" w:color="auto"/>
        <w:right w:val="none" w:sz="0" w:space="0" w:color="auto"/>
      </w:divBdr>
    </w:div>
    <w:div w:id="93592963">
      <w:bodyDiv w:val="1"/>
      <w:marLeft w:val="0"/>
      <w:marRight w:val="0"/>
      <w:marTop w:val="0"/>
      <w:marBottom w:val="0"/>
      <w:divBdr>
        <w:top w:val="none" w:sz="0" w:space="0" w:color="auto"/>
        <w:left w:val="none" w:sz="0" w:space="0" w:color="auto"/>
        <w:bottom w:val="none" w:sz="0" w:space="0" w:color="auto"/>
        <w:right w:val="none" w:sz="0" w:space="0" w:color="auto"/>
      </w:divBdr>
    </w:div>
    <w:div w:id="223875474">
      <w:bodyDiv w:val="1"/>
      <w:marLeft w:val="0"/>
      <w:marRight w:val="0"/>
      <w:marTop w:val="0"/>
      <w:marBottom w:val="0"/>
      <w:divBdr>
        <w:top w:val="none" w:sz="0" w:space="0" w:color="auto"/>
        <w:left w:val="none" w:sz="0" w:space="0" w:color="auto"/>
        <w:bottom w:val="none" w:sz="0" w:space="0" w:color="auto"/>
        <w:right w:val="none" w:sz="0" w:space="0" w:color="auto"/>
      </w:divBdr>
    </w:div>
    <w:div w:id="270865909">
      <w:bodyDiv w:val="1"/>
      <w:marLeft w:val="0"/>
      <w:marRight w:val="0"/>
      <w:marTop w:val="0"/>
      <w:marBottom w:val="0"/>
      <w:divBdr>
        <w:top w:val="none" w:sz="0" w:space="0" w:color="auto"/>
        <w:left w:val="none" w:sz="0" w:space="0" w:color="auto"/>
        <w:bottom w:val="none" w:sz="0" w:space="0" w:color="auto"/>
        <w:right w:val="none" w:sz="0" w:space="0" w:color="auto"/>
      </w:divBdr>
    </w:div>
    <w:div w:id="364332956">
      <w:bodyDiv w:val="1"/>
      <w:marLeft w:val="0"/>
      <w:marRight w:val="0"/>
      <w:marTop w:val="0"/>
      <w:marBottom w:val="0"/>
      <w:divBdr>
        <w:top w:val="none" w:sz="0" w:space="0" w:color="auto"/>
        <w:left w:val="none" w:sz="0" w:space="0" w:color="auto"/>
        <w:bottom w:val="none" w:sz="0" w:space="0" w:color="auto"/>
        <w:right w:val="none" w:sz="0" w:space="0" w:color="auto"/>
      </w:divBdr>
    </w:div>
    <w:div w:id="374964148">
      <w:bodyDiv w:val="1"/>
      <w:marLeft w:val="0"/>
      <w:marRight w:val="0"/>
      <w:marTop w:val="0"/>
      <w:marBottom w:val="0"/>
      <w:divBdr>
        <w:top w:val="none" w:sz="0" w:space="0" w:color="auto"/>
        <w:left w:val="none" w:sz="0" w:space="0" w:color="auto"/>
        <w:bottom w:val="none" w:sz="0" w:space="0" w:color="auto"/>
        <w:right w:val="none" w:sz="0" w:space="0" w:color="auto"/>
      </w:divBdr>
    </w:div>
    <w:div w:id="457650635">
      <w:bodyDiv w:val="1"/>
      <w:marLeft w:val="0"/>
      <w:marRight w:val="0"/>
      <w:marTop w:val="0"/>
      <w:marBottom w:val="0"/>
      <w:divBdr>
        <w:top w:val="none" w:sz="0" w:space="0" w:color="auto"/>
        <w:left w:val="none" w:sz="0" w:space="0" w:color="auto"/>
        <w:bottom w:val="none" w:sz="0" w:space="0" w:color="auto"/>
        <w:right w:val="none" w:sz="0" w:space="0" w:color="auto"/>
      </w:divBdr>
    </w:div>
    <w:div w:id="598030773">
      <w:bodyDiv w:val="1"/>
      <w:marLeft w:val="0"/>
      <w:marRight w:val="0"/>
      <w:marTop w:val="0"/>
      <w:marBottom w:val="0"/>
      <w:divBdr>
        <w:top w:val="none" w:sz="0" w:space="0" w:color="auto"/>
        <w:left w:val="none" w:sz="0" w:space="0" w:color="auto"/>
        <w:bottom w:val="none" w:sz="0" w:space="0" w:color="auto"/>
        <w:right w:val="none" w:sz="0" w:space="0" w:color="auto"/>
      </w:divBdr>
    </w:div>
    <w:div w:id="638614203">
      <w:bodyDiv w:val="1"/>
      <w:marLeft w:val="0"/>
      <w:marRight w:val="0"/>
      <w:marTop w:val="0"/>
      <w:marBottom w:val="0"/>
      <w:divBdr>
        <w:top w:val="none" w:sz="0" w:space="0" w:color="auto"/>
        <w:left w:val="none" w:sz="0" w:space="0" w:color="auto"/>
        <w:bottom w:val="none" w:sz="0" w:space="0" w:color="auto"/>
        <w:right w:val="none" w:sz="0" w:space="0" w:color="auto"/>
      </w:divBdr>
    </w:div>
    <w:div w:id="839002430">
      <w:bodyDiv w:val="1"/>
      <w:marLeft w:val="0"/>
      <w:marRight w:val="0"/>
      <w:marTop w:val="0"/>
      <w:marBottom w:val="0"/>
      <w:divBdr>
        <w:top w:val="none" w:sz="0" w:space="0" w:color="auto"/>
        <w:left w:val="none" w:sz="0" w:space="0" w:color="auto"/>
        <w:bottom w:val="none" w:sz="0" w:space="0" w:color="auto"/>
        <w:right w:val="none" w:sz="0" w:space="0" w:color="auto"/>
      </w:divBdr>
    </w:div>
    <w:div w:id="967780219">
      <w:bodyDiv w:val="1"/>
      <w:marLeft w:val="0"/>
      <w:marRight w:val="0"/>
      <w:marTop w:val="0"/>
      <w:marBottom w:val="0"/>
      <w:divBdr>
        <w:top w:val="none" w:sz="0" w:space="0" w:color="auto"/>
        <w:left w:val="none" w:sz="0" w:space="0" w:color="auto"/>
        <w:bottom w:val="none" w:sz="0" w:space="0" w:color="auto"/>
        <w:right w:val="none" w:sz="0" w:space="0" w:color="auto"/>
      </w:divBdr>
    </w:div>
    <w:div w:id="1176454111">
      <w:bodyDiv w:val="1"/>
      <w:marLeft w:val="0"/>
      <w:marRight w:val="0"/>
      <w:marTop w:val="0"/>
      <w:marBottom w:val="0"/>
      <w:divBdr>
        <w:top w:val="none" w:sz="0" w:space="0" w:color="auto"/>
        <w:left w:val="none" w:sz="0" w:space="0" w:color="auto"/>
        <w:bottom w:val="none" w:sz="0" w:space="0" w:color="auto"/>
        <w:right w:val="none" w:sz="0" w:space="0" w:color="auto"/>
      </w:divBdr>
    </w:div>
    <w:div w:id="1189754526">
      <w:bodyDiv w:val="1"/>
      <w:marLeft w:val="0"/>
      <w:marRight w:val="0"/>
      <w:marTop w:val="0"/>
      <w:marBottom w:val="0"/>
      <w:divBdr>
        <w:top w:val="none" w:sz="0" w:space="0" w:color="auto"/>
        <w:left w:val="none" w:sz="0" w:space="0" w:color="auto"/>
        <w:bottom w:val="none" w:sz="0" w:space="0" w:color="auto"/>
        <w:right w:val="none" w:sz="0" w:space="0" w:color="auto"/>
      </w:divBdr>
    </w:div>
    <w:div w:id="1379360088">
      <w:bodyDiv w:val="1"/>
      <w:marLeft w:val="0"/>
      <w:marRight w:val="0"/>
      <w:marTop w:val="0"/>
      <w:marBottom w:val="0"/>
      <w:divBdr>
        <w:top w:val="none" w:sz="0" w:space="0" w:color="auto"/>
        <w:left w:val="none" w:sz="0" w:space="0" w:color="auto"/>
        <w:bottom w:val="none" w:sz="0" w:space="0" w:color="auto"/>
        <w:right w:val="none" w:sz="0" w:space="0" w:color="auto"/>
      </w:divBdr>
    </w:div>
    <w:div w:id="1393431667">
      <w:bodyDiv w:val="1"/>
      <w:marLeft w:val="0"/>
      <w:marRight w:val="0"/>
      <w:marTop w:val="0"/>
      <w:marBottom w:val="0"/>
      <w:divBdr>
        <w:top w:val="none" w:sz="0" w:space="0" w:color="auto"/>
        <w:left w:val="none" w:sz="0" w:space="0" w:color="auto"/>
        <w:bottom w:val="none" w:sz="0" w:space="0" w:color="auto"/>
        <w:right w:val="none" w:sz="0" w:space="0" w:color="auto"/>
      </w:divBdr>
    </w:div>
    <w:div w:id="1459949594">
      <w:bodyDiv w:val="1"/>
      <w:marLeft w:val="0"/>
      <w:marRight w:val="0"/>
      <w:marTop w:val="0"/>
      <w:marBottom w:val="0"/>
      <w:divBdr>
        <w:top w:val="none" w:sz="0" w:space="0" w:color="auto"/>
        <w:left w:val="none" w:sz="0" w:space="0" w:color="auto"/>
        <w:bottom w:val="none" w:sz="0" w:space="0" w:color="auto"/>
        <w:right w:val="none" w:sz="0" w:space="0" w:color="auto"/>
      </w:divBdr>
    </w:div>
    <w:div w:id="1794709976">
      <w:bodyDiv w:val="1"/>
      <w:marLeft w:val="0"/>
      <w:marRight w:val="0"/>
      <w:marTop w:val="0"/>
      <w:marBottom w:val="0"/>
      <w:divBdr>
        <w:top w:val="none" w:sz="0" w:space="0" w:color="auto"/>
        <w:left w:val="none" w:sz="0" w:space="0" w:color="auto"/>
        <w:bottom w:val="none" w:sz="0" w:space="0" w:color="auto"/>
        <w:right w:val="none" w:sz="0" w:space="0" w:color="auto"/>
      </w:divBdr>
    </w:div>
    <w:div w:id="1956399134">
      <w:bodyDiv w:val="1"/>
      <w:marLeft w:val="0"/>
      <w:marRight w:val="0"/>
      <w:marTop w:val="0"/>
      <w:marBottom w:val="0"/>
      <w:divBdr>
        <w:top w:val="none" w:sz="0" w:space="0" w:color="auto"/>
        <w:left w:val="none" w:sz="0" w:space="0" w:color="auto"/>
        <w:bottom w:val="none" w:sz="0" w:space="0" w:color="auto"/>
        <w:right w:val="none" w:sz="0" w:space="0" w:color="auto"/>
      </w:divBdr>
    </w:div>
    <w:div w:id="2025352347">
      <w:bodyDiv w:val="1"/>
      <w:marLeft w:val="0"/>
      <w:marRight w:val="0"/>
      <w:marTop w:val="0"/>
      <w:marBottom w:val="0"/>
      <w:divBdr>
        <w:top w:val="none" w:sz="0" w:space="0" w:color="auto"/>
        <w:left w:val="none" w:sz="0" w:space="0" w:color="auto"/>
        <w:bottom w:val="none" w:sz="0" w:space="0" w:color="auto"/>
        <w:right w:val="none" w:sz="0" w:space="0" w:color="auto"/>
      </w:divBdr>
    </w:div>
    <w:div w:id="2053382289">
      <w:bodyDiv w:val="1"/>
      <w:marLeft w:val="0"/>
      <w:marRight w:val="0"/>
      <w:marTop w:val="0"/>
      <w:marBottom w:val="0"/>
      <w:divBdr>
        <w:top w:val="none" w:sz="0" w:space="0" w:color="auto"/>
        <w:left w:val="none" w:sz="0" w:space="0" w:color="auto"/>
        <w:bottom w:val="none" w:sz="0" w:space="0" w:color="auto"/>
        <w:right w:val="none" w:sz="0" w:space="0" w:color="auto"/>
      </w:divBdr>
    </w:div>
    <w:div w:id="2130464495">
      <w:bodyDiv w:val="1"/>
      <w:marLeft w:val="0"/>
      <w:marRight w:val="0"/>
      <w:marTop w:val="0"/>
      <w:marBottom w:val="0"/>
      <w:divBdr>
        <w:top w:val="none" w:sz="0" w:space="0" w:color="auto"/>
        <w:left w:val="none" w:sz="0" w:space="0" w:color="auto"/>
        <w:bottom w:val="none" w:sz="0" w:space="0" w:color="auto"/>
        <w:right w:val="none" w:sz="0" w:space="0" w:color="auto"/>
      </w:divBdr>
    </w:div>
    <w:div w:id="213158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shmuratov.RM\AppData\Local\Temp\DIR-SQL-01&amp;DIRECTUM\AppData\Local\Temp\DIR-SQL-01&amp;DIRECTUM\AppData\Local\Temp\DIR-SQL-01&amp;DIRECTUM\AppData\Local\Temp\DIR-SQL-01&amp;DIRECTUM\AppData\Local\Temp\DIR-SQL-01&amp;DIRECTUM\AppData\Local\Temp\DIR-SQL-01&amp;DIRECTUM\AppData\Local\Temp\DIR-SQL-01&amp;DIRECTUM\AppData\Local\Microsoft\Windows\INetCache\Content.Outlook\AppData\copy%20table\&#1056;&#1072;&#1073;&#1086;&#1095;&#1080;&#1077;%20&#1076;&#1086;&#1082;&#1091;&#1084;&#1077;&#1085;&#1090;&#1099;%2013.05.2013\&#1044;&#1086;&#1075;&#1086;&#1074;&#1086;&#1088;&#1099;%20&#1087;&#1086;%20223-&#1060;&#1047;\2018\&#1055;&#1086;&#1089;&#1090;&#1072;&#1074;&#1082;&#1072;\07.06.&#1050;&#1083;&#1080;&#1084;&#1072;&#1090;.&#1090;&#1077;&#1093;&#1085;&#1080;&#1082;&#1072;\&#1044;&#1086;&#1075;&#1086;&#1074;&#1086;&#1088;%20&#1087;&#1086;&#1089;&#1090;&#1072;&#1074;&#1082;&#1080;%20&#1082;&#1083;&#1080;&#1084;&#1072;&#1090;.&#1090;&#1077;&#1093;&#1085;&#1080;&#1082;&#1080;.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inogradova.IA@soda.ru" TargetMode="External"/><Relationship Id="rId4" Type="http://schemas.openxmlformats.org/officeDocument/2006/relationships/settings" Target="settings.xml"/><Relationship Id="rId9" Type="http://schemas.openxmlformats.org/officeDocument/2006/relationships/hyperlink" Target="mailto:Murzagalin.TSh@rusch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242CA-07D7-4D1D-843D-08D24708F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13500</Words>
  <Characters>76952</Characters>
  <Application>Microsoft Office Word</Application>
  <DocSecurity>4</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ОАО "Каустик"</Company>
  <LinksUpToDate>false</LinksUpToDate>
  <CharactersWithSpaces>90272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Akhmetov.KR</dc:creator>
  <cp:lastModifiedBy>Пименова Ольга Вячеславовна</cp:lastModifiedBy>
  <cp:revision>2</cp:revision>
  <cp:lastPrinted>2021-04-13T11:28:00Z</cp:lastPrinted>
  <dcterms:created xsi:type="dcterms:W3CDTF">2024-10-14T07:28:00Z</dcterms:created>
  <dcterms:modified xsi:type="dcterms:W3CDTF">2024-10-14T07:28:00Z</dcterms:modified>
</cp:coreProperties>
</file>