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93" w:rsidRDefault="006C1C93" w:rsidP="007E3AAE"/>
    <w:p w:rsidR="006C1C93" w:rsidRDefault="006C1C93" w:rsidP="006C1C93">
      <w:pPr>
        <w:rPr>
          <w:rFonts w:eastAsia="Calibri"/>
          <w:b/>
          <w:sz w:val="24"/>
          <w:szCs w:val="24"/>
        </w:rPr>
      </w:pPr>
    </w:p>
    <w:p w:rsidR="006C1C93" w:rsidRPr="004F711B" w:rsidRDefault="006C1C93" w:rsidP="006C1C93">
      <w:pPr>
        <w:jc w:val="center"/>
        <w:rPr>
          <w:b/>
          <w:sz w:val="28"/>
        </w:rPr>
      </w:pPr>
      <w:r w:rsidRPr="004F711B">
        <w:rPr>
          <w:b/>
          <w:sz w:val="28"/>
        </w:rPr>
        <w:t>ТЕХНИЧЕСКОЕ ЗАДАНИЕ</w:t>
      </w:r>
    </w:p>
    <w:p w:rsidR="006C1C93" w:rsidRPr="004F711B" w:rsidRDefault="006C1C93" w:rsidP="006C1C93"/>
    <w:p w:rsidR="006C1C93" w:rsidRPr="000E64E2" w:rsidRDefault="006C1C93" w:rsidP="006C1C93">
      <w:pPr>
        <w:spacing w:after="120"/>
        <w:rPr>
          <w:sz w:val="24"/>
          <w:szCs w:val="24"/>
        </w:rPr>
      </w:pPr>
      <w:r w:rsidRPr="000E64E2">
        <w:rPr>
          <w:sz w:val="24"/>
          <w:szCs w:val="24"/>
        </w:rPr>
        <w:t xml:space="preserve">Покупатель: </w:t>
      </w:r>
      <w:r w:rsidR="007E3AAE" w:rsidRPr="000E64E2">
        <w:rPr>
          <w:sz w:val="24"/>
          <w:szCs w:val="24"/>
        </w:rPr>
        <w:t>ООО Центр метрологических исследований</w:t>
      </w:r>
      <w:r w:rsidRPr="000E64E2">
        <w:rPr>
          <w:sz w:val="24"/>
          <w:szCs w:val="24"/>
        </w:rPr>
        <w:t xml:space="preserve"> «</w:t>
      </w:r>
      <w:r w:rsidR="007E3AAE" w:rsidRPr="000E64E2">
        <w:rPr>
          <w:sz w:val="24"/>
          <w:szCs w:val="24"/>
        </w:rPr>
        <w:t>Урал-Гео</w:t>
      </w:r>
      <w:r w:rsidRPr="000E64E2">
        <w:rPr>
          <w:sz w:val="24"/>
          <w:szCs w:val="24"/>
        </w:rPr>
        <w:t xml:space="preserve">». </w:t>
      </w:r>
    </w:p>
    <w:p w:rsidR="006C1C93" w:rsidRPr="000E64E2" w:rsidRDefault="006C1C93" w:rsidP="006C1C93">
      <w:pPr>
        <w:spacing w:after="120"/>
        <w:jc w:val="both"/>
        <w:rPr>
          <w:sz w:val="24"/>
          <w:szCs w:val="24"/>
        </w:rPr>
      </w:pPr>
      <w:r w:rsidRPr="000E64E2">
        <w:rPr>
          <w:sz w:val="24"/>
          <w:szCs w:val="24"/>
        </w:rPr>
        <w:t xml:space="preserve">Предмет закупки: </w:t>
      </w:r>
      <w:r w:rsidR="00F33EA6">
        <w:rPr>
          <w:sz w:val="24"/>
          <w:szCs w:val="24"/>
        </w:rPr>
        <w:t xml:space="preserve">поставка </w:t>
      </w:r>
      <w:r w:rsidR="007E3AAE" w:rsidRPr="000E64E2">
        <w:rPr>
          <w:sz w:val="24"/>
          <w:szCs w:val="24"/>
        </w:rPr>
        <w:t>горюче-смазочных материалов по топливным картам</w:t>
      </w:r>
      <w:r w:rsidR="00D924A8">
        <w:rPr>
          <w:sz w:val="24"/>
          <w:szCs w:val="24"/>
        </w:rPr>
        <w:t xml:space="preserve"> на 2025</w:t>
      </w:r>
      <w:r w:rsidR="00B95CE4">
        <w:rPr>
          <w:sz w:val="24"/>
          <w:szCs w:val="24"/>
        </w:rPr>
        <w:t xml:space="preserve"> год</w:t>
      </w:r>
      <w:r w:rsidRPr="000E64E2">
        <w:rPr>
          <w:sz w:val="24"/>
          <w:szCs w:val="24"/>
        </w:rPr>
        <w:t>.</w:t>
      </w:r>
    </w:p>
    <w:p w:rsidR="00724613" w:rsidRPr="0039584E" w:rsidRDefault="006C1C93" w:rsidP="00724613">
      <w:pPr>
        <w:rPr>
          <w:sz w:val="24"/>
          <w:szCs w:val="24"/>
          <w:lang w:bidi="en-US"/>
        </w:rPr>
      </w:pPr>
      <w:r w:rsidRPr="000E64E2">
        <w:rPr>
          <w:sz w:val="24"/>
          <w:szCs w:val="24"/>
        </w:rPr>
        <w:t xml:space="preserve">Базис поставки: </w:t>
      </w:r>
      <w:r w:rsidRPr="008F2923">
        <w:rPr>
          <w:sz w:val="24"/>
          <w:szCs w:val="24"/>
        </w:rPr>
        <w:t xml:space="preserve">город </w:t>
      </w:r>
      <w:r w:rsidR="007E3AAE" w:rsidRPr="008F2923">
        <w:rPr>
          <w:sz w:val="24"/>
          <w:szCs w:val="24"/>
        </w:rPr>
        <w:t>Уфа</w:t>
      </w:r>
      <w:r w:rsidR="00724613" w:rsidRPr="008F2923">
        <w:rPr>
          <w:sz w:val="24"/>
          <w:szCs w:val="24"/>
        </w:rPr>
        <w:t xml:space="preserve">, </w:t>
      </w:r>
      <w:r w:rsidR="00724613" w:rsidRPr="008F2923">
        <w:rPr>
          <w:sz w:val="24"/>
          <w:szCs w:val="24"/>
          <w:lang w:bidi="en-US"/>
        </w:rPr>
        <w:t>Республика Башкортостан.</w:t>
      </w:r>
    </w:p>
    <w:p w:rsidR="006C1C93" w:rsidRPr="000E64E2" w:rsidRDefault="006C1C93" w:rsidP="006C1C93">
      <w:pPr>
        <w:spacing w:after="120"/>
        <w:rPr>
          <w:sz w:val="24"/>
          <w:szCs w:val="24"/>
        </w:rPr>
      </w:pPr>
    </w:p>
    <w:p w:rsidR="006C1C93" w:rsidRPr="004F711B" w:rsidRDefault="006C1C93" w:rsidP="006C1C93">
      <w:pPr>
        <w:jc w:val="center"/>
        <w:rPr>
          <w:b/>
          <w:sz w:val="24"/>
          <w:szCs w:val="28"/>
        </w:rPr>
      </w:pPr>
      <w:r w:rsidRPr="004F711B">
        <w:rPr>
          <w:b/>
          <w:sz w:val="24"/>
          <w:szCs w:val="28"/>
        </w:rPr>
        <w:t>1. Требования к предмету закупки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7230"/>
      </w:tblGrid>
      <w:tr w:rsidR="006C1C93" w:rsidRPr="000E64E2" w:rsidTr="00971E96">
        <w:trPr>
          <w:trHeight w:val="689"/>
          <w:tblHeader/>
        </w:trPr>
        <w:tc>
          <w:tcPr>
            <w:tcW w:w="560" w:type="dxa"/>
            <w:shd w:val="clear" w:color="auto" w:fill="auto"/>
            <w:vAlign w:val="center"/>
          </w:tcPr>
          <w:p w:rsidR="006C1C93" w:rsidRPr="000E64E2" w:rsidRDefault="006C1C93" w:rsidP="00971E96">
            <w:pPr>
              <w:jc w:val="center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№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C1C93" w:rsidRPr="000E64E2" w:rsidRDefault="006C1C93" w:rsidP="00971E96">
            <w:pPr>
              <w:ind w:left="149"/>
              <w:jc w:val="center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Перечень требований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6C1C93" w:rsidRPr="000E64E2" w:rsidRDefault="006C1C93" w:rsidP="00971E96">
            <w:pPr>
              <w:jc w:val="center"/>
              <w:rPr>
                <w:i/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Описание требований</w:t>
            </w:r>
          </w:p>
        </w:tc>
      </w:tr>
      <w:tr w:rsidR="006C1C93" w:rsidRPr="000E64E2" w:rsidTr="00F745F0">
        <w:trPr>
          <w:trHeight w:val="2869"/>
        </w:trPr>
        <w:tc>
          <w:tcPr>
            <w:tcW w:w="560" w:type="dxa"/>
            <w:shd w:val="clear" w:color="auto" w:fill="auto"/>
          </w:tcPr>
          <w:p w:rsidR="006C1C93" w:rsidRPr="000E64E2" w:rsidRDefault="006C1C93" w:rsidP="006C1C93">
            <w:pPr>
              <w:numPr>
                <w:ilvl w:val="0"/>
                <w:numId w:val="1"/>
              </w:numPr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6C1C93" w:rsidRPr="000E64E2" w:rsidRDefault="006C1C93" w:rsidP="00971E96">
            <w:pPr>
              <w:ind w:left="2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Наименование, характеристики и количество поставляемого Товара</w:t>
            </w:r>
          </w:p>
        </w:tc>
        <w:tc>
          <w:tcPr>
            <w:tcW w:w="7230" w:type="dxa"/>
            <w:shd w:val="clear" w:color="auto" w:fill="auto"/>
          </w:tcPr>
          <w:tbl>
            <w:tblPr>
              <w:tblW w:w="6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103"/>
              <w:gridCol w:w="1414"/>
            </w:tblGrid>
            <w:tr w:rsidR="006C1C93" w:rsidRPr="000E64E2" w:rsidTr="00971E96">
              <w:trPr>
                <w:trHeight w:val="596"/>
              </w:trPr>
              <w:tc>
                <w:tcPr>
                  <w:tcW w:w="460" w:type="dxa"/>
                  <w:vAlign w:val="center"/>
                </w:tcPr>
                <w:p w:rsidR="006C1C93" w:rsidRPr="000E64E2" w:rsidRDefault="006C1C93" w:rsidP="00971E96">
                  <w:pPr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Align w:val="center"/>
                </w:tcPr>
                <w:p w:rsidR="006C1C93" w:rsidRPr="000E64E2" w:rsidRDefault="006C1C93" w:rsidP="00971E96">
                  <w:pPr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4" w:type="dxa"/>
                  <w:vAlign w:val="center"/>
                </w:tcPr>
                <w:p w:rsidR="006C1C93" w:rsidRPr="000E64E2" w:rsidRDefault="006C1C93" w:rsidP="00971E96">
                  <w:pPr>
                    <w:ind w:left="-57" w:right="-57"/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Количество, литры</w:t>
                  </w:r>
                </w:p>
              </w:tc>
            </w:tr>
            <w:tr w:rsidR="006C1C93" w:rsidRPr="000E64E2" w:rsidTr="00971E96">
              <w:trPr>
                <w:trHeight w:val="397"/>
              </w:trPr>
              <w:tc>
                <w:tcPr>
                  <w:tcW w:w="460" w:type="dxa"/>
                </w:tcPr>
                <w:p w:rsidR="006C1C93" w:rsidRPr="000E64E2" w:rsidRDefault="006C1C93" w:rsidP="00971E96">
                  <w:pPr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6C1C93" w:rsidRPr="000E64E2" w:rsidRDefault="006C1C93" w:rsidP="00A72103">
                  <w:pPr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 xml:space="preserve">Дизельное топливо </w:t>
                  </w:r>
                  <w:r w:rsidRPr="000E64E2">
                    <w:rPr>
                      <w:sz w:val="24"/>
                      <w:szCs w:val="24"/>
                      <w:lang w:eastAsia="en-US"/>
                    </w:rPr>
                    <w:t>экологического класса К5</w:t>
                  </w:r>
                  <w:r w:rsidRPr="000E64E2">
                    <w:rPr>
                      <w:sz w:val="24"/>
                      <w:szCs w:val="24"/>
                    </w:rPr>
                    <w:t xml:space="preserve"> по ГОСТ 32511-2013 или эквивалент</w:t>
                  </w:r>
                </w:p>
              </w:tc>
              <w:tc>
                <w:tcPr>
                  <w:tcW w:w="1414" w:type="dxa"/>
                </w:tcPr>
                <w:p w:rsidR="006C1C93" w:rsidRPr="000E64E2" w:rsidRDefault="007E3AAE" w:rsidP="00971E96">
                  <w:pPr>
                    <w:jc w:val="right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250</w:t>
                  </w:r>
                </w:p>
              </w:tc>
            </w:tr>
            <w:tr w:rsidR="006C1C93" w:rsidRPr="000E64E2" w:rsidTr="00971E96">
              <w:trPr>
                <w:trHeight w:val="397"/>
              </w:trPr>
              <w:tc>
                <w:tcPr>
                  <w:tcW w:w="460" w:type="dxa"/>
                </w:tcPr>
                <w:p w:rsidR="006C1C93" w:rsidRPr="000E64E2" w:rsidRDefault="006C1C93" w:rsidP="00971E96">
                  <w:pPr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6C1C93" w:rsidRPr="000E64E2" w:rsidRDefault="006C1C93" w:rsidP="00971E96">
                  <w:pPr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 xml:space="preserve">Бензин АИ-92 </w:t>
                  </w:r>
                  <w:r w:rsidRPr="000E64E2">
                    <w:rPr>
                      <w:sz w:val="24"/>
                      <w:szCs w:val="24"/>
                      <w:lang w:eastAsia="en-US"/>
                    </w:rPr>
                    <w:t xml:space="preserve">экологического класса К5 </w:t>
                  </w:r>
                  <w:r w:rsidRPr="000E64E2">
                    <w:rPr>
                      <w:sz w:val="24"/>
                      <w:szCs w:val="24"/>
                    </w:rPr>
                    <w:t>по ГОСТ 32513-2013 или эквивалент</w:t>
                  </w:r>
                </w:p>
              </w:tc>
              <w:tc>
                <w:tcPr>
                  <w:tcW w:w="1414" w:type="dxa"/>
                </w:tcPr>
                <w:p w:rsidR="006C1C93" w:rsidRPr="000E64E2" w:rsidRDefault="007E3AAE" w:rsidP="00971E96">
                  <w:pPr>
                    <w:jc w:val="right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5 000</w:t>
                  </w:r>
                </w:p>
              </w:tc>
            </w:tr>
            <w:tr w:rsidR="006C1C93" w:rsidRPr="000E64E2" w:rsidTr="00971E96">
              <w:trPr>
                <w:trHeight w:val="397"/>
              </w:trPr>
              <w:tc>
                <w:tcPr>
                  <w:tcW w:w="460" w:type="dxa"/>
                </w:tcPr>
                <w:p w:rsidR="006C1C93" w:rsidRPr="000E64E2" w:rsidRDefault="00613109" w:rsidP="00971E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6C1C93" w:rsidRPr="000E64E2" w:rsidRDefault="006C1C93" w:rsidP="00971E96">
                  <w:pPr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 xml:space="preserve">Бензин АИ-95 </w:t>
                  </w:r>
                  <w:r w:rsidR="0016690D">
                    <w:rPr>
                      <w:sz w:val="24"/>
                      <w:szCs w:val="24"/>
                    </w:rPr>
                    <w:t>(ф</w:t>
                  </w:r>
                  <w:r w:rsidR="00613109">
                    <w:rPr>
                      <w:sz w:val="24"/>
                      <w:szCs w:val="24"/>
                    </w:rPr>
                    <w:t xml:space="preserve">ирменное) </w:t>
                  </w:r>
                  <w:r w:rsidRPr="000E64E2">
                    <w:rPr>
                      <w:sz w:val="24"/>
                      <w:szCs w:val="24"/>
                      <w:lang w:eastAsia="en-US"/>
                    </w:rPr>
                    <w:t xml:space="preserve">экологического класса К5 </w:t>
                  </w:r>
                  <w:r w:rsidRPr="000E64E2">
                    <w:rPr>
                      <w:sz w:val="24"/>
                      <w:szCs w:val="24"/>
                    </w:rPr>
                    <w:t>по ГОСТ 32513-2013 или эквивалент</w:t>
                  </w:r>
                </w:p>
              </w:tc>
              <w:tc>
                <w:tcPr>
                  <w:tcW w:w="1414" w:type="dxa"/>
                </w:tcPr>
                <w:p w:rsidR="006C1C93" w:rsidRPr="000E64E2" w:rsidRDefault="007E3AAE" w:rsidP="00971E96">
                  <w:pPr>
                    <w:jc w:val="right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 xml:space="preserve"> 6 000</w:t>
                  </w:r>
                </w:p>
              </w:tc>
            </w:tr>
          </w:tbl>
          <w:p w:rsidR="006C1C93" w:rsidRPr="000E64E2" w:rsidRDefault="00426D8E" w:rsidP="00971E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литров по каждому наименованию определены</w:t>
            </w:r>
            <w:r w:rsidRPr="00426D8E">
              <w:rPr>
                <w:b/>
                <w:sz w:val="24"/>
                <w:szCs w:val="24"/>
              </w:rPr>
              <w:t xml:space="preserve"> с учетом статистики предыдущих периодов</w:t>
            </w:r>
            <w:r w:rsidR="00144EA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C1C93" w:rsidRPr="000E64E2" w:rsidTr="00971E96">
        <w:tc>
          <w:tcPr>
            <w:tcW w:w="560" w:type="dxa"/>
            <w:shd w:val="clear" w:color="auto" w:fill="auto"/>
          </w:tcPr>
          <w:p w:rsidR="006C1C93" w:rsidRPr="000E64E2" w:rsidRDefault="006C1C93" w:rsidP="006C1C93">
            <w:pPr>
              <w:numPr>
                <w:ilvl w:val="0"/>
                <w:numId w:val="1"/>
              </w:numPr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6C1C93" w:rsidRPr="000E64E2" w:rsidRDefault="006C1C93" w:rsidP="00971E96">
            <w:pPr>
              <w:ind w:left="2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Условия поставки Товара</w:t>
            </w:r>
          </w:p>
        </w:tc>
        <w:tc>
          <w:tcPr>
            <w:tcW w:w="7230" w:type="dxa"/>
            <w:shd w:val="clear" w:color="auto" w:fill="auto"/>
          </w:tcPr>
          <w:p w:rsidR="006C1C93" w:rsidRPr="000E64E2" w:rsidRDefault="006C1C93" w:rsidP="006C1C93">
            <w:pPr>
              <w:numPr>
                <w:ilvl w:val="1"/>
                <w:numId w:val="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Поставка (отпуск) Товара Покупателю осуществляется на автозаправочных станциях (далее - АЗС) с использованием Топливных карт.</w:t>
            </w:r>
          </w:p>
          <w:p w:rsidR="006C1C93" w:rsidRPr="000E64E2" w:rsidRDefault="006C1C93" w:rsidP="006C1C93">
            <w:pPr>
              <w:numPr>
                <w:ilvl w:val="1"/>
                <w:numId w:val="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 xml:space="preserve">Товар поставляется по Топливным картам круглосуточно, не исключая выходные и праздничные дни. </w:t>
            </w:r>
          </w:p>
          <w:p w:rsidR="006C1C93" w:rsidRPr="000E64E2" w:rsidRDefault="006C1C93" w:rsidP="006C1C93">
            <w:pPr>
              <w:numPr>
                <w:ilvl w:val="1"/>
                <w:numId w:val="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Количество Товара является ориентировочным. Покупатель не обязан осуществить закупку всего количества Товара, указанного в Техническом задании.</w:t>
            </w:r>
          </w:p>
        </w:tc>
      </w:tr>
      <w:tr w:rsidR="006C1C93" w:rsidRPr="000E64E2" w:rsidTr="00971E96">
        <w:tc>
          <w:tcPr>
            <w:tcW w:w="560" w:type="dxa"/>
            <w:shd w:val="clear" w:color="auto" w:fill="auto"/>
          </w:tcPr>
          <w:p w:rsidR="006C1C93" w:rsidRPr="000E64E2" w:rsidRDefault="006C1C93" w:rsidP="006C1C93">
            <w:pPr>
              <w:numPr>
                <w:ilvl w:val="0"/>
                <w:numId w:val="1"/>
              </w:numPr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6C1C93" w:rsidRPr="000E64E2" w:rsidRDefault="006C1C93" w:rsidP="00971E96">
            <w:pPr>
              <w:ind w:left="2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7230" w:type="dxa"/>
            <w:shd w:val="clear" w:color="auto" w:fill="auto"/>
          </w:tcPr>
          <w:p w:rsidR="006C1C93" w:rsidRPr="000E64E2" w:rsidRDefault="006C1C93" w:rsidP="00A107AC">
            <w:pPr>
              <w:numPr>
                <w:ilvl w:val="1"/>
                <w:numId w:val="1"/>
              </w:numPr>
              <w:ind w:left="485" w:hanging="425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 xml:space="preserve">Товар поставляется по Топливным картам </w:t>
            </w:r>
            <w:r w:rsidR="00D924A8">
              <w:rPr>
                <w:sz w:val="24"/>
                <w:szCs w:val="24"/>
              </w:rPr>
              <w:t>с 01.01.2025</w:t>
            </w:r>
            <w:r w:rsidR="00A107AC" w:rsidRPr="00A107AC">
              <w:rPr>
                <w:sz w:val="24"/>
                <w:szCs w:val="24"/>
              </w:rPr>
              <w:t xml:space="preserve"> по</w:t>
            </w:r>
            <w:r w:rsidR="00A107AC">
              <w:rPr>
                <w:sz w:val="24"/>
                <w:szCs w:val="24"/>
              </w:rPr>
              <w:t xml:space="preserve"> 31</w:t>
            </w:r>
            <w:r w:rsidR="00D924A8">
              <w:rPr>
                <w:sz w:val="24"/>
                <w:szCs w:val="24"/>
              </w:rPr>
              <w:t>.12.2025</w:t>
            </w:r>
            <w:r w:rsidR="00A107AC" w:rsidRPr="00A107AC">
              <w:rPr>
                <w:sz w:val="24"/>
                <w:szCs w:val="24"/>
              </w:rPr>
              <w:t xml:space="preserve"> года</w:t>
            </w:r>
            <w:r w:rsidRPr="000E64E2">
              <w:rPr>
                <w:sz w:val="24"/>
                <w:szCs w:val="24"/>
              </w:rPr>
              <w:t>.</w:t>
            </w:r>
          </w:p>
          <w:p w:rsidR="006C1C93" w:rsidRPr="000E64E2" w:rsidRDefault="006C1C93" w:rsidP="00A107AC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6C1C93" w:rsidRPr="000E64E2" w:rsidTr="00971E96">
        <w:tc>
          <w:tcPr>
            <w:tcW w:w="560" w:type="dxa"/>
            <w:shd w:val="clear" w:color="auto" w:fill="auto"/>
          </w:tcPr>
          <w:p w:rsidR="006C1C93" w:rsidRPr="000E64E2" w:rsidRDefault="006C1C93" w:rsidP="006C1C93">
            <w:pPr>
              <w:numPr>
                <w:ilvl w:val="0"/>
                <w:numId w:val="1"/>
              </w:numPr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6C1C93" w:rsidRPr="000E64E2" w:rsidRDefault="006C1C93" w:rsidP="00971E96">
            <w:pPr>
              <w:ind w:left="2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Требования к Топливным картам, их количеству и характеристикам:</w:t>
            </w:r>
          </w:p>
        </w:tc>
        <w:tc>
          <w:tcPr>
            <w:tcW w:w="7230" w:type="dxa"/>
            <w:shd w:val="clear" w:color="auto" w:fill="auto"/>
          </w:tcPr>
          <w:p w:rsidR="006C1C93" w:rsidRPr="000E64E2" w:rsidRDefault="006C1C93" w:rsidP="006C1C93">
            <w:pPr>
              <w:numPr>
                <w:ilvl w:val="1"/>
                <w:numId w:val="1"/>
              </w:numPr>
              <w:ind w:left="37" w:firstLine="0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Поставщик без взимания дополнительной платы передает Покупателю следующее количество Топливных карт:</w:t>
            </w:r>
          </w:p>
          <w:tbl>
            <w:tblPr>
              <w:tblW w:w="6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962"/>
              <w:gridCol w:w="1559"/>
            </w:tblGrid>
            <w:tr w:rsidR="006C1C93" w:rsidRPr="000E64E2" w:rsidTr="00971E96">
              <w:tc>
                <w:tcPr>
                  <w:tcW w:w="456" w:type="dxa"/>
                  <w:shd w:val="clear" w:color="auto" w:fill="auto"/>
                </w:tcPr>
                <w:p w:rsidR="006C1C93" w:rsidRPr="000E64E2" w:rsidRDefault="006C1C93" w:rsidP="00971E96">
                  <w:pPr>
                    <w:ind w:left="459" w:hanging="425"/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№</w:t>
                  </w:r>
                </w:p>
                <w:p w:rsidR="006C1C93" w:rsidRPr="000E64E2" w:rsidRDefault="006C1C93" w:rsidP="00971E96">
                  <w:pPr>
                    <w:ind w:left="459" w:hanging="42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6C1C93" w:rsidRPr="000E64E2" w:rsidRDefault="006C1C93" w:rsidP="00971E96">
                  <w:pPr>
                    <w:ind w:left="29" w:firstLine="5"/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 xml:space="preserve">Тип Топливной карты </w:t>
                  </w:r>
                </w:p>
                <w:p w:rsidR="006C1C93" w:rsidRPr="000E64E2" w:rsidRDefault="006C1C93" w:rsidP="00971E96">
                  <w:pPr>
                    <w:ind w:left="29" w:firstLine="5"/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(Товар, отпускаемый по Топливной карте)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C1C93" w:rsidRPr="000E64E2" w:rsidRDefault="006C1C93" w:rsidP="00971E96">
                  <w:pPr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Количество,</w:t>
                  </w:r>
                </w:p>
                <w:p w:rsidR="006C1C93" w:rsidRPr="000E64E2" w:rsidRDefault="006C1C93" w:rsidP="00971E96">
                  <w:pPr>
                    <w:jc w:val="center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штук</w:t>
                  </w:r>
                </w:p>
              </w:tc>
            </w:tr>
            <w:tr w:rsidR="00794349" w:rsidRPr="000E64E2" w:rsidTr="00971E96">
              <w:tc>
                <w:tcPr>
                  <w:tcW w:w="456" w:type="dxa"/>
                  <w:shd w:val="clear" w:color="auto" w:fill="auto"/>
                </w:tcPr>
                <w:p w:rsidR="00794349" w:rsidRPr="000E64E2" w:rsidRDefault="00794349" w:rsidP="00971E96">
                  <w:pPr>
                    <w:ind w:left="459" w:hanging="425"/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94349" w:rsidRPr="000E64E2" w:rsidRDefault="00794349" w:rsidP="00A72103">
                  <w:pPr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 xml:space="preserve">Дизельное топливо </w:t>
                  </w:r>
                  <w:r w:rsidRPr="000E64E2">
                    <w:rPr>
                      <w:sz w:val="24"/>
                      <w:szCs w:val="24"/>
                      <w:lang w:eastAsia="en-US"/>
                    </w:rPr>
                    <w:t>экологического класса К5</w:t>
                  </w:r>
                  <w:r w:rsidRPr="000E64E2">
                    <w:rPr>
                      <w:sz w:val="24"/>
                      <w:szCs w:val="24"/>
                    </w:rPr>
                    <w:t xml:space="preserve"> по ГОСТ 32511-2013 или эквивалент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794349" w:rsidRPr="000E64E2" w:rsidRDefault="00794349" w:rsidP="00971E96">
                  <w:pPr>
                    <w:ind w:left="175" w:right="171" w:hanging="142"/>
                    <w:jc w:val="right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794349" w:rsidRPr="000E64E2" w:rsidTr="00971E96">
              <w:tc>
                <w:tcPr>
                  <w:tcW w:w="456" w:type="dxa"/>
                  <w:shd w:val="clear" w:color="auto" w:fill="auto"/>
                </w:tcPr>
                <w:p w:rsidR="00794349" w:rsidRPr="000E64E2" w:rsidRDefault="00794349" w:rsidP="00971E96">
                  <w:pPr>
                    <w:ind w:left="459" w:hanging="425"/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94349" w:rsidRPr="000E64E2" w:rsidRDefault="00794349" w:rsidP="00971E96">
                  <w:pPr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 xml:space="preserve">Бензин АИ-92 </w:t>
                  </w:r>
                  <w:r w:rsidRPr="000E64E2">
                    <w:rPr>
                      <w:sz w:val="24"/>
                      <w:szCs w:val="24"/>
                      <w:lang w:eastAsia="en-US"/>
                    </w:rPr>
                    <w:t xml:space="preserve">экологического класса К5 </w:t>
                  </w:r>
                  <w:r w:rsidRPr="000E64E2">
                    <w:rPr>
                      <w:sz w:val="24"/>
                      <w:szCs w:val="24"/>
                    </w:rPr>
                    <w:t>по ГОСТ 32513-2013 или эквивалент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794349" w:rsidRPr="000E64E2" w:rsidRDefault="00794349" w:rsidP="00971E96">
                  <w:pPr>
                    <w:ind w:left="175" w:right="171" w:hanging="142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94349" w:rsidRPr="000E64E2" w:rsidTr="00971E96">
              <w:tc>
                <w:tcPr>
                  <w:tcW w:w="456" w:type="dxa"/>
                  <w:shd w:val="clear" w:color="auto" w:fill="auto"/>
                </w:tcPr>
                <w:p w:rsidR="00794349" w:rsidRPr="000E64E2" w:rsidRDefault="00794349" w:rsidP="00971E96">
                  <w:pPr>
                    <w:ind w:left="459" w:hanging="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94349" w:rsidRPr="000E64E2" w:rsidRDefault="00195DE9" w:rsidP="00195DE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Бензин АИ-95</w:t>
                  </w:r>
                  <w:r w:rsidR="00794349">
                    <w:rPr>
                      <w:sz w:val="24"/>
                      <w:szCs w:val="24"/>
                    </w:rPr>
                    <w:t xml:space="preserve"> </w:t>
                  </w:r>
                  <w:r w:rsidR="0016690D">
                    <w:rPr>
                      <w:sz w:val="24"/>
                      <w:szCs w:val="24"/>
                    </w:rPr>
                    <w:t>(ф</w:t>
                  </w:r>
                  <w:r>
                    <w:rPr>
                      <w:sz w:val="24"/>
                      <w:szCs w:val="24"/>
                    </w:rPr>
                    <w:t>ирменное)</w:t>
                  </w:r>
                  <w:r w:rsidR="00794349" w:rsidRPr="000E64E2">
                    <w:rPr>
                      <w:sz w:val="24"/>
                      <w:szCs w:val="24"/>
                    </w:rPr>
                    <w:t xml:space="preserve"> </w:t>
                  </w:r>
                  <w:r w:rsidR="00794349" w:rsidRPr="000E64E2">
                    <w:rPr>
                      <w:sz w:val="24"/>
                      <w:szCs w:val="24"/>
                      <w:lang w:eastAsia="en-US"/>
                    </w:rPr>
                    <w:t xml:space="preserve">экологического класса К5 </w:t>
                  </w:r>
                  <w:r w:rsidR="00794349" w:rsidRPr="000E64E2">
                    <w:rPr>
                      <w:sz w:val="24"/>
                      <w:szCs w:val="24"/>
                    </w:rPr>
                    <w:t>по ГОСТ 32513-2013 или эквивалент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794349" w:rsidRPr="000E64E2" w:rsidRDefault="00794349" w:rsidP="00971E96">
                  <w:pPr>
                    <w:ind w:left="175" w:right="171" w:hanging="142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195DE9" w:rsidRPr="000E64E2" w:rsidTr="00971E96">
              <w:tc>
                <w:tcPr>
                  <w:tcW w:w="456" w:type="dxa"/>
                  <w:shd w:val="clear" w:color="auto" w:fill="auto"/>
                </w:tcPr>
                <w:p w:rsidR="00195DE9" w:rsidRPr="000E64E2" w:rsidRDefault="00195DE9" w:rsidP="00971E96">
                  <w:pPr>
                    <w:ind w:left="459" w:hanging="42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195DE9" w:rsidRPr="000E64E2" w:rsidRDefault="00195DE9" w:rsidP="00971E96">
                  <w:pPr>
                    <w:ind w:left="459" w:hanging="425"/>
                    <w:jc w:val="both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5DE9" w:rsidRPr="000E64E2" w:rsidRDefault="00195DE9" w:rsidP="00971E96">
                  <w:pPr>
                    <w:ind w:left="175" w:right="171" w:hanging="142"/>
                    <w:jc w:val="right"/>
                    <w:rPr>
                      <w:sz w:val="24"/>
                      <w:szCs w:val="24"/>
                    </w:rPr>
                  </w:pPr>
                  <w:r w:rsidRPr="000E64E2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C1C93" w:rsidRPr="000E64E2" w:rsidRDefault="006C1C93" w:rsidP="006C1C93">
            <w:pPr>
              <w:numPr>
                <w:ilvl w:val="1"/>
                <w:numId w:val="1"/>
              </w:numPr>
              <w:ind w:left="459" w:hanging="425"/>
              <w:jc w:val="both"/>
              <w:rPr>
                <w:b/>
                <w:sz w:val="24"/>
                <w:szCs w:val="24"/>
              </w:rPr>
            </w:pPr>
            <w:r w:rsidRPr="000E64E2">
              <w:rPr>
                <w:b/>
                <w:sz w:val="24"/>
                <w:szCs w:val="24"/>
              </w:rPr>
              <w:t>Топливная карта должна обладать следующими характеристиками:</w:t>
            </w:r>
          </w:p>
          <w:p w:rsidR="006C1C93" w:rsidRPr="000E64E2" w:rsidRDefault="006C1C93" w:rsidP="006C1C93">
            <w:pPr>
              <w:numPr>
                <w:ilvl w:val="2"/>
                <w:numId w:val="1"/>
              </w:numPr>
              <w:ind w:left="459" w:hanging="409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Топливные карты должны соответствовать ГОСТ Р ИСО/МЭК 14443-1-2013 «Карты идентификационные. Карты на интегральных схемах бесконтактные. Карты близкого действия»</w:t>
            </w:r>
          </w:p>
          <w:p w:rsidR="006C1C93" w:rsidRPr="000E64E2" w:rsidRDefault="006C1C93" w:rsidP="006C1C93">
            <w:pPr>
              <w:numPr>
                <w:ilvl w:val="2"/>
                <w:numId w:val="1"/>
              </w:numPr>
              <w:ind w:left="459" w:hanging="409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Каждая Топливная карта должна иметь персональный идентификационный номер (ПИН-Код).</w:t>
            </w:r>
          </w:p>
          <w:p w:rsidR="006C1C93" w:rsidRPr="000E64E2" w:rsidRDefault="006C1C93" w:rsidP="006C1C93">
            <w:pPr>
              <w:numPr>
                <w:ilvl w:val="2"/>
                <w:numId w:val="1"/>
              </w:numPr>
              <w:ind w:left="459" w:hanging="409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Все Топливные карты должны иметь привязку к общему счету.</w:t>
            </w:r>
          </w:p>
          <w:p w:rsidR="006C1C93" w:rsidRPr="000E64E2" w:rsidRDefault="006C1C93" w:rsidP="006C1C93">
            <w:pPr>
              <w:numPr>
                <w:ilvl w:val="1"/>
                <w:numId w:val="1"/>
              </w:numPr>
              <w:ind w:left="459" w:hanging="409"/>
              <w:jc w:val="both"/>
              <w:rPr>
                <w:b/>
                <w:sz w:val="24"/>
                <w:szCs w:val="24"/>
              </w:rPr>
            </w:pPr>
            <w:r w:rsidRPr="000E64E2">
              <w:rPr>
                <w:b/>
                <w:sz w:val="24"/>
                <w:szCs w:val="24"/>
              </w:rPr>
              <w:lastRenderedPageBreak/>
              <w:t>Поставщик предоставляет без взимания дополнительной платы все сервисные услуги для Топливных карт, в том числе:</w:t>
            </w:r>
          </w:p>
          <w:p w:rsidR="006C1C93" w:rsidRPr="000E64E2" w:rsidRDefault="006C1C93" w:rsidP="006C1C93">
            <w:pPr>
              <w:numPr>
                <w:ilvl w:val="2"/>
                <w:numId w:val="1"/>
              </w:numPr>
              <w:ind w:left="459" w:hanging="409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Возможность удаленного управления Топливной картой через средства связи (Интернет, сервисы мобильной телефонии и прочее).</w:t>
            </w:r>
          </w:p>
          <w:p w:rsidR="006C1C93" w:rsidRPr="000E64E2" w:rsidRDefault="006C1C93" w:rsidP="006C1C93">
            <w:pPr>
              <w:numPr>
                <w:ilvl w:val="2"/>
                <w:numId w:val="1"/>
              </w:numPr>
              <w:ind w:left="459" w:hanging="409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Возможность предоставления ежедневного транзакционного отчета по каждой Топливной карте, включающего следующую информацию: номер Топливной карты, отпущенное количество Товара, дату и время операции, название и адрес АЗС.</w:t>
            </w:r>
          </w:p>
          <w:p w:rsidR="006C1C93" w:rsidRPr="000E64E2" w:rsidRDefault="006C1C93" w:rsidP="006C1C93">
            <w:pPr>
              <w:numPr>
                <w:ilvl w:val="2"/>
                <w:numId w:val="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Возможность удаленной блокировки каждой Топливной карты.</w:t>
            </w:r>
          </w:p>
        </w:tc>
      </w:tr>
      <w:tr w:rsidR="006C1C93" w:rsidRPr="000E64E2" w:rsidTr="00971E96">
        <w:tc>
          <w:tcPr>
            <w:tcW w:w="560" w:type="dxa"/>
            <w:shd w:val="clear" w:color="auto" w:fill="auto"/>
          </w:tcPr>
          <w:p w:rsidR="006C1C93" w:rsidRPr="000E64E2" w:rsidRDefault="006C1C93" w:rsidP="006C1C93">
            <w:pPr>
              <w:numPr>
                <w:ilvl w:val="0"/>
                <w:numId w:val="1"/>
              </w:numPr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6C1C93" w:rsidRPr="000E64E2" w:rsidRDefault="006C1C93" w:rsidP="00971E96">
            <w:pPr>
              <w:ind w:left="2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Требования к безопасности:</w:t>
            </w:r>
          </w:p>
        </w:tc>
        <w:tc>
          <w:tcPr>
            <w:tcW w:w="7230" w:type="dxa"/>
            <w:shd w:val="clear" w:color="auto" w:fill="auto"/>
          </w:tcPr>
          <w:p w:rsidR="006C1C93" w:rsidRPr="000E64E2" w:rsidRDefault="006C1C93" w:rsidP="00971E96">
            <w:pPr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 xml:space="preserve">Товар должен соответствовать требованиям законодательства, в том числе: </w:t>
            </w:r>
          </w:p>
          <w:p w:rsidR="006C1C93" w:rsidRPr="000E64E2" w:rsidRDefault="006C1C93" w:rsidP="00971E96">
            <w:pPr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- Федеральному Закону РФ от 10.01.2002 № 7-ФЗ «Об охране окружающей среды».</w:t>
            </w:r>
          </w:p>
          <w:p w:rsidR="006C1C93" w:rsidRPr="000E64E2" w:rsidRDefault="006C1C93" w:rsidP="00971E96">
            <w:pPr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- Федеральному Закону РФ от 30.03.1999 № 52-ФЗ «О санитарно-эпидемиологическом благополучии населения».</w:t>
            </w:r>
          </w:p>
        </w:tc>
      </w:tr>
      <w:tr w:rsidR="006C1C93" w:rsidRPr="000E64E2" w:rsidTr="00971E96">
        <w:tc>
          <w:tcPr>
            <w:tcW w:w="560" w:type="dxa"/>
            <w:shd w:val="clear" w:color="auto" w:fill="auto"/>
          </w:tcPr>
          <w:p w:rsidR="006C1C93" w:rsidRPr="000E64E2" w:rsidRDefault="006C1C93" w:rsidP="006C1C93">
            <w:pPr>
              <w:numPr>
                <w:ilvl w:val="0"/>
                <w:numId w:val="1"/>
              </w:numPr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6C1C93" w:rsidRPr="000E64E2" w:rsidRDefault="006C1C93" w:rsidP="00971E96">
            <w:pPr>
              <w:ind w:left="2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Требования к функциональным характеристикам (потребительским свойствам) Товара:</w:t>
            </w:r>
          </w:p>
        </w:tc>
        <w:tc>
          <w:tcPr>
            <w:tcW w:w="7230" w:type="dxa"/>
            <w:shd w:val="clear" w:color="auto" w:fill="auto"/>
          </w:tcPr>
          <w:p w:rsidR="006C1C93" w:rsidRPr="000E64E2" w:rsidRDefault="006C1C93" w:rsidP="00971E96">
            <w:pPr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Функциональные характеристики Товара должны соответствовать требованиям нормативных документов РФ.</w:t>
            </w:r>
          </w:p>
          <w:p w:rsidR="006C1C93" w:rsidRPr="000E64E2" w:rsidRDefault="006C1C93" w:rsidP="00971E96">
            <w:pPr>
              <w:ind w:left="459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6C1C93" w:rsidRPr="000E64E2" w:rsidTr="00971E96">
        <w:trPr>
          <w:trHeight w:val="1535"/>
        </w:trPr>
        <w:tc>
          <w:tcPr>
            <w:tcW w:w="560" w:type="dxa"/>
            <w:shd w:val="clear" w:color="auto" w:fill="auto"/>
          </w:tcPr>
          <w:p w:rsidR="006C1C93" w:rsidRPr="000E64E2" w:rsidRDefault="006C1C93" w:rsidP="006C1C93">
            <w:pPr>
              <w:numPr>
                <w:ilvl w:val="0"/>
                <w:numId w:val="1"/>
              </w:numPr>
              <w:ind w:hanging="57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6C1C93" w:rsidRPr="000E64E2" w:rsidRDefault="006C1C93" w:rsidP="00971E96">
            <w:pPr>
              <w:ind w:left="2"/>
              <w:rPr>
                <w:sz w:val="24"/>
                <w:szCs w:val="24"/>
              </w:rPr>
            </w:pPr>
            <w:r w:rsidRPr="000E64E2">
              <w:rPr>
                <w:bCs/>
                <w:sz w:val="24"/>
                <w:szCs w:val="24"/>
              </w:rPr>
              <w:t>Гарантии качества Товара</w:t>
            </w:r>
          </w:p>
        </w:tc>
        <w:tc>
          <w:tcPr>
            <w:tcW w:w="7230" w:type="dxa"/>
            <w:shd w:val="clear" w:color="auto" w:fill="auto"/>
          </w:tcPr>
          <w:p w:rsidR="006C1C93" w:rsidRPr="000E64E2" w:rsidRDefault="006C1C93" w:rsidP="00971E96">
            <w:pPr>
              <w:jc w:val="both"/>
              <w:rPr>
                <w:sz w:val="24"/>
                <w:szCs w:val="24"/>
              </w:rPr>
            </w:pPr>
            <w:r w:rsidRPr="000E64E2">
              <w:rPr>
                <w:sz w:val="24"/>
                <w:szCs w:val="24"/>
              </w:rPr>
              <w:t>Поставляемый Товар должен соответствовать указанным в пункте 1 раздела 1 настоящего Технического задания стандартам (ГОСТ) (или эквивалентам), а также Техническому регламенту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</w:t>
            </w:r>
          </w:p>
        </w:tc>
      </w:tr>
    </w:tbl>
    <w:p w:rsidR="006C1C93" w:rsidRPr="004F711B" w:rsidRDefault="006C1C93" w:rsidP="006C1C93">
      <w:pPr>
        <w:rPr>
          <w:b/>
          <w:sz w:val="24"/>
          <w:szCs w:val="24"/>
        </w:rPr>
      </w:pPr>
    </w:p>
    <w:p w:rsidR="006C1C93" w:rsidRPr="004F711B" w:rsidRDefault="006C1C93" w:rsidP="006C1C93">
      <w:pPr>
        <w:jc w:val="center"/>
        <w:rPr>
          <w:b/>
          <w:sz w:val="24"/>
          <w:szCs w:val="24"/>
        </w:rPr>
      </w:pPr>
      <w:r w:rsidRPr="004F711B">
        <w:rPr>
          <w:b/>
          <w:sz w:val="24"/>
          <w:szCs w:val="24"/>
        </w:rPr>
        <w:t>2. Требования к Поставщику</w:t>
      </w: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83"/>
        <w:gridCol w:w="7506"/>
      </w:tblGrid>
      <w:tr w:rsidR="006C1C93" w:rsidRPr="004F711B" w:rsidTr="00971E96">
        <w:trPr>
          <w:cantSplit/>
          <w:trHeight w:val="559"/>
          <w:tblHeader/>
        </w:trPr>
        <w:tc>
          <w:tcPr>
            <w:tcW w:w="560" w:type="dxa"/>
            <w:shd w:val="clear" w:color="auto" w:fill="auto"/>
            <w:vAlign w:val="center"/>
          </w:tcPr>
          <w:p w:rsidR="006C1C93" w:rsidRPr="004F711B" w:rsidRDefault="006C1C93" w:rsidP="00971E96">
            <w:pPr>
              <w:spacing w:after="120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№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C1C93" w:rsidRPr="004F711B" w:rsidRDefault="006C1C93" w:rsidP="00971E96">
            <w:pPr>
              <w:spacing w:after="120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Перечень требований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C1C93" w:rsidRPr="004F711B" w:rsidRDefault="006C1C93" w:rsidP="00971E96">
            <w:pPr>
              <w:spacing w:after="120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Описание основных требований</w:t>
            </w:r>
          </w:p>
        </w:tc>
      </w:tr>
      <w:tr w:rsidR="006C1C93" w:rsidRPr="004F711B" w:rsidTr="00971E96">
        <w:trPr>
          <w:cantSplit/>
        </w:trPr>
        <w:tc>
          <w:tcPr>
            <w:tcW w:w="560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Обязательства Поставщика по замене Товара ненадлежащего качества</w:t>
            </w:r>
          </w:p>
        </w:tc>
        <w:tc>
          <w:tcPr>
            <w:tcW w:w="7506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В соответствии с Проектом договора</w:t>
            </w:r>
          </w:p>
        </w:tc>
      </w:tr>
      <w:tr w:rsidR="006C1C93" w:rsidRPr="004F711B" w:rsidTr="0039584E">
        <w:trPr>
          <w:trHeight w:val="1297"/>
        </w:trPr>
        <w:tc>
          <w:tcPr>
            <w:tcW w:w="560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2.</w:t>
            </w:r>
          </w:p>
        </w:tc>
        <w:tc>
          <w:tcPr>
            <w:tcW w:w="2383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rPr>
                <w:sz w:val="24"/>
                <w:szCs w:val="24"/>
                <w:highlight w:val="yellow"/>
              </w:rPr>
            </w:pPr>
            <w:r w:rsidRPr="004F711B">
              <w:rPr>
                <w:sz w:val="24"/>
                <w:szCs w:val="24"/>
              </w:rPr>
              <w:t>Требования к техническому оснащению Поставщика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F6F19" w:rsidRPr="003F6F19" w:rsidRDefault="003F6F19" w:rsidP="003F6F19">
            <w:pPr>
              <w:jc w:val="both"/>
              <w:rPr>
                <w:sz w:val="24"/>
                <w:szCs w:val="24"/>
                <w:lang w:bidi="en-US"/>
              </w:rPr>
            </w:pPr>
            <w:r w:rsidRPr="003F6F19">
              <w:rPr>
                <w:sz w:val="24"/>
                <w:szCs w:val="24"/>
                <w:lang w:bidi="en-US"/>
              </w:rPr>
              <w:t>Поставщик обеспечивает поставку с автомобильных заправочных станций (АЗС), оснащенных топливораздаточным оборудованием для работы с топливным электронными пластиковыми картами, расположенными:</w:t>
            </w:r>
          </w:p>
          <w:p w:rsidR="003F6F19" w:rsidRPr="003F6F19" w:rsidRDefault="003F6F19" w:rsidP="003F6F19">
            <w:pPr>
              <w:jc w:val="both"/>
              <w:rPr>
                <w:sz w:val="24"/>
                <w:szCs w:val="24"/>
                <w:lang w:bidi="en-US"/>
              </w:rPr>
            </w:pPr>
            <w:r w:rsidRPr="003F6F19">
              <w:rPr>
                <w:sz w:val="24"/>
                <w:szCs w:val="24"/>
                <w:lang w:bidi="en-US"/>
              </w:rPr>
              <w:t xml:space="preserve">- в радиусе не более 3 (трех) километров от </w:t>
            </w:r>
            <w:r w:rsidR="00F55E8D" w:rsidRPr="00F55E8D">
              <w:rPr>
                <w:sz w:val="24"/>
                <w:szCs w:val="24"/>
                <w:lang w:bidi="en-US"/>
              </w:rPr>
              <w:t>места базирования автотранспорта Заказчика</w:t>
            </w:r>
            <w:r w:rsidRPr="003F6F19">
              <w:rPr>
                <w:sz w:val="24"/>
                <w:szCs w:val="24"/>
                <w:lang w:bidi="en-US"/>
              </w:rPr>
              <w:t>,</w:t>
            </w:r>
            <w:r w:rsidR="00F55E8D">
              <w:rPr>
                <w:sz w:val="24"/>
                <w:szCs w:val="24"/>
                <w:lang w:bidi="en-US"/>
              </w:rPr>
              <w:t xml:space="preserve"> расположенной по адресу: 450095</w:t>
            </w:r>
            <w:r w:rsidRPr="003F6F19">
              <w:rPr>
                <w:sz w:val="24"/>
                <w:szCs w:val="24"/>
                <w:lang w:bidi="en-US"/>
              </w:rPr>
              <w:t xml:space="preserve">, РБ, г. Уфа, ул. </w:t>
            </w:r>
            <w:r w:rsidR="00F55E8D">
              <w:rPr>
                <w:sz w:val="24"/>
                <w:szCs w:val="24"/>
                <w:lang w:bidi="en-US"/>
              </w:rPr>
              <w:t>Армянская, д. 40</w:t>
            </w:r>
            <w:r w:rsidRPr="003F6F19">
              <w:rPr>
                <w:sz w:val="24"/>
                <w:szCs w:val="24"/>
                <w:lang w:bidi="en-US"/>
              </w:rPr>
              <w:t>, при этом количество</w:t>
            </w:r>
            <w:r w:rsidR="000F312F">
              <w:rPr>
                <w:sz w:val="24"/>
                <w:szCs w:val="24"/>
                <w:lang w:bidi="en-US"/>
              </w:rPr>
              <w:t xml:space="preserve"> таких АЗС – не менее</w:t>
            </w:r>
            <w:r w:rsidR="00CC2E59">
              <w:rPr>
                <w:sz w:val="24"/>
                <w:szCs w:val="24"/>
                <w:lang w:bidi="en-US"/>
              </w:rPr>
              <w:t xml:space="preserve"> 2 (двух)</w:t>
            </w:r>
            <w:bookmarkStart w:id="0" w:name="_GoBack"/>
            <w:bookmarkEnd w:id="0"/>
            <w:r w:rsidR="000F312F">
              <w:rPr>
                <w:sz w:val="24"/>
                <w:szCs w:val="24"/>
                <w:lang w:bidi="en-US"/>
              </w:rPr>
              <w:t>;</w:t>
            </w:r>
          </w:p>
          <w:p w:rsidR="003F6F19" w:rsidRPr="003F6F19" w:rsidRDefault="003F6F19" w:rsidP="003F6F19">
            <w:pPr>
              <w:jc w:val="both"/>
              <w:rPr>
                <w:sz w:val="24"/>
                <w:szCs w:val="24"/>
                <w:lang w:bidi="en-US"/>
              </w:rPr>
            </w:pPr>
            <w:r w:rsidRPr="003F6F19">
              <w:rPr>
                <w:sz w:val="24"/>
                <w:szCs w:val="24"/>
                <w:lang w:bidi="en-US"/>
              </w:rPr>
              <w:t xml:space="preserve">- на территории административных (территориальных) районов городского округа города Уфа Республики Башкортостан: Советский, Октябрьский,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Демский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>, Орджоникидзевский, Калининский, Кировский, Ленинский районы (не менее одной АЗС в каждом из перечисленных административных (территориальных) районов);</w:t>
            </w:r>
          </w:p>
          <w:p w:rsidR="0039584E" w:rsidRPr="00EE588E" w:rsidRDefault="003F6F19" w:rsidP="0039584E">
            <w:pPr>
              <w:ind w:left="24"/>
              <w:jc w:val="both"/>
              <w:rPr>
                <w:sz w:val="24"/>
                <w:szCs w:val="24"/>
                <w:lang w:bidi="en-US"/>
              </w:rPr>
            </w:pPr>
            <w:r w:rsidRPr="003F6F19">
              <w:rPr>
                <w:sz w:val="24"/>
                <w:szCs w:val="24"/>
                <w:lang w:bidi="en-US"/>
              </w:rPr>
              <w:t xml:space="preserve">- на территории 14 муниципальных районов Республики Башкортостан: Архангельский,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Белокатайский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Благоварский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Благовещенский,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Дуванский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Иглинский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Кармаскалинский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lastRenderedPageBreak/>
              <w:t>Кигинский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Кушнаренковский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Мечетлинский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Нуримановский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Салаватский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, Уфимский, </w:t>
            </w:r>
            <w:proofErr w:type="spellStart"/>
            <w:r w:rsidRPr="003F6F19">
              <w:rPr>
                <w:sz w:val="24"/>
                <w:szCs w:val="24"/>
                <w:lang w:bidi="en-US"/>
              </w:rPr>
              <w:t>Чишминский</w:t>
            </w:r>
            <w:proofErr w:type="spellEnd"/>
            <w:r w:rsidRPr="003F6F19">
              <w:rPr>
                <w:sz w:val="24"/>
                <w:szCs w:val="24"/>
                <w:lang w:bidi="en-US"/>
              </w:rPr>
              <w:t xml:space="preserve"> (не менее одной АЗС в каждом из переч</w:t>
            </w:r>
            <w:r w:rsidR="0039584E">
              <w:rPr>
                <w:sz w:val="24"/>
                <w:szCs w:val="24"/>
                <w:lang w:bidi="en-US"/>
              </w:rPr>
              <w:t>исленных муниципальных районов)</w:t>
            </w:r>
          </w:p>
        </w:tc>
      </w:tr>
    </w:tbl>
    <w:p w:rsidR="006C1C93" w:rsidRPr="004F711B" w:rsidRDefault="006C1C93" w:rsidP="006C1C93">
      <w:pPr>
        <w:jc w:val="both"/>
        <w:rPr>
          <w:sz w:val="24"/>
          <w:szCs w:val="24"/>
        </w:rPr>
      </w:pPr>
    </w:p>
    <w:p w:rsidR="00256C84" w:rsidRDefault="00256C84" w:rsidP="006C1C93">
      <w:pPr>
        <w:jc w:val="center"/>
        <w:rPr>
          <w:b/>
          <w:sz w:val="24"/>
          <w:szCs w:val="24"/>
        </w:rPr>
      </w:pPr>
    </w:p>
    <w:p w:rsidR="00256C84" w:rsidRDefault="00256C84" w:rsidP="006C1C93">
      <w:pPr>
        <w:jc w:val="center"/>
        <w:rPr>
          <w:b/>
          <w:sz w:val="24"/>
          <w:szCs w:val="24"/>
        </w:rPr>
      </w:pPr>
    </w:p>
    <w:p w:rsidR="006C1C93" w:rsidRPr="004F711B" w:rsidRDefault="006C1C93" w:rsidP="006C1C93">
      <w:pPr>
        <w:jc w:val="center"/>
        <w:rPr>
          <w:b/>
          <w:sz w:val="24"/>
          <w:szCs w:val="24"/>
        </w:rPr>
      </w:pPr>
      <w:r w:rsidRPr="004F711B">
        <w:rPr>
          <w:b/>
          <w:sz w:val="24"/>
          <w:szCs w:val="24"/>
        </w:rPr>
        <w:t>3. Прочие требования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478"/>
      </w:tblGrid>
      <w:tr w:rsidR="006C1C93" w:rsidRPr="004F711B" w:rsidTr="00971E96">
        <w:trPr>
          <w:cantSplit/>
          <w:trHeight w:val="497"/>
          <w:tblHeader/>
        </w:trPr>
        <w:tc>
          <w:tcPr>
            <w:tcW w:w="534" w:type="dxa"/>
            <w:shd w:val="clear" w:color="auto" w:fill="auto"/>
            <w:vAlign w:val="center"/>
          </w:tcPr>
          <w:p w:rsidR="006C1C93" w:rsidRPr="004F711B" w:rsidRDefault="006C1C93" w:rsidP="00971E96">
            <w:pPr>
              <w:spacing w:after="120"/>
              <w:ind w:left="-284" w:right="-203" w:hanging="11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1C93" w:rsidRPr="004F711B" w:rsidRDefault="006C1C93" w:rsidP="00971E96">
            <w:pPr>
              <w:spacing w:after="120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Перечень требований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6C1C93" w:rsidRPr="004F711B" w:rsidRDefault="006C1C93" w:rsidP="00971E96">
            <w:pPr>
              <w:spacing w:after="120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Описание требований</w:t>
            </w:r>
          </w:p>
        </w:tc>
      </w:tr>
      <w:tr w:rsidR="006C1C93" w:rsidRPr="004F711B" w:rsidTr="00971E96">
        <w:trPr>
          <w:cantSplit/>
        </w:trPr>
        <w:tc>
          <w:tcPr>
            <w:tcW w:w="534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ind w:left="-284" w:right="-203" w:hanging="11"/>
              <w:jc w:val="center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rPr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Технический аудит</w:t>
            </w:r>
          </w:p>
        </w:tc>
        <w:tc>
          <w:tcPr>
            <w:tcW w:w="7478" w:type="dxa"/>
            <w:shd w:val="clear" w:color="auto" w:fill="auto"/>
          </w:tcPr>
          <w:p w:rsidR="006C1C93" w:rsidRPr="004F711B" w:rsidRDefault="006C1C93" w:rsidP="00971E96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4F711B">
              <w:rPr>
                <w:sz w:val="24"/>
                <w:szCs w:val="24"/>
              </w:rPr>
              <w:t>Покупатель имеет право на проведение технического аудита на всех стадиях закупочной процедуры. Цель технического аудита – проверка качества Товара, сроков поставки, соответствие поставщика требованиям, изложенным в Техническом задании и документации.</w:t>
            </w:r>
            <w:r w:rsidRPr="004F711B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6C1C93" w:rsidRPr="004F711B" w:rsidRDefault="006C1C93" w:rsidP="006C1C93">
      <w:pPr>
        <w:rPr>
          <w:sz w:val="24"/>
          <w:szCs w:val="24"/>
        </w:rPr>
      </w:pPr>
    </w:p>
    <w:p w:rsidR="006C1C93" w:rsidRDefault="006C1C93" w:rsidP="006C1C93">
      <w:pPr>
        <w:rPr>
          <w:rFonts w:eastAsia="Calibri"/>
          <w:b/>
          <w:sz w:val="24"/>
          <w:szCs w:val="24"/>
        </w:rPr>
      </w:pPr>
    </w:p>
    <w:p w:rsidR="006C1C93" w:rsidRDefault="006C1C93" w:rsidP="006C1C93">
      <w:pPr>
        <w:rPr>
          <w:rFonts w:eastAsia="Calibri"/>
          <w:b/>
          <w:sz w:val="24"/>
          <w:szCs w:val="24"/>
        </w:rPr>
      </w:pPr>
    </w:p>
    <w:p w:rsidR="00216C4A" w:rsidRDefault="00216C4A" w:rsidP="001D51A0">
      <w:pPr>
        <w:spacing w:after="200" w:line="276" w:lineRule="auto"/>
      </w:pPr>
    </w:p>
    <w:sectPr w:rsidR="00216C4A" w:rsidSect="0050045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20"/>
    <w:multiLevelType w:val="multilevel"/>
    <w:tmpl w:val="75E07B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DE"/>
    <w:rsid w:val="00012978"/>
    <w:rsid w:val="000E64E2"/>
    <w:rsid w:val="000F312F"/>
    <w:rsid w:val="00144EA6"/>
    <w:rsid w:val="0014796C"/>
    <w:rsid w:val="0016690D"/>
    <w:rsid w:val="00195DE9"/>
    <w:rsid w:val="001D51A0"/>
    <w:rsid w:val="00216C4A"/>
    <w:rsid w:val="00230B29"/>
    <w:rsid w:val="00256C84"/>
    <w:rsid w:val="002E29DE"/>
    <w:rsid w:val="00324A21"/>
    <w:rsid w:val="00345749"/>
    <w:rsid w:val="0039584E"/>
    <w:rsid w:val="003F6F19"/>
    <w:rsid w:val="004100AA"/>
    <w:rsid w:val="00426D8E"/>
    <w:rsid w:val="004F0C4D"/>
    <w:rsid w:val="00500451"/>
    <w:rsid w:val="00552B38"/>
    <w:rsid w:val="005B0ABF"/>
    <w:rsid w:val="00613109"/>
    <w:rsid w:val="006C004D"/>
    <w:rsid w:val="006C1C93"/>
    <w:rsid w:val="00724613"/>
    <w:rsid w:val="00794349"/>
    <w:rsid w:val="007E3AAE"/>
    <w:rsid w:val="008F2923"/>
    <w:rsid w:val="0094780B"/>
    <w:rsid w:val="00A107AC"/>
    <w:rsid w:val="00A53B6B"/>
    <w:rsid w:val="00A72103"/>
    <w:rsid w:val="00AB6045"/>
    <w:rsid w:val="00AD6D1A"/>
    <w:rsid w:val="00B95CE4"/>
    <w:rsid w:val="00C80DF0"/>
    <w:rsid w:val="00CC2E59"/>
    <w:rsid w:val="00D84402"/>
    <w:rsid w:val="00D924A8"/>
    <w:rsid w:val="00E54639"/>
    <w:rsid w:val="00EE4500"/>
    <w:rsid w:val="00F33EA6"/>
    <w:rsid w:val="00F45356"/>
    <w:rsid w:val="00F55E8D"/>
    <w:rsid w:val="00F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B284"/>
  <w15:docId w15:val="{1BCDC7A1-588D-427E-8257-20CD321B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Алина</cp:lastModifiedBy>
  <cp:revision>3</cp:revision>
  <cp:lastPrinted>2023-02-16T06:46:00Z</cp:lastPrinted>
  <dcterms:created xsi:type="dcterms:W3CDTF">2024-11-05T03:32:00Z</dcterms:created>
  <dcterms:modified xsi:type="dcterms:W3CDTF">2024-11-05T03:35:00Z</dcterms:modified>
</cp:coreProperties>
</file>