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C12149" w:rsidRPr="003D6749" w14:paraId="00FF8248" w14:textId="77777777" w:rsidTr="00F42942">
        <w:trPr>
          <w:trHeight w:val="701"/>
        </w:trPr>
        <w:tc>
          <w:tcPr>
            <w:tcW w:w="10206" w:type="dxa"/>
            <w:tcBorders>
              <w:bottom w:val="single" w:sz="4" w:space="0" w:color="auto"/>
            </w:tcBorders>
            <w:vAlign w:val="bottom"/>
          </w:tcPr>
          <w:p w14:paraId="562C6A86" w14:textId="04719AD5" w:rsidR="00C12149" w:rsidRPr="003D6749" w:rsidRDefault="009510CE"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F42942">
              <w:rPr>
                <w:rFonts w:ascii="Times New Roman" w:eastAsia="Times New Roman" w:hAnsi="Times New Roman" w:cs="Times New Roman"/>
                <w:b/>
                <w:bCs/>
                <w:snapToGrid w:val="0"/>
                <w:sz w:val="28"/>
                <w:szCs w:val="28"/>
                <w:lang w:eastAsia="ru-RU"/>
              </w:rPr>
              <w:t>Общество с ограниченной ответственностью Центр метрологических исследований "Урал-Гео"</w:t>
            </w:r>
          </w:p>
        </w:tc>
      </w:tr>
      <w:tr w:rsidR="00C12149" w:rsidRPr="003D6749" w14:paraId="57E11E63" w14:textId="77777777" w:rsidTr="00F42942">
        <w:trPr>
          <w:trHeight w:val="70"/>
        </w:trPr>
        <w:tc>
          <w:tcPr>
            <w:tcW w:w="10206" w:type="dxa"/>
            <w:tcBorders>
              <w:top w:val="single" w:sz="4" w:space="0" w:color="auto"/>
            </w:tcBorders>
          </w:tcPr>
          <w:p w14:paraId="6535B156" w14:textId="77777777" w:rsidR="00C12149" w:rsidRPr="003D6749" w:rsidRDefault="00C12149" w:rsidP="00F4294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3D6749" w14:paraId="0E7CB2FD" w14:textId="77777777" w:rsidTr="00E2799D">
        <w:trPr>
          <w:trHeight w:val="2206"/>
          <w:jc w:val="right"/>
        </w:trPr>
        <w:tc>
          <w:tcPr>
            <w:tcW w:w="5780" w:type="dxa"/>
          </w:tcPr>
          <w:p w14:paraId="26E3DCF2" w14:textId="77777777" w:rsidR="00C12149" w:rsidRPr="00BD6916" w:rsidRDefault="00C12149" w:rsidP="00F4294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4C906B78" w14:textId="77777777" w:rsidR="00BD257D" w:rsidRPr="00F42942" w:rsidRDefault="00BD257D" w:rsidP="00BD257D">
            <w:pPr>
              <w:spacing w:after="0" w:line="240" w:lineRule="auto"/>
              <w:jc w:val="right"/>
              <w:rPr>
                <w:rFonts w:ascii="Times New Roman" w:eastAsia="Times New Roman" w:hAnsi="Times New Roman" w:cs="Times New Roman"/>
                <w:sz w:val="28"/>
                <w:szCs w:val="28"/>
              </w:rPr>
            </w:pPr>
            <w:r w:rsidRPr="00F42942">
              <w:rPr>
                <w:rFonts w:ascii="Times New Roman" w:eastAsia="Times New Roman" w:hAnsi="Times New Roman" w:cs="Times New Roman"/>
                <w:sz w:val="28"/>
                <w:szCs w:val="28"/>
              </w:rPr>
              <w:t xml:space="preserve">Директор </w:t>
            </w:r>
          </w:p>
          <w:p w14:paraId="3A951AC5" w14:textId="64C9E89C" w:rsidR="00A079C1" w:rsidRPr="00F42942" w:rsidRDefault="009510CE" w:rsidP="00BD257D">
            <w:pPr>
              <w:spacing w:after="0" w:line="240" w:lineRule="auto"/>
              <w:jc w:val="right"/>
              <w:rPr>
                <w:rFonts w:ascii="Times New Roman" w:eastAsia="Times New Roman" w:hAnsi="Times New Roman" w:cs="Times New Roman"/>
                <w:sz w:val="28"/>
                <w:szCs w:val="28"/>
                <w:lang w:eastAsia="ar-SA"/>
              </w:rPr>
            </w:pPr>
            <w:r w:rsidRPr="00F42942">
              <w:rPr>
                <w:rFonts w:ascii="Times New Roman" w:eastAsia="Times New Roman" w:hAnsi="Times New Roman" w:cs="Times New Roman"/>
                <w:sz w:val="28"/>
                <w:szCs w:val="28"/>
                <w:lang w:eastAsia="ar-SA"/>
              </w:rPr>
              <w:t>ООО ЦМИ «Урал-Гео»</w:t>
            </w:r>
          </w:p>
          <w:p w14:paraId="40B51C69" w14:textId="77777777" w:rsidR="009510CE" w:rsidRPr="00F42942" w:rsidRDefault="009510CE" w:rsidP="00BD257D">
            <w:pPr>
              <w:spacing w:after="0" w:line="240" w:lineRule="auto"/>
              <w:jc w:val="right"/>
              <w:rPr>
                <w:rFonts w:ascii="Times New Roman" w:eastAsia="Times New Roman" w:hAnsi="Times New Roman" w:cs="Times New Roman"/>
                <w:sz w:val="28"/>
                <w:szCs w:val="28"/>
              </w:rPr>
            </w:pPr>
          </w:p>
          <w:p w14:paraId="0B7B5F56" w14:textId="185F41E0" w:rsidR="00BD257D" w:rsidRPr="00272E98" w:rsidRDefault="00BD257D" w:rsidP="00BD257D">
            <w:pPr>
              <w:spacing w:after="0" w:line="240" w:lineRule="auto"/>
              <w:jc w:val="right"/>
              <w:rPr>
                <w:rFonts w:ascii="Times New Roman" w:eastAsia="Times New Roman" w:hAnsi="Times New Roman" w:cs="Times New Roman"/>
                <w:sz w:val="28"/>
                <w:szCs w:val="28"/>
              </w:rPr>
            </w:pPr>
            <w:r w:rsidRPr="00F42942">
              <w:rPr>
                <w:rFonts w:ascii="Times New Roman" w:eastAsia="Times New Roman" w:hAnsi="Times New Roman" w:cs="Times New Roman"/>
                <w:sz w:val="28"/>
                <w:szCs w:val="28"/>
              </w:rPr>
              <w:t xml:space="preserve">___________________ </w:t>
            </w:r>
            <w:r w:rsidR="009510CE" w:rsidRPr="00F42942">
              <w:rPr>
                <w:rFonts w:ascii="Times New Roman" w:eastAsia="Times New Roman" w:hAnsi="Times New Roman" w:cs="Times New Roman"/>
                <w:sz w:val="28"/>
                <w:szCs w:val="28"/>
                <w:lang w:eastAsia="ar-SA"/>
              </w:rPr>
              <w:t>А.Ф. Аминев</w:t>
            </w:r>
          </w:p>
          <w:p w14:paraId="12BCF49B" w14:textId="77777777" w:rsidR="00FE64A1" w:rsidRPr="00E27631" w:rsidRDefault="00FE64A1" w:rsidP="00F42942">
            <w:pPr>
              <w:spacing w:after="0" w:line="240" w:lineRule="auto"/>
              <w:jc w:val="right"/>
              <w:rPr>
                <w:rFonts w:ascii="Times New Roman" w:eastAsia="Times New Roman" w:hAnsi="Times New Roman" w:cs="Times New Roman"/>
                <w:sz w:val="28"/>
                <w:szCs w:val="28"/>
              </w:rPr>
            </w:pPr>
          </w:p>
          <w:p w14:paraId="74A2394A" w14:textId="2E99266A" w:rsidR="00C12149" w:rsidRPr="00C1790E" w:rsidRDefault="00C12149" w:rsidP="009E3106">
            <w:pPr>
              <w:suppressAutoHyphens/>
              <w:spacing w:after="0" w:line="240" w:lineRule="auto"/>
              <w:jc w:val="right"/>
              <w:rPr>
                <w:rFonts w:ascii="Times New Roman" w:eastAsia="Times New Roman" w:hAnsi="Times New Roman" w:cs="Times New Roman"/>
                <w:b/>
                <w:sz w:val="24"/>
                <w:szCs w:val="24"/>
                <w:lang w:eastAsia="ar-SA"/>
              </w:rPr>
            </w:pPr>
            <w:r w:rsidRPr="00E27631">
              <w:rPr>
                <w:rFonts w:ascii="Times New Roman" w:eastAsia="Times New Roman" w:hAnsi="Times New Roman" w:cs="Times New Roman"/>
                <w:b/>
                <w:sz w:val="28"/>
                <w:szCs w:val="28"/>
                <w:lang w:eastAsia="ar-SA"/>
              </w:rPr>
              <w:t xml:space="preserve"> </w:t>
            </w:r>
            <w:r w:rsidR="00A636D7" w:rsidRPr="00C1790E">
              <w:rPr>
                <w:rFonts w:ascii="Times New Roman" w:eastAsia="Times New Roman" w:hAnsi="Times New Roman" w:cs="Times New Roman"/>
                <w:b/>
                <w:sz w:val="28"/>
                <w:szCs w:val="28"/>
                <w:lang w:eastAsia="ar-SA"/>
              </w:rPr>
              <w:t>«</w:t>
            </w:r>
            <w:r w:rsidR="0041004D" w:rsidRPr="00C1790E">
              <w:rPr>
                <w:rFonts w:ascii="Times New Roman" w:eastAsia="Times New Roman" w:hAnsi="Times New Roman" w:cs="Times New Roman"/>
                <w:b/>
                <w:sz w:val="28"/>
                <w:szCs w:val="28"/>
                <w:lang w:eastAsia="ar-SA"/>
              </w:rPr>
              <w:t>05</w:t>
            </w:r>
            <w:r w:rsidR="00A636D7" w:rsidRPr="00C1790E">
              <w:rPr>
                <w:rFonts w:ascii="Times New Roman" w:eastAsia="Times New Roman" w:hAnsi="Times New Roman" w:cs="Times New Roman"/>
                <w:b/>
                <w:sz w:val="28"/>
                <w:szCs w:val="28"/>
                <w:lang w:eastAsia="ar-SA"/>
              </w:rPr>
              <w:t xml:space="preserve">» </w:t>
            </w:r>
            <w:r w:rsidR="0041004D" w:rsidRPr="00C1790E">
              <w:rPr>
                <w:rFonts w:ascii="Times New Roman" w:eastAsia="Times New Roman" w:hAnsi="Times New Roman" w:cs="Times New Roman"/>
                <w:b/>
                <w:sz w:val="28"/>
                <w:szCs w:val="28"/>
                <w:lang w:eastAsia="ar-SA"/>
              </w:rPr>
              <w:t>ноября</w:t>
            </w:r>
            <w:r w:rsidR="00153C48" w:rsidRPr="00C1790E">
              <w:rPr>
                <w:rFonts w:ascii="Times New Roman" w:eastAsia="Times New Roman" w:hAnsi="Times New Roman" w:cs="Times New Roman"/>
                <w:b/>
                <w:sz w:val="28"/>
                <w:szCs w:val="28"/>
                <w:lang w:eastAsia="ar-SA"/>
              </w:rPr>
              <w:t xml:space="preserve"> </w:t>
            </w:r>
            <w:r w:rsidR="00A636D7" w:rsidRPr="00C1790E">
              <w:rPr>
                <w:rFonts w:ascii="Times New Roman" w:eastAsia="Times New Roman" w:hAnsi="Times New Roman" w:cs="Times New Roman"/>
                <w:b/>
                <w:sz w:val="28"/>
                <w:szCs w:val="28"/>
                <w:lang w:eastAsia="ar-SA"/>
              </w:rPr>
              <w:t>202</w:t>
            </w:r>
            <w:r w:rsidR="0041004D" w:rsidRPr="00C1790E">
              <w:rPr>
                <w:rFonts w:ascii="Times New Roman" w:eastAsia="Times New Roman" w:hAnsi="Times New Roman" w:cs="Times New Roman"/>
                <w:b/>
                <w:sz w:val="28"/>
                <w:szCs w:val="28"/>
                <w:lang w:eastAsia="ar-SA"/>
              </w:rPr>
              <w:t>4</w:t>
            </w:r>
            <w:r w:rsidR="00A636D7" w:rsidRPr="00C1790E">
              <w:rPr>
                <w:rFonts w:ascii="Times New Roman" w:eastAsia="Times New Roman" w:hAnsi="Times New Roman" w:cs="Times New Roman"/>
                <w:b/>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1B99F20C" w14:textId="422A1084" w:rsidR="004D7A85" w:rsidRPr="003D6749" w:rsidRDefault="004D7A85" w:rsidP="00BD257D">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3714"/>
        <w:gridCol w:w="283"/>
        <w:gridCol w:w="142"/>
        <w:gridCol w:w="851"/>
        <w:gridCol w:w="1984"/>
      </w:tblGrid>
      <w:tr w:rsidR="004D7A85" w:rsidRPr="003D6749" w14:paraId="53497319" w14:textId="77777777" w:rsidTr="003133CE">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374"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74" w:type="dxa"/>
            <w:gridSpan w:val="5"/>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153C48" w:rsidRPr="003D6749" w14:paraId="741A6A3A" w14:textId="77777777" w:rsidTr="003133CE">
        <w:tc>
          <w:tcPr>
            <w:tcW w:w="709" w:type="dxa"/>
          </w:tcPr>
          <w:p w14:paraId="43D16A30" w14:textId="77777777" w:rsidR="00153C48" w:rsidRPr="003D6749"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374" w:type="dxa"/>
          </w:tcPr>
          <w:p w14:paraId="53E380B0" w14:textId="77777777" w:rsidR="00153C48" w:rsidRPr="003D6749"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5"/>
          </w:tcPr>
          <w:p w14:paraId="6F60C47C" w14:textId="4E77C51E" w:rsidR="00BD257D" w:rsidRPr="004B5D24" w:rsidRDefault="00153C48" w:rsidP="00BD257D">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9510CE" w:rsidRPr="004B5D24">
              <w:rPr>
                <w:rFonts w:ascii="Times New Roman" w:eastAsia="Arial" w:hAnsi="Times New Roman" w:cs="Times New Roman"/>
                <w:sz w:val="24"/>
                <w:szCs w:val="24"/>
                <w:lang w:eastAsia="ar-SA"/>
              </w:rPr>
              <w:t>Общество с ограниченной ответственностью Центр метрологических исследований "Урал-Гео" (сокращенное наименование - ООО ЦМИ «Урал-Гео»)</w:t>
            </w:r>
          </w:p>
          <w:p w14:paraId="6E5EBBFC" w14:textId="6B115482" w:rsidR="00BD257D" w:rsidRPr="004B5D24" w:rsidRDefault="00BD257D" w:rsidP="00BD257D">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B5D24">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9510CE" w:rsidRPr="004B5D24">
              <w:rPr>
                <w:rFonts w:ascii="Times New Roman" w:eastAsia="Arial" w:hAnsi="Times New Roman" w:cs="Times New Roman"/>
                <w:sz w:val="24"/>
                <w:szCs w:val="24"/>
                <w:lang w:eastAsia="ar-SA"/>
              </w:rPr>
              <w:t>450095, Республика Башкортостан, г. Уфа, улица Армянская, 40</w:t>
            </w:r>
          </w:p>
          <w:p w14:paraId="435EA4F6" w14:textId="3D40FA64" w:rsidR="00BD257D" w:rsidRPr="004B5D24" w:rsidRDefault="00BD257D" w:rsidP="00A079C1">
            <w:pPr>
              <w:spacing w:after="0" w:line="240" w:lineRule="auto"/>
              <w:rPr>
                <w:rFonts w:ascii="Times New Roman" w:eastAsia="Times New Roman" w:hAnsi="Times New Roman" w:cs="Times New Roman"/>
                <w:sz w:val="24"/>
                <w:szCs w:val="24"/>
                <w:lang w:eastAsia="ar-SA"/>
              </w:rPr>
            </w:pPr>
            <w:r w:rsidRPr="004B5D24">
              <w:rPr>
                <w:rFonts w:ascii="Times New Roman" w:eastAsia="Times New Roman" w:hAnsi="Times New Roman" w:cs="Times New Roman"/>
                <w:color w:val="000000"/>
                <w:sz w:val="24"/>
                <w:szCs w:val="24"/>
                <w:lang w:eastAsia="ar-SA"/>
              </w:rPr>
              <w:t xml:space="preserve">Контактный телефон: </w:t>
            </w:r>
            <w:r w:rsidR="004B5D24" w:rsidRPr="004B5D24">
              <w:rPr>
                <w:rFonts w:ascii="Times New Roman" w:eastAsia="Times New Roman" w:hAnsi="Times New Roman" w:cs="Times New Roman"/>
                <w:sz w:val="24"/>
                <w:szCs w:val="24"/>
                <w:lang w:eastAsia="ar-SA"/>
              </w:rPr>
              <w:t>+7 (347) 295-97-35</w:t>
            </w:r>
          </w:p>
          <w:p w14:paraId="20EB594C" w14:textId="7BD4265A" w:rsidR="00BD257D" w:rsidRPr="004B5D24" w:rsidRDefault="00BD257D" w:rsidP="00BD257D">
            <w:pPr>
              <w:spacing w:after="0" w:line="240" w:lineRule="auto"/>
              <w:jc w:val="both"/>
              <w:rPr>
                <w:rFonts w:ascii="Times New Roman" w:eastAsia="Times New Roman" w:hAnsi="Times New Roman" w:cs="Times New Roman"/>
                <w:color w:val="0000FF"/>
                <w:sz w:val="24"/>
                <w:szCs w:val="24"/>
                <w:lang w:eastAsia="ar-SA"/>
              </w:rPr>
            </w:pPr>
            <w:r w:rsidRPr="004B5D24">
              <w:rPr>
                <w:rFonts w:ascii="Times New Roman" w:eastAsia="Times New Roman" w:hAnsi="Times New Roman" w:cs="Times New Roman"/>
                <w:color w:val="000000"/>
                <w:sz w:val="24"/>
                <w:szCs w:val="24"/>
                <w:lang w:eastAsia="ar-SA"/>
              </w:rPr>
              <w:t xml:space="preserve">Адрес электронной почты: </w:t>
            </w:r>
            <w:r w:rsidR="004B5D24" w:rsidRPr="004B5D24">
              <w:rPr>
                <w:rFonts w:ascii="Times New Roman" w:eastAsia="Times New Roman" w:hAnsi="Times New Roman" w:cs="Times New Roman"/>
                <w:color w:val="0000FF"/>
                <w:sz w:val="24"/>
                <w:szCs w:val="24"/>
                <w:lang w:eastAsia="ar-SA"/>
              </w:rPr>
              <w:t>cmi-uralgeo@uralgeo.com</w:t>
            </w:r>
          </w:p>
          <w:p w14:paraId="2CEBFB74" w14:textId="2C0E69CE" w:rsidR="00153C48" w:rsidRPr="003D6749" w:rsidRDefault="00BD257D" w:rsidP="00BD25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B5D24">
              <w:rPr>
                <w:rFonts w:ascii="Times New Roman" w:eastAsia="Times New Roman" w:hAnsi="Times New Roman" w:cs="Times New Roman"/>
                <w:sz w:val="24"/>
                <w:szCs w:val="24"/>
                <w:lang w:eastAsia="ar-SA"/>
              </w:rPr>
              <w:t xml:space="preserve">Контактное лицо – </w:t>
            </w:r>
            <w:r w:rsidR="0041004D" w:rsidRPr="004B5D24">
              <w:rPr>
                <w:rFonts w:ascii="Times New Roman" w:eastAsia="Times New Roman" w:hAnsi="Times New Roman" w:cs="Times New Roman"/>
                <w:sz w:val="24"/>
                <w:szCs w:val="24"/>
                <w:lang w:eastAsia="ar-SA"/>
              </w:rPr>
              <w:t xml:space="preserve">Фазылова Алина </w:t>
            </w:r>
            <w:proofErr w:type="spellStart"/>
            <w:r w:rsidR="0041004D" w:rsidRPr="004B5D24">
              <w:rPr>
                <w:rFonts w:ascii="Times New Roman" w:eastAsia="Times New Roman" w:hAnsi="Times New Roman" w:cs="Times New Roman"/>
                <w:sz w:val="24"/>
                <w:szCs w:val="24"/>
                <w:lang w:eastAsia="ar-SA"/>
              </w:rPr>
              <w:t>Ринатовна</w:t>
            </w:r>
            <w:proofErr w:type="spellEnd"/>
          </w:p>
        </w:tc>
      </w:tr>
      <w:tr w:rsidR="00C12149" w:rsidRPr="003D6749" w14:paraId="5DFCB64F" w14:textId="77777777" w:rsidTr="003133CE">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374"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74" w:type="dxa"/>
            <w:gridSpan w:val="5"/>
          </w:tcPr>
          <w:p w14:paraId="0E2B487A" w14:textId="20E4F639" w:rsidR="004461D5"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w:t>
            </w:r>
            <w:r w:rsidR="009E2DFA" w:rsidRPr="0070734D">
              <w:rPr>
                <w:rFonts w:ascii="Times New Roman" w:eastAsia="Times New Roman" w:hAnsi="Times New Roman" w:cs="Times New Roman"/>
                <w:color w:val="000000"/>
                <w:sz w:val="24"/>
                <w:szCs w:val="24"/>
                <w:lang w:eastAsia="ar-SA"/>
              </w:rPr>
              <w:t xml:space="preserve">нужд </w:t>
            </w:r>
            <w:r w:rsidR="009510CE" w:rsidRPr="004B5D24">
              <w:rPr>
                <w:rFonts w:ascii="Times New Roman" w:eastAsia="Times New Roman" w:hAnsi="Times New Roman" w:cs="Times New Roman"/>
                <w:color w:val="000000"/>
                <w:sz w:val="24"/>
                <w:szCs w:val="24"/>
                <w:lang w:eastAsia="ar-SA"/>
              </w:rPr>
              <w:t>ООО ЦМИ «Урал-Гео»</w:t>
            </w:r>
            <w:r w:rsidR="00A079C1" w:rsidRPr="004B5D24">
              <w:rPr>
                <w:rFonts w:ascii="Times New Roman" w:eastAsia="Times New Roman" w:hAnsi="Times New Roman" w:cs="Times New Roman"/>
                <w:color w:val="000000"/>
                <w:sz w:val="24"/>
                <w:szCs w:val="24"/>
                <w:lang w:eastAsia="ar-SA"/>
              </w:rPr>
              <w:t>.</w:t>
            </w:r>
          </w:p>
          <w:p w14:paraId="2D8838ED" w14:textId="77777777"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510CE" w:rsidRPr="003D6749" w14:paraId="5FFC9C7B" w14:textId="77777777" w:rsidTr="003133CE">
        <w:trPr>
          <w:trHeight w:val="500"/>
        </w:trPr>
        <w:tc>
          <w:tcPr>
            <w:tcW w:w="709" w:type="dxa"/>
          </w:tcPr>
          <w:p w14:paraId="42EAE936" w14:textId="77777777" w:rsidR="009510CE" w:rsidRPr="003D6749" w:rsidRDefault="009510CE" w:rsidP="009510C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374" w:type="dxa"/>
          </w:tcPr>
          <w:p w14:paraId="4901A7C4" w14:textId="77777777" w:rsidR="009510CE" w:rsidRPr="003D6749" w:rsidRDefault="009510CE" w:rsidP="009510C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74" w:type="dxa"/>
            <w:gridSpan w:val="5"/>
          </w:tcPr>
          <w:p w14:paraId="5F8DDA4D" w14:textId="66BEF0E0" w:rsidR="009510CE" w:rsidRPr="004B5D24" w:rsidRDefault="009510CE" w:rsidP="009510CE">
            <w:pPr>
              <w:spacing w:after="0" w:line="240" w:lineRule="auto"/>
              <w:jc w:val="both"/>
              <w:rPr>
                <w:rFonts w:ascii="Times New Roman" w:eastAsia="Times New Roman" w:hAnsi="Times New Roman" w:cs="Times New Roman"/>
                <w:b/>
                <w:sz w:val="24"/>
                <w:szCs w:val="24"/>
              </w:rPr>
            </w:pPr>
            <w:r w:rsidRPr="004B5D24">
              <w:rPr>
                <w:rFonts w:ascii="Times New Roman" w:eastAsia="Times New Roman" w:hAnsi="Times New Roman" w:cs="Times New Roman"/>
                <w:b/>
                <w:sz w:val="24"/>
                <w:szCs w:val="24"/>
              </w:rPr>
              <w:t xml:space="preserve">Поставка </w:t>
            </w:r>
            <w:r w:rsidR="00427E9E" w:rsidRPr="004B5D24">
              <w:rPr>
                <w:rFonts w:ascii="Times New Roman" w:eastAsia="Times New Roman" w:hAnsi="Times New Roman" w:cs="Times New Roman"/>
                <w:b/>
                <w:sz w:val="24"/>
                <w:szCs w:val="24"/>
              </w:rPr>
              <w:t>горюче-смазочных материалов по топливным картам на 202</w:t>
            </w:r>
            <w:r w:rsidR="0041004D" w:rsidRPr="004B5D24">
              <w:rPr>
                <w:rFonts w:ascii="Times New Roman" w:eastAsia="Times New Roman" w:hAnsi="Times New Roman" w:cs="Times New Roman"/>
                <w:b/>
                <w:sz w:val="24"/>
                <w:szCs w:val="24"/>
              </w:rPr>
              <w:t>5</w:t>
            </w:r>
            <w:r w:rsidR="00427E9E" w:rsidRPr="004B5D24">
              <w:rPr>
                <w:rFonts w:ascii="Times New Roman" w:eastAsia="Times New Roman" w:hAnsi="Times New Roman" w:cs="Times New Roman"/>
                <w:b/>
                <w:sz w:val="24"/>
                <w:szCs w:val="24"/>
              </w:rPr>
              <w:t xml:space="preserve"> год.</w:t>
            </w:r>
          </w:p>
        </w:tc>
      </w:tr>
      <w:tr w:rsidR="003A23CD" w:rsidRPr="003D6749" w14:paraId="0DC1ED18" w14:textId="77777777" w:rsidTr="003133CE">
        <w:trPr>
          <w:trHeight w:val="350"/>
        </w:trPr>
        <w:tc>
          <w:tcPr>
            <w:tcW w:w="709" w:type="dxa"/>
          </w:tcPr>
          <w:p w14:paraId="790BF2B9" w14:textId="77777777" w:rsidR="003A23CD" w:rsidRPr="003D6749" w:rsidRDefault="003A23CD" w:rsidP="003A23C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74" w:type="dxa"/>
          </w:tcPr>
          <w:p w14:paraId="5A6B8D74" w14:textId="77777777" w:rsidR="003A23CD" w:rsidRPr="003D6749" w:rsidRDefault="003A23CD" w:rsidP="003A23CD">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74" w:type="dxa"/>
            <w:gridSpan w:val="5"/>
          </w:tcPr>
          <w:p w14:paraId="6B1E8ADB"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3A23CD" w:rsidRPr="003D6749" w14:paraId="3F4D8676" w14:textId="77777777" w:rsidTr="003133CE">
        <w:trPr>
          <w:trHeight w:val="331"/>
        </w:trPr>
        <w:tc>
          <w:tcPr>
            <w:tcW w:w="709" w:type="dxa"/>
          </w:tcPr>
          <w:p w14:paraId="63B17D2B"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374" w:type="dxa"/>
          </w:tcPr>
          <w:p w14:paraId="2B1BD774"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5"/>
          </w:tcPr>
          <w:p w14:paraId="66254824" w14:textId="77777777" w:rsidR="003A23CD" w:rsidRPr="004B5D2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B5D24">
              <w:rPr>
                <w:rFonts w:ascii="Times New Roman" w:eastAsia="Times New Roman" w:hAnsi="Times New Roman" w:cs="Times New Roman"/>
                <w:sz w:val="24"/>
                <w:szCs w:val="24"/>
              </w:rPr>
              <w:t>Не установлено</w:t>
            </w:r>
          </w:p>
        </w:tc>
      </w:tr>
      <w:tr w:rsidR="00153C48" w:rsidRPr="003D6749" w14:paraId="34500FE7" w14:textId="77777777" w:rsidTr="003133CE">
        <w:trPr>
          <w:trHeight w:val="331"/>
        </w:trPr>
        <w:tc>
          <w:tcPr>
            <w:tcW w:w="709" w:type="dxa"/>
          </w:tcPr>
          <w:p w14:paraId="1C2C4099" w14:textId="77777777" w:rsidR="00153C48" w:rsidRPr="003D6749"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374" w:type="dxa"/>
          </w:tcPr>
          <w:p w14:paraId="68B6FE5A" w14:textId="77777777" w:rsidR="00153C48" w:rsidRPr="003D6749"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74" w:type="dxa"/>
            <w:gridSpan w:val="5"/>
          </w:tcPr>
          <w:p w14:paraId="4F48BB8E" w14:textId="70FAB698" w:rsidR="00153C48" w:rsidRPr="00AF7731"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4B5D24">
              <w:rPr>
                <w:rFonts w:ascii="Times New Roman" w:eastAsia="Times New Roman" w:hAnsi="Times New Roman" w:cs="Times New Roman"/>
                <w:sz w:val="24"/>
                <w:szCs w:val="24"/>
              </w:rPr>
              <w:t>с</w:t>
            </w:r>
            <w:r w:rsidR="004B5D24">
              <w:rPr>
                <w:rFonts w:ascii="Times New Roman" w:eastAsia="Times New Roman" w:hAnsi="Times New Roman" w:cs="Times New Roman"/>
                <w:sz w:val="24"/>
                <w:szCs w:val="24"/>
              </w:rPr>
              <w:t>чет собственных денежных средств</w:t>
            </w:r>
          </w:p>
        </w:tc>
      </w:tr>
      <w:tr w:rsidR="003A23CD" w:rsidRPr="003D6749" w14:paraId="5A0D6ED8" w14:textId="77777777" w:rsidTr="003133CE">
        <w:trPr>
          <w:trHeight w:val="1732"/>
        </w:trPr>
        <w:tc>
          <w:tcPr>
            <w:tcW w:w="709" w:type="dxa"/>
          </w:tcPr>
          <w:p w14:paraId="7E7ED82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374" w:type="dxa"/>
          </w:tcPr>
          <w:p w14:paraId="63380638" w14:textId="77777777" w:rsidR="003A23CD" w:rsidRPr="003D6749"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74" w:type="dxa"/>
            <w:gridSpan w:val="5"/>
          </w:tcPr>
          <w:p w14:paraId="77538475" w14:textId="77777777" w:rsidR="003A23CD" w:rsidRPr="003D6749" w:rsidRDefault="003A23CD" w:rsidP="003A23CD">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Pr="00634FB2">
              <w:rPr>
                <w:rFonts w:ascii="Times New Roman" w:eastAsia="Times New Roman" w:hAnsi="Times New Roman" w:cs="Times New Roman"/>
                <w:sz w:val="24"/>
                <w:szCs w:val="24"/>
              </w:rPr>
              <w:t xml:space="preserve"> и на сайте электронной торговой площадки</w:t>
            </w:r>
          </w:p>
        </w:tc>
      </w:tr>
      <w:tr w:rsidR="003A23CD" w:rsidRPr="003D6749" w14:paraId="16CEA99F" w14:textId="77777777" w:rsidTr="003133CE">
        <w:trPr>
          <w:trHeight w:val="409"/>
        </w:trPr>
        <w:tc>
          <w:tcPr>
            <w:tcW w:w="709" w:type="dxa"/>
          </w:tcPr>
          <w:p w14:paraId="50623580"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374" w:type="dxa"/>
          </w:tcPr>
          <w:p w14:paraId="62AB51F4" w14:textId="77777777" w:rsidR="003A23CD" w:rsidRPr="003D6749"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5"/>
          </w:tcPr>
          <w:p w14:paraId="6173F167" w14:textId="77777777" w:rsidR="003A23CD" w:rsidRPr="00BD257D" w:rsidRDefault="003A23CD" w:rsidP="003A23CD">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w:t>
            </w:r>
            <w:r w:rsidRPr="00BD257D">
              <w:rPr>
                <w:rFonts w:ascii="Times New Roman" w:eastAsia="Times New Roman" w:hAnsi="Times New Roman" w:cs="Times New Roman"/>
                <w:sz w:val="24"/>
                <w:szCs w:val="24"/>
                <w:lang w:eastAsia="ar-SA"/>
              </w:rPr>
              <w:t xml:space="preserve">проводится на электронной торговой площадки </w:t>
            </w:r>
          </w:p>
          <w:p w14:paraId="3800EE9C" w14:textId="4E8D96F4" w:rsidR="003A23CD" w:rsidRPr="00090B5A"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BD257D">
              <w:rPr>
                <w:rFonts w:ascii="Times New Roman" w:eastAsia="Times New Roman" w:hAnsi="Times New Roman" w:cs="Times New Roman"/>
                <w:sz w:val="24"/>
                <w:szCs w:val="24"/>
                <w:lang w:eastAsia="ar-SA"/>
              </w:rPr>
              <w:t xml:space="preserve">ООО «РЭСТ» по адресу: </w:t>
            </w:r>
            <w:r w:rsidRPr="00BD257D">
              <w:rPr>
                <w:rFonts w:ascii="Times New Roman" w:eastAsia="Times New Roman" w:hAnsi="Times New Roman" w:cs="Times New Roman"/>
                <w:color w:val="0000FF"/>
                <w:sz w:val="24"/>
                <w:szCs w:val="24"/>
                <w:u w:val="single"/>
                <w:lang w:eastAsia="ru-RU"/>
              </w:rPr>
              <w:t>http://</w:t>
            </w:r>
            <w:r w:rsidRPr="00BD257D">
              <w:rPr>
                <w:rFonts w:ascii="Times New Roman" w:eastAsia="Times New Roman" w:hAnsi="Times New Roman" w:cs="Times New Roman"/>
                <w:color w:val="0000FF"/>
                <w:sz w:val="24"/>
                <w:szCs w:val="24"/>
                <w:u w:val="single"/>
                <w:lang w:val="en-US" w:eastAsia="ru-RU"/>
              </w:rPr>
              <w:t>r</w:t>
            </w:r>
            <w:r w:rsidRPr="00BD257D">
              <w:rPr>
                <w:rFonts w:ascii="Times New Roman" w:eastAsia="Times New Roman" w:hAnsi="Times New Roman" w:cs="Times New Roman"/>
                <w:color w:val="0000FF"/>
                <w:sz w:val="24"/>
                <w:szCs w:val="24"/>
                <w:u w:val="single"/>
                <w:lang w:eastAsia="ru-RU"/>
              </w:rPr>
              <w:t>-</w:t>
            </w:r>
            <w:proofErr w:type="spellStart"/>
            <w:r w:rsidRPr="00BD257D">
              <w:rPr>
                <w:rFonts w:ascii="Times New Roman" w:eastAsia="Times New Roman" w:hAnsi="Times New Roman" w:cs="Times New Roman"/>
                <w:color w:val="0000FF"/>
                <w:sz w:val="24"/>
                <w:szCs w:val="24"/>
                <w:u w:val="single"/>
                <w:lang w:val="en-US" w:eastAsia="ru-RU"/>
              </w:rPr>
              <w:t>est</w:t>
            </w:r>
            <w:proofErr w:type="spellEnd"/>
            <w:r w:rsidRPr="00BD257D">
              <w:rPr>
                <w:rFonts w:ascii="Times New Roman" w:eastAsia="Times New Roman" w:hAnsi="Times New Roman" w:cs="Times New Roman"/>
                <w:color w:val="0000FF"/>
                <w:sz w:val="24"/>
                <w:szCs w:val="24"/>
                <w:u w:val="single"/>
                <w:lang w:eastAsia="ru-RU"/>
              </w:rPr>
              <w:t>.</w:t>
            </w:r>
            <w:proofErr w:type="spellStart"/>
            <w:r w:rsidRPr="00BD257D">
              <w:rPr>
                <w:rFonts w:ascii="Times New Roman" w:eastAsia="Times New Roman" w:hAnsi="Times New Roman" w:cs="Times New Roman"/>
                <w:color w:val="0000FF"/>
                <w:sz w:val="24"/>
                <w:szCs w:val="24"/>
                <w:u w:val="single"/>
                <w:lang w:eastAsia="ru-RU"/>
              </w:rPr>
              <w:t>ru</w:t>
            </w:r>
            <w:proofErr w:type="spellEnd"/>
          </w:p>
        </w:tc>
      </w:tr>
      <w:tr w:rsidR="0041004D" w:rsidRPr="003D6749" w14:paraId="7B9F86E3" w14:textId="77777777" w:rsidTr="003133CE">
        <w:trPr>
          <w:trHeight w:val="409"/>
        </w:trPr>
        <w:tc>
          <w:tcPr>
            <w:tcW w:w="709" w:type="dxa"/>
          </w:tcPr>
          <w:p w14:paraId="114DEF2A" w14:textId="77777777" w:rsidR="0041004D" w:rsidRPr="003D6749" w:rsidRDefault="0041004D" w:rsidP="0041004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374" w:type="dxa"/>
          </w:tcPr>
          <w:p w14:paraId="75DCCCC9" w14:textId="77777777" w:rsidR="0041004D" w:rsidRPr="003D6749" w:rsidRDefault="0041004D" w:rsidP="0041004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bookmarkStart w:id="0" w:name="_GoBack"/>
            <w:bookmarkEnd w:id="0"/>
          </w:p>
        </w:tc>
        <w:tc>
          <w:tcPr>
            <w:tcW w:w="6974" w:type="dxa"/>
            <w:gridSpan w:val="5"/>
          </w:tcPr>
          <w:p w14:paraId="2898B1F4" w14:textId="77777777" w:rsidR="0041004D" w:rsidRPr="008F3305" w:rsidRDefault="0041004D" w:rsidP="0041004D">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04EFACEB" w:rsidR="0041004D" w:rsidRPr="008F3305" w:rsidRDefault="0041004D" w:rsidP="0041004D">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8F3305">
              <w:rPr>
                <w:rFonts w:ascii="Times New Roman" w:eastAsia="Times New Roman" w:hAnsi="Times New Roman" w:cs="Times New Roman"/>
                <w:sz w:val="24"/>
                <w:szCs w:val="24"/>
              </w:rPr>
              <w:t>предоставляется без взимания платы.</w:t>
            </w:r>
          </w:p>
        </w:tc>
      </w:tr>
      <w:tr w:rsidR="003A23CD" w:rsidRPr="003D6749" w14:paraId="48965D34" w14:textId="77777777" w:rsidTr="003133CE">
        <w:trPr>
          <w:trHeight w:val="453"/>
        </w:trPr>
        <w:tc>
          <w:tcPr>
            <w:tcW w:w="709" w:type="dxa"/>
          </w:tcPr>
          <w:p w14:paraId="3206A6D4"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374" w:type="dxa"/>
          </w:tcPr>
          <w:p w14:paraId="443AF04D" w14:textId="638CBC69" w:rsidR="003A23CD" w:rsidRPr="00090B5A"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sidR="0041004D">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74" w:type="dxa"/>
            <w:gridSpan w:val="5"/>
          </w:tcPr>
          <w:p w14:paraId="24219949" w14:textId="77777777" w:rsidR="003A23CD" w:rsidRPr="008F3305"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eastAsia="Times New Roman" w:hAnsi="Times New Roman" w:cs="Times New Roman"/>
                <w:color w:val="0000FF"/>
                <w:kern w:val="1"/>
                <w:sz w:val="24"/>
                <w:szCs w:val="24"/>
                <w:lang w:eastAsia="zh-CN" w:bidi="hi-IN"/>
              </w:rPr>
              <w:t xml:space="preserve">Приложение № 1 </w:t>
            </w:r>
            <w:r w:rsidRPr="008F3305">
              <w:rPr>
                <w:rFonts w:ascii="Times New Roman" w:eastAsia="Times New Roman" w:hAnsi="Times New Roman" w:cs="Times New Roman"/>
                <w:kern w:val="1"/>
                <w:sz w:val="24"/>
                <w:szCs w:val="24"/>
                <w:lang w:eastAsia="zh-CN" w:bidi="hi-IN"/>
              </w:rPr>
              <w:t>к извещению).</w:t>
            </w:r>
          </w:p>
          <w:p w14:paraId="38023ACB" w14:textId="77777777" w:rsidR="003A23CD" w:rsidRPr="008F3305"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bCs/>
                <w:sz w:val="24"/>
                <w:szCs w:val="24"/>
              </w:rPr>
              <w:t>В случае</w:t>
            </w:r>
            <w:r>
              <w:rPr>
                <w:rFonts w:ascii="Times New Roman" w:eastAsia="Times New Roman" w:hAnsi="Times New Roman" w:cs="Times New Roman"/>
                <w:bCs/>
                <w:sz w:val="24"/>
                <w:szCs w:val="24"/>
              </w:rPr>
              <w:t>,</w:t>
            </w:r>
            <w:r w:rsidRPr="008F3305">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8F3305">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BD257D" w:rsidRPr="003D6749" w14:paraId="1F2E42D6" w14:textId="77777777" w:rsidTr="003133CE">
        <w:trPr>
          <w:trHeight w:val="704"/>
        </w:trPr>
        <w:tc>
          <w:tcPr>
            <w:tcW w:w="709" w:type="dxa"/>
          </w:tcPr>
          <w:p w14:paraId="4B827D77" w14:textId="77777777" w:rsidR="00BD257D" w:rsidRPr="003D6749" w:rsidRDefault="00BD257D" w:rsidP="00BD257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3374" w:type="dxa"/>
          </w:tcPr>
          <w:p w14:paraId="68141572" w14:textId="77777777" w:rsidR="00BD257D" w:rsidRPr="00985B26"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5"/>
          </w:tcPr>
          <w:p w14:paraId="6587A0BC" w14:textId="3EC60F3F" w:rsidR="00BD257D" w:rsidRPr="00EE2596" w:rsidRDefault="008A2D3D" w:rsidP="008A2D3D">
            <w:pPr>
              <w:spacing w:after="0" w:line="240" w:lineRule="auto"/>
              <w:jc w:val="both"/>
              <w:rPr>
                <w:rFonts w:ascii="Times New Roman" w:eastAsia="Times New Roman" w:hAnsi="Times New Roman" w:cs="Times New Roman"/>
                <w:color w:val="000000"/>
                <w:sz w:val="24"/>
                <w:szCs w:val="24"/>
                <w:lang w:eastAsia="ar-SA"/>
              </w:rPr>
            </w:pPr>
            <w:r w:rsidRPr="00EE2596">
              <w:rPr>
                <w:rFonts w:ascii="Times New Roman" w:eastAsia="Times New Roman" w:hAnsi="Times New Roman" w:cs="Times New Roman"/>
                <w:color w:val="000000"/>
                <w:sz w:val="24"/>
                <w:szCs w:val="24"/>
                <w:lang w:eastAsia="ar-SA"/>
              </w:rPr>
              <w:t>Ц</w:t>
            </w:r>
            <w:r w:rsidR="00BD257D" w:rsidRPr="00EE2596">
              <w:rPr>
                <w:rFonts w:ascii="Times New Roman" w:eastAsia="Times New Roman" w:hAnsi="Times New Roman" w:cs="Times New Roman"/>
                <w:color w:val="000000"/>
                <w:sz w:val="24"/>
                <w:szCs w:val="24"/>
                <w:lang w:eastAsia="ar-SA"/>
              </w:rPr>
              <w:t>ена договора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427E9E" w:rsidRPr="003D6749" w14:paraId="3EDF2793" w14:textId="77777777" w:rsidTr="003133CE">
        <w:trPr>
          <w:trHeight w:val="416"/>
        </w:trPr>
        <w:tc>
          <w:tcPr>
            <w:tcW w:w="4083" w:type="dxa"/>
            <w:gridSpan w:val="2"/>
          </w:tcPr>
          <w:p w14:paraId="4CC6CCDB" w14:textId="77777777" w:rsidR="00427E9E" w:rsidRPr="00985B26" w:rsidRDefault="00427E9E" w:rsidP="00427E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427E9E" w:rsidRPr="00985B26" w:rsidRDefault="00427E9E" w:rsidP="00427E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74" w:type="dxa"/>
            <w:gridSpan w:val="5"/>
          </w:tcPr>
          <w:p w14:paraId="2EDBBC9A" w14:textId="21C58D50" w:rsidR="00427E9E" w:rsidRPr="00820EEB" w:rsidRDefault="0041004D" w:rsidP="00427E9E">
            <w:pPr>
              <w:spacing w:after="200" w:line="240" w:lineRule="auto"/>
              <w:jc w:val="both"/>
              <w:rPr>
                <w:rFonts w:ascii="Times New Roman" w:eastAsia="Times New Roman" w:hAnsi="Times New Roman" w:cs="Times New Roman"/>
                <w:sz w:val="24"/>
                <w:szCs w:val="24"/>
              </w:rPr>
            </w:pPr>
            <w:r w:rsidRPr="004B5D24">
              <w:rPr>
                <w:rFonts w:ascii="Times New Roman" w:eastAsia="Times New Roman" w:hAnsi="Times New Roman" w:cs="Times New Roman"/>
                <w:b/>
                <w:sz w:val="24"/>
                <w:szCs w:val="24"/>
              </w:rPr>
              <w:t>731 200</w:t>
            </w:r>
            <w:r w:rsidR="00F776DF" w:rsidRPr="004B5D24">
              <w:rPr>
                <w:rFonts w:ascii="Times New Roman" w:eastAsia="Times New Roman" w:hAnsi="Times New Roman" w:cs="Times New Roman"/>
                <w:b/>
                <w:sz w:val="24"/>
                <w:szCs w:val="24"/>
              </w:rPr>
              <w:t xml:space="preserve"> (</w:t>
            </w:r>
            <w:r w:rsidRPr="004B5D24">
              <w:rPr>
                <w:rFonts w:ascii="Times New Roman" w:eastAsia="Times New Roman" w:hAnsi="Times New Roman" w:cs="Times New Roman"/>
                <w:b/>
                <w:sz w:val="24"/>
                <w:szCs w:val="24"/>
              </w:rPr>
              <w:t>семьсот тридцать одна</w:t>
            </w:r>
            <w:r w:rsidR="00F776DF" w:rsidRPr="004B5D24">
              <w:rPr>
                <w:rFonts w:ascii="Times New Roman" w:eastAsia="Times New Roman" w:hAnsi="Times New Roman" w:cs="Times New Roman"/>
                <w:b/>
                <w:sz w:val="24"/>
                <w:szCs w:val="24"/>
              </w:rPr>
              <w:t xml:space="preserve"> тысяча </w:t>
            </w:r>
            <w:r w:rsidRPr="004B5D24">
              <w:rPr>
                <w:rFonts w:ascii="Times New Roman" w:eastAsia="Times New Roman" w:hAnsi="Times New Roman" w:cs="Times New Roman"/>
                <w:b/>
                <w:sz w:val="24"/>
                <w:szCs w:val="24"/>
              </w:rPr>
              <w:t>двести</w:t>
            </w:r>
            <w:r w:rsidR="00F776DF" w:rsidRPr="004B5D24">
              <w:rPr>
                <w:rFonts w:ascii="Times New Roman" w:eastAsia="Times New Roman" w:hAnsi="Times New Roman" w:cs="Times New Roman"/>
                <w:b/>
                <w:sz w:val="24"/>
                <w:szCs w:val="24"/>
              </w:rPr>
              <w:t xml:space="preserve">) рублей </w:t>
            </w:r>
            <w:r w:rsidRPr="004B5D24">
              <w:rPr>
                <w:rFonts w:ascii="Times New Roman" w:eastAsia="Times New Roman" w:hAnsi="Times New Roman" w:cs="Times New Roman"/>
                <w:b/>
                <w:sz w:val="24"/>
                <w:szCs w:val="24"/>
              </w:rPr>
              <w:t>0</w:t>
            </w:r>
            <w:r w:rsidR="00F776DF" w:rsidRPr="004B5D24">
              <w:rPr>
                <w:rFonts w:ascii="Times New Roman" w:eastAsia="Times New Roman" w:hAnsi="Times New Roman" w:cs="Times New Roman"/>
                <w:b/>
                <w:sz w:val="24"/>
                <w:szCs w:val="24"/>
              </w:rPr>
              <w:t>0 копеек</w:t>
            </w:r>
            <w:r w:rsidR="00F776DF" w:rsidRPr="004B5D24">
              <w:rPr>
                <w:rFonts w:ascii="Times New Roman" w:eastAsia="Times New Roman" w:hAnsi="Times New Roman" w:cs="Times New Roman"/>
                <w:sz w:val="24"/>
                <w:szCs w:val="24"/>
              </w:rPr>
              <w:t>,</w:t>
            </w:r>
            <w:r w:rsidR="00F776DF" w:rsidRPr="00427E9E">
              <w:rPr>
                <w:rFonts w:ascii="Times New Roman" w:eastAsia="Times New Roman" w:hAnsi="Times New Roman" w:cs="Times New Roman"/>
                <w:color w:val="FF0000"/>
                <w:sz w:val="24"/>
                <w:szCs w:val="24"/>
              </w:rPr>
              <w:t xml:space="preserve"> </w:t>
            </w:r>
            <w:r w:rsidR="004B5D24" w:rsidRPr="00427E9E">
              <w:rPr>
                <w:rFonts w:ascii="Times New Roman" w:eastAsia="Times New Roman" w:hAnsi="Times New Roman" w:cs="Times New Roman"/>
                <w:sz w:val="24"/>
                <w:szCs w:val="24"/>
              </w:rPr>
              <w:t xml:space="preserve">в </w:t>
            </w:r>
            <w:proofErr w:type="spellStart"/>
            <w:r w:rsidR="004B5D24" w:rsidRPr="00427E9E">
              <w:rPr>
                <w:rFonts w:ascii="Times New Roman" w:eastAsia="Times New Roman" w:hAnsi="Times New Roman" w:cs="Times New Roman"/>
                <w:sz w:val="24"/>
                <w:szCs w:val="24"/>
              </w:rPr>
              <w:t>т.ч</w:t>
            </w:r>
            <w:proofErr w:type="spellEnd"/>
            <w:r w:rsidR="004B5D24" w:rsidRPr="00427E9E">
              <w:rPr>
                <w:rFonts w:ascii="Times New Roman" w:eastAsia="Times New Roman" w:hAnsi="Times New Roman" w:cs="Times New Roman"/>
                <w:sz w:val="24"/>
                <w:szCs w:val="24"/>
              </w:rPr>
              <w:t>. НДС (если предусмотрен).</w:t>
            </w:r>
          </w:p>
        </w:tc>
      </w:tr>
      <w:tr w:rsidR="00F776DF" w:rsidRPr="003D6749" w14:paraId="64074A62" w14:textId="77777777" w:rsidTr="003133CE">
        <w:trPr>
          <w:trHeight w:val="560"/>
        </w:trPr>
        <w:tc>
          <w:tcPr>
            <w:tcW w:w="4083" w:type="dxa"/>
            <w:gridSpan w:val="2"/>
          </w:tcPr>
          <w:p w14:paraId="11FDF71D" w14:textId="77777777" w:rsidR="00F776DF" w:rsidRPr="00985B26" w:rsidRDefault="00F776DF" w:rsidP="00F776D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5"/>
          </w:tcPr>
          <w:p w14:paraId="56FDDCAA" w14:textId="29521518" w:rsidR="00F776DF" w:rsidRPr="004B5D24" w:rsidRDefault="00F776DF" w:rsidP="00F776DF">
            <w:pPr>
              <w:spacing w:after="200" w:line="240" w:lineRule="auto"/>
              <w:jc w:val="both"/>
              <w:rPr>
                <w:rFonts w:ascii="Times New Roman" w:eastAsia="Times New Roman" w:hAnsi="Times New Roman" w:cs="Times New Roman"/>
                <w:sz w:val="24"/>
                <w:szCs w:val="24"/>
              </w:rPr>
            </w:pPr>
            <w:r w:rsidRPr="004B5D24">
              <w:rPr>
                <w:rFonts w:ascii="Times New Roman" w:eastAsia="Times New Roman" w:hAnsi="Times New Roman" w:cs="Times New Roman"/>
                <w:sz w:val="24"/>
                <w:szCs w:val="24"/>
              </w:rPr>
              <w:t>Не установлено</w:t>
            </w:r>
          </w:p>
        </w:tc>
      </w:tr>
      <w:tr w:rsidR="003A23CD" w:rsidRPr="003D6749" w14:paraId="66091EC9" w14:textId="77777777" w:rsidTr="003133CE">
        <w:trPr>
          <w:trHeight w:val="572"/>
        </w:trPr>
        <w:tc>
          <w:tcPr>
            <w:tcW w:w="4083" w:type="dxa"/>
            <w:gridSpan w:val="2"/>
          </w:tcPr>
          <w:p w14:paraId="06BD8FA3" w14:textId="77777777" w:rsidR="003A23CD" w:rsidRPr="00985B2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5"/>
          </w:tcPr>
          <w:p w14:paraId="313C0142" w14:textId="09059AA6" w:rsidR="003A23CD" w:rsidRPr="004B5D24" w:rsidRDefault="00B73865" w:rsidP="00BD257D">
            <w:pPr>
              <w:spacing w:after="200" w:line="240" w:lineRule="auto"/>
              <w:jc w:val="both"/>
              <w:rPr>
                <w:rFonts w:ascii="Times New Roman" w:eastAsia="Times New Roman" w:hAnsi="Times New Roman" w:cs="Times New Roman"/>
                <w:sz w:val="24"/>
                <w:szCs w:val="24"/>
              </w:rPr>
            </w:pPr>
            <w:r w:rsidRPr="004B5D24">
              <w:rPr>
                <w:rFonts w:ascii="Times New Roman" w:eastAsia="Times New Roman" w:hAnsi="Times New Roman" w:cs="Times New Roman"/>
                <w:sz w:val="24"/>
                <w:szCs w:val="24"/>
              </w:rPr>
              <w:t>Не установлено</w:t>
            </w:r>
          </w:p>
        </w:tc>
      </w:tr>
      <w:tr w:rsidR="003A23CD" w:rsidRPr="003D6749" w14:paraId="5179E0E2" w14:textId="77777777" w:rsidTr="003133CE">
        <w:trPr>
          <w:trHeight w:val="983"/>
        </w:trPr>
        <w:tc>
          <w:tcPr>
            <w:tcW w:w="709" w:type="dxa"/>
          </w:tcPr>
          <w:p w14:paraId="06EEEEBF"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p>
        </w:tc>
        <w:tc>
          <w:tcPr>
            <w:tcW w:w="3374" w:type="dxa"/>
          </w:tcPr>
          <w:p w14:paraId="1749D42E"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74" w:type="dxa"/>
            <w:gridSpan w:val="5"/>
          </w:tcPr>
          <w:p w14:paraId="065DA46F"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 2 </w:t>
            </w:r>
            <w:r w:rsidRPr="003D6749">
              <w:rPr>
                <w:rFonts w:ascii="Times New Roman" w:eastAsia="Times New Roman" w:hAnsi="Times New Roman" w:cs="Times New Roman"/>
                <w:sz w:val="24"/>
                <w:szCs w:val="24"/>
              </w:rPr>
              <w:t>к извещению (Обоснование НМЦД)</w:t>
            </w:r>
          </w:p>
        </w:tc>
      </w:tr>
      <w:tr w:rsidR="003A23CD" w:rsidRPr="003D6749" w14:paraId="39D664B9" w14:textId="77777777" w:rsidTr="003133CE">
        <w:trPr>
          <w:trHeight w:val="706"/>
        </w:trPr>
        <w:tc>
          <w:tcPr>
            <w:tcW w:w="709" w:type="dxa"/>
          </w:tcPr>
          <w:p w14:paraId="4BB51E89"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374" w:type="dxa"/>
          </w:tcPr>
          <w:p w14:paraId="7E613ED7"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74" w:type="dxa"/>
            <w:gridSpan w:val="5"/>
          </w:tcPr>
          <w:p w14:paraId="73B4AC79"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3A23CD" w:rsidRPr="003D6749" w:rsidRDefault="003A23CD" w:rsidP="003A23CD">
            <w:pPr>
              <w:spacing w:after="0" w:line="240" w:lineRule="auto"/>
              <w:rPr>
                <w:rFonts w:ascii="Times New Roman" w:eastAsia="Times New Roman" w:hAnsi="Times New Roman" w:cs="Times New Roman"/>
                <w:sz w:val="24"/>
                <w:szCs w:val="24"/>
              </w:rPr>
            </w:pPr>
          </w:p>
          <w:p w14:paraId="21BBB9DF" w14:textId="77777777" w:rsidR="003A23CD" w:rsidRPr="003D6749" w:rsidRDefault="003A23CD" w:rsidP="003A23CD">
            <w:pPr>
              <w:spacing w:after="0" w:line="240" w:lineRule="auto"/>
              <w:rPr>
                <w:rFonts w:ascii="Times New Roman" w:eastAsia="Times New Roman" w:hAnsi="Times New Roman" w:cs="Times New Roman"/>
                <w:sz w:val="24"/>
                <w:szCs w:val="24"/>
              </w:rPr>
            </w:pPr>
          </w:p>
        </w:tc>
      </w:tr>
      <w:tr w:rsidR="009510CE" w:rsidRPr="003D6749" w14:paraId="6E8A217C" w14:textId="77777777" w:rsidTr="003133CE">
        <w:trPr>
          <w:trHeight w:val="425"/>
        </w:trPr>
        <w:tc>
          <w:tcPr>
            <w:tcW w:w="709" w:type="dxa"/>
          </w:tcPr>
          <w:p w14:paraId="70E2D656" w14:textId="77777777" w:rsidR="009510CE" w:rsidRPr="003D6749" w:rsidRDefault="009510CE" w:rsidP="009510C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374" w:type="dxa"/>
          </w:tcPr>
          <w:p w14:paraId="494585DF" w14:textId="77777777" w:rsidR="009510CE" w:rsidRPr="00BC398A" w:rsidRDefault="009510CE" w:rsidP="009510C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74" w:type="dxa"/>
            <w:gridSpan w:val="5"/>
          </w:tcPr>
          <w:p w14:paraId="4A2673FF" w14:textId="77777777" w:rsidR="009510CE" w:rsidRPr="00712DB1" w:rsidRDefault="009510CE" w:rsidP="009510CE">
            <w:pPr>
              <w:spacing w:after="0" w:line="240" w:lineRule="auto"/>
              <w:jc w:val="both"/>
              <w:rPr>
                <w:rFonts w:ascii="Times New Roman" w:eastAsia="Times New Roman" w:hAnsi="Times New Roman" w:cs="Times New Roman"/>
                <w:color w:val="000000"/>
                <w:sz w:val="24"/>
                <w:szCs w:val="24"/>
              </w:rPr>
            </w:pPr>
            <w:r w:rsidRPr="00712DB1">
              <w:rPr>
                <w:rFonts w:ascii="Times New Roman" w:eastAsia="Times New Roman" w:hAnsi="Times New Roman" w:cs="Times New Roman"/>
                <w:color w:val="000000"/>
                <w:sz w:val="24"/>
                <w:szCs w:val="24"/>
              </w:rPr>
              <w:t xml:space="preserve">В случае, если в заявке участника содержится предложение с демпинговой ценой договора (которое на 25 % и более ниже НМЦД), Заказчик вправе принять решение о запросе разъяснений порядка ценообразования такого ценового предложения. При этом участник закупки по запросу Заказчика обязан </w:t>
            </w:r>
            <w:r w:rsidRPr="00712DB1">
              <w:rPr>
                <w:rFonts w:ascii="Times New Roman" w:eastAsia="Times New Roman" w:hAnsi="Times New Roman" w:cs="Times New Roman"/>
                <w:color w:val="000000"/>
                <w:sz w:val="24"/>
                <w:szCs w:val="24"/>
                <w:u w:val="single"/>
              </w:rPr>
              <w:t>представить обоснование предлагаемой цены договора</w:t>
            </w:r>
            <w:r w:rsidRPr="00712DB1">
              <w:rPr>
                <w:rFonts w:ascii="Times New Roman" w:eastAsia="Times New Roman" w:hAnsi="Times New Roman" w:cs="Times New Roman"/>
                <w:color w:val="000000"/>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осуществить поставку товара по предлагаемой цене.</w:t>
            </w:r>
          </w:p>
          <w:p w14:paraId="403CDD52" w14:textId="0835E0D6" w:rsidR="009510CE" w:rsidRPr="00712DB1" w:rsidRDefault="009510CE" w:rsidP="009510CE">
            <w:pPr>
              <w:spacing w:after="0" w:line="240" w:lineRule="auto"/>
              <w:jc w:val="both"/>
              <w:rPr>
                <w:rFonts w:ascii="Times New Roman" w:eastAsia="Times New Roman" w:hAnsi="Times New Roman" w:cs="Times New Roman"/>
                <w:color w:val="000000"/>
                <w:sz w:val="24"/>
                <w:szCs w:val="24"/>
              </w:rPr>
            </w:pPr>
            <w:r w:rsidRPr="00712DB1">
              <w:rPr>
                <w:rFonts w:ascii="Times New Roman" w:eastAsia="Times New Roman" w:hAnsi="Times New Roman" w:cs="Times New Roman"/>
                <w:color w:val="000000"/>
                <w:sz w:val="24"/>
                <w:szCs w:val="24"/>
              </w:rPr>
              <w:t xml:space="preserve">В случае невыполнения участником закупки требования о предоставлении обоснованных разъяснений или признания </w:t>
            </w:r>
            <w:r w:rsidRPr="00712DB1">
              <w:rPr>
                <w:rFonts w:ascii="Times New Roman" w:eastAsia="Times New Roman" w:hAnsi="Times New Roman" w:cs="Times New Roman"/>
                <w:i/>
                <w:iCs/>
                <w:color w:val="000000"/>
                <w:sz w:val="24"/>
                <w:szCs w:val="24"/>
              </w:rPr>
              <w:t xml:space="preserve">комиссией </w:t>
            </w:r>
            <w:r w:rsidR="006128BA" w:rsidRPr="006128BA">
              <w:rPr>
                <w:rFonts w:ascii="Times New Roman" w:eastAsia="Times New Roman" w:hAnsi="Times New Roman" w:cs="Times New Roman"/>
                <w:i/>
                <w:iCs/>
                <w:color w:val="000000"/>
                <w:sz w:val="24"/>
                <w:szCs w:val="24"/>
              </w:rPr>
              <w:t xml:space="preserve">по осуществлению закупок </w:t>
            </w:r>
            <w:r w:rsidRPr="00712DB1">
              <w:rPr>
                <w:rFonts w:ascii="Times New Roman" w:eastAsia="Times New Roman" w:hAnsi="Times New Roman" w:cs="Times New Roman"/>
                <w:color w:val="000000"/>
                <w:sz w:val="24"/>
                <w:szCs w:val="24"/>
              </w:rPr>
              <w:t>предложенной цены договора необоснованной, заявка на участие в закупке такого участника отклоняется.</w:t>
            </w:r>
          </w:p>
          <w:p w14:paraId="7A036AE7" w14:textId="508EF417" w:rsidR="009510CE" w:rsidRPr="00712DB1" w:rsidRDefault="009510CE" w:rsidP="009510CE">
            <w:pPr>
              <w:spacing w:after="0" w:line="240" w:lineRule="auto"/>
              <w:jc w:val="both"/>
              <w:rPr>
                <w:rFonts w:ascii="Times New Roman" w:eastAsia="Times New Roman" w:hAnsi="Times New Roman" w:cs="Times New Roman"/>
                <w:color w:val="000000"/>
                <w:sz w:val="24"/>
                <w:szCs w:val="24"/>
              </w:rPr>
            </w:pPr>
            <w:r w:rsidRPr="00712DB1">
              <w:rPr>
                <w:rFonts w:ascii="Times New Roman" w:eastAsia="Times New Roman" w:hAnsi="Times New Roman" w:cs="Times New Roman"/>
                <w:color w:val="000000"/>
                <w:sz w:val="24"/>
                <w:szCs w:val="24"/>
              </w:rPr>
              <w:t xml:space="preserve">В случае если </w:t>
            </w:r>
            <w:r w:rsidRPr="00712DB1">
              <w:rPr>
                <w:rFonts w:ascii="Times New Roman" w:eastAsia="Times New Roman" w:hAnsi="Times New Roman" w:cs="Times New Roman"/>
                <w:i/>
                <w:iCs/>
                <w:color w:val="000000"/>
                <w:sz w:val="24"/>
                <w:szCs w:val="24"/>
              </w:rPr>
              <w:t xml:space="preserve">комиссией по осуществлению </w:t>
            </w:r>
            <w:r w:rsidR="006128BA" w:rsidRPr="006128BA">
              <w:rPr>
                <w:rFonts w:ascii="Times New Roman" w:eastAsia="Times New Roman" w:hAnsi="Times New Roman" w:cs="Times New Roman"/>
                <w:i/>
                <w:iCs/>
                <w:color w:val="000000"/>
                <w:sz w:val="24"/>
                <w:szCs w:val="24"/>
              </w:rPr>
              <w:t>закупок</w:t>
            </w:r>
            <w:r w:rsidRPr="00712DB1">
              <w:rPr>
                <w:rFonts w:ascii="Times New Roman" w:eastAsia="Times New Roman" w:hAnsi="Times New Roman" w:cs="Times New Roman"/>
                <w:i/>
                <w:iCs/>
                <w:color w:val="000000"/>
                <w:sz w:val="24"/>
                <w:szCs w:val="24"/>
              </w:rPr>
              <w:t xml:space="preserve"> </w:t>
            </w:r>
            <w:r w:rsidRPr="00712DB1">
              <w:rPr>
                <w:rFonts w:ascii="Times New Roman" w:eastAsia="Times New Roman" w:hAnsi="Times New Roman" w:cs="Times New Roman"/>
                <w:color w:val="000000"/>
                <w:sz w:val="24"/>
                <w:szCs w:val="24"/>
              </w:rPr>
              <w:t>принято решение о заключении договора с участником закупки, которым была предложена демпинговая цена, такое обеспечение устанавливается в следующем размере:</w:t>
            </w:r>
          </w:p>
          <w:p w14:paraId="70291122" w14:textId="77777777" w:rsidR="009510CE" w:rsidRPr="00712DB1" w:rsidRDefault="009510CE" w:rsidP="009510CE">
            <w:pPr>
              <w:spacing w:after="0" w:line="240" w:lineRule="auto"/>
              <w:jc w:val="both"/>
              <w:rPr>
                <w:rFonts w:ascii="Times New Roman" w:eastAsia="Times New Roman" w:hAnsi="Times New Roman" w:cs="Times New Roman"/>
                <w:color w:val="000000"/>
                <w:sz w:val="24"/>
                <w:szCs w:val="24"/>
              </w:rPr>
            </w:pPr>
            <w:r w:rsidRPr="00712DB1">
              <w:rPr>
                <w:rFonts w:ascii="Times New Roman" w:eastAsia="Times New Roman" w:hAnsi="Times New Roman" w:cs="Times New Roman"/>
                <w:color w:val="000000"/>
                <w:sz w:val="24"/>
                <w:szCs w:val="24"/>
              </w:rPr>
              <w:t>- в случае если в извещении о закупке прямо предусмотрена обязанность участников закупки о предоставлении обеспечения, такое обеспечение предоставляется в размере, превышающем в полтора раза размер обеспечения исполнения договора, указанный в извещении о закупке или документации о закупке, но не менее чем в размере аванса, если договором предусмотрена выплата аванса.</w:t>
            </w:r>
          </w:p>
          <w:p w14:paraId="0B2D93C2" w14:textId="728330DF" w:rsidR="009510CE" w:rsidRPr="00712DB1" w:rsidRDefault="009510CE" w:rsidP="009510CE">
            <w:pPr>
              <w:spacing w:after="0" w:line="240" w:lineRule="auto"/>
              <w:jc w:val="both"/>
              <w:rPr>
                <w:rFonts w:ascii="Times New Roman" w:eastAsia="Times New Roman" w:hAnsi="Times New Roman" w:cs="Times New Roman"/>
                <w:color w:val="000000"/>
                <w:sz w:val="24"/>
                <w:szCs w:val="24"/>
              </w:rPr>
            </w:pPr>
            <w:r w:rsidRPr="00712DB1">
              <w:rPr>
                <w:rFonts w:ascii="Times New Roman" w:eastAsia="Times New Roman" w:hAnsi="Times New Roman" w:cs="Times New Roman"/>
                <w:color w:val="000000"/>
                <w:sz w:val="24"/>
                <w:szCs w:val="24"/>
              </w:rPr>
              <w:t>В срок, установленный для заключения договора, участник закупки, с которым заключается договор, обязан предоставить Заказчику обеспечение исполнения договора. Участник закупки, не предоставивший такое обеспечение, признается уклонившимся от заключения договора.</w:t>
            </w:r>
          </w:p>
        </w:tc>
      </w:tr>
      <w:tr w:rsidR="003A23CD" w:rsidRPr="003D6749" w14:paraId="7DD88BAE" w14:textId="77777777" w:rsidTr="0041004D">
        <w:trPr>
          <w:trHeight w:val="565"/>
        </w:trPr>
        <w:tc>
          <w:tcPr>
            <w:tcW w:w="709" w:type="dxa"/>
          </w:tcPr>
          <w:p w14:paraId="44339219"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3374" w:type="dxa"/>
          </w:tcPr>
          <w:p w14:paraId="0978B342"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74" w:type="dxa"/>
            <w:gridSpan w:val="5"/>
          </w:tcPr>
          <w:p w14:paraId="7681AD36" w14:textId="6A943A45" w:rsidR="003A23CD" w:rsidRPr="00090B5A"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r w:rsidR="00A079C1">
              <w:rPr>
                <w:rFonts w:ascii="Times New Roman" w:eastAsia="Times New Roman" w:hAnsi="Times New Roman" w:cs="Times New Roman"/>
                <w:kern w:val="1"/>
                <w:sz w:val="24"/>
                <w:szCs w:val="24"/>
                <w:lang w:eastAsia="zh-CN" w:bidi="hi-IN"/>
              </w:rPr>
              <w:t xml:space="preserve"> </w:t>
            </w:r>
            <w:r w:rsidR="00A079C1" w:rsidRPr="008F3305">
              <w:rPr>
                <w:rFonts w:ascii="Times New Roman" w:eastAsia="Times New Roman" w:hAnsi="Times New Roman" w:cs="Times New Roman"/>
                <w:bCs/>
                <w:color w:val="000000"/>
                <w:sz w:val="24"/>
                <w:szCs w:val="24"/>
              </w:rPr>
              <w:t xml:space="preserve">и (или) в </w:t>
            </w:r>
            <w:r w:rsidR="00A079C1" w:rsidRPr="008F3305">
              <w:rPr>
                <w:rFonts w:ascii="Times New Roman" w:eastAsia="Times New Roman" w:hAnsi="Times New Roman" w:cs="Times New Roman"/>
                <w:color w:val="0000FF"/>
                <w:kern w:val="1"/>
                <w:sz w:val="24"/>
                <w:szCs w:val="24"/>
                <w:lang w:eastAsia="zh-CN" w:bidi="hi-IN"/>
              </w:rPr>
              <w:t xml:space="preserve">Приложение № 3 </w:t>
            </w:r>
            <w:r w:rsidR="00A079C1" w:rsidRPr="008F3305">
              <w:rPr>
                <w:rFonts w:ascii="Times New Roman" w:eastAsia="Times New Roman" w:hAnsi="Times New Roman" w:cs="Times New Roman"/>
                <w:kern w:val="1"/>
                <w:sz w:val="24"/>
                <w:szCs w:val="24"/>
                <w:lang w:eastAsia="zh-CN" w:bidi="hi-IN"/>
              </w:rPr>
              <w:t>к извещению «Проект договора»</w:t>
            </w:r>
          </w:p>
          <w:p w14:paraId="67DEE055" w14:textId="77777777" w:rsidR="003A23CD" w:rsidRPr="00090B5A"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3A23CD" w:rsidRPr="003D6749"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 xml:space="preserve">к </w:t>
            </w:r>
            <w:r w:rsidRPr="00090B5A">
              <w:rPr>
                <w:rFonts w:ascii="Times New Roman" w:eastAsia="Times New Roman" w:hAnsi="Times New Roman" w:cs="Times New Roman"/>
                <w:kern w:val="1"/>
                <w:sz w:val="24"/>
                <w:szCs w:val="24"/>
                <w:lang w:eastAsia="zh-CN" w:bidi="hi-IN"/>
              </w:rPr>
              <w:lastRenderedPageBreak/>
              <w:t>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3A23CD" w:rsidRPr="003D6749" w14:paraId="60D037D8" w14:textId="77777777" w:rsidTr="003133CE">
        <w:tc>
          <w:tcPr>
            <w:tcW w:w="709" w:type="dxa"/>
          </w:tcPr>
          <w:p w14:paraId="77737D21"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rPr>
              <w:t>6</w:t>
            </w:r>
          </w:p>
        </w:tc>
        <w:tc>
          <w:tcPr>
            <w:tcW w:w="3374" w:type="dxa"/>
          </w:tcPr>
          <w:p w14:paraId="249462F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74" w:type="dxa"/>
            <w:gridSpan w:val="5"/>
          </w:tcPr>
          <w:p w14:paraId="6BA62B18" w14:textId="77777777" w:rsidR="003A23CD" w:rsidRPr="00DE6E47" w:rsidRDefault="003A23CD" w:rsidP="0041004D">
            <w:pPr>
              <w:spacing w:after="0" w:line="240" w:lineRule="auto"/>
              <w:jc w:val="both"/>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3A23CD" w:rsidRPr="003D6749" w14:paraId="0449B37C" w14:textId="77777777" w:rsidTr="003133CE">
        <w:tc>
          <w:tcPr>
            <w:tcW w:w="709" w:type="dxa"/>
          </w:tcPr>
          <w:p w14:paraId="2EFB4AB0"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374" w:type="dxa"/>
          </w:tcPr>
          <w:p w14:paraId="796D0705" w14:textId="52F5D94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41004D">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74" w:type="dxa"/>
            <w:gridSpan w:val="5"/>
          </w:tcPr>
          <w:p w14:paraId="66B336C9" w14:textId="77777777" w:rsidR="003A23CD" w:rsidRPr="003D6749"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3A23CD" w:rsidRPr="003D6749" w14:paraId="099C5B6B" w14:textId="77777777" w:rsidTr="003133CE">
        <w:tc>
          <w:tcPr>
            <w:tcW w:w="709" w:type="dxa"/>
          </w:tcPr>
          <w:p w14:paraId="1A775632"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p>
        </w:tc>
        <w:tc>
          <w:tcPr>
            <w:tcW w:w="3374" w:type="dxa"/>
          </w:tcPr>
          <w:p w14:paraId="6F326DD7"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74" w:type="dxa"/>
            <w:gridSpan w:val="5"/>
          </w:tcPr>
          <w:p w14:paraId="7CACBB5A" w14:textId="77777777" w:rsidR="003A23CD" w:rsidRPr="003D6749"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 xml:space="preserve">задание» и (или) в </w:t>
            </w:r>
            <w:r w:rsidRPr="008F3305">
              <w:rPr>
                <w:rFonts w:ascii="Times New Roman" w:eastAsia="Times New Roman" w:hAnsi="Times New Roman" w:cs="Times New Roman"/>
                <w:color w:val="0000FF"/>
                <w:kern w:val="1"/>
                <w:sz w:val="24"/>
                <w:szCs w:val="24"/>
                <w:lang w:eastAsia="zh-CN" w:bidi="hi-IN"/>
              </w:rPr>
              <w:t xml:space="preserve">Приложение № 3 </w:t>
            </w:r>
            <w:r w:rsidRPr="008F3305">
              <w:rPr>
                <w:rFonts w:ascii="Times New Roman" w:eastAsia="Times New Roman" w:hAnsi="Times New Roman" w:cs="Times New Roman"/>
                <w:kern w:val="1"/>
                <w:sz w:val="24"/>
                <w:szCs w:val="24"/>
                <w:lang w:eastAsia="zh-CN" w:bidi="hi-IN"/>
              </w:rPr>
              <w:t>к извещению «Проект договора»</w:t>
            </w:r>
          </w:p>
        </w:tc>
      </w:tr>
      <w:tr w:rsidR="003A23CD" w:rsidRPr="003D6749" w14:paraId="2BAD2659" w14:textId="77777777" w:rsidTr="003133CE">
        <w:trPr>
          <w:trHeight w:val="557"/>
        </w:trPr>
        <w:tc>
          <w:tcPr>
            <w:tcW w:w="709" w:type="dxa"/>
          </w:tcPr>
          <w:p w14:paraId="4E6BC4C1"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374" w:type="dxa"/>
          </w:tcPr>
          <w:p w14:paraId="1767F263" w14:textId="77777777" w:rsidR="003A23CD" w:rsidRPr="003D6749" w:rsidRDefault="003A23CD" w:rsidP="003A23CD">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74" w:type="dxa"/>
            <w:gridSpan w:val="5"/>
          </w:tcPr>
          <w:p w14:paraId="09CA8461" w14:textId="77777777" w:rsidR="003A23CD" w:rsidRPr="00C939E5"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3A23CD"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3A23CD" w:rsidRPr="00DE6E47"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3A23CD" w:rsidRPr="00046834"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3A23CD" w:rsidRPr="003D6749" w14:paraId="4C6AC130" w14:textId="77777777" w:rsidTr="00D45C52">
        <w:trPr>
          <w:trHeight w:val="405"/>
        </w:trPr>
        <w:tc>
          <w:tcPr>
            <w:tcW w:w="11057" w:type="dxa"/>
            <w:gridSpan w:val="7"/>
          </w:tcPr>
          <w:p w14:paraId="2CA4E17A" w14:textId="77777777" w:rsidR="003A23CD" w:rsidRPr="006062A5" w:rsidRDefault="003A23CD" w:rsidP="003A23CD">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3A23CD" w:rsidRPr="003D6749" w14:paraId="79AD7A92" w14:textId="77777777" w:rsidTr="00D45C52">
        <w:trPr>
          <w:trHeight w:val="557"/>
        </w:trPr>
        <w:tc>
          <w:tcPr>
            <w:tcW w:w="709" w:type="dxa"/>
          </w:tcPr>
          <w:p w14:paraId="36822D4C"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3B1094CD" w14:textId="77777777" w:rsidR="003A23CD" w:rsidRPr="008B7977"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15265F7" w:rsidR="003A23CD" w:rsidRPr="0010438E" w:rsidRDefault="009510CE"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t>Не у</w:t>
            </w:r>
            <w:r w:rsidR="003A23CD" w:rsidRPr="0010438E">
              <w:rPr>
                <w:rFonts w:ascii="Times New Roman" w:eastAsia="Times New Roman" w:hAnsi="Times New Roman" w:cs="Times New Roman"/>
                <w:sz w:val="24"/>
                <w:szCs w:val="24"/>
              </w:rPr>
              <w:t>становлено</w:t>
            </w:r>
          </w:p>
        </w:tc>
      </w:tr>
      <w:tr w:rsidR="003A23CD" w:rsidRPr="003D6749" w14:paraId="013279DD" w14:textId="77777777" w:rsidTr="00D45C52">
        <w:trPr>
          <w:trHeight w:val="557"/>
        </w:trPr>
        <w:tc>
          <w:tcPr>
            <w:tcW w:w="709" w:type="dxa"/>
          </w:tcPr>
          <w:p w14:paraId="0F441F64"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4374E59E" w14:textId="77777777"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1C6C73">
              <w:rPr>
                <w:rFonts w:ascii="Times New Roman" w:eastAsia="Times New Roman" w:hAnsi="Times New Roman" w:cs="Times New Roman"/>
                <w:sz w:val="24"/>
                <w:szCs w:val="24"/>
              </w:rPr>
              <w:lastRenderedPageBreak/>
              <w:t>конкурсного производства</w:t>
            </w:r>
          </w:p>
        </w:tc>
        <w:tc>
          <w:tcPr>
            <w:tcW w:w="2977" w:type="dxa"/>
            <w:gridSpan w:val="3"/>
          </w:tcPr>
          <w:p w14:paraId="7699B144" w14:textId="77777777" w:rsidR="003A23CD" w:rsidRPr="0010438E"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lastRenderedPageBreak/>
              <w:t>Установлено</w:t>
            </w:r>
          </w:p>
        </w:tc>
      </w:tr>
      <w:tr w:rsidR="003A23CD" w:rsidRPr="003D6749" w14:paraId="7B4D8F90" w14:textId="77777777" w:rsidTr="00D45C52">
        <w:trPr>
          <w:trHeight w:val="557"/>
        </w:trPr>
        <w:tc>
          <w:tcPr>
            <w:tcW w:w="709" w:type="dxa"/>
          </w:tcPr>
          <w:p w14:paraId="0879C604"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7371" w:type="dxa"/>
            <w:gridSpan w:val="3"/>
          </w:tcPr>
          <w:p w14:paraId="42AE39CE" w14:textId="52E32135" w:rsidR="003A23CD" w:rsidRPr="007E7417" w:rsidRDefault="0041004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A23CD" w:rsidRPr="001C6C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3A23CD"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3A23CD" w:rsidRPr="0010438E"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t>Установлено</w:t>
            </w:r>
          </w:p>
        </w:tc>
      </w:tr>
      <w:tr w:rsidR="003A23CD" w:rsidRPr="003D6749" w14:paraId="290EDAE3" w14:textId="77777777" w:rsidTr="00D45C52">
        <w:trPr>
          <w:trHeight w:val="557"/>
        </w:trPr>
        <w:tc>
          <w:tcPr>
            <w:tcW w:w="709" w:type="dxa"/>
          </w:tcPr>
          <w:p w14:paraId="69898D5B"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5D00DA9C" w14:textId="77777777"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3A23CD" w:rsidRPr="0010438E"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t>Установлено</w:t>
            </w:r>
          </w:p>
        </w:tc>
      </w:tr>
      <w:tr w:rsidR="003A23CD" w:rsidRPr="003D6749" w14:paraId="32E57764" w14:textId="77777777" w:rsidTr="00E525D0">
        <w:trPr>
          <w:trHeight w:val="274"/>
        </w:trPr>
        <w:tc>
          <w:tcPr>
            <w:tcW w:w="709" w:type="dxa"/>
          </w:tcPr>
          <w:p w14:paraId="39EFFC73"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46B49447" w14:textId="77777777"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3A23CD" w:rsidRPr="0010438E"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t>Установлено</w:t>
            </w:r>
          </w:p>
        </w:tc>
      </w:tr>
      <w:tr w:rsidR="003A23CD" w:rsidRPr="003D6749" w14:paraId="783EAB8B" w14:textId="77777777" w:rsidTr="00D45C52">
        <w:trPr>
          <w:trHeight w:val="557"/>
        </w:trPr>
        <w:tc>
          <w:tcPr>
            <w:tcW w:w="709" w:type="dxa"/>
          </w:tcPr>
          <w:p w14:paraId="50BAF50E" w14:textId="3F9E2865" w:rsidR="003A23CD" w:rsidRDefault="00712DB1"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2F57F0C8" w14:textId="6E8ED9E9"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обладание участником закупки </w:t>
            </w:r>
            <w:r w:rsidR="00712DB1" w:rsidRPr="00712DB1">
              <w:rPr>
                <w:rFonts w:ascii="Times New Roman" w:eastAsia="Times New Roman" w:hAnsi="Times New Roman" w:cs="Times New Roman"/>
                <w:sz w:val="24"/>
                <w:szCs w:val="24"/>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977" w:type="dxa"/>
            <w:gridSpan w:val="3"/>
          </w:tcPr>
          <w:p w14:paraId="5BBCE233" w14:textId="77777777" w:rsidR="003A23CD" w:rsidRPr="0010438E"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10438E">
              <w:rPr>
                <w:rFonts w:ascii="Times New Roman" w:eastAsia="Times New Roman" w:hAnsi="Times New Roman" w:cs="Times New Roman"/>
                <w:sz w:val="24"/>
                <w:szCs w:val="24"/>
              </w:rPr>
              <w:t>Не установлено</w:t>
            </w:r>
          </w:p>
        </w:tc>
      </w:tr>
      <w:tr w:rsidR="003A23CD" w:rsidRPr="003D6749" w14:paraId="02E0B7B0" w14:textId="77777777" w:rsidTr="00D45C52">
        <w:trPr>
          <w:trHeight w:val="557"/>
        </w:trPr>
        <w:tc>
          <w:tcPr>
            <w:tcW w:w="709" w:type="dxa"/>
          </w:tcPr>
          <w:p w14:paraId="1747FEB7" w14:textId="2ABF6333" w:rsidR="003A23CD" w:rsidRDefault="00712DB1"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400378D7" w14:textId="7BB751F1"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1C6C73">
              <w:rPr>
                <w:rFonts w:ascii="Times New Roman" w:eastAsia="Times New Roman" w:hAnsi="Times New Roman" w:cs="Times New Roman"/>
                <w:sz w:val="24"/>
                <w:szCs w:val="24"/>
              </w:rPr>
              <w:lastRenderedPageBreak/>
              <w:t>восходящей и нисходящей линии (родителями и детьми, дедушкой, бабушкой и внуками), полнородными и неполнородными (имеющими общих отца или мать</w:t>
            </w:r>
            <w:r w:rsidRPr="00712DB1">
              <w:rPr>
                <w:rFonts w:ascii="Times New Roman" w:eastAsia="Times New Roman" w:hAnsi="Times New Roman" w:cs="Times New Roman"/>
                <w:sz w:val="24"/>
                <w:szCs w:val="24"/>
              </w:rPr>
              <w:t>) братьями и сестрами), усыновителями или усыновленными указанных физических лиц</w:t>
            </w:r>
            <w:r w:rsidR="009510CE" w:rsidRPr="00712DB1">
              <w:rPr>
                <w:rFonts w:ascii="Times New Roman" w:eastAsia="Times New Roman" w:hAnsi="Times New Roman" w:cs="Times New Roman"/>
                <w:sz w:val="24"/>
                <w:szCs w:val="24"/>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603F9916" w14:textId="77777777" w:rsidR="003A23CD" w:rsidRPr="00074594"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lastRenderedPageBreak/>
              <w:t>Установлено</w:t>
            </w:r>
          </w:p>
        </w:tc>
      </w:tr>
      <w:tr w:rsidR="003A23CD" w:rsidRPr="003D6749" w14:paraId="0F277E77" w14:textId="77777777" w:rsidTr="00D45C52">
        <w:trPr>
          <w:trHeight w:val="557"/>
        </w:trPr>
        <w:tc>
          <w:tcPr>
            <w:tcW w:w="709" w:type="dxa"/>
          </w:tcPr>
          <w:p w14:paraId="01F3947D" w14:textId="29DDEEE4" w:rsidR="003A23CD" w:rsidRDefault="00712DB1"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p>
        </w:tc>
        <w:tc>
          <w:tcPr>
            <w:tcW w:w="7371" w:type="dxa"/>
            <w:gridSpan w:val="3"/>
          </w:tcPr>
          <w:p w14:paraId="78941FB4" w14:textId="77777777" w:rsidR="003A23CD" w:rsidRPr="007E7417"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3A23CD" w:rsidRPr="00074594"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t>Установлено</w:t>
            </w:r>
          </w:p>
        </w:tc>
      </w:tr>
      <w:tr w:rsidR="003A23CD" w:rsidRPr="003D6749" w14:paraId="38B2D83C" w14:textId="77777777" w:rsidTr="00D45C52">
        <w:trPr>
          <w:trHeight w:val="557"/>
        </w:trPr>
        <w:tc>
          <w:tcPr>
            <w:tcW w:w="709" w:type="dxa"/>
          </w:tcPr>
          <w:p w14:paraId="61EA1E5F" w14:textId="3C000F60" w:rsidR="003A23CD" w:rsidRDefault="00712DB1"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6D9C11DA" w14:textId="77777777" w:rsidR="003A23CD" w:rsidRPr="008F3305"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1"/>
          </w:p>
        </w:tc>
        <w:tc>
          <w:tcPr>
            <w:tcW w:w="2977" w:type="dxa"/>
            <w:gridSpan w:val="3"/>
          </w:tcPr>
          <w:p w14:paraId="1765D541" w14:textId="77777777" w:rsidR="003A23CD" w:rsidRPr="00074594"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t>Установлено</w:t>
            </w:r>
          </w:p>
        </w:tc>
      </w:tr>
      <w:tr w:rsidR="003A23CD" w:rsidRPr="003D6749" w14:paraId="54825A28" w14:textId="77777777" w:rsidTr="00153C48">
        <w:trPr>
          <w:trHeight w:val="274"/>
        </w:trPr>
        <w:tc>
          <w:tcPr>
            <w:tcW w:w="709" w:type="dxa"/>
          </w:tcPr>
          <w:p w14:paraId="7B9AE20E" w14:textId="582AA49B"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12DB1">
              <w:rPr>
                <w:rFonts w:ascii="Times New Roman" w:eastAsia="Times New Roman" w:hAnsi="Times New Roman" w:cs="Times New Roman"/>
                <w:bCs/>
                <w:sz w:val="24"/>
                <w:szCs w:val="24"/>
              </w:rPr>
              <w:t>0</w:t>
            </w:r>
          </w:p>
        </w:tc>
        <w:tc>
          <w:tcPr>
            <w:tcW w:w="7371" w:type="dxa"/>
            <w:gridSpan w:val="3"/>
          </w:tcPr>
          <w:p w14:paraId="7FDF3E00" w14:textId="011B9F5B" w:rsidR="003A23CD" w:rsidRPr="008F3305"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325A7D36" w14:textId="636493B2" w:rsidR="003A23CD" w:rsidRPr="00074594"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t>Установлено</w:t>
            </w:r>
          </w:p>
        </w:tc>
      </w:tr>
      <w:tr w:rsidR="003A23CD" w:rsidRPr="003D6749" w14:paraId="7133FEAC" w14:textId="77777777" w:rsidTr="00D45C52">
        <w:trPr>
          <w:trHeight w:val="415"/>
        </w:trPr>
        <w:tc>
          <w:tcPr>
            <w:tcW w:w="709" w:type="dxa"/>
          </w:tcPr>
          <w:p w14:paraId="401E436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640D66F7" w14:textId="77777777" w:rsidR="003A23CD" w:rsidRPr="009959FB" w:rsidRDefault="003A23CD" w:rsidP="003A23CD">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3A23CD" w:rsidRPr="003D6749" w14:paraId="6697A91A" w14:textId="77777777" w:rsidTr="00F42942">
        <w:trPr>
          <w:trHeight w:val="415"/>
        </w:trPr>
        <w:tc>
          <w:tcPr>
            <w:tcW w:w="709" w:type="dxa"/>
          </w:tcPr>
          <w:p w14:paraId="72BE10BB"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6"/>
          </w:tcPr>
          <w:p w14:paraId="0094C6B4" w14:textId="560C46BE" w:rsidR="003A23CD" w:rsidRPr="00D64D7E" w:rsidRDefault="003A23CD" w:rsidP="003A23CD">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r w:rsidR="00153C48">
              <w:rPr>
                <w:rFonts w:ascii="Times New Roman" w:hAnsi="Times New Roman"/>
                <w:snapToGrid w:val="0"/>
                <w:color w:val="000000"/>
                <w:sz w:val="24"/>
                <w:szCs w:val="24"/>
                <w:lang w:eastAsia="ru-RU"/>
              </w:rPr>
              <w:t>:</w:t>
            </w:r>
          </w:p>
        </w:tc>
      </w:tr>
      <w:tr w:rsidR="003A23CD" w:rsidRPr="003D6749" w14:paraId="04EAB7B3" w14:textId="77777777" w:rsidTr="00F42942">
        <w:trPr>
          <w:trHeight w:val="415"/>
        </w:trPr>
        <w:tc>
          <w:tcPr>
            <w:tcW w:w="8222" w:type="dxa"/>
            <w:gridSpan w:val="5"/>
          </w:tcPr>
          <w:p w14:paraId="633F2FBF"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A17ADDF"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497604AD"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4F9E3152"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2D6F3C7"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0B52DCBB" w14:textId="20FA3E70" w:rsidR="003A23CD" w:rsidRPr="00074594" w:rsidRDefault="009510CE" w:rsidP="003A23CD">
            <w:pPr>
              <w:spacing w:after="0" w:line="240" w:lineRule="auto"/>
              <w:jc w:val="both"/>
              <w:rPr>
                <w:rFonts w:ascii="Times New Roman" w:eastAsia="Times New Roman" w:hAnsi="Times New Roman" w:cs="Times New Roman"/>
                <w:sz w:val="24"/>
                <w:szCs w:val="24"/>
                <w:highlight w:val="yellow"/>
              </w:rPr>
            </w:pPr>
            <w:r w:rsidRPr="00074594">
              <w:rPr>
                <w:rFonts w:ascii="Times New Roman" w:eastAsia="Times New Roman" w:hAnsi="Times New Roman" w:cs="Times New Roman"/>
                <w:sz w:val="24"/>
                <w:szCs w:val="24"/>
              </w:rPr>
              <w:t>У</w:t>
            </w:r>
            <w:r w:rsidR="00A079C1" w:rsidRPr="00074594">
              <w:rPr>
                <w:rFonts w:ascii="Times New Roman" w:eastAsia="Times New Roman" w:hAnsi="Times New Roman" w:cs="Times New Roman"/>
                <w:sz w:val="24"/>
                <w:szCs w:val="24"/>
              </w:rPr>
              <w:t>становлено</w:t>
            </w:r>
          </w:p>
        </w:tc>
      </w:tr>
      <w:tr w:rsidR="0041004D" w:rsidRPr="003D6749" w14:paraId="51FE57B3" w14:textId="77777777" w:rsidTr="00F42942">
        <w:trPr>
          <w:trHeight w:val="415"/>
        </w:trPr>
        <w:tc>
          <w:tcPr>
            <w:tcW w:w="8222" w:type="dxa"/>
            <w:gridSpan w:val="5"/>
          </w:tcPr>
          <w:p w14:paraId="1A975EFF" w14:textId="77777777" w:rsidR="0041004D" w:rsidRPr="000A6698" w:rsidRDefault="0041004D" w:rsidP="0041004D">
            <w:pPr>
              <w:spacing w:after="0" w:line="240" w:lineRule="auto"/>
              <w:jc w:val="both"/>
              <w:rPr>
                <w:rFonts w:ascii="Times New Roman" w:hAnsi="Times New Roman"/>
                <w:snapToGrid w:val="0"/>
                <w:color w:val="000000"/>
                <w:sz w:val="24"/>
                <w:szCs w:val="24"/>
                <w:lang w:eastAsia="ru-RU"/>
              </w:rPr>
            </w:pPr>
            <w:r w:rsidRPr="000A6698">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0A6698">
              <w:rPr>
                <w:rFonts w:ascii="Times New Roman" w:hAnsi="Times New Roman"/>
                <w:b/>
                <w:bCs/>
                <w:snapToGrid w:val="0"/>
                <w:color w:val="000000"/>
                <w:sz w:val="24"/>
                <w:szCs w:val="24"/>
                <w:lang w:eastAsia="ru-RU"/>
              </w:rPr>
              <w:t>выписка из реестра российской радиоэлектронной продукции</w:t>
            </w:r>
            <w:r w:rsidRPr="000A6698">
              <w:rPr>
                <w:rFonts w:ascii="Times New Roman" w:hAnsi="Times New Roman"/>
                <w:snapToGrid w:val="0"/>
                <w:color w:val="000000"/>
                <w:sz w:val="24"/>
                <w:szCs w:val="24"/>
                <w:lang w:eastAsia="ru-RU"/>
              </w:rPr>
              <w:t xml:space="preserve"> с </w:t>
            </w:r>
            <w:r w:rsidRPr="000A6698">
              <w:rPr>
                <w:rFonts w:ascii="Times New Roman" w:hAnsi="Times New Roman"/>
                <w:snapToGrid w:val="0"/>
                <w:color w:val="000000"/>
                <w:sz w:val="24"/>
                <w:szCs w:val="24"/>
                <w:lang w:eastAsia="ru-RU"/>
              </w:rPr>
              <w:lastRenderedPageBreak/>
              <w:t>указанием номера реестровой записи.</w:t>
            </w:r>
          </w:p>
          <w:p w14:paraId="1F53AA50" w14:textId="3C241608" w:rsidR="0041004D" w:rsidRPr="00B434BE" w:rsidRDefault="0041004D" w:rsidP="0041004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0A6698">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67B97D07" w14:textId="4F6E0FFD" w:rsidR="0041004D" w:rsidRPr="00074594" w:rsidRDefault="0041004D" w:rsidP="0041004D">
            <w:pPr>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lastRenderedPageBreak/>
              <w:t>Не установлено</w:t>
            </w:r>
          </w:p>
        </w:tc>
      </w:tr>
      <w:tr w:rsidR="003A23CD" w:rsidRPr="003D6749" w14:paraId="2470E629" w14:textId="77777777" w:rsidTr="00F42942">
        <w:trPr>
          <w:trHeight w:val="415"/>
        </w:trPr>
        <w:tc>
          <w:tcPr>
            <w:tcW w:w="8222" w:type="dxa"/>
            <w:gridSpan w:val="5"/>
          </w:tcPr>
          <w:p w14:paraId="3B95F641" w14:textId="77777777" w:rsidR="003A23CD" w:rsidRPr="00B434BE"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lastRenderedPageBreak/>
              <w:t>Установлен приоритет работам, выполняемым российскими лицами, по отношению к работам, выполняемым иностранными лицами.</w:t>
            </w:r>
          </w:p>
          <w:p w14:paraId="0314FAF4" w14:textId="77777777" w:rsidR="003A23CD" w:rsidRPr="00B434BE"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56EC1F55" w14:textId="77777777" w:rsidR="003A23CD" w:rsidRPr="00B434BE"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B7ADEAB" w14:textId="77777777" w:rsidR="003A23CD" w:rsidRPr="00B434BE"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3BD07FB" w14:textId="77777777" w:rsidR="003A23CD" w:rsidRPr="00241AA5" w:rsidRDefault="003A23CD" w:rsidP="003A23CD">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35E81B6D" w14:textId="035B9F81" w:rsidR="003A23CD" w:rsidRPr="00074594" w:rsidRDefault="009510CE" w:rsidP="003A23CD">
            <w:pPr>
              <w:spacing w:after="0" w:line="240" w:lineRule="auto"/>
              <w:jc w:val="both"/>
              <w:rPr>
                <w:rFonts w:ascii="Times New Roman" w:eastAsia="Times New Roman" w:hAnsi="Times New Roman" w:cs="Times New Roman"/>
                <w:sz w:val="24"/>
                <w:szCs w:val="24"/>
                <w:highlight w:val="yellow"/>
              </w:rPr>
            </w:pPr>
            <w:r w:rsidRPr="00074594">
              <w:rPr>
                <w:rFonts w:ascii="Times New Roman" w:eastAsia="Times New Roman" w:hAnsi="Times New Roman" w:cs="Times New Roman"/>
                <w:sz w:val="24"/>
                <w:szCs w:val="24"/>
              </w:rPr>
              <w:t>Не у</w:t>
            </w:r>
            <w:r w:rsidR="003A23CD" w:rsidRPr="00074594">
              <w:rPr>
                <w:rFonts w:ascii="Times New Roman" w:eastAsia="Times New Roman" w:hAnsi="Times New Roman" w:cs="Times New Roman"/>
                <w:sz w:val="24"/>
                <w:szCs w:val="24"/>
              </w:rPr>
              <w:t>становлено</w:t>
            </w:r>
          </w:p>
        </w:tc>
      </w:tr>
      <w:tr w:rsidR="0041004D" w:rsidRPr="003D6749" w14:paraId="1F23C81F" w14:textId="77777777" w:rsidTr="00D45C52">
        <w:trPr>
          <w:trHeight w:val="415"/>
        </w:trPr>
        <w:tc>
          <w:tcPr>
            <w:tcW w:w="709" w:type="dxa"/>
          </w:tcPr>
          <w:p w14:paraId="1A3A8A43" w14:textId="77777777" w:rsidR="0041004D" w:rsidRPr="003D6749" w:rsidRDefault="0041004D" w:rsidP="0041004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4"/>
          </w:tcPr>
          <w:p w14:paraId="473E8AB1" w14:textId="77777777" w:rsidR="0041004D" w:rsidRPr="00E839F0" w:rsidRDefault="0041004D" w:rsidP="0041004D">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455B7819" w14:textId="77777777" w:rsidR="0041004D" w:rsidRPr="00E839F0" w:rsidRDefault="0041004D" w:rsidP="0041004D">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611B4214" w14:textId="77777777" w:rsidR="0041004D" w:rsidRPr="00E839F0" w:rsidRDefault="0041004D" w:rsidP="0041004D">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6DC2E1CA" w14:textId="77777777" w:rsidR="0041004D" w:rsidRPr="00E839F0" w:rsidRDefault="0041004D" w:rsidP="0041004D">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685CEB21" w14:textId="77777777" w:rsidR="0041004D" w:rsidRPr="00E839F0" w:rsidRDefault="0041004D" w:rsidP="0041004D">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4FB54ECB" w14:textId="77777777" w:rsidR="0041004D" w:rsidRPr="00EE2EA5" w:rsidRDefault="0041004D" w:rsidP="0041004D">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799C9A9C" w14:textId="77777777" w:rsidR="0041004D" w:rsidRPr="00EE2EA5" w:rsidRDefault="0041004D" w:rsidP="0041004D">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07E43CD9" w14:textId="77777777" w:rsidR="0041004D" w:rsidRPr="00EE2EA5" w:rsidRDefault="0041004D" w:rsidP="0041004D">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59FF1324" w14:textId="77777777" w:rsidR="0041004D" w:rsidRPr="00E839F0" w:rsidRDefault="0041004D" w:rsidP="0041004D">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39E9235D" w14:textId="298E42C4" w:rsidR="0041004D" w:rsidRPr="002239C1" w:rsidRDefault="0041004D" w:rsidP="0041004D">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3FFE7037" w14:textId="049263FD" w:rsidR="0041004D" w:rsidRPr="00074594" w:rsidRDefault="0041004D" w:rsidP="0041004D">
            <w:pPr>
              <w:spacing w:after="0" w:line="240" w:lineRule="auto"/>
              <w:jc w:val="both"/>
              <w:rPr>
                <w:rFonts w:ascii="Times New Roman" w:eastAsia="Times New Roman" w:hAnsi="Times New Roman" w:cs="Times New Roman"/>
                <w:sz w:val="24"/>
                <w:szCs w:val="24"/>
              </w:rPr>
            </w:pPr>
            <w:r w:rsidRPr="00074594">
              <w:rPr>
                <w:rFonts w:ascii="Times New Roman" w:eastAsia="Times New Roman" w:hAnsi="Times New Roman" w:cs="Times New Roman"/>
                <w:sz w:val="24"/>
                <w:szCs w:val="24"/>
              </w:rPr>
              <w:t>Не установлено</w:t>
            </w:r>
          </w:p>
        </w:tc>
      </w:tr>
      <w:tr w:rsidR="003A23CD" w:rsidRPr="003D6749" w14:paraId="7EE686E3" w14:textId="77777777" w:rsidTr="003133CE">
        <w:trPr>
          <w:trHeight w:val="415"/>
        </w:trPr>
        <w:tc>
          <w:tcPr>
            <w:tcW w:w="709" w:type="dxa"/>
          </w:tcPr>
          <w:p w14:paraId="3AC11472"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374" w:type="dxa"/>
          </w:tcPr>
          <w:p w14:paraId="1C3A2252" w14:textId="77777777" w:rsidR="003A23CD" w:rsidRPr="002239C1" w:rsidRDefault="003A23CD" w:rsidP="003A23CD">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74" w:type="dxa"/>
            <w:gridSpan w:val="5"/>
          </w:tcPr>
          <w:p w14:paraId="7D437382" w14:textId="277BFB16" w:rsidR="003A23CD" w:rsidRPr="008B7977" w:rsidRDefault="003A23CD" w:rsidP="003A23CD">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w:t>
            </w:r>
            <w:r w:rsidRPr="00BD257D">
              <w:rPr>
                <w:rFonts w:ascii="Times New Roman" w:eastAsia="Times New Roman" w:hAnsi="Times New Roman" w:cs="Times New Roman"/>
                <w:sz w:val="24"/>
                <w:szCs w:val="24"/>
              </w:rPr>
              <w:t xml:space="preserve">извещения об осуществлении закупки </w:t>
            </w:r>
            <w:r w:rsidRPr="00BD257D">
              <w:rPr>
                <w:rFonts w:ascii="Times New Roman" w:eastAsia="Times New Roman" w:hAnsi="Times New Roman" w:cs="Times New Roman"/>
                <w:sz w:val="24"/>
                <w:szCs w:val="24"/>
                <w:lang w:eastAsia="ru-RU"/>
              </w:rPr>
              <w:t xml:space="preserve">на электронно-торговую площадку </w:t>
            </w:r>
            <w:r w:rsidRPr="00BD257D">
              <w:rPr>
                <w:rFonts w:ascii="Times New Roman" w:eastAsia="Times New Roman" w:hAnsi="Times New Roman" w:cs="Times New Roman"/>
                <w:color w:val="0000FF"/>
                <w:sz w:val="24"/>
                <w:szCs w:val="24"/>
                <w:u w:val="single"/>
                <w:lang w:eastAsia="ru-RU"/>
              </w:rPr>
              <w:t>http://</w:t>
            </w:r>
            <w:r w:rsidRPr="00BD257D">
              <w:rPr>
                <w:rFonts w:ascii="Times New Roman" w:eastAsia="Times New Roman" w:hAnsi="Times New Roman" w:cs="Times New Roman"/>
                <w:color w:val="0000FF"/>
                <w:sz w:val="24"/>
                <w:szCs w:val="24"/>
                <w:u w:val="single"/>
                <w:lang w:val="en-US" w:eastAsia="ru-RU"/>
              </w:rPr>
              <w:t>r</w:t>
            </w:r>
            <w:r w:rsidRPr="00BD257D">
              <w:rPr>
                <w:rFonts w:ascii="Times New Roman" w:eastAsia="Times New Roman" w:hAnsi="Times New Roman" w:cs="Times New Roman"/>
                <w:color w:val="0000FF"/>
                <w:sz w:val="24"/>
                <w:szCs w:val="24"/>
                <w:u w:val="single"/>
                <w:lang w:eastAsia="ru-RU"/>
              </w:rPr>
              <w:t>-</w:t>
            </w:r>
            <w:proofErr w:type="spellStart"/>
            <w:r w:rsidRPr="00BD257D">
              <w:rPr>
                <w:rFonts w:ascii="Times New Roman" w:eastAsia="Times New Roman" w:hAnsi="Times New Roman" w:cs="Times New Roman"/>
                <w:color w:val="0000FF"/>
                <w:sz w:val="24"/>
                <w:szCs w:val="24"/>
                <w:u w:val="single"/>
                <w:lang w:val="en-US" w:eastAsia="ru-RU"/>
              </w:rPr>
              <w:t>est</w:t>
            </w:r>
            <w:proofErr w:type="spellEnd"/>
            <w:r w:rsidRPr="00BD257D">
              <w:rPr>
                <w:rFonts w:ascii="Times New Roman" w:eastAsia="Times New Roman" w:hAnsi="Times New Roman" w:cs="Times New Roman"/>
                <w:color w:val="0000FF"/>
                <w:sz w:val="24"/>
                <w:szCs w:val="24"/>
                <w:u w:val="single"/>
                <w:lang w:eastAsia="ru-RU"/>
              </w:rPr>
              <w:t>.</w:t>
            </w:r>
            <w:proofErr w:type="spellStart"/>
            <w:r w:rsidRPr="00BD257D">
              <w:rPr>
                <w:rFonts w:ascii="Times New Roman" w:eastAsia="Times New Roman" w:hAnsi="Times New Roman" w:cs="Times New Roman"/>
                <w:color w:val="0000FF"/>
                <w:sz w:val="24"/>
                <w:szCs w:val="24"/>
                <w:u w:val="single"/>
                <w:lang w:eastAsia="ru-RU"/>
              </w:rPr>
              <w:t>ru</w:t>
            </w:r>
            <w:proofErr w:type="spellEnd"/>
            <w:r w:rsidRPr="00BD257D">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 которой проводится</w:t>
            </w:r>
            <w:r w:rsidRPr="008B7977">
              <w:rPr>
                <w:rFonts w:ascii="Times New Roman" w:eastAsia="Times New Roman" w:hAnsi="Times New Roman" w:cs="Times New Roman"/>
                <w:sz w:val="24"/>
                <w:szCs w:val="24"/>
              </w:rPr>
              <w:t xml:space="preserve">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074594">
              <w:rPr>
                <w:rFonts w:ascii="Times New Roman" w:eastAsia="Times New Roman" w:hAnsi="Times New Roman" w:cs="Times New Roman"/>
                <w:sz w:val="24"/>
                <w:szCs w:val="24"/>
              </w:rPr>
              <w:t>3 (трех) рабочих дней</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w:t>
            </w:r>
            <w:r w:rsidRPr="008B7977">
              <w:rPr>
                <w:rFonts w:ascii="Times New Roman" w:eastAsia="Times New Roman" w:hAnsi="Times New Roman" w:cs="Times New Roman"/>
                <w:sz w:val="24"/>
                <w:szCs w:val="24"/>
              </w:rPr>
              <w:lastRenderedPageBreak/>
              <w:t xml:space="preserve">запрос поступил позднее чем за </w:t>
            </w:r>
            <w:r w:rsidRPr="00074594">
              <w:rPr>
                <w:rFonts w:ascii="Times New Roman" w:eastAsia="Times New Roman" w:hAnsi="Times New Roman" w:cs="Times New Roman"/>
                <w:sz w:val="24"/>
                <w:szCs w:val="24"/>
              </w:rPr>
              <w:t>3 (три) рабочих дня</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3A23CD" w:rsidRPr="00C939E5"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3C8F361F" w14:textId="77777777" w:rsidR="003A23CD" w:rsidRPr="00C939E5"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sidRPr="00C939E5">
              <w:rPr>
                <w:rFonts w:ascii="Times New Roman" w:eastAsia="Times New Roman" w:hAnsi="Times New Roman" w:cs="Times New Roman"/>
                <w:sz w:val="24"/>
                <w:szCs w:val="24"/>
              </w:rPr>
              <w:t xml:space="preserve"> </w:t>
            </w:r>
            <w:r w:rsidRPr="00074594">
              <w:rPr>
                <w:rFonts w:ascii="Times New Roman" w:eastAsia="Times New Roman" w:hAnsi="Times New Roman" w:cs="Times New Roman"/>
                <w:sz w:val="24"/>
                <w:szCs w:val="24"/>
              </w:rPr>
              <w:t>3 (трех) дней</w:t>
            </w:r>
            <w:r w:rsidRPr="00BF0EA3">
              <w:rPr>
                <w:rFonts w:ascii="Times New Roman" w:eastAsia="Times New Roman" w:hAnsi="Times New Roman" w:cs="Times New Roman"/>
                <w:color w:val="FF0000"/>
                <w:sz w:val="24"/>
                <w:szCs w:val="24"/>
              </w:rPr>
              <w:t xml:space="preserve"> </w:t>
            </w:r>
            <w:r w:rsidRPr="00C939E5">
              <w:rPr>
                <w:rFonts w:ascii="Times New Roman" w:eastAsia="Times New Roman" w:hAnsi="Times New Roman" w:cs="Times New Roman"/>
                <w:sz w:val="24"/>
                <w:szCs w:val="24"/>
              </w:rPr>
              <w:t>со дня предоставления указанных разъяснений.</w:t>
            </w:r>
          </w:p>
          <w:p w14:paraId="5D1C0C3E" w14:textId="56E85768" w:rsidR="003A23CD" w:rsidRPr="00820EEB" w:rsidRDefault="003A23CD" w:rsidP="003A23CD">
            <w:pPr>
              <w:widowControl w:val="0"/>
              <w:suppressAutoHyphens/>
              <w:spacing w:after="0" w:line="240" w:lineRule="auto"/>
              <w:jc w:val="both"/>
              <w:textAlignment w:val="baseline"/>
              <w:rPr>
                <w:rFonts w:ascii="Times New Roman" w:eastAsia="Times New Roman" w:hAnsi="Times New Roman" w:cs="Times New Roman"/>
                <w:color w:val="FF0000"/>
                <w:sz w:val="24"/>
                <w:szCs w:val="24"/>
                <w:highlight w:val="yellow"/>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41004D" w:rsidRPr="00C1790E">
              <w:rPr>
                <w:rFonts w:ascii="Times New Roman" w:eastAsia="Times New Roman" w:hAnsi="Times New Roman" w:cs="Times New Roman"/>
                <w:sz w:val="24"/>
                <w:szCs w:val="24"/>
                <w:lang w:eastAsia="ar-SA"/>
              </w:rPr>
              <w:t>07</w:t>
            </w:r>
            <w:r w:rsidRPr="00C1790E">
              <w:rPr>
                <w:rFonts w:ascii="Times New Roman" w:eastAsia="Times New Roman" w:hAnsi="Times New Roman" w:cs="Times New Roman"/>
                <w:sz w:val="24"/>
                <w:szCs w:val="24"/>
                <w:lang w:eastAsia="ar-SA"/>
              </w:rPr>
              <w:t>.</w:t>
            </w:r>
            <w:r w:rsidR="00A079C1" w:rsidRPr="00C1790E">
              <w:rPr>
                <w:rFonts w:ascii="Times New Roman" w:eastAsia="Times New Roman" w:hAnsi="Times New Roman" w:cs="Times New Roman"/>
                <w:sz w:val="24"/>
                <w:szCs w:val="24"/>
                <w:lang w:eastAsia="ar-SA"/>
              </w:rPr>
              <w:t>1</w:t>
            </w:r>
            <w:r w:rsidR="0041004D" w:rsidRPr="00C1790E">
              <w:rPr>
                <w:rFonts w:ascii="Times New Roman" w:eastAsia="Times New Roman" w:hAnsi="Times New Roman" w:cs="Times New Roman"/>
                <w:sz w:val="24"/>
                <w:szCs w:val="24"/>
                <w:lang w:eastAsia="ar-SA"/>
              </w:rPr>
              <w:t>1</w:t>
            </w:r>
            <w:r w:rsidRPr="00C1790E">
              <w:rPr>
                <w:rFonts w:ascii="Times New Roman" w:eastAsia="Times New Roman" w:hAnsi="Times New Roman" w:cs="Times New Roman"/>
                <w:sz w:val="24"/>
                <w:szCs w:val="24"/>
                <w:lang w:eastAsia="ar-SA"/>
              </w:rPr>
              <w:t>.202</w:t>
            </w:r>
            <w:r w:rsidR="0041004D" w:rsidRPr="00C1790E">
              <w:rPr>
                <w:rFonts w:ascii="Times New Roman" w:eastAsia="Times New Roman" w:hAnsi="Times New Roman" w:cs="Times New Roman"/>
                <w:sz w:val="24"/>
                <w:szCs w:val="24"/>
                <w:lang w:eastAsia="ar-SA"/>
              </w:rPr>
              <w:t>4</w:t>
            </w:r>
            <w:r w:rsidRPr="00C1790E">
              <w:rPr>
                <w:rFonts w:ascii="Times New Roman" w:eastAsia="Times New Roman" w:hAnsi="Times New Roman" w:cs="Times New Roman"/>
                <w:sz w:val="24"/>
                <w:szCs w:val="24"/>
                <w:lang w:eastAsia="ar-SA"/>
              </w:rPr>
              <w:t xml:space="preserve"> г.</w:t>
            </w:r>
          </w:p>
          <w:p w14:paraId="180E7D38" w14:textId="5DAB0420" w:rsidR="003A23CD" w:rsidRPr="008B7977"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510CE" w:rsidRPr="00C1790E">
              <w:rPr>
                <w:rFonts w:ascii="Times New Roman" w:eastAsia="Times New Roman" w:hAnsi="Times New Roman" w:cs="Times New Roman"/>
                <w:sz w:val="24"/>
                <w:szCs w:val="24"/>
                <w:lang w:eastAsia="ar-SA"/>
              </w:rPr>
              <w:t>1</w:t>
            </w:r>
            <w:r w:rsidR="0041004D" w:rsidRPr="00C1790E">
              <w:rPr>
                <w:rFonts w:ascii="Times New Roman" w:eastAsia="Times New Roman" w:hAnsi="Times New Roman" w:cs="Times New Roman"/>
                <w:sz w:val="24"/>
                <w:szCs w:val="24"/>
                <w:lang w:eastAsia="ar-SA"/>
              </w:rPr>
              <w:t>2</w:t>
            </w:r>
            <w:r w:rsidRPr="00C1790E">
              <w:rPr>
                <w:rFonts w:ascii="Times New Roman" w:eastAsia="Times New Roman" w:hAnsi="Times New Roman" w:cs="Times New Roman"/>
                <w:sz w:val="24"/>
                <w:szCs w:val="24"/>
                <w:lang w:eastAsia="ar-SA"/>
              </w:rPr>
              <w:t>.</w:t>
            </w:r>
            <w:r w:rsidR="00A079C1" w:rsidRPr="00C1790E">
              <w:rPr>
                <w:rFonts w:ascii="Times New Roman" w:eastAsia="Times New Roman" w:hAnsi="Times New Roman" w:cs="Times New Roman"/>
                <w:sz w:val="24"/>
                <w:szCs w:val="24"/>
                <w:lang w:eastAsia="ar-SA"/>
              </w:rPr>
              <w:t>1</w:t>
            </w:r>
            <w:r w:rsidR="0041004D" w:rsidRPr="00C1790E">
              <w:rPr>
                <w:rFonts w:ascii="Times New Roman" w:eastAsia="Times New Roman" w:hAnsi="Times New Roman" w:cs="Times New Roman"/>
                <w:sz w:val="24"/>
                <w:szCs w:val="24"/>
                <w:lang w:eastAsia="ar-SA"/>
              </w:rPr>
              <w:t>1</w:t>
            </w:r>
            <w:r w:rsidRPr="00C1790E">
              <w:rPr>
                <w:rFonts w:ascii="Times New Roman" w:eastAsia="Times New Roman" w:hAnsi="Times New Roman" w:cs="Times New Roman"/>
                <w:sz w:val="24"/>
                <w:szCs w:val="24"/>
                <w:lang w:eastAsia="ar-SA"/>
              </w:rPr>
              <w:t>.202</w:t>
            </w:r>
            <w:r w:rsidR="0041004D" w:rsidRPr="00C1790E">
              <w:rPr>
                <w:rFonts w:ascii="Times New Roman" w:eastAsia="Times New Roman" w:hAnsi="Times New Roman" w:cs="Times New Roman"/>
                <w:sz w:val="24"/>
                <w:szCs w:val="24"/>
                <w:lang w:eastAsia="ar-SA"/>
              </w:rPr>
              <w:t>4</w:t>
            </w:r>
            <w:r w:rsidRPr="00C1790E">
              <w:rPr>
                <w:rFonts w:ascii="Times New Roman" w:eastAsia="Times New Roman" w:hAnsi="Times New Roman" w:cs="Times New Roman"/>
                <w:sz w:val="24"/>
                <w:szCs w:val="24"/>
                <w:lang w:eastAsia="ar-SA"/>
              </w:rPr>
              <w:t>г.</w:t>
            </w:r>
          </w:p>
        </w:tc>
      </w:tr>
      <w:tr w:rsidR="003A23CD" w:rsidRPr="003D6749" w14:paraId="199DF095" w14:textId="77777777" w:rsidTr="003133CE">
        <w:trPr>
          <w:trHeight w:val="415"/>
        </w:trPr>
        <w:tc>
          <w:tcPr>
            <w:tcW w:w="709" w:type="dxa"/>
          </w:tcPr>
          <w:p w14:paraId="6CD19F7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374" w:type="dxa"/>
          </w:tcPr>
          <w:p w14:paraId="40E03CFA" w14:textId="77777777" w:rsidR="003A23CD" w:rsidRPr="002239C1" w:rsidRDefault="003A23CD" w:rsidP="003A23CD">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74" w:type="dxa"/>
            <w:gridSpan w:val="5"/>
          </w:tcPr>
          <w:p w14:paraId="75901012" w14:textId="204E66E2" w:rsidR="003A23CD" w:rsidRPr="00C939E5"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00712DB1" w:rsidRPr="008F3305">
              <w:rPr>
                <w:rFonts w:ascii="Times New Roman" w:eastAsia="Times New Roman" w:hAnsi="Times New Roman" w:cs="Times New Roman"/>
                <w:sz w:val="24"/>
                <w:szCs w:val="24"/>
              </w:rPr>
              <w:t>не позднее чем в течение</w:t>
            </w:r>
            <w:r w:rsidR="00712DB1" w:rsidRPr="00C939E5">
              <w:rPr>
                <w:rFonts w:ascii="Times New Roman" w:eastAsia="Times New Roman" w:hAnsi="Times New Roman" w:cs="Times New Roman"/>
                <w:sz w:val="24"/>
                <w:szCs w:val="24"/>
              </w:rPr>
              <w:t xml:space="preserve"> </w:t>
            </w:r>
            <w:r w:rsidR="00712DB1" w:rsidRPr="00547366">
              <w:rPr>
                <w:rFonts w:ascii="Times New Roman" w:eastAsia="Times New Roman" w:hAnsi="Times New Roman" w:cs="Times New Roman"/>
                <w:sz w:val="24"/>
                <w:szCs w:val="24"/>
              </w:rPr>
              <w:t>3 (трех) дней</w:t>
            </w:r>
            <w:r w:rsidR="00712DB1" w:rsidRPr="00BF0EA3">
              <w:rPr>
                <w:rFonts w:ascii="Times New Roman" w:eastAsia="Times New Roman" w:hAnsi="Times New Roman" w:cs="Times New Roman"/>
                <w:color w:val="FF0000"/>
                <w:sz w:val="24"/>
                <w:szCs w:val="24"/>
              </w:rPr>
              <w:t xml:space="preserve">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Pr>
                <w:rFonts w:ascii="Times New Roman" w:eastAsia="Times New Roman" w:hAnsi="Times New Roman" w:cs="Times New Roman"/>
                <w:sz w:val="24"/>
                <w:szCs w:val="24"/>
                <w:lang w:eastAsia="ru-RU"/>
              </w:rPr>
              <w:t>.</w:t>
            </w:r>
            <w:r w:rsidRPr="00370999">
              <w:rPr>
                <w:rFonts w:ascii="Times New Roman" w:eastAsia="Times New Roman" w:hAnsi="Times New Roman" w:cs="Times New Roman"/>
                <w:sz w:val="24"/>
                <w:szCs w:val="24"/>
                <w:highlight w:val="magenta"/>
              </w:rPr>
              <w:t xml:space="preserve"> </w:t>
            </w:r>
          </w:p>
          <w:p w14:paraId="32C566CB" w14:textId="77777777" w:rsidR="003A23CD" w:rsidRPr="00C939E5" w:rsidRDefault="003A23CD" w:rsidP="003A23CD">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3A23CD" w:rsidRPr="002239C1"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A23CD" w:rsidRPr="003D6749" w14:paraId="7DAB3F0F" w14:textId="77777777" w:rsidTr="003133CE">
        <w:trPr>
          <w:trHeight w:val="270"/>
        </w:trPr>
        <w:tc>
          <w:tcPr>
            <w:tcW w:w="709" w:type="dxa"/>
          </w:tcPr>
          <w:p w14:paraId="5B233176"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374" w:type="dxa"/>
          </w:tcPr>
          <w:p w14:paraId="702D5195" w14:textId="77777777" w:rsidR="003A23CD" w:rsidRPr="002239C1" w:rsidRDefault="003A23CD" w:rsidP="003A23CD">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74" w:type="dxa"/>
            <w:gridSpan w:val="5"/>
          </w:tcPr>
          <w:p w14:paraId="159FB98B" w14:textId="77777777" w:rsidR="003A23CD" w:rsidRPr="00C939E5" w:rsidRDefault="003A23CD" w:rsidP="003A23CD">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3A23CD" w:rsidRPr="00C939E5" w:rsidRDefault="003A23CD" w:rsidP="003A23CD">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3A23CD" w:rsidRPr="008B7977" w:rsidRDefault="003A23CD" w:rsidP="003A23CD">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A23CD" w:rsidRPr="003D6749" w14:paraId="2424E98A" w14:textId="77777777" w:rsidTr="003133CE">
        <w:tc>
          <w:tcPr>
            <w:tcW w:w="709" w:type="dxa"/>
          </w:tcPr>
          <w:p w14:paraId="2D9F29EC"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374" w:type="dxa"/>
          </w:tcPr>
          <w:p w14:paraId="4E1805CB" w14:textId="77777777" w:rsidR="003A23CD" w:rsidRPr="008B7977" w:rsidRDefault="003A23CD" w:rsidP="003A23CD">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котировок в </w:t>
            </w:r>
            <w:r w:rsidRPr="008B7977">
              <w:rPr>
                <w:rFonts w:ascii="Times New Roman" w:eastAsia="Times New Roman" w:hAnsi="Times New Roman" w:cs="Times New Roman"/>
                <w:sz w:val="24"/>
                <w:szCs w:val="24"/>
              </w:rPr>
              <w:lastRenderedPageBreak/>
              <w:t>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74" w:type="dxa"/>
            <w:gridSpan w:val="5"/>
          </w:tcPr>
          <w:p w14:paraId="0AA32C65" w14:textId="77777777" w:rsidR="003A23CD" w:rsidRPr="0026225D"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lastRenderedPageBreak/>
              <w:t xml:space="preserve">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w:t>
            </w:r>
            <w:r w:rsidRPr="0026225D">
              <w:rPr>
                <w:rFonts w:ascii="Times New Roman" w:eastAsia="Times New Roman" w:hAnsi="Times New Roman" w:cs="Times New Roman"/>
                <w:sz w:val="24"/>
                <w:szCs w:val="24"/>
              </w:rPr>
              <w:lastRenderedPageBreak/>
              <w:t>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3A23CD" w:rsidRPr="0026225D" w:rsidRDefault="003A23CD" w:rsidP="003A23CD">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3A23CD" w:rsidRPr="0026225D"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3A23CD" w:rsidRPr="0026225D"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3A23CD" w:rsidRPr="003D6749" w14:paraId="649E89D7" w14:textId="77777777" w:rsidTr="00D45C52">
        <w:tc>
          <w:tcPr>
            <w:tcW w:w="11057" w:type="dxa"/>
            <w:gridSpan w:val="7"/>
          </w:tcPr>
          <w:p w14:paraId="372013A6" w14:textId="77777777" w:rsidR="003A23CD" w:rsidRPr="006062A5" w:rsidRDefault="003A23CD" w:rsidP="003A23CD">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3A23CD" w:rsidRPr="003D6749" w14:paraId="3A661D39" w14:textId="77777777" w:rsidTr="00D45C52">
        <w:tc>
          <w:tcPr>
            <w:tcW w:w="709" w:type="dxa"/>
          </w:tcPr>
          <w:p w14:paraId="311AE256" w14:textId="373D3A09"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F69BFED" w14:textId="43FE5ADD" w:rsidR="003A23CD" w:rsidRPr="008B7977" w:rsidRDefault="003A23CD" w:rsidP="006B7E8B">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6B7E8B" w:rsidRPr="006B7E8B">
              <w:rPr>
                <w:rFonts w:ascii="Times New Roman" w:eastAsia="Times New Roman" w:hAnsi="Times New Roman" w:cs="Times New Roman"/>
                <w:sz w:val="24"/>
                <w:szCs w:val="24"/>
              </w:rPr>
              <w:t>наименование, фирменное наименование (при наличии), место нахождения (для</w:t>
            </w:r>
            <w:r w:rsidR="006B7E8B">
              <w:rPr>
                <w:rFonts w:ascii="Times New Roman" w:eastAsia="Times New Roman" w:hAnsi="Times New Roman" w:cs="Times New Roman"/>
                <w:sz w:val="24"/>
                <w:szCs w:val="24"/>
              </w:rPr>
              <w:t xml:space="preserve"> </w:t>
            </w:r>
            <w:r w:rsidR="006B7E8B" w:rsidRPr="006B7E8B">
              <w:rPr>
                <w:rFonts w:ascii="Times New Roman" w:eastAsia="Times New Roman" w:hAnsi="Times New Roman" w:cs="Times New Roman"/>
                <w:sz w:val="24"/>
                <w:szCs w:val="24"/>
              </w:rPr>
              <w:t>юридического лица), фамилия, имя, отчество (при наличии), паспортные данные, место</w:t>
            </w:r>
            <w:r w:rsidR="006B7E8B">
              <w:rPr>
                <w:rFonts w:ascii="Times New Roman" w:eastAsia="Times New Roman" w:hAnsi="Times New Roman" w:cs="Times New Roman"/>
                <w:sz w:val="24"/>
                <w:szCs w:val="24"/>
              </w:rPr>
              <w:t xml:space="preserve"> </w:t>
            </w:r>
            <w:r w:rsidR="006B7E8B" w:rsidRPr="006B7E8B">
              <w:rPr>
                <w:rFonts w:ascii="Times New Roman" w:eastAsia="Times New Roman" w:hAnsi="Times New Roman" w:cs="Times New Roman"/>
                <w:sz w:val="24"/>
                <w:szCs w:val="24"/>
              </w:rPr>
              <w:t>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3260" w:type="dxa"/>
            <w:gridSpan w:val="4"/>
          </w:tcPr>
          <w:p w14:paraId="46F4DA43" w14:textId="77777777" w:rsidR="003A23CD" w:rsidRPr="00A17A4C"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Установлено</w:t>
            </w:r>
          </w:p>
        </w:tc>
      </w:tr>
      <w:tr w:rsidR="003A23CD" w:rsidRPr="003D6749" w14:paraId="7C6AE0E1" w14:textId="77777777" w:rsidTr="00D45C52">
        <w:tc>
          <w:tcPr>
            <w:tcW w:w="709" w:type="dxa"/>
          </w:tcPr>
          <w:p w14:paraId="7A7BE839" w14:textId="42E84C4D"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E88CEB6" w14:textId="77777777" w:rsidR="003A23CD" w:rsidRPr="008B7977" w:rsidRDefault="003A23CD" w:rsidP="003A23CD">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5B87EADF" w:rsidR="003A23CD" w:rsidRPr="00A17A4C" w:rsidRDefault="009510CE"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У</w:t>
            </w:r>
            <w:r w:rsidR="00A079C1" w:rsidRPr="00A17A4C">
              <w:rPr>
                <w:rFonts w:ascii="Times New Roman" w:eastAsia="Times New Roman" w:hAnsi="Times New Roman" w:cs="Times New Roman"/>
                <w:sz w:val="24"/>
                <w:szCs w:val="24"/>
              </w:rPr>
              <w:t>становлено</w:t>
            </w:r>
          </w:p>
        </w:tc>
      </w:tr>
      <w:tr w:rsidR="003A23CD" w:rsidRPr="003D6749" w14:paraId="09865E4A" w14:textId="77777777" w:rsidTr="00D45C52">
        <w:tc>
          <w:tcPr>
            <w:tcW w:w="709" w:type="dxa"/>
          </w:tcPr>
          <w:p w14:paraId="39F7D2D1" w14:textId="64C4086D"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735F67C0" w14:textId="68E1574E" w:rsidR="003A23CD" w:rsidRPr="008F7E5B" w:rsidRDefault="003A23CD" w:rsidP="003A23CD">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2E1C2A0F" w14:textId="369C5F1C" w:rsidR="003A23CD" w:rsidRPr="00A17A4C" w:rsidRDefault="006B7E8B"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У</w:t>
            </w:r>
            <w:r w:rsidR="003A23CD" w:rsidRPr="00A17A4C">
              <w:rPr>
                <w:rFonts w:ascii="Times New Roman" w:eastAsia="Times New Roman" w:hAnsi="Times New Roman" w:cs="Times New Roman"/>
                <w:sz w:val="24"/>
                <w:szCs w:val="24"/>
              </w:rPr>
              <w:t>становлено</w:t>
            </w:r>
          </w:p>
        </w:tc>
      </w:tr>
      <w:tr w:rsidR="00BB547B" w:rsidRPr="003D6749" w14:paraId="30A3D668" w14:textId="77777777" w:rsidTr="00D45C52">
        <w:tc>
          <w:tcPr>
            <w:tcW w:w="709" w:type="dxa"/>
          </w:tcPr>
          <w:p w14:paraId="2B42208F" w14:textId="4F84315C" w:rsidR="00BB547B" w:rsidRPr="003D6749" w:rsidRDefault="00BB547B" w:rsidP="00BB54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22E7DB81" w14:textId="734AA576" w:rsidR="00BB547B" w:rsidRPr="008B7977" w:rsidRDefault="00BB547B" w:rsidP="00BB547B">
            <w:pPr>
              <w:spacing w:after="0" w:line="240" w:lineRule="auto"/>
              <w:jc w:val="both"/>
              <w:rPr>
                <w:rFonts w:ascii="Times New Roman" w:eastAsia="Times New Roman" w:hAnsi="Times New Roman" w:cs="Times New Roman"/>
                <w:sz w:val="24"/>
                <w:szCs w:val="24"/>
              </w:rPr>
            </w:pPr>
            <w:r w:rsidRPr="00272E98">
              <w:rPr>
                <w:rFonts w:ascii="Times New Roman" w:eastAsia="Times New Roman" w:hAnsi="Times New Roman" w:cs="Times New Roman"/>
                <w:b/>
                <w:bCs/>
                <w:sz w:val="24"/>
                <w:szCs w:val="24"/>
              </w:rPr>
              <w:t xml:space="preserve">предложение о цене договора </w:t>
            </w:r>
            <w:r w:rsidRPr="00153C48">
              <w:rPr>
                <w:rFonts w:ascii="Times New Roman" w:hAnsi="Times New Roman" w:cs="Times New Roman"/>
                <w:sz w:val="24"/>
                <w:szCs w:val="24"/>
              </w:rPr>
              <w:t>(</w:t>
            </w:r>
            <w:r w:rsidRPr="00153C48">
              <w:rPr>
                <w:rFonts w:ascii="Times New Roman" w:eastAsia="Times New Roman" w:hAnsi="Times New Roman" w:cs="Times New Roman"/>
                <w:sz w:val="24"/>
                <w:szCs w:val="24"/>
              </w:rPr>
              <w:t>цене единицы товара, услуги, работы)</w:t>
            </w:r>
            <w:r>
              <w:t xml:space="preserve"> </w:t>
            </w:r>
            <w:r w:rsidRPr="00033DFA">
              <w:rPr>
                <w:rFonts w:ascii="Times New Roman" w:eastAsia="Times New Roman" w:hAnsi="Times New Roman" w:cs="Times New Roman"/>
                <w:sz w:val="24"/>
                <w:szCs w:val="24"/>
              </w:rPr>
              <w:t>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153C48">
              <w:rPr>
                <w:rFonts w:ascii="Times New Roman" w:eastAsia="Times New Roman" w:hAnsi="Times New Roman" w:cs="Times New Roman"/>
                <w:sz w:val="24"/>
                <w:szCs w:val="24"/>
              </w:rPr>
              <w:t>, при этом предлагаемая цена договора (</w:t>
            </w:r>
            <w:r w:rsidRPr="00153C48">
              <w:rPr>
                <w:rFonts w:ascii="Times New Roman" w:eastAsia="Times New Roman" w:hAnsi="Times New Roman" w:cs="Times New Roman"/>
                <w:i/>
                <w:iCs/>
                <w:sz w:val="24"/>
                <w:szCs w:val="24"/>
              </w:rPr>
              <w:t>цена единицы товара, услуги, работы)</w:t>
            </w:r>
            <w:r w:rsidRPr="00153C48">
              <w:rPr>
                <w:rFonts w:ascii="Times New Roman" w:eastAsia="Times New Roman" w:hAnsi="Times New Roman" w:cs="Times New Roman"/>
                <w:sz w:val="24"/>
                <w:szCs w:val="24"/>
              </w:rPr>
              <w:t xml:space="preserve"> не должна </w:t>
            </w:r>
            <w:r w:rsidRPr="001C21C1">
              <w:rPr>
                <w:rFonts w:ascii="Times New Roman" w:hAnsi="Times New Roman" w:cs="Times New Roman"/>
                <w:color w:val="000000"/>
                <w:sz w:val="24"/>
                <w:szCs w:val="24"/>
              </w:rPr>
              <w:t>превышать</w:t>
            </w:r>
            <w:r w:rsidRPr="00153C48">
              <w:rPr>
                <w:rFonts w:ascii="Times New Roman" w:hAnsi="Times New Roman" w:cs="Times New Roman"/>
                <w:i/>
                <w:iCs/>
                <w:color w:val="000000"/>
                <w:sz w:val="24"/>
                <w:szCs w:val="24"/>
              </w:rPr>
              <w:t xml:space="preserve"> начальное (максимальное) значение цены договора (начальную сумму цен единицы товара (работ, услуг)</w:t>
            </w:r>
            <w:r>
              <w:rPr>
                <w:rFonts w:ascii="Times New Roman" w:hAnsi="Times New Roman" w:cs="Times New Roman"/>
                <w:i/>
                <w:iCs/>
                <w:color w:val="000000"/>
                <w:sz w:val="24"/>
                <w:szCs w:val="24"/>
              </w:rPr>
              <w:t xml:space="preserve"> либо максимальное значение цены </w:t>
            </w:r>
            <w:r>
              <w:rPr>
                <w:rFonts w:ascii="Times New Roman" w:hAnsi="Times New Roman" w:cs="Times New Roman"/>
                <w:i/>
                <w:iCs/>
                <w:color w:val="000000"/>
                <w:sz w:val="24"/>
                <w:szCs w:val="24"/>
              </w:rPr>
              <w:lastRenderedPageBreak/>
              <w:t>договора</w:t>
            </w:r>
            <w:r w:rsidRPr="00153C48">
              <w:rPr>
                <w:rFonts w:ascii="Times New Roman" w:hAnsi="Times New Roman" w:cs="Times New Roman"/>
                <w:i/>
                <w:iCs/>
                <w:color w:val="000000"/>
                <w:sz w:val="24"/>
                <w:szCs w:val="24"/>
              </w:rPr>
              <w:t>)</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272E98">
              <w:rPr>
                <w:rFonts w:ascii="Times New Roman" w:eastAsia="Times New Roman" w:hAnsi="Times New Roman" w:cs="Times New Roman"/>
                <w:color w:val="0000FF"/>
                <w:sz w:val="24"/>
                <w:szCs w:val="24"/>
                <w:lang w:eastAsia="ar-SA"/>
              </w:rPr>
              <w:t xml:space="preserve">Приложение № 4 </w:t>
            </w:r>
            <w:r w:rsidRPr="00272E98">
              <w:rPr>
                <w:rFonts w:ascii="Times New Roman" w:eastAsia="Times New Roman" w:hAnsi="Times New Roman" w:cs="Times New Roman"/>
                <w:color w:val="000000"/>
                <w:sz w:val="24"/>
                <w:szCs w:val="24"/>
                <w:lang w:eastAsia="ar-SA"/>
              </w:rPr>
              <w:t>к извещению о закупке</w:t>
            </w:r>
            <w:r w:rsidRPr="00272E98">
              <w:rPr>
                <w:rFonts w:ascii="Times New Roman" w:eastAsia="Times New Roman" w:hAnsi="Times New Roman" w:cs="Times New Roman"/>
                <w:sz w:val="24"/>
                <w:szCs w:val="24"/>
              </w:rPr>
              <w:t>)</w:t>
            </w:r>
          </w:p>
        </w:tc>
        <w:tc>
          <w:tcPr>
            <w:tcW w:w="3260" w:type="dxa"/>
            <w:gridSpan w:val="4"/>
          </w:tcPr>
          <w:p w14:paraId="33DC9744" w14:textId="77777777" w:rsidR="00BB547B" w:rsidRPr="00A17A4C" w:rsidRDefault="00BB547B" w:rsidP="00BB547B">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lastRenderedPageBreak/>
              <w:t>Установлено</w:t>
            </w:r>
          </w:p>
        </w:tc>
      </w:tr>
      <w:tr w:rsidR="003A23CD" w:rsidRPr="003D6749" w14:paraId="0B73B1CB" w14:textId="77777777" w:rsidTr="00D45C52">
        <w:tc>
          <w:tcPr>
            <w:tcW w:w="709" w:type="dxa"/>
          </w:tcPr>
          <w:p w14:paraId="1865314B" w14:textId="1D66889D"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7D20D818" w14:textId="77777777" w:rsidR="003A23CD" w:rsidRPr="008B7977" w:rsidRDefault="003A23CD" w:rsidP="003A23CD">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3A23CD" w:rsidRPr="00A17A4C"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Установлено</w:t>
            </w:r>
          </w:p>
        </w:tc>
      </w:tr>
      <w:tr w:rsidR="003A23CD" w:rsidRPr="003D6749" w14:paraId="5F33CA7A" w14:textId="77777777" w:rsidTr="00D45C52">
        <w:tc>
          <w:tcPr>
            <w:tcW w:w="709" w:type="dxa"/>
          </w:tcPr>
          <w:p w14:paraId="70787F67" w14:textId="0193C1FC"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59BC7745" w14:textId="77777777" w:rsidR="003A23CD" w:rsidRPr="00921C83" w:rsidRDefault="003A23CD" w:rsidP="003A23CD">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3A23CD" w:rsidRPr="008B7977" w:rsidRDefault="003A23CD" w:rsidP="003A23CD">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5FDBDFEF" w:rsidR="003A23CD" w:rsidRPr="00A17A4C" w:rsidRDefault="00A079C1"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Не установлено</w:t>
            </w:r>
          </w:p>
        </w:tc>
      </w:tr>
      <w:tr w:rsidR="003A23CD" w:rsidRPr="003D6749" w14:paraId="4722C017" w14:textId="77777777" w:rsidTr="00D45C52">
        <w:tc>
          <w:tcPr>
            <w:tcW w:w="11057" w:type="dxa"/>
            <w:gridSpan w:val="7"/>
          </w:tcPr>
          <w:p w14:paraId="60EB8A3A" w14:textId="77777777" w:rsidR="003A23CD" w:rsidRPr="00640100" w:rsidRDefault="003A23CD" w:rsidP="003A23CD">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3A23CD" w:rsidRPr="003D6749" w14:paraId="31AC9662" w14:textId="77777777" w:rsidTr="00D45C52">
        <w:tc>
          <w:tcPr>
            <w:tcW w:w="709" w:type="dxa"/>
          </w:tcPr>
          <w:p w14:paraId="1B301736"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1EF738D4" w14:textId="77777777" w:rsidR="003A23CD" w:rsidRPr="008B7977" w:rsidRDefault="003A23CD" w:rsidP="003A23CD">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3A23CD" w:rsidRPr="00A17A4C"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A17A4C">
              <w:rPr>
                <w:rFonts w:ascii="Times New Roman" w:eastAsia="Times New Roman" w:hAnsi="Times New Roman" w:cs="Times New Roman"/>
                <w:sz w:val="24"/>
                <w:szCs w:val="24"/>
              </w:rPr>
              <w:t>Установлено</w:t>
            </w:r>
          </w:p>
        </w:tc>
      </w:tr>
      <w:tr w:rsidR="003A23CD" w:rsidRPr="003D6749" w14:paraId="1DA4E735" w14:textId="77777777" w:rsidTr="00D45C52">
        <w:tc>
          <w:tcPr>
            <w:tcW w:w="709" w:type="dxa"/>
          </w:tcPr>
          <w:p w14:paraId="45120CC3"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6080628A" w14:textId="77777777" w:rsidR="003A23CD" w:rsidRPr="008B7977"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w:t>
            </w:r>
            <w:r w:rsidRPr="008133A1">
              <w:rPr>
                <w:rFonts w:ascii="Times New Roman" w:eastAsia="Times New Roman" w:hAnsi="Times New Roman" w:cs="Times New Roman"/>
                <w:sz w:val="24"/>
                <w:szCs w:val="24"/>
                <w:lang w:eastAsia="ru-RU"/>
              </w:rPr>
              <w:lastRenderedPageBreak/>
              <w:t>подтверждающий полномочия такого лица</w:t>
            </w:r>
          </w:p>
        </w:tc>
        <w:tc>
          <w:tcPr>
            <w:tcW w:w="3260" w:type="dxa"/>
            <w:gridSpan w:val="4"/>
          </w:tcPr>
          <w:p w14:paraId="38512FD6" w14:textId="77777777" w:rsidR="003A23CD" w:rsidRPr="00764C55"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lastRenderedPageBreak/>
              <w:t>Установлено</w:t>
            </w:r>
          </w:p>
        </w:tc>
      </w:tr>
      <w:tr w:rsidR="003A23CD" w:rsidRPr="003D6749" w14:paraId="378F9E37" w14:textId="77777777" w:rsidTr="00D45C52">
        <w:tc>
          <w:tcPr>
            <w:tcW w:w="709" w:type="dxa"/>
          </w:tcPr>
          <w:p w14:paraId="5A469426"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088" w:type="dxa"/>
            <w:gridSpan w:val="2"/>
          </w:tcPr>
          <w:p w14:paraId="60AE62F9" w14:textId="77777777" w:rsidR="003A23CD" w:rsidRPr="008B7977"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3A23CD" w:rsidRPr="00764C55"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Установлено</w:t>
            </w:r>
          </w:p>
        </w:tc>
      </w:tr>
      <w:tr w:rsidR="003A23CD" w:rsidRPr="003D6749" w14:paraId="6AE042F9" w14:textId="77777777" w:rsidTr="00D45C52">
        <w:tc>
          <w:tcPr>
            <w:tcW w:w="709" w:type="dxa"/>
          </w:tcPr>
          <w:p w14:paraId="1BB58624"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1DE7C49C" w14:textId="77777777" w:rsidR="003A23CD" w:rsidRPr="00EC7041" w:rsidRDefault="003A23CD" w:rsidP="003A23CD">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5F6E4A9E" w14:textId="77777777" w:rsidR="003A23CD" w:rsidRPr="00EC7041" w:rsidRDefault="003A23CD" w:rsidP="003A23CD">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5318736" w14:textId="77777777" w:rsidR="003A23CD" w:rsidRPr="00EC7041" w:rsidRDefault="003A23CD" w:rsidP="003A23CD">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w:t>
            </w:r>
          </w:p>
          <w:p w14:paraId="781CE719" w14:textId="77777777" w:rsidR="003A23CD" w:rsidRPr="008B7977" w:rsidRDefault="003A23CD" w:rsidP="003A23CD">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7DAAB0A" w14:textId="77777777" w:rsidR="003A23CD" w:rsidRPr="00764C55"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Установлено</w:t>
            </w:r>
          </w:p>
        </w:tc>
      </w:tr>
      <w:tr w:rsidR="003A23CD" w:rsidRPr="003D6749" w14:paraId="0F916D31" w14:textId="77777777" w:rsidTr="00F42942">
        <w:tc>
          <w:tcPr>
            <w:tcW w:w="709" w:type="dxa"/>
          </w:tcPr>
          <w:p w14:paraId="387627F8"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7E822F2" w14:textId="77777777" w:rsidR="003A23CD" w:rsidRPr="0026225D" w:rsidRDefault="003A23CD" w:rsidP="003A23CD">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Pr>
                <w:rFonts w:ascii="Times New Roman" w:eastAsia="Times New Roman" w:hAnsi="Times New Roman" w:cs="Times New Roman"/>
                <w:sz w:val="24"/>
                <w:szCs w:val="24"/>
                <w:lang w:eastAsia="ru-RU"/>
              </w:rPr>
              <w:t>:</w:t>
            </w:r>
          </w:p>
        </w:tc>
      </w:tr>
      <w:tr w:rsidR="003A23CD" w:rsidRPr="003D6749" w14:paraId="274F1B3D" w14:textId="77777777" w:rsidTr="00F42942">
        <w:tc>
          <w:tcPr>
            <w:tcW w:w="7797" w:type="dxa"/>
            <w:gridSpan w:val="3"/>
          </w:tcPr>
          <w:p w14:paraId="55ABBDD3" w14:textId="77777777" w:rsidR="003A23CD" w:rsidRPr="008B7977" w:rsidRDefault="003A23CD" w:rsidP="003A23CD">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3A23CD" w:rsidRPr="00764C55"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Установлено</w:t>
            </w:r>
          </w:p>
        </w:tc>
      </w:tr>
      <w:tr w:rsidR="003A23CD" w:rsidRPr="003D6749" w14:paraId="0B805B50" w14:textId="77777777" w:rsidTr="00F42942">
        <w:tc>
          <w:tcPr>
            <w:tcW w:w="7797" w:type="dxa"/>
            <w:gridSpan w:val="3"/>
          </w:tcPr>
          <w:p w14:paraId="1B2BB451" w14:textId="77777777" w:rsidR="003A23CD" w:rsidRPr="008B7977" w:rsidRDefault="003A23CD" w:rsidP="003A2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080350D5" w:rsidR="003A23CD" w:rsidRPr="00764C55" w:rsidRDefault="009510CE"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Не у</w:t>
            </w:r>
            <w:r w:rsidR="00A079C1" w:rsidRPr="00764C55">
              <w:rPr>
                <w:rFonts w:ascii="Times New Roman" w:eastAsia="Times New Roman" w:hAnsi="Times New Roman" w:cs="Times New Roman"/>
                <w:sz w:val="24"/>
                <w:szCs w:val="24"/>
              </w:rPr>
              <w:t>становлено</w:t>
            </w:r>
          </w:p>
        </w:tc>
      </w:tr>
      <w:tr w:rsidR="00A079C1" w:rsidRPr="003D6749" w14:paraId="53891D92" w14:textId="77777777" w:rsidTr="00D45C52">
        <w:tc>
          <w:tcPr>
            <w:tcW w:w="709" w:type="dxa"/>
          </w:tcPr>
          <w:p w14:paraId="563BC708" w14:textId="77777777" w:rsidR="00A079C1" w:rsidRPr="003D6749" w:rsidRDefault="00A079C1" w:rsidP="00A07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4E4F55DF" w14:textId="651202D1" w:rsidR="00A079C1" w:rsidRPr="008B7977" w:rsidRDefault="00A079C1" w:rsidP="00A079C1">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w:t>
            </w:r>
            <w:r w:rsidRPr="00554F63">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54F63">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3A9E14DB" w:rsidR="00A079C1" w:rsidRPr="00764C55" w:rsidRDefault="00A079C1" w:rsidP="00A079C1">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Не установлено</w:t>
            </w:r>
          </w:p>
        </w:tc>
      </w:tr>
      <w:tr w:rsidR="003A23CD" w:rsidRPr="003D6749" w14:paraId="0E12060A" w14:textId="77777777" w:rsidTr="00D45C52">
        <w:tc>
          <w:tcPr>
            <w:tcW w:w="709" w:type="dxa"/>
          </w:tcPr>
          <w:p w14:paraId="4E405543" w14:textId="77777777" w:rsidR="003A23CD" w:rsidRPr="003D6749" w:rsidRDefault="003A23CD" w:rsidP="003A2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1513C269" w14:textId="77777777" w:rsidR="003A23CD" w:rsidRPr="008B7977" w:rsidRDefault="003A23CD" w:rsidP="003A23CD">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w:t>
            </w:r>
            <w:r w:rsidRPr="003606FA">
              <w:rPr>
                <w:rFonts w:ascii="Times New Roman" w:eastAsia="Times New Roman" w:hAnsi="Times New Roman" w:cs="Times New Roman"/>
                <w:sz w:val="24"/>
                <w:szCs w:val="24"/>
                <w:lang w:eastAsia="ru-RU"/>
              </w:rPr>
              <w:lastRenderedPageBreak/>
              <w:t>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3A23CD" w:rsidRPr="00764C55"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lastRenderedPageBreak/>
              <w:t>Не установлено</w:t>
            </w:r>
          </w:p>
        </w:tc>
      </w:tr>
      <w:tr w:rsidR="00BB547B" w:rsidRPr="003D6749" w14:paraId="772D6058" w14:textId="77777777" w:rsidTr="00D45C52">
        <w:tc>
          <w:tcPr>
            <w:tcW w:w="709" w:type="dxa"/>
          </w:tcPr>
          <w:p w14:paraId="5B2CD431" w14:textId="020B7336" w:rsidR="00BB547B" w:rsidRDefault="00BB547B" w:rsidP="00BB54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2"/>
          </w:tcPr>
          <w:p w14:paraId="61D540CD" w14:textId="0D402B25" w:rsidR="00BB547B" w:rsidRPr="00CF421C" w:rsidRDefault="00BB547B" w:rsidP="00BB547B">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 xml:space="preserve">документы,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D23F2FB" w14:textId="71C3DD3D" w:rsidR="00BB547B" w:rsidRPr="00764C55" w:rsidRDefault="00BB547B" w:rsidP="00BB547B">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Применимо</w:t>
            </w:r>
          </w:p>
        </w:tc>
      </w:tr>
      <w:tr w:rsidR="0075638C" w:rsidRPr="003D6749" w14:paraId="70F02B35" w14:textId="77777777" w:rsidTr="00D45C52">
        <w:tc>
          <w:tcPr>
            <w:tcW w:w="709" w:type="dxa"/>
          </w:tcPr>
          <w:p w14:paraId="425A8ECD" w14:textId="5AA97782" w:rsidR="0075638C" w:rsidRDefault="0075638C" w:rsidP="007563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272534FA" w14:textId="49BE0157" w:rsidR="0075638C" w:rsidRPr="00CF421C" w:rsidRDefault="0075638C" w:rsidP="0075638C">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20.1</w:t>
            </w:r>
            <w:r w:rsidRPr="00A636D7">
              <w:rPr>
                <w:rFonts w:ascii="Times New Roman" w:eastAsia="Times New Roman" w:hAnsi="Times New Roman" w:cs="Times New Roman"/>
                <w:color w:val="0000FF"/>
                <w:sz w:val="24"/>
                <w:szCs w:val="24"/>
                <w:lang w:eastAsia="ru-RU"/>
              </w:rPr>
              <w:t xml:space="preserve"> </w:t>
            </w:r>
            <w:r w:rsidRPr="00A636D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596E20E1" w14:textId="1946301D" w:rsidR="0075638C" w:rsidRPr="00764C55" w:rsidRDefault="0075638C" w:rsidP="0075638C">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Не установлено</w:t>
            </w:r>
          </w:p>
        </w:tc>
      </w:tr>
      <w:tr w:rsidR="0075638C" w:rsidRPr="003D6749" w14:paraId="19DCE407" w14:textId="77777777" w:rsidTr="00D45C52">
        <w:tc>
          <w:tcPr>
            <w:tcW w:w="709" w:type="dxa"/>
          </w:tcPr>
          <w:p w14:paraId="647E6DFF" w14:textId="53A35572" w:rsidR="0075638C" w:rsidRDefault="0075638C" w:rsidP="007563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614EAA99" w14:textId="72A92437" w:rsidR="0075638C" w:rsidRPr="00CF421C" w:rsidRDefault="0075638C" w:rsidP="0075638C">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20.2</w:t>
            </w:r>
            <w:r w:rsidRPr="00A636D7">
              <w:rPr>
                <w:rFonts w:ascii="Times New Roman" w:eastAsia="Times New Roman" w:hAnsi="Times New Roman" w:cs="Times New Roman"/>
                <w:color w:val="0000FF"/>
                <w:sz w:val="24"/>
                <w:szCs w:val="24"/>
                <w:lang w:eastAsia="ru-RU"/>
              </w:rPr>
              <w:t xml:space="preserve"> </w:t>
            </w:r>
            <w:r w:rsidRPr="00A636D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1F39D0E" w14:textId="30D60401" w:rsidR="0075638C" w:rsidRPr="00764C55" w:rsidRDefault="0075638C" w:rsidP="0075638C">
            <w:pPr>
              <w:autoSpaceDE w:val="0"/>
              <w:autoSpaceDN w:val="0"/>
              <w:adjustRightInd w:val="0"/>
              <w:spacing w:after="0" w:line="240" w:lineRule="auto"/>
              <w:jc w:val="both"/>
              <w:rPr>
                <w:rFonts w:ascii="Times New Roman" w:eastAsia="Times New Roman" w:hAnsi="Times New Roman" w:cs="Times New Roman"/>
                <w:sz w:val="24"/>
                <w:szCs w:val="24"/>
              </w:rPr>
            </w:pPr>
            <w:r w:rsidRPr="00764C55">
              <w:rPr>
                <w:rFonts w:ascii="Times New Roman" w:eastAsia="Times New Roman" w:hAnsi="Times New Roman" w:cs="Times New Roman"/>
                <w:sz w:val="24"/>
                <w:szCs w:val="24"/>
              </w:rPr>
              <w:t>Не установлено</w:t>
            </w:r>
          </w:p>
        </w:tc>
      </w:tr>
      <w:tr w:rsidR="003A23CD" w:rsidRPr="003D6749" w14:paraId="280B86A7" w14:textId="77777777" w:rsidTr="003133CE">
        <w:tc>
          <w:tcPr>
            <w:tcW w:w="709" w:type="dxa"/>
          </w:tcPr>
          <w:p w14:paraId="4A248E06"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374" w:type="dxa"/>
          </w:tcPr>
          <w:p w14:paraId="77695FD5" w14:textId="77777777" w:rsidR="003A23CD" w:rsidRPr="002239C1" w:rsidRDefault="003A23CD" w:rsidP="003A23CD">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74" w:type="dxa"/>
            <w:gridSpan w:val="5"/>
          </w:tcPr>
          <w:p w14:paraId="0D0EF74B" w14:textId="77777777"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1231BC49" w14:textId="77777777"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910ED4D" w14:textId="77777777"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96C5FF7" w14:textId="77777777"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DAA5B07" w14:textId="77777777"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5B72DC48" w:rsidR="003A23CD" w:rsidRPr="002239C1" w:rsidRDefault="003A23CD" w:rsidP="003A23CD">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A23CD" w:rsidRPr="003D6749" w14:paraId="26F54CDE" w14:textId="77777777" w:rsidTr="003133CE">
        <w:tc>
          <w:tcPr>
            <w:tcW w:w="709" w:type="dxa"/>
          </w:tcPr>
          <w:p w14:paraId="5D396D3D"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374" w:type="dxa"/>
          </w:tcPr>
          <w:p w14:paraId="7F209C51" w14:textId="77777777" w:rsidR="003A23CD" w:rsidRPr="002239C1" w:rsidRDefault="003A23CD" w:rsidP="003A23CD">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w:t>
            </w:r>
            <w:r w:rsidRPr="00D75F78">
              <w:rPr>
                <w:rFonts w:ascii="Times New Roman" w:hAnsi="Times New Roman"/>
                <w:sz w:val="24"/>
                <w:szCs w:val="24"/>
              </w:rPr>
              <w:lastRenderedPageBreak/>
              <w:t>(потребительских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74" w:type="dxa"/>
            <w:gridSpan w:val="5"/>
          </w:tcPr>
          <w:p w14:paraId="2119C37E" w14:textId="77777777" w:rsidR="003A23CD" w:rsidRPr="00474C6D" w:rsidRDefault="003A23CD" w:rsidP="003A23CD">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3A23CD" w:rsidRPr="00915ED3" w:rsidRDefault="003A23CD" w:rsidP="003A23CD">
            <w:pPr>
              <w:tabs>
                <w:tab w:val="left" w:pos="319"/>
              </w:tabs>
              <w:spacing w:after="0" w:line="240" w:lineRule="auto"/>
              <w:jc w:val="both"/>
              <w:rPr>
                <w:rFonts w:ascii="Times New Roman" w:eastAsia="Times New Roman" w:hAnsi="Times New Roman" w:cs="Times New Roman"/>
                <w:sz w:val="24"/>
                <w:szCs w:val="24"/>
                <w:highlight w:val="lightGray"/>
              </w:rPr>
            </w:pPr>
          </w:p>
        </w:tc>
      </w:tr>
      <w:tr w:rsidR="003A23CD" w:rsidRPr="003D6749" w14:paraId="7D42161C" w14:textId="77777777" w:rsidTr="00F42942">
        <w:tc>
          <w:tcPr>
            <w:tcW w:w="9073" w:type="dxa"/>
            <w:gridSpan w:val="6"/>
          </w:tcPr>
          <w:p w14:paraId="165CFB7C" w14:textId="77777777" w:rsidR="003A23CD" w:rsidRPr="00474C6D" w:rsidRDefault="003A23CD" w:rsidP="003A23CD">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8287E6B" w14:textId="77777777" w:rsidR="003A23CD" w:rsidRPr="00474C6D" w:rsidRDefault="003A23CD" w:rsidP="003A23CD">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sidRPr="00474C6D">
              <w:rPr>
                <w:rFonts w:ascii="Times New Roman" w:hAnsi="Times New Roman"/>
                <w:sz w:val="24"/>
                <w:szCs w:val="24"/>
              </w:rPr>
              <w:t>)</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4869575" w14:textId="77777777" w:rsidR="003A23CD" w:rsidRPr="00474C6D" w:rsidRDefault="003A23CD" w:rsidP="003A23CD">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0A206108" w14:textId="77777777" w:rsidR="003A23CD" w:rsidRPr="00474C6D" w:rsidRDefault="003A23CD" w:rsidP="003A23CD">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73713E0" w14:textId="77777777" w:rsidR="003A23CD" w:rsidRPr="00474C6D" w:rsidRDefault="003A23CD" w:rsidP="003A23CD">
            <w:pPr>
              <w:snapToGrid w:val="0"/>
              <w:spacing w:after="0" w:line="240" w:lineRule="auto"/>
              <w:jc w:val="both"/>
              <w:rPr>
                <w:rFonts w:ascii="Times New Roman" w:hAnsi="Times New Roman"/>
                <w:sz w:val="24"/>
                <w:szCs w:val="24"/>
              </w:rPr>
            </w:pPr>
            <w:r w:rsidRPr="00474C6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702330B" w14:textId="77777777" w:rsidR="003A23CD" w:rsidRPr="00474C6D" w:rsidRDefault="003A23CD" w:rsidP="003A23CD">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6A6D0F73" w14:textId="77777777" w:rsidR="003A23CD" w:rsidRPr="00474C6D" w:rsidRDefault="003A23CD" w:rsidP="003A23CD">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4F6A28A" w14:textId="77777777" w:rsidR="003A23CD" w:rsidRPr="00474C6D" w:rsidRDefault="003A23CD" w:rsidP="003A23CD">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 xml:space="preserve">Приложение №1 </w:t>
            </w:r>
            <w:r w:rsidRPr="00474C6D">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34C67A53" w:rsidR="003A23CD" w:rsidRPr="00713B78" w:rsidRDefault="003A23CD" w:rsidP="003A23CD">
            <w:pPr>
              <w:spacing w:after="0" w:line="240" w:lineRule="auto"/>
              <w:jc w:val="both"/>
              <w:rPr>
                <w:rFonts w:ascii="Times New Roman" w:eastAsia="Times New Roman" w:hAnsi="Times New Roman" w:cs="Times New Roman"/>
                <w:sz w:val="24"/>
                <w:szCs w:val="24"/>
                <w:lang w:eastAsia="ru-RU"/>
              </w:rPr>
            </w:pPr>
            <w:r w:rsidRPr="00474C6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63EEA16C" w:rsidR="003A23CD" w:rsidRPr="00764C55" w:rsidRDefault="009510CE" w:rsidP="003A23CD">
            <w:pPr>
              <w:spacing w:after="0" w:line="240" w:lineRule="auto"/>
              <w:jc w:val="both"/>
              <w:rPr>
                <w:rFonts w:ascii="Times New Roman" w:eastAsia="Times New Roman" w:hAnsi="Times New Roman" w:cs="Times New Roman"/>
                <w:sz w:val="24"/>
                <w:szCs w:val="24"/>
                <w:highlight w:val="yellow"/>
                <w:lang w:eastAsia="ar-SA"/>
              </w:rPr>
            </w:pPr>
            <w:r w:rsidRPr="00764C55">
              <w:rPr>
                <w:rFonts w:ascii="Times New Roman" w:eastAsia="Times New Roman" w:hAnsi="Times New Roman" w:cs="Times New Roman"/>
                <w:sz w:val="24"/>
                <w:szCs w:val="24"/>
              </w:rPr>
              <w:t>У</w:t>
            </w:r>
            <w:r w:rsidR="00A079C1" w:rsidRPr="00764C55">
              <w:rPr>
                <w:rFonts w:ascii="Times New Roman" w:eastAsia="Times New Roman" w:hAnsi="Times New Roman" w:cs="Times New Roman"/>
                <w:sz w:val="24"/>
                <w:szCs w:val="24"/>
              </w:rPr>
              <w:t>становлено</w:t>
            </w:r>
          </w:p>
        </w:tc>
      </w:tr>
      <w:tr w:rsidR="003A23CD" w:rsidRPr="003D6749" w14:paraId="272A408B" w14:textId="77777777" w:rsidTr="00F42942">
        <w:tc>
          <w:tcPr>
            <w:tcW w:w="9073" w:type="dxa"/>
            <w:gridSpan w:val="6"/>
          </w:tcPr>
          <w:p w14:paraId="6B5723B6" w14:textId="77777777" w:rsidR="003A23CD" w:rsidRPr="00D75F78" w:rsidRDefault="003A23CD" w:rsidP="003A23CD">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 xml:space="preserve">(согласие участника </w:t>
            </w:r>
            <w:r w:rsidRPr="00030815">
              <w:rPr>
                <w:rFonts w:ascii="Times New Roman" w:eastAsia="Times New Roman" w:hAnsi="Times New Roman" w:cs="Times New Roman"/>
                <w:sz w:val="24"/>
                <w:szCs w:val="24"/>
                <w:lang w:eastAsia="ru-RU"/>
              </w:rPr>
              <w:lastRenderedPageBreak/>
              <w:t>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20F60807" w:rsidR="003A23CD" w:rsidRPr="00764C55" w:rsidRDefault="00FB33F9" w:rsidP="003A23CD">
            <w:pPr>
              <w:spacing w:after="0" w:line="240" w:lineRule="auto"/>
              <w:jc w:val="both"/>
              <w:rPr>
                <w:rFonts w:ascii="Times New Roman" w:hAnsi="Times New Roman"/>
                <w:sz w:val="24"/>
                <w:szCs w:val="24"/>
              </w:rPr>
            </w:pPr>
            <w:r w:rsidRPr="00764C55">
              <w:rPr>
                <w:rFonts w:ascii="Times New Roman" w:eastAsia="Times New Roman" w:hAnsi="Times New Roman" w:cs="Times New Roman"/>
                <w:sz w:val="24"/>
                <w:szCs w:val="24"/>
                <w:lang w:eastAsia="ar-SA"/>
              </w:rPr>
              <w:lastRenderedPageBreak/>
              <w:t>У</w:t>
            </w:r>
            <w:r w:rsidR="003A23CD" w:rsidRPr="00764C55">
              <w:rPr>
                <w:rFonts w:ascii="Times New Roman" w:eastAsia="Times New Roman" w:hAnsi="Times New Roman" w:cs="Times New Roman"/>
                <w:sz w:val="24"/>
                <w:szCs w:val="24"/>
                <w:lang w:eastAsia="ar-SA"/>
              </w:rPr>
              <w:t>становлено</w:t>
            </w:r>
          </w:p>
        </w:tc>
      </w:tr>
      <w:tr w:rsidR="003A23CD" w:rsidRPr="003D6749" w14:paraId="683F2F77" w14:textId="77777777" w:rsidTr="003133CE">
        <w:tc>
          <w:tcPr>
            <w:tcW w:w="709" w:type="dxa"/>
          </w:tcPr>
          <w:p w14:paraId="1AFAEEDD"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7</w:t>
            </w:r>
          </w:p>
        </w:tc>
        <w:tc>
          <w:tcPr>
            <w:tcW w:w="3374" w:type="dxa"/>
          </w:tcPr>
          <w:p w14:paraId="27AA4A03" w14:textId="77777777" w:rsidR="003A23CD" w:rsidRPr="002239C1" w:rsidRDefault="003A23CD" w:rsidP="003A23CD">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74" w:type="dxa"/>
            <w:gridSpan w:val="5"/>
          </w:tcPr>
          <w:p w14:paraId="4AE611A2" w14:textId="77777777" w:rsidR="003A23CD" w:rsidRPr="00D465A8"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773F44B2" w14:textId="77777777" w:rsidR="003A23CD" w:rsidRPr="00D465A8"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3A23CD" w:rsidRPr="002239C1"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3A23CD" w:rsidRPr="002239C1"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3A23CD" w:rsidRPr="003D6749" w14:paraId="44A7435F" w14:textId="77777777" w:rsidTr="003133CE">
        <w:trPr>
          <w:trHeight w:val="1096"/>
        </w:trPr>
        <w:tc>
          <w:tcPr>
            <w:tcW w:w="709" w:type="dxa"/>
          </w:tcPr>
          <w:p w14:paraId="5B0CD2DA"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374" w:type="dxa"/>
          </w:tcPr>
          <w:p w14:paraId="1601E13F" w14:textId="77777777" w:rsidR="003A23CD" w:rsidRPr="003D6749" w:rsidRDefault="003A23CD" w:rsidP="003A23CD">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74" w:type="dxa"/>
            <w:gridSpan w:val="5"/>
          </w:tcPr>
          <w:p w14:paraId="612ADE83" w14:textId="77777777" w:rsidR="003A23CD" w:rsidRPr="003D5245" w:rsidRDefault="003A23CD" w:rsidP="003A23CD">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7C7C2F">
              <w:rPr>
                <w:rFonts w:ascii="Times New Roman" w:eastAsia="Times New Roman" w:hAnsi="Times New Roman" w:cs="Times New Roman"/>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3A23CD" w:rsidRPr="003D6749" w14:paraId="6C5B1475" w14:textId="77777777" w:rsidTr="003133CE">
        <w:trPr>
          <w:trHeight w:val="791"/>
        </w:trPr>
        <w:tc>
          <w:tcPr>
            <w:tcW w:w="709" w:type="dxa"/>
          </w:tcPr>
          <w:p w14:paraId="5FD0700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374" w:type="dxa"/>
          </w:tcPr>
          <w:p w14:paraId="5A6762B6"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74" w:type="dxa"/>
            <w:gridSpan w:val="5"/>
          </w:tcPr>
          <w:p w14:paraId="4B42BE9A" w14:textId="77777777" w:rsidR="003A23CD" w:rsidRPr="00C1790E"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1790E">
              <w:rPr>
                <w:rFonts w:ascii="Times New Roman" w:eastAsia="Times New Roman" w:hAnsi="Times New Roman" w:cs="Times New Roman"/>
                <w:bCs/>
                <w:sz w:val="24"/>
                <w:szCs w:val="24"/>
              </w:rPr>
              <w:t xml:space="preserve"> </w:t>
            </w:r>
          </w:p>
          <w:p w14:paraId="5A96F5A8" w14:textId="0797508B" w:rsidR="003A23CD" w:rsidRPr="00C1790E"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C1790E">
              <w:rPr>
                <w:rFonts w:ascii="Times New Roman" w:eastAsia="Times New Roman" w:hAnsi="Times New Roman" w:cs="Times New Roman"/>
                <w:b/>
                <w:sz w:val="24"/>
                <w:szCs w:val="24"/>
              </w:rPr>
              <w:t>«</w:t>
            </w:r>
            <w:r w:rsidR="009510CE" w:rsidRPr="00C1790E">
              <w:rPr>
                <w:rFonts w:ascii="Times New Roman" w:eastAsia="Times New Roman" w:hAnsi="Times New Roman" w:cs="Times New Roman"/>
                <w:b/>
                <w:sz w:val="24"/>
                <w:szCs w:val="24"/>
              </w:rPr>
              <w:t>1</w:t>
            </w:r>
            <w:r w:rsidR="0075638C" w:rsidRPr="00C1790E">
              <w:rPr>
                <w:rFonts w:ascii="Times New Roman" w:eastAsia="Times New Roman" w:hAnsi="Times New Roman" w:cs="Times New Roman"/>
                <w:b/>
                <w:sz w:val="24"/>
                <w:szCs w:val="24"/>
              </w:rPr>
              <w:t>3</w:t>
            </w:r>
            <w:r w:rsidRPr="00C1790E">
              <w:rPr>
                <w:rFonts w:ascii="Times New Roman" w:eastAsia="Times New Roman" w:hAnsi="Times New Roman" w:cs="Times New Roman"/>
                <w:b/>
                <w:sz w:val="24"/>
                <w:szCs w:val="24"/>
              </w:rPr>
              <w:t xml:space="preserve">» </w:t>
            </w:r>
            <w:r w:rsidR="0075638C" w:rsidRPr="00C1790E">
              <w:rPr>
                <w:rFonts w:ascii="Times New Roman" w:eastAsia="Times New Roman" w:hAnsi="Times New Roman" w:cs="Times New Roman"/>
                <w:b/>
                <w:sz w:val="24"/>
                <w:szCs w:val="24"/>
              </w:rPr>
              <w:t>ноября</w:t>
            </w:r>
            <w:r w:rsidRPr="00C1790E">
              <w:rPr>
                <w:rFonts w:ascii="Times New Roman" w:eastAsia="Times New Roman" w:hAnsi="Times New Roman" w:cs="Times New Roman"/>
                <w:b/>
                <w:sz w:val="24"/>
                <w:szCs w:val="24"/>
              </w:rPr>
              <w:t xml:space="preserve"> 202</w:t>
            </w:r>
            <w:r w:rsidR="0075638C" w:rsidRPr="00C1790E">
              <w:rPr>
                <w:rFonts w:ascii="Times New Roman" w:eastAsia="Times New Roman" w:hAnsi="Times New Roman" w:cs="Times New Roman"/>
                <w:b/>
                <w:sz w:val="24"/>
                <w:szCs w:val="24"/>
              </w:rPr>
              <w:t>4</w:t>
            </w:r>
            <w:r w:rsidRPr="00C1790E">
              <w:rPr>
                <w:rFonts w:ascii="Times New Roman" w:eastAsia="Times New Roman" w:hAnsi="Times New Roman" w:cs="Times New Roman"/>
                <w:b/>
                <w:sz w:val="24"/>
                <w:szCs w:val="24"/>
              </w:rPr>
              <w:t xml:space="preserve"> г.</w:t>
            </w:r>
            <w:r w:rsidRPr="00C1790E">
              <w:rPr>
                <w:rFonts w:ascii="Times New Roman" w:eastAsia="Times New Roman" w:hAnsi="Times New Roman" w:cs="Times New Roman"/>
                <w:bCs/>
                <w:sz w:val="24"/>
                <w:szCs w:val="24"/>
              </w:rPr>
              <w:t xml:space="preserve"> </w:t>
            </w:r>
            <w:r w:rsidRPr="00C1790E">
              <w:rPr>
                <w:rFonts w:ascii="Times New Roman" w:eastAsia="Times New Roman" w:hAnsi="Times New Roman" w:cs="Times New Roman"/>
                <w:b/>
                <w:bCs/>
                <w:sz w:val="24"/>
                <w:szCs w:val="24"/>
              </w:rPr>
              <w:t>10:00 (по местному времени)</w:t>
            </w:r>
          </w:p>
        </w:tc>
      </w:tr>
      <w:tr w:rsidR="003A23CD" w:rsidRPr="003D6749" w14:paraId="5AFC70EB" w14:textId="77777777" w:rsidTr="003133CE">
        <w:trPr>
          <w:trHeight w:val="557"/>
        </w:trPr>
        <w:tc>
          <w:tcPr>
            <w:tcW w:w="709" w:type="dxa"/>
          </w:tcPr>
          <w:p w14:paraId="7D2CB1F4"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374" w:type="dxa"/>
          </w:tcPr>
          <w:p w14:paraId="36B3DBBF" w14:textId="77777777" w:rsidR="003A23CD" w:rsidRPr="003D6749"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74" w:type="dxa"/>
            <w:gridSpan w:val="5"/>
          </w:tcPr>
          <w:p w14:paraId="2D01FCD7" w14:textId="4B7EC62E" w:rsidR="003A23CD" w:rsidRPr="00C1790E" w:rsidRDefault="003A23CD" w:rsidP="003A23CD">
            <w:pPr>
              <w:spacing w:after="0" w:line="240" w:lineRule="auto"/>
              <w:jc w:val="both"/>
              <w:rPr>
                <w:rFonts w:ascii="Times New Roman" w:eastAsia="Times New Roman" w:hAnsi="Times New Roman" w:cs="Times New Roman"/>
                <w:b/>
                <w:bCs/>
                <w:sz w:val="24"/>
                <w:szCs w:val="24"/>
              </w:rPr>
            </w:pPr>
            <w:r w:rsidRPr="00C1790E">
              <w:rPr>
                <w:rFonts w:ascii="Times New Roman" w:eastAsia="Times New Roman" w:hAnsi="Times New Roman" w:cs="Times New Roman"/>
                <w:b/>
                <w:sz w:val="24"/>
                <w:szCs w:val="24"/>
              </w:rPr>
              <w:t>«</w:t>
            </w:r>
            <w:r w:rsidR="009510CE" w:rsidRPr="00C1790E">
              <w:rPr>
                <w:rFonts w:ascii="Times New Roman" w:eastAsia="Times New Roman" w:hAnsi="Times New Roman" w:cs="Times New Roman"/>
                <w:b/>
                <w:sz w:val="24"/>
                <w:szCs w:val="24"/>
              </w:rPr>
              <w:t>1</w:t>
            </w:r>
            <w:r w:rsidR="0075638C" w:rsidRPr="00C1790E">
              <w:rPr>
                <w:rFonts w:ascii="Times New Roman" w:eastAsia="Times New Roman" w:hAnsi="Times New Roman" w:cs="Times New Roman"/>
                <w:b/>
                <w:sz w:val="24"/>
                <w:szCs w:val="24"/>
              </w:rPr>
              <w:t>4</w:t>
            </w:r>
            <w:r w:rsidRPr="00C1790E">
              <w:rPr>
                <w:rFonts w:ascii="Times New Roman" w:eastAsia="Times New Roman" w:hAnsi="Times New Roman" w:cs="Times New Roman"/>
                <w:b/>
                <w:sz w:val="24"/>
                <w:szCs w:val="24"/>
              </w:rPr>
              <w:t xml:space="preserve">» </w:t>
            </w:r>
            <w:r w:rsidR="0075638C" w:rsidRPr="00C1790E">
              <w:rPr>
                <w:rFonts w:ascii="Times New Roman" w:eastAsia="Times New Roman" w:hAnsi="Times New Roman" w:cs="Times New Roman"/>
                <w:b/>
                <w:sz w:val="24"/>
                <w:szCs w:val="24"/>
              </w:rPr>
              <w:t>ноября</w:t>
            </w:r>
            <w:r w:rsidRPr="00C1790E">
              <w:rPr>
                <w:rFonts w:ascii="Times New Roman" w:eastAsia="Times New Roman" w:hAnsi="Times New Roman" w:cs="Times New Roman"/>
                <w:b/>
                <w:sz w:val="24"/>
                <w:szCs w:val="24"/>
              </w:rPr>
              <w:t xml:space="preserve"> 202</w:t>
            </w:r>
            <w:r w:rsidR="0075638C" w:rsidRPr="00C1790E">
              <w:rPr>
                <w:rFonts w:ascii="Times New Roman" w:eastAsia="Times New Roman" w:hAnsi="Times New Roman" w:cs="Times New Roman"/>
                <w:b/>
                <w:sz w:val="24"/>
                <w:szCs w:val="24"/>
              </w:rPr>
              <w:t>4</w:t>
            </w:r>
            <w:r w:rsidRPr="00C1790E">
              <w:rPr>
                <w:rFonts w:ascii="Times New Roman" w:eastAsia="Times New Roman" w:hAnsi="Times New Roman" w:cs="Times New Roman"/>
                <w:b/>
                <w:sz w:val="24"/>
                <w:szCs w:val="24"/>
              </w:rPr>
              <w:t xml:space="preserve"> г.</w:t>
            </w:r>
            <w:r w:rsidRPr="00C1790E">
              <w:rPr>
                <w:rFonts w:ascii="Times New Roman" w:eastAsia="Times New Roman" w:hAnsi="Times New Roman" w:cs="Times New Roman"/>
                <w:bCs/>
                <w:sz w:val="24"/>
                <w:szCs w:val="24"/>
              </w:rPr>
              <w:t xml:space="preserve"> </w:t>
            </w:r>
          </w:p>
          <w:p w14:paraId="404D7E66" w14:textId="77777777" w:rsidR="003A23CD" w:rsidRPr="00C1790E" w:rsidRDefault="003A23CD" w:rsidP="003A23CD">
            <w:pPr>
              <w:spacing w:after="0" w:line="240" w:lineRule="auto"/>
              <w:jc w:val="both"/>
              <w:rPr>
                <w:rFonts w:ascii="Times New Roman" w:eastAsia="Times New Roman" w:hAnsi="Times New Roman" w:cs="Times New Roman"/>
                <w:color w:val="000000"/>
                <w:sz w:val="24"/>
                <w:szCs w:val="24"/>
              </w:rPr>
            </w:pPr>
          </w:p>
          <w:p w14:paraId="77F6F507" w14:textId="3DF9EE0C" w:rsidR="003A23CD" w:rsidRPr="00C1790E" w:rsidRDefault="003A23CD" w:rsidP="00A079C1">
            <w:pPr>
              <w:contextualSpacing/>
              <w:jc w:val="both"/>
              <w:rPr>
                <w:rFonts w:eastAsia="Times New Roman"/>
                <w:kern w:val="1"/>
                <w:sz w:val="24"/>
                <w:szCs w:val="24"/>
                <w:lang w:eastAsia="zh-CN" w:bidi="hi-IN"/>
              </w:rPr>
            </w:pPr>
            <w:r w:rsidRPr="00C1790E">
              <w:rPr>
                <w:rFonts w:ascii="Times New Roman" w:eastAsia="Times New Roman" w:hAnsi="Times New Roman" w:cs="Times New Roman"/>
                <w:color w:val="000000"/>
                <w:sz w:val="24"/>
                <w:szCs w:val="24"/>
              </w:rPr>
              <w:t xml:space="preserve">Место рассмотрения заявок: </w:t>
            </w:r>
            <w:r w:rsidR="009510CE" w:rsidRPr="00C1790E">
              <w:rPr>
                <w:rFonts w:ascii="Times New Roman" w:eastAsia="Times New Roman" w:hAnsi="Times New Roman" w:cs="Times New Roman"/>
                <w:color w:val="000000"/>
                <w:sz w:val="24"/>
                <w:szCs w:val="24"/>
                <w:lang w:eastAsia="ar-SA"/>
              </w:rPr>
              <w:t xml:space="preserve">ООО ЦМИ «Урал-Гео», Российская федерация, </w:t>
            </w:r>
            <w:r w:rsidR="009510CE" w:rsidRPr="00C1790E">
              <w:rPr>
                <w:rFonts w:ascii="Times New Roman" w:eastAsia="Arial" w:hAnsi="Times New Roman" w:cs="Times New Roman"/>
                <w:sz w:val="24"/>
                <w:szCs w:val="24"/>
                <w:lang w:eastAsia="ar-SA"/>
              </w:rPr>
              <w:t>450095, Республика Башкортостан, г. Уфа, улица Армянская, 40</w:t>
            </w:r>
          </w:p>
          <w:p w14:paraId="582315E9" w14:textId="77777777" w:rsidR="003A23CD" w:rsidRPr="00C1790E" w:rsidRDefault="003A23CD" w:rsidP="003A23CD">
            <w:pPr>
              <w:spacing w:after="0" w:line="240" w:lineRule="auto"/>
              <w:jc w:val="both"/>
              <w:rPr>
                <w:rFonts w:ascii="Times New Roman" w:eastAsia="Times New Roman" w:hAnsi="Times New Roman" w:cs="Times New Roman"/>
                <w:sz w:val="24"/>
                <w:szCs w:val="24"/>
              </w:rPr>
            </w:pPr>
          </w:p>
          <w:p w14:paraId="550C7BF6" w14:textId="77777777" w:rsidR="003A23CD" w:rsidRPr="00C1790E" w:rsidRDefault="003A23CD" w:rsidP="003A23CD">
            <w:pPr>
              <w:spacing w:after="0" w:line="240" w:lineRule="auto"/>
              <w:jc w:val="both"/>
              <w:rPr>
                <w:rFonts w:ascii="Times New Roman" w:eastAsia="Times New Roman" w:hAnsi="Times New Roman" w:cs="Times New Roman"/>
                <w:color w:val="000000"/>
                <w:sz w:val="24"/>
                <w:szCs w:val="24"/>
              </w:rPr>
            </w:pPr>
            <w:r w:rsidRPr="00C1790E">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3A23CD" w:rsidRPr="003D6749" w14:paraId="027B60BD" w14:textId="77777777" w:rsidTr="003133CE">
        <w:trPr>
          <w:trHeight w:val="677"/>
        </w:trPr>
        <w:tc>
          <w:tcPr>
            <w:tcW w:w="709" w:type="dxa"/>
          </w:tcPr>
          <w:p w14:paraId="2184DE6F"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374" w:type="dxa"/>
          </w:tcPr>
          <w:p w14:paraId="015613DB" w14:textId="32503726" w:rsidR="003A23CD" w:rsidRPr="002239C1"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0075638C">
              <w:rPr>
                <w:rFonts w:ascii="Times New Roman" w:eastAsia="Times New Roman" w:hAnsi="Times New Roman" w:cs="Times New Roman"/>
                <w:sz w:val="24"/>
                <w:szCs w:val="24"/>
              </w:rPr>
              <w:t xml:space="preserve"> после </w:t>
            </w:r>
            <w:r w:rsidR="0075638C" w:rsidRPr="00E75AB0">
              <w:rPr>
                <w:rFonts w:ascii="Times New Roman" w:eastAsia="Times New Roman" w:hAnsi="Times New Roman" w:cs="Times New Roman"/>
                <w:sz w:val="24"/>
                <w:szCs w:val="24"/>
                <w:lang w:eastAsia="ar-SA"/>
              </w:rPr>
              <w:t>окончания срока подачи заявок</w:t>
            </w:r>
          </w:p>
        </w:tc>
        <w:tc>
          <w:tcPr>
            <w:tcW w:w="6974" w:type="dxa"/>
            <w:gridSpan w:val="5"/>
          </w:tcPr>
          <w:p w14:paraId="64201F78" w14:textId="4CFFC8BE" w:rsidR="003E1028" w:rsidRPr="003E1028" w:rsidRDefault="003E1028" w:rsidP="003E1028">
            <w:pPr>
              <w:spacing w:after="0" w:line="240" w:lineRule="auto"/>
              <w:jc w:val="both"/>
              <w:rPr>
                <w:rFonts w:ascii="Times New Roman" w:eastAsia="Times New Roman" w:hAnsi="Times New Roman" w:cs="Times New Roman"/>
                <w:color w:val="000000"/>
                <w:sz w:val="24"/>
                <w:szCs w:val="24"/>
              </w:rPr>
            </w:pPr>
            <w:r w:rsidRPr="003E1028">
              <w:rPr>
                <w:rFonts w:ascii="Times New Roman" w:eastAsia="Times New Roman" w:hAnsi="Times New Roman" w:cs="Times New Roman"/>
                <w:color w:val="000000"/>
                <w:sz w:val="24"/>
                <w:szCs w:val="24"/>
              </w:rPr>
              <w:t xml:space="preserve">Заказчик вправе продлить срок подачи заявок на участие в запросе котировок в электронной форме на четыре рабочих дня, если такой запрос признан не состоявшимся, в связи с тем, что </w:t>
            </w:r>
            <w:r w:rsidRPr="006128BA">
              <w:rPr>
                <w:rFonts w:ascii="Times New Roman" w:eastAsia="Times New Roman" w:hAnsi="Times New Roman" w:cs="Times New Roman"/>
                <w:i/>
                <w:iCs/>
                <w:color w:val="000000"/>
                <w:sz w:val="24"/>
                <w:szCs w:val="24"/>
              </w:rPr>
              <w:t xml:space="preserve">комиссией по осуществлению </w:t>
            </w:r>
            <w:r w:rsidR="006128BA" w:rsidRPr="006128BA">
              <w:rPr>
                <w:rFonts w:ascii="Times New Roman" w:eastAsia="Times New Roman" w:hAnsi="Times New Roman" w:cs="Times New Roman"/>
                <w:i/>
                <w:iCs/>
                <w:color w:val="000000"/>
                <w:sz w:val="24"/>
                <w:szCs w:val="24"/>
              </w:rPr>
              <w:t>закупок</w:t>
            </w:r>
            <w:r w:rsidRPr="003E1028">
              <w:rPr>
                <w:rFonts w:ascii="Times New Roman" w:eastAsia="Times New Roman" w:hAnsi="Times New Roman" w:cs="Times New Roman"/>
                <w:color w:val="000000"/>
                <w:sz w:val="24"/>
                <w:szCs w:val="24"/>
              </w:rPr>
              <w:t xml:space="preserve"> отклонены все поданные заявки на участие в запросе котировок в электронной форме. Участник запроса котировок в электронной форме, заявка на участие в таком запросе, которого была отклонена </w:t>
            </w:r>
            <w:r w:rsidRPr="006128BA">
              <w:rPr>
                <w:rFonts w:ascii="Times New Roman" w:eastAsia="Times New Roman" w:hAnsi="Times New Roman" w:cs="Times New Roman"/>
                <w:i/>
                <w:iCs/>
                <w:color w:val="000000"/>
                <w:sz w:val="24"/>
                <w:szCs w:val="24"/>
              </w:rPr>
              <w:t xml:space="preserve">комиссией по осуществлению </w:t>
            </w:r>
            <w:r w:rsidR="006128BA" w:rsidRPr="006128BA">
              <w:rPr>
                <w:rFonts w:ascii="Times New Roman" w:eastAsia="Times New Roman" w:hAnsi="Times New Roman" w:cs="Times New Roman"/>
                <w:i/>
                <w:iCs/>
                <w:color w:val="000000"/>
                <w:sz w:val="24"/>
                <w:szCs w:val="24"/>
              </w:rPr>
              <w:t>закупок</w:t>
            </w:r>
            <w:r w:rsidRPr="003E1028">
              <w:rPr>
                <w:rFonts w:ascii="Times New Roman" w:eastAsia="Times New Roman" w:hAnsi="Times New Roman" w:cs="Times New Roman"/>
                <w:color w:val="000000"/>
                <w:sz w:val="24"/>
                <w:szCs w:val="24"/>
              </w:rPr>
              <w:t xml:space="preserve">, вправе подать заявку на участие в таком </w:t>
            </w:r>
            <w:r w:rsidRPr="003E1028">
              <w:rPr>
                <w:rFonts w:ascii="Times New Roman" w:eastAsia="Times New Roman" w:hAnsi="Times New Roman" w:cs="Times New Roman"/>
                <w:color w:val="000000"/>
                <w:sz w:val="24"/>
                <w:szCs w:val="24"/>
              </w:rPr>
              <w:lastRenderedPageBreak/>
              <w:t>запросе после продления срока подачи заявок на участие в таком запросе.</w:t>
            </w:r>
          </w:p>
          <w:p w14:paraId="5E446FA1" w14:textId="1F90B9AF" w:rsidR="003A23CD" w:rsidRPr="002239C1" w:rsidRDefault="003E1028" w:rsidP="003E1028">
            <w:pPr>
              <w:spacing w:after="0" w:line="240" w:lineRule="auto"/>
              <w:jc w:val="both"/>
              <w:rPr>
                <w:rFonts w:ascii="Times New Roman" w:eastAsia="Times New Roman" w:hAnsi="Times New Roman" w:cs="Times New Roman"/>
                <w:color w:val="000000"/>
                <w:sz w:val="24"/>
                <w:szCs w:val="24"/>
              </w:rPr>
            </w:pPr>
            <w:r w:rsidRPr="003E1028">
              <w:rPr>
                <w:rFonts w:ascii="Times New Roman" w:eastAsia="Times New Roman" w:hAnsi="Times New Roman" w:cs="Times New Roman"/>
                <w:color w:val="000000"/>
                <w:sz w:val="24"/>
                <w:szCs w:val="24"/>
              </w:rPr>
              <w:t xml:space="preserve">Если по результатам продления срока подачи заявок на участие в запросе котировок в электронной форме такой запрос признан не 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sidRPr="006128BA">
              <w:rPr>
                <w:rFonts w:ascii="Times New Roman" w:eastAsia="Times New Roman" w:hAnsi="Times New Roman" w:cs="Times New Roman"/>
                <w:i/>
                <w:iCs/>
                <w:color w:val="000000"/>
                <w:sz w:val="24"/>
                <w:szCs w:val="24"/>
              </w:rPr>
              <w:t>комиссией по осуществлению</w:t>
            </w:r>
            <w:r w:rsidRPr="003E1028">
              <w:rPr>
                <w:rFonts w:ascii="Times New Roman" w:eastAsia="Times New Roman" w:hAnsi="Times New Roman" w:cs="Times New Roman"/>
                <w:color w:val="000000"/>
                <w:sz w:val="24"/>
                <w:szCs w:val="24"/>
              </w:rPr>
              <w:t xml:space="preserve"> </w:t>
            </w:r>
            <w:r w:rsidR="006128BA" w:rsidRPr="006128BA">
              <w:rPr>
                <w:rFonts w:ascii="Times New Roman" w:eastAsia="Times New Roman" w:hAnsi="Times New Roman" w:cs="Times New Roman"/>
                <w:i/>
                <w:iCs/>
                <w:color w:val="000000"/>
                <w:sz w:val="24"/>
                <w:szCs w:val="24"/>
              </w:rPr>
              <w:t>закупок</w:t>
            </w:r>
            <w:r w:rsidRPr="003E1028">
              <w:rPr>
                <w:rFonts w:ascii="Times New Roman" w:eastAsia="Times New Roman" w:hAnsi="Times New Roman" w:cs="Times New Roman"/>
                <w:color w:val="000000"/>
                <w:sz w:val="24"/>
                <w:szCs w:val="24"/>
              </w:rPr>
              <w:t xml:space="preserve"> отклонены все поданные заявки на участие в нем, заказчик вносит изменения в план закупок и вправе осуществить новую закупку в соответствии с Положением</w:t>
            </w:r>
            <w:r>
              <w:rPr>
                <w:rFonts w:ascii="Times New Roman" w:eastAsia="Times New Roman" w:hAnsi="Times New Roman" w:cs="Times New Roman"/>
                <w:color w:val="000000"/>
                <w:sz w:val="24"/>
                <w:szCs w:val="24"/>
              </w:rPr>
              <w:t xml:space="preserve"> о закупке</w:t>
            </w:r>
            <w:r w:rsidRPr="003E1028">
              <w:rPr>
                <w:rFonts w:ascii="Times New Roman" w:eastAsia="Times New Roman" w:hAnsi="Times New Roman" w:cs="Times New Roman"/>
                <w:color w:val="000000"/>
                <w:sz w:val="24"/>
                <w:szCs w:val="24"/>
              </w:rPr>
              <w:t>.</w:t>
            </w:r>
          </w:p>
        </w:tc>
      </w:tr>
      <w:tr w:rsidR="003A23CD" w:rsidRPr="003D6749" w14:paraId="0D6BA06F" w14:textId="77777777" w:rsidTr="003133CE">
        <w:trPr>
          <w:trHeight w:val="1002"/>
        </w:trPr>
        <w:tc>
          <w:tcPr>
            <w:tcW w:w="709" w:type="dxa"/>
          </w:tcPr>
          <w:p w14:paraId="523AEB28"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2</w:t>
            </w:r>
          </w:p>
        </w:tc>
        <w:tc>
          <w:tcPr>
            <w:tcW w:w="3374" w:type="dxa"/>
          </w:tcPr>
          <w:p w14:paraId="395C35BA" w14:textId="77777777" w:rsidR="003A23CD" w:rsidRPr="002239C1"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74" w:type="dxa"/>
            <w:gridSpan w:val="5"/>
          </w:tcPr>
          <w:p w14:paraId="2185E309" w14:textId="30F0D47A" w:rsidR="003A23CD" w:rsidRPr="002239C1" w:rsidRDefault="003A23CD" w:rsidP="003A23CD">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272E98">
              <w:rPr>
                <w:rFonts w:ascii="Times New Roman" w:hAnsi="Times New Roman" w:cs="Times New Roman"/>
                <w:sz w:val="24"/>
                <w:szCs w:val="24"/>
              </w:rPr>
              <w:t xml:space="preserve"> </w:t>
            </w:r>
            <w:r w:rsidRPr="003133CE">
              <w:rPr>
                <w:rFonts w:ascii="Times New Roman" w:hAnsi="Times New Roman" w:cs="Times New Roman"/>
                <w:sz w:val="24"/>
                <w:szCs w:val="24"/>
              </w:rPr>
              <w:t>(</w:t>
            </w:r>
            <w:r w:rsidRPr="003133CE">
              <w:rPr>
                <w:rFonts w:ascii="Times New Roman" w:eastAsia="Times New Roman" w:hAnsi="Times New Roman" w:cs="Times New Roman"/>
                <w:sz w:val="24"/>
                <w:szCs w:val="24"/>
              </w:rPr>
              <w:t>цен</w:t>
            </w:r>
            <w:r>
              <w:rPr>
                <w:rFonts w:ascii="Times New Roman" w:eastAsia="Times New Roman" w:hAnsi="Times New Roman" w:cs="Times New Roman"/>
                <w:sz w:val="24"/>
                <w:szCs w:val="24"/>
              </w:rPr>
              <w:t>а</w:t>
            </w:r>
            <w:r w:rsidRPr="003133CE">
              <w:rPr>
                <w:rFonts w:ascii="Times New Roman" w:eastAsia="Times New Roman" w:hAnsi="Times New Roman" w:cs="Times New Roman"/>
                <w:sz w:val="24"/>
                <w:szCs w:val="24"/>
              </w:rPr>
              <w:t xml:space="preserve"> единицы товара, услуги, работы)</w:t>
            </w:r>
            <w:r w:rsidRPr="003133CE">
              <w:rPr>
                <w:rFonts w:ascii="Times New Roman" w:eastAsia="Times New Roman" w:hAnsi="Times New Roman" w:cs="Times New Roman"/>
                <w:color w:val="000000"/>
                <w:sz w:val="24"/>
                <w:szCs w:val="24"/>
              </w:rPr>
              <w:t>.</w:t>
            </w:r>
          </w:p>
          <w:p w14:paraId="2863882B" w14:textId="13E421B7" w:rsidR="003A23CD" w:rsidRPr="002239C1" w:rsidRDefault="003A23CD" w:rsidP="003A23CD">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006128BA" w:rsidRPr="006128BA">
              <w:rPr>
                <w:rFonts w:ascii="Times New Roman" w:eastAsia="Times New Roman" w:hAnsi="Times New Roman" w:cs="Times New Roman"/>
                <w:i/>
                <w:iCs/>
                <w:color w:val="000000"/>
                <w:sz w:val="24"/>
                <w:szCs w:val="24"/>
              </w:rPr>
              <w:t>комиссией по осуществлению</w:t>
            </w:r>
            <w:r w:rsidR="006128BA" w:rsidRPr="003E1028">
              <w:rPr>
                <w:rFonts w:ascii="Times New Roman" w:eastAsia="Times New Roman" w:hAnsi="Times New Roman" w:cs="Times New Roman"/>
                <w:color w:val="000000"/>
                <w:sz w:val="24"/>
                <w:szCs w:val="24"/>
              </w:rPr>
              <w:t xml:space="preserve"> </w:t>
            </w:r>
            <w:r w:rsidR="006128BA" w:rsidRPr="006128BA">
              <w:rPr>
                <w:rFonts w:ascii="Times New Roman" w:eastAsia="Times New Roman" w:hAnsi="Times New Roman" w:cs="Times New Roman"/>
                <w:i/>
                <w:iCs/>
                <w:color w:val="000000"/>
                <w:sz w:val="24"/>
                <w:szCs w:val="24"/>
              </w:rPr>
              <w:t>закупок</w:t>
            </w:r>
            <w:r w:rsidRPr="002239C1">
              <w:rPr>
                <w:rFonts w:ascii="Times New Roman" w:eastAsia="Times New Roman" w:hAnsi="Times New Roman" w:cs="Times New Roman"/>
                <w:color w:val="000000"/>
                <w:sz w:val="24"/>
                <w:szCs w:val="24"/>
              </w:rPr>
              <w:t xml:space="preserve"> заказчика по результатам их рассмотрения.</w:t>
            </w:r>
          </w:p>
        </w:tc>
      </w:tr>
      <w:tr w:rsidR="003A23CD" w:rsidRPr="003D6749" w14:paraId="087273E6" w14:textId="77777777" w:rsidTr="003133CE">
        <w:trPr>
          <w:trHeight w:val="1270"/>
        </w:trPr>
        <w:tc>
          <w:tcPr>
            <w:tcW w:w="709" w:type="dxa"/>
          </w:tcPr>
          <w:p w14:paraId="74F66863"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374" w:type="dxa"/>
          </w:tcPr>
          <w:p w14:paraId="2C0F824C" w14:textId="19411EDE" w:rsidR="003A23CD" w:rsidRPr="004E15A1"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r w:rsidR="00DD5814">
              <w:rPr>
                <w:rFonts w:ascii="Times New Roman" w:eastAsia="Times New Roman" w:hAnsi="Times New Roman" w:cs="Times New Roman"/>
                <w:bCs/>
                <w:sz w:val="24"/>
                <w:szCs w:val="24"/>
              </w:rPr>
              <w:t>, подведение итогов</w:t>
            </w:r>
          </w:p>
        </w:tc>
        <w:tc>
          <w:tcPr>
            <w:tcW w:w="6974" w:type="dxa"/>
            <w:gridSpan w:val="5"/>
          </w:tcPr>
          <w:p w14:paraId="2C0DB0D1" w14:textId="659C36DF" w:rsidR="009510CE" w:rsidRPr="007C7C2F" w:rsidRDefault="003A23CD" w:rsidP="003A23CD">
            <w:pPr>
              <w:tabs>
                <w:tab w:val="num" w:pos="0"/>
              </w:tabs>
              <w:spacing w:after="0" w:line="240" w:lineRule="auto"/>
              <w:jc w:val="both"/>
              <w:rPr>
                <w:rFonts w:ascii="Times New Roman" w:eastAsia="Times New Roman" w:hAnsi="Times New Roman" w:cs="Times New Roman"/>
                <w:sz w:val="24"/>
                <w:szCs w:val="24"/>
              </w:rPr>
            </w:pPr>
            <w:r w:rsidRPr="007C7C2F">
              <w:rPr>
                <w:rFonts w:ascii="Times New Roman" w:eastAsia="Times New Roman" w:hAnsi="Times New Roman" w:cs="Times New Roman"/>
                <w:i/>
                <w:iCs/>
                <w:sz w:val="24"/>
                <w:szCs w:val="24"/>
              </w:rPr>
              <w:t xml:space="preserve">Комиссия по осуществлению </w:t>
            </w:r>
            <w:r w:rsidR="006128BA" w:rsidRPr="007C7C2F">
              <w:rPr>
                <w:rFonts w:ascii="Times New Roman" w:eastAsia="Times New Roman" w:hAnsi="Times New Roman" w:cs="Times New Roman"/>
                <w:i/>
                <w:iCs/>
                <w:sz w:val="24"/>
                <w:szCs w:val="24"/>
              </w:rPr>
              <w:t>закупок</w:t>
            </w:r>
            <w:r w:rsidRPr="007C7C2F">
              <w:rPr>
                <w:rFonts w:ascii="Times New Roman" w:eastAsia="Times New Roman" w:hAnsi="Times New Roman" w:cs="Times New Roman"/>
                <w:i/>
                <w:iCs/>
                <w:sz w:val="24"/>
                <w:szCs w:val="24"/>
              </w:rPr>
              <w:t xml:space="preserve"> </w:t>
            </w:r>
            <w:r w:rsidRPr="007C7C2F">
              <w:rPr>
                <w:rFonts w:ascii="Times New Roman" w:eastAsia="Times New Roman" w:hAnsi="Times New Roman" w:cs="Times New Roman"/>
                <w:sz w:val="24"/>
                <w:szCs w:val="24"/>
              </w:rPr>
              <w:t xml:space="preserve">в срок, не превышающий 5 (пяти) дней с даты окончания срока подачи заявок на участие в запросе котировок,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007E0BA5" w:rsidRPr="007C7C2F">
              <w:rPr>
                <w:rFonts w:ascii="Times New Roman" w:eastAsia="Times New Roman" w:hAnsi="Times New Roman" w:cs="Times New Roman"/>
                <w:i/>
                <w:iCs/>
                <w:sz w:val="24"/>
                <w:szCs w:val="24"/>
              </w:rPr>
              <w:t xml:space="preserve">При этом, Заказчик вправе продлить срок рассмотрения и оценки заявок, подведения итогов на участие в закупке, но не более чем на 10 (десять) рабочих дней. </w:t>
            </w:r>
            <w:r w:rsidR="009510CE" w:rsidRPr="007C7C2F">
              <w:rPr>
                <w:rFonts w:ascii="Times New Roman" w:eastAsia="Times New Roman" w:hAnsi="Times New Roman" w:cs="Times New Roman"/>
                <w:i/>
                <w:iCs/>
                <w:sz w:val="24"/>
                <w:szCs w:val="24"/>
              </w:rPr>
              <w:t>При этом в течение одного рабочего дня с даты принятия решения о продлении срока рассмотрения и оценки заявок, подведения итогов запроса котировок заказчик размещает соответствующее уведомление в ЕИС</w:t>
            </w:r>
            <w:r w:rsidR="00DD5814" w:rsidRPr="007C7C2F">
              <w:rPr>
                <w:rFonts w:ascii="Times New Roman" w:eastAsia="Times New Roman" w:hAnsi="Times New Roman" w:cs="Times New Roman"/>
                <w:i/>
                <w:iCs/>
                <w:sz w:val="24"/>
                <w:szCs w:val="24"/>
              </w:rPr>
              <w:t>.</w:t>
            </w:r>
          </w:p>
          <w:p w14:paraId="6A06597A" w14:textId="1B808226" w:rsidR="003A23CD" w:rsidRPr="007C7C2F" w:rsidRDefault="003A23CD" w:rsidP="003A23CD">
            <w:pPr>
              <w:tabs>
                <w:tab w:val="num" w:pos="0"/>
              </w:tabs>
              <w:spacing w:after="0" w:line="240" w:lineRule="auto"/>
              <w:jc w:val="both"/>
              <w:rPr>
                <w:rFonts w:ascii="Times New Roman" w:eastAsia="Times New Roman" w:hAnsi="Times New Roman" w:cs="Times New Roman"/>
                <w:sz w:val="24"/>
                <w:szCs w:val="24"/>
              </w:rPr>
            </w:pPr>
            <w:r w:rsidRPr="007C7C2F">
              <w:rPr>
                <w:rFonts w:ascii="Times New Roman" w:eastAsia="Times New Roman" w:hAnsi="Times New Roman" w:cs="Times New Roman"/>
                <w:i/>
                <w:iCs/>
                <w:sz w:val="24"/>
                <w:szCs w:val="24"/>
              </w:rPr>
              <w:t>Комиссия по осуществлению закупки</w:t>
            </w:r>
            <w:r w:rsidRPr="007C7C2F">
              <w:rPr>
                <w:rFonts w:ascii="Times New Roman" w:eastAsia="Times New Roman" w:hAnsi="Times New Roman" w:cs="Times New Roman"/>
                <w:sz w:val="24"/>
                <w:szCs w:val="24"/>
              </w:rPr>
              <w:t xml:space="preserve"> отклоняет котировочные заявки по основаниям, установленным пунктом 34 настоящего извещения о закупке.</w:t>
            </w:r>
          </w:p>
          <w:p w14:paraId="262B17BE" w14:textId="78BD47E2" w:rsidR="003A23CD" w:rsidRPr="007C7C2F" w:rsidRDefault="003A23CD" w:rsidP="003A23CD">
            <w:pPr>
              <w:tabs>
                <w:tab w:val="num" w:pos="0"/>
              </w:tabs>
              <w:spacing w:after="0" w:line="240" w:lineRule="auto"/>
              <w:jc w:val="both"/>
              <w:rPr>
                <w:rFonts w:ascii="Times New Roman" w:eastAsia="Times New Roman" w:hAnsi="Times New Roman" w:cs="Times New Roman"/>
                <w:sz w:val="24"/>
                <w:szCs w:val="24"/>
              </w:rPr>
            </w:pPr>
            <w:r w:rsidRPr="007C7C2F">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7C7C2F">
              <w:rPr>
                <w:rFonts w:ascii="Times New Roman" w:eastAsia="Times New Roman" w:hAnsi="Times New Roman" w:cs="Times New Roman"/>
                <w:b/>
                <w:bCs/>
                <w:sz w:val="24"/>
                <w:szCs w:val="24"/>
              </w:rPr>
              <w:t>протоколом рассмотрения заявок</w:t>
            </w:r>
            <w:r w:rsidRPr="007C7C2F">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3A23CD" w:rsidRPr="007C7C2F" w:rsidRDefault="003A23CD" w:rsidP="003A23CD">
            <w:pPr>
              <w:tabs>
                <w:tab w:val="num" w:pos="0"/>
              </w:tabs>
              <w:spacing w:after="0" w:line="240" w:lineRule="auto"/>
              <w:jc w:val="both"/>
              <w:rPr>
                <w:rFonts w:ascii="Times New Roman" w:eastAsia="Times New Roman" w:hAnsi="Times New Roman" w:cs="Times New Roman"/>
                <w:sz w:val="24"/>
                <w:szCs w:val="24"/>
              </w:rPr>
            </w:pPr>
            <w:r w:rsidRPr="007C7C2F">
              <w:rPr>
                <w:rFonts w:ascii="Times New Roman" w:eastAsia="Times New Roman" w:hAnsi="Times New Roman" w:cs="Times New Roman"/>
                <w:sz w:val="24"/>
                <w:szCs w:val="24"/>
              </w:rPr>
              <w:t>Протокол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3A23CD" w:rsidRPr="003D6749" w14:paraId="07B835E2" w14:textId="77777777" w:rsidTr="003133CE">
        <w:trPr>
          <w:trHeight w:val="407"/>
        </w:trPr>
        <w:tc>
          <w:tcPr>
            <w:tcW w:w="709" w:type="dxa"/>
          </w:tcPr>
          <w:p w14:paraId="29D4E4B2"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374" w:type="dxa"/>
          </w:tcPr>
          <w:p w14:paraId="67564599" w14:textId="77777777" w:rsidR="003A23CD" w:rsidRPr="002239C1"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74" w:type="dxa"/>
            <w:gridSpan w:val="5"/>
          </w:tcPr>
          <w:p w14:paraId="73B8DC9D" w14:textId="4310A365" w:rsidR="003A23CD" w:rsidRPr="00824BE3" w:rsidRDefault="003A23CD" w:rsidP="003A23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 xml:space="preserve">Комиссия по осуществлению </w:t>
            </w:r>
            <w:r w:rsidR="006128BA" w:rsidRPr="006128BA">
              <w:rPr>
                <w:rFonts w:ascii="Times New Roman" w:eastAsia="Times New Roman" w:hAnsi="Times New Roman" w:cs="Times New Roman"/>
                <w:i/>
                <w:iCs/>
                <w:color w:val="000000"/>
                <w:sz w:val="24"/>
                <w:szCs w:val="24"/>
              </w:rPr>
              <w:t>закупок</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3A23CD" w:rsidRPr="006175B4"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w:t>
            </w:r>
            <w:r w:rsidRPr="006175B4">
              <w:rPr>
                <w:rFonts w:ascii="Times New Roman" w:eastAsia="Times New Roman" w:hAnsi="Times New Roman" w:cs="Times New Roman"/>
                <w:sz w:val="24"/>
                <w:szCs w:val="24"/>
              </w:rPr>
              <w:t xml:space="preserve">документов и сведений, предусмотренных </w:t>
            </w:r>
            <w:hyperlink r:id="rId12" w:history="1">
              <w:r w:rsidRPr="006175B4">
                <w:rPr>
                  <w:rFonts w:ascii="Times New Roman" w:eastAsia="Times New Roman" w:hAnsi="Times New Roman" w:cs="Times New Roman"/>
                  <w:color w:val="0000FF"/>
                  <w:sz w:val="24"/>
                  <w:szCs w:val="24"/>
                  <w:lang w:eastAsia="ar-SA"/>
                </w:rPr>
                <w:t>пунктом 24</w:t>
              </w:r>
            </w:hyperlink>
            <w:r w:rsidRPr="006175B4">
              <w:rPr>
                <w:rFonts w:ascii="Times New Roman" w:eastAsia="Times New Roman" w:hAnsi="Times New Roman" w:cs="Times New Roman"/>
                <w:color w:val="000000"/>
                <w:sz w:val="24"/>
                <w:szCs w:val="24"/>
                <w:lang w:eastAsia="ar-SA"/>
              </w:rPr>
              <w:t xml:space="preserve"> извещения о закупке</w:t>
            </w:r>
            <w:r w:rsidRPr="006175B4">
              <w:rPr>
                <w:rFonts w:ascii="Times New Roman" w:eastAsia="Times New Roman" w:hAnsi="Times New Roman" w:cs="Times New Roman"/>
                <w:sz w:val="24"/>
                <w:szCs w:val="24"/>
              </w:rPr>
              <w:t xml:space="preserve">, либо наличия в таких </w:t>
            </w:r>
            <w:r w:rsidRPr="006175B4">
              <w:rPr>
                <w:rFonts w:ascii="Times New Roman" w:eastAsia="Times New Roman" w:hAnsi="Times New Roman" w:cs="Times New Roman"/>
                <w:sz w:val="24"/>
                <w:szCs w:val="24"/>
              </w:rPr>
              <w:lastRenderedPageBreak/>
              <w:t>документах недостоверных сведений.</w:t>
            </w:r>
          </w:p>
          <w:p w14:paraId="5DB95FB2" w14:textId="77777777" w:rsidR="003A23CD" w:rsidRPr="006175B4"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175B4">
              <w:rPr>
                <w:rFonts w:ascii="Times New Roman" w:eastAsia="Times New Roman" w:hAnsi="Times New Roman" w:cs="Times New Roman"/>
                <w:sz w:val="24"/>
                <w:szCs w:val="24"/>
              </w:rPr>
              <w:t>2)</w:t>
            </w:r>
            <w:r w:rsidRPr="006175B4">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6175B4">
                <w:rPr>
                  <w:rFonts w:ascii="Times New Roman" w:eastAsia="Times New Roman" w:hAnsi="Times New Roman" w:cs="Times New Roman"/>
                  <w:color w:val="0000FF"/>
                  <w:sz w:val="24"/>
                  <w:szCs w:val="24"/>
                  <w:lang w:eastAsia="ar-SA"/>
                </w:rPr>
                <w:t>пунктом 19</w:t>
              </w:r>
            </w:hyperlink>
            <w:r w:rsidRPr="006175B4">
              <w:rPr>
                <w:rFonts w:ascii="Times New Roman" w:eastAsia="Times New Roman" w:hAnsi="Times New Roman" w:cs="Times New Roman"/>
                <w:color w:val="000000"/>
                <w:sz w:val="24"/>
                <w:szCs w:val="24"/>
                <w:lang w:eastAsia="ar-SA"/>
              </w:rPr>
              <w:t xml:space="preserve"> извещения о закупке</w:t>
            </w:r>
            <w:r w:rsidRPr="006175B4">
              <w:rPr>
                <w:rFonts w:ascii="Times New Roman" w:eastAsia="Times New Roman" w:hAnsi="Times New Roman" w:cs="Times New Roman"/>
                <w:sz w:val="24"/>
                <w:szCs w:val="24"/>
              </w:rPr>
              <w:t>;</w:t>
            </w:r>
          </w:p>
          <w:p w14:paraId="611D9BC5" w14:textId="6DEEB3FD" w:rsidR="003A23CD"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175B4">
              <w:rPr>
                <w:rFonts w:ascii="Times New Roman" w:eastAsia="Times New Roman" w:hAnsi="Times New Roman" w:cs="Times New Roman"/>
                <w:sz w:val="24"/>
                <w:szCs w:val="24"/>
              </w:rPr>
              <w:t>3)</w:t>
            </w:r>
            <w:r w:rsidRPr="006175B4">
              <w:rPr>
                <w:rFonts w:ascii="Times New Roman" w:eastAsia="Times New Roman" w:hAnsi="Times New Roman" w:cs="Times New Roman"/>
                <w:sz w:val="24"/>
                <w:szCs w:val="24"/>
              </w:rPr>
              <w:tab/>
            </w:r>
            <w:r w:rsidRPr="00824BE3">
              <w:rPr>
                <w:rFonts w:ascii="Times New Roman" w:eastAsia="Times New Roman" w:hAnsi="Times New Roman" w:cs="Times New Roman"/>
                <w:sz w:val="24"/>
                <w:szCs w:val="24"/>
              </w:rPr>
              <w:t xml:space="preserve">в случае несоответствия заявки на участие требованиям </w:t>
            </w:r>
            <w:r>
              <w:rPr>
                <w:rFonts w:ascii="Times New Roman" w:eastAsia="Times New Roman" w:hAnsi="Times New Roman" w:cs="Times New Roman"/>
                <w:sz w:val="24"/>
                <w:szCs w:val="24"/>
              </w:rPr>
              <w:t>извещения</w:t>
            </w:r>
            <w:r w:rsidRPr="00824BE3">
              <w:rPr>
                <w:rFonts w:ascii="Times New Roman" w:eastAsia="Times New Roman" w:hAnsi="Times New Roman" w:cs="Times New Roman"/>
                <w:sz w:val="24"/>
                <w:szCs w:val="24"/>
              </w:rPr>
              <w:t xml:space="preserve"> о закупке, в том числе наличия в таких заявках предложения о цене </w:t>
            </w:r>
            <w:r w:rsidRPr="00272E98">
              <w:rPr>
                <w:rFonts w:ascii="Times New Roman" w:eastAsia="Times New Roman" w:hAnsi="Times New Roman" w:cs="Times New Roman"/>
                <w:sz w:val="24"/>
                <w:szCs w:val="24"/>
              </w:rPr>
              <w:t>договора (</w:t>
            </w:r>
            <w:r w:rsidRPr="00272E98">
              <w:rPr>
                <w:rFonts w:ascii="Times New Roman" w:eastAsia="Times New Roman" w:hAnsi="Times New Roman" w:cs="Times New Roman"/>
                <w:i/>
                <w:iCs/>
                <w:sz w:val="24"/>
                <w:szCs w:val="24"/>
              </w:rPr>
              <w:t>единицы товара</w:t>
            </w:r>
            <w:r w:rsidRPr="00272E98">
              <w:rPr>
                <w:rFonts w:ascii="Times New Roman" w:eastAsia="Times New Roman" w:hAnsi="Times New Roman" w:cs="Times New Roman"/>
                <w:sz w:val="24"/>
                <w:szCs w:val="24"/>
              </w:rPr>
              <w:t>), превышающего установленную начальную (максимальную) цену договора,</w:t>
            </w:r>
            <w:r w:rsidRPr="00272E98">
              <w:t xml:space="preserve"> </w:t>
            </w:r>
            <w:r w:rsidRPr="00272E98">
              <w:rPr>
                <w:rFonts w:ascii="Times New Roman" w:eastAsia="Times New Roman" w:hAnsi="Times New Roman" w:cs="Times New Roman"/>
                <w:i/>
                <w:iCs/>
                <w:sz w:val="24"/>
                <w:szCs w:val="24"/>
              </w:rPr>
              <w:t>цену единицы товара, работы, услуги</w:t>
            </w:r>
            <w:r w:rsidRPr="00272E98">
              <w:rPr>
                <w:rFonts w:ascii="Times New Roman" w:hAnsi="Times New Roman" w:cs="Times New Roman"/>
                <w:sz w:val="24"/>
                <w:szCs w:val="24"/>
              </w:rPr>
              <w:t xml:space="preserve"> либо </w:t>
            </w:r>
            <w:r w:rsidRPr="00272E98">
              <w:rPr>
                <w:rFonts w:ascii="Times New Roman" w:eastAsia="Times New Roman" w:hAnsi="Times New Roman" w:cs="Times New Roman"/>
                <w:sz w:val="24"/>
                <w:szCs w:val="24"/>
              </w:rPr>
              <w:t>максимальное значение цены договора</w:t>
            </w:r>
            <w:r w:rsidR="006175B4">
              <w:rPr>
                <w:rFonts w:ascii="Times New Roman" w:eastAsia="Times New Roman" w:hAnsi="Times New Roman" w:cs="Times New Roman"/>
                <w:sz w:val="24"/>
                <w:szCs w:val="24"/>
              </w:rPr>
              <w:t>.</w:t>
            </w:r>
          </w:p>
          <w:p w14:paraId="1F73DE99" w14:textId="77777777" w:rsidR="006175B4" w:rsidRPr="00824BE3" w:rsidRDefault="006175B4"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2A73AA90" w:rsidR="003A23CD" w:rsidRPr="00990045" w:rsidRDefault="003A23CD" w:rsidP="003A23CD">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w:t>
            </w:r>
            <w:r w:rsidR="006128BA" w:rsidRPr="006128BA">
              <w:rPr>
                <w:rFonts w:ascii="Times New Roman" w:eastAsia="Times New Roman" w:hAnsi="Times New Roman" w:cs="Times New Roman"/>
                <w:i/>
                <w:iCs/>
                <w:color w:val="000000"/>
                <w:sz w:val="24"/>
                <w:szCs w:val="24"/>
              </w:rPr>
              <w:t>закупок</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75638C" w:rsidRPr="003D6749" w14:paraId="6A961F89" w14:textId="77777777" w:rsidTr="003133CE">
        <w:trPr>
          <w:trHeight w:val="548"/>
        </w:trPr>
        <w:tc>
          <w:tcPr>
            <w:tcW w:w="709" w:type="dxa"/>
          </w:tcPr>
          <w:p w14:paraId="40F7D713" w14:textId="77777777" w:rsidR="0075638C" w:rsidRPr="003D6749" w:rsidRDefault="0075638C" w:rsidP="007563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374" w:type="dxa"/>
          </w:tcPr>
          <w:p w14:paraId="7F02C1AD" w14:textId="77777777" w:rsidR="0075638C" w:rsidRPr="003D6749" w:rsidRDefault="0075638C" w:rsidP="007563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74" w:type="dxa"/>
            <w:gridSpan w:val="5"/>
          </w:tcPr>
          <w:p w14:paraId="147DAC12" w14:textId="77777777" w:rsidR="0075638C" w:rsidRPr="003A2A52" w:rsidRDefault="0075638C" w:rsidP="0075638C">
            <w:pPr>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w:t>
            </w:r>
            <w:r w:rsidRPr="003A2A52">
              <w:rPr>
                <w:rFonts w:ascii="Times New Roman" w:eastAsia="Times New Roman" w:hAnsi="Times New Roman" w:cs="Times New Roman"/>
                <w:sz w:val="24"/>
                <w:szCs w:val="24"/>
              </w:rPr>
              <w:t>указана наиболее низкая цена договора (</w:t>
            </w:r>
            <w:r w:rsidRPr="003A2A52">
              <w:rPr>
                <w:rFonts w:ascii="Times New Roman" w:eastAsia="Times New Roman" w:hAnsi="Times New Roman" w:cs="Times New Roman"/>
                <w:i/>
                <w:iCs/>
                <w:sz w:val="24"/>
                <w:szCs w:val="24"/>
              </w:rPr>
              <w:t>единицы</w:t>
            </w:r>
            <w:r w:rsidRPr="003A2A52">
              <w:rPr>
                <w:rFonts w:ascii="Times New Roman" w:eastAsia="Times New Roman" w:hAnsi="Times New Roman" w:cs="Times New Roman"/>
                <w:sz w:val="24"/>
                <w:szCs w:val="24"/>
              </w:rPr>
              <w:t xml:space="preserve"> </w:t>
            </w:r>
            <w:r w:rsidRPr="003A2A52">
              <w:rPr>
                <w:rFonts w:ascii="Times New Roman" w:eastAsia="Times New Roman" w:hAnsi="Times New Roman" w:cs="Times New Roman"/>
                <w:i/>
                <w:iCs/>
                <w:sz w:val="24"/>
                <w:szCs w:val="24"/>
              </w:rPr>
              <w:t>товаров, работ, услуг</w:t>
            </w:r>
            <w:r w:rsidRPr="003A2A52">
              <w:rPr>
                <w:rFonts w:ascii="Times New Roman" w:eastAsia="Times New Roman" w:hAnsi="Times New Roman" w:cs="Times New Roman"/>
                <w:sz w:val="24"/>
                <w:szCs w:val="24"/>
              </w:rPr>
              <w:t>).</w:t>
            </w:r>
          </w:p>
          <w:p w14:paraId="7D66C4BA" w14:textId="343EF892" w:rsidR="0075638C" w:rsidRPr="003D6749" w:rsidRDefault="0075638C" w:rsidP="0075638C">
            <w:pPr>
              <w:snapToGrid w:val="0"/>
              <w:spacing w:after="0" w:line="240" w:lineRule="auto"/>
              <w:jc w:val="both"/>
              <w:rPr>
                <w:rFonts w:ascii="Times New Roman" w:hAnsi="Times New Roman" w:cs="Times New Roman"/>
                <w:sz w:val="24"/>
                <w:szCs w:val="24"/>
              </w:rPr>
            </w:pPr>
            <w:r w:rsidRPr="003A2A52">
              <w:rPr>
                <w:rFonts w:ascii="Times New Roman" w:eastAsia="Times New Roman" w:hAnsi="Times New Roman" w:cs="Times New Roman"/>
                <w:sz w:val="24"/>
                <w:szCs w:val="24"/>
              </w:rPr>
              <w:t>При предложении наиболее низкой цены договора (</w:t>
            </w:r>
            <w:r w:rsidRPr="003A2A52">
              <w:rPr>
                <w:rFonts w:ascii="Times New Roman" w:eastAsia="Times New Roman" w:hAnsi="Times New Roman" w:cs="Times New Roman"/>
                <w:i/>
                <w:iCs/>
                <w:sz w:val="24"/>
                <w:szCs w:val="24"/>
              </w:rPr>
              <w:t>единиц(ы) товаров, работ, услуг</w:t>
            </w:r>
            <w:r w:rsidRPr="003A2A52">
              <w:rPr>
                <w:rFonts w:ascii="Times New Roman" w:eastAsia="Times New Roman" w:hAnsi="Times New Roman" w:cs="Times New Roman"/>
                <w:sz w:val="24"/>
                <w:szCs w:val="24"/>
              </w:rPr>
              <w:t>) несколькими</w:t>
            </w:r>
            <w:r w:rsidRPr="003D6749">
              <w:rPr>
                <w:rFonts w:ascii="Times New Roman" w:eastAsia="Times New Roman" w:hAnsi="Times New Roman" w:cs="Times New Roman"/>
                <w:sz w:val="24"/>
                <w:szCs w:val="24"/>
              </w:rPr>
              <w:t xml:space="preserve">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3A23CD" w:rsidRPr="003D6749" w14:paraId="03333248" w14:textId="77777777" w:rsidTr="003133CE">
        <w:trPr>
          <w:trHeight w:val="548"/>
        </w:trPr>
        <w:tc>
          <w:tcPr>
            <w:tcW w:w="709" w:type="dxa"/>
          </w:tcPr>
          <w:p w14:paraId="1C44B04D"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374" w:type="dxa"/>
          </w:tcPr>
          <w:p w14:paraId="122C322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74" w:type="dxa"/>
            <w:gridSpan w:val="5"/>
          </w:tcPr>
          <w:p w14:paraId="448D7E4D" w14:textId="77777777" w:rsidR="003A23CD" w:rsidRPr="003D6749" w:rsidRDefault="003A23CD" w:rsidP="003A23CD">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153C48" w:rsidRPr="003D6749" w14:paraId="655DAA80" w14:textId="77777777" w:rsidTr="003133CE">
        <w:trPr>
          <w:trHeight w:val="548"/>
        </w:trPr>
        <w:tc>
          <w:tcPr>
            <w:tcW w:w="709" w:type="dxa"/>
          </w:tcPr>
          <w:p w14:paraId="5E1CB39E" w14:textId="77777777" w:rsidR="00153C48" w:rsidRPr="003D6749"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374" w:type="dxa"/>
          </w:tcPr>
          <w:p w14:paraId="0E23AED6" w14:textId="77777777" w:rsidR="00153C48" w:rsidRPr="008F3305"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74" w:type="dxa"/>
            <w:gridSpan w:val="5"/>
          </w:tcPr>
          <w:p w14:paraId="3E1A84FB" w14:textId="77777777" w:rsidR="00153C48" w:rsidRPr="00D10D51"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D10D51">
              <w:rPr>
                <w:rFonts w:ascii="Times New Roman" w:hAnsi="Times New Roman"/>
                <w:bCs/>
                <w:sz w:val="24"/>
                <w:szCs w:val="24"/>
                <w:lang w:eastAsia="ar-SA"/>
              </w:rPr>
              <w:t>Не установлено</w:t>
            </w:r>
          </w:p>
          <w:p w14:paraId="09F70A95" w14:textId="5BC20A85" w:rsidR="00153C48" w:rsidRPr="00BD257D" w:rsidRDefault="00153C48" w:rsidP="00153C48">
            <w:pPr>
              <w:snapToGrid w:val="0"/>
              <w:spacing w:after="0" w:line="240" w:lineRule="auto"/>
              <w:rPr>
                <w:rFonts w:ascii="Times New Roman" w:eastAsia="Times New Roman" w:hAnsi="Times New Roman" w:cs="Times New Roman"/>
                <w:bCs/>
                <w:color w:val="FF0000"/>
                <w:sz w:val="24"/>
                <w:szCs w:val="24"/>
              </w:rPr>
            </w:pPr>
          </w:p>
        </w:tc>
      </w:tr>
      <w:tr w:rsidR="009510CE" w:rsidRPr="003D6749" w14:paraId="04C4F062" w14:textId="77777777" w:rsidTr="003133CE">
        <w:trPr>
          <w:trHeight w:val="548"/>
        </w:trPr>
        <w:tc>
          <w:tcPr>
            <w:tcW w:w="709" w:type="dxa"/>
          </w:tcPr>
          <w:p w14:paraId="5562EF6D" w14:textId="77777777" w:rsidR="009510CE" w:rsidRPr="003D6749" w:rsidRDefault="009510CE" w:rsidP="009510C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374" w:type="dxa"/>
          </w:tcPr>
          <w:p w14:paraId="4F881D43" w14:textId="77777777" w:rsidR="009510CE" w:rsidRPr="008F3305" w:rsidRDefault="009510CE" w:rsidP="009510C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74" w:type="dxa"/>
            <w:gridSpan w:val="5"/>
          </w:tcPr>
          <w:p w14:paraId="664FA402" w14:textId="77777777" w:rsidR="009510CE" w:rsidRPr="00D10D51" w:rsidRDefault="009510CE" w:rsidP="009510CE">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D10D51">
              <w:rPr>
                <w:rFonts w:ascii="Times New Roman" w:hAnsi="Times New Roman"/>
                <w:bCs/>
                <w:sz w:val="24"/>
                <w:szCs w:val="24"/>
                <w:lang w:eastAsia="ar-SA"/>
              </w:rPr>
              <w:t>Не установлено</w:t>
            </w:r>
          </w:p>
          <w:p w14:paraId="69733BAB" w14:textId="16340FD2" w:rsidR="009510CE" w:rsidRPr="00623B73" w:rsidRDefault="009510CE" w:rsidP="009510C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3A23CD" w:rsidRPr="003D6749" w14:paraId="78C4C310" w14:textId="77777777" w:rsidTr="003133CE">
        <w:trPr>
          <w:trHeight w:val="548"/>
        </w:trPr>
        <w:tc>
          <w:tcPr>
            <w:tcW w:w="709" w:type="dxa"/>
          </w:tcPr>
          <w:p w14:paraId="12468A3D"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374" w:type="dxa"/>
          </w:tcPr>
          <w:p w14:paraId="37320733" w14:textId="77777777" w:rsidR="003A23CD" w:rsidRPr="003D6749" w:rsidRDefault="003A23CD" w:rsidP="003A23CD">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74" w:type="dxa"/>
            <w:gridSpan w:val="5"/>
          </w:tcPr>
          <w:p w14:paraId="154AFC7B"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3A23CD" w:rsidRPr="003D6749" w14:paraId="342A1F03" w14:textId="77777777" w:rsidTr="003133CE">
        <w:trPr>
          <w:trHeight w:val="548"/>
        </w:trPr>
        <w:tc>
          <w:tcPr>
            <w:tcW w:w="709" w:type="dxa"/>
          </w:tcPr>
          <w:p w14:paraId="2F7C287C"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374" w:type="dxa"/>
          </w:tcPr>
          <w:p w14:paraId="4929F7A3" w14:textId="77777777" w:rsidR="003A23CD" w:rsidRPr="003D6749" w:rsidRDefault="003A23CD" w:rsidP="003A23CD">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74" w:type="dxa"/>
            <w:gridSpan w:val="5"/>
          </w:tcPr>
          <w:p w14:paraId="6A0DF2D7"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3A23CD" w:rsidRPr="003D6749" w14:paraId="604315F5" w14:textId="77777777" w:rsidTr="003133CE">
        <w:trPr>
          <w:trHeight w:val="548"/>
        </w:trPr>
        <w:tc>
          <w:tcPr>
            <w:tcW w:w="709" w:type="dxa"/>
          </w:tcPr>
          <w:p w14:paraId="4EF48810"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374" w:type="dxa"/>
          </w:tcPr>
          <w:p w14:paraId="16149CB7" w14:textId="77777777" w:rsidR="003A23CD" w:rsidRPr="003D6749" w:rsidRDefault="003A23CD" w:rsidP="003A23CD">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74" w:type="dxa"/>
            <w:gridSpan w:val="5"/>
          </w:tcPr>
          <w:p w14:paraId="2FCCD639"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3A23CD" w:rsidRPr="003D6749" w14:paraId="17FC8102" w14:textId="77777777" w:rsidTr="003133CE">
        <w:tc>
          <w:tcPr>
            <w:tcW w:w="709" w:type="dxa"/>
          </w:tcPr>
          <w:p w14:paraId="08AE3C43"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374" w:type="dxa"/>
          </w:tcPr>
          <w:p w14:paraId="1F4A8B2B" w14:textId="77777777" w:rsidR="003A23CD" w:rsidRPr="002239C1"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74" w:type="dxa"/>
            <w:gridSpan w:val="5"/>
          </w:tcPr>
          <w:p w14:paraId="09C9A646" w14:textId="731150C9" w:rsidR="003A23CD" w:rsidRPr="00DC4A76"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44</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3A23CD" w:rsidRPr="003D6749" w14:paraId="607F0F2D" w14:textId="77777777" w:rsidTr="003133CE">
        <w:tc>
          <w:tcPr>
            <w:tcW w:w="709" w:type="dxa"/>
          </w:tcPr>
          <w:p w14:paraId="4CEDD855"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3</w:t>
            </w:r>
          </w:p>
        </w:tc>
        <w:tc>
          <w:tcPr>
            <w:tcW w:w="3374" w:type="dxa"/>
          </w:tcPr>
          <w:p w14:paraId="5B910DF8"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74" w:type="dxa"/>
            <w:gridSpan w:val="5"/>
          </w:tcPr>
          <w:p w14:paraId="66D1BBCF"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769FB07" w14:textId="13CB8E0C" w:rsidR="001B0B06" w:rsidRDefault="001B0B06"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E1028">
              <w:rPr>
                <w:rFonts w:ascii="Times New Roman" w:eastAsia="Times New Roman" w:hAnsi="Times New Roman" w:cs="Times New Roman"/>
                <w:bCs/>
                <w:i/>
                <w:iCs/>
                <w:sz w:val="24"/>
                <w:szCs w:val="24"/>
              </w:rPr>
              <w:t>Если договор заключается с единственным участником несостоявшейся конкурентной закупки, требования к которому и заявка которого соответствует требованиям извещения такой закупки, Заказчик вправе обратиться к такому участнику с предложением о заключении договора по цене ниже, чем указана в заявке единственного участника, без изменения остальных условий договора.</w:t>
            </w:r>
          </w:p>
          <w:p w14:paraId="142F232B"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66B2A0E" w14:textId="0DAB7DB9" w:rsidR="003A23CD" w:rsidRPr="00272E98"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72E98">
              <w:rPr>
                <w:rFonts w:ascii="Times New Roman" w:eastAsia="Times New Roman" w:hAnsi="Times New Roman" w:cs="Times New Roman"/>
                <w:bCs/>
                <w:sz w:val="24"/>
                <w:szCs w:val="24"/>
              </w:rPr>
              <w:t xml:space="preserve">По результатам процедуры закупки Заказчик </w:t>
            </w:r>
            <w:r w:rsidR="0075638C" w:rsidRPr="0090679D">
              <w:rPr>
                <w:rFonts w:ascii="Times New Roman" w:eastAsia="Times New Roman" w:hAnsi="Times New Roman" w:cs="Times New Roman"/>
                <w:bCs/>
                <w:sz w:val="23"/>
                <w:szCs w:val="23"/>
              </w:rPr>
              <w:t xml:space="preserve">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75638C" w:rsidRPr="0090679D">
              <w:rPr>
                <w:rFonts w:ascii="Times New Roman" w:eastAsia="Times New Roman" w:hAnsi="Times New Roman" w:cs="Times New Roman"/>
                <w:b/>
                <w:sz w:val="23"/>
                <w:szCs w:val="23"/>
              </w:rPr>
              <w:t>цены договора</w:t>
            </w:r>
            <w:r w:rsidR="0075638C" w:rsidRPr="0090679D">
              <w:rPr>
                <w:rFonts w:ascii="Times New Roman" w:eastAsia="Times New Roman" w:hAnsi="Times New Roman" w:cs="Times New Roman"/>
                <w:bCs/>
                <w:sz w:val="23"/>
                <w:szCs w:val="23"/>
              </w:rPr>
              <w:t>,</w:t>
            </w:r>
            <w:r w:rsidR="0075638C" w:rsidRPr="0090679D">
              <w:rPr>
                <w:rFonts w:ascii="Times New Roman" w:eastAsia="Calibri" w:hAnsi="Times New Roman" w:cs="Times New Roman"/>
                <w:bCs/>
                <w:sz w:val="23"/>
                <w:szCs w:val="23"/>
              </w:rPr>
              <w:t xml:space="preserve"> либо максимального значения цены договора и </w:t>
            </w:r>
            <w:r w:rsidR="0075638C" w:rsidRPr="0090679D">
              <w:rPr>
                <w:rFonts w:ascii="Times New Roman" w:eastAsia="Times New Roman" w:hAnsi="Times New Roman" w:cs="Times New Roman"/>
                <w:bCs/>
                <w:sz w:val="23"/>
                <w:szCs w:val="23"/>
                <w:lang w:eastAsia="zh-CN" w:bidi="hi-IN"/>
              </w:rPr>
              <w:t xml:space="preserve">цен единицы товара </w:t>
            </w:r>
            <w:r w:rsidR="0075638C" w:rsidRPr="0090679D">
              <w:rPr>
                <w:rFonts w:ascii="Times New Roman" w:eastAsia="Calibri" w:hAnsi="Times New Roman" w:cs="Times New Roman"/>
                <w:bCs/>
                <w:color w:val="000000"/>
                <w:sz w:val="23"/>
                <w:szCs w:val="23"/>
              </w:rPr>
              <w:t xml:space="preserve">(работы, услуги) </w:t>
            </w:r>
            <w:r w:rsidR="0075638C" w:rsidRPr="0090679D">
              <w:rPr>
                <w:rFonts w:ascii="Times New Roman" w:eastAsia="Times New Roman" w:hAnsi="Times New Roman" w:cs="Times New Roman"/>
                <w:bCs/>
                <w:sz w:val="23"/>
                <w:szCs w:val="23"/>
                <w:lang w:eastAsia="zh-CN" w:bidi="hi-IN"/>
              </w:rPr>
              <w:t xml:space="preserve">(начальной суммы цен единиц товара </w:t>
            </w:r>
            <w:r w:rsidR="0075638C" w:rsidRPr="0090679D">
              <w:rPr>
                <w:rFonts w:ascii="Times New Roman" w:eastAsia="Calibri" w:hAnsi="Times New Roman" w:cs="Times New Roman"/>
                <w:bCs/>
                <w:color w:val="000000"/>
                <w:sz w:val="23"/>
                <w:szCs w:val="23"/>
              </w:rPr>
              <w:t>(работы, услуги)</w:t>
            </w:r>
            <w:r w:rsidR="0075638C" w:rsidRPr="0090679D">
              <w:rPr>
                <w:rFonts w:ascii="Times New Roman" w:eastAsia="Times New Roman" w:hAnsi="Times New Roman" w:cs="Times New Roman"/>
                <w:bCs/>
                <w:sz w:val="23"/>
                <w:szCs w:val="23"/>
                <w:lang w:eastAsia="zh-CN" w:bidi="hi-IN"/>
              </w:rPr>
              <w:t>)</w:t>
            </w:r>
            <w:r w:rsidR="0075638C" w:rsidRPr="0090679D">
              <w:rPr>
                <w:rFonts w:ascii="Times New Roman" w:eastAsia="Times New Roman" w:hAnsi="Times New Roman" w:cs="Times New Roman"/>
                <w:bCs/>
                <w:sz w:val="23"/>
                <w:szCs w:val="23"/>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43E50D83"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w:t>
            </w:r>
            <w:r w:rsidRPr="003E1028">
              <w:rPr>
                <w:rFonts w:ascii="Times New Roman" w:eastAsia="Times New Roman" w:hAnsi="Times New Roman" w:cs="Times New Roman"/>
                <w:bCs/>
                <w:sz w:val="24"/>
                <w:szCs w:val="24"/>
              </w:rPr>
              <w:t>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w:t>
            </w:r>
            <w:r w:rsidRPr="00257F0E">
              <w:rPr>
                <w:rFonts w:ascii="Times New Roman" w:eastAsia="Times New Roman" w:hAnsi="Times New Roman" w:cs="Times New Roman"/>
                <w:bCs/>
                <w:sz w:val="24"/>
                <w:szCs w:val="24"/>
              </w:rPr>
              <w:t xml:space="preserve"> использованием программно-аппаратных средств электронной площадки</w:t>
            </w:r>
            <w:r>
              <w:rPr>
                <w:rFonts w:ascii="Times New Roman" w:eastAsia="Times New Roman" w:hAnsi="Times New Roman" w:cs="Times New Roman"/>
                <w:bCs/>
                <w:sz w:val="24"/>
                <w:szCs w:val="24"/>
              </w:rPr>
              <w:t>.</w:t>
            </w:r>
          </w:p>
          <w:p w14:paraId="5B074C50"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w:t>
            </w:r>
            <w:r w:rsidRPr="00257F0E">
              <w:rPr>
                <w:rFonts w:ascii="Times New Roman" w:eastAsia="Times New Roman" w:hAnsi="Times New Roman" w:cs="Times New Roman"/>
                <w:bCs/>
                <w:sz w:val="24"/>
                <w:szCs w:val="24"/>
              </w:rPr>
              <w:lastRenderedPageBreak/>
              <w:t>содержащиеся в протоколе разногласий замечания</w:t>
            </w:r>
            <w:r>
              <w:rPr>
                <w:rFonts w:ascii="Times New Roman" w:eastAsia="Times New Roman" w:hAnsi="Times New Roman" w:cs="Times New Roman"/>
                <w:bCs/>
                <w:sz w:val="24"/>
                <w:szCs w:val="24"/>
              </w:rPr>
              <w:t>.</w:t>
            </w:r>
          </w:p>
          <w:p w14:paraId="42078782" w14:textId="57993B10" w:rsidR="003A23CD" w:rsidRPr="00770713"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77777777" w:rsidR="003A23CD" w:rsidRPr="000676B2"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3A23CD" w:rsidRPr="003D6749" w14:paraId="29365B48" w14:textId="77777777" w:rsidTr="003133CE">
        <w:trPr>
          <w:trHeight w:val="699"/>
        </w:trPr>
        <w:tc>
          <w:tcPr>
            <w:tcW w:w="709" w:type="dxa"/>
          </w:tcPr>
          <w:p w14:paraId="057619E0"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374" w:type="dxa"/>
          </w:tcPr>
          <w:p w14:paraId="1ECB68C4" w14:textId="77777777" w:rsidR="003A23CD" w:rsidRPr="00257F0E"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74" w:type="dxa"/>
            <w:gridSpan w:val="5"/>
          </w:tcPr>
          <w:p w14:paraId="7C7ED821" w14:textId="77777777" w:rsidR="003A23CD" w:rsidRPr="00E525D0"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3A23CD" w:rsidRPr="003D6749" w14:paraId="51883DFC" w14:textId="77777777" w:rsidTr="003133CE">
        <w:trPr>
          <w:trHeight w:val="699"/>
        </w:trPr>
        <w:tc>
          <w:tcPr>
            <w:tcW w:w="709" w:type="dxa"/>
          </w:tcPr>
          <w:p w14:paraId="2558A536"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374" w:type="dxa"/>
          </w:tcPr>
          <w:p w14:paraId="54C6CA1B" w14:textId="77777777" w:rsidR="003A23CD" w:rsidRPr="002239C1"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74" w:type="dxa"/>
            <w:gridSpan w:val="5"/>
          </w:tcPr>
          <w:p w14:paraId="69443E34" w14:textId="1D10D555"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w:t>
            </w:r>
            <w:r w:rsidR="006128BA" w:rsidRPr="006128BA">
              <w:rPr>
                <w:rFonts w:ascii="Times New Roman" w:eastAsia="Times New Roman" w:hAnsi="Times New Roman" w:cs="Times New Roman"/>
                <w:i/>
                <w:iCs/>
                <w:color w:val="000000"/>
                <w:sz w:val="24"/>
                <w:szCs w:val="24"/>
              </w:rPr>
              <w:t>закупок</w:t>
            </w:r>
            <w:r w:rsidRPr="007332C1">
              <w:rPr>
                <w:rFonts w:ascii="Times New Roman" w:eastAsia="Times New Roman" w:hAnsi="Times New Roman" w:cs="Times New Roman"/>
                <w:i/>
                <w:iCs/>
                <w:color w:val="000000"/>
                <w:sz w:val="24"/>
                <w:szCs w:val="24"/>
              </w:rPr>
              <w:t xml:space="preserve">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3A23CD" w:rsidRPr="008B7977"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A23CD" w:rsidRPr="003D6749" w14:paraId="3C837A26" w14:textId="77777777" w:rsidTr="003133CE">
        <w:trPr>
          <w:trHeight w:val="983"/>
        </w:trPr>
        <w:tc>
          <w:tcPr>
            <w:tcW w:w="709" w:type="dxa"/>
          </w:tcPr>
          <w:p w14:paraId="72BED85E"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374" w:type="dxa"/>
          </w:tcPr>
          <w:p w14:paraId="1E7F769A" w14:textId="77777777" w:rsidR="003A23CD" w:rsidRPr="00BB7AC3"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74" w:type="dxa"/>
            <w:gridSpan w:val="5"/>
          </w:tcPr>
          <w:p w14:paraId="1AF5AD84"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5E0E63F0" w14:textId="77777777" w:rsidR="003A23CD" w:rsidRPr="009D22A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691CD6DC"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lastRenderedPageBreak/>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26BAC9D"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7C9ABB9"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1ECDA3E3"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2150079"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AC006F7"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D7DF84"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BA67DC2"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D3334CD" w14:textId="77777777" w:rsidR="003A23CD" w:rsidRPr="006537A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007D4E3B"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622ED1EC" w14:textId="77777777" w:rsidR="003A23CD"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938362F" w14:textId="77777777" w:rsidR="003A23CD" w:rsidRPr="00BB7AC3"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3A23CD" w:rsidRPr="003D6749" w14:paraId="2C1BE791" w14:textId="77777777" w:rsidTr="003133CE">
        <w:trPr>
          <w:trHeight w:val="1414"/>
        </w:trPr>
        <w:tc>
          <w:tcPr>
            <w:tcW w:w="709" w:type="dxa"/>
          </w:tcPr>
          <w:p w14:paraId="1AF1CBD0"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47</w:t>
            </w:r>
          </w:p>
        </w:tc>
        <w:tc>
          <w:tcPr>
            <w:tcW w:w="3374" w:type="dxa"/>
          </w:tcPr>
          <w:p w14:paraId="4924B364"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74" w:type="dxa"/>
            <w:gridSpan w:val="5"/>
          </w:tcPr>
          <w:p w14:paraId="2002F273"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A23CD" w:rsidRPr="003D6749" w14:paraId="2A1A833E" w14:textId="77777777" w:rsidTr="003133CE">
        <w:tc>
          <w:tcPr>
            <w:tcW w:w="709" w:type="dxa"/>
          </w:tcPr>
          <w:p w14:paraId="458F6B95"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374" w:type="dxa"/>
          </w:tcPr>
          <w:p w14:paraId="2A1F1F07"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74" w:type="dxa"/>
            <w:gridSpan w:val="5"/>
          </w:tcPr>
          <w:p w14:paraId="06F6189A"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A23CD" w:rsidRPr="003D6749" w14:paraId="182F81AC" w14:textId="77777777" w:rsidTr="00D45C52">
        <w:tc>
          <w:tcPr>
            <w:tcW w:w="11057" w:type="dxa"/>
            <w:gridSpan w:val="7"/>
          </w:tcPr>
          <w:p w14:paraId="5629BD4F" w14:textId="77777777" w:rsidR="003A23CD" w:rsidRPr="003D6749"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428ED29C" w:rsidR="003A23CD" w:rsidRPr="003D6749" w:rsidRDefault="003A23CD" w:rsidP="003A23CD">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 xml:space="preserve">писание </w:t>
            </w:r>
            <w:r w:rsidR="0075638C">
              <w:rPr>
                <w:rFonts w:ascii="Times New Roman" w:eastAsia="Times New Roman" w:hAnsi="Times New Roman" w:cs="Times New Roman"/>
                <w:sz w:val="24"/>
                <w:szCs w:val="24"/>
              </w:rPr>
              <w:t>предмета</w:t>
            </w:r>
            <w:r w:rsidRPr="008F3305">
              <w:rPr>
                <w:rFonts w:ascii="Times New Roman" w:eastAsia="Times New Roman" w:hAnsi="Times New Roman" w:cs="Times New Roman"/>
                <w:sz w:val="24"/>
                <w:szCs w:val="24"/>
              </w:rPr>
              <w:t xml:space="preserve"> закупки (техническое задание)</w:t>
            </w:r>
          </w:p>
          <w:p w14:paraId="1A76130E" w14:textId="0A2F6CC3" w:rsidR="003A23CD" w:rsidRPr="003D6749" w:rsidRDefault="003A23CD" w:rsidP="003A23CD">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D5575C" w:rsidRPr="003D6749">
              <w:rPr>
                <w:rFonts w:ascii="Times New Roman" w:eastAsia="Times New Roman" w:hAnsi="Times New Roman" w:cs="Times New Roman"/>
                <w:sz w:val="24"/>
                <w:szCs w:val="24"/>
              </w:rPr>
              <w:t>Обоснование НМЦД</w:t>
            </w:r>
            <w:r w:rsidR="00D5575C">
              <w:rPr>
                <w:rFonts w:ascii="Times New Roman" w:eastAsia="Times New Roman" w:hAnsi="Times New Roman" w:cs="Times New Roman"/>
                <w:sz w:val="24"/>
                <w:szCs w:val="24"/>
              </w:rPr>
              <w:t>,</w:t>
            </w:r>
            <w:r w:rsidR="00D5575C">
              <w:t xml:space="preserve"> </w:t>
            </w:r>
            <w:r w:rsidR="00D5575C"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3A23CD" w:rsidRPr="003D6749" w:rsidRDefault="003A23CD" w:rsidP="003A23CD">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3A23CD" w:rsidRPr="003D6749" w:rsidRDefault="003A23CD" w:rsidP="003A23CD">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18E6857"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7F45CF08"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4" w:name="_Hlk151934974"/>
      <w:r w:rsidRPr="002239C1">
        <w:rPr>
          <w:rFonts w:ascii="Times New Roman" w:eastAsia="Times New Roman" w:hAnsi="Times New Roman" w:cs="Times New Roman"/>
          <w:sz w:val="24"/>
          <w:szCs w:val="24"/>
        </w:rPr>
        <w:t>Приложение № 1 к извещению</w:t>
      </w:r>
    </w:p>
    <w:bookmarkEnd w:id="4"/>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2DB81151"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75638C">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5"/>
    <w:p w14:paraId="3A9148C9" w14:textId="77777777" w:rsidR="000A142B"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6" w:name="_Hlk81253547"/>
      <w:r w:rsidRPr="004D7A85">
        <w:rPr>
          <w:rFonts w:ascii="Times New Roman" w:eastAsia="Times New Roman" w:hAnsi="Times New Roman" w:cs="Times New Roman"/>
          <w:sz w:val="24"/>
          <w:szCs w:val="24"/>
        </w:rPr>
        <w:t>Приложение № 2 к извещению</w:t>
      </w:r>
    </w:p>
    <w:p w14:paraId="50CDA9DA"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6"/>
    <w:p w14:paraId="5C5FFAB4" w14:textId="77777777" w:rsidR="0075638C" w:rsidRDefault="0075638C" w:rsidP="0075638C">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E27F7B9"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2CDA7B9E" w14:textId="77777777" w:rsidR="00CB3ED3" w:rsidRDefault="00CB3ED3" w:rsidP="00583667">
      <w:pPr>
        <w:spacing w:after="0" w:line="240" w:lineRule="auto"/>
        <w:rPr>
          <w:rFonts w:ascii="Times New Roman" w:eastAsia="Times New Roman" w:hAnsi="Times New Roman" w:cs="Times New Roman"/>
          <w:sz w:val="24"/>
          <w:szCs w:val="24"/>
        </w:rPr>
      </w:pPr>
    </w:p>
    <w:bookmarkEnd w:id="2"/>
    <w:bookmarkEnd w:id="3"/>
    <w:p w14:paraId="2F2B595E" w14:textId="39156BEA" w:rsidR="00BB547B" w:rsidRDefault="00BB547B" w:rsidP="00F776DF">
      <w:pPr>
        <w:spacing w:after="0" w:line="240" w:lineRule="auto"/>
        <w:contextualSpacing/>
        <w:jc w:val="right"/>
        <w:rPr>
          <w:rFonts w:ascii="Times New Roman" w:eastAsia="Times New Roman" w:hAnsi="Times New Roman" w:cs="Times New Roman"/>
          <w:sz w:val="24"/>
          <w:szCs w:val="24"/>
        </w:rPr>
      </w:pPr>
      <w:r w:rsidRPr="00541E79">
        <w:rPr>
          <w:rFonts w:ascii="Times New Roman" w:eastAsia="Times New Roman" w:hAnsi="Times New Roman" w:cs="Times New Roman"/>
          <w:sz w:val="24"/>
          <w:szCs w:val="24"/>
        </w:rPr>
        <w:t>Приложение № 3 к извещению</w:t>
      </w:r>
    </w:p>
    <w:p w14:paraId="1B8995F0" w14:textId="77777777" w:rsidR="0075638C" w:rsidRPr="00F776DF" w:rsidRDefault="0075638C" w:rsidP="00F776DF">
      <w:pPr>
        <w:spacing w:after="0" w:line="240" w:lineRule="auto"/>
        <w:contextualSpacing/>
        <w:jc w:val="right"/>
        <w:rPr>
          <w:rFonts w:ascii="Times New Roman" w:eastAsia="Times New Roman" w:hAnsi="Times New Roman" w:cs="Times New Roman"/>
          <w:sz w:val="24"/>
          <w:szCs w:val="24"/>
        </w:rPr>
      </w:pPr>
    </w:p>
    <w:p w14:paraId="2C0DBBBC" w14:textId="77777777" w:rsidR="0075638C" w:rsidRPr="00CF4D56" w:rsidRDefault="0075638C" w:rsidP="0075638C">
      <w:pPr>
        <w:keepNext/>
        <w:spacing w:after="0" w:line="240" w:lineRule="auto"/>
        <w:ind w:right="1"/>
        <w:jc w:val="center"/>
        <w:rPr>
          <w:rFonts w:ascii="Times New Roman" w:eastAsia="Times New Roman" w:hAnsi="Times New Roman" w:cs="Times New Roman"/>
          <w:b/>
          <w:bCs/>
          <w:sz w:val="24"/>
          <w:szCs w:val="24"/>
          <w:lang w:eastAsia="ru-RU"/>
        </w:rPr>
      </w:pPr>
      <w:r w:rsidRPr="00CF4D56">
        <w:rPr>
          <w:rFonts w:ascii="Times New Roman" w:eastAsia="Times New Roman" w:hAnsi="Times New Roman" w:cs="Times New Roman"/>
          <w:b/>
          <w:bCs/>
          <w:sz w:val="24"/>
          <w:szCs w:val="24"/>
          <w:lang w:eastAsia="ru-RU"/>
        </w:rPr>
        <w:t>ДОГОВОР ПОСТАВКИ № _____________(ПРОЕКТ)</w:t>
      </w:r>
    </w:p>
    <w:p w14:paraId="1996610A" w14:textId="77777777" w:rsidR="00F776DF" w:rsidRPr="00D57A23" w:rsidRDefault="00F776DF" w:rsidP="00F776DF">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061270CE" w14:textId="77777777" w:rsidR="00BB547B" w:rsidRPr="00496EC5" w:rsidRDefault="00BB547B" w:rsidP="00BB547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359A8D1C" w14:textId="77777777" w:rsidR="003A23CD" w:rsidRDefault="003A23CD" w:rsidP="004075E2">
      <w:pPr>
        <w:suppressAutoHyphens/>
        <w:spacing w:after="0" w:line="240" w:lineRule="auto"/>
        <w:jc w:val="right"/>
        <w:rPr>
          <w:rFonts w:ascii="Times New Roman" w:eastAsia="Times New Roman" w:hAnsi="Times New Roman" w:cs="Times New Roman"/>
          <w:sz w:val="24"/>
          <w:szCs w:val="24"/>
          <w:lang w:eastAsia="ru-RU"/>
        </w:rPr>
      </w:pPr>
    </w:p>
    <w:p w14:paraId="5593478D" w14:textId="77777777" w:rsidR="003A23CD" w:rsidRDefault="003A23CD" w:rsidP="00BD257D">
      <w:pPr>
        <w:suppressAutoHyphens/>
        <w:spacing w:after="0" w:line="240" w:lineRule="auto"/>
        <w:rPr>
          <w:rFonts w:ascii="Times New Roman" w:eastAsia="Times New Roman" w:hAnsi="Times New Roman" w:cs="Times New Roman"/>
          <w:sz w:val="24"/>
          <w:szCs w:val="24"/>
          <w:lang w:eastAsia="ru-RU"/>
        </w:rPr>
      </w:pPr>
    </w:p>
    <w:p w14:paraId="3E24C5F7" w14:textId="771757E1"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2C15451E"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F42942">
        <w:tc>
          <w:tcPr>
            <w:tcW w:w="840" w:type="dxa"/>
            <w:tcBorders>
              <w:top w:val="single" w:sz="4" w:space="0" w:color="auto"/>
              <w:bottom w:val="single" w:sz="4" w:space="0" w:color="auto"/>
              <w:right w:val="nil"/>
            </w:tcBorders>
          </w:tcPr>
          <w:p w14:paraId="4C85F878"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F42942">
        <w:tc>
          <w:tcPr>
            <w:tcW w:w="840" w:type="dxa"/>
            <w:tcBorders>
              <w:top w:val="single" w:sz="4" w:space="0" w:color="auto"/>
              <w:bottom w:val="single" w:sz="4" w:space="0" w:color="auto"/>
              <w:right w:val="nil"/>
            </w:tcBorders>
          </w:tcPr>
          <w:p w14:paraId="725F2632"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F42942">
        <w:tc>
          <w:tcPr>
            <w:tcW w:w="840" w:type="dxa"/>
            <w:tcBorders>
              <w:top w:val="single" w:sz="4" w:space="0" w:color="auto"/>
              <w:bottom w:val="single" w:sz="4" w:space="0" w:color="auto"/>
              <w:right w:val="nil"/>
            </w:tcBorders>
          </w:tcPr>
          <w:p w14:paraId="46606F60"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F42942">
        <w:tc>
          <w:tcPr>
            <w:tcW w:w="840" w:type="dxa"/>
            <w:tcBorders>
              <w:top w:val="single" w:sz="4" w:space="0" w:color="auto"/>
              <w:bottom w:val="single" w:sz="4" w:space="0" w:color="auto"/>
              <w:right w:val="nil"/>
            </w:tcBorders>
          </w:tcPr>
          <w:p w14:paraId="1703CDC1"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F42942">
        <w:tc>
          <w:tcPr>
            <w:tcW w:w="840" w:type="dxa"/>
            <w:tcBorders>
              <w:top w:val="single" w:sz="4" w:space="0" w:color="auto"/>
              <w:bottom w:val="single" w:sz="4" w:space="0" w:color="auto"/>
              <w:right w:val="nil"/>
            </w:tcBorders>
          </w:tcPr>
          <w:p w14:paraId="2926CA2A"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lastRenderedPageBreak/>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F42942">
        <w:tc>
          <w:tcPr>
            <w:tcW w:w="840" w:type="dxa"/>
            <w:tcBorders>
              <w:top w:val="single" w:sz="4" w:space="0" w:color="auto"/>
              <w:bottom w:val="single" w:sz="4" w:space="0" w:color="auto"/>
              <w:right w:val="nil"/>
            </w:tcBorders>
          </w:tcPr>
          <w:p w14:paraId="6DBDC5DA"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F42942">
        <w:tc>
          <w:tcPr>
            <w:tcW w:w="840" w:type="dxa"/>
            <w:tcBorders>
              <w:top w:val="single" w:sz="4" w:space="0" w:color="auto"/>
              <w:bottom w:val="single" w:sz="4" w:space="0" w:color="auto"/>
              <w:right w:val="nil"/>
            </w:tcBorders>
          </w:tcPr>
          <w:p w14:paraId="4EA262EC" w14:textId="77777777" w:rsidR="004075E2" w:rsidRPr="00A14F1D"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F42942">
        <w:tc>
          <w:tcPr>
            <w:tcW w:w="700" w:type="dxa"/>
            <w:tcBorders>
              <w:top w:val="single" w:sz="4" w:space="0" w:color="auto"/>
              <w:bottom w:val="single" w:sz="4" w:space="0" w:color="auto"/>
              <w:right w:val="nil"/>
            </w:tcBorders>
          </w:tcPr>
          <w:p w14:paraId="79AAB8DC"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F42942">
        <w:tc>
          <w:tcPr>
            <w:tcW w:w="700" w:type="dxa"/>
            <w:tcBorders>
              <w:top w:val="single" w:sz="4" w:space="0" w:color="auto"/>
              <w:bottom w:val="single" w:sz="4" w:space="0" w:color="auto"/>
              <w:right w:val="nil"/>
            </w:tcBorders>
          </w:tcPr>
          <w:p w14:paraId="411276E4"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F42942">
        <w:tc>
          <w:tcPr>
            <w:tcW w:w="700" w:type="dxa"/>
            <w:tcBorders>
              <w:top w:val="single" w:sz="4" w:space="0" w:color="auto"/>
              <w:bottom w:val="single" w:sz="4" w:space="0" w:color="auto"/>
              <w:right w:val="nil"/>
            </w:tcBorders>
          </w:tcPr>
          <w:p w14:paraId="52DDE9F8"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F42942">
        <w:tc>
          <w:tcPr>
            <w:tcW w:w="700" w:type="dxa"/>
            <w:tcBorders>
              <w:top w:val="single" w:sz="4" w:space="0" w:color="auto"/>
              <w:bottom w:val="single" w:sz="4" w:space="0" w:color="auto"/>
              <w:right w:val="nil"/>
            </w:tcBorders>
          </w:tcPr>
          <w:p w14:paraId="16720944"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F42942">
        <w:tc>
          <w:tcPr>
            <w:tcW w:w="700" w:type="dxa"/>
            <w:tcBorders>
              <w:top w:val="single" w:sz="4" w:space="0" w:color="auto"/>
              <w:bottom w:val="single" w:sz="4" w:space="0" w:color="auto"/>
              <w:right w:val="nil"/>
            </w:tcBorders>
          </w:tcPr>
          <w:p w14:paraId="2BF3F654"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F42942">
        <w:tc>
          <w:tcPr>
            <w:tcW w:w="700" w:type="dxa"/>
            <w:tcBorders>
              <w:top w:val="single" w:sz="4" w:space="0" w:color="auto"/>
              <w:bottom w:val="single" w:sz="4" w:space="0" w:color="auto"/>
              <w:right w:val="nil"/>
            </w:tcBorders>
          </w:tcPr>
          <w:p w14:paraId="04E9651D"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F42942">
        <w:tc>
          <w:tcPr>
            <w:tcW w:w="700" w:type="dxa"/>
            <w:tcBorders>
              <w:top w:val="single" w:sz="4" w:space="0" w:color="auto"/>
              <w:bottom w:val="single" w:sz="4" w:space="0" w:color="auto"/>
              <w:right w:val="nil"/>
            </w:tcBorders>
          </w:tcPr>
          <w:p w14:paraId="42209C41" w14:textId="77777777" w:rsidR="004075E2" w:rsidRPr="00D15372" w:rsidRDefault="004075E2" w:rsidP="00F429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F42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F42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E66D7A">
        <w:rPr>
          <w:rFonts w:ascii="Times New Roman" w:eastAsia="Times New Roman" w:hAnsi="Times New Roman" w:cs="Times New Roman"/>
          <w:b/>
          <w:sz w:val="24"/>
          <w:szCs w:val="24"/>
        </w:rPr>
        <w:t>сообщаем о согласии</w:t>
      </w:r>
      <w:r w:rsidRPr="00E66D7A">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E66D7A">
        <w:rPr>
          <w:rFonts w:ascii="Times New Roman" w:eastAsia="Times New Roman" w:hAnsi="Times New Roman" w:cs="Times New Roman"/>
          <w:b/>
          <w:bCs/>
          <w:sz w:val="24"/>
          <w:szCs w:val="24"/>
          <w:u w:val="single"/>
        </w:rPr>
        <w:t>поставку_(оказание/выполнение) _________</w:t>
      </w:r>
      <w:r w:rsidR="001530C9" w:rsidRPr="00E66D7A">
        <w:rPr>
          <w:rFonts w:ascii="Times New Roman" w:eastAsia="Times New Roman" w:hAnsi="Times New Roman" w:cs="Times New Roman"/>
          <w:b/>
          <w:bCs/>
          <w:sz w:val="24"/>
          <w:szCs w:val="24"/>
        </w:rPr>
        <w:t xml:space="preserve">, </w:t>
      </w:r>
      <w:bookmarkEnd w:id="11"/>
      <w:r w:rsidRPr="00E66D7A">
        <w:rPr>
          <w:rFonts w:ascii="Times New Roman" w:eastAsia="Times New Roman" w:hAnsi="Times New Roman" w:cs="Times New Roman"/>
          <w:sz w:val="24"/>
          <w:szCs w:val="24"/>
        </w:rPr>
        <w:t>исполнить условия договора, указанные в извещении о проведении запроса котировок, и направляем настоящую заявку.</w:t>
      </w:r>
      <w:r w:rsidRPr="002B621D">
        <w:rPr>
          <w:rFonts w:ascii="Times New Roman" w:eastAsia="Times New Roman" w:hAnsi="Times New Roman" w:cs="Times New Roman"/>
          <w:sz w:val="24"/>
          <w:szCs w:val="24"/>
        </w:rPr>
        <w:t xml:space="preserve">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55D8FFD4" w14:textId="77777777" w:rsidR="00187D59" w:rsidRPr="00BF4A93" w:rsidRDefault="00187D59" w:rsidP="00187D59">
      <w:pPr>
        <w:spacing w:after="0" w:line="276" w:lineRule="auto"/>
        <w:jc w:val="center"/>
        <w:rPr>
          <w:rFonts w:ascii="Times New Roman" w:eastAsia="Times New Roman" w:hAnsi="Times New Roman" w:cs="Times New Roman"/>
          <w:b/>
          <w:sz w:val="24"/>
          <w:szCs w:val="24"/>
        </w:rPr>
      </w:pPr>
      <w:bookmarkStart w:id="12" w:name="_Hlk136518172"/>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187D59" w:rsidRPr="00D465A8" w14:paraId="0607FE58" w14:textId="77777777" w:rsidTr="00F42942">
        <w:tc>
          <w:tcPr>
            <w:tcW w:w="569" w:type="dxa"/>
            <w:vAlign w:val="center"/>
          </w:tcPr>
          <w:p w14:paraId="00DB568A" w14:textId="77777777" w:rsidR="00187D59" w:rsidRPr="00D465A8" w:rsidRDefault="00187D59" w:rsidP="00F4294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3" w:type="dxa"/>
            <w:tcBorders>
              <w:top w:val="single" w:sz="4" w:space="0" w:color="auto"/>
              <w:left w:val="single" w:sz="4" w:space="0" w:color="auto"/>
              <w:right w:val="single" w:sz="4" w:space="0" w:color="auto"/>
            </w:tcBorders>
            <w:vAlign w:val="center"/>
          </w:tcPr>
          <w:p w14:paraId="79939C89" w14:textId="77777777" w:rsidR="00187D59" w:rsidRPr="00D465A8" w:rsidRDefault="00187D59" w:rsidP="00F42942">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2EE91AA6" w14:textId="77777777" w:rsidR="00187D59" w:rsidRPr="00A54908" w:rsidRDefault="00187D59" w:rsidP="00F42942">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3FB02075" w14:textId="77777777" w:rsidR="00187D59" w:rsidRPr="00A54908" w:rsidRDefault="00187D59" w:rsidP="00F42942">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62D9ED49" w14:textId="77777777" w:rsidR="00187D59" w:rsidRPr="00A54908" w:rsidRDefault="00187D59" w:rsidP="00F42942">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5D70FFFB" w14:textId="77777777" w:rsidR="00187D59" w:rsidRPr="00D465A8" w:rsidRDefault="00187D59" w:rsidP="00F4294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0" w:type="dxa"/>
            <w:vAlign w:val="center"/>
          </w:tcPr>
          <w:p w14:paraId="531920B1" w14:textId="77777777" w:rsidR="00187D59" w:rsidRPr="00D465A8" w:rsidRDefault="00187D59" w:rsidP="00F4294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187D59" w:rsidRPr="00D465A8" w14:paraId="6806CA57" w14:textId="77777777" w:rsidTr="00F42942">
        <w:tc>
          <w:tcPr>
            <w:tcW w:w="569" w:type="dxa"/>
            <w:vAlign w:val="center"/>
          </w:tcPr>
          <w:p w14:paraId="7BB539DA"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3" w:type="dxa"/>
            <w:vAlign w:val="center"/>
          </w:tcPr>
          <w:p w14:paraId="72794FC3"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tcPr>
          <w:p w14:paraId="32F5D783"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4" w:type="dxa"/>
            <w:vAlign w:val="center"/>
          </w:tcPr>
          <w:p w14:paraId="1C59972E"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vAlign w:val="center"/>
          </w:tcPr>
          <w:p w14:paraId="34098A57"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14:paraId="6D0D0225"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vAlign w:val="center"/>
          </w:tcPr>
          <w:p w14:paraId="27183DC7" w14:textId="77777777" w:rsidR="00187D59" w:rsidRPr="00D465A8" w:rsidRDefault="00187D59" w:rsidP="00F4294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87D59" w:rsidRPr="00D465A8" w14:paraId="7D4BEFA5" w14:textId="77777777" w:rsidTr="00F42942">
        <w:tc>
          <w:tcPr>
            <w:tcW w:w="569" w:type="dxa"/>
          </w:tcPr>
          <w:p w14:paraId="678D5DA5"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354E6E51"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4" w:type="dxa"/>
          </w:tcPr>
          <w:p w14:paraId="1CEAD811"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786FD851"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75CA9AF3"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78A76279"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4879A216"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87D59" w:rsidRPr="00D465A8" w14:paraId="7E86FD5B" w14:textId="77777777" w:rsidTr="00F42942">
        <w:tc>
          <w:tcPr>
            <w:tcW w:w="569" w:type="dxa"/>
          </w:tcPr>
          <w:p w14:paraId="65357BFC"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3" w:type="dxa"/>
          </w:tcPr>
          <w:p w14:paraId="4FE253E1"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8B8B6B4"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2145FAAC"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4AE65D0"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0184A16D"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5831834D" w14:textId="77777777" w:rsidR="00187D59" w:rsidRPr="00D465A8" w:rsidRDefault="00187D59" w:rsidP="00F4294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1BB2964E" w14:textId="77777777" w:rsidR="00187D59" w:rsidRPr="003D6749" w:rsidRDefault="00187D59" w:rsidP="00187D59">
      <w:pPr>
        <w:suppressAutoHyphens/>
        <w:spacing w:after="0" w:line="240" w:lineRule="auto"/>
        <w:jc w:val="both"/>
        <w:rPr>
          <w:rFonts w:ascii="Times New Roman" w:eastAsia="Times New Roman" w:hAnsi="Times New Roman" w:cs="Times New Roman"/>
          <w:sz w:val="24"/>
          <w:szCs w:val="24"/>
          <w:lang w:eastAsia="ru-RU"/>
        </w:rPr>
      </w:pPr>
    </w:p>
    <w:p w14:paraId="2D3CE6C2" w14:textId="77777777" w:rsidR="00187D59" w:rsidRPr="007D6995" w:rsidRDefault="00187D59" w:rsidP="00187D59">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46D71B4" w14:textId="77777777" w:rsidR="00187D59" w:rsidRPr="007D6995" w:rsidRDefault="00187D59" w:rsidP="00187D59">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45AFB5F8" w14:textId="77777777" w:rsidR="00187D59" w:rsidRPr="007D6995" w:rsidRDefault="00187D59" w:rsidP="00187D59">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0E4D20D" w14:textId="77777777" w:rsidR="00187D59" w:rsidRPr="007D6995" w:rsidRDefault="00187D59" w:rsidP="00187D59">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655ADFDD" w14:textId="77777777" w:rsidR="00187D59" w:rsidRPr="00040C43" w:rsidRDefault="00187D59" w:rsidP="00187D59">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9EA346C" w14:textId="77777777" w:rsidR="00CB3ED3" w:rsidRPr="00EC07DE" w:rsidRDefault="00CB3ED3" w:rsidP="00CB3ED3">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lastRenderedPageBreak/>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3"/>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4406B3D3" w:rsidR="000A142B" w:rsidRPr="002B621D" w:rsidRDefault="0075638C" w:rsidP="004955E9">
      <w:pPr>
        <w:suppressAutoHyphens/>
        <w:spacing w:after="0" w:line="240" w:lineRule="auto"/>
        <w:ind w:firstLine="709"/>
        <w:jc w:val="both"/>
        <w:rPr>
          <w:rFonts w:ascii="Times New Roman" w:eastAsia="Times New Roman" w:hAnsi="Times New Roman" w:cs="Times New Roman"/>
          <w:sz w:val="24"/>
          <w:szCs w:val="24"/>
        </w:rPr>
      </w:pPr>
      <w:r w:rsidRPr="0097244D">
        <w:rPr>
          <w:rFonts w:ascii="Times New Roman" w:eastAsia="Times New Roman" w:hAnsi="Times New Roman" w:cs="Times New Roman"/>
          <w:b/>
          <w:sz w:val="24"/>
          <w:szCs w:val="24"/>
        </w:rPr>
        <w:t>Цена договора</w:t>
      </w:r>
      <w:r w:rsidRPr="0097244D">
        <w:rPr>
          <w:rFonts w:ascii="Times New Roman" w:eastAsia="Times New Roman" w:hAnsi="Times New Roman" w:cs="Times New Roman"/>
          <w:bCs/>
          <w:sz w:val="24"/>
          <w:szCs w:val="24"/>
        </w:rPr>
        <w:t xml:space="preserve"> </w:t>
      </w:r>
      <w:r w:rsidRPr="0097244D">
        <w:rPr>
          <w:rFonts w:ascii="Times New Roman" w:eastAsia="Times New Roman" w:hAnsi="Times New Roman" w:cs="Times New Roman"/>
          <w:b/>
          <w:sz w:val="24"/>
          <w:szCs w:val="24"/>
        </w:rPr>
        <w:t>(</w:t>
      </w:r>
      <w:r w:rsidRPr="0097244D">
        <w:rPr>
          <w:rFonts w:ascii="Times New Roman" w:eastAsia="Times New Roman" w:hAnsi="Times New Roman" w:cs="Times New Roman"/>
          <w:bCs/>
          <w:sz w:val="24"/>
          <w:szCs w:val="24"/>
        </w:rPr>
        <w:t>единицы товара (работы, услуги</w:t>
      </w:r>
      <w:r w:rsidRPr="0097244D">
        <w:rPr>
          <w:rFonts w:ascii="Times New Roman" w:eastAsia="Times New Roman" w:hAnsi="Times New Roman" w:cs="Times New Roman"/>
          <w:b/>
          <w:sz w:val="24"/>
          <w:szCs w:val="24"/>
        </w:rPr>
        <w:t xml:space="preserve">)) </w:t>
      </w:r>
      <w:r w:rsidRPr="000B0C5A">
        <w:rPr>
          <w:rFonts w:ascii="Times New Roman" w:eastAsia="Times New Roman" w:hAnsi="Times New Roman" w:cs="Times New Roman"/>
          <w:b/>
          <w:sz w:val="24"/>
          <w:szCs w:val="24"/>
        </w:rPr>
        <w:t xml:space="preserve">составляет: </w:t>
      </w:r>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51E75F6B"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ED0EBD">
        <w:rPr>
          <w:rFonts w:ascii="Times New Roman" w:eastAsia="Times New Roman" w:hAnsi="Times New Roman" w:cs="Times New Roman"/>
          <w:color w:val="FF0000"/>
        </w:rPr>
        <w:t>/</w:t>
      </w:r>
      <w:r w:rsidR="00BD0FC0">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4" w:name="_Ref166314630"/>
    </w:p>
    <w:bookmarkEnd w:id="12"/>
    <w:bookmarkEnd w:id="14"/>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29F63822"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Pr="002B621D">
        <w:rPr>
          <w:rFonts w:ascii="Times New Roman" w:eastAsia="Times New Roman" w:hAnsi="Times New Roman" w:cs="Times New Roman"/>
          <w:sz w:val="24"/>
          <w:szCs w:val="24"/>
        </w:rPr>
        <w:t xml:space="preserve"> </w:t>
      </w:r>
      <w:r w:rsidR="001B0B06" w:rsidRPr="00C1790E">
        <w:rPr>
          <w:rFonts w:ascii="Times New Roman" w:eastAsia="Times New Roman" w:hAnsi="Times New Roman" w:cs="Times New Roman"/>
          <w:sz w:val="24"/>
          <w:szCs w:val="24"/>
        </w:rPr>
        <w:t>ООО ЦМИ «Урал-Гео»,</w:t>
      </w:r>
      <w:r w:rsidR="00BD257D" w:rsidRPr="00272E98">
        <w:rPr>
          <w:rFonts w:ascii="Times New Roman" w:eastAsia="Times New Roman" w:hAnsi="Times New Roman" w:cs="Times New Roman"/>
          <w:sz w:val="24"/>
          <w:szCs w:val="24"/>
        </w:rPr>
        <w:t xml:space="preserve"> </w:t>
      </w:r>
      <w:r w:rsidRPr="00D23EBC">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577BAF2E"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712DB1" w:rsidRPr="00712DB1">
        <w:rPr>
          <w:rFonts w:ascii="Times New Roman" w:eastAsia="Times New Roman" w:hAnsi="Times New Roman" w:cs="Times New Roman"/>
          <w:sz w:val="24"/>
          <w:szCs w:val="24"/>
        </w:rPr>
        <w:t xml:space="preserve"> </w:t>
      </w:r>
      <w:r w:rsidR="00712DB1" w:rsidRPr="00DE6E47">
        <w:rPr>
          <w:rFonts w:ascii="Times New Roman" w:eastAsia="Times New Roman" w:hAnsi="Times New Roman" w:cs="Times New Roman"/>
          <w:sz w:val="24"/>
          <w:szCs w:val="24"/>
        </w:rPr>
        <w:t xml:space="preserve">– </w:t>
      </w:r>
      <w:r w:rsidR="00712DB1" w:rsidRPr="00C1790E">
        <w:rPr>
          <w:rFonts w:ascii="Times New Roman" w:eastAsia="Times New Roman" w:hAnsi="Times New Roman" w:cs="Times New Roman"/>
          <w:b/>
          <w:bCs/>
          <w:sz w:val="24"/>
          <w:szCs w:val="24"/>
        </w:rPr>
        <w:t>не установлено</w:t>
      </w:r>
      <w:r w:rsidR="00712DB1" w:rsidRPr="001C6C73">
        <w:rPr>
          <w:rFonts w:ascii="Times New Roman" w:eastAsia="Times New Roman" w:hAnsi="Times New Roman" w:cs="Times New Roman"/>
          <w:sz w:val="24"/>
          <w:szCs w:val="24"/>
        </w:rPr>
        <w:t>;</w:t>
      </w:r>
    </w:p>
    <w:p w14:paraId="33F6AC64"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w:t>
      </w:r>
      <w:r w:rsidRPr="001C6C73">
        <w:rPr>
          <w:rFonts w:ascii="Times New Roman" w:eastAsia="Times New Roman" w:hAnsi="Times New Roman" w:cs="Times New Roman"/>
          <w:sz w:val="24"/>
          <w:szCs w:val="24"/>
        </w:rPr>
        <w:t xml:space="preserve"> закупки – юридического лица или индивидуального предпринимателя несостоятельным (банкротом) и об открытии конкурсного производства;</w:t>
      </w:r>
    </w:p>
    <w:p w14:paraId="1940468E" w14:textId="3C968485"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3) не</w:t>
      </w:r>
      <w:r w:rsidR="0075638C">
        <w:rPr>
          <w:rFonts w:ascii="Times New Roman" w:eastAsia="Times New Roman" w:hAnsi="Times New Roman" w:cs="Times New Roman"/>
          <w:sz w:val="24"/>
          <w:szCs w:val="24"/>
        </w:rPr>
        <w:t xml:space="preserve"> </w:t>
      </w:r>
      <w:r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E644A9B" w14:textId="5A356E98" w:rsidR="00A7343E" w:rsidRPr="001C6C73" w:rsidRDefault="00712DB1"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343E" w:rsidRPr="001C6C73">
        <w:rPr>
          <w:rFonts w:ascii="Times New Roman" w:eastAsia="Times New Roman" w:hAnsi="Times New Roman" w:cs="Times New Roman"/>
          <w:sz w:val="24"/>
          <w:szCs w:val="24"/>
        </w:rPr>
        <w:t xml:space="preserve">) обладание участником закупки </w:t>
      </w:r>
      <w:r w:rsidRPr="00712DB1">
        <w:rPr>
          <w:rFonts w:ascii="Times New Roman" w:eastAsia="Times New Roman" w:hAnsi="Times New Roman" w:cs="Times New Roman"/>
          <w:sz w:val="24"/>
          <w:szCs w:val="24"/>
        </w:rPr>
        <w:t xml:space="preserve">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00A7343E" w:rsidRPr="00DE6E47">
        <w:rPr>
          <w:rFonts w:ascii="Times New Roman" w:eastAsia="Times New Roman" w:hAnsi="Times New Roman" w:cs="Times New Roman"/>
          <w:sz w:val="24"/>
          <w:szCs w:val="24"/>
        </w:rPr>
        <w:t xml:space="preserve">– </w:t>
      </w:r>
      <w:r w:rsidR="00A7343E" w:rsidRPr="00C1790E">
        <w:rPr>
          <w:rFonts w:ascii="Times New Roman" w:eastAsia="Times New Roman" w:hAnsi="Times New Roman" w:cs="Times New Roman"/>
          <w:b/>
          <w:bCs/>
          <w:sz w:val="24"/>
          <w:szCs w:val="24"/>
        </w:rPr>
        <w:t>не установлено</w:t>
      </w:r>
      <w:r w:rsidR="00A7343E" w:rsidRPr="001C6C73">
        <w:rPr>
          <w:rFonts w:ascii="Times New Roman" w:eastAsia="Times New Roman" w:hAnsi="Times New Roman" w:cs="Times New Roman"/>
          <w:sz w:val="24"/>
          <w:szCs w:val="24"/>
        </w:rPr>
        <w:t>;</w:t>
      </w:r>
    </w:p>
    <w:p w14:paraId="688F1850" w14:textId="5AC0C0A4" w:rsidR="00A7343E" w:rsidRPr="001C6C73" w:rsidRDefault="00712DB1"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1C6C73">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Pr>
          <w:rFonts w:ascii="Times New Roman" w:eastAsia="Times New Roman" w:hAnsi="Times New Roman" w:cs="Times New Roman"/>
          <w:sz w:val="24"/>
          <w:szCs w:val="24"/>
        </w:rPr>
        <w:t xml:space="preserve">. </w:t>
      </w:r>
      <w:r w:rsidRPr="00712DB1">
        <w:rPr>
          <w:rFonts w:ascii="Times New Roman" w:eastAsia="Times New Roman" w:hAnsi="Times New Roman" w:cs="Times New Roman"/>
          <w:sz w:val="24"/>
          <w:szCs w:val="24"/>
        </w:rPr>
        <w:t xml:space="preserve">Под выгодоприобретателями для целей настоящей статьи понимаются </w:t>
      </w:r>
      <w:r w:rsidR="0059358E" w:rsidRPr="00712DB1">
        <w:rPr>
          <w:rFonts w:ascii="Times New Roman" w:eastAsia="Times New Roman" w:hAnsi="Times New Roman" w:cs="Times New Roman"/>
          <w:sz w:val="24"/>
          <w:szCs w:val="24"/>
        </w:rPr>
        <w:t>физические лица, владеющие напрямую или косвенно (через юридическое лицо или через</w:t>
      </w:r>
      <w:r w:rsidRPr="00712DB1">
        <w:rPr>
          <w:rFonts w:ascii="Times New Roman" w:eastAsia="Times New Roman" w:hAnsi="Times New Roman" w:cs="Times New Roman"/>
          <w:sz w:val="24"/>
          <w:szCs w:val="24"/>
        </w:rPr>
        <w:t xml:space="preserve">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cs="Times New Roman"/>
          <w:sz w:val="24"/>
          <w:szCs w:val="24"/>
        </w:rPr>
        <w:t>;</w:t>
      </w:r>
    </w:p>
    <w:p w14:paraId="54A4A694" w14:textId="26D4A92C" w:rsidR="00A7343E" w:rsidRPr="001C6C73" w:rsidRDefault="00712DB1"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1C6C73">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08CD00B3" w14:textId="649B7E0B" w:rsidR="000D60F7" w:rsidRDefault="00712DB1"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B1469">
        <w:rPr>
          <w:rFonts w:ascii="Times New Roman" w:eastAsia="Times New Roman" w:hAnsi="Times New Roman" w:cs="Times New Roman"/>
          <w:sz w:val="24"/>
          <w:szCs w:val="24"/>
        </w:rPr>
        <w:t>)</w:t>
      </w:r>
      <w:r w:rsidR="00A7343E" w:rsidRPr="001C6C73">
        <w:rPr>
          <w:rFonts w:ascii="Times New Roman" w:eastAsia="Times New Roman" w:hAnsi="Times New Roman" w:cs="Times New Roman"/>
          <w:sz w:val="24"/>
          <w:szCs w:val="24"/>
        </w:rPr>
        <w:t xml:space="preserve"> </w:t>
      </w:r>
      <w:r w:rsidR="002B1469"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CB3ED3">
        <w:rPr>
          <w:rFonts w:ascii="Times New Roman" w:eastAsia="Times New Roman" w:hAnsi="Times New Roman" w:cs="Times New Roman"/>
          <w:sz w:val="24"/>
          <w:szCs w:val="24"/>
        </w:rPr>
        <w:t>;</w:t>
      </w:r>
    </w:p>
    <w:p w14:paraId="5B7F006F" w14:textId="690626CC" w:rsidR="00CB3ED3" w:rsidRDefault="00712DB1"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B3ED3">
        <w:rPr>
          <w:rFonts w:ascii="Times New Roman" w:eastAsia="Times New Roman" w:hAnsi="Times New Roman" w:cs="Times New Roman"/>
          <w:sz w:val="24"/>
          <w:szCs w:val="24"/>
        </w:rPr>
        <w:t xml:space="preserve">) </w:t>
      </w:r>
      <w:bookmarkStart w:id="15" w:name="_Hlk136518201"/>
      <w:r w:rsidR="00CB3ED3"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CB3ED3">
        <w:rPr>
          <w:rFonts w:ascii="Times New Roman" w:eastAsia="Times New Roman" w:hAnsi="Times New Roman" w:cs="Times New Roman"/>
          <w:sz w:val="24"/>
          <w:szCs w:val="24"/>
        </w:rPr>
        <w:t>.</w:t>
      </w:r>
      <w:bookmarkEnd w:id="15"/>
    </w:p>
    <w:p w14:paraId="53626724" w14:textId="77777777" w:rsidR="00CB3ED3"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42CF3010"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001B0B06" w:rsidRPr="00C1790E">
        <w:rPr>
          <w:rFonts w:ascii="Times New Roman" w:eastAsia="Times New Roman" w:hAnsi="Times New Roman" w:cs="Times New Roman"/>
          <w:b/>
          <w:sz w:val="24"/>
          <w:szCs w:val="24"/>
          <w:lang w:eastAsia="ru-RU"/>
        </w:rPr>
        <w:t>Общества с ограниченной ответственностью Центр метрологических исследований "Урал-Гео",</w:t>
      </w:r>
      <w:r w:rsidR="001B0B06">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231B9844" w14:textId="11D7F92C" w:rsidR="0033472A" w:rsidRPr="0033472A" w:rsidRDefault="002B621D" w:rsidP="00840451">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6"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16"/>
    </w:p>
    <w:sectPr w:rsidR="0033472A" w:rsidRPr="0033472A" w:rsidSect="00D45C52">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38A0" w14:textId="77777777" w:rsidR="007672D9" w:rsidRDefault="007672D9">
      <w:pPr>
        <w:spacing w:after="0" w:line="240" w:lineRule="auto"/>
      </w:pPr>
      <w:r>
        <w:separator/>
      </w:r>
    </w:p>
  </w:endnote>
  <w:endnote w:type="continuationSeparator" w:id="0">
    <w:p w14:paraId="75E5CA71" w14:textId="77777777" w:rsidR="007672D9" w:rsidRDefault="0076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default"/>
  </w:font>
  <w:font w:name="Consultant">
    <w:altName w:val="Courier New"/>
    <w:charset w:val="CC"/>
    <w:family w:val="modern"/>
    <w:pitch w:val="fixed"/>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F7D1" w14:textId="77777777" w:rsidR="00F42942" w:rsidRDefault="00F42942">
    <w:pPr>
      <w:pStyle w:val="aff7"/>
      <w:jc w:val="center"/>
    </w:pPr>
  </w:p>
  <w:p w14:paraId="10B4FE25" w14:textId="77777777" w:rsidR="00F42942" w:rsidRDefault="00F42942">
    <w:pPr>
      <w:pStyle w:val="a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5507" w14:textId="77777777" w:rsidR="007672D9" w:rsidRDefault="007672D9">
      <w:pPr>
        <w:spacing w:after="0" w:line="240" w:lineRule="auto"/>
      </w:pPr>
      <w:r>
        <w:separator/>
      </w:r>
    </w:p>
  </w:footnote>
  <w:footnote w:type="continuationSeparator" w:id="0">
    <w:p w14:paraId="6C276FF7" w14:textId="77777777" w:rsidR="007672D9" w:rsidRDefault="00767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25B6"/>
    <w:rsid w:val="000737FA"/>
    <w:rsid w:val="00074594"/>
    <w:rsid w:val="00076748"/>
    <w:rsid w:val="00077EC4"/>
    <w:rsid w:val="00077F7B"/>
    <w:rsid w:val="000907F1"/>
    <w:rsid w:val="00090B5A"/>
    <w:rsid w:val="00094276"/>
    <w:rsid w:val="00097D73"/>
    <w:rsid w:val="000A1380"/>
    <w:rsid w:val="000A142B"/>
    <w:rsid w:val="000A1F33"/>
    <w:rsid w:val="000A40AB"/>
    <w:rsid w:val="000B028A"/>
    <w:rsid w:val="000B18E1"/>
    <w:rsid w:val="000B19EC"/>
    <w:rsid w:val="000B1C86"/>
    <w:rsid w:val="000B3ABD"/>
    <w:rsid w:val="000B46E6"/>
    <w:rsid w:val="000B5FBC"/>
    <w:rsid w:val="000C0CCB"/>
    <w:rsid w:val="000C4090"/>
    <w:rsid w:val="000C43F2"/>
    <w:rsid w:val="000C5976"/>
    <w:rsid w:val="000D1245"/>
    <w:rsid w:val="000D60F7"/>
    <w:rsid w:val="000E279D"/>
    <w:rsid w:val="000E4605"/>
    <w:rsid w:val="000E731F"/>
    <w:rsid w:val="000F7603"/>
    <w:rsid w:val="0010438E"/>
    <w:rsid w:val="00105745"/>
    <w:rsid w:val="0011446B"/>
    <w:rsid w:val="00116280"/>
    <w:rsid w:val="00117AA2"/>
    <w:rsid w:val="00120F2D"/>
    <w:rsid w:val="0012622F"/>
    <w:rsid w:val="00127055"/>
    <w:rsid w:val="00130D6D"/>
    <w:rsid w:val="00135BFA"/>
    <w:rsid w:val="0014483C"/>
    <w:rsid w:val="001465A8"/>
    <w:rsid w:val="00147115"/>
    <w:rsid w:val="001530C9"/>
    <w:rsid w:val="00153C48"/>
    <w:rsid w:val="00163BBC"/>
    <w:rsid w:val="00167074"/>
    <w:rsid w:val="00167515"/>
    <w:rsid w:val="00167DC1"/>
    <w:rsid w:val="00171458"/>
    <w:rsid w:val="00171C1B"/>
    <w:rsid w:val="001748BD"/>
    <w:rsid w:val="00175A17"/>
    <w:rsid w:val="001764DD"/>
    <w:rsid w:val="001814CD"/>
    <w:rsid w:val="0018674A"/>
    <w:rsid w:val="00187D59"/>
    <w:rsid w:val="00190381"/>
    <w:rsid w:val="00191CE5"/>
    <w:rsid w:val="001A13AB"/>
    <w:rsid w:val="001A218F"/>
    <w:rsid w:val="001A4867"/>
    <w:rsid w:val="001A7B3B"/>
    <w:rsid w:val="001B0AAC"/>
    <w:rsid w:val="001B0B06"/>
    <w:rsid w:val="001B261E"/>
    <w:rsid w:val="001B4415"/>
    <w:rsid w:val="001B77C8"/>
    <w:rsid w:val="001C21C1"/>
    <w:rsid w:val="001C2653"/>
    <w:rsid w:val="001C569E"/>
    <w:rsid w:val="001C6C73"/>
    <w:rsid w:val="001D2903"/>
    <w:rsid w:val="001E2640"/>
    <w:rsid w:val="001E4A71"/>
    <w:rsid w:val="001E730D"/>
    <w:rsid w:val="001F0EFB"/>
    <w:rsid w:val="001F6F55"/>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A001F"/>
    <w:rsid w:val="002A5A9E"/>
    <w:rsid w:val="002A6AF0"/>
    <w:rsid w:val="002A6C14"/>
    <w:rsid w:val="002B0132"/>
    <w:rsid w:val="002B0280"/>
    <w:rsid w:val="002B1469"/>
    <w:rsid w:val="002B1640"/>
    <w:rsid w:val="002B1CCD"/>
    <w:rsid w:val="002B485C"/>
    <w:rsid w:val="002B621D"/>
    <w:rsid w:val="002C3904"/>
    <w:rsid w:val="002C70FE"/>
    <w:rsid w:val="002D1544"/>
    <w:rsid w:val="002D3742"/>
    <w:rsid w:val="002D61D6"/>
    <w:rsid w:val="002E3FBE"/>
    <w:rsid w:val="002F53B3"/>
    <w:rsid w:val="003133CE"/>
    <w:rsid w:val="00315B77"/>
    <w:rsid w:val="00316D7F"/>
    <w:rsid w:val="00316EF9"/>
    <w:rsid w:val="00333A50"/>
    <w:rsid w:val="003340D2"/>
    <w:rsid w:val="0033472A"/>
    <w:rsid w:val="00336277"/>
    <w:rsid w:val="00344B27"/>
    <w:rsid w:val="003478D9"/>
    <w:rsid w:val="00347A7D"/>
    <w:rsid w:val="00355BD8"/>
    <w:rsid w:val="003606FA"/>
    <w:rsid w:val="003615F1"/>
    <w:rsid w:val="0036261D"/>
    <w:rsid w:val="00367629"/>
    <w:rsid w:val="00370FFB"/>
    <w:rsid w:val="00373F68"/>
    <w:rsid w:val="00373FDF"/>
    <w:rsid w:val="003745D8"/>
    <w:rsid w:val="00385576"/>
    <w:rsid w:val="00390045"/>
    <w:rsid w:val="00390E13"/>
    <w:rsid w:val="00392143"/>
    <w:rsid w:val="00396180"/>
    <w:rsid w:val="003968F1"/>
    <w:rsid w:val="00396F95"/>
    <w:rsid w:val="003A23CD"/>
    <w:rsid w:val="003A2D17"/>
    <w:rsid w:val="003A4E59"/>
    <w:rsid w:val="003A4E77"/>
    <w:rsid w:val="003A7079"/>
    <w:rsid w:val="003B3B13"/>
    <w:rsid w:val="003B4400"/>
    <w:rsid w:val="003B4464"/>
    <w:rsid w:val="003B67B1"/>
    <w:rsid w:val="003C3306"/>
    <w:rsid w:val="003C3932"/>
    <w:rsid w:val="003C748F"/>
    <w:rsid w:val="003C7DB7"/>
    <w:rsid w:val="003D0B13"/>
    <w:rsid w:val="003D51D3"/>
    <w:rsid w:val="003D5245"/>
    <w:rsid w:val="003D6749"/>
    <w:rsid w:val="003D7746"/>
    <w:rsid w:val="003E1028"/>
    <w:rsid w:val="003E2205"/>
    <w:rsid w:val="003E7198"/>
    <w:rsid w:val="003F0A92"/>
    <w:rsid w:val="003F34F3"/>
    <w:rsid w:val="004075E2"/>
    <w:rsid w:val="0041000A"/>
    <w:rsid w:val="0041004D"/>
    <w:rsid w:val="00412A27"/>
    <w:rsid w:val="00413EA9"/>
    <w:rsid w:val="00414373"/>
    <w:rsid w:val="00427E9E"/>
    <w:rsid w:val="00431010"/>
    <w:rsid w:val="00434BEF"/>
    <w:rsid w:val="00440684"/>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84592"/>
    <w:rsid w:val="0048493C"/>
    <w:rsid w:val="004907E9"/>
    <w:rsid w:val="00491967"/>
    <w:rsid w:val="00492D1E"/>
    <w:rsid w:val="004955E9"/>
    <w:rsid w:val="00496920"/>
    <w:rsid w:val="004A0FBA"/>
    <w:rsid w:val="004A5E11"/>
    <w:rsid w:val="004A6B19"/>
    <w:rsid w:val="004A71F6"/>
    <w:rsid w:val="004B34B0"/>
    <w:rsid w:val="004B5D24"/>
    <w:rsid w:val="004C2FCB"/>
    <w:rsid w:val="004C4422"/>
    <w:rsid w:val="004C4D4E"/>
    <w:rsid w:val="004C70A3"/>
    <w:rsid w:val="004C7E76"/>
    <w:rsid w:val="004D31BE"/>
    <w:rsid w:val="004D5F43"/>
    <w:rsid w:val="004D6B29"/>
    <w:rsid w:val="004D7A85"/>
    <w:rsid w:val="004E0866"/>
    <w:rsid w:val="004E0EDA"/>
    <w:rsid w:val="004E15A1"/>
    <w:rsid w:val="004E3434"/>
    <w:rsid w:val="004E4242"/>
    <w:rsid w:val="004E5784"/>
    <w:rsid w:val="004E7B04"/>
    <w:rsid w:val="004F168F"/>
    <w:rsid w:val="004F53B6"/>
    <w:rsid w:val="004F7B93"/>
    <w:rsid w:val="00500868"/>
    <w:rsid w:val="005023EA"/>
    <w:rsid w:val="00502487"/>
    <w:rsid w:val="00505CB7"/>
    <w:rsid w:val="00512D29"/>
    <w:rsid w:val="00512F88"/>
    <w:rsid w:val="0051441E"/>
    <w:rsid w:val="00523452"/>
    <w:rsid w:val="00524AE4"/>
    <w:rsid w:val="00524F24"/>
    <w:rsid w:val="00536C02"/>
    <w:rsid w:val="00546B54"/>
    <w:rsid w:val="00547366"/>
    <w:rsid w:val="00550D8C"/>
    <w:rsid w:val="00552043"/>
    <w:rsid w:val="00552603"/>
    <w:rsid w:val="0055511E"/>
    <w:rsid w:val="00565399"/>
    <w:rsid w:val="00566644"/>
    <w:rsid w:val="00572169"/>
    <w:rsid w:val="005758D3"/>
    <w:rsid w:val="00575BCB"/>
    <w:rsid w:val="00576478"/>
    <w:rsid w:val="00582904"/>
    <w:rsid w:val="00583667"/>
    <w:rsid w:val="0059358E"/>
    <w:rsid w:val="00596881"/>
    <w:rsid w:val="005C097B"/>
    <w:rsid w:val="005C6E94"/>
    <w:rsid w:val="005C7B9B"/>
    <w:rsid w:val="005D3208"/>
    <w:rsid w:val="005D7BE0"/>
    <w:rsid w:val="005E0D43"/>
    <w:rsid w:val="005E69E8"/>
    <w:rsid w:val="005F3E97"/>
    <w:rsid w:val="005F6449"/>
    <w:rsid w:val="005F6A67"/>
    <w:rsid w:val="005F7DF7"/>
    <w:rsid w:val="006062A5"/>
    <w:rsid w:val="00607E53"/>
    <w:rsid w:val="00610384"/>
    <w:rsid w:val="006128BA"/>
    <w:rsid w:val="006158AC"/>
    <w:rsid w:val="00616024"/>
    <w:rsid w:val="006175B4"/>
    <w:rsid w:val="00623B73"/>
    <w:rsid w:val="00626224"/>
    <w:rsid w:val="00630F09"/>
    <w:rsid w:val="00634FB2"/>
    <w:rsid w:val="00640100"/>
    <w:rsid w:val="0064084C"/>
    <w:rsid w:val="00640F7A"/>
    <w:rsid w:val="00641BBC"/>
    <w:rsid w:val="00642D15"/>
    <w:rsid w:val="00644F55"/>
    <w:rsid w:val="006508FD"/>
    <w:rsid w:val="006532C8"/>
    <w:rsid w:val="00666321"/>
    <w:rsid w:val="006665F2"/>
    <w:rsid w:val="0066706F"/>
    <w:rsid w:val="00667205"/>
    <w:rsid w:val="006706B2"/>
    <w:rsid w:val="00672430"/>
    <w:rsid w:val="00673235"/>
    <w:rsid w:val="0067515F"/>
    <w:rsid w:val="00675AE9"/>
    <w:rsid w:val="00681ADB"/>
    <w:rsid w:val="006828E3"/>
    <w:rsid w:val="00682A62"/>
    <w:rsid w:val="00684A6B"/>
    <w:rsid w:val="006937AA"/>
    <w:rsid w:val="00693CF7"/>
    <w:rsid w:val="006940F5"/>
    <w:rsid w:val="00696EC4"/>
    <w:rsid w:val="006A26D9"/>
    <w:rsid w:val="006A3403"/>
    <w:rsid w:val="006B05E2"/>
    <w:rsid w:val="006B2665"/>
    <w:rsid w:val="006B7E8B"/>
    <w:rsid w:val="006C3EDA"/>
    <w:rsid w:val="006C42A9"/>
    <w:rsid w:val="006C4F2A"/>
    <w:rsid w:val="006D0FF2"/>
    <w:rsid w:val="006D1479"/>
    <w:rsid w:val="006D2103"/>
    <w:rsid w:val="006D6F92"/>
    <w:rsid w:val="006D7AD0"/>
    <w:rsid w:val="006E1CC0"/>
    <w:rsid w:val="006E3A6B"/>
    <w:rsid w:val="006F3573"/>
    <w:rsid w:val="006F480F"/>
    <w:rsid w:val="006F548A"/>
    <w:rsid w:val="006F737D"/>
    <w:rsid w:val="006F7721"/>
    <w:rsid w:val="00703363"/>
    <w:rsid w:val="00704CF9"/>
    <w:rsid w:val="00705303"/>
    <w:rsid w:val="007075A9"/>
    <w:rsid w:val="00712DB1"/>
    <w:rsid w:val="00712E7D"/>
    <w:rsid w:val="00713B78"/>
    <w:rsid w:val="00713BC9"/>
    <w:rsid w:val="007214BA"/>
    <w:rsid w:val="00723DEF"/>
    <w:rsid w:val="00732F11"/>
    <w:rsid w:val="0074023B"/>
    <w:rsid w:val="007405FE"/>
    <w:rsid w:val="00747ECA"/>
    <w:rsid w:val="00750655"/>
    <w:rsid w:val="007517C1"/>
    <w:rsid w:val="0075638C"/>
    <w:rsid w:val="00757FFA"/>
    <w:rsid w:val="007602F8"/>
    <w:rsid w:val="00761598"/>
    <w:rsid w:val="00762638"/>
    <w:rsid w:val="00764C55"/>
    <w:rsid w:val="007672D9"/>
    <w:rsid w:val="00770713"/>
    <w:rsid w:val="007709F1"/>
    <w:rsid w:val="00771386"/>
    <w:rsid w:val="00771A32"/>
    <w:rsid w:val="00777689"/>
    <w:rsid w:val="00787F72"/>
    <w:rsid w:val="00791A86"/>
    <w:rsid w:val="00792338"/>
    <w:rsid w:val="00794438"/>
    <w:rsid w:val="00797CB2"/>
    <w:rsid w:val="007A5BF8"/>
    <w:rsid w:val="007B094A"/>
    <w:rsid w:val="007B1C59"/>
    <w:rsid w:val="007B62FD"/>
    <w:rsid w:val="007B6D9A"/>
    <w:rsid w:val="007C05B2"/>
    <w:rsid w:val="007C1950"/>
    <w:rsid w:val="007C2601"/>
    <w:rsid w:val="007C5BEB"/>
    <w:rsid w:val="007C7C2F"/>
    <w:rsid w:val="007D0308"/>
    <w:rsid w:val="007D1AFD"/>
    <w:rsid w:val="007D1B13"/>
    <w:rsid w:val="007D5EEA"/>
    <w:rsid w:val="007E0BA5"/>
    <w:rsid w:val="007E2FC7"/>
    <w:rsid w:val="007E48EE"/>
    <w:rsid w:val="007E6C40"/>
    <w:rsid w:val="007E7417"/>
    <w:rsid w:val="007F04D0"/>
    <w:rsid w:val="007F21DD"/>
    <w:rsid w:val="007F6085"/>
    <w:rsid w:val="007F64E8"/>
    <w:rsid w:val="00803547"/>
    <w:rsid w:val="008047EA"/>
    <w:rsid w:val="00810DB0"/>
    <w:rsid w:val="00811C97"/>
    <w:rsid w:val="008133A1"/>
    <w:rsid w:val="008139DD"/>
    <w:rsid w:val="0081471F"/>
    <w:rsid w:val="00815C3B"/>
    <w:rsid w:val="00816217"/>
    <w:rsid w:val="00816A15"/>
    <w:rsid w:val="00820EEB"/>
    <w:rsid w:val="00824BE3"/>
    <w:rsid w:val="00825232"/>
    <w:rsid w:val="00825BD5"/>
    <w:rsid w:val="00827EE7"/>
    <w:rsid w:val="00827F57"/>
    <w:rsid w:val="00832C5D"/>
    <w:rsid w:val="0083633A"/>
    <w:rsid w:val="00840451"/>
    <w:rsid w:val="00843DA8"/>
    <w:rsid w:val="00847CAB"/>
    <w:rsid w:val="00852364"/>
    <w:rsid w:val="00863D1B"/>
    <w:rsid w:val="008923DD"/>
    <w:rsid w:val="00895537"/>
    <w:rsid w:val="008A17C0"/>
    <w:rsid w:val="008A1EF1"/>
    <w:rsid w:val="008A2D3D"/>
    <w:rsid w:val="008A3E8A"/>
    <w:rsid w:val="008A6700"/>
    <w:rsid w:val="008A7147"/>
    <w:rsid w:val="008A7C0D"/>
    <w:rsid w:val="008B2A9C"/>
    <w:rsid w:val="008B7977"/>
    <w:rsid w:val="008C1242"/>
    <w:rsid w:val="008C44D6"/>
    <w:rsid w:val="008C6D5D"/>
    <w:rsid w:val="008D2D29"/>
    <w:rsid w:val="008D74A8"/>
    <w:rsid w:val="008E253D"/>
    <w:rsid w:val="008E4861"/>
    <w:rsid w:val="008E7BEF"/>
    <w:rsid w:val="008F25D4"/>
    <w:rsid w:val="008F3305"/>
    <w:rsid w:val="008F7E5B"/>
    <w:rsid w:val="0090037D"/>
    <w:rsid w:val="00900DF5"/>
    <w:rsid w:val="00903BB8"/>
    <w:rsid w:val="00904563"/>
    <w:rsid w:val="009118F1"/>
    <w:rsid w:val="00915348"/>
    <w:rsid w:val="009159BD"/>
    <w:rsid w:val="00915ED3"/>
    <w:rsid w:val="00916EB7"/>
    <w:rsid w:val="00922211"/>
    <w:rsid w:val="00924E40"/>
    <w:rsid w:val="00926334"/>
    <w:rsid w:val="00930462"/>
    <w:rsid w:val="00930556"/>
    <w:rsid w:val="00935E72"/>
    <w:rsid w:val="009416B0"/>
    <w:rsid w:val="00942AE2"/>
    <w:rsid w:val="00946AFA"/>
    <w:rsid w:val="0094722B"/>
    <w:rsid w:val="00947B5D"/>
    <w:rsid w:val="00951065"/>
    <w:rsid w:val="009510CE"/>
    <w:rsid w:val="00952F8B"/>
    <w:rsid w:val="00955845"/>
    <w:rsid w:val="00977920"/>
    <w:rsid w:val="009813F2"/>
    <w:rsid w:val="009829CC"/>
    <w:rsid w:val="00984711"/>
    <w:rsid w:val="00985B26"/>
    <w:rsid w:val="00990045"/>
    <w:rsid w:val="00990A64"/>
    <w:rsid w:val="0099257B"/>
    <w:rsid w:val="0099416C"/>
    <w:rsid w:val="009959FB"/>
    <w:rsid w:val="009964B2"/>
    <w:rsid w:val="0099659D"/>
    <w:rsid w:val="009A23AE"/>
    <w:rsid w:val="009A34EC"/>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9C1"/>
    <w:rsid w:val="00A07F17"/>
    <w:rsid w:val="00A1163C"/>
    <w:rsid w:val="00A1481F"/>
    <w:rsid w:val="00A17A4C"/>
    <w:rsid w:val="00A2553E"/>
    <w:rsid w:val="00A27C4B"/>
    <w:rsid w:val="00A33D04"/>
    <w:rsid w:val="00A34846"/>
    <w:rsid w:val="00A42053"/>
    <w:rsid w:val="00A439C0"/>
    <w:rsid w:val="00A636D7"/>
    <w:rsid w:val="00A64DB0"/>
    <w:rsid w:val="00A662D5"/>
    <w:rsid w:val="00A66D67"/>
    <w:rsid w:val="00A670F5"/>
    <w:rsid w:val="00A7343E"/>
    <w:rsid w:val="00A83EB3"/>
    <w:rsid w:val="00A858A3"/>
    <w:rsid w:val="00A92896"/>
    <w:rsid w:val="00A92C29"/>
    <w:rsid w:val="00A93671"/>
    <w:rsid w:val="00A93A4D"/>
    <w:rsid w:val="00A96AA9"/>
    <w:rsid w:val="00A97D19"/>
    <w:rsid w:val="00AA41F3"/>
    <w:rsid w:val="00AA649A"/>
    <w:rsid w:val="00AA68B3"/>
    <w:rsid w:val="00AA6A24"/>
    <w:rsid w:val="00AA6B45"/>
    <w:rsid w:val="00AB31B0"/>
    <w:rsid w:val="00AB501F"/>
    <w:rsid w:val="00AB5C9A"/>
    <w:rsid w:val="00AD12C2"/>
    <w:rsid w:val="00AD5E76"/>
    <w:rsid w:val="00AE010E"/>
    <w:rsid w:val="00AE4023"/>
    <w:rsid w:val="00AE4E00"/>
    <w:rsid w:val="00AF3129"/>
    <w:rsid w:val="00AF7731"/>
    <w:rsid w:val="00AF7D40"/>
    <w:rsid w:val="00AF7DC2"/>
    <w:rsid w:val="00B02834"/>
    <w:rsid w:val="00B06F30"/>
    <w:rsid w:val="00B0740C"/>
    <w:rsid w:val="00B14337"/>
    <w:rsid w:val="00B16BAE"/>
    <w:rsid w:val="00B2041C"/>
    <w:rsid w:val="00B233EB"/>
    <w:rsid w:val="00B2659F"/>
    <w:rsid w:val="00B26D1D"/>
    <w:rsid w:val="00B33B2B"/>
    <w:rsid w:val="00B34CB1"/>
    <w:rsid w:val="00B41A73"/>
    <w:rsid w:val="00B434BE"/>
    <w:rsid w:val="00B45526"/>
    <w:rsid w:val="00B4557A"/>
    <w:rsid w:val="00B54E85"/>
    <w:rsid w:val="00B552F1"/>
    <w:rsid w:val="00B55D6B"/>
    <w:rsid w:val="00B5658C"/>
    <w:rsid w:val="00B56849"/>
    <w:rsid w:val="00B61C39"/>
    <w:rsid w:val="00B623D5"/>
    <w:rsid w:val="00B63F9F"/>
    <w:rsid w:val="00B73865"/>
    <w:rsid w:val="00B7711C"/>
    <w:rsid w:val="00B7774C"/>
    <w:rsid w:val="00B8002D"/>
    <w:rsid w:val="00B83690"/>
    <w:rsid w:val="00B90E51"/>
    <w:rsid w:val="00B92D71"/>
    <w:rsid w:val="00B93001"/>
    <w:rsid w:val="00B955BF"/>
    <w:rsid w:val="00BA01A0"/>
    <w:rsid w:val="00BA5B14"/>
    <w:rsid w:val="00BA695A"/>
    <w:rsid w:val="00BB547B"/>
    <w:rsid w:val="00BB56FD"/>
    <w:rsid w:val="00BB7AC3"/>
    <w:rsid w:val="00BB7E1D"/>
    <w:rsid w:val="00BC1551"/>
    <w:rsid w:val="00BC22CF"/>
    <w:rsid w:val="00BC2737"/>
    <w:rsid w:val="00BC398A"/>
    <w:rsid w:val="00BC67F7"/>
    <w:rsid w:val="00BC75FA"/>
    <w:rsid w:val="00BD0FC0"/>
    <w:rsid w:val="00BD257D"/>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64F8"/>
    <w:rsid w:val="00C173A5"/>
    <w:rsid w:val="00C1790E"/>
    <w:rsid w:val="00C23B63"/>
    <w:rsid w:val="00C24EEB"/>
    <w:rsid w:val="00C26547"/>
    <w:rsid w:val="00C31C57"/>
    <w:rsid w:val="00C37211"/>
    <w:rsid w:val="00C40362"/>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B3401"/>
    <w:rsid w:val="00CB3ED3"/>
    <w:rsid w:val="00CC655A"/>
    <w:rsid w:val="00CD0FA3"/>
    <w:rsid w:val="00CD2757"/>
    <w:rsid w:val="00CE40A8"/>
    <w:rsid w:val="00CE40C5"/>
    <w:rsid w:val="00CF14E1"/>
    <w:rsid w:val="00CF421C"/>
    <w:rsid w:val="00D04D18"/>
    <w:rsid w:val="00D05E22"/>
    <w:rsid w:val="00D10D51"/>
    <w:rsid w:val="00D23EBC"/>
    <w:rsid w:val="00D255DD"/>
    <w:rsid w:val="00D271F4"/>
    <w:rsid w:val="00D30BE5"/>
    <w:rsid w:val="00D330E7"/>
    <w:rsid w:val="00D45C52"/>
    <w:rsid w:val="00D465A8"/>
    <w:rsid w:val="00D46B0B"/>
    <w:rsid w:val="00D46F5B"/>
    <w:rsid w:val="00D530AD"/>
    <w:rsid w:val="00D550D2"/>
    <w:rsid w:val="00D5575C"/>
    <w:rsid w:val="00D56FAC"/>
    <w:rsid w:val="00D57834"/>
    <w:rsid w:val="00D60A36"/>
    <w:rsid w:val="00D64D7E"/>
    <w:rsid w:val="00D703A7"/>
    <w:rsid w:val="00D70984"/>
    <w:rsid w:val="00D73A3F"/>
    <w:rsid w:val="00D90824"/>
    <w:rsid w:val="00D977CD"/>
    <w:rsid w:val="00DA05ED"/>
    <w:rsid w:val="00DA22FC"/>
    <w:rsid w:val="00DA7C4C"/>
    <w:rsid w:val="00DB081C"/>
    <w:rsid w:val="00DB1CC9"/>
    <w:rsid w:val="00DB22D6"/>
    <w:rsid w:val="00DB516F"/>
    <w:rsid w:val="00DC4A76"/>
    <w:rsid w:val="00DD5814"/>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67D1"/>
    <w:rsid w:val="00E211B0"/>
    <w:rsid w:val="00E2359C"/>
    <w:rsid w:val="00E27631"/>
    <w:rsid w:val="00E2799D"/>
    <w:rsid w:val="00E37576"/>
    <w:rsid w:val="00E42299"/>
    <w:rsid w:val="00E4334A"/>
    <w:rsid w:val="00E47934"/>
    <w:rsid w:val="00E525D0"/>
    <w:rsid w:val="00E571C8"/>
    <w:rsid w:val="00E572B6"/>
    <w:rsid w:val="00E627D3"/>
    <w:rsid w:val="00E628D0"/>
    <w:rsid w:val="00E63671"/>
    <w:rsid w:val="00E64898"/>
    <w:rsid w:val="00E66D7A"/>
    <w:rsid w:val="00E709E3"/>
    <w:rsid w:val="00E72893"/>
    <w:rsid w:val="00E75AB0"/>
    <w:rsid w:val="00E75EE8"/>
    <w:rsid w:val="00E83274"/>
    <w:rsid w:val="00E9087C"/>
    <w:rsid w:val="00E94D98"/>
    <w:rsid w:val="00E960F4"/>
    <w:rsid w:val="00EA3151"/>
    <w:rsid w:val="00EB2816"/>
    <w:rsid w:val="00EB2D3B"/>
    <w:rsid w:val="00EB3161"/>
    <w:rsid w:val="00EB384B"/>
    <w:rsid w:val="00EB42FA"/>
    <w:rsid w:val="00EC1F16"/>
    <w:rsid w:val="00EC54B6"/>
    <w:rsid w:val="00EC6678"/>
    <w:rsid w:val="00EC7041"/>
    <w:rsid w:val="00ED0EBD"/>
    <w:rsid w:val="00ED36FA"/>
    <w:rsid w:val="00ED7A37"/>
    <w:rsid w:val="00EE227F"/>
    <w:rsid w:val="00EE2596"/>
    <w:rsid w:val="00EE7233"/>
    <w:rsid w:val="00F01655"/>
    <w:rsid w:val="00F0587C"/>
    <w:rsid w:val="00F10FD0"/>
    <w:rsid w:val="00F1288B"/>
    <w:rsid w:val="00F12954"/>
    <w:rsid w:val="00F140CD"/>
    <w:rsid w:val="00F1515C"/>
    <w:rsid w:val="00F17059"/>
    <w:rsid w:val="00F26F75"/>
    <w:rsid w:val="00F27A64"/>
    <w:rsid w:val="00F33C9C"/>
    <w:rsid w:val="00F3486B"/>
    <w:rsid w:val="00F41BB5"/>
    <w:rsid w:val="00F42942"/>
    <w:rsid w:val="00F43198"/>
    <w:rsid w:val="00F447BF"/>
    <w:rsid w:val="00F51300"/>
    <w:rsid w:val="00F61202"/>
    <w:rsid w:val="00F61799"/>
    <w:rsid w:val="00F63F55"/>
    <w:rsid w:val="00F65873"/>
    <w:rsid w:val="00F659E5"/>
    <w:rsid w:val="00F669A5"/>
    <w:rsid w:val="00F66B71"/>
    <w:rsid w:val="00F70A54"/>
    <w:rsid w:val="00F72983"/>
    <w:rsid w:val="00F753CD"/>
    <w:rsid w:val="00F776DF"/>
    <w:rsid w:val="00F802F7"/>
    <w:rsid w:val="00F81147"/>
    <w:rsid w:val="00F83F04"/>
    <w:rsid w:val="00F85003"/>
    <w:rsid w:val="00F86185"/>
    <w:rsid w:val="00F866B1"/>
    <w:rsid w:val="00F90DCB"/>
    <w:rsid w:val="00F91E79"/>
    <w:rsid w:val="00F92F21"/>
    <w:rsid w:val="00F9559F"/>
    <w:rsid w:val="00F97C2B"/>
    <w:rsid w:val="00FA197A"/>
    <w:rsid w:val="00FA4926"/>
    <w:rsid w:val="00FA49D8"/>
    <w:rsid w:val="00FA6E3A"/>
    <w:rsid w:val="00FA709B"/>
    <w:rsid w:val="00FB33F9"/>
    <w:rsid w:val="00FC1161"/>
    <w:rsid w:val="00FC3796"/>
    <w:rsid w:val="00FC49D6"/>
    <w:rsid w:val="00FC4E2E"/>
    <w:rsid w:val="00FC7CC6"/>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iPriority w:val="9"/>
    <w:qFormat/>
    <w:rsid w:val="003A23C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iPriority w:val="9"/>
    <w:qFormat/>
    <w:rsid w:val="003A23C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
    <w:qFormat/>
    <w:rsid w:val="003A23CD"/>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uiPriority w:val="9"/>
    <w:qFormat/>
    <w:rsid w:val="003A23CD"/>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aliases w:val="обычный Знак"/>
    <w:link w:val="16"/>
    <w:qFormat/>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aliases w:val="обычный"/>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34"/>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59"/>
    <w:rsid w:val="00524F2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3A23CD"/>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rsid w:val="003A23C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3A23C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
    <w:rsid w:val="003A23CD"/>
    <w:rPr>
      <w:rFonts w:ascii="Arial" w:eastAsia="Times New Roman" w:hAnsi="Arial" w:cs="Times New Roman"/>
      <w:b/>
      <w:i/>
      <w:sz w:val="18"/>
      <w:szCs w:val="20"/>
      <w:lang w:val="x-none" w:eastAsia="x-none"/>
    </w:rPr>
  </w:style>
  <w:style w:type="numbering" w:customStyle="1" w:styleId="3f">
    <w:name w:val="Нет списка3"/>
    <w:next w:val="a2"/>
    <w:uiPriority w:val="99"/>
    <w:semiHidden/>
    <w:unhideWhenUsed/>
    <w:rsid w:val="003A23CD"/>
  </w:style>
  <w:style w:type="table" w:customStyle="1" w:styleId="62">
    <w:name w:val="Сетка таблицы6"/>
    <w:basedOn w:val="a1"/>
    <w:next w:val="ad"/>
    <w:uiPriority w:val="39"/>
    <w:rsid w:val="003A23CD"/>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3A23CD"/>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3A23C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3A23CD"/>
  </w:style>
  <w:style w:type="table" w:customStyle="1" w:styleId="1120">
    <w:name w:val="Сетка таблицы112"/>
    <w:basedOn w:val="a1"/>
    <w:next w:val="ad"/>
    <w:uiPriority w:val="59"/>
    <w:rsid w:val="003A23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d"/>
    <w:uiPriority w:val="59"/>
    <w:rsid w:val="003A23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3A23CD"/>
  </w:style>
  <w:style w:type="table" w:customStyle="1" w:styleId="1112">
    <w:name w:val="Сетка таблицы1112"/>
    <w:basedOn w:val="a1"/>
    <w:next w:val="ad"/>
    <w:uiPriority w:val="59"/>
    <w:rsid w:val="003A2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3A23CD"/>
  </w:style>
  <w:style w:type="numbering" w:customStyle="1" w:styleId="221">
    <w:name w:val="Нет списка22"/>
    <w:next w:val="a2"/>
    <w:uiPriority w:val="99"/>
    <w:semiHidden/>
    <w:unhideWhenUsed/>
    <w:rsid w:val="003A23CD"/>
  </w:style>
  <w:style w:type="character" w:customStyle="1" w:styleId="affff4">
    <w:name w:val="Знак Знак"/>
    <w:rsid w:val="003A23CD"/>
    <w:rPr>
      <w:b/>
      <w:bCs/>
      <w:sz w:val="24"/>
      <w:szCs w:val="24"/>
      <w:lang w:val="ru-RU" w:eastAsia="ar-SA" w:bidi="ar-SA"/>
    </w:rPr>
  </w:style>
  <w:style w:type="table" w:customStyle="1" w:styleId="611">
    <w:name w:val="Сетка таблицы61"/>
    <w:basedOn w:val="a1"/>
    <w:next w:val="ad"/>
    <w:uiPriority w:val="59"/>
    <w:rsid w:val="003A2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3A23CD"/>
  </w:style>
  <w:style w:type="character" w:customStyle="1" w:styleId="catalog-element-properties-preview-item-name">
    <w:name w:val="catalog-element-properties-preview-item-name"/>
    <w:rsid w:val="003A23CD"/>
  </w:style>
  <w:style w:type="character" w:customStyle="1" w:styleId="catalog-element-properties-preview-item-value">
    <w:name w:val="catalog-element-properties-preview-item-value"/>
    <w:rsid w:val="003A23CD"/>
  </w:style>
  <w:style w:type="numbering" w:customStyle="1" w:styleId="47">
    <w:name w:val="Нет списка4"/>
    <w:next w:val="a2"/>
    <w:uiPriority w:val="99"/>
    <w:semiHidden/>
    <w:unhideWhenUsed/>
    <w:rsid w:val="00A079C1"/>
  </w:style>
  <w:style w:type="table" w:customStyle="1" w:styleId="72">
    <w:name w:val="Сетка таблицы7"/>
    <w:basedOn w:val="a1"/>
    <w:next w:val="ad"/>
    <w:uiPriority w:val="39"/>
    <w:rsid w:val="00A079C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A079C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A079C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079C1"/>
  </w:style>
  <w:style w:type="table" w:customStyle="1" w:styleId="113">
    <w:name w:val="Сетка таблицы113"/>
    <w:basedOn w:val="a1"/>
    <w:next w:val="ad"/>
    <w:uiPriority w:val="59"/>
    <w:rsid w:val="00A079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d"/>
    <w:uiPriority w:val="59"/>
    <w:rsid w:val="00A079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A079C1"/>
  </w:style>
  <w:style w:type="table" w:customStyle="1" w:styleId="1113">
    <w:name w:val="Сетка таблицы1113"/>
    <w:basedOn w:val="a1"/>
    <w:next w:val="ad"/>
    <w:uiPriority w:val="59"/>
    <w:rsid w:val="00A079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A079C1"/>
  </w:style>
  <w:style w:type="numbering" w:customStyle="1" w:styleId="231">
    <w:name w:val="Нет списка23"/>
    <w:next w:val="a2"/>
    <w:uiPriority w:val="99"/>
    <w:semiHidden/>
    <w:unhideWhenUsed/>
    <w:rsid w:val="00A079C1"/>
  </w:style>
  <w:style w:type="character" w:customStyle="1" w:styleId="affff5">
    <w:name w:val="Знак Знак"/>
    <w:rsid w:val="00A079C1"/>
    <w:rPr>
      <w:b/>
      <w:bCs/>
      <w:sz w:val="24"/>
      <w:szCs w:val="24"/>
      <w:lang w:val="ru-RU" w:eastAsia="ar-SA" w:bidi="ar-SA"/>
    </w:rPr>
  </w:style>
  <w:style w:type="table" w:customStyle="1" w:styleId="620">
    <w:name w:val="Сетка таблицы62"/>
    <w:basedOn w:val="a1"/>
    <w:next w:val="ad"/>
    <w:uiPriority w:val="59"/>
    <w:rsid w:val="00A079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A079C1"/>
  </w:style>
  <w:style w:type="character" w:customStyle="1" w:styleId="Heading3Char">
    <w:name w:val="Heading 3 Char"/>
    <w:uiPriority w:val="9"/>
    <w:rsid w:val="00A079C1"/>
    <w:rPr>
      <w:rFonts w:ascii="Arial" w:eastAsia="Arial" w:hAnsi="Arial" w:cs="Arial"/>
      <w:sz w:val="30"/>
      <w:szCs w:val="30"/>
    </w:rPr>
  </w:style>
  <w:style w:type="character" w:customStyle="1" w:styleId="Heading4Char">
    <w:name w:val="Heading 4 Char"/>
    <w:uiPriority w:val="9"/>
    <w:rsid w:val="00A079C1"/>
    <w:rPr>
      <w:rFonts w:ascii="Arial" w:eastAsia="Arial" w:hAnsi="Arial" w:cs="Arial"/>
      <w:b/>
      <w:bCs/>
      <w:sz w:val="26"/>
      <w:szCs w:val="26"/>
    </w:rPr>
  </w:style>
  <w:style w:type="character" w:customStyle="1" w:styleId="Heading5Char">
    <w:name w:val="Heading 5 Char"/>
    <w:uiPriority w:val="9"/>
    <w:rsid w:val="00A079C1"/>
    <w:rPr>
      <w:rFonts w:ascii="Arial" w:eastAsia="Arial" w:hAnsi="Arial" w:cs="Arial"/>
      <w:b/>
      <w:bCs/>
      <w:sz w:val="24"/>
      <w:szCs w:val="24"/>
    </w:rPr>
  </w:style>
  <w:style w:type="character" w:customStyle="1" w:styleId="1fa">
    <w:name w:val="Заголовок Знак1"/>
    <w:uiPriority w:val="10"/>
    <w:rsid w:val="00A079C1"/>
    <w:rPr>
      <w:sz w:val="48"/>
      <w:szCs w:val="48"/>
    </w:rPr>
  </w:style>
  <w:style w:type="character" w:customStyle="1" w:styleId="SubtitleChar">
    <w:name w:val="Subtitle Char"/>
    <w:uiPriority w:val="11"/>
    <w:rsid w:val="00A079C1"/>
    <w:rPr>
      <w:sz w:val="24"/>
      <w:szCs w:val="24"/>
    </w:rPr>
  </w:style>
  <w:style w:type="paragraph" w:styleId="2f0">
    <w:name w:val="Quote"/>
    <w:basedOn w:val="a"/>
    <w:next w:val="a"/>
    <w:link w:val="2f1"/>
    <w:uiPriority w:val="29"/>
    <w:qFormat/>
    <w:rsid w:val="00A079C1"/>
    <w:pPr>
      <w:widowControl w:val="0"/>
      <w:spacing w:after="0" w:line="240" w:lineRule="auto"/>
      <w:ind w:left="720" w:right="720"/>
    </w:pPr>
    <w:rPr>
      <w:rFonts w:ascii="Times New Roman" w:eastAsia="Arial" w:hAnsi="Times New Roman" w:cs="Times New Roman"/>
      <w:i/>
      <w:sz w:val="20"/>
      <w:szCs w:val="20"/>
      <w:lang w:eastAsia="ar-SA"/>
    </w:rPr>
  </w:style>
  <w:style w:type="character" w:customStyle="1" w:styleId="2f1">
    <w:name w:val="Цитата 2 Знак"/>
    <w:basedOn w:val="a0"/>
    <w:link w:val="2f0"/>
    <w:uiPriority w:val="29"/>
    <w:rsid w:val="00A079C1"/>
    <w:rPr>
      <w:rFonts w:ascii="Times New Roman" w:eastAsia="Arial" w:hAnsi="Times New Roman" w:cs="Times New Roman"/>
      <w:i/>
      <w:sz w:val="20"/>
      <w:szCs w:val="20"/>
      <w:lang w:eastAsia="ar-SA"/>
    </w:rPr>
  </w:style>
  <w:style w:type="paragraph" w:styleId="affff6">
    <w:name w:val="Intense Quote"/>
    <w:basedOn w:val="a"/>
    <w:next w:val="a"/>
    <w:link w:val="affff7"/>
    <w:uiPriority w:val="30"/>
    <w:qFormat/>
    <w:rsid w:val="00A079C1"/>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Arial" w:hAnsi="Times New Roman" w:cs="Times New Roman"/>
      <w:i/>
      <w:sz w:val="20"/>
      <w:szCs w:val="20"/>
      <w:lang w:eastAsia="ar-SA"/>
    </w:rPr>
  </w:style>
  <w:style w:type="character" w:customStyle="1" w:styleId="affff7">
    <w:name w:val="Выделенная цитата Знак"/>
    <w:basedOn w:val="a0"/>
    <w:link w:val="affff6"/>
    <w:uiPriority w:val="30"/>
    <w:rsid w:val="00A079C1"/>
    <w:rPr>
      <w:rFonts w:ascii="Times New Roman" w:eastAsia="Arial" w:hAnsi="Times New Roman" w:cs="Times New Roman"/>
      <w:i/>
      <w:sz w:val="20"/>
      <w:szCs w:val="20"/>
      <w:shd w:val="clear" w:color="auto" w:fill="F2F2F2"/>
      <w:lang w:eastAsia="ar-SA"/>
    </w:rPr>
  </w:style>
  <w:style w:type="character" w:customStyle="1" w:styleId="HeaderChar">
    <w:name w:val="Header Char"/>
    <w:uiPriority w:val="99"/>
    <w:rsid w:val="00A079C1"/>
  </w:style>
  <w:style w:type="character" w:customStyle="1" w:styleId="FooterChar">
    <w:name w:val="Footer Char"/>
    <w:uiPriority w:val="99"/>
    <w:rsid w:val="00A079C1"/>
  </w:style>
  <w:style w:type="paragraph" w:customStyle="1" w:styleId="1fb">
    <w:name w:val="Название объекта1"/>
    <w:basedOn w:val="a"/>
    <w:next w:val="a"/>
    <w:uiPriority w:val="35"/>
    <w:semiHidden/>
    <w:unhideWhenUsed/>
    <w:qFormat/>
    <w:rsid w:val="00A079C1"/>
    <w:pPr>
      <w:widowControl w:val="0"/>
      <w:spacing w:after="0" w:line="276" w:lineRule="auto"/>
    </w:pPr>
    <w:rPr>
      <w:rFonts w:ascii="Times New Roman" w:eastAsia="Arial" w:hAnsi="Times New Roman" w:cs="Times New Roman"/>
      <w:b/>
      <w:bCs/>
      <w:color w:val="4F81BD"/>
      <w:sz w:val="18"/>
      <w:szCs w:val="18"/>
      <w:lang w:eastAsia="ar-SA"/>
    </w:rPr>
  </w:style>
  <w:style w:type="character" w:customStyle="1" w:styleId="CaptionChar">
    <w:name w:val="Caption Char"/>
    <w:uiPriority w:val="99"/>
    <w:rsid w:val="00A079C1"/>
  </w:style>
  <w:style w:type="table" w:customStyle="1" w:styleId="6110">
    <w:name w:val="Сетка таблицы611"/>
    <w:basedOn w:val="a1"/>
    <w:next w:val="ad"/>
    <w:rsid w:val="00A079C1"/>
    <w:pPr>
      <w:spacing w:after="0" w:line="240" w:lineRule="auto"/>
    </w:pPr>
    <w:rPr>
      <w:rFonts w:ascii="Times New Roman" w:eastAsia="SimSun" w:hAnsi="Times New Roman" w:cs="Times New Roman"/>
      <w:sz w:val="20"/>
      <w:szCs w:val="20"/>
      <w:lang w:eastAsia="zh-CN"/>
    </w:rPr>
    <w:tblPr/>
  </w:style>
  <w:style w:type="table" w:customStyle="1" w:styleId="TableGridLight">
    <w:name w:val="Table Grid Light"/>
    <w:uiPriority w:val="59"/>
    <w:rsid w:val="00A079C1"/>
    <w:pPr>
      <w:spacing w:after="0" w:line="240" w:lineRule="auto"/>
    </w:pPr>
    <w:rPr>
      <w:rFonts w:ascii="Times New Roman" w:eastAsia="SimSu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next w:val="1fc"/>
    <w:uiPriority w:val="59"/>
    <w:rsid w:val="00A079C1"/>
    <w:pPr>
      <w:spacing w:after="0" w:line="240" w:lineRule="auto"/>
    </w:pPr>
    <w:rPr>
      <w:rFonts w:ascii="Times New Roman" w:eastAsia="SimSu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8">
    <w:name w:val="Таблица простая 21"/>
    <w:next w:val="2f2"/>
    <w:uiPriority w:val="59"/>
    <w:rsid w:val="00A079C1"/>
    <w:pPr>
      <w:spacing w:after="0" w:line="240" w:lineRule="auto"/>
    </w:pPr>
    <w:rPr>
      <w:rFonts w:ascii="Times New Roman" w:eastAsia="SimSu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5">
    <w:name w:val="Таблица простая 31"/>
    <w:next w:val="3f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next w:val="48"/>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next w:val="5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3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4"/>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7"/>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1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2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3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4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5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6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70"/>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079C1"/>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079C1"/>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8">
    <w:name w:val="endnote text"/>
    <w:basedOn w:val="a"/>
    <w:link w:val="affff9"/>
    <w:uiPriority w:val="99"/>
    <w:semiHidden/>
    <w:unhideWhenUsed/>
    <w:rsid w:val="00A079C1"/>
    <w:pPr>
      <w:widowControl w:val="0"/>
      <w:spacing w:after="0" w:line="240" w:lineRule="auto"/>
    </w:pPr>
    <w:rPr>
      <w:rFonts w:ascii="Times New Roman" w:eastAsia="Arial" w:hAnsi="Times New Roman" w:cs="Times New Roman"/>
      <w:sz w:val="20"/>
      <w:szCs w:val="20"/>
      <w:lang w:eastAsia="ar-SA"/>
    </w:rPr>
  </w:style>
  <w:style w:type="character" w:customStyle="1" w:styleId="affff9">
    <w:name w:val="Текст концевой сноски Знак"/>
    <w:basedOn w:val="a0"/>
    <w:link w:val="affff8"/>
    <w:uiPriority w:val="99"/>
    <w:semiHidden/>
    <w:rsid w:val="00A079C1"/>
    <w:rPr>
      <w:rFonts w:ascii="Times New Roman" w:eastAsia="Arial" w:hAnsi="Times New Roman" w:cs="Times New Roman"/>
      <w:sz w:val="20"/>
      <w:szCs w:val="20"/>
      <w:lang w:eastAsia="ar-SA"/>
    </w:rPr>
  </w:style>
  <w:style w:type="character" w:styleId="affffa">
    <w:name w:val="endnote reference"/>
    <w:uiPriority w:val="99"/>
    <w:semiHidden/>
    <w:unhideWhenUsed/>
    <w:rsid w:val="00A079C1"/>
    <w:rPr>
      <w:vertAlign w:val="superscript"/>
    </w:rPr>
  </w:style>
  <w:style w:type="paragraph" w:styleId="1fd">
    <w:name w:val="toc 1"/>
    <w:basedOn w:val="a"/>
    <w:next w:val="a"/>
    <w:uiPriority w:val="39"/>
    <w:unhideWhenUsed/>
    <w:rsid w:val="00A079C1"/>
    <w:pPr>
      <w:widowControl w:val="0"/>
      <w:spacing w:after="57" w:line="240" w:lineRule="auto"/>
    </w:pPr>
    <w:rPr>
      <w:rFonts w:ascii="Times New Roman" w:eastAsia="Arial" w:hAnsi="Times New Roman" w:cs="Times New Roman"/>
      <w:sz w:val="20"/>
      <w:szCs w:val="20"/>
      <w:lang w:eastAsia="ar-SA"/>
    </w:rPr>
  </w:style>
  <w:style w:type="paragraph" w:styleId="2f3">
    <w:name w:val="toc 2"/>
    <w:basedOn w:val="a"/>
    <w:next w:val="a"/>
    <w:uiPriority w:val="39"/>
    <w:unhideWhenUsed/>
    <w:rsid w:val="00A079C1"/>
    <w:pPr>
      <w:widowControl w:val="0"/>
      <w:spacing w:after="57" w:line="240" w:lineRule="auto"/>
      <w:ind w:left="283"/>
    </w:pPr>
    <w:rPr>
      <w:rFonts w:ascii="Times New Roman" w:eastAsia="Arial" w:hAnsi="Times New Roman" w:cs="Times New Roman"/>
      <w:sz w:val="20"/>
      <w:szCs w:val="20"/>
      <w:lang w:eastAsia="ar-SA"/>
    </w:rPr>
  </w:style>
  <w:style w:type="paragraph" w:styleId="3f1">
    <w:name w:val="toc 3"/>
    <w:basedOn w:val="a"/>
    <w:next w:val="a"/>
    <w:uiPriority w:val="39"/>
    <w:unhideWhenUsed/>
    <w:rsid w:val="00A079C1"/>
    <w:pPr>
      <w:widowControl w:val="0"/>
      <w:spacing w:after="57" w:line="240" w:lineRule="auto"/>
      <w:ind w:left="567"/>
    </w:pPr>
    <w:rPr>
      <w:rFonts w:ascii="Times New Roman" w:eastAsia="Arial" w:hAnsi="Times New Roman" w:cs="Times New Roman"/>
      <w:sz w:val="20"/>
      <w:szCs w:val="20"/>
      <w:lang w:eastAsia="ar-SA"/>
    </w:rPr>
  </w:style>
  <w:style w:type="paragraph" w:styleId="49">
    <w:name w:val="toc 4"/>
    <w:basedOn w:val="a"/>
    <w:next w:val="a"/>
    <w:uiPriority w:val="39"/>
    <w:unhideWhenUsed/>
    <w:rsid w:val="00A079C1"/>
    <w:pPr>
      <w:widowControl w:val="0"/>
      <w:spacing w:after="57" w:line="240" w:lineRule="auto"/>
      <w:ind w:left="850"/>
    </w:pPr>
    <w:rPr>
      <w:rFonts w:ascii="Times New Roman" w:eastAsia="Arial" w:hAnsi="Times New Roman" w:cs="Times New Roman"/>
      <w:sz w:val="20"/>
      <w:szCs w:val="20"/>
      <w:lang w:eastAsia="ar-SA"/>
    </w:rPr>
  </w:style>
  <w:style w:type="paragraph" w:styleId="55">
    <w:name w:val="toc 5"/>
    <w:basedOn w:val="a"/>
    <w:next w:val="a"/>
    <w:uiPriority w:val="39"/>
    <w:unhideWhenUsed/>
    <w:rsid w:val="00A079C1"/>
    <w:pPr>
      <w:widowControl w:val="0"/>
      <w:spacing w:after="57" w:line="240" w:lineRule="auto"/>
      <w:ind w:left="1134"/>
    </w:pPr>
    <w:rPr>
      <w:rFonts w:ascii="Times New Roman" w:eastAsia="Arial" w:hAnsi="Times New Roman" w:cs="Times New Roman"/>
      <w:sz w:val="20"/>
      <w:szCs w:val="20"/>
      <w:lang w:eastAsia="ar-SA"/>
    </w:rPr>
  </w:style>
  <w:style w:type="paragraph" w:styleId="63">
    <w:name w:val="toc 6"/>
    <w:basedOn w:val="a"/>
    <w:next w:val="a"/>
    <w:uiPriority w:val="39"/>
    <w:unhideWhenUsed/>
    <w:rsid w:val="00A079C1"/>
    <w:pPr>
      <w:widowControl w:val="0"/>
      <w:spacing w:after="57" w:line="240" w:lineRule="auto"/>
      <w:ind w:left="1417"/>
    </w:pPr>
    <w:rPr>
      <w:rFonts w:ascii="Times New Roman" w:eastAsia="Arial" w:hAnsi="Times New Roman" w:cs="Times New Roman"/>
      <w:sz w:val="20"/>
      <w:szCs w:val="20"/>
      <w:lang w:eastAsia="ar-SA"/>
    </w:rPr>
  </w:style>
  <w:style w:type="paragraph" w:styleId="73">
    <w:name w:val="toc 7"/>
    <w:basedOn w:val="a"/>
    <w:next w:val="a"/>
    <w:uiPriority w:val="39"/>
    <w:unhideWhenUsed/>
    <w:rsid w:val="00A079C1"/>
    <w:pPr>
      <w:widowControl w:val="0"/>
      <w:spacing w:after="57" w:line="240" w:lineRule="auto"/>
      <w:ind w:left="1701"/>
    </w:pPr>
    <w:rPr>
      <w:rFonts w:ascii="Times New Roman" w:eastAsia="Arial" w:hAnsi="Times New Roman" w:cs="Times New Roman"/>
      <w:sz w:val="20"/>
      <w:szCs w:val="20"/>
      <w:lang w:eastAsia="ar-SA"/>
    </w:rPr>
  </w:style>
  <w:style w:type="paragraph" w:styleId="83">
    <w:name w:val="toc 8"/>
    <w:basedOn w:val="a"/>
    <w:next w:val="a"/>
    <w:uiPriority w:val="39"/>
    <w:unhideWhenUsed/>
    <w:rsid w:val="00A079C1"/>
    <w:pPr>
      <w:widowControl w:val="0"/>
      <w:spacing w:after="57" w:line="240" w:lineRule="auto"/>
      <w:ind w:left="1984"/>
    </w:pPr>
    <w:rPr>
      <w:rFonts w:ascii="Times New Roman" w:eastAsia="Arial" w:hAnsi="Times New Roman" w:cs="Times New Roman"/>
      <w:sz w:val="20"/>
      <w:szCs w:val="20"/>
      <w:lang w:eastAsia="ar-SA"/>
    </w:rPr>
  </w:style>
  <w:style w:type="paragraph" w:styleId="91">
    <w:name w:val="toc 9"/>
    <w:basedOn w:val="a"/>
    <w:next w:val="a"/>
    <w:uiPriority w:val="39"/>
    <w:unhideWhenUsed/>
    <w:rsid w:val="00A079C1"/>
    <w:pPr>
      <w:widowControl w:val="0"/>
      <w:spacing w:after="57" w:line="240" w:lineRule="auto"/>
      <w:ind w:left="2268"/>
    </w:pPr>
    <w:rPr>
      <w:rFonts w:ascii="Times New Roman" w:eastAsia="Arial" w:hAnsi="Times New Roman" w:cs="Times New Roman"/>
      <w:sz w:val="20"/>
      <w:szCs w:val="20"/>
      <w:lang w:eastAsia="ar-SA"/>
    </w:rPr>
  </w:style>
  <w:style w:type="paragraph" w:styleId="affffb">
    <w:name w:val="TOC Heading"/>
    <w:uiPriority w:val="39"/>
    <w:unhideWhenUsed/>
    <w:rsid w:val="00A079C1"/>
    <w:pPr>
      <w:spacing w:after="0" w:line="240" w:lineRule="auto"/>
    </w:pPr>
    <w:rPr>
      <w:rFonts w:ascii="Times New Roman" w:eastAsia="SimSun" w:hAnsi="Times New Roman" w:cs="Times New Roman"/>
      <w:sz w:val="20"/>
      <w:szCs w:val="20"/>
      <w:lang w:eastAsia="zh-CN"/>
    </w:rPr>
  </w:style>
  <w:style w:type="paragraph" w:styleId="affffc">
    <w:name w:val="table of figures"/>
    <w:basedOn w:val="a"/>
    <w:next w:val="a"/>
    <w:uiPriority w:val="99"/>
    <w:unhideWhenUsed/>
    <w:rsid w:val="00A079C1"/>
    <w:pPr>
      <w:widowControl w:val="0"/>
      <w:spacing w:after="0" w:line="240" w:lineRule="auto"/>
    </w:pPr>
    <w:rPr>
      <w:rFonts w:ascii="Times New Roman" w:eastAsia="Arial" w:hAnsi="Times New Roman" w:cs="Times New Roman"/>
      <w:sz w:val="20"/>
      <w:szCs w:val="20"/>
      <w:lang w:eastAsia="ar-SA"/>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DocumentHeader1H111Heading1iz111211111"/>
    <w:rsid w:val="00A079C1"/>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22211221211212321H2"/>
    <w:rsid w:val="00A079C1"/>
    <w:pPr>
      <w:keepNext/>
      <w:spacing w:after="0" w:line="240" w:lineRule="auto"/>
      <w:ind w:left="1480" w:hanging="360"/>
      <w:outlineLvl w:val="1"/>
    </w:pPr>
    <w:rPr>
      <w:rFonts w:ascii="Times New Roman" w:eastAsia="Times New Roman" w:hAnsi="Times New Roman" w:cs="Times New Roman"/>
      <w:b/>
      <w:bCs/>
      <w:sz w:val="28"/>
      <w:szCs w:val="24"/>
      <w:lang w:eastAsia="ar-SA"/>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rsid w:val="00A079C1"/>
    <w:rPr>
      <w:rFonts w:ascii="Cambria" w:eastAsia="Times New Roman" w:hAnsi="Cambria" w:cs="Times New Roman"/>
      <w:color w:val="365F91"/>
      <w:sz w:val="32"/>
      <w:szCs w:val="32"/>
      <w:lang w:eastAsia="ru-RU"/>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rsid w:val="00A079C1"/>
    <w:rPr>
      <w:rFonts w:ascii="Times New Roman" w:eastAsia="Times New Roman" w:hAnsi="Times New Roman" w:cs="Times New Roman"/>
      <w:b/>
      <w:bCs/>
      <w:sz w:val="28"/>
      <w:szCs w:val="24"/>
      <w:lang w:eastAsia="ar-SA"/>
    </w:rPr>
  </w:style>
  <w:style w:type="character" w:customStyle="1" w:styleId="1-FN">
    <w:name w:val="Знак сноски;Знак сноски 1;Знак сноски-FN"/>
    <w:rsid w:val="00A079C1"/>
    <w:rPr>
      <w:vertAlign w:val="superscript"/>
    </w:rPr>
  </w:style>
  <w:style w:type="paragraph" w:customStyle="1" w:styleId="affffd">
    <w:name w:val="Текст сноски;Текст сноски Знак Знак;Текст сноски Знак Знак Знак Знак"/>
    <w:basedOn w:val="a"/>
    <w:rsid w:val="00A079C1"/>
    <w:pPr>
      <w:spacing w:after="60" w:line="240" w:lineRule="auto"/>
      <w:jc w:val="both"/>
    </w:pPr>
    <w:rPr>
      <w:rFonts w:ascii="Times New Roman" w:eastAsia="Times New Roman" w:hAnsi="Times New Roman" w:cs="Times New Roman"/>
      <w:sz w:val="20"/>
      <w:szCs w:val="20"/>
      <w:lang w:eastAsia="ar-SA"/>
    </w:rPr>
  </w:style>
  <w:style w:type="paragraph" w:customStyle="1" w:styleId="affffe">
    <w:name w:val="Заголовок;Название"/>
    <w:basedOn w:val="a"/>
    <w:rsid w:val="00A079C1"/>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fff">
    <w:name w:val="Текст сноски Знак;Текст сноски Знак Знак Знак;Текст сноски Знак Знак Знак Знак Знак"/>
    <w:rsid w:val="00A079C1"/>
    <w:rPr>
      <w:rFonts w:ascii="Times New Roman" w:eastAsia="Arial" w:hAnsi="Times New Roman"/>
      <w:sz w:val="20"/>
      <w:szCs w:val="20"/>
      <w:lang w:eastAsia="ar-SA"/>
    </w:rPr>
  </w:style>
  <w:style w:type="table" w:customStyle="1" w:styleId="1210">
    <w:name w:val="Сетка таблицы121"/>
    <w:basedOn w:val="a1"/>
    <w:rsid w:val="00A079C1"/>
    <w:pPr>
      <w:spacing w:after="0" w:line="240" w:lineRule="auto"/>
    </w:pPr>
    <w:rPr>
      <w:rFonts w:ascii="Times New Roman" w:eastAsia="SimSun" w:hAnsi="Times New Roman" w:cs="Times New Roman"/>
      <w:sz w:val="20"/>
      <w:szCs w:val="20"/>
      <w:lang w:eastAsia="zh-CN"/>
    </w:rPr>
    <w:tblPr/>
  </w:style>
  <w:style w:type="table" w:customStyle="1" w:styleId="2210">
    <w:name w:val="Сетка таблицы221"/>
    <w:basedOn w:val="a1"/>
    <w:rsid w:val="00A079C1"/>
    <w:pPr>
      <w:spacing w:after="0" w:line="240" w:lineRule="auto"/>
    </w:pPr>
    <w:rPr>
      <w:rFonts w:ascii="Calibri" w:eastAsia="Calibri" w:hAnsi="Calibri" w:cs="Times New Roman"/>
      <w:sz w:val="20"/>
      <w:szCs w:val="20"/>
      <w:lang w:eastAsia="ru-RU"/>
    </w:rPr>
    <w:tblPr/>
  </w:style>
  <w:style w:type="numbering" w:customStyle="1" w:styleId="1211">
    <w:name w:val="Нет списка121"/>
    <w:next w:val="a2"/>
    <w:semiHidden/>
    <w:rsid w:val="00A079C1"/>
  </w:style>
  <w:style w:type="table" w:customStyle="1" w:styleId="321">
    <w:name w:val="Сетка таблицы32"/>
    <w:basedOn w:val="a1"/>
    <w:next w:val="ad"/>
    <w:rsid w:val="00A079C1"/>
    <w:pPr>
      <w:spacing w:after="0" w:line="240" w:lineRule="auto"/>
    </w:pPr>
    <w:rPr>
      <w:rFonts w:ascii="Calibri" w:eastAsia="Times New Roman" w:hAnsi="Calibri" w:cs="Times New Roman"/>
    </w:rPr>
    <w:tblPr/>
  </w:style>
  <w:style w:type="table" w:customStyle="1" w:styleId="11210">
    <w:name w:val="Сетка таблицы1121"/>
    <w:basedOn w:val="a1"/>
    <w:next w:val="ad"/>
    <w:rsid w:val="00A079C1"/>
    <w:pPr>
      <w:spacing w:after="0" w:line="240" w:lineRule="auto"/>
    </w:pPr>
    <w:rPr>
      <w:rFonts w:ascii="Calibri" w:eastAsia="Times New Roman" w:hAnsi="Calibri" w:cs="Times New Roman"/>
    </w:rPr>
    <w:tblPr/>
  </w:style>
  <w:style w:type="table" w:customStyle="1" w:styleId="2111">
    <w:name w:val="Сетка таблицы2111"/>
    <w:basedOn w:val="a1"/>
    <w:next w:val="ad"/>
    <w:rsid w:val="00A079C1"/>
    <w:pPr>
      <w:spacing w:after="0" w:line="240" w:lineRule="auto"/>
    </w:pPr>
    <w:rPr>
      <w:rFonts w:ascii="Calibri" w:eastAsia="Times New Roman" w:hAnsi="Calibri" w:cs="Times New Roman"/>
    </w:rPr>
    <w:tblPr/>
  </w:style>
  <w:style w:type="table" w:customStyle="1" w:styleId="3110">
    <w:name w:val="Сетка таблицы311"/>
    <w:basedOn w:val="a1"/>
    <w:next w:val="ad"/>
    <w:rsid w:val="00A079C1"/>
    <w:pPr>
      <w:spacing w:after="0" w:line="240" w:lineRule="auto"/>
    </w:pPr>
    <w:rPr>
      <w:rFonts w:ascii="Calibri" w:eastAsia="Times New Roman" w:hAnsi="Calibri" w:cs="Times New Roman"/>
    </w:rPr>
    <w:tblPr/>
  </w:style>
  <w:style w:type="numbering" w:customStyle="1" w:styleId="11211">
    <w:name w:val="Нет списка1121"/>
    <w:next w:val="a2"/>
    <w:semiHidden/>
    <w:rsid w:val="00A079C1"/>
  </w:style>
  <w:style w:type="table" w:customStyle="1" w:styleId="412">
    <w:name w:val="Сетка таблицы41"/>
    <w:basedOn w:val="a1"/>
    <w:next w:val="ad"/>
    <w:rsid w:val="00A079C1"/>
    <w:pPr>
      <w:spacing w:after="0" w:line="240" w:lineRule="auto"/>
    </w:pPr>
    <w:rPr>
      <w:rFonts w:ascii="Calibri" w:eastAsia="Times New Roman" w:hAnsi="Calibri" w:cs="Times New Roman"/>
    </w:rPr>
    <w:tblPr/>
  </w:style>
  <w:style w:type="table" w:customStyle="1" w:styleId="111110">
    <w:name w:val="Сетка таблицы11111"/>
    <w:basedOn w:val="a1"/>
    <w:next w:val="ad"/>
    <w:rsid w:val="00A079C1"/>
    <w:pPr>
      <w:spacing w:after="0" w:line="240" w:lineRule="auto"/>
    </w:pPr>
    <w:rPr>
      <w:rFonts w:ascii="Calibri" w:eastAsia="Calibri" w:hAnsi="Calibri" w:cs="Times New Roman"/>
    </w:rPr>
    <w:tblPr/>
  </w:style>
  <w:style w:type="numbering" w:customStyle="1" w:styleId="111111">
    <w:name w:val="Нет списка11111"/>
    <w:next w:val="a2"/>
    <w:semiHidden/>
    <w:rsid w:val="00A079C1"/>
  </w:style>
  <w:style w:type="table" w:customStyle="1" w:styleId="152">
    <w:name w:val="152"/>
    <w:basedOn w:val="a1"/>
    <w:rsid w:val="00A079C1"/>
    <w:pPr>
      <w:widowControl w:val="0"/>
      <w:spacing w:after="0" w:line="240" w:lineRule="auto"/>
    </w:pPr>
    <w:rPr>
      <w:rFonts w:ascii="Times New Roman" w:eastAsia="Times New Roman" w:hAnsi="Times New Roman" w:cs="Times New Roman"/>
      <w:color w:val="000000"/>
      <w:sz w:val="24"/>
      <w:szCs w:val="24"/>
      <w:lang w:eastAsia="zh-CN"/>
    </w:rPr>
    <w:tblPr/>
  </w:style>
  <w:style w:type="table" w:customStyle="1" w:styleId="1511">
    <w:name w:val="1511"/>
    <w:basedOn w:val="a1"/>
    <w:rsid w:val="00A079C1"/>
    <w:pPr>
      <w:widowControl w:val="0"/>
      <w:spacing w:after="0" w:line="240" w:lineRule="auto"/>
    </w:pPr>
    <w:rPr>
      <w:rFonts w:ascii="Times New Roman" w:eastAsia="Times New Roman" w:hAnsi="Times New Roman" w:cs="Times New Roman"/>
      <w:color w:val="000000"/>
      <w:sz w:val="24"/>
      <w:szCs w:val="24"/>
      <w:lang w:eastAsia="zh-CN"/>
    </w:rPr>
    <w:tblPr/>
  </w:style>
  <w:style w:type="numbering" w:customStyle="1" w:styleId="2112">
    <w:name w:val="Нет списка211"/>
    <w:next w:val="a2"/>
    <w:semiHidden/>
    <w:rsid w:val="00A079C1"/>
  </w:style>
  <w:style w:type="table" w:customStyle="1" w:styleId="5110">
    <w:name w:val="Сетка таблицы511"/>
    <w:basedOn w:val="a1"/>
    <w:next w:val="ad"/>
    <w:rsid w:val="00A079C1"/>
    <w:pPr>
      <w:spacing w:after="0" w:line="240" w:lineRule="auto"/>
    </w:pPr>
    <w:rPr>
      <w:rFonts w:ascii="Times New Roman" w:eastAsia="Times New Roman" w:hAnsi="Times New Roman" w:cs="Times New Roman"/>
      <w:sz w:val="20"/>
      <w:szCs w:val="20"/>
      <w:lang w:eastAsia="zh-CN"/>
    </w:rPr>
    <w:tblPr/>
  </w:style>
  <w:style w:type="numbering" w:customStyle="1" w:styleId="3111">
    <w:name w:val="Нет списка311"/>
    <w:next w:val="a2"/>
    <w:semiHidden/>
    <w:rsid w:val="00A079C1"/>
  </w:style>
  <w:style w:type="table" w:customStyle="1" w:styleId="6111">
    <w:name w:val="Сетка таблицы6111"/>
    <w:basedOn w:val="a1"/>
    <w:next w:val="ad"/>
    <w:rsid w:val="00A079C1"/>
    <w:pPr>
      <w:spacing w:after="0" w:line="240" w:lineRule="auto"/>
    </w:pPr>
    <w:rPr>
      <w:rFonts w:ascii="Times New Roman" w:eastAsia="Times New Roman" w:hAnsi="Times New Roman" w:cs="Times New Roman"/>
      <w:sz w:val="20"/>
      <w:szCs w:val="20"/>
      <w:lang w:eastAsia="zh-CN"/>
    </w:rPr>
    <w:tblPr/>
  </w:style>
  <w:style w:type="table" w:styleId="1fc">
    <w:name w:val="Plain Table 1"/>
    <w:basedOn w:val="a1"/>
    <w:uiPriority w:val="41"/>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2">
    <w:name w:val="Plain Table 2"/>
    <w:basedOn w:val="a1"/>
    <w:uiPriority w:val="42"/>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0">
    <w:name w:val="Plain Table 3"/>
    <w:basedOn w:val="a1"/>
    <w:uiPriority w:val="43"/>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4">
    <w:name w:val="Plain Table 5"/>
    <w:basedOn w:val="a1"/>
    <w:uiPriority w:val="45"/>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
    <w:name w:val="Grid Table 2"/>
    <w:basedOn w:val="a1"/>
    <w:uiPriority w:val="47"/>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0">
    <w:name w:val="Grid Table 3"/>
    <w:basedOn w:val="a1"/>
    <w:uiPriority w:val="48"/>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Grid Table 4"/>
    <w:basedOn w:val="a1"/>
    <w:uiPriority w:val="49"/>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
    <w:name w:val="Grid Table 5 Dark"/>
    <w:basedOn w:val="a1"/>
    <w:uiPriority w:val="50"/>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6">
    <w:name w:val="Grid Table 6 Colorful"/>
    <w:basedOn w:val="a1"/>
    <w:uiPriority w:val="51"/>
    <w:rsid w:val="00A079C1"/>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
    <w:name w:val="Grid Table 7 Colorful"/>
    <w:basedOn w:val="a1"/>
    <w:uiPriority w:val="52"/>
    <w:rsid w:val="00A079C1"/>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10">
    <w:name w:val="List Table 1 Light"/>
    <w:basedOn w:val="a1"/>
    <w:uiPriority w:val="46"/>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0">
    <w:name w:val="List Table 2"/>
    <w:basedOn w:val="a1"/>
    <w:uiPriority w:val="47"/>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2">
    <w:name w:val="List Table 3"/>
    <w:basedOn w:val="a1"/>
    <w:uiPriority w:val="48"/>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40">
    <w:name w:val="List Table 4"/>
    <w:basedOn w:val="a1"/>
    <w:uiPriority w:val="49"/>
    <w:rsid w:val="00A079C1"/>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0">
    <w:name w:val="List Table 5 Dark"/>
    <w:basedOn w:val="a1"/>
    <w:uiPriority w:val="50"/>
    <w:rsid w:val="00A079C1"/>
    <w:pPr>
      <w:spacing w:after="0" w:line="240" w:lineRule="auto"/>
    </w:pPr>
    <w:rPr>
      <w:rFonts w:ascii="Times New Roman" w:eastAsia="SimSun" w:hAnsi="Times New Roman" w:cs="Times New Roman"/>
      <w:color w:val="FFFFFF"/>
      <w:sz w:val="20"/>
      <w:szCs w:val="20"/>
      <w:lang w:eastAsia="ru-RU"/>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A079C1"/>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0">
    <w:name w:val="List Table 7 Colorful"/>
    <w:basedOn w:val="a1"/>
    <w:uiPriority w:val="52"/>
    <w:rsid w:val="00A079C1"/>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0">
    <w:name w:val="Знак Знак"/>
    <w:rsid w:val="00427E9E"/>
    <w:rPr>
      <w:b/>
      <w:bCs/>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p.gov.ru/documents/10546664/" TargetMode="External"/><Relationship Id="rId4" Type="http://schemas.openxmlformats.org/officeDocument/2006/relationships/settings" Target="settings.xml"/><Relationship Id="rId9" Type="http://schemas.openxmlformats.org/officeDocument/2006/relationships/hyperlink" Target="https://gisp.gov.ru/pp719/p/pub/product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C0303-3FA4-48CF-8FB8-913160C1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Алина</cp:lastModifiedBy>
  <cp:revision>2</cp:revision>
  <cp:lastPrinted>2021-09-23T12:48:00Z</cp:lastPrinted>
  <dcterms:created xsi:type="dcterms:W3CDTF">2024-11-05T06:05:00Z</dcterms:created>
  <dcterms:modified xsi:type="dcterms:W3CDTF">2024-11-05T06:05:00Z</dcterms:modified>
</cp:coreProperties>
</file>