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Look w:val="04A0" w:firstRow="1" w:lastRow="0" w:firstColumn="1" w:lastColumn="0" w:noHBand="0" w:noVBand="1"/>
      </w:tblPr>
      <w:tblGrid>
        <w:gridCol w:w="108"/>
        <w:gridCol w:w="5102"/>
        <w:gridCol w:w="4996"/>
        <w:gridCol w:w="107"/>
      </w:tblGrid>
      <w:tr w:rsidR="00D811A1" w:rsidRPr="00FF4498" w:rsidTr="006E789E">
        <w:trPr>
          <w:gridBefore w:val="1"/>
          <w:wBefore w:w="108" w:type="dxa"/>
        </w:trPr>
        <w:tc>
          <w:tcPr>
            <w:tcW w:w="5102" w:type="dxa"/>
          </w:tcPr>
          <w:p w:rsidR="00D811A1" w:rsidRPr="00FF4498" w:rsidRDefault="00D811A1" w:rsidP="00D811A1">
            <w:pPr>
              <w:spacing w:after="360"/>
              <w:jc w:val="center"/>
              <w:outlineLvl w:val="0"/>
              <w:rPr>
                <w:b/>
                <w:bCs/>
                <w:color w:val="626262"/>
                <w:kern w:val="36"/>
                <w:sz w:val="26"/>
                <w:szCs w:val="26"/>
              </w:rPr>
            </w:pPr>
          </w:p>
        </w:tc>
        <w:tc>
          <w:tcPr>
            <w:tcW w:w="5103" w:type="dxa"/>
            <w:gridSpan w:val="2"/>
          </w:tcPr>
          <w:p w:rsidR="00D811A1" w:rsidRPr="00FF4498" w:rsidRDefault="00D811A1" w:rsidP="00261425">
            <w:pPr>
              <w:widowControl w:val="0"/>
              <w:suppressLineNumbers/>
              <w:snapToGrid w:val="0"/>
              <w:jc w:val="center"/>
              <w:rPr>
                <w:b/>
                <w:bCs/>
                <w:color w:val="626262"/>
                <w:kern w:val="36"/>
                <w:sz w:val="26"/>
                <w:szCs w:val="26"/>
              </w:rPr>
            </w:pPr>
          </w:p>
        </w:tc>
      </w:tr>
      <w:tr w:rsidR="006E789E" w:rsidRPr="003D6749" w:rsidTr="006E789E">
        <w:tblPrEx>
          <w:tblLook w:val="00A0" w:firstRow="1" w:lastRow="0" w:firstColumn="1" w:lastColumn="0" w:noHBand="0" w:noVBand="0"/>
        </w:tblPrEx>
        <w:trPr>
          <w:gridAfter w:val="1"/>
          <w:wAfter w:w="107" w:type="dxa"/>
          <w:trHeight w:val="701"/>
        </w:trPr>
        <w:tc>
          <w:tcPr>
            <w:tcW w:w="10206" w:type="dxa"/>
            <w:gridSpan w:val="3"/>
            <w:tcBorders>
              <w:bottom w:val="single" w:sz="4" w:space="0" w:color="auto"/>
            </w:tcBorders>
            <w:vAlign w:val="bottom"/>
          </w:tcPr>
          <w:p w:rsidR="006E789E" w:rsidRPr="003D6749" w:rsidRDefault="006E789E" w:rsidP="0035224F">
            <w:pPr>
              <w:widowControl w:val="0"/>
              <w:suppressAutoHyphens/>
              <w:jc w:val="center"/>
              <w:textAlignment w:val="baseline"/>
              <w:rPr>
                <w:b/>
                <w:bCs/>
                <w:snapToGrid w:val="0"/>
                <w:sz w:val="28"/>
                <w:szCs w:val="28"/>
              </w:rPr>
            </w:pPr>
            <w:r w:rsidRPr="00001BA8">
              <w:rPr>
                <w:b/>
                <w:snapToGrid w:val="0"/>
                <w:sz w:val="28"/>
                <w:szCs w:val="28"/>
              </w:rPr>
              <w:t>Государственное автономное учреждение здравоохранения Красноусольский детский санаторий Республики Башкортостан</w:t>
            </w:r>
          </w:p>
        </w:tc>
      </w:tr>
      <w:tr w:rsidR="006E789E" w:rsidRPr="003D6749" w:rsidTr="006E789E">
        <w:tblPrEx>
          <w:tblLook w:val="00A0" w:firstRow="1" w:lastRow="0" w:firstColumn="1" w:lastColumn="0" w:noHBand="0" w:noVBand="0"/>
        </w:tblPrEx>
        <w:trPr>
          <w:gridAfter w:val="1"/>
          <w:wAfter w:w="107" w:type="dxa"/>
          <w:trHeight w:val="70"/>
        </w:trPr>
        <w:tc>
          <w:tcPr>
            <w:tcW w:w="10206" w:type="dxa"/>
            <w:gridSpan w:val="3"/>
            <w:tcBorders>
              <w:top w:val="single" w:sz="4" w:space="0" w:color="auto"/>
            </w:tcBorders>
          </w:tcPr>
          <w:p w:rsidR="006E789E" w:rsidRPr="003D6749" w:rsidRDefault="006E789E" w:rsidP="0035224F">
            <w:pPr>
              <w:autoSpaceDE w:val="0"/>
              <w:autoSpaceDN w:val="0"/>
              <w:adjustRightInd w:val="0"/>
              <w:jc w:val="center"/>
              <w:rPr>
                <w:snapToGrid w:val="0"/>
                <w:sz w:val="16"/>
                <w:szCs w:val="16"/>
              </w:rPr>
            </w:pPr>
            <w:r w:rsidRPr="003D6749">
              <w:rPr>
                <w:snapToGrid w:val="0"/>
                <w:sz w:val="16"/>
                <w:szCs w:val="16"/>
              </w:rPr>
              <w:t>(наименование заказчика)</w:t>
            </w:r>
          </w:p>
        </w:tc>
      </w:tr>
    </w:tbl>
    <w:p w:rsidR="006E789E" w:rsidRPr="003D6749" w:rsidRDefault="006E789E" w:rsidP="006E789E">
      <w:pPr>
        <w:tabs>
          <w:tab w:val="left" w:pos="7655"/>
        </w:tabs>
      </w:pPr>
    </w:p>
    <w:tbl>
      <w:tblPr>
        <w:tblW w:w="0" w:type="auto"/>
        <w:jc w:val="right"/>
        <w:tblLayout w:type="fixed"/>
        <w:tblLook w:val="0000" w:firstRow="0" w:lastRow="0" w:firstColumn="0" w:lastColumn="0" w:noHBand="0" w:noVBand="0"/>
      </w:tblPr>
      <w:tblGrid>
        <w:gridCol w:w="5780"/>
      </w:tblGrid>
      <w:tr w:rsidR="006E789E" w:rsidRPr="003D6749" w:rsidTr="0035224F">
        <w:trPr>
          <w:trHeight w:val="2206"/>
          <w:jc w:val="right"/>
        </w:trPr>
        <w:tc>
          <w:tcPr>
            <w:tcW w:w="5780" w:type="dxa"/>
          </w:tcPr>
          <w:p w:rsidR="006E789E" w:rsidRPr="00BD6916" w:rsidRDefault="006E789E" w:rsidP="0035224F">
            <w:pPr>
              <w:widowControl w:val="0"/>
              <w:suppressAutoHyphens/>
              <w:jc w:val="right"/>
              <w:textAlignment w:val="baseline"/>
              <w:rPr>
                <w:b/>
                <w:sz w:val="28"/>
                <w:szCs w:val="28"/>
                <w:lang w:eastAsia="ar-SA"/>
              </w:rPr>
            </w:pPr>
            <w:r w:rsidRPr="00BD6916">
              <w:rPr>
                <w:b/>
                <w:sz w:val="28"/>
                <w:szCs w:val="28"/>
                <w:lang w:eastAsia="ar-SA"/>
              </w:rPr>
              <w:t>«УТВЕРЖДАЮ»</w:t>
            </w:r>
          </w:p>
          <w:p w:rsidR="006E789E" w:rsidRPr="00001BA8" w:rsidRDefault="006E789E" w:rsidP="0035224F">
            <w:pPr>
              <w:jc w:val="right"/>
              <w:rPr>
                <w:sz w:val="28"/>
                <w:szCs w:val="28"/>
              </w:rPr>
            </w:pPr>
            <w:r w:rsidRPr="00001BA8">
              <w:rPr>
                <w:sz w:val="28"/>
                <w:szCs w:val="28"/>
              </w:rPr>
              <w:t>Главный врач</w:t>
            </w:r>
          </w:p>
          <w:p w:rsidR="006E789E" w:rsidRPr="00001BA8" w:rsidRDefault="006E789E" w:rsidP="0035224F">
            <w:pPr>
              <w:jc w:val="right"/>
              <w:rPr>
                <w:sz w:val="28"/>
                <w:szCs w:val="28"/>
              </w:rPr>
            </w:pPr>
            <w:r w:rsidRPr="00001BA8">
              <w:rPr>
                <w:sz w:val="28"/>
                <w:szCs w:val="28"/>
              </w:rPr>
              <w:t>ГАУЗ КДС РБ</w:t>
            </w:r>
          </w:p>
          <w:p w:rsidR="006E789E" w:rsidRPr="009817FD" w:rsidRDefault="006E789E" w:rsidP="0035224F">
            <w:pPr>
              <w:jc w:val="right"/>
              <w:rPr>
                <w:sz w:val="28"/>
                <w:szCs w:val="28"/>
                <w:highlight w:val="yellow"/>
              </w:rPr>
            </w:pPr>
            <w:r w:rsidRPr="009817FD">
              <w:rPr>
                <w:sz w:val="28"/>
                <w:szCs w:val="28"/>
                <w:highlight w:val="yellow"/>
              </w:rPr>
              <w:t xml:space="preserve"> </w:t>
            </w:r>
          </w:p>
          <w:p w:rsidR="006E789E" w:rsidRPr="00001BA8" w:rsidRDefault="006E789E" w:rsidP="0035224F">
            <w:pPr>
              <w:jc w:val="right"/>
              <w:rPr>
                <w:sz w:val="28"/>
                <w:szCs w:val="28"/>
              </w:rPr>
            </w:pPr>
            <w:r w:rsidRPr="00001BA8">
              <w:rPr>
                <w:sz w:val="28"/>
                <w:szCs w:val="28"/>
              </w:rPr>
              <w:t xml:space="preserve">___________________ У.М. Хабибуллин  </w:t>
            </w:r>
          </w:p>
          <w:p w:rsidR="006E789E" w:rsidRPr="00001BA8" w:rsidRDefault="006E789E" w:rsidP="0035224F">
            <w:pPr>
              <w:jc w:val="right"/>
              <w:rPr>
                <w:sz w:val="28"/>
                <w:szCs w:val="28"/>
              </w:rPr>
            </w:pPr>
          </w:p>
          <w:p w:rsidR="006E789E" w:rsidRPr="00BB63B5" w:rsidRDefault="006E789E" w:rsidP="0035224F">
            <w:pPr>
              <w:suppressAutoHyphens/>
              <w:jc w:val="right"/>
              <w:rPr>
                <w:b/>
                <w:lang w:eastAsia="ar-SA"/>
              </w:rPr>
            </w:pPr>
            <w:r w:rsidRPr="00BB63B5">
              <w:rPr>
                <w:b/>
                <w:sz w:val="28"/>
                <w:szCs w:val="28"/>
                <w:lang w:eastAsia="ar-SA"/>
              </w:rPr>
              <w:t xml:space="preserve"> «</w:t>
            </w:r>
            <w:proofErr w:type="gramStart"/>
            <w:r>
              <w:rPr>
                <w:b/>
                <w:sz w:val="28"/>
                <w:szCs w:val="28"/>
                <w:lang w:eastAsia="ar-SA"/>
              </w:rPr>
              <w:t>07»  ноября</w:t>
            </w:r>
            <w:proofErr w:type="gramEnd"/>
            <w:r w:rsidRPr="00BB63B5">
              <w:rPr>
                <w:b/>
                <w:sz w:val="28"/>
                <w:szCs w:val="28"/>
                <w:lang w:eastAsia="ar-SA"/>
              </w:rPr>
              <w:t xml:space="preserve"> 2024 г.</w:t>
            </w:r>
          </w:p>
        </w:tc>
      </w:tr>
    </w:tbl>
    <w:p w:rsidR="006E789E" w:rsidRDefault="006E789E" w:rsidP="00A84ECD">
      <w:pPr>
        <w:jc w:val="center"/>
        <w:rPr>
          <w:b/>
          <w:kern w:val="32"/>
          <w:sz w:val="28"/>
          <w:szCs w:val="28"/>
        </w:rPr>
      </w:pPr>
    </w:p>
    <w:p w:rsidR="009C0884" w:rsidRDefault="009C0884" w:rsidP="00A84ECD">
      <w:pPr>
        <w:jc w:val="center"/>
        <w:rPr>
          <w:b/>
          <w:kern w:val="32"/>
          <w:sz w:val="28"/>
          <w:szCs w:val="28"/>
        </w:rPr>
      </w:pPr>
    </w:p>
    <w:p w:rsidR="009C0884" w:rsidRDefault="009C0884" w:rsidP="00A84ECD">
      <w:pPr>
        <w:jc w:val="center"/>
        <w:rPr>
          <w:b/>
          <w:kern w:val="32"/>
          <w:sz w:val="28"/>
          <w:szCs w:val="28"/>
        </w:rPr>
      </w:pPr>
    </w:p>
    <w:p w:rsidR="00A84ECD" w:rsidRPr="00FF4498" w:rsidRDefault="00A84ECD" w:rsidP="00A84ECD">
      <w:pPr>
        <w:jc w:val="center"/>
        <w:rPr>
          <w:b/>
          <w:kern w:val="32"/>
          <w:sz w:val="28"/>
          <w:szCs w:val="28"/>
        </w:rPr>
      </w:pPr>
      <w:r w:rsidRPr="00FF4498">
        <w:rPr>
          <w:b/>
          <w:kern w:val="32"/>
          <w:sz w:val="28"/>
          <w:szCs w:val="28"/>
        </w:rPr>
        <w:t>Извещение о проведении закупки</w:t>
      </w:r>
    </w:p>
    <w:p w:rsidR="00A84ECD" w:rsidRPr="00FF4498" w:rsidRDefault="00A84ECD" w:rsidP="00A84ECD">
      <w:pPr>
        <w:jc w:val="center"/>
        <w:rPr>
          <w:b/>
          <w:kern w:val="32"/>
          <w:sz w:val="28"/>
          <w:szCs w:val="28"/>
        </w:rPr>
      </w:pPr>
      <w:r w:rsidRPr="00FF4498">
        <w:rPr>
          <w:b/>
          <w:kern w:val="32"/>
          <w:sz w:val="28"/>
          <w:szCs w:val="28"/>
        </w:rPr>
        <w:t>на</w:t>
      </w:r>
      <w:r w:rsidR="0015535E" w:rsidRPr="00FF4498">
        <w:rPr>
          <w:b/>
          <w:kern w:val="32"/>
          <w:sz w:val="28"/>
          <w:szCs w:val="28"/>
        </w:rPr>
        <w:t xml:space="preserve"> </w:t>
      </w:r>
      <w:r w:rsidR="00271BDD" w:rsidRPr="00FF4498">
        <w:rPr>
          <w:b/>
          <w:kern w:val="32"/>
          <w:sz w:val="28"/>
          <w:szCs w:val="28"/>
        </w:rPr>
        <w:t xml:space="preserve">оказание услуг </w:t>
      </w:r>
      <w:r w:rsidR="00BF2964" w:rsidRPr="00FF4498">
        <w:rPr>
          <w:b/>
          <w:kern w:val="32"/>
          <w:sz w:val="28"/>
          <w:szCs w:val="28"/>
        </w:rPr>
        <w:t>по стирке</w:t>
      </w:r>
      <w:r w:rsidR="006E789E">
        <w:rPr>
          <w:b/>
          <w:kern w:val="32"/>
          <w:sz w:val="28"/>
          <w:szCs w:val="28"/>
        </w:rPr>
        <w:t xml:space="preserve"> и глажке </w:t>
      </w:r>
      <w:r w:rsidR="00BF2964" w:rsidRPr="00FF4498">
        <w:rPr>
          <w:b/>
          <w:kern w:val="32"/>
          <w:sz w:val="28"/>
          <w:szCs w:val="28"/>
        </w:rPr>
        <w:t>белья</w:t>
      </w:r>
      <w:r w:rsidR="006E789E">
        <w:rPr>
          <w:b/>
          <w:kern w:val="32"/>
          <w:sz w:val="28"/>
          <w:szCs w:val="28"/>
        </w:rPr>
        <w:t xml:space="preserve"> ГАУЗ КДС РБ на 2025 год</w:t>
      </w:r>
    </w:p>
    <w:p w:rsidR="004A26BB" w:rsidRPr="00FF4498" w:rsidRDefault="00E906F0" w:rsidP="00A84ECD">
      <w:pPr>
        <w:jc w:val="center"/>
        <w:rPr>
          <w:b/>
          <w:kern w:val="32"/>
          <w:sz w:val="28"/>
          <w:szCs w:val="28"/>
        </w:rPr>
      </w:pPr>
      <w:r w:rsidRPr="00FF4498">
        <w:rPr>
          <w:b/>
          <w:kern w:val="32"/>
          <w:sz w:val="28"/>
          <w:szCs w:val="28"/>
        </w:rPr>
        <w:t>путем запроса</w:t>
      </w:r>
      <w:r w:rsidR="00963BD8">
        <w:rPr>
          <w:b/>
          <w:kern w:val="32"/>
          <w:sz w:val="28"/>
          <w:szCs w:val="28"/>
        </w:rPr>
        <w:t xml:space="preserve"> котировок в электронной форме</w:t>
      </w:r>
    </w:p>
    <w:p w:rsidR="00EB3EFB" w:rsidRPr="00FF4498" w:rsidRDefault="00EB3EFB" w:rsidP="006E789E">
      <w:pPr>
        <w:rPr>
          <w:b/>
          <w:kern w:val="32"/>
          <w:sz w:val="28"/>
          <w:szCs w:val="28"/>
        </w:rPr>
      </w:pPr>
    </w:p>
    <w:p w:rsidR="00FF4498" w:rsidRPr="00FF4498" w:rsidRDefault="00FF4498" w:rsidP="00794A91">
      <w:pPr>
        <w:jc w:val="center"/>
        <w:rPr>
          <w:b/>
          <w:kern w:val="32"/>
          <w:sz w:val="28"/>
          <w:szCs w:val="28"/>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
        <w:gridCol w:w="2745"/>
        <w:gridCol w:w="7371"/>
      </w:tblGrid>
      <w:tr w:rsidR="00FF4498" w:rsidRPr="00FF4498" w:rsidTr="00261425">
        <w:tc>
          <w:tcPr>
            <w:tcW w:w="516" w:type="dxa"/>
            <w:tcBorders>
              <w:top w:val="single" w:sz="4" w:space="0" w:color="auto"/>
              <w:left w:val="single" w:sz="4" w:space="0" w:color="auto"/>
              <w:bottom w:val="single" w:sz="4" w:space="0" w:color="auto"/>
              <w:right w:val="single" w:sz="4" w:space="0" w:color="auto"/>
            </w:tcBorders>
          </w:tcPr>
          <w:p w:rsidR="00FF4498" w:rsidRPr="00FF4498" w:rsidRDefault="00FF4498" w:rsidP="00261425">
            <w:pPr>
              <w:autoSpaceDE w:val="0"/>
              <w:autoSpaceDN w:val="0"/>
              <w:adjustRightInd w:val="0"/>
              <w:jc w:val="center"/>
              <w:outlineLvl w:val="1"/>
              <w:rPr>
                <w:sz w:val="20"/>
                <w:szCs w:val="20"/>
              </w:rPr>
            </w:pPr>
            <w:r w:rsidRPr="00FF4498">
              <w:rPr>
                <w:sz w:val="20"/>
                <w:szCs w:val="20"/>
              </w:rPr>
              <w:t>1.</w:t>
            </w:r>
          </w:p>
        </w:tc>
        <w:tc>
          <w:tcPr>
            <w:tcW w:w="2745" w:type="dxa"/>
            <w:tcBorders>
              <w:top w:val="single" w:sz="4" w:space="0" w:color="auto"/>
              <w:left w:val="single" w:sz="4" w:space="0" w:color="auto"/>
              <w:bottom w:val="single" w:sz="4" w:space="0" w:color="auto"/>
              <w:right w:val="single" w:sz="4" w:space="0" w:color="auto"/>
            </w:tcBorders>
          </w:tcPr>
          <w:p w:rsidR="00FF4498" w:rsidRPr="00FF4498" w:rsidRDefault="00FF4498" w:rsidP="00261425">
            <w:pPr>
              <w:autoSpaceDE w:val="0"/>
              <w:autoSpaceDN w:val="0"/>
              <w:adjustRightInd w:val="0"/>
              <w:outlineLvl w:val="1"/>
              <w:rPr>
                <w:b/>
                <w:sz w:val="20"/>
                <w:szCs w:val="20"/>
              </w:rPr>
            </w:pPr>
            <w:r w:rsidRPr="00FF4498">
              <w:rPr>
                <w:b/>
                <w:sz w:val="20"/>
                <w:szCs w:val="20"/>
              </w:rPr>
              <w:t>Способ осуществления закупки:</w:t>
            </w:r>
          </w:p>
        </w:tc>
        <w:tc>
          <w:tcPr>
            <w:tcW w:w="7371" w:type="dxa"/>
            <w:tcBorders>
              <w:top w:val="single" w:sz="4" w:space="0" w:color="auto"/>
              <w:left w:val="single" w:sz="4" w:space="0" w:color="auto"/>
              <w:bottom w:val="single" w:sz="4" w:space="0" w:color="auto"/>
              <w:right w:val="single" w:sz="4" w:space="0" w:color="auto"/>
            </w:tcBorders>
          </w:tcPr>
          <w:p w:rsidR="00FF4498" w:rsidRPr="00FF4498" w:rsidRDefault="00FF4498" w:rsidP="00963BD8">
            <w:pPr>
              <w:autoSpaceDE w:val="0"/>
              <w:autoSpaceDN w:val="0"/>
              <w:adjustRightInd w:val="0"/>
              <w:outlineLvl w:val="1"/>
              <w:rPr>
                <w:sz w:val="20"/>
                <w:szCs w:val="20"/>
              </w:rPr>
            </w:pPr>
            <w:r w:rsidRPr="00FF4498">
              <w:rPr>
                <w:kern w:val="32"/>
                <w:sz w:val="20"/>
                <w:szCs w:val="20"/>
              </w:rPr>
              <w:t>запрос</w:t>
            </w:r>
            <w:r w:rsidR="00963BD8">
              <w:rPr>
                <w:kern w:val="32"/>
                <w:sz w:val="20"/>
                <w:szCs w:val="20"/>
              </w:rPr>
              <w:t xml:space="preserve"> котировок в электронной форме</w:t>
            </w:r>
          </w:p>
        </w:tc>
      </w:tr>
      <w:tr w:rsidR="006E789E" w:rsidRPr="00FF4498" w:rsidTr="00261425">
        <w:trPr>
          <w:trHeight w:val="485"/>
        </w:trPr>
        <w:tc>
          <w:tcPr>
            <w:tcW w:w="516" w:type="dxa"/>
            <w:tcBorders>
              <w:top w:val="single" w:sz="4" w:space="0" w:color="auto"/>
              <w:left w:val="single" w:sz="4" w:space="0" w:color="auto"/>
              <w:bottom w:val="single" w:sz="4" w:space="0" w:color="auto"/>
              <w:right w:val="single" w:sz="4" w:space="0" w:color="auto"/>
            </w:tcBorders>
          </w:tcPr>
          <w:p w:rsidR="006E789E" w:rsidRPr="00FF4498" w:rsidRDefault="006E789E" w:rsidP="006E789E">
            <w:pPr>
              <w:autoSpaceDE w:val="0"/>
              <w:autoSpaceDN w:val="0"/>
              <w:adjustRightInd w:val="0"/>
              <w:jc w:val="center"/>
              <w:outlineLvl w:val="1"/>
              <w:rPr>
                <w:sz w:val="20"/>
                <w:szCs w:val="20"/>
              </w:rPr>
            </w:pPr>
            <w:r w:rsidRPr="00FF4498">
              <w:rPr>
                <w:sz w:val="20"/>
                <w:szCs w:val="20"/>
              </w:rPr>
              <w:t>2.</w:t>
            </w:r>
          </w:p>
        </w:tc>
        <w:tc>
          <w:tcPr>
            <w:tcW w:w="2745" w:type="dxa"/>
            <w:tcBorders>
              <w:top w:val="single" w:sz="4" w:space="0" w:color="auto"/>
              <w:left w:val="single" w:sz="4" w:space="0" w:color="auto"/>
              <w:bottom w:val="single" w:sz="4" w:space="0" w:color="auto"/>
              <w:right w:val="single" w:sz="4" w:space="0" w:color="auto"/>
            </w:tcBorders>
          </w:tcPr>
          <w:p w:rsidR="006E789E" w:rsidRPr="00FF4498" w:rsidRDefault="006E789E" w:rsidP="006E789E">
            <w:pPr>
              <w:autoSpaceDE w:val="0"/>
              <w:autoSpaceDN w:val="0"/>
              <w:adjustRightInd w:val="0"/>
              <w:outlineLvl w:val="1"/>
              <w:rPr>
                <w:b/>
                <w:sz w:val="20"/>
                <w:szCs w:val="20"/>
              </w:rPr>
            </w:pPr>
            <w:r w:rsidRPr="00FF4498">
              <w:rPr>
                <w:b/>
                <w:sz w:val="20"/>
                <w:szCs w:val="20"/>
              </w:rPr>
              <w:t>Наименование Заказчика:</w:t>
            </w:r>
          </w:p>
        </w:tc>
        <w:tc>
          <w:tcPr>
            <w:tcW w:w="7371" w:type="dxa"/>
            <w:tcBorders>
              <w:top w:val="single" w:sz="4" w:space="0" w:color="auto"/>
              <w:left w:val="single" w:sz="4" w:space="0" w:color="auto"/>
              <w:bottom w:val="single" w:sz="4" w:space="0" w:color="auto"/>
              <w:right w:val="single" w:sz="4" w:space="0" w:color="auto"/>
            </w:tcBorders>
          </w:tcPr>
          <w:p w:rsidR="006E789E" w:rsidRPr="00AB1F82" w:rsidRDefault="006E789E" w:rsidP="006E789E">
            <w:pPr>
              <w:rPr>
                <w:sz w:val="20"/>
                <w:szCs w:val="20"/>
              </w:rPr>
            </w:pPr>
            <w:r w:rsidRPr="00DD6CEA">
              <w:rPr>
                <w:sz w:val="20"/>
                <w:szCs w:val="20"/>
              </w:rPr>
              <w:t>Государственное автономное учреждение здравоохранения Красноусольский детский санаторий Республики Башкортостан (сокращенное наименование - ГАУЗ КДС РБ)</w:t>
            </w:r>
          </w:p>
        </w:tc>
      </w:tr>
      <w:tr w:rsidR="009C0884" w:rsidRPr="00FF4498" w:rsidTr="0035224F">
        <w:trPr>
          <w:trHeight w:val="251"/>
        </w:trPr>
        <w:tc>
          <w:tcPr>
            <w:tcW w:w="516"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autoSpaceDE w:val="0"/>
              <w:autoSpaceDN w:val="0"/>
              <w:adjustRightInd w:val="0"/>
              <w:jc w:val="center"/>
              <w:outlineLvl w:val="1"/>
              <w:rPr>
                <w:sz w:val="20"/>
                <w:szCs w:val="20"/>
              </w:rPr>
            </w:pPr>
            <w:r w:rsidRPr="00FF4498">
              <w:rPr>
                <w:sz w:val="20"/>
                <w:szCs w:val="20"/>
              </w:rPr>
              <w:t>3.</w:t>
            </w:r>
          </w:p>
        </w:tc>
        <w:tc>
          <w:tcPr>
            <w:tcW w:w="2745"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autoSpaceDE w:val="0"/>
              <w:autoSpaceDN w:val="0"/>
              <w:adjustRightInd w:val="0"/>
              <w:outlineLvl w:val="1"/>
              <w:rPr>
                <w:b/>
                <w:sz w:val="20"/>
                <w:szCs w:val="20"/>
              </w:rPr>
            </w:pPr>
            <w:r w:rsidRPr="00FF4498">
              <w:rPr>
                <w:b/>
                <w:sz w:val="20"/>
                <w:szCs w:val="20"/>
              </w:rPr>
              <w:t>Место нахождения Заказчика:</w:t>
            </w:r>
          </w:p>
        </w:tc>
        <w:tc>
          <w:tcPr>
            <w:tcW w:w="7371" w:type="dxa"/>
            <w:tcBorders>
              <w:top w:val="single" w:sz="4" w:space="0" w:color="auto"/>
              <w:left w:val="single" w:sz="4" w:space="0" w:color="auto"/>
              <w:bottom w:val="single" w:sz="4" w:space="0" w:color="auto"/>
              <w:right w:val="single" w:sz="4" w:space="0" w:color="auto"/>
            </w:tcBorders>
            <w:shd w:val="clear" w:color="auto" w:fill="FFFFFF"/>
          </w:tcPr>
          <w:p w:rsidR="009C0884" w:rsidRPr="00AB1F82" w:rsidRDefault="009C0884" w:rsidP="009C0884">
            <w:pPr>
              <w:pStyle w:val="aff1"/>
              <w:jc w:val="both"/>
              <w:rPr>
                <w:sz w:val="20"/>
                <w:szCs w:val="20"/>
              </w:rPr>
            </w:pPr>
            <w:r w:rsidRPr="00DD6CEA">
              <w:rPr>
                <w:sz w:val="20"/>
                <w:szCs w:val="20"/>
              </w:rPr>
              <w:t>Российская федерация, 453079, Республика Башк</w:t>
            </w:r>
            <w:r>
              <w:rPr>
                <w:sz w:val="20"/>
                <w:szCs w:val="20"/>
              </w:rPr>
              <w:t xml:space="preserve">ортостан, </w:t>
            </w:r>
            <w:proofErr w:type="spellStart"/>
            <w:r>
              <w:rPr>
                <w:sz w:val="20"/>
                <w:szCs w:val="20"/>
              </w:rPr>
              <w:t>Гафурийский</w:t>
            </w:r>
            <w:proofErr w:type="spellEnd"/>
            <w:r>
              <w:rPr>
                <w:sz w:val="20"/>
                <w:szCs w:val="20"/>
              </w:rPr>
              <w:t xml:space="preserve"> район, </w:t>
            </w:r>
            <w:proofErr w:type="spellStart"/>
            <w:r>
              <w:rPr>
                <w:sz w:val="20"/>
                <w:szCs w:val="20"/>
              </w:rPr>
              <w:t>с.</w:t>
            </w:r>
            <w:r w:rsidRPr="00DD6CEA">
              <w:rPr>
                <w:sz w:val="20"/>
                <w:szCs w:val="20"/>
              </w:rPr>
              <w:t>Курорта</w:t>
            </w:r>
            <w:proofErr w:type="spellEnd"/>
            <w:r w:rsidRPr="00DD6CEA">
              <w:rPr>
                <w:sz w:val="20"/>
                <w:szCs w:val="20"/>
              </w:rPr>
              <w:t>, ул. Лесная, 27</w:t>
            </w:r>
          </w:p>
        </w:tc>
      </w:tr>
      <w:tr w:rsidR="009C0884" w:rsidRPr="00FF4498" w:rsidTr="0035224F">
        <w:trPr>
          <w:trHeight w:val="114"/>
        </w:trPr>
        <w:tc>
          <w:tcPr>
            <w:tcW w:w="516"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autoSpaceDE w:val="0"/>
              <w:autoSpaceDN w:val="0"/>
              <w:adjustRightInd w:val="0"/>
              <w:jc w:val="center"/>
              <w:outlineLvl w:val="1"/>
              <w:rPr>
                <w:sz w:val="20"/>
                <w:szCs w:val="20"/>
              </w:rPr>
            </w:pPr>
            <w:r w:rsidRPr="00FF4498">
              <w:rPr>
                <w:sz w:val="20"/>
                <w:szCs w:val="20"/>
              </w:rPr>
              <w:t>4.</w:t>
            </w:r>
          </w:p>
        </w:tc>
        <w:tc>
          <w:tcPr>
            <w:tcW w:w="2745"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autoSpaceDE w:val="0"/>
              <w:autoSpaceDN w:val="0"/>
              <w:adjustRightInd w:val="0"/>
              <w:outlineLvl w:val="1"/>
              <w:rPr>
                <w:b/>
                <w:sz w:val="20"/>
                <w:szCs w:val="20"/>
              </w:rPr>
            </w:pPr>
            <w:r w:rsidRPr="00FF4498">
              <w:rPr>
                <w:b/>
                <w:sz w:val="20"/>
                <w:szCs w:val="20"/>
              </w:rPr>
              <w:t>Почтовый адрес Заказчика:</w:t>
            </w:r>
          </w:p>
        </w:tc>
        <w:tc>
          <w:tcPr>
            <w:tcW w:w="7371" w:type="dxa"/>
            <w:tcBorders>
              <w:top w:val="single" w:sz="4" w:space="0" w:color="auto"/>
              <w:left w:val="single" w:sz="4" w:space="0" w:color="auto"/>
              <w:bottom w:val="single" w:sz="4" w:space="0" w:color="auto"/>
              <w:right w:val="single" w:sz="4" w:space="0" w:color="auto"/>
            </w:tcBorders>
            <w:shd w:val="clear" w:color="auto" w:fill="FFFFFF"/>
          </w:tcPr>
          <w:p w:rsidR="009C0884" w:rsidRPr="00AB1F82" w:rsidRDefault="009C0884" w:rsidP="009C0884">
            <w:pPr>
              <w:jc w:val="both"/>
              <w:rPr>
                <w:sz w:val="20"/>
                <w:szCs w:val="20"/>
              </w:rPr>
            </w:pPr>
            <w:r w:rsidRPr="00DD6CEA">
              <w:rPr>
                <w:sz w:val="20"/>
                <w:szCs w:val="20"/>
              </w:rPr>
              <w:t>Российская федерация, 453079, Республика Башк</w:t>
            </w:r>
            <w:r>
              <w:rPr>
                <w:sz w:val="20"/>
                <w:szCs w:val="20"/>
              </w:rPr>
              <w:t xml:space="preserve">ортостан, </w:t>
            </w:r>
            <w:proofErr w:type="spellStart"/>
            <w:r>
              <w:rPr>
                <w:sz w:val="20"/>
                <w:szCs w:val="20"/>
              </w:rPr>
              <w:t>Гафурийский</w:t>
            </w:r>
            <w:proofErr w:type="spellEnd"/>
            <w:r>
              <w:rPr>
                <w:sz w:val="20"/>
                <w:szCs w:val="20"/>
              </w:rPr>
              <w:t xml:space="preserve"> район, </w:t>
            </w:r>
            <w:proofErr w:type="spellStart"/>
            <w:r>
              <w:rPr>
                <w:sz w:val="20"/>
                <w:szCs w:val="20"/>
              </w:rPr>
              <w:t>с.</w:t>
            </w:r>
            <w:r w:rsidRPr="00DD6CEA">
              <w:rPr>
                <w:sz w:val="20"/>
                <w:szCs w:val="20"/>
              </w:rPr>
              <w:t>Курорта</w:t>
            </w:r>
            <w:proofErr w:type="spellEnd"/>
            <w:r w:rsidRPr="00DD6CEA">
              <w:rPr>
                <w:sz w:val="20"/>
                <w:szCs w:val="20"/>
              </w:rPr>
              <w:t>, ул. Лесная, 27</w:t>
            </w:r>
          </w:p>
        </w:tc>
      </w:tr>
      <w:tr w:rsidR="009C0884" w:rsidRPr="00FF4498" w:rsidTr="00261425">
        <w:trPr>
          <w:trHeight w:val="103"/>
        </w:trPr>
        <w:tc>
          <w:tcPr>
            <w:tcW w:w="516"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autoSpaceDE w:val="0"/>
              <w:autoSpaceDN w:val="0"/>
              <w:adjustRightInd w:val="0"/>
              <w:jc w:val="center"/>
              <w:outlineLvl w:val="1"/>
              <w:rPr>
                <w:sz w:val="20"/>
                <w:szCs w:val="20"/>
              </w:rPr>
            </w:pPr>
            <w:r w:rsidRPr="00FF4498">
              <w:rPr>
                <w:sz w:val="20"/>
                <w:szCs w:val="20"/>
              </w:rPr>
              <w:t>5.</w:t>
            </w:r>
          </w:p>
        </w:tc>
        <w:tc>
          <w:tcPr>
            <w:tcW w:w="2745"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autoSpaceDE w:val="0"/>
              <w:autoSpaceDN w:val="0"/>
              <w:adjustRightInd w:val="0"/>
              <w:outlineLvl w:val="1"/>
              <w:rPr>
                <w:b/>
                <w:sz w:val="20"/>
                <w:szCs w:val="20"/>
              </w:rPr>
            </w:pPr>
            <w:r w:rsidRPr="00FF4498">
              <w:rPr>
                <w:b/>
                <w:sz w:val="20"/>
                <w:szCs w:val="20"/>
              </w:rPr>
              <w:t>Адрес электронной почты Заказчика:</w:t>
            </w:r>
          </w:p>
        </w:tc>
        <w:tc>
          <w:tcPr>
            <w:tcW w:w="7371"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autoSpaceDE w:val="0"/>
              <w:autoSpaceDN w:val="0"/>
              <w:adjustRightInd w:val="0"/>
              <w:rPr>
                <w:sz w:val="20"/>
                <w:szCs w:val="20"/>
              </w:rPr>
            </w:pPr>
            <w:r w:rsidRPr="00DD6CEA">
              <w:rPr>
                <w:sz w:val="20"/>
                <w:szCs w:val="20"/>
              </w:rPr>
              <w:t>krasnsan@mail.ru</w:t>
            </w:r>
          </w:p>
        </w:tc>
      </w:tr>
      <w:tr w:rsidR="009C0884" w:rsidRPr="00FF4498" w:rsidTr="00261425">
        <w:trPr>
          <w:trHeight w:val="103"/>
        </w:trPr>
        <w:tc>
          <w:tcPr>
            <w:tcW w:w="516"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autoSpaceDE w:val="0"/>
              <w:autoSpaceDN w:val="0"/>
              <w:adjustRightInd w:val="0"/>
              <w:jc w:val="center"/>
              <w:outlineLvl w:val="1"/>
              <w:rPr>
                <w:sz w:val="20"/>
                <w:szCs w:val="20"/>
              </w:rPr>
            </w:pPr>
            <w:r w:rsidRPr="00FF4498">
              <w:rPr>
                <w:sz w:val="20"/>
                <w:szCs w:val="20"/>
              </w:rPr>
              <w:t>6.</w:t>
            </w:r>
          </w:p>
        </w:tc>
        <w:tc>
          <w:tcPr>
            <w:tcW w:w="2745"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autoSpaceDE w:val="0"/>
              <w:autoSpaceDN w:val="0"/>
              <w:adjustRightInd w:val="0"/>
              <w:outlineLvl w:val="1"/>
              <w:rPr>
                <w:b/>
                <w:sz w:val="20"/>
                <w:szCs w:val="20"/>
              </w:rPr>
            </w:pPr>
            <w:r w:rsidRPr="00FF4498">
              <w:rPr>
                <w:b/>
                <w:sz w:val="20"/>
                <w:szCs w:val="20"/>
              </w:rPr>
              <w:t>Контактный телефон Заказчика:</w:t>
            </w:r>
          </w:p>
        </w:tc>
        <w:tc>
          <w:tcPr>
            <w:tcW w:w="7371"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autoSpaceDE w:val="0"/>
              <w:autoSpaceDN w:val="0"/>
              <w:adjustRightInd w:val="0"/>
              <w:rPr>
                <w:color w:val="000000"/>
                <w:sz w:val="20"/>
                <w:szCs w:val="20"/>
                <w:lang w:val="en-US"/>
              </w:rPr>
            </w:pPr>
            <w:r w:rsidRPr="00DD6CEA">
              <w:rPr>
                <w:sz w:val="20"/>
                <w:szCs w:val="20"/>
              </w:rPr>
              <w:t>+7 (34740) 2 96 40</w:t>
            </w:r>
          </w:p>
        </w:tc>
      </w:tr>
      <w:tr w:rsidR="009C0884" w:rsidRPr="00FF4498" w:rsidTr="00261425">
        <w:tc>
          <w:tcPr>
            <w:tcW w:w="516"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autoSpaceDE w:val="0"/>
              <w:autoSpaceDN w:val="0"/>
              <w:adjustRightInd w:val="0"/>
              <w:jc w:val="center"/>
              <w:outlineLvl w:val="1"/>
              <w:rPr>
                <w:sz w:val="20"/>
                <w:szCs w:val="20"/>
              </w:rPr>
            </w:pPr>
            <w:r w:rsidRPr="00FF4498">
              <w:rPr>
                <w:sz w:val="20"/>
                <w:szCs w:val="20"/>
              </w:rPr>
              <w:t>7.</w:t>
            </w:r>
          </w:p>
        </w:tc>
        <w:tc>
          <w:tcPr>
            <w:tcW w:w="2745"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autoSpaceDE w:val="0"/>
              <w:autoSpaceDN w:val="0"/>
              <w:adjustRightInd w:val="0"/>
              <w:outlineLvl w:val="1"/>
              <w:rPr>
                <w:b/>
                <w:sz w:val="20"/>
                <w:szCs w:val="20"/>
              </w:rPr>
            </w:pPr>
            <w:r w:rsidRPr="00FF4498">
              <w:rPr>
                <w:b/>
                <w:sz w:val="20"/>
                <w:szCs w:val="20"/>
              </w:rPr>
              <w:t>Предмет договора</w:t>
            </w:r>
            <w:r w:rsidRPr="00FF4498">
              <w:rPr>
                <w:b/>
                <w:sz w:val="20"/>
                <w:szCs w:val="20"/>
                <w:lang w:val="en-US"/>
              </w:rPr>
              <w:t>c</w:t>
            </w:r>
            <w:r w:rsidRPr="00FF4498">
              <w:rPr>
                <w:b/>
                <w:sz w:val="20"/>
                <w:szCs w:val="20"/>
              </w:rPr>
              <w:t xml:space="preserve"> указанием количества поставляемого товара, объема выполняемой работы, оказываемой услуги, а также краткое описание предмета закупки:</w:t>
            </w:r>
          </w:p>
        </w:tc>
        <w:tc>
          <w:tcPr>
            <w:tcW w:w="7371" w:type="dxa"/>
            <w:tcBorders>
              <w:top w:val="single" w:sz="4" w:space="0" w:color="auto"/>
              <w:left w:val="single" w:sz="4" w:space="0" w:color="auto"/>
              <w:bottom w:val="single" w:sz="4" w:space="0" w:color="auto"/>
              <w:right w:val="single" w:sz="4" w:space="0" w:color="auto"/>
            </w:tcBorders>
          </w:tcPr>
          <w:p w:rsidR="009C0884" w:rsidRPr="006E789E" w:rsidRDefault="009C0884" w:rsidP="009C0884">
            <w:pPr>
              <w:rPr>
                <w:kern w:val="32"/>
                <w:sz w:val="20"/>
                <w:szCs w:val="20"/>
              </w:rPr>
            </w:pPr>
            <w:r w:rsidRPr="00FF4498">
              <w:rPr>
                <w:b/>
                <w:sz w:val="20"/>
                <w:szCs w:val="20"/>
                <w:u w:val="single"/>
              </w:rPr>
              <w:t xml:space="preserve">Предмет договора: </w:t>
            </w:r>
            <w:r>
              <w:rPr>
                <w:sz w:val="20"/>
                <w:szCs w:val="20"/>
              </w:rPr>
              <w:t xml:space="preserve">Оказание услуг </w:t>
            </w:r>
            <w:r w:rsidRPr="006E789E">
              <w:rPr>
                <w:kern w:val="32"/>
                <w:sz w:val="20"/>
                <w:szCs w:val="20"/>
              </w:rPr>
              <w:t>по стирке и глажке белья ГАУЗ КДС РБ на 2025 год</w:t>
            </w:r>
          </w:p>
          <w:p w:rsidR="009C0884" w:rsidRPr="006E789E" w:rsidRDefault="009C0884" w:rsidP="009C0884">
            <w:pPr>
              <w:autoSpaceDE w:val="0"/>
              <w:autoSpaceDN w:val="0"/>
              <w:adjustRightInd w:val="0"/>
              <w:jc w:val="both"/>
              <w:rPr>
                <w:sz w:val="20"/>
                <w:szCs w:val="20"/>
                <w:u w:val="single"/>
              </w:rPr>
            </w:pPr>
          </w:p>
          <w:p w:rsidR="009C0884" w:rsidRPr="00FF4498" w:rsidRDefault="009C0884" w:rsidP="009C0884">
            <w:pPr>
              <w:autoSpaceDE w:val="0"/>
              <w:autoSpaceDN w:val="0"/>
              <w:adjustRightInd w:val="0"/>
              <w:jc w:val="both"/>
              <w:rPr>
                <w:sz w:val="20"/>
                <w:szCs w:val="20"/>
              </w:rPr>
            </w:pPr>
          </w:p>
          <w:p w:rsidR="009C0884" w:rsidRPr="00FF4498" w:rsidRDefault="009C0884" w:rsidP="009C0884">
            <w:pPr>
              <w:autoSpaceDE w:val="0"/>
              <w:autoSpaceDN w:val="0"/>
              <w:adjustRightInd w:val="0"/>
              <w:jc w:val="both"/>
              <w:rPr>
                <w:b/>
                <w:sz w:val="20"/>
                <w:szCs w:val="20"/>
                <w:u w:val="single"/>
              </w:rPr>
            </w:pPr>
            <w:r w:rsidRPr="00FF4498">
              <w:rPr>
                <w:b/>
                <w:sz w:val="20"/>
                <w:szCs w:val="20"/>
                <w:u w:val="single"/>
              </w:rPr>
              <w:t>Количество поставляемого товара, объем выполняемой работы, оказываемой услуги:</w:t>
            </w:r>
          </w:p>
          <w:p w:rsidR="009C0884" w:rsidRPr="00FF4498" w:rsidRDefault="009C0884" w:rsidP="009C0884">
            <w:pPr>
              <w:autoSpaceDE w:val="0"/>
              <w:autoSpaceDN w:val="0"/>
              <w:adjustRightInd w:val="0"/>
              <w:jc w:val="both"/>
              <w:rPr>
                <w:sz w:val="20"/>
                <w:szCs w:val="20"/>
              </w:rPr>
            </w:pPr>
            <w:r w:rsidRPr="00FF4498">
              <w:rPr>
                <w:sz w:val="20"/>
                <w:szCs w:val="20"/>
              </w:rPr>
              <w:t>Согласно Техническому заданию (</w:t>
            </w:r>
            <w:r w:rsidRPr="00FF4498">
              <w:rPr>
                <w:i/>
                <w:sz w:val="20"/>
                <w:szCs w:val="20"/>
              </w:rPr>
              <w:t>Приложение № 1к Извещению о проведении запроса котировок в электронной форме (далее - Извещение)</w:t>
            </w:r>
            <w:r w:rsidRPr="00FF4498">
              <w:rPr>
                <w:sz w:val="20"/>
                <w:szCs w:val="20"/>
              </w:rPr>
              <w:t>)</w:t>
            </w:r>
          </w:p>
          <w:p w:rsidR="009C0884" w:rsidRPr="00FF4498" w:rsidRDefault="009C0884" w:rsidP="009C0884">
            <w:pPr>
              <w:autoSpaceDE w:val="0"/>
              <w:autoSpaceDN w:val="0"/>
              <w:adjustRightInd w:val="0"/>
              <w:jc w:val="both"/>
              <w:rPr>
                <w:sz w:val="20"/>
                <w:szCs w:val="20"/>
              </w:rPr>
            </w:pPr>
          </w:p>
          <w:p w:rsidR="009C0884" w:rsidRPr="00FF4498" w:rsidRDefault="009C0884" w:rsidP="009C0884">
            <w:pPr>
              <w:autoSpaceDE w:val="0"/>
              <w:autoSpaceDN w:val="0"/>
              <w:adjustRightInd w:val="0"/>
              <w:jc w:val="both"/>
              <w:rPr>
                <w:b/>
                <w:sz w:val="20"/>
                <w:szCs w:val="20"/>
                <w:u w:val="single"/>
              </w:rPr>
            </w:pPr>
            <w:r w:rsidRPr="00FF4498">
              <w:rPr>
                <w:b/>
                <w:sz w:val="20"/>
                <w:szCs w:val="20"/>
                <w:u w:val="single"/>
              </w:rPr>
              <w:t>Описание предмета закупки:</w:t>
            </w:r>
          </w:p>
          <w:p w:rsidR="009C0884" w:rsidRPr="00FF4498" w:rsidRDefault="009C0884" w:rsidP="009C0884">
            <w:pPr>
              <w:autoSpaceDE w:val="0"/>
              <w:autoSpaceDN w:val="0"/>
              <w:adjustRightInd w:val="0"/>
              <w:jc w:val="both"/>
              <w:rPr>
                <w:sz w:val="20"/>
                <w:szCs w:val="20"/>
              </w:rPr>
            </w:pPr>
            <w:r w:rsidRPr="00FF4498">
              <w:rPr>
                <w:sz w:val="20"/>
                <w:szCs w:val="20"/>
              </w:rPr>
              <w:t>Согласно Техническому заданию (</w:t>
            </w:r>
            <w:r w:rsidRPr="00FF4498">
              <w:rPr>
                <w:i/>
                <w:sz w:val="20"/>
                <w:szCs w:val="20"/>
              </w:rPr>
              <w:t>Приложение № 1 к Извещению</w:t>
            </w:r>
            <w:r w:rsidRPr="00FF4498">
              <w:rPr>
                <w:sz w:val="20"/>
                <w:szCs w:val="20"/>
              </w:rPr>
              <w:t>)</w:t>
            </w:r>
          </w:p>
        </w:tc>
      </w:tr>
      <w:tr w:rsidR="009C0884" w:rsidRPr="00FF4498" w:rsidTr="00261425">
        <w:tc>
          <w:tcPr>
            <w:tcW w:w="516"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autoSpaceDE w:val="0"/>
              <w:autoSpaceDN w:val="0"/>
              <w:adjustRightInd w:val="0"/>
              <w:jc w:val="center"/>
              <w:outlineLvl w:val="1"/>
              <w:rPr>
                <w:sz w:val="20"/>
                <w:szCs w:val="20"/>
              </w:rPr>
            </w:pPr>
            <w:r w:rsidRPr="00FF4498">
              <w:rPr>
                <w:sz w:val="20"/>
                <w:szCs w:val="20"/>
              </w:rPr>
              <w:t>8.</w:t>
            </w:r>
          </w:p>
        </w:tc>
        <w:tc>
          <w:tcPr>
            <w:tcW w:w="2745"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autoSpaceDE w:val="0"/>
              <w:autoSpaceDN w:val="0"/>
              <w:adjustRightInd w:val="0"/>
              <w:outlineLvl w:val="1"/>
              <w:rPr>
                <w:b/>
                <w:sz w:val="20"/>
                <w:szCs w:val="20"/>
              </w:rPr>
            </w:pPr>
            <w:r w:rsidRPr="00FF4498">
              <w:rPr>
                <w:b/>
                <w:sz w:val="20"/>
                <w:szCs w:val="20"/>
              </w:rPr>
              <w:t>Код по ОКПД2:</w:t>
            </w:r>
          </w:p>
        </w:tc>
        <w:tc>
          <w:tcPr>
            <w:tcW w:w="7371" w:type="dxa"/>
            <w:tcBorders>
              <w:top w:val="single" w:sz="4" w:space="0" w:color="auto"/>
              <w:left w:val="single" w:sz="4" w:space="0" w:color="auto"/>
              <w:bottom w:val="single" w:sz="4" w:space="0" w:color="auto"/>
              <w:right w:val="single" w:sz="4" w:space="0" w:color="auto"/>
            </w:tcBorders>
          </w:tcPr>
          <w:p w:rsidR="009C0884" w:rsidRPr="00FF4498" w:rsidRDefault="00484958" w:rsidP="009C0884">
            <w:pPr>
              <w:autoSpaceDE w:val="0"/>
              <w:autoSpaceDN w:val="0"/>
              <w:adjustRightInd w:val="0"/>
              <w:rPr>
                <w:sz w:val="20"/>
                <w:szCs w:val="20"/>
              </w:rPr>
            </w:pPr>
            <w:r>
              <w:rPr>
                <w:sz w:val="20"/>
                <w:szCs w:val="20"/>
              </w:rPr>
              <w:t>96.01</w:t>
            </w:r>
          </w:p>
        </w:tc>
      </w:tr>
      <w:tr w:rsidR="009C0884" w:rsidRPr="00FF4498" w:rsidTr="00261425">
        <w:tc>
          <w:tcPr>
            <w:tcW w:w="516"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autoSpaceDE w:val="0"/>
              <w:autoSpaceDN w:val="0"/>
              <w:adjustRightInd w:val="0"/>
              <w:jc w:val="center"/>
              <w:outlineLvl w:val="1"/>
              <w:rPr>
                <w:sz w:val="20"/>
                <w:szCs w:val="20"/>
              </w:rPr>
            </w:pPr>
            <w:r w:rsidRPr="00FF4498">
              <w:rPr>
                <w:sz w:val="20"/>
                <w:szCs w:val="20"/>
              </w:rPr>
              <w:t>9.</w:t>
            </w:r>
          </w:p>
        </w:tc>
        <w:tc>
          <w:tcPr>
            <w:tcW w:w="2745"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autoSpaceDE w:val="0"/>
              <w:autoSpaceDN w:val="0"/>
              <w:adjustRightInd w:val="0"/>
              <w:outlineLvl w:val="1"/>
              <w:rPr>
                <w:b/>
                <w:sz w:val="20"/>
                <w:szCs w:val="20"/>
              </w:rPr>
            </w:pPr>
            <w:r w:rsidRPr="00FF4498">
              <w:rPr>
                <w:b/>
                <w:sz w:val="20"/>
                <w:szCs w:val="20"/>
              </w:rPr>
              <w:t>Номер позиции в плане закупок:</w:t>
            </w:r>
          </w:p>
        </w:tc>
        <w:tc>
          <w:tcPr>
            <w:tcW w:w="7371" w:type="dxa"/>
            <w:tcBorders>
              <w:top w:val="single" w:sz="4" w:space="0" w:color="auto"/>
              <w:left w:val="single" w:sz="4" w:space="0" w:color="auto"/>
              <w:bottom w:val="single" w:sz="4" w:space="0" w:color="auto"/>
              <w:right w:val="single" w:sz="4" w:space="0" w:color="auto"/>
            </w:tcBorders>
          </w:tcPr>
          <w:p w:rsidR="009C0884" w:rsidRPr="00FF4498" w:rsidRDefault="00484958" w:rsidP="009C0884">
            <w:pPr>
              <w:autoSpaceDE w:val="0"/>
              <w:autoSpaceDN w:val="0"/>
              <w:adjustRightInd w:val="0"/>
              <w:rPr>
                <w:sz w:val="20"/>
                <w:szCs w:val="20"/>
              </w:rPr>
            </w:pPr>
            <w:r>
              <w:rPr>
                <w:sz w:val="20"/>
                <w:szCs w:val="20"/>
              </w:rPr>
              <w:t>41</w:t>
            </w:r>
          </w:p>
        </w:tc>
      </w:tr>
      <w:tr w:rsidR="009C0884" w:rsidRPr="00FF4498" w:rsidTr="00261425">
        <w:tc>
          <w:tcPr>
            <w:tcW w:w="516"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autoSpaceDE w:val="0"/>
              <w:autoSpaceDN w:val="0"/>
              <w:adjustRightInd w:val="0"/>
              <w:jc w:val="center"/>
              <w:outlineLvl w:val="1"/>
              <w:rPr>
                <w:sz w:val="20"/>
                <w:szCs w:val="20"/>
              </w:rPr>
            </w:pPr>
            <w:r w:rsidRPr="00FF4498">
              <w:rPr>
                <w:sz w:val="20"/>
                <w:szCs w:val="20"/>
              </w:rPr>
              <w:t>10.</w:t>
            </w:r>
          </w:p>
        </w:tc>
        <w:tc>
          <w:tcPr>
            <w:tcW w:w="2745"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autoSpaceDE w:val="0"/>
              <w:autoSpaceDN w:val="0"/>
              <w:adjustRightInd w:val="0"/>
              <w:outlineLvl w:val="1"/>
              <w:rPr>
                <w:b/>
                <w:sz w:val="20"/>
                <w:szCs w:val="20"/>
              </w:rPr>
            </w:pPr>
            <w:r w:rsidRPr="00FF4498">
              <w:rPr>
                <w:b/>
                <w:sz w:val="20"/>
                <w:szCs w:val="20"/>
              </w:rPr>
              <w:t>Источник финансирования:</w:t>
            </w:r>
          </w:p>
        </w:tc>
        <w:tc>
          <w:tcPr>
            <w:tcW w:w="7371"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autoSpaceDE w:val="0"/>
              <w:autoSpaceDN w:val="0"/>
              <w:adjustRightInd w:val="0"/>
              <w:rPr>
                <w:sz w:val="20"/>
                <w:szCs w:val="20"/>
              </w:rPr>
            </w:pPr>
            <w:r w:rsidRPr="00EA0D10">
              <w:rPr>
                <w:spacing w:val="-1"/>
                <w:sz w:val="20"/>
                <w:szCs w:val="20"/>
              </w:rPr>
              <w:t xml:space="preserve"> Средства от приносящий доход деятельности, бюджет.</w:t>
            </w:r>
          </w:p>
        </w:tc>
      </w:tr>
      <w:tr w:rsidR="009C0884" w:rsidRPr="00FF4498" w:rsidTr="00261425">
        <w:tc>
          <w:tcPr>
            <w:tcW w:w="516"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autoSpaceDE w:val="0"/>
              <w:autoSpaceDN w:val="0"/>
              <w:adjustRightInd w:val="0"/>
              <w:jc w:val="center"/>
              <w:outlineLvl w:val="1"/>
              <w:rPr>
                <w:sz w:val="20"/>
                <w:szCs w:val="20"/>
              </w:rPr>
            </w:pPr>
            <w:r w:rsidRPr="00FF4498">
              <w:rPr>
                <w:sz w:val="20"/>
                <w:szCs w:val="20"/>
              </w:rPr>
              <w:t>11.</w:t>
            </w:r>
          </w:p>
        </w:tc>
        <w:tc>
          <w:tcPr>
            <w:tcW w:w="2745"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autoSpaceDE w:val="0"/>
              <w:autoSpaceDN w:val="0"/>
              <w:adjustRightInd w:val="0"/>
              <w:outlineLvl w:val="1"/>
              <w:rPr>
                <w:b/>
                <w:sz w:val="20"/>
                <w:szCs w:val="20"/>
              </w:rPr>
            </w:pPr>
            <w:r w:rsidRPr="00FF4498">
              <w:rPr>
                <w:b/>
                <w:sz w:val="20"/>
                <w:szCs w:val="20"/>
              </w:rPr>
              <w:t>Срок поставки товара, выполнения работы, оказания услуги</w:t>
            </w:r>
          </w:p>
        </w:tc>
        <w:tc>
          <w:tcPr>
            <w:tcW w:w="7371"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jc w:val="both"/>
              <w:rPr>
                <w:sz w:val="20"/>
                <w:szCs w:val="20"/>
              </w:rPr>
            </w:pPr>
            <w:r w:rsidRPr="00FF4498">
              <w:rPr>
                <w:sz w:val="20"/>
                <w:szCs w:val="20"/>
              </w:rPr>
              <w:t xml:space="preserve">с </w:t>
            </w:r>
            <w:r w:rsidR="00484958">
              <w:rPr>
                <w:sz w:val="20"/>
                <w:szCs w:val="20"/>
              </w:rPr>
              <w:t>01.01.2025</w:t>
            </w:r>
            <w:r w:rsidRPr="00FF4498">
              <w:rPr>
                <w:sz w:val="20"/>
                <w:szCs w:val="20"/>
              </w:rPr>
              <w:t xml:space="preserve"> по 31.12.202</w:t>
            </w:r>
            <w:r w:rsidR="00484958">
              <w:rPr>
                <w:sz w:val="20"/>
                <w:szCs w:val="20"/>
              </w:rPr>
              <w:t>5</w:t>
            </w:r>
            <w:r w:rsidRPr="00FF4498">
              <w:rPr>
                <w:sz w:val="20"/>
                <w:szCs w:val="20"/>
              </w:rPr>
              <w:t>г.</w:t>
            </w:r>
          </w:p>
        </w:tc>
      </w:tr>
      <w:tr w:rsidR="009C0884" w:rsidRPr="00FF4498" w:rsidTr="00261425">
        <w:trPr>
          <w:trHeight w:val="569"/>
        </w:trPr>
        <w:tc>
          <w:tcPr>
            <w:tcW w:w="516"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autoSpaceDE w:val="0"/>
              <w:autoSpaceDN w:val="0"/>
              <w:adjustRightInd w:val="0"/>
              <w:jc w:val="center"/>
              <w:outlineLvl w:val="1"/>
              <w:rPr>
                <w:sz w:val="20"/>
                <w:szCs w:val="20"/>
              </w:rPr>
            </w:pPr>
            <w:r w:rsidRPr="00FF4498">
              <w:rPr>
                <w:sz w:val="20"/>
                <w:szCs w:val="20"/>
              </w:rPr>
              <w:t>12.</w:t>
            </w:r>
          </w:p>
        </w:tc>
        <w:tc>
          <w:tcPr>
            <w:tcW w:w="2745"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autoSpaceDE w:val="0"/>
              <w:autoSpaceDN w:val="0"/>
              <w:adjustRightInd w:val="0"/>
              <w:outlineLvl w:val="1"/>
              <w:rPr>
                <w:b/>
                <w:sz w:val="20"/>
                <w:szCs w:val="20"/>
              </w:rPr>
            </w:pPr>
            <w:r w:rsidRPr="00FF4498">
              <w:rPr>
                <w:b/>
                <w:sz w:val="20"/>
                <w:szCs w:val="20"/>
              </w:rPr>
              <w:t>Место поставки товара, выполнения работы, оказания услуги:</w:t>
            </w:r>
          </w:p>
        </w:tc>
        <w:tc>
          <w:tcPr>
            <w:tcW w:w="7371"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rPr>
                <w:sz w:val="20"/>
                <w:szCs w:val="20"/>
              </w:rPr>
            </w:pPr>
          </w:p>
        </w:tc>
      </w:tr>
      <w:tr w:rsidR="009C0884" w:rsidRPr="00FF4498" w:rsidTr="00261425">
        <w:tc>
          <w:tcPr>
            <w:tcW w:w="516"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autoSpaceDE w:val="0"/>
              <w:autoSpaceDN w:val="0"/>
              <w:adjustRightInd w:val="0"/>
              <w:jc w:val="center"/>
              <w:outlineLvl w:val="1"/>
              <w:rPr>
                <w:sz w:val="20"/>
                <w:szCs w:val="20"/>
              </w:rPr>
            </w:pPr>
            <w:r w:rsidRPr="00FF4498">
              <w:rPr>
                <w:sz w:val="20"/>
                <w:szCs w:val="20"/>
              </w:rPr>
              <w:lastRenderedPageBreak/>
              <w:t>13.</w:t>
            </w:r>
          </w:p>
        </w:tc>
        <w:tc>
          <w:tcPr>
            <w:tcW w:w="2745"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autoSpaceDE w:val="0"/>
              <w:autoSpaceDN w:val="0"/>
              <w:adjustRightInd w:val="0"/>
              <w:outlineLvl w:val="1"/>
              <w:rPr>
                <w:b/>
                <w:sz w:val="20"/>
                <w:szCs w:val="20"/>
              </w:rPr>
            </w:pPr>
            <w:r w:rsidRPr="00FF4498">
              <w:rPr>
                <w:rFonts w:eastAsia="Lucida Sans Unicode"/>
                <w:b/>
                <w:sz w:val="20"/>
                <w:szCs w:val="20"/>
              </w:rPr>
              <w:t>Сведения о НМЦД либо о формуле цены и максимальном значении цены договора, либо о цене единицы товара, работы, услуги, сумме цен таких единиц и максимальном значении цены договора</w:t>
            </w:r>
            <w:r w:rsidRPr="00FF4498">
              <w:rPr>
                <w:b/>
                <w:sz w:val="20"/>
                <w:szCs w:val="20"/>
              </w:rPr>
              <w:t>:</w:t>
            </w:r>
          </w:p>
        </w:tc>
        <w:tc>
          <w:tcPr>
            <w:tcW w:w="7371" w:type="dxa"/>
            <w:tcBorders>
              <w:top w:val="single" w:sz="4" w:space="0" w:color="auto"/>
              <w:left w:val="single" w:sz="4" w:space="0" w:color="auto"/>
              <w:bottom w:val="single" w:sz="4" w:space="0" w:color="auto"/>
              <w:right w:val="single" w:sz="4" w:space="0" w:color="auto"/>
            </w:tcBorders>
          </w:tcPr>
          <w:p w:rsidR="009C0884" w:rsidRPr="00FF4498" w:rsidRDefault="00484958" w:rsidP="009C0884">
            <w:pPr>
              <w:tabs>
                <w:tab w:val="left" w:pos="6022"/>
              </w:tabs>
              <w:ind w:right="72"/>
              <w:rPr>
                <w:sz w:val="20"/>
                <w:szCs w:val="20"/>
              </w:rPr>
            </w:pPr>
            <w:r w:rsidRPr="00484958">
              <w:rPr>
                <w:sz w:val="20"/>
                <w:szCs w:val="20"/>
              </w:rPr>
              <w:t>2</w:t>
            </w:r>
            <w:r>
              <w:rPr>
                <w:sz w:val="20"/>
                <w:szCs w:val="20"/>
                <w:lang w:val="en-US"/>
              </w:rPr>
              <w:t> </w:t>
            </w:r>
            <w:r w:rsidRPr="00484958">
              <w:rPr>
                <w:sz w:val="20"/>
                <w:szCs w:val="20"/>
              </w:rPr>
              <w:t>011</w:t>
            </w:r>
            <w:r>
              <w:rPr>
                <w:sz w:val="20"/>
                <w:szCs w:val="20"/>
                <w:lang w:val="en-US"/>
              </w:rPr>
              <w:t> </w:t>
            </w:r>
            <w:r w:rsidRPr="00484958">
              <w:rPr>
                <w:sz w:val="20"/>
                <w:szCs w:val="20"/>
              </w:rPr>
              <w:t>333</w:t>
            </w:r>
            <w:r>
              <w:rPr>
                <w:sz w:val="20"/>
                <w:szCs w:val="20"/>
              </w:rPr>
              <w:t>.</w:t>
            </w:r>
            <w:r w:rsidRPr="00484958">
              <w:rPr>
                <w:sz w:val="20"/>
                <w:szCs w:val="20"/>
              </w:rPr>
              <w:t>33</w:t>
            </w:r>
            <w:r>
              <w:rPr>
                <w:sz w:val="20"/>
                <w:szCs w:val="20"/>
              </w:rPr>
              <w:t xml:space="preserve"> (два миллиона одиннадцать тысяч триста тридцать три) рубля 33</w:t>
            </w:r>
            <w:r w:rsidR="009C0884" w:rsidRPr="00F04079">
              <w:rPr>
                <w:sz w:val="20"/>
                <w:szCs w:val="20"/>
              </w:rPr>
              <w:t xml:space="preserve"> копеек.</w:t>
            </w:r>
          </w:p>
        </w:tc>
      </w:tr>
      <w:tr w:rsidR="009C0884" w:rsidRPr="00FF4498" w:rsidTr="00261425">
        <w:tc>
          <w:tcPr>
            <w:tcW w:w="516"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autoSpaceDE w:val="0"/>
              <w:autoSpaceDN w:val="0"/>
              <w:adjustRightInd w:val="0"/>
              <w:jc w:val="center"/>
              <w:outlineLvl w:val="1"/>
              <w:rPr>
                <w:sz w:val="20"/>
                <w:szCs w:val="20"/>
              </w:rPr>
            </w:pPr>
            <w:r w:rsidRPr="00FF4498">
              <w:rPr>
                <w:sz w:val="20"/>
                <w:szCs w:val="20"/>
              </w:rPr>
              <w:t>14.</w:t>
            </w:r>
          </w:p>
        </w:tc>
        <w:tc>
          <w:tcPr>
            <w:tcW w:w="2745"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autoSpaceDE w:val="0"/>
              <w:autoSpaceDN w:val="0"/>
              <w:adjustRightInd w:val="0"/>
              <w:outlineLvl w:val="1"/>
              <w:rPr>
                <w:b/>
                <w:sz w:val="20"/>
                <w:szCs w:val="20"/>
              </w:rPr>
            </w:pPr>
            <w:r w:rsidRPr="00FF4498">
              <w:rPr>
                <w:rFonts w:eastAsia="Lucida Sans Unicode"/>
                <w:b/>
                <w:sz w:val="20"/>
                <w:szCs w:val="20"/>
              </w:rPr>
              <w:t>Информация о валюте, используемой для формирования НМЦД, максимального значения цены договора и расчетов с поставщиком (подрядчиком, исполнителем)</w:t>
            </w:r>
            <w:r w:rsidRPr="00FF4498">
              <w:rPr>
                <w:b/>
                <w:sz w:val="20"/>
                <w:szCs w:val="20"/>
              </w:rPr>
              <w:t>:</w:t>
            </w:r>
          </w:p>
        </w:tc>
        <w:tc>
          <w:tcPr>
            <w:tcW w:w="7371"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jc w:val="both"/>
              <w:rPr>
                <w:sz w:val="20"/>
                <w:szCs w:val="20"/>
              </w:rPr>
            </w:pPr>
            <w:r w:rsidRPr="00FF4498">
              <w:rPr>
                <w:sz w:val="20"/>
                <w:szCs w:val="20"/>
              </w:rPr>
              <w:t>Российский рубль</w:t>
            </w:r>
          </w:p>
        </w:tc>
      </w:tr>
      <w:tr w:rsidR="009C0884" w:rsidRPr="00FF4498" w:rsidTr="00261425">
        <w:tc>
          <w:tcPr>
            <w:tcW w:w="516"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autoSpaceDE w:val="0"/>
              <w:autoSpaceDN w:val="0"/>
              <w:adjustRightInd w:val="0"/>
              <w:jc w:val="center"/>
              <w:outlineLvl w:val="1"/>
              <w:rPr>
                <w:sz w:val="20"/>
                <w:szCs w:val="20"/>
              </w:rPr>
            </w:pPr>
            <w:r w:rsidRPr="00FF4498">
              <w:rPr>
                <w:sz w:val="20"/>
                <w:szCs w:val="20"/>
              </w:rPr>
              <w:t>15.</w:t>
            </w:r>
          </w:p>
        </w:tc>
        <w:tc>
          <w:tcPr>
            <w:tcW w:w="2745"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autoSpaceDE w:val="0"/>
              <w:autoSpaceDN w:val="0"/>
              <w:adjustRightInd w:val="0"/>
              <w:outlineLvl w:val="1"/>
              <w:rPr>
                <w:b/>
                <w:sz w:val="20"/>
                <w:szCs w:val="20"/>
              </w:rPr>
            </w:pPr>
            <w:r w:rsidRPr="00FF4498">
              <w:rPr>
                <w:b/>
                <w:sz w:val="20"/>
                <w:szCs w:val="20"/>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7371"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jc w:val="both"/>
              <w:rPr>
                <w:sz w:val="20"/>
                <w:szCs w:val="20"/>
              </w:rPr>
            </w:pPr>
            <w:r w:rsidRPr="00FF4498">
              <w:rPr>
                <w:sz w:val="20"/>
                <w:szCs w:val="20"/>
              </w:rPr>
              <w:t>Требование не установлено</w:t>
            </w:r>
          </w:p>
          <w:p w:rsidR="009C0884" w:rsidRPr="00FF4498" w:rsidRDefault="009C0884" w:rsidP="009C0884">
            <w:pPr>
              <w:jc w:val="both"/>
              <w:rPr>
                <w:sz w:val="20"/>
                <w:szCs w:val="20"/>
                <w:lang w:val="en-US"/>
              </w:rPr>
            </w:pPr>
          </w:p>
        </w:tc>
      </w:tr>
      <w:tr w:rsidR="009C0884" w:rsidRPr="00FF4498" w:rsidTr="00261425">
        <w:tc>
          <w:tcPr>
            <w:tcW w:w="516"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autoSpaceDE w:val="0"/>
              <w:autoSpaceDN w:val="0"/>
              <w:adjustRightInd w:val="0"/>
              <w:jc w:val="center"/>
              <w:outlineLvl w:val="1"/>
              <w:rPr>
                <w:sz w:val="20"/>
                <w:szCs w:val="20"/>
              </w:rPr>
            </w:pPr>
            <w:r w:rsidRPr="00FF4498">
              <w:rPr>
                <w:sz w:val="20"/>
                <w:szCs w:val="20"/>
              </w:rPr>
              <w:t>16.</w:t>
            </w:r>
          </w:p>
        </w:tc>
        <w:tc>
          <w:tcPr>
            <w:tcW w:w="2745"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autoSpaceDE w:val="0"/>
              <w:autoSpaceDN w:val="0"/>
              <w:adjustRightInd w:val="0"/>
              <w:outlineLvl w:val="1"/>
              <w:rPr>
                <w:b/>
                <w:sz w:val="20"/>
                <w:szCs w:val="20"/>
              </w:rPr>
            </w:pPr>
            <w:r w:rsidRPr="00FF4498">
              <w:rPr>
                <w:b/>
                <w:sz w:val="20"/>
                <w:szCs w:val="20"/>
              </w:rPr>
              <w:t xml:space="preserve">Срок предоставления Извещения: </w:t>
            </w:r>
          </w:p>
        </w:tc>
        <w:tc>
          <w:tcPr>
            <w:tcW w:w="7371" w:type="dxa"/>
            <w:tcBorders>
              <w:top w:val="single" w:sz="4" w:space="0" w:color="auto"/>
              <w:left w:val="single" w:sz="4" w:space="0" w:color="auto"/>
              <w:bottom w:val="single" w:sz="4" w:space="0" w:color="auto"/>
              <w:right w:val="single" w:sz="4" w:space="0" w:color="auto"/>
            </w:tcBorders>
          </w:tcPr>
          <w:p w:rsidR="009C0884" w:rsidRPr="00FF4498" w:rsidRDefault="009C0884" w:rsidP="00963BD8">
            <w:pPr>
              <w:jc w:val="both"/>
              <w:rPr>
                <w:sz w:val="20"/>
                <w:szCs w:val="20"/>
              </w:rPr>
            </w:pPr>
            <w:r w:rsidRPr="00FF4498">
              <w:rPr>
                <w:sz w:val="20"/>
                <w:szCs w:val="20"/>
              </w:rPr>
              <w:t xml:space="preserve">С даты публикации Извещения в единой информационной системе в сфере закупок (далее – ЕИС) </w:t>
            </w:r>
            <w:hyperlink r:id="rId8" w:history="1">
              <w:proofErr w:type="spellStart"/>
              <w:r w:rsidRPr="00FF4498">
                <w:rPr>
                  <w:rStyle w:val="a4"/>
                  <w:sz w:val="20"/>
                  <w:szCs w:val="20"/>
                  <w:lang w:val="en-US"/>
                </w:rPr>
                <w:t>zakupki</w:t>
              </w:r>
              <w:proofErr w:type="spellEnd"/>
              <w:r w:rsidRPr="00FF4498">
                <w:rPr>
                  <w:rStyle w:val="a4"/>
                  <w:sz w:val="20"/>
                  <w:szCs w:val="20"/>
                </w:rPr>
                <w:t>.</w:t>
              </w:r>
              <w:proofErr w:type="spellStart"/>
              <w:r w:rsidRPr="00FF4498">
                <w:rPr>
                  <w:rStyle w:val="a4"/>
                  <w:sz w:val="20"/>
                  <w:szCs w:val="20"/>
                  <w:lang w:val="en-US"/>
                </w:rPr>
                <w:t>gov</w:t>
              </w:r>
              <w:proofErr w:type="spellEnd"/>
              <w:r w:rsidRPr="00FF4498">
                <w:rPr>
                  <w:rStyle w:val="a4"/>
                  <w:sz w:val="20"/>
                  <w:szCs w:val="20"/>
                </w:rPr>
                <w:t>.</w:t>
              </w:r>
              <w:proofErr w:type="spellStart"/>
              <w:r w:rsidRPr="00FF4498">
                <w:rPr>
                  <w:rStyle w:val="a4"/>
                  <w:sz w:val="20"/>
                  <w:szCs w:val="20"/>
                  <w:lang w:val="en-US"/>
                </w:rPr>
                <w:t>ru</w:t>
              </w:r>
              <w:proofErr w:type="spellEnd"/>
            </w:hyperlink>
            <w:r w:rsidRPr="00FF4498">
              <w:rPr>
                <w:rStyle w:val="a4"/>
                <w:sz w:val="20"/>
                <w:szCs w:val="20"/>
              </w:rPr>
              <w:t xml:space="preserve"> </w:t>
            </w:r>
            <w:r w:rsidRPr="00FF4498">
              <w:rPr>
                <w:b/>
                <w:sz w:val="20"/>
                <w:szCs w:val="20"/>
              </w:rPr>
              <w:t>«</w:t>
            </w:r>
            <w:r w:rsidR="00484958">
              <w:rPr>
                <w:b/>
                <w:sz w:val="20"/>
                <w:szCs w:val="20"/>
              </w:rPr>
              <w:t>0</w:t>
            </w:r>
            <w:r w:rsidR="00963BD8">
              <w:rPr>
                <w:b/>
                <w:sz w:val="20"/>
                <w:szCs w:val="20"/>
              </w:rPr>
              <w:t>8</w:t>
            </w:r>
            <w:r w:rsidRPr="00FF4498">
              <w:rPr>
                <w:b/>
                <w:sz w:val="20"/>
                <w:szCs w:val="20"/>
              </w:rPr>
              <w:t>»</w:t>
            </w:r>
            <w:r w:rsidR="00484958">
              <w:rPr>
                <w:b/>
                <w:sz w:val="20"/>
                <w:szCs w:val="20"/>
              </w:rPr>
              <w:t xml:space="preserve"> ноября 2024</w:t>
            </w:r>
            <w:r w:rsidRPr="00FF4498">
              <w:rPr>
                <w:b/>
                <w:sz w:val="20"/>
                <w:szCs w:val="20"/>
              </w:rPr>
              <w:t xml:space="preserve"> года по «</w:t>
            </w:r>
            <w:r w:rsidR="00484958">
              <w:rPr>
                <w:b/>
                <w:sz w:val="20"/>
                <w:szCs w:val="20"/>
              </w:rPr>
              <w:t>1</w:t>
            </w:r>
            <w:r w:rsidR="00963BD8">
              <w:rPr>
                <w:b/>
                <w:sz w:val="20"/>
                <w:szCs w:val="20"/>
              </w:rPr>
              <w:t>8</w:t>
            </w:r>
            <w:r w:rsidR="00484958">
              <w:rPr>
                <w:b/>
                <w:sz w:val="20"/>
                <w:szCs w:val="20"/>
              </w:rPr>
              <w:t>» ноября 2024</w:t>
            </w:r>
            <w:r w:rsidRPr="00FF4498">
              <w:rPr>
                <w:b/>
                <w:sz w:val="20"/>
                <w:szCs w:val="20"/>
              </w:rPr>
              <w:t xml:space="preserve"> года </w:t>
            </w:r>
          </w:p>
        </w:tc>
      </w:tr>
      <w:tr w:rsidR="009C0884" w:rsidRPr="00FF4498" w:rsidTr="00261425">
        <w:tc>
          <w:tcPr>
            <w:tcW w:w="516"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autoSpaceDE w:val="0"/>
              <w:autoSpaceDN w:val="0"/>
              <w:adjustRightInd w:val="0"/>
              <w:jc w:val="center"/>
              <w:outlineLvl w:val="1"/>
              <w:rPr>
                <w:sz w:val="20"/>
                <w:szCs w:val="20"/>
              </w:rPr>
            </w:pPr>
            <w:r w:rsidRPr="00FF4498">
              <w:rPr>
                <w:sz w:val="20"/>
                <w:szCs w:val="20"/>
              </w:rPr>
              <w:t>17.</w:t>
            </w:r>
          </w:p>
        </w:tc>
        <w:tc>
          <w:tcPr>
            <w:tcW w:w="2745"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autoSpaceDE w:val="0"/>
              <w:autoSpaceDN w:val="0"/>
              <w:adjustRightInd w:val="0"/>
              <w:outlineLvl w:val="1"/>
              <w:rPr>
                <w:b/>
                <w:sz w:val="20"/>
                <w:szCs w:val="20"/>
              </w:rPr>
            </w:pPr>
            <w:r w:rsidRPr="00FF4498">
              <w:rPr>
                <w:b/>
                <w:sz w:val="20"/>
                <w:szCs w:val="20"/>
              </w:rPr>
              <w:t>Место предоставления Извещения:</w:t>
            </w:r>
          </w:p>
        </w:tc>
        <w:tc>
          <w:tcPr>
            <w:tcW w:w="7371" w:type="dxa"/>
            <w:tcBorders>
              <w:top w:val="single" w:sz="4" w:space="0" w:color="auto"/>
              <w:left w:val="single" w:sz="4" w:space="0" w:color="auto"/>
              <w:bottom w:val="single" w:sz="4" w:space="0" w:color="auto"/>
              <w:right w:val="single" w:sz="4" w:space="0" w:color="auto"/>
            </w:tcBorders>
          </w:tcPr>
          <w:p w:rsidR="00484958" w:rsidRPr="00DD6CEA" w:rsidRDefault="00484958" w:rsidP="00484958">
            <w:pPr>
              <w:rPr>
                <w:sz w:val="20"/>
                <w:szCs w:val="20"/>
              </w:rPr>
            </w:pPr>
            <w:r w:rsidRPr="00DD6CEA">
              <w:rPr>
                <w:sz w:val="20"/>
                <w:szCs w:val="20"/>
              </w:rPr>
              <w:t xml:space="preserve">Закупка проводится на электронной торговой площадки </w:t>
            </w:r>
          </w:p>
          <w:p w:rsidR="009C0884" w:rsidRPr="00FF4498" w:rsidRDefault="00484958" w:rsidP="00484958">
            <w:pPr>
              <w:jc w:val="both"/>
              <w:rPr>
                <w:sz w:val="20"/>
                <w:szCs w:val="20"/>
              </w:rPr>
            </w:pPr>
            <w:r w:rsidRPr="00DD6CEA">
              <w:rPr>
                <w:sz w:val="20"/>
                <w:szCs w:val="20"/>
              </w:rPr>
              <w:t>«РЭСТ» по адресу: http://r-est.ru</w:t>
            </w:r>
          </w:p>
        </w:tc>
      </w:tr>
      <w:tr w:rsidR="009C0884" w:rsidRPr="00FF4498" w:rsidTr="00261425">
        <w:tc>
          <w:tcPr>
            <w:tcW w:w="516"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autoSpaceDE w:val="0"/>
              <w:autoSpaceDN w:val="0"/>
              <w:adjustRightInd w:val="0"/>
              <w:jc w:val="center"/>
              <w:outlineLvl w:val="1"/>
              <w:rPr>
                <w:sz w:val="20"/>
                <w:szCs w:val="20"/>
              </w:rPr>
            </w:pPr>
            <w:r w:rsidRPr="00FF4498">
              <w:rPr>
                <w:sz w:val="20"/>
                <w:szCs w:val="20"/>
              </w:rPr>
              <w:t>18.</w:t>
            </w:r>
          </w:p>
        </w:tc>
        <w:tc>
          <w:tcPr>
            <w:tcW w:w="2745"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autoSpaceDE w:val="0"/>
              <w:autoSpaceDN w:val="0"/>
              <w:adjustRightInd w:val="0"/>
              <w:outlineLvl w:val="1"/>
              <w:rPr>
                <w:b/>
                <w:sz w:val="20"/>
                <w:szCs w:val="20"/>
              </w:rPr>
            </w:pPr>
            <w:r w:rsidRPr="00FF4498">
              <w:rPr>
                <w:b/>
                <w:sz w:val="20"/>
                <w:szCs w:val="20"/>
              </w:rPr>
              <w:t>Порядок предоставления Извещения:</w:t>
            </w:r>
          </w:p>
        </w:tc>
        <w:tc>
          <w:tcPr>
            <w:tcW w:w="7371"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jc w:val="both"/>
              <w:rPr>
                <w:bCs/>
                <w:color w:val="000000"/>
                <w:sz w:val="20"/>
                <w:szCs w:val="20"/>
              </w:rPr>
            </w:pPr>
            <w:r w:rsidRPr="00FF4498">
              <w:rPr>
                <w:sz w:val="20"/>
                <w:szCs w:val="20"/>
              </w:rPr>
              <w:t xml:space="preserve">Документация находится в открытом доступе, начиная с даты размещения настоящего извещения о проведении запроса котировок в электронной форме. </w:t>
            </w:r>
          </w:p>
          <w:p w:rsidR="009C0884" w:rsidRPr="00FF4498" w:rsidRDefault="009C0884" w:rsidP="009C0884">
            <w:pPr>
              <w:jc w:val="both"/>
              <w:rPr>
                <w:b/>
                <w:sz w:val="20"/>
                <w:szCs w:val="20"/>
              </w:rPr>
            </w:pPr>
            <w:r w:rsidRPr="00FF4498">
              <w:rPr>
                <w:b/>
                <w:sz w:val="20"/>
                <w:szCs w:val="20"/>
              </w:rPr>
              <w:t>Порядок получения документации:</w:t>
            </w:r>
          </w:p>
          <w:p w:rsidR="009C0884" w:rsidRPr="00FF4498" w:rsidRDefault="009C0884" w:rsidP="009C0884">
            <w:pPr>
              <w:jc w:val="both"/>
              <w:rPr>
                <w:sz w:val="20"/>
                <w:szCs w:val="20"/>
              </w:rPr>
            </w:pPr>
            <w:r w:rsidRPr="00FF4498">
              <w:rPr>
                <w:sz w:val="20"/>
                <w:szCs w:val="20"/>
              </w:rPr>
              <w:t>В форме электронного документа.</w:t>
            </w:r>
          </w:p>
        </w:tc>
      </w:tr>
      <w:tr w:rsidR="009C0884" w:rsidRPr="00FF4498" w:rsidTr="00261425">
        <w:trPr>
          <w:trHeight w:val="699"/>
        </w:trPr>
        <w:tc>
          <w:tcPr>
            <w:tcW w:w="516"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autoSpaceDE w:val="0"/>
              <w:autoSpaceDN w:val="0"/>
              <w:adjustRightInd w:val="0"/>
              <w:jc w:val="center"/>
              <w:outlineLvl w:val="1"/>
              <w:rPr>
                <w:sz w:val="20"/>
                <w:szCs w:val="20"/>
              </w:rPr>
            </w:pPr>
            <w:r w:rsidRPr="00FF4498">
              <w:rPr>
                <w:sz w:val="20"/>
                <w:szCs w:val="20"/>
              </w:rPr>
              <w:t>19.</w:t>
            </w:r>
          </w:p>
        </w:tc>
        <w:tc>
          <w:tcPr>
            <w:tcW w:w="2745"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autoSpaceDE w:val="0"/>
              <w:autoSpaceDN w:val="0"/>
              <w:adjustRightInd w:val="0"/>
              <w:outlineLvl w:val="1"/>
              <w:rPr>
                <w:b/>
                <w:sz w:val="20"/>
                <w:szCs w:val="20"/>
              </w:rPr>
            </w:pPr>
            <w:r w:rsidRPr="00FF4498">
              <w:rPr>
                <w:b/>
                <w:sz w:val="20"/>
                <w:szCs w:val="20"/>
              </w:rPr>
              <w:t>Размер, порядок и сроки внесения платы, взимаемой Заказчиком за предоставление Извещения:</w:t>
            </w:r>
          </w:p>
        </w:tc>
        <w:tc>
          <w:tcPr>
            <w:tcW w:w="7371"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jc w:val="both"/>
              <w:rPr>
                <w:sz w:val="20"/>
                <w:szCs w:val="20"/>
              </w:rPr>
            </w:pPr>
            <w:r w:rsidRPr="00FF4498">
              <w:rPr>
                <w:sz w:val="20"/>
                <w:szCs w:val="20"/>
              </w:rPr>
              <w:t>Требование не установлено</w:t>
            </w:r>
          </w:p>
          <w:p w:rsidR="009C0884" w:rsidRPr="00FF4498" w:rsidRDefault="009C0884" w:rsidP="009C0884">
            <w:pPr>
              <w:jc w:val="both"/>
              <w:rPr>
                <w:sz w:val="20"/>
                <w:szCs w:val="20"/>
              </w:rPr>
            </w:pPr>
          </w:p>
        </w:tc>
      </w:tr>
      <w:tr w:rsidR="009C0884" w:rsidRPr="00FF4498" w:rsidTr="00261425">
        <w:tc>
          <w:tcPr>
            <w:tcW w:w="516"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autoSpaceDE w:val="0"/>
              <w:autoSpaceDN w:val="0"/>
              <w:adjustRightInd w:val="0"/>
              <w:jc w:val="center"/>
              <w:outlineLvl w:val="1"/>
              <w:rPr>
                <w:sz w:val="20"/>
                <w:szCs w:val="20"/>
              </w:rPr>
            </w:pPr>
            <w:r w:rsidRPr="00FF4498">
              <w:rPr>
                <w:sz w:val="20"/>
                <w:szCs w:val="20"/>
              </w:rPr>
              <w:t>20.</w:t>
            </w:r>
          </w:p>
        </w:tc>
        <w:tc>
          <w:tcPr>
            <w:tcW w:w="2745"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autoSpaceDE w:val="0"/>
              <w:autoSpaceDN w:val="0"/>
              <w:adjustRightInd w:val="0"/>
              <w:outlineLvl w:val="1"/>
              <w:rPr>
                <w:b/>
                <w:color w:val="000000"/>
                <w:sz w:val="20"/>
                <w:szCs w:val="20"/>
              </w:rPr>
            </w:pPr>
            <w:r w:rsidRPr="00FF4498">
              <w:rPr>
                <w:b/>
                <w:color w:val="000000"/>
                <w:sz w:val="20"/>
                <w:szCs w:val="20"/>
              </w:rPr>
              <w:t>Порядок, дата начала, дата и время окончания срока подачи заявок на участие в закупке:</w:t>
            </w:r>
          </w:p>
        </w:tc>
        <w:tc>
          <w:tcPr>
            <w:tcW w:w="7371"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jc w:val="both"/>
              <w:rPr>
                <w:b/>
                <w:sz w:val="20"/>
                <w:szCs w:val="20"/>
                <w:u w:val="single"/>
              </w:rPr>
            </w:pPr>
            <w:r w:rsidRPr="00FF4498">
              <w:rPr>
                <w:b/>
                <w:sz w:val="20"/>
                <w:szCs w:val="20"/>
                <w:u w:val="single"/>
              </w:rPr>
              <w:t>Порядок подачи заявок:</w:t>
            </w:r>
          </w:p>
          <w:p w:rsidR="009C0884" w:rsidRPr="00FF4498" w:rsidRDefault="009C0884" w:rsidP="009C0884">
            <w:pPr>
              <w:autoSpaceDE w:val="0"/>
              <w:autoSpaceDN w:val="0"/>
              <w:adjustRightInd w:val="0"/>
              <w:ind w:firstLine="318"/>
              <w:jc w:val="both"/>
              <w:rPr>
                <w:sz w:val="20"/>
                <w:szCs w:val="20"/>
              </w:rPr>
            </w:pPr>
            <w:r w:rsidRPr="00FF4498">
              <w:rPr>
                <w:sz w:val="20"/>
                <w:szCs w:val="20"/>
              </w:rPr>
              <w:t>Заявка на участие в закупке подается посредством ЭП в форме электронного документа, подписанного усиленной квалифицированной электронной подписью (далее – электронная подпись) лица, имеющего право действовать от участника закупки, по форме и в порядке, которые указаны в настоящем Извещении, до истечения срока подачи заявок в запросе котировок.</w:t>
            </w:r>
          </w:p>
          <w:p w:rsidR="009C0884" w:rsidRPr="00FF4498" w:rsidRDefault="009C0884" w:rsidP="009C0884">
            <w:pPr>
              <w:autoSpaceDE w:val="0"/>
              <w:autoSpaceDN w:val="0"/>
              <w:adjustRightInd w:val="0"/>
              <w:ind w:firstLine="318"/>
              <w:jc w:val="both"/>
              <w:rPr>
                <w:sz w:val="20"/>
                <w:szCs w:val="20"/>
              </w:rPr>
            </w:pPr>
            <w:r w:rsidRPr="00FF4498">
              <w:rPr>
                <w:sz w:val="20"/>
                <w:szCs w:val="20"/>
              </w:rPr>
              <w:t>Взаимодействие между участником закупки, заказчиком, оператором ЭП осуществляется в соответствии со статьей 3.3. Закона № 223-ФЗ.</w:t>
            </w:r>
          </w:p>
          <w:p w:rsidR="009C0884" w:rsidRPr="00FF4498" w:rsidRDefault="009C0884" w:rsidP="009C0884">
            <w:pPr>
              <w:ind w:firstLine="318"/>
              <w:jc w:val="both"/>
              <w:rPr>
                <w:sz w:val="20"/>
                <w:szCs w:val="20"/>
              </w:rPr>
            </w:pPr>
            <w:r w:rsidRPr="00FF4498">
              <w:rPr>
                <w:sz w:val="20"/>
                <w:szCs w:val="20"/>
              </w:rPr>
              <w:t>Любой участник закупки вправе подать только одну заявку на участие в закупке.</w:t>
            </w:r>
          </w:p>
          <w:p w:rsidR="009C0884" w:rsidRPr="00FF4498" w:rsidRDefault="009C0884" w:rsidP="009C0884">
            <w:pPr>
              <w:ind w:firstLine="318"/>
              <w:jc w:val="both"/>
              <w:rPr>
                <w:sz w:val="20"/>
                <w:szCs w:val="20"/>
              </w:rPr>
            </w:pPr>
            <w:r w:rsidRPr="00FF4498">
              <w:rPr>
                <w:sz w:val="20"/>
                <w:szCs w:val="20"/>
              </w:rPr>
              <w:t>В течение одного часа с момента получения заявки на участие в закупке оператор ЭП обязан присвоить ей идентификационный номер и подтвердить в форме электронного документа, направляемого участнику закупки, подавшему данную заявку, её получение с указанием присвоенного ей идентификационного номера.</w:t>
            </w:r>
          </w:p>
          <w:p w:rsidR="009C0884" w:rsidRPr="00FF4498" w:rsidRDefault="009C0884" w:rsidP="009C0884">
            <w:pPr>
              <w:ind w:firstLine="318"/>
              <w:jc w:val="both"/>
              <w:rPr>
                <w:sz w:val="20"/>
                <w:szCs w:val="20"/>
              </w:rPr>
            </w:pPr>
            <w:r w:rsidRPr="00FF4498">
              <w:rPr>
                <w:sz w:val="20"/>
                <w:szCs w:val="20"/>
              </w:rPr>
              <w:t>В течение одного часа с момента получения заявки на участие в закупке оператор ЭП возвращает данную заявку подавшему её участнику такой закупки в случае:</w:t>
            </w:r>
          </w:p>
          <w:p w:rsidR="009C0884" w:rsidRPr="00FF4498" w:rsidRDefault="009C0884" w:rsidP="009C0884">
            <w:pPr>
              <w:ind w:firstLine="318"/>
              <w:jc w:val="both"/>
              <w:rPr>
                <w:sz w:val="20"/>
                <w:szCs w:val="20"/>
              </w:rPr>
            </w:pPr>
            <w:r w:rsidRPr="00FF4498">
              <w:rPr>
                <w:sz w:val="20"/>
                <w:szCs w:val="20"/>
              </w:rPr>
              <w:t>1) подачи данной заявки с нарушением требований о наличии усиленной квалифицированной электронной подписи лица, имеющего право действовать от имени участника закупки;</w:t>
            </w:r>
          </w:p>
          <w:p w:rsidR="009C0884" w:rsidRPr="00FF4498" w:rsidRDefault="009C0884" w:rsidP="009C0884">
            <w:pPr>
              <w:ind w:firstLine="318"/>
              <w:jc w:val="both"/>
              <w:rPr>
                <w:sz w:val="20"/>
                <w:szCs w:val="20"/>
              </w:rPr>
            </w:pPr>
            <w:r w:rsidRPr="00FF4498">
              <w:rPr>
                <w:sz w:val="20"/>
                <w:szCs w:val="20"/>
              </w:rPr>
              <w:t>2) подачи одним участником закупки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такой закупке;</w:t>
            </w:r>
          </w:p>
          <w:p w:rsidR="009C0884" w:rsidRPr="00FF4498" w:rsidRDefault="009C0884" w:rsidP="009C0884">
            <w:pPr>
              <w:ind w:firstLine="318"/>
              <w:jc w:val="both"/>
              <w:rPr>
                <w:sz w:val="20"/>
                <w:szCs w:val="20"/>
              </w:rPr>
            </w:pPr>
            <w:r w:rsidRPr="00FF4498">
              <w:rPr>
                <w:sz w:val="20"/>
                <w:szCs w:val="20"/>
              </w:rPr>
              <w:t>3) получения данной заявки после даты или времени окончания срока подачи заявок на участие в закупке;</w:t>
            </w:r>
          </w:p>
          <w:p w:rsidR="009C0884" w:rsidRPr="00FF4498" w:rsidRDefault="009C0884" w:rsidP="009C0884">
            <w:pPr>
              <w:ind w:firstLine="318"/>
              <w:jc w:val="both"/>
              <w:rPr>
                <w:sz w:val="20"/>
                <w:szCs w:val="20"/>
              </w:rPr>
            </w:pPr>
            <w:r w:rsidRPr="00FF4498">
              <w:rPr>
                <w:sz w:val="20"/>
                <w:szCs w:val="20"/>
              </w:rPr>
              <w:lastRenderedPageBreak/>
              <w:t>4) подачи участником закупки заявки, содержащей предложение о цене договора, превышающей НМЦД или равной нулю, либо предложение о сумме цен единиц товара, работы, услуги, превышающей начальную сумму таких единиц или равной нулю.</w:t>
            </w:r>
          </w:p>
          <w:p w:rsidR="009C0884" w:rsidRPr="00FF4498" w:rsidRDefault="009C0884" w:rsidP="009C0884">
            <w:pPr>
              <w:pStyle w:val="ac"/>
              <w:shd w:val="clear" w:color="auto" w:fill="FFFFFF"/>
              <w:tabs>
                <w:tab w:val="left" w:pos="1701"/>
              </w:tabs>
              <w:spacing w:after="0" w:line="240" w:lineRule="auto"/>
              <w:ind w:firstLine="318"/>
              <w:jc w:val="both"/>
              <w:rPr>
                <w:rFonts w:ascii="Times New Roman" w:hAnsi="Times New Roman" w:cs="Times New Roman"/>
                <w:color w:val="auto"/>
                <w:sz w:val="20"/>
                <w:szCs w:val="20"/>
              </w:rPr>
            </w:pPr>
            <w:r w:rsidRPr="00FF4498">
              <w:rPr>
                <w:rFonts w:ascii="Times New Roman" w:hAnsi="Times New Roman" w:cs="Times New Roman"/>
                <w:color w:val="auto"/>
                <w:sz w:val="20"/>
                <w:szCs w:val="20"/>
              </w:rPr>
              <w:t>Одновременно с возвратом заявки на участие в закупке оператор ЭП обязан уведомить в форме электр</w:t>
            </w:r>
            <w:r>
              <w:rPr>
                <w:rFonts w:ascii="Times New Roman" w:hAnsi="Times New Roman" w:cs="Times New Roman"/>
                <w:color w:val="auto"/>
                <w:sz w:val="20"/>
                <w:szCs w:val="20"/>
              </w:rPr>
              <w:t xml:space="preserve">онного документа участника такой </w:t>
            </w:r>
            <w:r w:rsidRPr="00FF4498">
              <w:rPr>
                <w:rFonts w:ascii="Times New Roman" w:hAnsi="Times New Roman" w:cs="Times New Roman"/>
                <w:color w:val="auto"/>
                <w:sz w:val="20"/>
                <w:szCs w:val="20"/>
              </w:rPr>
              <w:t>закупки, подавшего данную заявку, об основаниях её возврата с указанием требований Положения, которые были нарушены. Возврат заявок на участие в закупке оператором ЭП по иным основаниям не допускается.</w:t>
            </w:r>
          </w:p>
          <w:p w:rsidR="009C0884" w:rsidRPr="00FF4498" w:rsidRDefault="009C0884" w:rsidP="009C0884">
            <w:pPr>
              <w:jc w:val="both"/>
              <w:rPr>
                <w:sz w:val="20"/>
                <w:szCs w:val="20"/>
              </w:rPr>
            </w:pPr>
            <w:r w:rsidRPr="00FF4498">
              <w:rPr>
                <w:sz w:val="20"/>
                <w:szCs w:val="20"/>
              </w:rPr>
              <w:t>Участник закупки, подавший заявку на участие в закупке, вправе изменить или отозвать заявку на участие в закупке в любое время до окончания срока подачи заявок на участие в закупке, направив об этом уведомление оператору ЭП посредством программно-аппаратных средств ЭП.</w:t>
            </w:r>
          </w:p>
          <w:p w:rsidR="009C0884" w:rsidRPr="00FF4498" w:rsidRDefault="009C0884" w:rsidP="009C0884">
            <w:pPr>
              <w:jc w:val="both"/>
              <w:rPr>
                <w:sz w:val="20"/>
                <w:szCs w:val="20"/>
              </w:rPr>
            </w:pPr>
            <w:r w:rsidRPr="00FF4498">
              <w:rPr>
                <w:b/>
                <w:sz w:val="20"/>
                <w:szCs w:val="20"/>
              </w:rPr>
              <w:t>Язык заявки</w:t>
            </w:r>
            <w:r w:rsidRPr="00FF4498">
              <w:rPr>
                <w:sz w:val="20"/>
                <w:szCs w:val="20"/>
              </w:rPr>
              <w:t xml:space="preserve"> – русский.</w:t>
            </w:r>
          </w:p>
          <w:p w:rsidR="009C0884" w:rsidRPr="00FF4498" w:rsidRDefault="009C0884" w:rsidP="009C0884">
            <w:pPr>
              <w:jc w:val="both"/>
              <w:rPr>
                <w:sz w:val="20"/>
                <w:szCs w:val="20"/>
              </w:rPr>
            </w:pPr>
            <w:r w:rsidRPr="00FF4498">
              <w:rPr>
                <w:b/>
                <w:sz w:val="20"/>
                <w:szCs w:val="20"/>
              </w:rPr>
              <w:t xml:space="preserve">Дата начала подачи заявок: </w:t>
            </w:r>
            <w:r w:rsidRPr="00FF4498">
              <w:rPr>
                <w:sz w:val="20"/>
                <w:szCs w:val="20"/>
              </w:rPr>
              <w:t>«</w:t>
            </w:r>
            <w:r w:rsidR="00484958">
              <w:rPr>
                <w:sz w:val="20"/>
                <w:szCs w:val="20"/>
              </w:rPr>
              <w:t>0</w:t>
            </w:r>
            <w:r w:rsidR="00963BD8">
              <w:rPr>
                <w:sz w:val="20"/>
                <w:szCs w:val="20"/>
              </w:rPr>
              <w:t>8</w:t>
            </w:r>
            <w:r w:rsidR="00484958">
              <w:rPr>
                <w:sz w:val="20"/>
                <w:szCs w:val="20"/>
              </w:rPr>
              <w:t xml:space="preserve">» </w:t>
            </w:r>
            <w:r w:rsidR="00D73C36">
              <w:rPr>
                <w:sz w:val="20"/>
                <w:szCs w:val="20"/>
              </w:rPr>
              <w:t>ноября 2024</w:t>
            </w:r>
            <w:r w:rsidRPr="00FF4498">
              <w:rPr>
                <w:sz w:val="20"/>
                <w:szCs w:val="20"/>
              </w:rPr>
              <w:t xml:space="preserve"> года </w:t>
            </w:r>
          </w:p>
          <w:p w:rsidR="009C0884" w:rsidRPr="00FF4498" w:rsidRDefault="009C0884" w:rsidP="009C0884">
            <w:pPr>
              <w:jc w:val="both"/>
              <w:rPr>
                <w:b/>
                <w:bCs/>
                <w:sz w:val="20"/>
                <w:szCs w:val="20"/>
              </w:rPr>
            </w:pPr>
            <w:r w:rsidRPr="00FF4498">
              <w:rPr>
                <w:b/>
                <w:bCs/>
                <w:sz w:val="20"/>
                <w:szCs w:val="20"/>
              </w:rPr>
              <w:t>Дата и время окончания подачи заявок:</w:t>
            </w:r>
          </w:p>
          <w:p w:rsidR="009C0884" w:rsidRPr="00FF4498" w:rsidRDefault="009C0884" w:rsidP="00B86479">
            <w:pPr>
              <w:jc w:val="both"/>
              <w:rPr>
                <w:sz w:val="20"/>
                <w:szCs w:val="20"/>
              </w:rPr>
            </w:pPr>
            <w:r w:rsidRPr="00FF4498">
              <w:rPr>
                <w:bCs/>
                <w:sz w:val="20"/>
                <w:szCs w:val="20"/>
              </w:rPr>
              <w:t>«</w:t>
            </w:r>
            <w:r w:rsidR="00D73C36">
              <w:rPr>
                <w:bCs/>
                <w:sz w:val="20"/>
                <w:szCs w:val="20"/>
              </w:rPr>
              <w:t>1</w:t>
            </w:r>
            <w:r w:rsidR="00963BD8">
              <w:rPr>
                <w:bCs/>
                <w:sz w:val="20"/>
                <w:szCs w:val="20"/>
              </w:rPr>
              <w:t>8</w:t>
            </w:r>
            <w:r w:rsidR="00484958">
              <w:rPr>
                <w:bCs/>
                <w:sz w:val="20"/>
                <w:szCs w:val="20"/>
              </w:rPr>
              <w:t>» ноября 2024</w:t>
            </w:r>
            <w:r w:rsidRPr="00FF4498">
              <w:rPr>
                <w:bCs/>
                <w:sz w:val="20"/>
                <w:szCs w:val="20"/>
              </w:rPr>
              <w:t xml:space="preserve"> </w:t>
            </w:r>
            <w:proofErr w:type="gramStart"/>
            <w:r w:rsidRPr="00FF4498">
              <w:rPr>
                <w:bCs/>
                <w:sz w:val="20"/>
                <w:szCs w:val="20"/>
              </w:rPr>
              <w:t>г</w:t>
            </w:r>
            <w:r w:rsidR="00DE34AA">
              <w:rPr>
                <w:bCs/>
                <w:sz w:val="20"/>
                <w:szCs w:val="20"/>
              </w:rPr>
              <w:t xml:space="preserve">ода </w:t>
            </w:r>
            <w:r w:rsidR="00B86479">
              <w:rPr>
                <w:bCs/>
                <w:sz w:val="20"/>
                <w:szCs w:val="20"/>
              </w:rPr>
              <w:t xml:space="preserve"> до</w:t>
            </w:r>
            <w:proofErr w:type="gramEnd"/>
            <w:r w:rsidR="00B86479">
              <w:rPr>
                <w:bCs/>
                <w:sz w:val="20"/>
                <w:szCs w:val="20"/>
              </w:rPr>
              <w:t xml:space="preserve"> 10:00 (местного времени Заказчика)</w:t>
            </w:r>
            <w:bookmarkStart w:id="0" w:name="_GoBack"/>
            <w:bookmarkEnd w:id="0"/>
          </w:p>
        </w:tc>
      </w:tr>
      <w:tr w:rsidR="009C0884" w:rsidRPr="00FF4498" w:rsidTr="00261425">
        <w:tc>
          <w:tcPr>
            <w:tcW w:w="516"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autoSpaceDE w:val="0"/>
              <w:autoSpaceDN w:val="0"/>
              <w:adjustRightInd w:val="0"/>
              <w:jc w:val="center"/>
              <w:outlineLvl w:val="1"/>
              <w:rPr>
                <w:sz w:val="20"/>
                <w:szCs w:val="20"/>
              </w:rPr>
            </w:pPr>
            <w:r w:rsidRPr="00FF4498">
              <w:rPr>
                <w:sz w:val="20"/>
                <w:szCs w:val="20"/>
              </w:rPr>
              <w:lastRenderedPageBreak/>
              <w:t>21.</w:t>
            </w:r>
          </w:p>
        </w:tc>
        <w:tc>
          <w:tcPr>
            <w:tcW w:w="2745"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autoSpaceDE w:val="0"/>
              <w:autoSpaceDN w:val="0"/>
              <w:adjustRightInd w:val="0"/>
              <w:outlineLvl w:val="1"/>
              <w:rPr>
                <w:b/>
                <w:sz w:val="20"/>
                <w:szCs w:val="20"/>
              </w:rPr>
            </w:pPr>
            <w:r w:rsidRPr="00FF4498">
              <w:rPr>
                <w:b/>
                <w:sz w:val="20"/>
                <w:szCs w:val="20"/>
              </w:rPr>
              <w:t>В соответствии с подпунктом 2 пункта 5.1 Положения, участниками закупки могут быть только субъекты малого и среднего предпринимательства:</w:t>
            </w:r>
          </w:p>
        </w:tc>
        <w:tc>
          <w:tcPr>
            <w:tcW w:w="7371" w:type="dxa"/>
            <w:tcBorders>
              <w:top w:val="single" w:sz="4" w:space="0" w:color="auto"/>
              <w:left w:val="single" w:sz="4" w:space="0" w:color="auto"/>
              <w:bottom w:val="single" w:sz="4" w:space="0" w:color="auto"/>
              <w:right w:val="single" w:sz="4" w:space="0" w:color="auto"/>
            </w:tcBorders>
          </w:tcPr>
          <w:p w:rsidR="009C0884" w:rsidRPr="00FF4498" w:rsidRDefault="00963BD8" w:rsidP="009C0884">
            <w:pPr>
              <w:autoSpaceDE w:val="0"/>
              <w:autoSpaceDN w:val="0"/>
              <w:adjustRightInd w:val="0"/>
              <w:jc w:val="both"/>
              <w:rPr>
                <w:sz w:val="20"/>
                <w:szCs w:val="20"/>
              </w:rPr>
            </w:pPr>
            <w:r>
              <w:rPr>
                <w:sz w:val="20"/>
                <w:szCs w:val="20"/>
              </w:rPr>
              <w:t>Не установлено.</w:t>
            </w:r>
          </w:p>
          <w:p w:rsidR="009C0884" w:rsidRPr="00FF4498" w:rsidRDefault="009C0884" w:rsidP="009C0884">
            <w:pPr>
              <w:autoSpaceDE w:val="0"/>
              <w:autoSpaceDN w:val="0"/>
              <w:adjustRightInd w:val="0"/>
              <w:jc w:val="both"/>
              <w:rPr>
                <w:sz w:val="20"/>
                <w:szCs w:val="20"/>
              </w:rPr>
            </w:pPr>
          </w:p>
        </w:tc>
      </w:tr>
      <w:tr w:rsidR="009C0884" w:rsidRPr="00FF4498" w:rsidTr="00261425">
        <w:tc>
          <w:tcPr>
            <w:tcW w:w="516"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autoSpaceDE w:val="0"/>
              <w:autoSpaceDN w:val="0"/>
              <w:adjustRightInd w:val="0"/>
              <w:jc w:val="center"/>
              <w:outlineLvl w:val="1"/>
              <w:rPr>
                <w:sz w:val="20"/>
                <w:szCs w:val="20"/>
              </w:rPr>
            </w:pPr>
            <w:r w:rsidRPr="00FF4498">
              <w:rPr>
                <w:sz w:val="20"/>
                <w:szCs w:val="20"/>
              </w:rPr>
              <w:t>22.</w:t>
            </w:r>
          </w:p>
        </w:tc>
        <w:tc>
          <w:tcPr>
            <w:tcW w:w="2745"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autoSpaceDE w:val="0"/>
              <w:autoSpaceDN w:val="0"/>
              <w:adjustRightInd w:val="0"/>
              <w:outlineLvl w:val="1"/>
              <w:rPr>
                <w:b/>
                <w:color w:val="000000"/>
                <w:sz w:val="20"/>
                <w:szCs w:val="20"/>
              </w:rPr>
            </w:pPr>
            <w:r w:rsidRPr="00FF4498">
              <w:rPr>
                <w:b/>
                <w:color w:val="000000"/>
                <w:sz w:val="20"/>
                <w:szCs w:val="20"/>
              </w:rPr>
              <w:t>Адрес ЭП в информационно-телекоммуникационной сети «Интернет»:</w:t>
            </w:r>
          </w:p>
        </w:tc>
        <w:tc>
          <w:tcPr>
            <w:tcW w:w="7371" w:type="dxa"/>
            <w:tcBorders>
              <w:top w:val="single" w:sz="4" w:space="0" w:color="auto"/>
              <w:left w:val="single" w:sz="4" w:space="0" w:color="auto"/>
              <w:bottom w:val="single" w:sz="4" w:space="0" w:color="auto"/>
              <w:right w:val="single" w:sz="4" w:space="0" w:color="auto"/>
            </w:tcBorders>
          </w:tcPr>
          <w:p w:rsidR="00D73C36" w:rsidRDefault="00D73C36" w:rsidP="009C0884">
            <w:pPr>
              <w:autoSpaceDE w:val="0"/>
              <w:autoSpaceDN w:val="0"/>
              <w:adjustRightInd w:val="0"/>
              <w:jc w:val="both"/>
              <w:rPr>
                <w:sz w:val="20"/>
                <w:szCs w:val="20"/>
              </w:rPr>
            </w:pPr>
            <w:r>
              <w:rPr>
                <w:sz w:val="20"/>
                <w:szCs w:val="20"/>
              </w:rPr>
              <w:t xml:space="preserve"> Э</w:t>
            </w:r>
            <w:r w:rsidR="00DE34AA">
              <w:rPr>
                <w:sz w:val="20"/>
                <w:szCs w:val="20"/>
              </w:rPr>
              <w:t>Т</w:t>
            </w:r>
            <w:r>
              <w:rPr>
                <w:sz w:val="20"/>
                <w:szCs w:val="20"/>
              </w:rPr>
              <w:t xml:space="preserve">П </w:t>
            </w:r>
            <w:r w:rsidRPr="00DD6CEA">
              <w:rPr>
                <w:sz w:val="20"/>
                <w:szCs w:val="20"/>
              </w:rPr>
              <w:t>«РЭСТ» по адресу: http://r-est.ru</w:t>
            </w:r>
          </w:p>
          <w:p w:rsidR="009C0884" w:rsidRPr="00FF4498" w:rsidRDefault="00D73C36" w:rsidP="009C0884">
            <w:pPr>
              <w:autoSpaceDE w:val="0"/>
              <w:autoSpaceDN w:val="0"/>
              <w:adjustRightInd w:val="0"/>
              <w:jc w:val="both"/>
              <w:rPr>
                <w:i/>
                <w:sz w:val="20"/>
                <w:szCs w:val="20"/>
              </w:rPr>
            </w:pPr>
            <w:r w:rsidRPr="00FF4498">
              <w:rPr>
                <w:i/>
                <w:sz w:val="20"/>
                <w:szCs w:val="20"/>
              </w:rPr>
              <w:t xml:space="preserve"> </w:t>
            </w:r>
            <w:r w:rsidR="009C0884" w:rsidRPr="00FF4498">
              <w:rPr>
                <w:i/>
                <w:sz w:val="20"/>
                <w:szCs w:val="20"/>
              </w:rPr>
              <w:t>(в соответствии с Распоряжением Правительства РФ от 12.07.2018 № 1447-р «Об утверждении перечней операторов электронных площадок и специализированных электронных площадок, предусмотренных Федеральными законами от 05.04.2013 N 44-ФЗ, от 18.07.2011 N 223-ФЗ»)</w:t>
            </w:r>
          </w:p>
          <w:p w:rsidR="009C0884" w:rsidRPr="00FF4498" w:rsidRDefault="009C0884" w:rsidP="009C0884">
            <w:pPr>
              <w:autoSpaceDE w:val="0"/>
              <w:autoSpaceDN w:val="0"/>
              <w:adjustRightInd w:val="0"/>
              <w:jc w:val="both"/>
              <w:rPr>
                <w:i/>
                <w:sz w:val="20"/>
                <w:szCs w:val="20"/>
              </w:rPr>
            </w:pPr>
            <w:r w:rsidRPr="00FF4498">
              <w:rPr>
                <w:i/>
                <w:iCs/>
                <w:sz w:val="20"/>
                <w:szCs w:val="20"/>
              </w:rPr>
              <w:t xml:space="preserve">Субъекты малого и среднего предпринимательства получают аккредитацию на электронной площадке в порядке, установленном Федеральным </w:t>
            </w:r>
            <w:hyperlink r:id="rId9" w:history="1">
              <w:r w:rsidRPr="00FF4498">
                <w:rPr>
                  <w:rStyle w:val="a4"/>
                  <w:i/>
                  <w:iCs/>
                  <w:sz w:val="20"/>
                  <w:szCs w:val="20"/>
                </w:rPr>
                <w:t>законом</w:t>
              </w:r>
            </w:hyperlink>
            <w:r w:rsidRPr="00FF4498">
              <w:rPr>
                <w:i/>
                <w:iCs/>
                <w:sz w:val="20"/>
                <w:szCs w:val="20"/>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tc>
      </w:tr>
      <w:tr w:rsidR="009C0884" w:rsidRPr="00FF4498" w:rsidTr="00261425">
        <w:tc>
          <w:tcPr>
            <w:tcW w:w="516"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autoSpaceDE w:val="0"/>
              <w:autoSpaceDN w:val="0"/>
              <w:adjustRightInd w:val="0"/>
              <w:jc w:val="center"/>
              <w:outlineLvl w:val="1"/>
              <w:rPr>
                <w:sz w:val="20"/>
                <w:szCs w:val="20"/>
              </w:rPr>
            </w:pPr>
            <w:r w:rsidRPr="00FF4498">
              <w:rPr>
                <w:sz w:val="20"/>
                <w:szCs w:val="20"/>
              </w:rPr>
              <w:t>23.</w:t>
            </w:r>
          </w:p>
        </w:tc>
        <w:tc>
          <w:tcPr>
            <w:tcW w:w="2745"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autoSpaceDE w:val="0"/>
              <w:autoSpaceDN w:val="0"/>
              <w:adjustRightInd w:val="0"/>
              <w:outlineLvl w:val="1"/>
              <w:rPr>
                <w:b/>
                <w:color w:val="000000"/>
                <w:sz w:val="20"/>
                <w:szCs w:val="20"/>
              </w:rPr>
            </w:pPr>
            <w:r w:rsidRPr="00FF4498">
              <w:rPr>
                <w:b/>
                <w:color w:val="000000"/>
                <w:sz w:val="20"/>
                <w:szCs w:val="20"/>
              </w:rPr>
              <w:t>Размер обеспечения заявок на участие в закупке, требования к обеспечению заявок на участие в закупке, в том числе условия независимой гарантии:</w:t>
            </w:r>
          </w:p>
        </w:tc>
        <w:tc>
          <w:tcPr>
            <w:tcW w:w="7371"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autoSpaceDE w:val="0"/>
              <w:autoSpaceDN w:val="0"/>
              <w:adjustRightInd w:val="0"/>
              <w:jc w:val="both"/>
              <w:outlineLvl w:val="1"/>
              <w:rPr>
                <w:sz w:val="20"/>
                <w:szCs w:val="20"/>
              </w:rPr>
            </w:pPr>
            <w:r w:rsidRPr="00FF4498">
              <w:rPr>
                <w:sz w:val="20"/>
                <w:szCs w:val="20"/>
              </w:rPr>
              <w:t>Требование не установлено</w:t>
            </w:r>
          </w:p>
          <w:p w:rsidR="009C0884" w:rsidRPr="00FF4498" w:rsidRDefault="009C0884" w:rsidP="009C0884">
            <w:pPr>
              <w:autoSpaceDE w:val="0"/>
              <w:autoSpaceDN w:val="0"/>
              <w:adjustRightInd w:val="0"/>
              <w:jc w:val="both"/>
              <w:outlineLvl w:val="1"/>
              <w:rPr>
                <w:sz w:val="20"/>
                <w:szCs w:val="20"/>
              </w:rPr>
            </w:pPr>
          </w:p>
          <w:p w:rsidR="009C0884" w:rsidRPr="00FF4498" w:rsidRDefault="009C0884" w:rsidP="009C0884">
            <w:pPr>
              <w:pStyle w:val="ac"/>
              <w:shd w:val="clear" w:color="auto" w:fill="FFFFFF"/>
              <w:tabs>
                <w:tab w:val="left" w:pos="709"/>
                <w:tab w:val="left" w:pos="1701"/>
              </w:tabs>
              <w:spacing w:after="0" w:line="100" w:lineRule="atLeast"/>
              <w:ind w:firstLine="709"/>
              <w:jc w:val="both"/>
              <w:rPr>
                <w:rFonts w:ascii="Times New Roman" w:hAnsi="Times New Roman" w:cs="Times New Roman"/>
                <w:sz w:val="20"/>
                <w:szCs w:val="20"/>
              </w:rPr>
            </w:pPr>
          </w:p>
        </w:tc>
      </w:tr>
      <w:tr w:rsidR="009C0884" w:rsidRPr="00FF4498" w:rsidTr="00261425">
        <w:tc>
          <w:tcPr>
            <w:tcW w:w="516"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autoSpaceDE w:val="0"/>
              <w:autoSpaceDN w:val="0"/>
              <w:adjustRightInd w:val="0"/>
              <w:jc w:val="center"/>
              <w:outlineLvl w:val="1"/>
              <w:rPr>
                <w:sz w:val="20"/>
                <w:szCs w:val="20"/>
              </w:rPr>
            </w:pPr>
            <w:r w:rsidRPr="00FF4498">
              <w:rPr>
                <w:sz w:val="20"/>
                <w:szCs w:val="20"/>
              </w:rPr>
              <w:t>24.</w:t>
            </w:r>
          </w:p>
        </w:tc>
        <w:tc>
          <w:tcPr>
            <w:tcW w:w="2745"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autoSpaceDE w:val="0"/>
              <w:autoSpaceDN w:val="0"/>
              <w:adjustRightInd w:val="0"/>
              <w:outlineLvl w:val="1"/>
              <w:rPr>
                <w:b/>
                <w:color w:val="000000"/>
                <w:sz w:val="20"/>
                <w:szCs w:val="20"/>
              </w:rPr>
            </w:pPr>
            <w:r w:rsidRPr="00FF4498">
              <w:rPr>
                <w:b/>
                <w:color w:val="000000"/>
                <w:sz w:val="20"/>
                <w:szCs w:val="20"/>
              </w:rPr>
              <w:t>Размер обеспечения исполнения договора, требования к обеспечению исполнения договора, в том числе условия независимой гарантии:</w:t>
            </w:r>
          </w:p>
        </w:tc>
        <w:tc>
          <w:tcPr>
            <w:tcW w:w="7371" w:type="dxa"/>
            <w:tcBorders>
              <w:top w:val="single" w:sz="4" w:space="0" w:color="auto"/>
              <w:left w:val="single" w:sz="4" w:space="0" w:color="auto"/>
              <w:bottom w:val="single" w:sz="4" w:space="0" w:color="auto"/>
              <w:right w:val="single" w:sz="4" w:space="0" w:color="auto"/>
            </w:tcBorders>
          </w:tcPr>
          <w:p w:rsidR="00130BC6" w:rsidRPr="00FF4498" w:rsidRDefault="00130BC6" w:rsidP="00130BC6">
            <w:pPr>
              <w:autoSpaceDE w:val="0"/>
              <w:autoSpaceDN w:val="0"/>
              <w:adjustRightInd w:val="0"/>
              <w:jc w:val="both"/>
              <w:outlineLvl w:val="1"/>
              <w:rPr>
                <w:sz w:val="20"/>
                <w:szCs w:val="20"/>
              </w:rPr>
            </w:pPr>
            <w:r w:rsidRPr="00FF4498">
              <w:rPr>
                <w:sz w:val="20"/>
                <w:szCs w:val="20"/>
              </w:rPr>
              <w:t xml:space="preserve"> Требование не установлено</w:t>
            </w:r>
          </w:p>
          <w:p w:rsidR="009C0884" w:rsidRPr="00FF4498" w:rsidRDefault="009C0884" w:rsidP="009C0884">
            <w:pPr>
              <w:shd w:val="clear" w:color="auto" w:fill="FFFFFF"/>
              <w:tabs>
                <w:tab w:val="left" w:pos="1701"/>
                <w:tab w:val="left" w:pos="2127"/>
              </w:tabs>
              <w:ind w:firstLine="176"/>
              <w:jc w:val="both"/>
              <w:rPr>
                <w:sz w:val="20"/>
                <w:szCs w:val="20"/>
              </w:rPr>
            </w:pPr>
          </w:p>
        </w:tc>
      </w:tr>
      <w:tr w:rsidR="009C0884" w:rsidRPr="00FF4498" w:rsidTr="00261425">
        <w:tc>
          <w:tcPr>
            <w:tcW w:w="516"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autoSpaceDE w:val="0"/>
              <w:autoSpaceDN w:val="0"/>
              <w:adjustRightInd w:val="0"/>
              <w:jc w:val="center"/>
              <w:outlineLvl w:val="1"/>
              <w:rPr>
                <w:sz w:val="20"/>
                <w:szCs w:val="20"/>
              </w:rPr>
            </w:pPr>
            <w:r w:rsidRPr="00FF4498">
              <w:rPr>
                <w:sz w:val="20"/>
                <w:szCs w:val="20"/>
              </w:rPr>
              <w:t>25.</w:t>
            </w:r>
          </w:p>
        </w:tc>
        <w:tc>
          <w:tcPr>
            <w:tcW w:w="2745"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pStyle w:val="ac"/>
              <w:tabs>
                <w:tab w:val="left" w:pos="709"/>
              </w:tabs>
              <w:spacing w:after="0" w:line="240" w:lineRule="auto"/>
              <w:rPr>
                <w:rFonts w:ascii="Times New Roman" w:hAnsi="Times New Roman" w:cs="Times New Roman"/>
                <w:color w:val="auto"/>
                <w:sz w:val="20"/>
                <w:szCs w:val="20"/>
              </w:rPr>
            </w:pPr>
            <w:r w:rsidRPr="00FF4498">
              <w:rPr>
                <w:rFonts w:ascii="Times New Roman" w:hAnsi="Times New Roman" w:cs="Times New Roman"/>
                <w:b/>
                <w:sz w:val="20"/>
                <w:szCs w:val="20"/>
              </w:rPr>
              <w:t>Описание предмета закупки:</w:t>
            </w:r>
          </w:p>
        </w:tc>
        <w:tc>
          <w:tcPr>
            <w:tcW w:w="7371"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jc w:val="both"/>
              <w:rPr>
                <w:sz w:val="20"/>
                <w:szCs w:val="20"/>
              </w:rPr>
            </w:pPr>
            <w:r w:rsidRPr="00FF4498">
              <w:rPr>
                <w:sz w:val="20"/>
                <w:szCs w:val="20"/>
              </w:rPr>
              <w:t>Согласно Техническому заданию (</w:t>
            </w:r>
            <w:r w:rsidRPr="00FF4498">
              <w:rPr>
                <w:i/>
                <w:sz w:val="20"/>
                <w:szCs w:val="20"/>
              </w:rPr>
              <w:t>Приложение № 1 к Извещению)</w:t>
            </w:r>
          </w:p>
        </w:tc>
      </w:tr>
      <w:tr w:rsidR="009C0884" w:rsidRPr="00FF4498" w:rsidTr="00261425">
        <w:trPr>
          <w:trHeight w:val="422"/>
        </w:trPr>
        <w:tc>
          <w:tcPr>
            <w:tcW w:w="516"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autoSpaceDE w:val="0"/>
              <w:autoSpaceDN w:val="0"/>
              <w:adjustRightInd w:val="0"/>
              <w:jc w:val="center"/>
              <w:outlineLvl w:val="1"/>
              <w:rPr>
                <w:sz w:val="20"/>
                <w:szCs w:val="20"/>
              </w:rPr>
            </w:pPr>
            <w:r w:rsidRPr="00FF4498">
              <w:rPr>
                <w:sz w:val="20"/>
                <w:szCs w:val="20"/>
              </w:rPr>
              <w:t>26.</w:t>
            </w:r>
          </w:p>
        </w:tc>
        <w:tc>
          <w:tcPr>
            <w:tcW w:w="2745"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autoSpaceDE w:val="0"/>
              <w:autoSpaceDN w:val="0"/>
              <w:adjustRightInd w:val="0"/>
              <w:outlineLvl w:val="1"/>
              <w:rPr>
                <w:b/>
                <w:color w:val="000000"/>
                <w:sz w:val="20"/>
                <w:szCs w:val="20"/>
              </w:rPr>
            </w:pPr>
            <w:r w:rsidRPr="00FF4498">
              <w:rPr>
                <w:b/>
                <w:color w:val="000000"/>
                <w:sz w:val="20"/>
                <w:szCs w:val="20"/>
              </w:rPr>
              <w:t>Требования к содержанию, форме, оформлению и составу заявки на участие в закупке:</w:t>
            </w:r>
          </w:p>
        </w:tc>
        <w:tc>
          <w:tcPr>
            <w:tcW w:w="7371"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autoSpaceDE w:val="0"/>
              <w:autoSpaceDN w:val="0"/>
              <w:adjustRightInd w:val="0"/>
              <w:jc w:val="both"/>
              <w:outlineLvl w:val="1"/>
              <w:rPr>
                <w:b/>
                <w:color w:val="000000"/>
                <w:sz w:val="20"/>
                <w:szCs w:val="20"/>
              </w:rPr>
            </w:pPr>
            <w:r w:rsidRPr="00FF4498">
              <w:rPr>
                <w:b/>
                <w:color w:val="000000"/>
                <w:sz w:val="20"/>
                <w:szCs w:val="20"/>
              </w:rPr>
              <w:t>Требования к содержанию и составу заявки на участие в</w:t>
            </w:r>
            <w:r w:rsidR="00EE777F">
              <w:rPr>
                <w:b/>
                <w:color w:val="000000"/>
                <w:sz w:val="20"/>
                <w:szCs w:val="20"/>
              </w:rPr>
              <w:t xml:space="preserve"> закупке</w:t>
            </w:r>
          </w:p>
          <w:p w:rsidR="00EE777F" w:rsidRPr="00F03CFF" w:rsidRDefault="00EE777F" w:rsidP="00EE777F">
            <w:pPr>
              <w:pStyle w:val="af9"/>
              <w:ind w:firstLine="709"/>
              <w:jc w:val="both"/>
              <w:rPr>
                <w:rFonts w:ascii="Times New Roman" w:hAnsi="Times New Roman"/>
                <w:sz w:val="24"/>
                <w:szCs w:val="24"/>
              </w:rPr>
            </w:pPr>
            <w:r w:rsidRPr="00F03CFF">
              <w:rPr>
                <w:rFonts w:ascii="Times New Roman" w:hAnsi="Times New Roman"/>
                <w:sz w:val="24"/>
                <w:szCs w:val="24"/>
              </w:rPr>
              <w:t xml:space="preserve">Заявка на участие в запросе котировок подается в форме электронного документа в срок, указанный в извещении о проведении запроса котировок, и должна быть написана только на русском языке. Отдельные документы в составе заявки (или их части) могут быть на другом языке при условии, что к ним будет прилагаться </w:t>
            </w:r>
            <w:proofErr w:type="gramStart"/>
            <w:r w:rsidRPr="00F03CFF">
              <w:rPr>
                <w:rFonts w:ascii="Times New Roman" w:hAnsi="Times New Roman"/>
                <w:sz w:val="24"/>
                <w:szCs w:val="24"/>
              </w:rPr>
              <w:t>надлежащим образом</w:t>
            </w:r>
            <w:proofErr w:type="gramEnd"/>
            <w:r w:rsidRPr="00F03CFF">
              <w:rPr>
                <w:rFonts w:ascii="Times New Roman" w:hAnsi="Times New Roman"/>
                <w:sz w:val="24"/>
                <w:szCs w:val="24"/>
              </w:rPr>
              <w:t xml:space="preserve"> заверенный перевод </w:t>
            </w:r>
            <w:r w:rsidRPr="00F03CFF">
              <w:rPr>
                <w:rFonts w:ascii="Times New Roman" w:hAnsi="Times New Roman"/>
                <w:sz w:val="24"/>
                <w:szCs w:val="24"/>
              </w:rPr>
              <w:br/>
              <w:t xml:space="preserve">на русском языке. </w:t>
            </w:r>
          </w:p>
          <w:p w:rsidR="00EE777F" w:rsidRPr="00F03CFF" w:rsidRDefault="00EE777F" w:rsidP="00EE777F">
            <w:pPr>
              <w:pStyle w:val="af9"/>
              <w:ind w:firstLine="709"/>
              <w:jc w:val="both"/>
              <w:rPr>
                <w:rFonts w:ascii="Times New Roman" w:hAnsi="Times New Roman"/>
                <w:sz w:val="24"/>
                <w:szCs w:val="24"/>
              </w:rPr>
            </w:pPr>
            <w:r w:rsidRPr="00F03CFF">
              <w:rPr>
                <w:rFonts w:ascii="Times New Roman" w:hAnsi="Times New Roman"/>
                <w:sz w:val="24"/>
                <w:szCs w:val="24"/>
              </w:rPr>
              <w:t xml:space="preserve">Заявка на участие в запросе котировок должна содержать: </w:t>
            </w:r>
          </w:p>
          <w:p w:rsidR="00EE777F" w:rsidRPr="00F03CFF" w:rsidRDefault="00EE777F" w:rsidP="00EE777F">
            <w:pPr>
              <w:pStyle w:val="af9"/>
              <w:ind w:firstLine="709"/>
              <w:jc w:val="both"/>
              <w:rPr>
                <w:rFonts w:ascii="Times New Roman" w:hAnsi="Times New Roman"/>
                <w:sz w:val="24"/>
                <w:szCs w:val="24"/>
              </w:rPr>
            </w:pPr>
            <w:r w:rsidRPr="00F03CFF">
              <w:rPr>
                <w:rFonts w:ascii="Times New Roman" w:hAnsi="Times New Roman"/>
                <w:sz w:val="24"/>
                <w:szCs w:val="24"/>
              </w:rPr>
              <w:t xml:space="preserve"> согласие участника запроса котировок на выполнение работы или оказание услуги на условиях, предусмотренных извещением о запросе котировок, при проведении такого запроса котировок на выполнение работы или оказание услуги;</w:t>
            </w:r>
          </w:p>
          <w:p w:rsidR="009C0884" w:rsidRPr="00FF4498" w:rsidRDefault="009C0884" w:rsidP="009C0884">
            <w:pPr>
              <w:autoSpaceDE w:val="0"/>
              <w:autoSpaceDN w:val="0"/>
              <w:adjustRightInd w:val="0"/>
              <w:ind w:firstLine="539"/>
              <w:jc w:val="both"/>
              <w:rPr>
                <w:sz w:val="20"/>
                <w:szCs w:val="20"/>
              </w:rPr>
            </w:pPr>
          </w:p>
          <w:p w:rsidR="009C0884" w:rsidRDefault="009C0884" w:rsidP="009C0884">
            <w:pPr>
              <w:tabs>
                <w:tab w:val="left" w:pos="0"/>
                <w:tab w:val="right" w:pos="993"/>
              </w:tabs>
              <w:jc w:val="both"/>
              <w:rPr>
                <w:b/>
                <w:color w:val="000000"/>
                <w:sz w:val="20"/>
                <w:szCs w:val="20"/>
              </w:rPr>
            </w:pPr>
            <w:r w:rsidRPr="00FF4498">
              <w:rPr>
                <w:b/>
                <w:color w:val="000000"/>
                <w:sz w:val="20"/>
                <w:szCs w:val="20"/>
              </w:rPr>
              <w:lastRenderedPageBreak/>
              <w:t>Требования к форме, оформлению заявки на участие в закупке:</w:t>
            </w:r>
          </w:p>
          <w:p w:rsidR="00EE777F" w:rsidRPr="00FF4498" w:rsidRDefault="00EE777F" w:rsidP="009C0884">
            <w:pPr>
              <w:tabs>
                <w:tab w:val="left" w:pos="0"/>
                <w:tab w:val="right" w:pos="993"/>
              </w:tabs>
              <w:jc w:val="both"/>
              <w:rPr>
                <w:b/>
                <w:color w:val="000000"/>
                <w:sz w:val="20"/>
                <w:szCs w:val="20"/>
              </w:rPr>
            </w:pPr>
          </w:p>
          <w:p w:rsidR="009C0884" w:rsidRPr="00FF4498" w:rsidRDefault="009C0884" w:rsidP="009C0884">
            <w:pPr>
              <w:ind w:firstLine="176"/>
              <w:jc w:val="both"/>
              <w:rPr>
                <w:iCs/>
                <w:sz w:val="20"/>
                <w:szCs w:val="20"/>
              </w:rPr>
            </w:pPr>
            <w:r w:rsidRPr="00FF4498">
              <w:rPr>
                <w:iCs/>
                <w:sz w:val="20"/>
                <w:szCs w:val="20"/>
              </w:rPr>
              <w:t xml:space="preserve">Заявка на участие в закупке должна содержать все сведения и информацию, установленные в Приложении № 3 к </w:t>
            </w:r>
            <w:proofErr w:type="gramStart"/>
            <w:r w:rsidRPr="00FF4498">
              <w:rPr>
                <w:iCs/>
                <w:sz w:val="20"/>
                <w:szCs w:val="20"/>
              </w:rPr>
              <w:t>Извещению</w:t>
            </w:r>
            <w:r w:rsidRPr="00FF4498">
              <w:rPr>
                <w:b/>
                <w:i/>
                <w:iCs/>
                <w:sz w:val="20"/>
                <w:szCs w:val="20"/>
              </w:rPr>
              <w:t>(</w:t>
            </w:r>
            <w:proofErr w:type="gramEnd"/>
            <w:r w:rsidRPr="00FF4498">
              <w:rPr>
                <w:b/>
                <w:i/>
                <w:iCs/>
                <w:sz w:val="20"/>
                <w:szCs w:val="20"/>
              </w:rPr>
              <w:t>рекомендуется оформлять в виде файлов с расширением (*.</w:t>
            </w:r>
            <w:proofErr w:type="spellStart"/>
            <w:r w:rsidRPr="00FF4498">
              <w:rPr>
                <w:b/>
                <w:i/>
                <w:iCs/>
                <w:sz w:val="20"/>
                <w:szCs w:val="20"/>
              </w:rPr>
              <w:t>doc</w:t>
            </w:r>
            <w:proofErr w:type="spellEnd"/>
            <w:r w:rsidRPr="00FF4498">
              <w:rPr>
                <w:b/>
                <w:i/>
                <w:iCs/>
                <w:sz w:val="20"/>
                <w:szCs w:val="20"/>
              </w:rPr>
              <w:t>), (*.</w:t>
            </w:r>
            <w:proofErr w:type="spellStart"/>
            <w:r w:rsidRPr="00FF4498">
              <w:rPr>
                <w:b/>
                <w:i/>
                <w:iCs/>
                <w:sz w:val="20"/>
                <w:szCs w:val="20"/>
              </w:rPr>
              <w:t>docx</w:t>
            </w:r>
            <w:proofErr w:type="spellEnd"/>
            <w:r w:rsidRPr="00FF4498">
              <w:rPr>
                <w:b/>
                <w:i/>
                <w:iCs/>
                <w:sz w:val="20"/>
                <w:szCs w:val="20"/>
              </w:rPr>
              <w:t>))</w:t>
            </w:r>
            <w:r w:rsidRPr="00FF4498">
              <w:rPr>
                <w:iCs/>
                <w:sz w:val="20"/>
                <w:szCs w:val="20"/>
              </w:rPr>
              <w:t>;</w:t>
            </w:r>
          </w:p>
          <w:p w:rsidR="009C0884" w:rsidRPr="00FF4498" w:rsidRDefault="009C0884" w:rsidP="009C0884">
            <w:pPr>
              <w:ind w:firstLine="406"/>
              <w:jc w:val="both"/>
              <w:rPr>
                <w:sz w:val="20"/>
                <w:szCs w:val="20"/>
              </w:rPr>
            </w:pPr>
            <w:r w:rsidRPr="00FF4498">
              <w:rPr>
                <w:iCs/>
                <w:sz w:val="20"/>
                <w:szCs w:val="20"/>
              </w:rPr>
              <w:t>Ф</w:t>
            </w:r>
            <w:r w:rsidRPr="00FF4498">
              <w:rPr>
                <w:sz w:val="20"/>
                <w:szCs w:val="20"/>
              </w:rPr>
              <w:t>орма предоставления сведений и документов, подлежащих обязательному включению в заявку на участие в закупке, из нижеперечисленных:</w:t>
            </w:r>
          </w:p>
          <w:p w:rsidR="009C0884" w:rsidRPr="00FF4498" w:rsidRDefault="009C0884" w:rsidP="009C0884">
            <w:pPr>
              <w:ind w:firstLine="408"/>
              <w:jc w:val="both"/>
              <w:rPr>
                <w:iCs/>
                <w:sz w:val="20"/>
                <w:szCs w:val="20"/>
              </w:rPr>
            </w:pPr>
            <w:r w:rsidRPr="00FF4498">
              <w:rPr>
                <w:sz w:val="20"/>
                <w:szCs w:val="20"/>
              </w:rPr>
              <w:t>1) сведения, сформированные с помощью средств, предусмотренных программно-аппаратным комплексом ЭП;</w:t>
            </w:r>
          </w:p>
          <w:p w:rsidR="009C0884" w:rsidRPr="00FF4498" w:rsidRDefault="009C0884" w:rsidP="009C0884">
            <w:pPr>
              <w:pStyle w:val="ac"/>
              <w:shd w:val="clear" w:color="auto" w:fill="FFFFFF"/>
              <w:tabs>
                <w:tab w:val="left" w:pos="0"/>
                <w:tab w:val="left" w:pos="123"/>
                <w:tab w:val="left" w:pos="1701"/>
              </w:tabs>
              <w:spacing w:after="0" w:line="240" w:lineRule="auto"/>
              <w:ind w:firstLine="408"/>
              <w:jc w:val="both"/>
              <w:rPr>
                <w:rFonts w:ascii="Times New Roman" w:hAnsi="Times New Roman" w:cs="Times New Roman"/>
                <w:color w:val="auto"/>
                <w:sz w:val="20"/>
                <w:szCs w:val="20"/>
              </w:rPr>
            </w:pPr>
            <w:r w:rsidRPr="00FF4498">
              <w:rPr>
                <w:rFonts w:ascii="Times New Roman" w:hAnsi="Times New Roman" w:cs="Times New Roman"/>
                <w:color w:val="auto"/>
                <w:sz w:val="20"/>
                <w:szCs w:val="20"/>
              </w:rPr>
              <w:t>2) сведения в электронном виде - файл в формате, обеспечивающем возможность его сохранения на технических средствах Заказчика и допускающем после сохранения возможность поиска и копирования произвольного фрагмента текста;</w:t>
            </w:r>
          </w:p>
          <w:p w:rsidR="009C0884" w:rsidRPr="00FF4498" w:rsidRDefault="009C0884" w:rsidP="009C0884">
            <w:pPr>
              <w:pStyle w:val="ac"/>
              <w:shd w:val="clear" w:color="auto" w:fill="FFFFFF"/>
              <w:tabs>
                <w:tab w:val="left" w:pos="0"/>
                <w:tab w:val="left" w:pos="123"/>
                <w:tab w:val="left" w:pos="1701"/>
              </w:tabs>
              <w:spacing w:after="0" w:line="240" w:lineRule="auto"/>
              <w:ind w:firstLine="408"/>
              <w:jc w:val="both"/>
              <w:rPr>
                <w:rFonts w:ascii="Times New Roman" w:hAnsi="Times New Roman" w:cs="Times New Roman"/>
                <w:color w:val="auto"/>
                <w:sz w:val="28"/>
                <w:szCs w:val="28"/>
              </w:rPr>
            </w:pPr>
            <w:r w:rsidRPr="00FF4498">
              <w:rPr>
                <w:rFonts w:ascii="Times New Roman" w:hAnsi="Times New Roman" w:cs="Times New Roman"/>
                <w:color w:val="auto"/>
                <w:sz w:val="20"/>
                <w:szCs w:val="20"/>
              </w:rPr>
              <w:t>3) копия документа, графический вид – файл, содержащий графический образ оригинала документа, заверенный в порядке, установленном извещением о закупке</w:t>
            </w:r>
            <w:r w:rsidRPr="00FF4498">
              <w:rPr>
                <w:rFonts w:ascii="Times New Roman" w:hAnsi="Times New Roman" w:cs="Times New Roman"/>
                <w:color w:val="auto"/>
                <w:sz w:val="28"/>
                <w:szCs w:val="28"/>
              </w:rPr>
              <w:t>.</w:t>
            </w:r>
          </w:p>
          <w:p w:rsidR="009C0884" w:rsidRPr="00FF4498" w:rsidRDefault="009C0884" w:rsidP="009C0884">
            <w:pPr>
              <w:ind w:firstLine="176"/>
              <w:jc w:val="both"/>
              <w:rPr>
                <w:iCs/>
                <w:sz w:val="20"/>
                <w:szCs w:val="20"/>
              </w:rPr>
            </w:pPr>
            <w:r w:rsidRPr="00FF4498">
              <w:rPr>
                <w:sz w:val="20"/>
                <w:szCs w:val="20"/>
              </w:rPr>
              <w:t>Сведения, сформированные с помощью средств, предусмотренных программно-аппаратным комплексом ЭП и сведения в электронном виде должны совпадать, в случае несовпадения приоритетными являются сведения, составленные с помощью средств, предусмотренных программно-аппаратным комплексом ЭП.</w:t>
            </w:r>
          </w:p>
          <w:p w:rsidR="009C0884" w:rsidRPr="00FF4498" w:rsidRDefault="009C0884" w:rsidP="009C0884">
            <w:pPr>
              <w:ind w:firstLine="176"/>
              <w:jc w:val="both"/>
              <w:rPr>
                <w:sz w:val="20"/>
                <w:szCs w:val="20"/>
              </w:rPr>
            </w:pPr>
            <w:r w:rsidRPr="00FF4498">
              <w:rPr>
                <w:iCs/>
                <w:sz w:val="20"/>
                <w:szCs w:val="20"/>
              </w:rPr>
              <w:t>Электронные документы, входящие в состав заявки должны иметь один из распространенных форматов документов: с расширением (*.</w:t>
            </w:r>
            <w:proofErr w:type="spellStart"/>
            <w:r w:rsidRPr="00FF4498">
              <w:rPr>
                <w:iCs/>
                <w:sz w:val="20"/>
                <w:szCs w:val="20"/>
              </w:rPr>
              <w:t>doc</w:t>
            </w:r>
            <w:proofErr w:type="spellEnd"/>
            <w:r w:rsidRPr="00FF4498">
              <w:rPr>
                <w:iCs/>
                <w:sz w:val="20"/>
                <w:szCs w:val="20"/>
              </w:rPr>
              <w:t>), (*.</w:t>
            </w:r>
            <w:proofErr w:type="spellStart"/>
            <w:r w:rsidRPr="00FF4498">
              <w:rPr>
                <w:iCs/>
                <w:sz w:val="20"/>
                <w:szCs w:val="20"/>
              </w:rPr>
              <w:t>docx</w:t>
            </w:r>
            <w:proofErr w:type="spellEnd"/>
            <w:r w:rsidRPr="00FF4498">
              <w:rPr>
                <w:iCs/>
                <w:sz w:val="20"/>
                <w:szCs w:val="20"/>
              </w:rPr>
              <w:t>), (*.</w:t>
            </w:r>
            <w:proofErr w:type="spellStart"/>
            <w:r w:rsidRPr="00FF4498">
              <w:rPr>
                <w:iCs/>
                <w:sz w:val="20"/>
                <w:szCs w:val="20"/>
              </w:rPr>
              <w:t>xls</w:t>
            </w:r>
            <w:proofErr w:type="spellEnd"/>
            <w:r w:rsidRPr="00FF4498">
              <w:rPr>
                <w:iCs/>
                <w:sz w:val="20"/>
                <w:szCs w:val="20"/>
              </w:rPr>
              <w:t>), (*.</w:t>
            </w:r>
            <w:proofErr w:type="spellStart"/>
            <w:r w:rsidRPr="00FF4498">
              <w:rPr>
                <w:iCs/>
                <w:sz w:val="20"/>
                <w:szCs w:val="20"/>
              </w:rPr>
              <w:t>xlsx</w:t>
            </w:r>
            <w:proofErr w:type="spellEnd"/>
            <w:r w:rsidRPr="00FF4498">
              <w:rPr>
                <w:iCs/>
                <w:sz w:val="20"/>
                <w:szCs w:val="20"/>
              </w:rPr>
              <w:t>), (*.</w:t>
            </w:r>
            <w:proofErr w:type="spellStart"/>
            <w:r w:rsidRPr="00FF4498">
              <w:rPr>
                <w:iCs/>
                <w:sz w:val="20"/>
                <w:szCs w:val="20"/>
              </w:rPr>
              <w:t>txt</w:t>
            </w:r>
            <w:proofErr w:type="spellEnd"/>
            <w:r w:rsidRPr="00FF4498">
              <w:rPr>
                <w:iCs/>
                <w:sz w:val="20"/>
                <w:szCs w:val="20"/>
              </w:rPr>
              <w:t>), (*.</w:t>
            </w:r>
            <w:proofErr w:type="spellStart"/>
            <w:r w:rsidRPr="00FF4498">
              <w:rPr>
                <w:iCs/>
                <w:sz w:val="20"/>
                <w:szCs w:val="20"/>
              </w:rPr>
              <w:t>pdf</w:t>
            </w:r>
            <w:proofErr w:type="spellEnd"/>
            <w:r w:rsidRPr="00FF4498">
              <w:rPr>
                <w:iCs/>
                <w:sz w:val="20"/>
                <w:szCs w:val="20"/>
              </w:rPr>
              <w:t>), (*.</w:t>
            </w:r>
            <w:proofErr w:type="spellStart"/>
            <w:r w:rsidRPr="00FF4498">
              <w:rPr>
                <w:iCs/>
                <w:sz w:val="20"/>
                <w:szCs w:val="20"/>
              </w:rPr>
              <w:t>jpg</w:t>
            </w:r>
            <w:proofErr w:type="spellEnd"/>
            <w:r w:rsidRPr="00FF4498">
              <w:rPr>
                <w:iCs/>
                <w:sz w:val="20"/>
                <w:szCs w:val="20"/>
              </w:rPr>
              <w:t>).</w:t>
            </w:r>
          </w:p>
          <w:p w:rsidR="009C0884" w:rsidRPr="00FF4498" w:rsidRDefault="009C0884" w:rsidP="009C0884">
            <w:pPr>
              <w:ind w:firstLine="176"/>
              <w:jc w:val="both"/>
              <w:rPr>
                <w:sz w:val="20"/>
                <w:szCs w:val="20"/>
              </w:rPr>
            </w:pPr>
            <w:r w:rsidRPr="00FF4498">
              <w:rPr>
                <w:color w:val="000000"/>
                <w:sz w:val="20"/>
                <w:szCs w:val="20"/>
                <w:shd w:val="clear" w:color="auto" w:fill="FFFFFF"/>
              </w:rPr>
              <w:t xml:space="preserve">Все документы, заполняемые участником закупки по формам, содержащимся в Приложении № 3 Извещения, и представляемые участниками закупки в составе заявки на участие в закупке, должны содержать все страницы, должны быть заполнены по всем пунктам и графам, четко читаемы, и должны быть подписаны </w:t>
            </w:r>
            <w:r w:rsidRPr="00FF4498">
              <w:rPr>
                <w:sz w:val="20"/>
                <w:szCs w:val="20"/>
              </w:rPr>
              <w:t>электронной подписью в соответствии с требованиями Федерального закона от 6 мая 2011 года № 63-ФЗ «Об электронной подписи».</w:t>
            </w:r>
          </w:p>
          <w:p w:rsidR="009C0884" w:rsidRPr="00FF4498" w:rsidRDefault="009C0884" w:rsidP="009C0884">
            <w:pPr>
              <w:ind w:firstLine="176"/>
              <w:jc w:val="both"/>
              <w:rPr>
                <w:sz w:val="20"/>
                <w:szCs w:val="20"/>
              </w:rPr>
            </w:pPr>
            <w:r w:rsidRPr="00FF4498">
              <w:rPr>
                <w:sz w:val="20"/>
                <w:szCs w:val="20"/>
              </w:rPr>
              <w:t>Файлы формируются по принципу: один файл – один документ.</w:t>
            </w:r>
          </w:p>
          <w:p w:rsidR="009C0884" w:rsidRPr="00FF4498" w:rsidRDefault="009C0884" w:rsidP="009C0884">
            <w:pPr>
              <w:ind w:firstLine="176"/>
              <w:jc w:val="both"/>
              <w:rPr>
                <w:sz w:val="20"/>
                <w:szCs w:val="20"/>
              </w:rPr>
            </w:pPr>
            <w:r w:rsidRPr="00FF4498">
              <w:rPr>
                <w:sz w:val="20"/>
                <w:szCs w:val="20"/>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rsidR="009C0884" w:rsidRPr="00FF4498" w:rsidRDefault="009C0884" w:rsidP="009C0884">
            <w:pPr>
              <w:ind w:firstLine="176"/>
              <w:jc w:val="both"/>
              <w:rPr>
                <w:sz w:val="20"/>
                <w:szCs w:val="20"/>
              </w:rPr>
            </w:pPr>
            <w:r w:rsidRPr="00FF4498">
              <w:rPr>
                <w:sz w:val="20"/>
                <w:szCs w:val="20"/>
              </w:rPr>
              <w:t>Все файлы не должны иметь защиты от их открытия, копирования их содержимого или их печати.</w:t>
            </w:r>
          </w:p>
          <w:p w:rsidR="009C0884" w:rsidRPr="00FF4498" w:rsidRDefault="009C0884" w:rsidP="009C0884">
            <w:pPr>
              <w:ind w:firstLine="176"/>
              <w:jc w:val="both"/>
              <w:rPr>
                <w:sz w:val="20"/>
                <w:szCs w:val="20"/>
              </w:rPr>
            </w:pPr>
            <w:r w:rsidRPr="00FF4498">
              <w:rPr>
                <w:sz w:val="20"/>
                <w:szCs w:val="20"/>
              </w:rPr>
              <w:t>Файлы должны быть именованы так, чтобы из их названия ясно следовало, какой документ, требуемый в соответствии с Извещением, в каком файле находится.</w:t>
            </w:r>
          </w:p>
          <w:p w:rsidR="009C0884" w:rsidRPr="00FF4498" w:rsidRDefault="009C0884" w:rsidP="009C0884">
            <w:pPr>
              <w:ind w:firstLine="176"/>
              <w:jc w:val="both"/>
              <w:rPr>
                <w:color w:val="000000"/>
                <w:sz w:val="20"/>
                <w:szCs w:val="20"/>
                <w:shd w:val="clear" w:color="auto" w:fill="FFFFFF"/>
              </w:rPr>
            </w:pPr>
            <w:r w:rsidRPr="00FF4498">
              <w:rPr>
                <w:color w:val="000000"/>
                <w:sz w:val="20"/>
                <w:szCs w:val="20"/>
                <w:shd w:val="clear" w:color="auto" w:fill="FFFFFF"/>
              </w:rPr>
              <w:t>Расхождение между численным и буквенным выражением предлагаемой цены договора не допускается.</w:t>
            </w:r>
          </w:p>
          <w:p w:rsidR="009C0884" w:rsidRPr="00FF4498" w:rsidRDefault="009C0884" w:rsidP="009C0884">
            <w:pPr>
              <w:jc w:val="both"/>
              <w:rPr>
                <w:color w:val="000000"/>
                <w:sz w:val="20"/>
                <w:szCs w:val="20"/>
                <w:shd w:val="clear" w:color="auto" w:fill="FFFFFF"/>
              </w:rPr>
            </w:pPr>
            <w:r w:rsidRPr="00FF4498">
              <w:rPr>
                <w:color w:val="000000"/>
                <w:sz w:val="20"/>
                <w:szCs w:val="20"/>
                <w:shd w:val="clear" w:color="auto" w:fill="FFFFFF"/>
              </w:rPr>
              <w:t xml:space="preserve">   Цена договора, указанная участником закупки в графе «</w:t>
            </w:r>
            <w:r w:rsidRPr="00FF4498">
              <w:rPr>
                <w:sz w:val="20"/>
                <w:szCs w:val="20"/>
              </w:rPr>
              <w:t>ИТОГО (цена договора), руб.» Раздела 3. Приложения № 3 к Извещению, должна соответствовать сумме общих стоимостей по всем позициям закупаемого товара (общая стоимость по каждой позиции закупаемого товара рассчитана как произведение количества товара и цены единицы поставляемого товара по данной позиции).</w:t>
            </w:r>
          </w:p>
        </w:tc>
      </w:tr>
      <w:tr w:rsidR="009C0884" w:rsidRPr="00FF4498" w:rsidTr="00261425">
        <w:tc>
          <w:tcPr>
            <w:tcW w:w="516"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autoSpaceDE w:val="0"/>
              <w:autoSpaceDN w:val="0"/>
              <w:adjustRightInd w:val="0"/>
              <w:jc w:val="center"/>
              <w:outlineLvl w:val="1"/>
              <w:rPr>
                <w:sz w:val="20"/>
                <w:szCs w:val="20"/>
              </w:rPr>
            </w:pPr>
            <w:r w:rsidRPr="00FF4498">
              <w:rPr>
                <w:sz w:val="20"/>
                <w:szCs w:val="20"/>
              </w:rPr>
              <w:lastRenderedPageBreak/>
              <w:t>27.</w:t>
            </w:r>
          </w:p>
        </w:tc>
        <w:tc>
          <w:tcPr>
            <w:tcW w:w="2745"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autoSpaceDE w:val="0"/>
              <w:autoSpaceDN w:val="0"/>
              <w:adjustRightInd w:val="0"/>
              <w:outlineLvl w:val="1"/>
              <w:rPr>
                <w:b/>
                <w:color w:val="000000"/>
                <w:sz w:val="20"/>
                <w:szCs w:val="20"/>
              </w:rPr>
            </w:pPr>
            <w:r w:rsidRPr="00FF4498">
              <w:rPr>
                <w:b/>
                <w:color w:val="000000"/>
                <w:sz w:val="20"/>
                <w:szCs w:val="20"/>
              </w:rPr>
              <w:t>Требования к описанию участником закупки поставляемого товара,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из количественных и качественных характеристик;</w:t>
            </w:r>
          </w:p>
        </w:tc>
        <w:tc>
          <w:tcPr>
            <w:tcW w:w="7371"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autoSpaceDE w:val="0"/>
              <w:autoSpaceDN w:val="0"/>
              <w:adjustRightInd w:val="0"/>
              <w:jc w:val="both"/>
              <w:outlineLvl w:val="1"/>
              <w:rPr>
                <w:sz w:val="20"/>
                <w:szCs w:val="20"/>
              </w:rPr>
            </w:pPr>
            <w:r w:rsidRPr="00FF4498">
              <w:rPr>
                <w:sz w:val="20"/>
                <w:szCs w:val="20"/>
              </w:rPr>
              <w:t xml:space="preserve">   Установлены в Техническом задании (</w:t>
            </w:r>
            <w:r w:rsidRPr="00FF4498">
              <w:rPr>
                <w:i/>
                <w:sz w:val="20"/>
                <w:szCs w:val="20"/>
              </w:rPr>
              <w:t>Приложение № 1 к Извещению</w:t>
            </w:r>
            <w:r w:rsidRPr="00FF4498">
              <w:rPr>
                <w:sz w:val="20"/>
                <w:szCs w:val="20"/>
              </w:rPr>
              <w:t>) и проекте договора (</w:t>
            </w:r>
            <w:r w:rsidRPr="00FF4498">
              <w:rPr>
                <w:i/>
                <w:sz w:val="20"/>
                <w:szCs w:val="20"/>
              </w:rPr>
              <w:t>Приложение № 2 к Извещению</w:t>
            </w:r>
            <w:r w:rsidRPr="00FF4498">
              <w:rPr>
                <w:sz w:val="20"/>
                <w:szCs w:val="20"/>
              </w:rPr>
              <w:t>).</w:t>
            </w:r>
          </w:p>
        </w:tc>
      </w:tr>
      <w:tr w:rsidR="009C0884" w:rsidRPr="00FF4498" w:rsidTr="00261425">
        <w:trPr>
          <w:trHeight w:val="844"/>
        </w:trPr>
        <w:tc>
          <w:tcPr>
            <w:tcW w:w="516"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autoSpaceDE w:val="0"/>
              <w:autoSpaceDN w:val="0"/>
              <w:adjustRightInd w:val="0"/>
              <w:jc w:val="center"/>
              <w:outlineLvl w:val="1"/>
              <w:rPr>
                <w:sz w:val="20"/>
                <w:szCs w:val="20"/>
              </w:rPr>
            </w:pPr>
            <w:r w:rsidRPr="00FF4498">
              <w:rPr>
                <w:sz w:val="20"/>
                <w:szCs w:val="20"/>
              </w:rPr>
              <w:t>28.</w:t>
            </w:r>
          </w:p>
        </w:tc>
        <w:tc>
          <w:tcPr>
            <w:tcW w:w="2745"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rPr>
                <w:b/>
                <w:sz w:val="20"/>
                <w:szCs w:val="20"/>
              </w:rPr>
            </w:pPr>
            <w:r w:rsidRPr="00FF4498">
              <w:rPr>
                <w:rFonts w:eastAsia="Lucida Sans Unicode"/>
                <w:b/>
                <w:color w:val="000000" w:themeColor="text1"/>
                <w:sz w:val="20"/>
                <w:szCs w:val="20"/>
              </w:rPr>
              <w:t xml:space="preserve">Обоснование начальной (максимальной) цены договора либо цены единицы товара, работы, услуги, включая </w:t>
            </w:r>
            <w:r w:rsidRPr="00FF4498">
              <w:rPr>
                <w:rFonts w:eastAsia="Lucida Sans Unicode"/>
                <w:b/>
                <w:color w:val="000000" w:themeColor="text1"/>
                <w:sz w:val="20"/>
                <w:szCs w:val="20"/>
              </w:rPr>
              <w:lastRenderedPageBreak/>
              <w:t>информацию о расходах на перевозку, страхование, уплату таможенных пошлин, налогов и других обязательных платежей</w:t>
            </w:r>
            <w:r w:rsidRPr="00FF4498">
              <w:rPr>
                <w:b/>
                <w:sz w:val="20"/>
                <w:szCs w:val="20"/>
              </w:rPr>
              <w:t>:</w:t>
            </w:r>
          </w:p>
        </w:tc>
        <w:tc>
          <w:tcPr>
            <w:tcW w:w="7371"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tabs>
                <w:tab w:val="num" w:pos="0"/>
                <w:tab w:val="num" w:pos="540"/>
              </w:tabs>
              <w:suppressAutoHyphens/>
              <w:jc w:val="both"/>
              <w:rPr>
                <w:sz w:val="20"/>
                <w:szCs w:val="20"/>
              </w:rPr>
            </w:pPr>
            <w:r w:rsidRPr="00FF4498">
              <w:rPr>
                <w:rFonts w:eastAsia="Lucida Sans Unicode"/>
                <w:b/>
                <w:color w:val="000000" w:themeColor="text1"/>
                <w:sz w:val="20"/>
                <w:szCs w:val="20"/>
              </w:rPr>
              <w:lastRenderedPageBreak/>
              <w:t>Обоснование начальной (максимальной) цены договора указано в Приложении № 4 к Извещению.</w:t>
            </w:r>
          </w:p>
          <w:p w:rsidR="009C0884" w:rsidRPr="00FF4498" w:rsidRDefault="009C0884" w:rsidP="009C0884">
            <w:pPr>
              <w:tabs>
                <w:tab w:val="num" w:pos="0"/>
                <w:tab w:val="num" w:pos="540"/>
              </w:tabs>
              <w:suppressAutoHyphens/>
              <w:jc w:val="both"/>
              <w:rPr>
                <w:sz w:val="20"/>
                <w:szCs w:val="20"/>
              </w:rPr>
            </w:pPr>
          </w:p>
          <w:p w:rsidR="009C0884" w:rsidRPr="00FF4498" w:rsidRDefault="009C0884" w:rsidP="009C0884">
            <w:pPr>
              <w:tabs>
                <w:tab w:val="num" w:pos="0"/>
                <w:tab w:val="num" w:pos="540"/>
              </w:tabs>
              <w:suppressAutoHyphens/>
              <w:jc w:val="both"/>
              <w:rPr>
                <w:sz w:val="20"/>
                <w:szCs w:val="20"/>
              </w:rPr>
            </w:pPr>
            <w:r w:rsidRPr="00FF4498">
              <w:rPr>
                <w:sz w:val="20"/>
                <w:szCs w:val="20"/>
              </w:rPr>
              <w:t xml:space="preserve">Цена договора включает трудозатраты, затраты на средства для оказания услуг, НДС (в случае, если Исполнитель является плательщиком НДС), стоимость </w:t>
            </w:r>
            <w:r w:rsidRPr="00FF4498">
              <w:rPr>
                <w:sz w:val="20"/>
                <w:szCs w:val="20"/>
              </w:rPr>
              <w:lastRenderedPageBreak/>
              <w:t>материалов и средств, необходимых для оказания услуг, транспортные расходы, а также расходы на страхование, уплату налогов, таможенных пошлин, сборов и другие обязательные платежи, предусмотренные договором, является твердой и определяется на весь срок исполнения договора, то есть является конечной.</w:t>
            </w:r>
          </w:p>
        </w:tc>
      </w:tr>
      <w:tr w:rsidR="009C0884" w:rsidRPr="00FF4498" w:rsidTr="00261425">
        <w:tc>
          <w:tcPr>
            <w:tcW w:w="516"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autoSpaceDE w:val="0"/>
              <w:autoSpaceDN w:val="0"/>
              <w:adjustRightInd w:val="0"/>
              <w:jc w:val="center"/>
              <w:outlineLvl w:val="1"/>
              <w:rPr>
                <w:sz w:val="20"/>
                <w:szCs w:val="20"/>
              </w:rPr>
            </w:pPr>
            <w:r w:rsidRPr="00FF4498">
              <w:rPr>
                <w:sz w:val="20"/>
                <w:szCs w:val="20"/>
              </w:rPr>
              <w:lastRenderedPageBreak/>
              <w:t>29.</w:t>
            </w:r>
          </w:p>
        </w:tc>
        <w:tc>
          <w:tcPr>
            <w:tcW w:w="2745"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rPr>
                <w:b/>
                <w:sz w:val="20"/>
                <w:szCs w:val="20"/>
              </w:rPr>
            </w:pPr>
            <w:r w:rsidRPr="00FF4498">
              <w:rPr>
                <w:b/>
                <w:sz w:val="20"/>
                <w:szCs w:val="20"/>
              </w:rPr>
              <w:t>Форма, сроки и порядок оплаты товара, работы, услуги:</w:t>
            </w:r>
          </w:p>
        </w:tc>
        <w:tc>
          <w:tcPr>
            <w:tcW w:w="7371"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jc w:val="both"/>
              <w:rPr>
                <w:sz w:val="20"/>
                <w:szCs w:val="20"/>
              </w:rPr>
            </w:pPr>
            <w:r w:rsidRPr="00FF4498">
              <w:rPr>
                <w:sz w:val="20"/>
                <w:szCs w:val="20"/>
              </w:rPr>
              <w:t>Оплата производится ежемесячно за фактически оказанные услуги на основании счета и подписанного сторонами акта об оказанных услугах, путем перечисления денежных средств на расчетный счет Исполнителя в течение 7 (семи) рабочих дней с момента подписания акта за оказанные услуги. Днем оплаты является день списания денежных средств с расчетного счета Заказчика.</w:t>
            </w:r>
          </w:p>
        </w:tc>
      </w:tr>
      <w:tr w:rsidR="009C0884" w:rsidRPr="00FF4498" w:rsidTr="00261425">
        <w:tc>
          <w:tcPr>
            <w:tcW w:w="516"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autoSpaceDE w:val="0"/>
              <w:autoSpaceDN w:val="0"/>
              <w:adjustRightInd w:val="0"/>
              <w:jc w:val="center"/>
              <w:outlineLvl w:val="1"/>
              <w:rPr>
                <w:sz w:val="20"/>
                <w:szCs w:val="20"/>
              </w:rPr>
            </w:pPr>
            <w:r w:rsidRPr="00FF4498">
              <w:rPr>
                <w:sz w:val="20"/>
                <w:szCs w:val="20"/>
              </w:rPr>
              <w:t>30.</w:t>
            </w:r>
          </w:p>
        </w:tc>
        <w:tc>
          <w:tcPr>
            <w:tcW w:w="2745"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rPr>
                <w:b/>
                <w:sz w:val="20"/>
                <w:szCs w:val="20"/>
              </w:rPr>
            </w:pPr>
            <w:r w:rsidRPr="00FF4498">
              <w:rPr>
                <w:b/>
                <w:sz w:val="20"/>
                <w:szCs w:val="20"/>
              </w:rPr>
              <w:t>Требования к участникам закупки:</w:t>
            </w:r>
          </w:p>
        </w:tc>
        <w:tc>
          <w:tcPr>
            <w:tcW w:w="7371" w:type="dxa"/>
            <w:tcBorders>
              <w:top w:val="single" w:sz="4" w:space="0" w:color="auto"/>
              <w:left w:val="single" w:sz="4" w:space="0" w:color="auto"/>
              <w:bottom w:val="single" w:sz="4" w:space="0" w:color="auto"/>
              <w:right w:val="single" w:sz="4" w:space="0" w:color="auto"/>
            </w:tcBorders>
          </w:tcPr>
          <w:p w:rsidR="00EE777F" w:rsidRPr="00EE777F" w:rsidRDefault="00EE777F" w:rsidP="00EE777F">
            <w:pPr>
              <w:pStyle w:val="af9"/>
              <w:ind w:firstLine="709"/>
              <w:jc w:val="both"/>
              <w:rPr>
                <w:rFonts w:ascii="Times New Roman" w:hAnsi="Times New Roman"/>
                <w:spacing w:val="-4"/>
                <w:sz w:val="20"/>
                <w:szCs w:val="20"/>
                <w:lang w:eastAsia="ru-RU"/>
              </w:rPr>
            </w:pPr>
            <w:r w:rsidRPr="00EE777F">
              <w:rPr>
                <w:rFonts w:ascii="Times New Roman" w:hAnsi="Times New Roman"/>
                <w:spacing w:val="-4"/>
                <w:sz w:val="20"/>
                <w:szCs w:val="20"/>
                <w:lang w:eastAsia="ru-RU"/>
              </w:rPr>
              <w:t>1) 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w:t>
            </w:r>
          </w:p>
          <w:p w:rsidR="00EE777F" w:rsidRPr="00EE777F" w:rsidRDefault="00EE777F" w:rsidP="00EE777F">
            <w:pPr>
              <w:pStyle w:val="af9"/>
              <w:ind w:firstLine="709"/>
              <w:jc w:val="both"/>
              <w:rPr>
                <w:rFonts w:ascii="Times New Roman" w:hAnsi="Times New Roman"/>
                <w:sz w:val="20"/>
                <w:szCs w:val="20"/>
                <w:lang w:eastAsia="ru-RU"/>
              </w:rPr>
            </w:pPr>
            <w:r w:rsidRPr="00EE777F">
              <w:rPr>
                <w:rFonts w:ascii="Times New Roman" w:hAnsi="Times New Roman"/>
                <w:sz w:val="20"/>
                <w:szCs w:val="20"/>
                <w:lang w:eastAsia="ru-RU"/>
              </w:rPr>
              <w:t xml:space="preserve">2) </w:t>
            </w:r>
            <w:proofErr w:type="spellStart"/>
            <w:r w:rsidRPr="00EE777F">
              <w:rPr>
                <w:rFonts w:ascii="Times New Roman" w:hAnsi="Times New Roman"/>
                <w:sz w:val="20"/>
                <w:szCs w:val="20"/>
                <w:lang w:eastAsia="ru-RU"/>
              </w:rPr>
              <w:t>непроведение</w:t>
            </w:r>
            <w:proofErr w:type="spellEnd"/>
            <w:r w:rsidRPr="00EE777F">
              <w:rPr>
                <w:rFonts w:ascii="Times New Roman" w:hAnsi="Times New Roman"/>
                <w:sz w:val="20"/>
                <w:szCs w:val="20"/>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E777F" w:rsidRPr="00EE777F" w:rsidRDefault="00EE777F" w:rsidP="00EE777F">
            <w:pPr>
              <w:pStyle w:val="af9"/>
              <w:ind w:firstLine="709"/>
              <w:jc w:val="both"/>
              <w:rPr>
                <w:rFonts w:ascii="Times New Roman" w:hAnsi="Times New Roman"/>
                <w:sz w:val="20"/>
                <w:szCs w:val="20"/>
                <w:lang w:eastAsia="ru-RU"/>
              </w:rPr>
            </w:pPr>
            <w:r w:rsidRPr="00EE777F">
              <w:rPr>
                <w:rFonts w:ascii="Times New Roman" w:hAnsi="Times New Roman"/>
                <w:sz w:val="20"/>
                <w:szCs w:val="20"/>
                <w:lang w:eastAsia="ru-RU"/>
              </w:rPr>
              <w:t xml:space="preserve">3) </w:t>
            </w:r>
            <w:proofErr w:type="spellStart"/>
            <w:r w:rsidRPr="00EE777F">
              <w:rPr>
                <w:rFonts w:ascii="Times New Roman" w:hAnsi="Times New Roman"/>
                <w:sz w:val="20"/>
                <w:szCs w:val="20"/>
                <w:lang w:eastAsia="ru-RU"/>
              </w:rPr>
              <w:t>неприостановление</w:t>
            </w:r>
            <w:proofErr w:type="spellEnd"/>
            <w:r w:rsidRPr="00EE777F">
              <w:rPr>
                <w:rFonts w:ascii="Times New Roman" w:hAnsi="Times New Roman"/>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rsidR="00EE777F" w:rsidRPr="00EE777F" w:rsidRDefault="00EE777F" w:rsidP="00EE777F">
            <w:pPr>
              <w:pStyle w:val="af9"/>
              <w:ind w:firstLine="709"/>
              <w:jc w:val="both"/>
              <w:rPr>
                <w:rFonts w:ascii="Times New Roman" w:hAnsi="Times New Roman"/>
                <w:sz w:val="20"/>
                <w:szCs w:val="20"/>
                <w:lang w:eastAsia="ru-RU"/>
              </w:rPr>
            </w:pPr>
            <w:r w:rsidRPr="00EE777F">
              <w:rPr>
                <w:rFonts w:ascii="Times New Roman" w:hAnsi="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E777F" w:rsidRPr="00EE777F" w:rsidRDefault="00EE777F" w:rsidP="00EE777F">
            <w:pPr>
              <w:pStyle w:val="af9"/>
              <w:ind w:firstLine="709"/>
              <w:jc w:val="both"/>
              <w:rPr>
                <w:rFonts w:ascii="Times New Roman" w:hAnsi="Times New Roman"/>
                <w:sz w:val="20"/>
                <w:szCs w:val="20"/>
                <w:lang w:eastAsia="ru-RU"/>
              </w:rPr>
            </w:pPr>
            <w:r w:rsidRPr="00EE777F">
              <w:rPr>
                <w:rFonts w:ascii="Times New Roman" w:hAnsi="Times New Roman"/>
                <w:sz w:val="20"/>
                <w:szCs w:val="20"/>
                <w:lang w:eastAsia="ru-RU"/>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w:t>
            </w:r>
            <w:r w:rsidRPr="00EE777F">
              <w:rPr>
                <w:rFonts w:ascii="Times New Roman" w:hAnsi="Times New Roman"/>
                <w:sz w:val="20"/>
                <w:szCs w:val="20"/>
                <w:lang w:eastAsia="ru-RU"/>
              </w:rPr>
              <w:br/>
              <w:t xml:space="preserve">и административного наказания в виде дисквалификации; </w:t>
            </w:r>
          </w:p>
          <w:p w:rsidR="00EE777F" w:rsidRPr="00EE777F" w:rsidRDefault="00EE777F" w:rsidP="00EE777F">
            <w:pPr>
              <w:pStyle w:val="af9"/>
              <w:ind w:firstLine="709"/>
              <w:jc w:val="both"/>
              <w:rPr>
                <w:rFonts w:ascii="Times New Roman" w:hAnsi="Times New Roman"/>
                <w:sz w:val="20"/>
                <w:szCs w:val="20"/>
                <w:lang w:eastAsia="ru-RU"/>
              </w:rPr>
            </w:pPr>
            <w:r w:rsidRPr="00EE777F">
              <w:rPr>
                <w:rFonts w:ascii="Times New Roman" w:hAnsi="Times New Roman"/>
                <w:sz w:val="20"/>
                <w:szCs w:val="20"/>
                <w:lang w:eastAsia="ru-RU"/>
              </w:rPr>
              <w:t xml:space="preserve">5.1)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EE777F" w:rsidRPr="00EE777F" w:rsidRDefault="00EE777F" w:rsidP="00EE777F">
            <w:pPr>
              <w:pStyle w:val="af9"/>
              <w:ind w:firstLine="709"/>
              <w:jc w:val="both"/>
              <w:rPr>
                <w:rFonts w:ascii="Times New Roman" w:hAnsi="Times New Roman"/>
                <w:sz w:val="20"/>
                <w:szCs w:val="20"/>
                <w:lang w:eastAsia="ru-RU"/>
              </w:rPr>
            </w:pPr>
            <w:r w:rsidRPr="00EE777F">
              <w:rPr>
                <w:rFonts w:ascii="Times New Roman" w:hAnsi="Times New Roman"/>
                <w:sz w:val="20"/>
                <w:szCs w:val="20"/>
                <w:lang w:eastAsia="ru-RU"/>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rsidR="00EE777F" w:rsidRPr="00EE777F" w:rsidRDefault="00EE777F" w:rsidP="00EE777F">
            <w:pPr>
              <w:pStyle w:val="af9"/>
              <w:ind w:firstLine="709"/>
              <w:jc w:val="both"/>
              <w:rPr>
                <w:rFonts w:ascii="Times New Roman" w:hAnsi="Times New Roman"/>
                <w:sz w:val="20"/>
                <w:szCs w:val="20"/>
                <w:lang w:eastAsia="ru-RU"/>
              </w:rPr>
            </w:pPr>
            <w:r w:rsidRPr="00EE777F">
              <w:rPr>
                <w:rFonts w:ascii="Times New Roman" w:hAnsi="Times New Roman"/>
                <w:sz w:val="20"/>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по прямой восходящей и нисходящей линии (родителями </w:t>
            </w:r>
            <w:r w:rsidRPr="00EE777F">
              <w:rPr>
                <w:rFonts w:ascii="Times New Roman" w:hAnsi="Times New Roman"/>
                <w:sz w:val="20"/>
                <w:szCs w:val="20"/>
                <w:lang w:eastAsia="ru-RU"/>
              </w:rPr>
              <w:lastRenderedPageBreak/>
              <w:t xml:space="preserve">и детьми, дедушкой, бабушкой и внуками), полнородными и </w:t>
            </w:r>
            <w:proofErr w:type="spellStart"/>
            <w:r w:rsidRPr="00EE777F">
              <w:rPr>
                <w:rFonts w:ascii="Times New Roman" w:hAnsi="Times New Roman"/>
                <w:sz w:val="20"/>
                <w:szCs w:val="20"/>
                <w:lang w:eastAsia="ru-RU"/>
              </w:rPr>
              <w:t>неполнородными</w:t>
            </w:r>
            <w:proofErr w:type="spellEnd"/>
            <w:r w:rsidRPr="00EE777F">
              <w:rPr>
                <w:rFonts w:ascii="Times New Roman" w:hAnsi="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 </w:t>
            </w:r>
          </w:p>
          <w:p w:rsidR="00EE777F" w:rsidRPr="00EE777F" w:rsidRDefault="00EE777F" w:rsidP="00EE777F">
            <w:pPr>
              <w:pStyle w:val="af9"/>
              <w:ind w:firstLine="709"/>
              <w:jc w:val="both"/>
              <w:rPr>
                <w:rFonts w:ascii="Times New Roman" w:hAnsi="Times New Roman"/>
                <w:sz w:val="20"/>
                <w:szCs w:val="20"/>
                <w:lang w:eastAsia="ru-RU"/>
              </w:rPr>
            </w:pPr>
            <w:r w:rsidRPr="00EE777F">
              <w:rPr>
                <w:rFonts w:ascii="Times New Roman" w:hAnsi="Times New Roman"/>
                <w:sz w:val="20"/>
                <w:szCs w:val="20"/>
                <w:lang w:eastAsia="ru-RU"/>
              </w:rPr>
              <w:t xml:space="preserve">8) отсутствие сведений об участнике процедуры закупки в реестре недобросовестных поставщиков, предусмотренном </w:t>
            </w:r>
            <w:hyperlink r:id="rId10" w:history="1">
              <w:r w:rsidRPr="00EE777F">
                <w:rPr>
                  <w:rFonts w:ascii="Times New Roman" w:hAnsi="Times New Roman"/>
                  <w:sz w:val="20"/>
                  <w:szCs w:val="20"/>
                  <w:lang w:eastAsia="ru-RU"/>
                </w:rPr>
                <w:t>статьей 5</w:t>
              </w:r>
            </w:hyperlink>
            <w:r w:rsidRPr="00EE777F">
              <w:rPr>
                <w:rFonts w:ascii="Times New Roman" w:hAnsi="Times New Roman"/>
                <w:sz w:val="20"/>
                <w:szCs w:val="20"/>
                <w:lang w:eastAsia="ru-RU"/>
              </w:rPr>
              <w:t xml:space="preserve">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 </w:t>
            </w:r>
          </w:p>
          <w:p w:rsidR="00EE777F" w:rsidRPr="00EE777F" w:rsidRDefault="00EE777F" w:rsidP="00EE777F">
            <w:pPr>
              <w:pStyle w:val="af9"/>
              <w:ind w:firstLine="709"/>
              <w:jc w:val="both"/>
              <w:rPr>
                <w:rFonts w:ascii="Times New Roman" w:hAnsi="Times New Roman"/>
                <w:sz w:val="20"/>
                <w:szCs w:val="20"/>
                <w:lang w:eastAsia="ru-RU"/>
              </w:rPr>
            </w:pPr>
            <w:r w:rsidRPr="00EE777F">
              <w:rPr>
                <w:rFonts w:ascii="Times New Roman" w:hAnsi="Times New Roman"/>
                <w:sz w:val="20"/>
                <w:szCs w:val="20"/>
                <w:lang w:eastAsia="ru-RU"/>
              </w:rPr>
              <w:t xml:space="preserve">9) участник закупки не является офшорной компанией;  </w:t>
            </w:r>
          </w:p>
          <w:p w:rsidR="00EE777F" w:rsidRPr="00EE777F" w:rsidRDefault="00EE777F" w:rsidP="00EE777F">
            <w:pPr>
              <w:pStyle w:val="af9"/>
              <w:ind w:firstLine="709"/>
              <w:jc w:val="both"/>
              <w:rPr>
                <w:rFonts w:ascii="Times New Roman" w:hAnsi="Times New Roman"/>
                <w:sz w:val="20"/>
                <w:szCs w:val="20"/>
                <w:lang w:eastAsia="ru-RU"/>
              </w:rPr>
            </w:pPr>
            <w:r w:rsidRPr="00EE777F">
              <w:rPr>
                <w:rFonts w:ascii="Times New Roman" w:hAnsi="Times New Roman"/>
                <w:sz w:val="20"/>
                <w:szCs w:val="20"/>
                <w:lang w:eastAsia="ru-RU"/>
              </w:rPr>
              <w:t xml:space="preserve">10)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w:t>
            </w:r>
            <w:proofErr w:type="gramStart"/>
            <w:r w:rsidRPr="00EE777F">
              <w:rPr>
                <w:rFonts w:ascii="Times New Roman" w:hAnsi="Times New Roman"/>
                <w:sz w:val="20"/>
                <w:szCs w:val="20"/>
                <w:lang w:eastAsia="ru-RU"/>
              </w:rPr>
              <w:t>подпунктом</w:t>
            </w:r>
            <w:proofErr w:type="gramEnd"/>
            <w:r w:rsidRPr="00EE777F">
              <w:rPr>
                <w:rFonts w:ascii="Times New Roman" w:hAnsi="Times New Roman"/>
                <w:sz w:val="20"/>
                <w:szCs w:val="20"/>
                <w:lang w:eastAsia="ru-RU"/>
              </w:rPr>
              <w:t xml:space="preserve">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 </w:t>
            </w:r>
          </w:p>
          <w:p w:rsidR="009C0884" w:rsidRPr="00FF4498" w:rsidRDefault="009C0884" w:rsidP="009C0884">
            <w:pPr>
              <w:autoSpaceDE w:val="0"/>
              <w:autoSpaceDN w:val="0"/>
              <w:adjustRightInd w:val="0"/>
              <w:ind w:firstLine="176"/>
              <w:jc w:val="both"/>
              <w:rPr>
                <w:sz w:val="20"/>
                <w:szCs w:val="20"/>
              </w:rPr>
            </w:pPr>
          </w:p>
        </w:tc>
      </w:tr>
      <w:tr w:rsidR="009C0884" w:rsidRPr="00FF4498" w:rsidTr="00261425">
        <w:tc>
          <w:tcPr>
            <w:tcW w:w="516"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autoSpaceDE w:val="0"/>
              <w:autoSpaceDN w:val="0"/>
              <w:adjustRightInd w:val="0"/>
              <w:jc w:val="center"/>
              <w:outlineLvl w:val="1"/>
              <w:rPr>
                <w:sz w:val="20"/>
                <w:szCs w:val="20"/>
              </w:rPr>
            </w:pPr>
            <w:r w:rsidRPr="00FF4498">
              <w:rPr>
                <w:sz w:val="20"/>
                <w:szCs w:val="20"/>
              </w:rPr>
              <w:lastRenderedPageBreak/>
              <w:t>31.</w:t>
            </w:r>
          </w:p>
        </w:tc>
        <w:tc>
          <w:tcPr>
            <w:tcW w:w="2745"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rPr>
                <w:sz w:val="20"/>
                <w:szCs w:val="20"/>
              </w:rPr>
            </w:pPr>
            <w:r w:rsidRPr="00FF4498">
              <w:rPr>
                <w:b/>
                <w:sz w:val="20"/>
                <w:szCs w:val="20"/>
              </w:rPr>
              <w:t>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предоставляемых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7371"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rPr>
                <w:sz w:val="20"/>
                <w:szCs w:val="20"/>
              </w:rPr>
            </w:pPr>
            <w:r w:rsidRPr="00FF4498">
              <w:rPr>
                <w:color w:val="000000"/>
                <w:sz w:val="20"/>
                <w:szCs w:val="20"/>
                <w:shd w:val="clear" w:color="auto" w:fill="FFFFFF"/>
              </w:rPr>
              <w:t xml:space="preserve"> Требование не установлено </w:t>
            </w:r>
          </w:p>
        </w:tc>
      </w:tr>
      <w:tr w:rsidR="009C0884" w:rsidRPr="00FF4498" w:rsidTr="00261425">
        <w:tc>
          <w:tcPr>
            <w:tcW w:w="516"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autoSpaceDE w:val="0"/>
              <w:autoSpaceDN w:val="0"/>
              <w:adjustRightInd w:val="0"/>
              <w:jc w:val="center"/>
              <w:outlineLvl w:val="1"/>
              <w:rPr>
                <w:sz w:val="20"/>
                <w:szCs w:val="20"/>
              </w:rPr>
            </w:pPr>
            <w:r w:rsidRPr="00FF4498">
              <w:rPr>
                <w:sz w:val="20"/>
                <w:szCs w:val="20"/>
              </w:rPr>
              <w:t>32.</w:t>
            </w:r>
          </w:p>
        </w:tc>
        <w:tc>
          <w:tcPr>
            <w:tcW w:w="2745"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rPr>
                <w:b/>
                <w:sz w:val="20"/>
                <w:szCs w:val="20"/>
              </w:rPr>
            </w:pPr>
            <w:r w:rsidRPr="00FF4498">
              <w:rPr>
                <w:b/>
                <w:sz w:val="20"/>
                <w:szCs w:val="20"/>
              </w:rPr>
              <w:t>Формы, порядок, дата и время окончания срока предоставления участникам закупки разъяснений положений Извещения:</w:t>
            </w:r>
          </w:p>
        </w:tc>
        <w:tc>
          <w:tcPr>
            <w:tcW w:w="7371"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jc w:val="both"/>
              <w:rPr>
                <w:b/>
                <w:sz w:val="20"/>
                <w:szCs w:val="20"/>
              </w:rPr>
            </w:pPr>
            <w:r w:rsidRPr="00FF4498">
              <w:rPr>
                <w:b/>
                <w:iCs/>
                <w:sz w:val="20"/>
                <w:szCs w:val="20"/>
              </w:rPr>
              <w:t xml:space="preserve">Формы и порядок предоставления разъяснений положений </w:t>
            </w:r>
            <w:r w:rsidRPr="00FF4498">
              <w:rPr>
                <w:b/>
                <w:sz w:val="20"/>
                <w:szCs w:val="20"/>
              </w:rPr>
              <w:t>Извещения:</w:t>
            </w:r>
          </w:p>
          <w:p w:rsidR="009C0884" w:rsidRPr="00FF4498" w:rsidRDefault="009C0884" w:rsidP="009C0884">
            <w:pPr>
              <w:jc w:val="both"/>
              <w:rPr>
                <w:iCs/>
                <w:sz w:val="20"/>
                <w:szCs w:val="20"/>
              </w:rPr>
            </w:pPr>
            <w:r w:rsidRPr="00FF4498">
              <w:rPr>
                <w:iCs/>
                <w:sz w:val="20"/>
                <w:szCs w:val="20"/>
              </w:rPr>
              <w:t xml:space="preserve">Любой участник закупки вправе направить Заказчику запрос о даче разъяснений положений Извещения об осуществлении закупки. </w:t>
            </w:r>
          </w:p>
          <w:p w:rsidR="009C0884" w:rsidRPr="00FF4498" w:rsidRDefault="009C0884" w:rsidP="009C0884">
            <w:pPr>
              <w:jc w:val="both"/>
              <w:rPr>
                <w:sz w:val="20"/>
                <w:szCs w:val="20"/>
              </w:rPr>
            </w:pPr>
            <w:r w:rsidRPr="00FF4498">
              <w:rPr>
                <w:iCs/>
                <w:sz w:val="20"/>
                <w:szCs w:val="20"/>
              </w:rPr>
              <w:t xml:space="preserve"> Разъяснения положений Извещения о закупке производятся заказчиком через ЭП посредством обмена документами между заказчиком и участником закупки, направившим запрос в следующем порядке:</w:t>
            </w:r>
          </w:p>
          <w:p w:rsidR="009C0884" w:rsidRPr="00FF4498" w:rsidRDefault="009C0884" w:rsidP="009C0884">
            <w:pPr>
              <w:jc w:val="both"/>
              <w:rPr>
                <w:iCs/>
                <w:sz w:val="20"/>
                <w:szCs w:val="20"/>
              </w:rPr>
            </w:pPr>
            <w:r w:rsidRPr="00FF4498">
              <w:rPr>
                <w:iCs/>
                <w:sz w:val="20"/>
                <w:szCs w:val="20"/>
              </w:rPr>
              <w:t>Участник закупки направляет через ЭП электронный документ (информацию в электронной форме, подписанную усиленной квалифицированной электронной подписью), содержащий запрос на разъяснение положений извещения о закупке, документации о закупке.</w:t>
            </w:r>
          </w:p>
          <w:p w:rsidR="009C0884" w:rsidRPr="00FF4498" w:rsidRDefault="009C0884" w:rsidP="009C0884">
            <w:pPr>
              <w:jc w:val="both"/>
              <w:rPr>
                <w:sz w:val="20"/>
                <w:szCs w:val="20"/>
              </w:rPr>
            </w:pPr>
            <w:r w:rsidRPr="00FF4498">
              <w:rPr>
                <w:sz w:val="20"/>
                <w:szCs w:val="20"/>
              </w:rPr>
              <w:t>В течение трех рабочих дней с даты поступления такого запроса, Заказчик осуществляет разъяснение положений извещения и (или) документации о конкурентной закупке и, не позднее чем в течение трех дней со дня предоставления таких разъяснений,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9C0884" w:rsidRPr="00FF4498" w:rsidRDefault="009C0884" w:rsidP="009C0884">
            <w:pPr>
              <w:jc w:val="both"/>
              <w:rPr>
                <w:sz w:val="20"/>
                <w:szCs w:val="20"/>
              </w:rPr>
            </w:pPr>
            <w:r w:rsidRPr="00FF4498">
              <w:rPr>
                <w:b/>
                <w:sz w:val="20"/>
                <w:szCs w:val="20"/>
              </w:rPr>
              <w:t>Дата и время окончания срока предоставления участникам закупки разъяснений положений Извещения о проведении закупки:</w:t>
            </w:r>
          </w:p>
          <w:p w:rsidR="009C0884" w:rsidRPr="00DE34AA" w:rsidRDefault="009C0884" w:rsidP="00EE777F">
            <w:pPr>
              <w:jc w:val="both"/>
              <w:rPr>
                <w:b/>
                <w:sz w:val="20"/>
                <w:szCs w:val="20"/>
              </w:rPr>
            </w:pPr>
            <w:r w:rsidRPr="00DE34AA">
              <w:rPr>
                <w:b/>
                <w:sz w:val="20"/>
                <w:szCs w:val="20"/>
              </w:rPr>
              <w:t>«</w:t>
            </w:r>
            <w:r w:rsidR="00130BC6" w:rsidRPr="00DE34AA">
              <w:rPr>
                <w:b/>
                <w:sz w:val="20"/>
                <w:szCs w:val="20"/>
              </w:rPr>
              <w:t>1</w:t>
            </w:r>
            <w:r w:rsidR="00EE777F">
              <w:rPr>
                <w:b/>
                <w:sz w:val="20"/>
                <w:szCs w:val="20"/>
              </w:rPr>
              <w:t>3</w:t>
            </w:r>
            <w:r w:rsidR="00130BC6" w:rsidRPr="00DE34AA">
              <w:rPr>
                <w:b/>
                <w:sz w:val="20"/>
                <w:szCs w:val="20"/>
              </w:rPr>
              <w:t>» ноября 2024</w:t>
            </w:r>
            <w:r w:rsidR="00DE34AA" w:rsidRPr="00DE34AA">
              <w:rPr>
                <w:b/>
                <w:sz w:val="20"/>
                <w:szCs w:val="20"/>
              </w:rPr>
              <w:t xml:space="preserve"> г. </w:t>
            </w:r>
          </w:p>
        </w:tc>
      </w:tr>
      <w:tr w:rsidR="009C0884" w:rsidRPr="00FF4498" w:rsidTr="00261425">
        <w:tc>
          <w:tcPr>
            <w:tcW w:w="516"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autoSpaceDE w:val="0"/>
              <w:autoSpaceDN w:val="0"/>
              <w:adjustRightInd w:val="0"/>
              <w:jc w:val="center"/>
              <w:outlineLvl w:val="1"/>
              <w:rPr>
                <w:sz w:val="20"/>
                <w:szCs w:val="20"/>
              </w:rPr>
            </w:pPr>
            <w:r w:rsidRPr="00FF4498">
              <w:rPr>
                <w:sz w:val="20"/>
                <w:szCs w:val="20"/>
              </w:rPr>
              <w:t>33.</w:t>
            </w:r>
          </w:p>
        </w:tc>
        <w:tc>
          <w:tcPr>
            <w:tcW w:w="2745"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rPr>
                <w:b/>
                <w:sz w:val="20"/>
                <w:szCs w:val="20"/>
              </w:rPr>
            </w:pPr>
            <w:r w:rsidRPr="00FF4498">
              <w:rPr>
                <w:b/>
                <w:sz w:val="20"/>
                <w:szCs w:val="20"/>
              </w:rPr>
              <w:t xml:space="preserve">Дата рассмотрения предложений участников </w:t>
            </w:r>
            <w:r w:rsidRPr="00FF4498">
              <w:rPr>
                <w:b/>
                <w:sz w:val="20"/>
                <w:szCs w:val="20"/>
              </w:rPr>
              <w:lastRenderedPageBreak/>
              <w:t>закупки и подведение итогов закупки:</w:t>
            </w:r>
          </w:p>
        </w:tc>
        <w:tc>
          <w:tcPr>
            <w:tcW w:w="7371"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jc w:val="both"/>
              <w:rPr>
                <w:b/>
                <w:sz w:val="20"/>
                <w:szCs w:val="20"/>
              </w:rPr>
            </w:pPr>
          </w:p>
          <w:p w:rsidR="009C0884" w:rsidRPr="00FF4498" w:rsidRDefault="009C0884" w:rsidP="00EE777F">
            <w:pPr>
              <w:jc w:val="both"/>
              <w:rPr>
                <w:b/>
                <w:sz w:val="20"/>
                <w:szCs w:val="20"/>
              </w:rPr>
            </w:pPr>
            <w:r w:rsidRPr="00FF4498">
              <w:rPr>
                <w:b/>
                <w:sz w:val="20"/>
                <w:szCs w:val="20"/>
              </w:rPr>
              <w:t>«</w:t>
            </w:r>
            <w:r w:rsidR="00DE34AA">
              <w:rPr>
                <w:b/>
                <w:sz w:val="20"/>
                <w:szCs w:val="20"/>
              </w:rPr>
              <w:t>1</w:t>
            </w:r>
            <w:r w:rsidR="00EE777F">
              <w:rPr>
                <w:b/>
                <w:sz w:val="20"/>
                <w:szCs w:val="20"/>
              </w:rPr>
              <w:t>8</w:t>
            </w:r>
            <w:r w:rsidR="00130BC6">
              <w:rPr>
                <w:b/>
                <w:sz w:val="20"/>
                <w:szCs w:val="20"/>
              </w:rPr>
              <w:t>» ноября 2024</w:t>
            </w:r>
            <w:r w:rsidRPr="00FF4498">
              <w:rPr>
                <w:b/>
                <w:sz w:val="20"/>
                <w:szCs w:val="20"/>
              </w:rPr>
              <w:t xml:space="preserve"> г.</w:t>
            </w:r>
          </w:p>
        </w:tc>
      </w:tr>
      <w:tr w:rsidR="009C0884" w:rsidRPr="00FF4498" w:rsidTr="00261425">
        <w:tc>
          <w:tcPr>
            <w:tcW w:w="516"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autoSpaceDE w:val="0"/>
              <w:autoSpaceDN w:val="0"/>
              <w:adjustRightInd w:val="0"/>
              <w:jc w:val="center"/>
              <w:outlineLvl w:val="1"/>
              <w:rPr>
                <w:sz w:val="20"/>
                <w:szCs w:val="20"/>
              </w:rPr>
            </w:pPr>
            <w:r w:rsidRPr="00FF4498">
              <w:rPr>
                <w:sz w:val="20"/>
                <w:szCs w:val="20"/>
              </w:rPr>
              <w:t>34.</w:t>
            </w:r>
          </w:p>
        </w:tc>
        <w:tc>
          <w:tcPr>
            <w:tcW w:w="2745"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autoSpaceDE w:val="0"/>
              <w:autoSpaceDN w:val="0"/>
              <w:adjustRightInd w:val="0"/>
              <w:rPr>
                <w:b/>
                <w:sz w:val="20"/>
                <w:szCs w:val="20"/>
              </w:rPr>
            </w:pPr>
            <w:r w:rsidRPr="00FF4498">
              <w:rPr>
                <w:b/>
                <w:sz w:val="20"/>
                <w:szCs w:val="20"/>
              </w:rPr>
              <w:t>Условия предоставления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7371" w:type="dxa"/>
            <w:tcBorders>
              <w:top w:val="single" w:sz="4" w:space="0" w:color="auto"/>
              <w:left w:val="single" w:sz="4" w:space="0" w:color="auto"/>
              <w:bottom w:val="single" w:sz="4" w:space="0" w:color="auto"/>
              <w:right w:val="single" w:sz="4" w:space="0" w:color="auto"/>
            </w:tcBorders>
          </w:tcPr>
          <w:tbl>
            <w:tblPr>
              <w:tblStyle w:val="a3"/>
              <w:tblW w:w="0" w:type="auto"/>
              <w:tblLayout w:type="fixed"/>
              <w:tblLook w:val="04A0" w:firstRow="1" w:lastRow="0" w:firstColumn="1" w:lastColumn="0" w:noHBand="0" w:noVBand="1"/>
            </w:tblPr>
            <w:tblGrid>
              <w:gridCol w:w="3572"/>
              <w:gridCol w:w="3573"/>
            </w:tblGrid>
            <w:tr w:rsidR="004C0B75" w:rsidTr="004C0B75">
              <w:tc>
                <w:tcPr>
                  <w:tcW w:w="3572" w:type="dxa"/>
                </w:tcPr>
                <w:p w:rsidR="004C0B75" w:rsidRPr="00D433B4" w:rsidRDefault="004C0B75" w:rsidP="004C0B75">
                  <w:pPr>
                    <w:jc w:val="both"/>
                    <w:rPr>
                      <w:rFonts w:eastAsia="Calibri"/>
                      <w:snapToGrid w:val="0"/>
                      <w:color w:val="000000"/>
                    </w:rPr>
                  </w:pPr>
                  <w:r w:rsidRPr="00D433B4">
                    <w:rPr>
                      <w:rFonts w:eastAsia="Calibri"/>
                      <w:snapToGrid w:val="0"/>
                      <w:color w:val="000000"/>
                    </w:rPr>
                    <w:t>Участникам закупки в заявке необходимо указать (продекларировать) (в соответствующей части заявки, содержащей предложение о поставке товара).</w:t>
                  </w:r>
                </w:p>
                <w:p w:rsidR="004C0B75" w:rsidRPr="00D433B4" w:rsidRDefault="004C0B75" w:rsidP="004C0B75">
                  <w:pPr>
                    <w:jc w:val="both"/>
                    <w:rPr>
                      <w:rFonts w:eastAsia="Calibri"/>
                      <w:snapToGrid w:val="0"/>
                      <w:color w:val="000000"/>
                    </w:rPr>
                  </w:pPr>
                  <w:r w:rsidRPr="00D433B4">
                    <w:rPr>
                      <w:rFonts w:eastAsia="Calibri"/>
                      <w:snapToGrid w:val="0"/>
                      <w:color w:val="000000"/>
                    </w:rPr>
                    <w:t>- наименование страны происхождения поставляемых товаров.</w:t>
                  </w:r>
                </w:p>
                <w:p w:rsidR="004C0B75" w:rsidRPr="00D433B4" w:rsidRDefault="004C0B75" w:rsidP="004C0B75">
                  <w:pPr>
                    <w:jc w:val="both"/>
                    <w:rPr>
                      <w:rFonts w:eastAsia="Calibri"/>
                      <w:snapToGrid w:val="0"/>
                      <w:color w:val="000000"/>
                    </w:rPr>
                  </w:pPr>
                  <w:r w:rsidRPr="00D433B4">
                    <w:rPr>
                      <w:rFonts w:eastAsia="Calibri"/>
                      <w:snapToGrid w:val="0"/>
                      <w:color w:val="000000"/>
                    </w:rPr>
                    <w:t>Участники закупки несут ответственность за представление недостоверных сведений о стране происхождения товара, указанного в заявке на участие в конкурентной закупке.</w:t>
                  </w:r>
                </w:p>
                <w:p w:rsidR="004C0B75" w:rsidRPr="00D433B4" w:rsidRDefault="004C0B75" w:rsidP="004C0B75">
                  <w:pPr>
                    <w:jc w:val="both"/>
                    <w:rPr>
                      <w:rFonts w:eastAsia="Calibri"/>
                      <w:snapToGrid w:val="0"/>
                      <w:color w:val="000000"/>
                    </w:rPr>
                  </w:pPr>
                  <w:r w:rsidRPr="00D433B4">
                    <w:rPr>
                      <w:rFonts w:eastAsia="Calibri"/>
                      <w:snapToGrid w:val="0"/>
                      <w:color w:val="000000"/>
                    </w:rPr>
                    <w:t>Страна происхождения поставляемого товара указывается на основании сведений, содержащихся в заявке на участие в закупке, представленной участником закупки, с которым заключается договор.</w:t>
                  </w:r>
                </w:p>
                <w:p w:rsidR="004C0B75" w:rsidRDefault="004C0B75" w:rsidP="004C0B75">
                  <w:pPr>
                    <w:jc w:val="both"/>
                    <w:rPr>
                      <w:rFonts w:eastAsia="Calibri"/>
                      <w:snapToGrid w:val="0"/>
                      <w:color w:val="000000"/>
                    </w:rPr>
                  </w:pPr>
                  <w:r w:rsidRPr="00D433B4">
                    <w:rPr>
                      <w:rFonts w:eastAsia="Calibri"/>
                      <w:snapToGrid w:val="0"/>
                      <w:color w:val="000000"/>
                    </w:rPr>
                    <w:t xml:space="preserve">Отсутствие в заявке указания (декларирования) страны происхождения поставляемого товара не является </w:t>
                  </w:r>
                  <w:proofErr w:type="gramStart"/>
                  <w:r w:rsidRPr="00D433B4">
                    <w:rPr>
                      <w:rFonts w:eastAsia="Calibri"/>
                      <w:snapToGrid w:val="0"/>
                      <w:color w:val="000000"/>
                    </w:rPr>
                    <w:t>основанием для отклонения заявки</w:t>
                  </w:r>
                  <w:proofErr w:type="gramEnd"/>
                  <w:r w:rsidRPr="00D433B4">
                    <w:rPr>
                      <w:rFonts w:eastAsia="Calibri"/>
                      <w:snapToGrid w:val="0"/>
                      <w:color w:val="000000"/>
                    </w:rPr>
                    <w:t xml:space="preserve"> и такая заявка рассматривается как содержащая предложение о поставке иностранных товаров.</w:t>
                  </w:r>
                </w:p>
                <w:p w:rsidR="004C0B75" w:rsidRPr="00D433B4" w:rsidRDefault="004C0B75" w:rsidP="004C0B75">
                  <w:pPr>
                    <w:jc w:val="both"/>
                    <w:rPr>
                      <w:rFonts w:eastAsia="Calibri"/>
                      <w:snapToGrid w:val="0"/>
                      <w:color w:val="000000"/>
                    </w:rPr>
                  </w:pPr>
                  <w:r w:rsidRPr="0071353F">
                    <w:rPr>
                      <w:snapToGrid w:val="0"/>
                      <w:color w:val="000000"/>
                    </w:rPr>
                    <w:t>Приоритет не предоставляется в случаях, указанных в пункте 6 Постановления № 925.</w:t>
                  </w:r>
                </w:p>
              </w:tc>
              <w:tc>
                <w:tcPr>
                  <w:tcW w:w="3573" w:type="dxa"/>
                </w:tcPr>
                <w:p w:rsidR="004C0B75" w:rsidRPr="00D433B4" w:rsidRDefault="004C0B75" w:rsidP="004C0B75">
                  <w:pPr>
                    <w:jc w:val="both"/>
                    <w:rPr>
                      <w:color w:val="FF0000"/>
                      <w:highlight w:val="yellow"/>
                      <w:lang w:eastAsia="en-US"/>
                    </w:rPr>
                  </w:pPr>
                  <w:r w:rsidRPr="007827E6">
                    <w:rPr>
                      <w:color w:val="FF0000"/>
                      <w:lang w:eastAsia="en-US"/>
                    </w:rPr>
                    <w:t>Не установлено</w:t>
                  </w:r>
                </w:p>
              </w:tc>
            </w:tr>
            <w:tr w:rsidR="004C0B75" w:rsidTr="004C0B75">
              <w:tc>
                <w:tcPr>
                  <w:tcW w:w="3572" w:type="dxa"/>
                </w:tcPr>
                <w:p w:rsidR="004C0B75" w:rsidRPr="0071353F" w:rsidRDefault="004C0B75" w:rsidP="004C0B75">
                  <w:pPr>
                    <w:jc w:val="both"/>
                    <w:rPr>
                      <w:snapToGrid w:val="0"/>
                      <w:color w:val="000000"/>
                    </w:rPr>
                  </w:pPr>
                  <w:r w:rsidRPr="0071353F">
                    <w:rPr>
                      <w:snapToGrid w:val="0"/>
                      <w:color w:val="000000"/>
                    </w:rPr>
                    <w:t>Установлен приоритет работам, выполняемым российскими лицами, по отношению к работам, выполняемым иностранными лицами.</w:t>
                  </w:r>
                </w:p>
                <w:p w:rsidR="004C0B75" w:rsidRPr="0071353F" w:rsidRDefault="004C0B75" w:rsidP="004C0B75">
                  <w:pPr>
                    <w:jc w:val="both"/>
                    <w:rPr>
                      <w:snapToGrid w:val="0"/>
                      <w:color w:val="000000"/>
                    </w:rPr>
                  </w:pPr>
                  <w:r w:rsidRPr="0071353F">
                    <w:rPr>
                      <w:snapToGrid w:val="0"/>
                      <w:color w:val="000000"/>
                    </w:rPr>
                    <w:t>Отнесение участника к российским или иностранным лицам осуществляется по адресу регистрации юридического лица и сведений о гражданстве физического лица на основании следующих документов:</w:t>
                  </w:r>
                </w:p>
                <w:p w:rsidR="004C0B75" w:rsidRPr="0071353F" w:rsidRDefault="004C0B75" w:rsidP="004C0B75">
                  <w:pPr>
                    <w:jc w:val="both"/>
                    <w:rPr>
                      <w:snapToGrid w:val="0"/>
                      <w:color w:val="000000"/>
                    </w:rPr>
                  </w:pPr>
                  <w:r w:rsidRPr="0071353F">
                    <w:rPr>
                      <w:snapToGrid w:val="0"/>
                      <w:color w:val="000000"/>
                    </w:rPr>
                    <w:t>а) выписки из ЕГРЮЛ / ЕГРИП (для юридических лиц и индивидуальных предпринимателей);</w:t>
                  </w:r>
                </w:p>
                <w:p w:rsidR="004C0B75" w:rsidRPr="0071353F" w:rsidRDefault="004C0B75" w:rsidP="004C0B75">
                  <w:pPr>
                    <w:jc w:val="both"/>
                    <w:rPr>
                      <w:snapToGrid w:val="0"/>
                      <w:color w:val="000000"/>
                    </w:rPr>
                  </w:pPr>
                  <w:r w:rsidRPr="0071353F">
                    <w:rPr>
                      <w:snapToGrid w:val="0"/>
                      <w:color w:val="000000"/>
                    </w:rPr>
                    <w:lastRenderedPageBreak/>
                    <w:t>б) документов, удостоверяющих личность (для физических лиц).</w:t>
                  </w:r>
                </w:p>
                <w:p w:rsidR="004C0B75" w:rsidRPr="00D433B4" w:rsidRDefault="004C0B75" w:rsidP="004C0B75">
                  <w:pPr>
                    <w:jc w:val="both"/>
                    <w:rPr>
                      <w:rFonts w:eastAsia="Calibri"/>
                      <w:snapToGrid w:val="0"/>
                      <w:color w:val="000000"/>
                    </w:rPr>
                  </w:pPr>
                  <w:r w:rsidRPr="0071353F">
                    <w:rPr>
                      <w:snapToGrid w:val="0"/>
                      <w:color w:val="000000"/>
                    </w:rPr>
                    <w:t>Приоритет не предоставляется в случаях, указанных в пункте 6 Постановления № 925.</w:t>
                  </w:r>
                </w:p>
              </w:tc>
              <w:tc>
                <w:tcPr>
                  <w:tcW w:w="3573" w:type="dxa"/>
                </w:tcPr>
                <w:p w:rsidR="004C0B75" w:rsidRPr="00D433B4" w:rsidRDefault="004C0B75" w:rsidP="004C0B75">
                  <w:pPr>
                    <w:jc w:val="both"/>
                    <w:rPr>
                      <w:color w:val="FF0000"/>
                      <w:highlight w:val="yellow"/>
                      <w:lang w:eastAsia="en-US"/>
                    </w:rPr>
                  </w:pPr>
                  <w:r w:rsidRPr="007827E6">
                    <w:rPr>
                      <w:color w:val="FF0000"/>
                      <w:lang w:eastAsia="en-US"/>
                    </w:rPr>
                    <w:lastRenderedPageBreak/>
                    <w:t>Установлено</w:t>
                  </w:r>
                </w:p>
              </w:tc>
            </w:tr>
          </w:tbl>
          <w:p w:rsidR="009C0884" w:rsidRPr="00FF4498" w:rsidRDefault="009C0884" w:rsidP="009C0884">
            <w:pPr>
              <w:autoSpaceDE w:val="0"/>
              <w:autoSpaceDN w:val="0"/>
              <w:adjustRightInd w:val="0"/>
              <w:jc w:val="both"/>
              <w:rPr>
                <w:sz w:val="20"/>
                <w:szCs w:val="20"/>
              </w:rPr>
            </w:pPr>
          </w:p>
        </w:tc>
      </w:tr>
      <w:tr w:rsidR="009C0884" w:rsidRPr="00FF4498" w:rsidTr="00261425">
        <w:tc>
          <w:tcPr>
            <w:tcW w:w="516"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widowControl w:val="0"/>
              <w:jc w:val="center"/>
              <w:rPr>
                <w:sz w:val="20"/>
                <w:szCs w:val="20"/>
              </w:rPr>
            </w:pPr>
            <w:r w:rsidRPr="00FF4498">
              <w:rPr>
                <w:sz w:val="20"/>
                <w:szCs w:val="20"/>
              </w:rPr>
              <w:lastRenderedPageBreak/>
              <w:t>35.</w:t>
            </w:r>
          </w:p>
        </w:tc>
        <w:tc>
          <w:tcPr>
            <w:tcW w:w="2745"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widowControl w:val="0"/>
              <w:rPr>
                <w:b/>
                <w:sz w:val="20"/>
                <w:szCs w:val="20"/>
              </w:rPr>
            </w:pPr>
            <w:r w:rsidRPr="00FF4498">
              <w:rPr>
                <w:b/>
                <w:sz w:val="20"/>
                <w:szCs w:val="20"/>
              </w:rPr>
              <w:t>Требование об указании (декларировании) участником закупки в заявке на участие в закупке (в соответствующей части заявки, содержащей предложение о поставке товара) наименования страны происхождения поставляемых товаров:</w:t>
            </w:r>
          </w:p>
        </w:tc>
        <w:tc>
          <w:tcPr>
            <w:tcW w:w="7371"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widowControl w:val="0"/>
              <w:jc w:val="both"/>
              <w:rPr>
                <w:sz w:val="20"/>
                <w:szCs w:val="20"/>
              </w:rPr>
            </w:pPr>
            <w:r w:rsidRPr="00FF4498">
              <w:rPr>
                <w:sz w:val="20"/>
                <w:szCs w:val="20"/>
              </w:rPr>
              <w:t xml:space="preserve">Участник закупки в заявке на участие в закупке в соответствующей части заявки, содержащей предложение о поставке товара, указывает наименование страны происхождения поставляемых товаров </w:t>
            </w:r>
            <w:r w:rsidRPr="00FF4498">
              <w:rPr>
                <w:i/>
                <w:sz w:val="20"/>
                <w:szCs w:val="20"/>
              </w:rPr>
              <w:t>(предусмотрено Формой заявки (Приложение № 3 к Извещению))</w:t>
            </w:r>
            <w:r w:rsidRPr="00FF4498">
              <w:rPr>
                <w:sz w:val="20"/>
                <w:szCs w:val="20"/>
              </w:rPr>
              <w:t>.</w:t>
            </w:r>
          </w:p>
        </w:tc>
      </w:tr>
      <w:tr w:rsidR="009C0884" w:rsidRPr="00FF4498" w:rsidTr="00261425">
        <w:tc>
          <w:tcPr>
            <w:tcW w:w="516"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jc w:val="center"/>
              <w:rPr>
                <w:sz w:val="20"/>
                <w:szCs w:val="20"/>
              </w:rPr>
            </w:pPr>
            <w:r w:rsidRPr="00FF4498">
              <w:rPr>
                <w:sz w:val="20"/>
                <w:szCs w:val="20"/>
              </w:rPr>
              <w:t>36.</w:t>
            </w:r>
          </w:p>
        </w:tc>
        <w:tc>
          <w:tcPr>
            <w:tcW w:w="2745"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rPr>
                <w:b/>
                <w:sz w:val="20"/>
                <w:szCs w:val="20"/>
              </w:rPr>
            </w:pPr>
            <w:r w:rsidRPr="00FF4498">
              <w:rPr>
                <w:b/>
                <w:sz w:val="20"/>
                <w:szCs w:val="20"/>
              </w:rPr>
              <w:t>Положение об ответственности участников закупки за предоставление недостоверных сведений о стране происхождения товара, указанного в заявке:</w:t>
            </w:r>
          </w:p>
        </w:tc>
        <w:tc>
          <w:tcPr>
            <w:tcW w:w="7371"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jc w:val="both"/>
              <w:rPr>
                <w:sz w:val="20"/>
                <w:szCs w:val="20"/>
              </w:rPr>
            </w:pPr>
            <w:r w:rsidRPr="00FF4498">
              <w:rPr>
                <w:sz w:val="20"/>
                <w:szCs w:val="20"/>
              </w:rPr>
              <w:t>Участник закупки несет ответственность за представление недостоверных сведений о стране происхождения товара, указанного в заявке на участие в закупке.</w:t>
            </w:r>
          </w:p>
        </w:tc>
      </w:tr>
      <w:tr w:rsidR="009C0884" w:rsidRPr="00FF4498" w:rsidTr="00261425">
        <w:tc>
          <w:tcPr>
            <w:tcW w:w="516"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autoSpaceDE w:val="0"/>
              <w:autoSpaceDN w:val="0"/>
              <w:adjustRightInd w:val="0"/>
              <w:jc w:val="center"/>
              <w:outlineLvl w:val="1"/>
              <w:rPr>
                <w:sz w:val="20"/>
                <w:szCs w:val="20"/>
              </w:rPr>
            </w:pPr>
            <w:r w:rsidRPr="00FF4498">
              <w:rPr>
                <w:sz w:val="20"/>
                <w:szCs w:val="20"/>
              </w:rPr>
              <w:t>37.</w:t>
            </w:r>
          </w:p>
        </w:tc>
        <w:tc>
          <w:tcPr>
            <w:tcW w:w="2745"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rPr>
                <w:b/>
                <w:sz w:val="20"/>
                <w:szCs w:val="20"/>
              </w:rPr>
            </w:pPr>
            <w:r w:rsidRPr="00FF4498">
              <w:rPr>
                <w:b/>
                <w:sz w:val="20"/>
                <w:szCs w:val="20"/>
              </w:rPr>
              <w:t>Сведения о начальной (максимальной) цене единицы каждого товара, работы, услуги, являющиеся предметом закупки:</w:t>
            </w:r>
          </w:p>
        </w:tc>
        <w:tc>
          <w:tcPr>
            <w:tcW w:w="7371"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jc w:val="both"/>
              <w:rPr>
                <w:sz w:val="20"/>
                <w:szCs w:val="20"/>
              </w:rPr>
            </w:pPr>
            <w:r w:rsidRPr="00FF4498">
              <w:rPr>
                <w:sz w:val="20"/>
                <w:szCs w:val="20"/>
              </w:rPr>
              <w:t xml:space="preserve">Установлены в Техническом задании </w:t>
            </w:r>
            <w:r w:rsidRPr="00FF4498">
              <w:rPr>
                <w:i/>
                <w:sz w:val="20"/>
                <w:szCs w:val="20"/>
              </w:rPr>
              <w:t xml:space="preserve">(Приложение № 1 к Извещению) </w:t>
            </w:r>
          </w:p>
        </w:tc>
      </w:tr>
      <w:tr w:rsidR="009C0884" w:rsidRPr="00FF4498" w:rsidTr="00261425">
        <w:tc>
          <w:tcPr>
            <w:tcW w:w="516"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autoSpaceDE w:val="0"/>
              <w:autoSpaceDN w:val="0"/>
              <w:adjustRightInd w:val="0"/>
              <w:jc w:val="center"/>
              <w:outlineLvl w:val="1"/>
              <w:rPr>
                <w:sz w:val="20"/>
                <w:szCs w:val="20"/>
              </w:rPr>
            </w:pPr>
            <w:r w:rsidRPr="00FF4498">
              <w:rPr>
                <w:sz w:val="20"/>
                <w:szCs w:val="20"/>
              </w:rPr>
              <w:t>38.</w:t>
            </w:r>
          </w:p>
        </w:tc>
        <w:tc>
          <w:tcPr>
            <w:tcW w:w="2745"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rPr>
                <w:b/>
                <w:sz w:val="20"/>
                <w:szCs w:val="20"/>
              </w:rPr>
            </w:pPr>
            <w:r w:rsidRPr="00FF4498">
              <w:rPr>
                <w:b/>
                <w:sz w:val="20"/>
                <w:szCs w:val="20"/>
              </w:rPr>
              <w:t>Критерии рассмотрения и оценки заявок на участие в закупке:</w:t>
            </w:r>
          </w:p>
        </w:tc>
        <w:tc>
          <w:tcPr>
            <w:tcW w:w="7371"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ind w:firstLine="176"/>
              <w:jc w:val="both"/>
              <w:rPr>
                <w:sz w:val="20"/>
                <w:szCs w:val="20"/>
              </w:rPr>
            </w:pPr>
            <w:r w:rsidRPr="00FF4498">
              <w:rPr>
                <w:sz w:val="20"/>
                <w:szCs w:val="20"/>
              </w:rPr>
              <w:t>Оценка заявок на участие в закупке производится по единственному критерию – цене, с учетом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Разделом 34 Извещения.</w:t>
            </w:r>
          </w:p>
        </w:tc>
      </w:tr>
      <w:tr w:rsidR="009C0884" w:rsidRPr="00FF4498" w:rsidTr="00261425">
        <w:trPr>
          <w:trHeight w:val="274"/>
        </w:trPr>
        <w:tc>
          <w:tcPr>
            <w:tcW w:w="516"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autoSpaceDE w:val="0"/>
              <w:autoSpaceDN w:val="0"/>
              <w:adjustRightInd w:val="0"/>
              <w:jc w:val="center"/>
              <w:outlineLvl w:val="1"/>
              <w:rPr>
                <w:sz w:val="20"/>
                <w:szCs w:val="20"/>
              </w:rPr>
            </w:pPr>
            <w:r w:rsidRPr="00FF4498">
              <w:rPr>
                <w:sz w:val="20"/>
                <w:szCs w:val="20"/>
              </w:rPr>
              <w:t>39.</w:t>
            </w:r>
          </w:p>
        </w:tc>
        <w:tc>
          <w:tcPr>
            <w:tcW w:w="2745"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rPr>
                <w:b/>
                <w:sz w:val="20"/>
                <w:szCs w:val="20"/>
              </w:rPr>
            </w:pPr>
            <w:r w:rsidRPr="00FF4498">
              <w:rPr>
                <w:b/>
                <w:sz w:val="20"/>
                <w:szCs w:val="20"/>
              </w:rPr>
              <w:t>Порядок подведения итогов:</w:t>
            </w:r>
          </w:p>
        </w:tc>
        <w:tc>
          <w:tcPr>
            <w:tcW w:w="7371"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pStyle w:val="ac"/>
              <w:tabs>
                <w:tab w:val="left" w:pos="709"/>
              </w:tabs>
              <w:spacing w:after="0" w:line="100" w:lineRule="atLeast"/>
              <w:jc w:val="both"/>
              <w:rPr>
                <w:rFonts w:ascii="Times New Roman" w:eastAsia="Calibri" w:hAnsi="Times New Roman" w:cs="Times New Roman"/>
                <w:color w:val="auto"/>
                <w:sz w:val="20"/>
                <w:szCs w:val="20"/>
              </w:rPr>
            </w:pPr>
            <w:r w:rsidRPr="00FF4498">
              <w:rPr>
                <w:rFonts w:ascii="Times New Roman" w:eastAsia="Calibri" w:hAnsi="Times New Roman" w:cs="Times New Roman"/>
                <w:color w:val="auto"/>
                <w:sz w:val="20"/>
                <w:szCs w:val="20"/>
              </w:rPr>
              <w:t xml:space="preserve">   Закупочная комиссия не рассматривает и отклоняет заявки на участие в </w:t>
            </w:r>
            <w:r w:rsidRPr="00FF4498">
              <w:rPr>
                <w:rFonts w:ascii="Times New Roman" w:hAnsi="Times New Roman" w:cs="Times New Roman"/>
                <w:sz w:val="20"/>
                <w:szCs w:val="20"/>
              </w:rPr>
              <w:t>запросе котировок в электронной форме</w:t>
            </w:r>
            <w:r w:rsidRPr="00FF4498">
              <w:rPr>
                <w:rFonts w:ascii="Times New Roman" w:eastAsia="Calibri" w:hAnsi="Times New Roman" w:cs="Times New Roman"/>
                <w:color w:val="auto"/>
                <w:sz w:val="20"/>
                <w:szCs w:val="20"/>
              </w:rPr>
              <w:t>, если:</w:t>
            </w:r>
          </w:p>
          <w:p w:rsidR="009C0884" w:rsidRPr="00FF4498" w:rsidRDefault="009C0884" w:rsidP="009C0884">
            <w:pPr>
              <w:pStyle w:val="ac"/>
              <w:numPr>
                <w:ilvl w:val="0"/>
                <w:numId w:val="2"/>
              </w:numPr>
              <w:tabs>
                <w:tab w:val="left" w:pos="709"/>
              </w:tabs>
              <w:spacing w:after="0" w:line="100" w:lineRule="atLeast"/>
              <w:jc w:val="both"/>
              <w:rPr>
                <w:rFonts w:ascii="Times New Roman" w:eastAsia="Calibri" w:hAnsi="Times New Roman" w:cs="Times New Roman"/>
                <w:color w:val="auto"/>
                <w:sz w:val="20"/>
                <w:szCs w:val="20"/>
              </w:rPr>
            </w:pPr>
            <w:r w:rsidRPr="00FF4498">
              <w:rPr>
                <w:rFonts w:ascii="Times New Roman" w:eastAsia="Calibri" w:hAnsi="Times New Roman" w:cs="Times New Roman"/>
                <w:color w:val="auto"/>
                <w:sz w:val="20"/>
                <w:szCs w:val="20"/>
              </w:rPr>
              <w:t>Участник закупки, подавший заявку на участие в запросе котировок в электронной форме, не соответствует требованиям к участнику закупки, установленным в Извещении;</w:t>
            </w:r>
          </w:p>
          <w:p w:rsidR="009C0884" w:rsidRPr="00FF4498" w:rsidRDefault="009C0884" w:rsidP="009C0884">
            <w:pPr>
              <w:pStyle w:val="ac"/>
              <w:numPr>
                <w:ilvl w:val="0"/>
                <w:numId w:val="2"/>
              </w:numPr>
              <w:tabs>
                <w:tab w:val="left" w:pos="709"/>
              </w:tabs>
              <w:spacing w:after="0" w:line="100" w:lineRule="atLeast"/>
              <w:jc w:val="both"/>
              <w:rPr>
                <w:rFonts w:ascii="Times New Roman" w:eastAsia="Calibri" w:hAnsi="Times New Roman" w:cs="Times New Roman"/>
                <w:color w:val="auto"/>
                <w:sz w:val="20"/>
                <w:szCs w:val="20"/>
              </w:rPr>
            </w:pPr>
            <w:r w:rsidRPr="00FF4498">
              <w:rPr>
                <w:rFonts w:ascii="Times New Roman" w:eastAsia="Calibri" w:hAnsi="Times New Roman" w:cs="Times New Roman"/>
                <w:color w:val="auto"/>
                <w:sz w:val="20"/>
                <w:szCs w:val="20"/>
              </w:rPr>
              <w:t>Заявка признана не соответствующей требованиям, установленным в Извещении;</w:t>
            </w:r>
          </w:p>
          <w:p w:rsidR="009C0884" w:rsidRPr="00FF4498" w:rsidRDefault="009C0884" w:rsidP="009C0884">
            <w:pPr>
              <w:pStyle w:val="ac"/>
              <w:numPr>
                <w:ilvl w:val="0"/>
                <w:numId w:val="2"/>
              </w:numPr>
              <w:tabs>
                <w:tab w:val="left" w:pos="709"/>
              </w:tabs>
              <w:spacing w:after="0" w:line="100" w:lineRule="atLeast"/>
              <w:jc w:val="both"/>
              <w:rPr>
                <w:rFonts w:ascii="Times New Roman" w:eastAsia="Calibri" w:hAnsi="Times New Roman" w:cs="Times New Roman"/>
                <w:color w:val="auto"/>
                <w:sz w:val="20"/>
                <w:szCs w:val="20"/>
              </w:rPr>
            </w:pPr>
            <w:proofErr w:type="spellStart"/>
            <w:r w:rsidRPr="00FF4498">
              <w:rPr>
                <w:rFonts w:ascii="Times New Roman" w:eastAsia="Calibri" w:hAnsi="Times New Roman" w:cs="Times New Roman"/>
                <w:color w:val="auto"/>
                <w:sz w:val="20"/>
                <w:szCs w:val="20"/>
              </w:rPr>
              <w:t>Непредоставления</w:t>
            </w:r>
            <w:proofErr w:type="spellEnd"/>
            <w:r w:rsidRPr="00FF4498">
              <w:rPr>
                <w:rFonts w:ascii="Times New Roman" w:eastAsia="Calibri" w:hAnsi="Times New Roman" w:cs="Times New Roman"/>
                <w:color w:val="auto"/>
                <w:sz w:val="20"/>
                <w:szCs w:val="20"/>
              </w:rPr>
              <w:t xml:space="preserve"> документов и информации, определенных в Извещении либо наличия в предоставленных в составе заявки на участие в запросе котировок в электронной форме документах и информации недостоверных сведений об участнике, подавшем такую заявку, или о товарах, работах, услугах соответственно на поставку, выполнение, оказание которых проводится запрос котировок в электронной форме.</w:t>
            </w:r>
          </w:p>
          <w:p w:rsidR="009C0884" w:rsidRPr="00FF4498" w:rsidRDefault="009C0884" w:rsidP="009C0884">
            <w:pPr>
              <w:autoSpaceDE w:val="0"/>
              <w:autoSpaceDN w:val="0"/>
              <w:adjustRightInd w:val="0"/>
              <w:ind w:firstLine="176"/>
              <w:jc w:val="both"/>
              <w:rPr>
                <w:sz w:val="20"/>
                <w:szCs w:val="20"/>
              </w:rPr>
            </w:pPr>
            <w:r w:rsidRPr="00FF4498">
              <w:rPr>
                <w:sz w:val="20"/>
                <w:szCs w:val="20"/>
              </w:rPr>
              <w:t>В течение одного рабочего дня после направления оператором электронной площадки Заказчику заявок на участие в закупке, закупочная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Заявке на участие в закупке, в которой содержится наименьшее ценовое предложение, присваивается первый номер. В случае, если в нескольких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заявок.</w:t>
            </w:r>
          </w:p>
          <w:p w:rsidR="009C0884" w:rsidRPr="00FF4498" w:rsidRDefault="009C0884" w:rsidP="009C0884">
            <w:pPr>
              <w:jc w:val="both"/>
              <w:rPr>
                <w:sz w:val="20"/>
                <w:szCs w:val="20"/>
              </w:rPr>
            </w:pPr>
            <w:r w:rsidRPr="00FF4498">
              <w:rPr>
                <w:sz w:val="20"/>
                <w:szCs w:val="20"/>
              </w:rPr>
              <w:t xml:space="preserve">   Результаты рассмотрения и оценки заявок на участие в запросе котировок в электронной форме оформляются протоколом, который подписывается всеми присутствующими на заседании членами закупочной комиссии.</w:t>
            </w:r>
          </w:p>
          <w:p w:rsidR="009C0884" w:rsidRPr="00FF4498" w:rsidRDefault="009C0884" w:rsidP="009C0884">
            <w:pPr>
              <w:pStyle w:val="ac"/>
              <w:shd w:val="clear" w:color="auto" w:fill="FFFFFF"/>
              <w:tabs>
                <w:tab w:val="left" w:pos="709"/>
                <w:tab w:val="left" w:pos="1701"/>
              </w:tabs>
              <w:spacing w:after="0" w:line="100" w:lineRule="atLeast"/>
              <w:jc w:val="both"/>
              <w:rPr>
                <w:rFonts w:ascii="Times New Roman" w:hAnsi="Times New Roman" w:cs="Times New Roman"/>
                <w:color w:val="auto"/>
                <w:sz w:val="20"/>
                <w:szCs w:val="20"/>
              </w:rPr>
            </w:pPr>
            <w:r w:rsidRPr="00FF4498">
              <w:rPr>
                <w:rFonts w:ascii="Times New Roman" w:hAnsi="Times New Roman" w:cs="Times New Roman"/>
                <w:color w:val="auto"/>
                <w:sz w:val="20"/>
                <w:szCs w:val="20"/>
              </w:rPr>
              <w:t xml:space="preserve">   Протокол рассмотрения и оценки заявок на участие в запросе котировок в электронной форме, подписывается в день рассмотрения и оценки заявок (день </w:t>
            </w:r>
            <w:r w:rsidRPr="00FF4498">
              <w:rPr>
                <w:rFonts w:ascii="Times New Roman" w:hAnsi="Times New Roman" w:cs="Times New Roman"/>
                <w:color w:val="auto"/>
                <w:sz w:val="20"/>
                <w:szCs w:val="20"/>
              </w:rPr>
              <w:lastRenderedPageBreak/>
              <w:t>рассмотрения единственной заявки) всеми присутствующими членами закупочной комиссии и размещается Заказчиком в ЕИС и на ЭП не позднее чем через три дня с даты подписания.</w:t>
            </w:r>
          </w:p>
          <w:p w:rsidR="009C0884" w:rsidRPr="00FF4498" w:rsidRDefault="009C0884" w:rsidP="009C0884">
            <w:pPr>
              <w:ind w:firstLine="176"/>
              <w:jc w:val="both"/>
              <w:rPr>
                <w:sz w:val="20"/>
                <w:szCs w:val="20"/>
              </w:rPr>
            </w:pPr>
            <w:r w:rsidRPr="00FF4498">
              <w:rPr>
                <w:sz w:val="20"/>
                <w:szCs w:val="20"/>
              </w:rPr>
              <w:t xml:space="preserve">В случае, если по окончании срока подачи заявок на участие в запросе котировок в электронной форме подана только одна такая заявка или не подано ни одной такой заявки, запрос котировок в электронной форме признается несостоявшимся. </w:t>
            </w:r>
          </w:p>
          <w:p w:rsidR="009C0884" w:rsidRPr="00FF4498" w:rsidRDefault="009C0884" w:rsidP="009C0884">
            <w:pPr>
              <w:jc w:val="both"/>
              <w:rPr>
                <w:sz w:val="20"/>
                <w:szCs w:val="20"/>
              </w:rPr>
            </w:pPr>
            <w:r w:rsidRPr="00FF4498">
              <w:rPr>
                <w:sz w:val="20"/>
                <w:szCs w:val="20"/>
              </w:rPr>
              <w:t xml:space="preserve">   Запрос котировок в электронной форме признается несостоявшимся в случае, если по результатам рассмотрения заявок на участие в запросе котировок в электронной форме закупочной комиссией отклонены все поданные заявки на участие в запросе котировок в электронной форме или только одна такая заявка признана соответствующей всем требованиям, указанным в Извещении.</w:t>
            </w:r>
          </w:p>
          <w:p w:rsidR="009C0884" w:rsidRPr="00FF4498" w:rsidRDefault="009C0884" w:rsidP="009C0884">
            <w:pPr>
              <w:ind w:firstLine="176"/>
              <w:jc w:val="both"/>
              <w:rPr>
                <w:sz w:val="20"/>
                <w:szCs w:val="20"/>
              </w:rPr>
            </w:pPr>
            <w:r w:rsidRPr="00FF4498">
              <w:rPr>
                <w:sz w:val="20"/>
                <w:szCs w:val="20"/>
              </w:rPr>
              <w:t>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закупочная комиссия обнаружит, что участник закупки не соответствует требованиям, указанным в пункте 30 Извещения, или предоставил недостоверную информацию в отношении своего соответствия указанным требованиям.</w:t>
            </w:r>
          </w:p>
        </w:tc>
      </w:tr>
      <w:tr w:rsidR="009C0884" w:rsidRPr="00FF4498" w:rsidTr="00261425">
        <w:tc>
          <w:tcPr>
            <w:tcW w:w="516"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autoSpaceDE w:val="0"/>
              <w:autoSpaceDN w:val="0"/>
              <w:adjustRightInd w:val="0"/>
              <w:jc w:val="center"/>
              <w:outlineLvl w:val="1"/>
              <w:rPr>
                <w:color w:val="000000"/>
                <w:sz w:val="20"/>
                <w:szCs w:val="20"/>
              </w:rPr>
            </w:pPr>
            <w:r w:rsidRPr="00FF4498">
              <w:rPr>
                <w:color w:val="000000"/>
                <w:sz w:val="20"/>
                <w:szCs w:val="20"/>
              </w:rPr>
              <w:lastRenderedPageBreak/>
              <w:t>40.</w:t>
            </w:r>
          </w:p>
        </w:tc>
        <w:tc>
          <w:tcPr>
            <w:tcW w:w="2745"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rPr>
                <w:b/>
                <w:sz w:val="20"/>
                <w:szCs w:val="20"/>
              </w:rPr>
            </w:pPr>
            <w:r w:rsidRPr="00FF4498">
              <w:rPr>
                <w:b/>
                <w:sz w:val="20"/>
                <w:szCs w:val="20"/>
              </w:rPr>
              <w:t>Срок подписания договора участником закупки:</w:t>
            </w:r>
          </w:p>
        </w:tc>
        <w:tc>
          <w:tcPr>
            <w:tcW w:w="7371"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autoSpaceDE w:val="0"/>
              <w:autoSpaceDN w:val="0"/>
              <w:adjustRightInd w:val="0"/>
              <w:ind w:firstLine="176"/>
              <w:jc w:val="both"/>
              <w:rPr>
                <w:sz w:val="20"/>
                <w:szCs w:val="20"/>
              </w:rPr>
            </w:pPr>
            <w:r w:rsidRPr="00FF4498">
              <w:rPr>
                <w:sz w:val="20"/>
                <w:szCs w:val="20"/>
              </w:rPr>
              <w:t xml:space="preserve">Договор по результатам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закупки составляет протокол разногласий с указанием замечаний к положениям проекта договора, не соответствующим извещению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в порядке, указанном в настоящем разделе. Заказчик рассматривает протокол разногласий и направляет </w:t>
            </w:r>
            <w:proofErr w:type="gramStart"/>
            <w:r w:rsidRPr="00FF4498">
              <w:rPr>
                <w:sz w:val="20"/>
                <w:szCs w:val="20"/>
              </w:rPr>
              <w:t>участнику закупки</w:t>
            </w:r>
            <w:proofErr w:type="gramEnd"/>
            <w:r w:rsidRPr="00FF4498">
              <w:rPr>
                <w:sz w:val="20"/>
                <w:szCs w:val="20"/>
              </w:rPr>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9C0884" w:rsidRPr="00FF4498" w:rsidRDefault="009C0884" w:rsidP="009C0884">
            <w:pPr>
              <w:shd w:val="clear" w:color="auto" w:fill="FFFFFF"/>
              <w:autoSpaceDE w:val="0"/>
              <w:autoSpaceDN w:val="0"/>
              <w:adjustRightInd w:val="0"/>
              <w:ind w:firstLine="176"/>
              <w:jc w:val="both"/>
              <w:rPr>
                <w:bCs/>
                <w:sz w:val="20"/>
                <w:szCs w:val="20"/>
              </w:rPr>
            </w:pPr>
            <w:r w:rsidRPr="00FF4498">
              <w:rPr>
                <w:bCs/>
                <w:sz w:val="20"/>
                <w:szCs w:val="20"/>
              </w:rPr>
              <w:t xml:space="preserve">Договор может быть заключен не ранее чем через десять и не позднее чем через двадцать дней с даты размещения в ЕИС протокола подведения итогов закупки. </w:t>
            </w:r>
            <w:r w:rsidRPr="00FF4498">
              <w:rPr>
                <w:bCs/>
                <w:sz w:val="20"/>
                <w:szCs w:val="20"/>
                <w:shd w:val="clear" w:color="auto" w:fill="FFFFFF"/>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закупочной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закупочной комиссии по осуществлению конкурентной закупки, оператора электронной площадки.</w:t>
            </w:r>
          </w:p>
          <w:p w:rsidR="009C0884" w:rsidRPr="00FF4498" w:rsidRDefault="009C0884" w:rsidP="009C0884">
            <w:pPr>
              <w:autoSpaceDE w:val="0"/>
              <w:autoSpaceDN w:val="0"/>
              <w:adjustRightInd w:val="0"/>
              <w:ind w:firstLine="176"/>
              <w:jc w:val="both"/>
              <w:rPr>
                <w:bCs/>
                <w:sz w:val="20"/>
                <w:szCs w:val="20"/>
              </w:rPr>
            </w:pPr>
            <w:r w:rsidRPr="00FF4498">
              <w:rPr>
                <w:bCs/>
                <w:sz w:val="20"/>
                <w:szCs w:val="20"/>
              </w:rPr>
              <w:t xml:space="preserve">В течение пяти дней с даты размещения в ЕИС протокола рассмотрения и оценки заявок на участие в </w:t>
            </w:r>
            <w:proofErr w:type="spellStart"/>
            <w:r w:rsidRPr="00FF4498">
              <w:rPr>
                <w:rFonts w:eastAsia="Calibri"/>
                <w:sz w:val="20"/>
                <w:szCs w:val="20"/>
              </w:rPr>
              <w:t>закупке</w:t>
            </w:r>
            <w:r w:rsidRPr="00FF4498">
              <w:rPr>
                <w:bCs/>
                <w:sz w:val="20"/>
                <w:szCs w:val="20"/>
              </w:rPr>
              <w:t>Заказчик</w:t>
            </w:r>
            <w:proofErr w:type="spellEnd"/>
            <w:r w:rsidRPr="00FF4498">
              <w:rPr>
                <w:bCs/>
                <w:sz w:val="20"/>
                <w:szCs w:val="20"/>
              </w:rPr>
              <w:t xml:space="preserve"> размещает на ЭП без своей подписи проект договора, который составляется путем включения в проект договора, прилагаемый к Извещению, цены договора, предложенной победителем, (единственным участником), информации о товаре (товарном знаке и (или) конкретных показателях товара), предложения победителя (единственного участника) запроса котировок в электронной </w:t>
            </w:r>
            <w:proofErr w:type="spellStart"/>
            <w:r w:rsidRPr="00FF4498">
              <w:rPr>
                <w:bCs/>
                <w:sz w:val="20"/>
                <w:szCs w:val="20"/>
              </w:rPr>
              <w:t>форме</w:t>
            </w:r>
            <w:r w:rsidRPr="00FF4498">
              <w:rPr>
                <w:sz w:val="20"/>
                <w:szCs w:val="20"/>
              </w:rPr>
              <w:t>о</w:t>
            </w:r>
            <w:proofErr w:type="spellEnd"/>
            <w:r w:rsidRPr="00FF4498">
              <w:rPr>
                <w:sz w:val="20"/>
                <w:szCs w:val="20"/>
              </w:rPr>
              <w:t xml:space="preserve"> качественных, функциональных и экологических характеристиках предмета закупки и об иных условиях исполнения договора, указанных в заявке, окончательном предложении победителя конкурентной закупки в электронной форме</w:t>
            </w:r>
            <w:r w:rsidRPr="00FF4498">
              <w:rPr>
                <w:bCs/>
                <w:sz w:val="20"/>
                <w:szCs w:val="20"/>
              </w:rPr>
              <w:t>.</w:t>
            </w:r>
          </w:p>
          <w:p w:rsidR="009C0884" w:rsidRPr="00FF4498" w:rsidRDefault="009C0884" w:rsidP="009C0884">
            <w:pPr>
              <w:shd w:val="clear" w:color="auto" w:fill="FFFFFF"/>
              <w:autoSpaceDE w:val="0"/>
              <w:autoSpaceDN w:val="0"/>
              <w:adjustRightInd w:val="0"/>
              <w:jc w:val="both"/>
              <w:rPr>
                <w:bCs/>
                <w:sz w:val="20"/>
                <w:szCs w:val="20"/>
              </w:rPr>
            </w:pPr>
            <w:r w:rsidRPr="00FF4498">
              <w:rPr>
                <w:bCs/>
                <w:sz w:val="20"/>
                <w:szCs w:val="20"/>
              </w:rPr>
              <w:t xml:space="preserve">     В течение пяти дней с даты размещения Заказчиком и на ЭП проекта договора победитель (единственный участник) запроса котировок в электронной форме подписывает усиленной квалифицированной электронной подписью указанный проект договора, размещает на ЭП подписанный проект договора и документ, подтверждающий предоставление обеспечения исполнения договора, если данное требование установлено в Извещении, либо размещает протокол разногласий. В случае если по результатам закупки цена договора снижена на двадцать пять процентов и более от начальной (максимальной) цены договора, победитель (единственный участник) соответствующей закупки предоставляет обеспечение исполнения договора в соответствии с </w:t>
            </w:r>
            <w:r w:rsidRPr="00FF4498">
              <w:rPr>
                <w:sz w:val="20"/>
                <w:szCs w:val="20"/>
              </w:rPr>
              <w:t>положениями абзаца второго Раздела 42 Извещения</w:t>
            </w:r>
            <w:r w:rsidRPr="00FF4498">
              <w:rPr>
                <w:bCs/>
                <w:sz w:val="20"/>
                <w:szCs w:val="20"/>
              </w:rPr>
              <w:t>.</w:t>
            </w:r>
          </w:p>
          <w:p w:rsidR="009C0884" w:rsidRPr="00FF4498" w:rsidRDefault="009C0884" w:rsidP="009C0884">
            <w:pPr>
              <w:shd w:val="clear" w:color="auto" w:fill="FFFFFF"/>
              <w:autoSpaceDE w:val="0"/>
              <w:autoSpaceDN w:val="0"/>
              <w:adjustRightInd w:val="0"/>
              <w:jc w:val="both"/>
              <w:rPr>
                <w:bCs/>
                <w:sz w:val="20"/>
                <w:szCs w:val="20"/>
              </w:rPr>
            </w:pPr>
            <w:r w:rsidRPr="00FF4498">
              <w:rPr>
                <w:bCs/>
                <w:sz w:val="20"/>
                <w:szCs w:val="20"/>
              </w:rPr>
              <w:t xml:space="preserve">    В течение пяти дней с даты размещения Заказчиком на ЭП проекта договора победитель (единственный участник) закупки в случае наличия разногласий по </w:t>
            </w:r>
            <w:r w:rsidRPr="00FF4498">
              <w:rPr>
                <w:bCs/>
                <w:sz w:val="20"/>
                <w:szCs w:val="20"/>
              </w:rPr>
              <w:lastRenderedPageBreak/>
              <w:t>проекту договора, размещенному в соответствии с настоящим разделом Извещения, размещает на ЭП протокол разногласий, подписанный усиленной квалифицированной электронной подписью лица, имеющего право действовать от имени победителя (единственного участника) такой закупки. Указанный протокол может быть размещен на ЭП в отношении соответствующего договора не более чем один раз. При этом победитель (единственный участник) запроса котировок в электронной форме, указывает в протоколе разногласий замечания к положениям проекта договора, не соответствующим Извещению и своей заявке на участие в такой закупке, с указанием соответствующих положений данных документов.</w:t>
            </w:r>
          </w:p>
          <w:p w:rsidR="009C0884" w:rsidRPr="00FF4498" w:rsidRDefault="009C0884" w:rsidP="009C0884">
            <w:pPr>
              <w:shd w:val="clear" w:color="auto" w:fill="FFFFFF"/>
              <w:autoSpaceDE w:val="0"/>
              <w:autoSpaceDN w:val="0"/>
              <w:adjustRightInd w:val="0"/>
              <w:jc w:val="both"/>
              <w:rPr>
                <w:bCs/>
                <w:sz w:val="20"/>
                <w:szCs w:val="20"/>
              </w:rPr>
            </w:pPr>
            <w:r w:rsidRPr="00FF4498">
              <w:rPr>
                <w:bCs/>
                <w:sz w:val="20"/>
                <w:szCs w:val="20"/>
              </w:rPr>
              <w:t xml:space="preserve">      В течение трех рабочих дней с даты размещения победителем (единственным участником) запроса котировок в электронной форме на ЭП в соответствии с настоящим разделом Извещения протокола разногласий Заказчик рассматривает протокол разногласий и без своей подписи размещает на ЭП доработанный проект договора либо повторно размещает на ЭП проект договора с указанием в отдельном документе причин отказа учесть полностью или частично содержащиеся в протоколе разногласий замечания. </w:t>
            </w:r>
          </w:p>
          <w:p w:rsidR="009C0884" w:rsidRPr="00FF4498" w:rsidRDefault="009C0884" w:rsidP="009C0884">
            <w:pPr>
              <w:shd w:val="clear" w:color="auto" w:fill="FFFFFF"/>
              <w:autoSpaceDE w:val="0"/>
              <w:autoSpaceDN w:val="0"/>
              <w:adjustRightInd w:val="0"/>
              <w:jc w:val="both"/>
              <w:rPr>
                <w:bCs/>
                <w:sz w:val="20"/>
                <w:szCs w:val="20"/>
              </w:rPr>
            </w:pPr>
            <w:r w:rsidRPr="00FF4498">
              <w:rPr>
                <w:bCs/>
                <w:sz w:val="20"/>
                <w:szCs w:val="20"/>
              </w:rPr>
              <w:t xml:space="preserve">    В течение трех рабочих дней с даты размещения Заказчиком на ЭП документов, предусмотренных предыдущим абзацем настоящего раздела Извещения, победитель (единственный участник) запроса котировок в электронной форме  размещает на ЭП проект договора, подписанный усиленной квалифицированной электронной подписью лица, имеющего право действовать от имени такого победителя (единственного участника), а также документ и (или) информацию, подтверждающие предоставление обеспечения исполнения договора в соответствии с настоящим разделом Извещения, подписанные усиленной квалифицированной электронной подписью указанного лица.</w:t>
            </w:r>
          </w:p>
          <w:p w:rsidR="009C0884" w:rsidRPr="00FF4498" w:rsidRDefault="009C0884" w:rsidP="009C0884">
            <w:pPr>
              <w:shd w:val="clear" w:color="auto" w:fill="FFFFFF"/>
              <w:autoSpaceDE w:val="0"/>
              <w:autoSpaceDN w:val="0"/>
              <w:adjustRightInd w:val="0"/>
              <w:jc w:val="both"/>
              <w:rPr>
                <w:sz w:val="20"/>
                <w:szCs w:val="20"/>
                <w:lang w:val="en-US"/>
              </w:rPr>
            </w:pPr>
            <w:r w:rsidRPr="00FF4498">
              <w:rPr>
                <w:bCs/>
                <w:sz w:val="20"/>
                <w:szCs w:val="20"/>
              </w:rPr>
              <w:t xml:space="preserve">    В течение трех рабочих дней с даты размещения на ЭП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w:t>
            </w:r>
            <w:r w:rsidRPr="00FF4498">
              <w:rPr>
                <w:sz w:val="20"/>
                <w:szCs w:val="20"/>
              </w:rPr>
              <w:t>абзаца второго Раздела 42 Извещения</w:t>
            </w:r>
            <w:r w:rsidRPr="00FF4498">
              <w:rPr>
                <w:bCs/>
                <w:sz w:val="20"/>
                <w:szCs w:val="20"/>
              </w:rPr>
              <w:t>, обеспечения исполнения договора Заказчик обязан разместить на ЭП договор, подписанный усиленной квалифицированной электронной подписью лица, имеющего право действовать от имени Заказчика. Договор считается заключенным с момента размещения договора, подписанного Заказчиком.</w:t>
            </w:r>
          </w:p>
        </w:tc>
      </w:tr>
      <w:tr w:rsidR="009C0884" w:rsidRPr="00FF4498" w:rsidTr="00261425">
        <w:tc>
          <w:tcPr>
            <w:tcW w:w="516"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autoSpaceDE w:val="0"/>
              <w:autoSpaceDN w:val="0"/>
              <w:adjustRightInd w:val="0"/>
              <w:jc w:val="center"/>
              <w:outlineLvl w:val="1"/>
              <w:rPr>
                <w:color w:val="000000"/>
                <w:sz w:val="20"/>
                <w:szCs w:val="20"/>
              </w:rPr>
            </w:pPr>
            <w:r w:rsidRPr="00FF4498">
              <w:rPr>
                <w:color w:val="000000"/>
                <w:sz w:val="20"/>
                <w:szCs w:val="20"/>
              </w:rPr>
              <w:lastRenderedPageBreak/>
              <w:t>41.</w:t>
            </w:r>
          </w:p>
        </w:tc>
        <w:tc>
          <w:tcPr>
            <w:tcW w:w="2745"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rPr>
                <w:b/>
                <w:sz w:val="20"/>
                <w:szCs w:val="20"/>
              </w:rPr>
            </w:pPr>
            <w:r w:rsidRPr="00FF4498">
              <w:rPr>
                <w:b/>
                <w:sz w:val="20"/>
                <w:szCs w:val="20"/>
              </w:rPr>
              <w:t>Порядок заключения договора в случае уклонения победителя от заключения договора:</w:t>
            </w:r>
          </w:p>
        </w:tc>
        <w:tc>
          <w:tcPr>
            <w:tcW w:w="7371"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shd w:val="clear" w:color="auto" w:fill="FFFFFF"/>
              <w:autoSpaceDE w:val="0"/>
              <w:autoSpaceDN w:val="0"/>
              <w:adjustRightInd w:val="0"/>
              <w:ind w:firstLine="176"/>
              <w:jc w:val="both"/>
              <w:rPr>
                <w:bCs/>
                <w:sz w:val="20"/>
                <w:szCs w:val="20"/>
              </w:rPr>
            </w:pPr>
            <w:r w:rsidRPr="00FF4498">
              <w:rPr>
                <w:bCs/>
                <w:sz w:val="20"/>
                <w:szCs w:val="20"/>
              </w:rPr>
              <w:t xml:space="preserve">Победитель (единственный участник) запроса котировок в электронной форме признается уклонившимся от заключения договора в случае, если в сроки, предусмотренные Разделом 42 Извещения он не направил Заказчику проект договора, подписанный лицом, имеющим право действовать от имени такого победителя (единственного участника), или не направил протокол разногласий, или не предоставил обеспечение исполнения договора, предусмотренное Извещением, </w:t>
            </w:r>
            <w:r w:rsidRPr="00FF4498">
              <w:rPr>
                <w:sz w:val="20"/>
                <w:szCs w:val="20"/>
              </w:rPr>
              <w:t>положениями абзаца второго Раздела 42 Извещения</w:t>
            </w:r>
            <w:r w:rsidRPr="00FF4498">
              <w:rPr>
                <w:bCs/>
                <w:sz w:val="20"/>
                <w:szCs w:val="20"/>
              </w:rPr>
              <w:t>. При этом Заказчик не позднее трех дней с даты признания победителя (единственного участника) конкурентной закупки в электронной форме уклонившимся от заключения договора, составляет и размещает на ЭП протокол о признании такого победителя (единственного участника) уклонившимся от заключения договора, содержащий информацию о месте и времени его составления, о победителе,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rsidR="009C0884" w:rsidRPr="00FF4498" w:rsidRDefault="009C0884" w:rsidP="009C0884">
            <w:pPr>
              <w:shd w:val="clear" w:color="auto" w:fill="FFFFFF"/>
              <w:autoSpaceDE w:val="0"/>
              <w:autoSpaceDN w:val="0"/>
              <w:adjustRightInd w:val="0"/>
              <w:ind w:firstLine="176"/>
              <w:jc w:val="both"/>
              <w:rPr>
                <w:sz w:val="20"/>
                <w:szCs w:val="20"/>
              </w:rPr>
            </w:pPr>
            <w:r w:rsidRPr="00FF4498">
              <w:rPr>
                <w:sz w:val="20"/>
                <w:szCs w:val="20"/>
              </w:rPr>
              <w:t xml:space="preserve">В случае неисполнения требований, установленных положениями абзаца второго Раздела 42 Извещения, победитель или участник закупки, с которым заключается договор, признается уклонившимся от заключения договора.  </w:t>
            </w:r>
          </w:p>
          <w:p w:rsidR="009C0884" w:rsidRPr="00FF4498" w:rsidRDefault="009C0884" w:rsidP="009C0884">
            <w:pPr>
              <w:shd w:val="clear" w:color="auto" w:fill="FFFFFF"/>
              <w:autoSpaceDE w:val="0"/>
              <w:autoSpaceDN w:val="0"/>
              <w:adjustRightInd w:val="0"/>
              <w:ind w:firstLine="176"/>
              <w:jc w:val="both"/>
              <w:rPr>
                <w:bCs/>
                <w:sz w:val="20"/>
                <w:szCs w:val="20"/>
              </w:rPr>
            </w:pPr>
            <w:r w:rsidRPr="00FF4498">
              <w:rPr>
                <w:bCs/>
                <w:sz w:val="20"/>
                <w:szCs w:val="20"/>
              </w:rPr>
              <w:t xml:space="preserve"> 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конкурентной закупки в электронной форме, заявке которого присвоен второй номер. Этот участник признается победителем такой закупки, и в проект договора, прилагаемый к Извещению, Заказчиком включаются условия исполнения данного договора, предложенные этим участником. Проект договора должен быть направлен Заказчиком этому участнику в срок, не превышающий пяти дней с даты признания победителя такой процедуры уклонившимся от заключения договора. При этом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закупке.</w:t>
            </w:r>
          </w:p>
        </w:tc>
      </w:tr>
      <w:tr w:rsidR="009C0884" w:rsidRPr="00FF4498" w:rsidTr="00261425">
        <w:tc>
          <w:tcPr>
            <w:tcW w:w="516"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autoSpaceDE w:val="0"/>
              <w:autoSpaceDN w:val="0"/>
              <w:adjustRightInd w:val="0"/>
              <w:jc w:val="center"/>
              <w:outlineLvl w:val="1"/>
              <w:rPr>
                <w:color w:val="000000"/>
                <w:sz w:val="20"/>
                <w:szCs w:val="20"/>
              </w:rPr>
            </w:pPr>
            <w:r w:rsidRPr="00FF4498">
              <w:rPr>
                <w:color w:val="000000"/>
                <w:sz w:val="20"/>
                <w:szCs w:val="20"/>
              </w:rPr>
              <w:t>42.</w:t>
            </w:r>
          </w:p>
        </w:tc>
        <w:tc>
          <w:tcPr>
            <w:tcW w:w="2745"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rPr>
                <w:b/>
                <w:sz w:val="20"/>
                <w:szCs w:val="20"/>
              </w:rPr>
            </w:pPr>
            <w:r w:rsidRPr="00FF4498">
              <w:rPr>
                <w:b/>
                <w:sz w:val="20"/>
                <w:szCs w:val="20"/>
              </w:rPr>
              <w:t>Условия заключения и исполнения договора:</w:t>
            </w:r>
          </w:p>
        </w:tc>
        <w:tc>
          <w:tcPr>
            <w:tcW w:w="7371"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shd w:val="clear" w:color="auto" w:fill="FFFFFF"/>
              <w:autoSpaceDE w:val="0"/>
              <w:autoSpaceDN w:val="0"/>
              <w:adjustRightInd w:val="0"/>
              <w:ind w:firstLine="176"/>
              <w:jc w:val="both"/>
              <w:rPr>
                <w:bCs/>
                <w:sz w:val="20"/>
                <w:szCs w:val="20"/>
              </w:rPr>
            </w:pPr>
            <w:r w:rsidRPr="00FF4498">
              <w:rPr>
                <w:bCs/>
                <w:sz w:val="20"/>
                <w:szCs w:val="20"/>
              </w:rPr>
              <w:t>Договор заключается только после предоставления участником закупки обеспечения исполнения договора в соответствии с требованиями Заказчика, установленными в Разделе 24</w:t>
            </w:r>
            <w:r w:rsidRPr="00FF4498">
              <w:rPr>
                <w:sz w:val="20"/>
                <w:szCs w:val="20"/>
              </w:rPr>
              <w:t xml:space="preserve"> Извещения</w:t>
            </w:r>
            <w:r w:rsidRPr="00FF4498">
              <w:rPr>
                <w:bCs/>
                <w:sz w:val="20"/>
                <w:szCs w:val="20"/>
              </w:rPr>
              <w:t>.</w:t>
            </w:r>
          </w:p>
          <w:p w:rsidR="009C0884" w:rsidRPr="00FF4498" w:rsidRDefault="009C0884" w:rsidP="009C0884">
            <w:pPr>
              <w:pStyle w:val="ac"/>
              <w:shd w:val="clear" w:color="auto" w:fill="FFFFFF"/>
              <w:tabs>
                <w:tab w:val="left" w:pos="709"/>
              </w:tabs>
              <w:spacing w:after="0" w:line="240" w:lineRule="auto"/>
              <w:ind w:firstLine="176"/>
              <w:jc w:val="both"/>
              <w:rPr>
                <w:rFonts w:ascii="Times New Roman" w:hAnsi="Times New Roman" w:cs="Times New Roman"/>
                <w:color w:val="auto"/>
                <w:sz w:val="20"/>
                <w:szCs w:val="20"/>
              </w:rPr>
            </w:pPr>
            <w:r w:rsidRPr="00FF4498">
              <w:rPr>
                <w:rFonts w:ascii="Times New Roman" w:hAnsi="Times New Roman" w:cs="Times New Roman"/>
                <w:color w:val="auto"/>
                <w:sz w:val="20"/>
                <w:szCs w:val="20"/>
              </w:rPr>
              <w:lastRenderedPageBreak/>
              <w:t xml:space="preserve">В случае если по результатам закупки цена договора, предложенная победителем, участником закупки, с которым заключается договор, снижена на двадцать пять и более процентов от НМЦД, такой победитель либо такой участник обязан до заключения договора предоставить Заказчику документы, подтверждающие обеспечение исполнения договора в размере в полтора раза превышающем размер обеспечения исполнения договора, указанный в Извещении, а в случае если Извещением обеспечение исполнения договора не было предусмотрено, договор заключается только после предоставления таким победителем, участником обеспечения исполнения договора в размере пяти процентов начальной (максимальной) цены договора, но не менее чем в размере аванса (если договором предусмотрена выплата аванса). </w:t>
            </w:r>
          </w:p>
          <w:p w:rsidR="009C0884" w:rsidRPr="00FF4498" w:rsidRDefault="009C0884" w:rsidP="009C0884">
            <w:pPr>
              <w:pStyle w:val="ac"/>
              <w:shd w:val="clear" w:color="auto" w:fill="FFFFFF"/>
              <w:tabs>
                <w:tab w:val="left" w:pos="709"/>
              </w:tabs>
              <w:spacing w:after="0" w:line="100" w:lineRule="atLeast"/>
              <w:ind w:firstLine="176"/>
              <w:jc w:val="both"/>
              <w:rPr>
                <w:rFonts w:ascii="Times New Roman" w:hAnsi="Times New Roman" w:cs="Times New Roman"/>
                <w:color w:val="auto"/>
                <w:sz w:val="20"/>
                <w:szCs w:val="20"/>
              </w:rPr>
            </w:pPr>
            <w:r w:rsidRPr="00FF4498">
              <w:rPr>
                <w:rFonts w:ascii="Times New Roman" w:hAnsi="Times New Roman" w:cs="Times New Roman"/>
                <w:color w:val="auto"/>
                <w:sz w:val="20"/>
                <w:szCs w:val="20"/>
              </w:rPr>
              <w:t xml:space="preserve">Договор заключается с победителем (единственным участником) закупки на условиях, предусмотренных Извещением и заявкой победителя закупки либо заявкой единственного участника закупки, заявка которого по результатам рассмотрения заявок на участие в </w:t>
            </w:r>
            <w:r w:rsidRPr="00FF4498">
              <w:rPr>
                <w:rFonts w:ascii="Times New Roman" w:eastAsia="Calibri" w:hAnsi="Times New Roman" w:cs="Times New Roman"/>
                <w:color w:val="auto"/>
                <w:sz w:val="20"/>
                <w:szCs w:val="20"/>
              </w:rPr>
              <w:t xml:space="preserve">закупке </w:t>
            </w:r>
            <w:r w:rsidRPr="00FF4498">
              <w:rPr>
                <w:rFonts w:ascii="Times New Roman" w:hAnsi="Times New Roman" w:cs="Times New Roman"/>
                <w:color w:val="auto"/>
                <w:sz w:val="20"/>
                <w:szCs w:val="20"/>
              </w:rPr>
              <w:t>признана соответствующей требованиям Извещения.</w:t>
            </w:r>
          </w:p>
          <w:p w:rsidR="009C0884" w:rsidRPr="00FF4498" w:rsidRDefault="009C0884" w:rsidP="009C0884">
            <w:pPr>
              <w:shd w:val="clear" w:color="auto" w:fill="FFFFFF"/>
              <w:autoSpaceDE w:val="0"/>
              <w:autoSpaceDN w:val="0"/>
              <w:adjustRightInd w:val="0"/>
              <w:ind w:firstLine="176"/>
              <w:jc w:val="both"/>
              <w:rPr>
                <w:sz w:val="20"/>
                <w:szCs w:val="20"/>
              </w:rPr>
            </w:pPr>
            <w:r w:rsidRPr="00FF4498">
              <w:rPr>
                <w:sz w:val="20"/>
                <w:szCs w:val="20"/>
              </w:rPr>
              <w:t>Страна происхождения поставляемого товара указывается на основании сведений, содержащихся в заявке на участие в закупке, представленной участником закупки, с которым заключается договор.</w:t>
            </w:r>
          </w:p>
          <w:p w:rsidR="009C0884" w:rsidRPr="00FF4498" w:rsidRDefault="009C0884" w:rsidP="009C0884">
            <w:pPr>
              <w:jc w:val="both"/>
              <w:rPr>
                <w:sz w:val="20"/>
                <w:szCs w:val="20"/>
              </w:rPr>
            </w:pPr>
            <w:r w:rsidRPr="00FF4498">
              <w:rPr>
                <w:sz w:val="20"/>
                <w:szCs w:val="20"/>
              </w:rPr>
              <w:t xml:space="preserve">    В случае признания победителя закупки уклонившимся от заключения договора, договор заключается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rsidR="009C0884" w:rsidRPr="00FF4498" w:rsidRDefault="009C0884" w:rsidP="009C0884">
            <w:pPr>
              <w:shd w:val="clear" w:color="auto" w:fill="FFFFFF"/>
              <w:autoSpaceDE w:val="0"/>
              <w:autoSpaceDN w:val="0"/>
              <w:adjustRightInd w:val="0"/>
              <w:ind w:firstLine="176"/>
              <w:jc w:val="both"/>
              <w:rPr>
                <w:sz w:val="20"/>
                <w:szCs w:val="20"/>
              </w:rPr>
            </w:pPr>
            <w:r w:rsidRPr="00FF4498">
              <w:rPr>
                <w:bCs/>
                <w:sz w:val="20"/>
                <w:szCs w:val="20"/>
              </w:rPr>
              <w:t xml:space="preserve">Участник закупки, признанный победителем закупки в соответствии с абзацем 3 Раздела 41 Извещения, вправе подписать проект договора или направить Заказчику протокол разногласий в сроки, предусмотренные </w:t>
            </w:r>
            <w:r w:rsidRPr="00FF4498">
              <w:rPr>
                <w:sz w:val="20"/>
                <w:szCs w:val="20"/>
              </w:rPr>
              <w:t>Разделом 40 Извещения</w:t>
            </w:r>
            <w:r w:rsidRPr="00FF4498">
              <w:rPr>
                <w:bCs/>
                <w:sz w:val="20"/>
                <w:szCs w:val="20"/>
              </w:rPr>
              <w:t xml:space="preserve">,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требование обеспечения исполнения договора предусмотрено извещением и (или) документацией о конкурентной закупке, </w:t>
            </w:r>
            <w:r w:rsidRPr="00FF4498">
              <w:rPr>
                <w:sz w:val="20"/>
                <w:szCs w:val="20"/>
              </w:rPr>
              <w:t>абзацем 2 настоящего Раздела Извещения</w:t>
            </w:r>
            <w:r w:rsidRPr="00FF4498">
              <w:rPr>
                <w:bCs/>
                <w:sz w:val="20"/>
                <w:szCs w:val="20"/>
              </w:rPr>
              <w:t xml:space="preserve">. </w:t>
            </w:r>
          </w:p>
        </w:tc>
      </w:tr>
      <w:tr w:rsidR="009C0884" w:rsidRPr="00FF4498" w:rsidTr="00261425">
        <w:trPr>
          <w:trHeight w:val="1118"/>
        </w:trPr>
        <w:tc>
          <w:tcPr>
            <w:tcW w:w="516"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autoSpaceDE w:val="0"/>
              <w:autoSpaceDN w:val="0"/>
              <w:adjustRightInd w:val="0"/>
              <w:jc w:val="center"/>
              <w:outlineLvl w:val="1"/>
              <w:rPr>
                <w:color w:val="000000"/>
                <w:sz w:val="20"/>
                <w:szCs w:val="20"/>
              </w:rPr>
            </w:pPr>
            <w:r w:rsidRPr="00FF4498">
              <w:rPr>
                <w:color w:val="000000"/>
                <w:sz w:val="20"/>
                <w:szCs w:val="20"/>
              </w:rPr>
              <w:lastRenderedPageBreak/>
              <w:t>43.</w:t>
            </w:r>
          </w:p>
        </w:tc>
        <w:tc>
          <w:tcPr>
            <w:tcW w:w="2745"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rPr>
                <w:b/>
                <w:sz w:val="20"/>
                <w:szCs w:val="20"/>
              </w:rPr>
            </w:pPr>
            <w:r w:rsidRPr="00FF4498">
              <w:rPr>
                <w:b/>
                <w:sz w:val="20"/>
                <w:szCs w:val="20"/>
              </w:rPr>
              <w:t>Порядок исполнения, изменения и расторжения договора по результатам закупки:</w:t>
            </w:r>
          </w:p>
        </w:tc>
        <w:tc>
          <w:tcPr>
            <w:tcW w:w="7371"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pStyle w:val="ac"/>
              <w:shd w:val="clear" w:color="auto" w:fill="FFFFFF"/>
              <w:tabs>
                <w:tab w:val="left" w:pos="709"/>
                <w:tab w:val="left" w:pos="1134"/>
                <w:tab w:val="left" w:pos="1985"/>
              </w:tabs>
              <w:spacing w:after="0" w:line="100" w:lineRule="atLeast"/>
              <w:jc w:val="both"/>
              <w:rPr>
                <w:rFonts w:ascii="Times New Roman" w:hAnsi="Times New Roman" w:cs="Times New Roman"/>
                <w:color w:val="auto"/>
                <w:sz w:val="20"/>
                <w:szCs w:val="20"/>
              </w:rPr>
            </w:pPr>
            <w:r w:rsidRPr="00FF4498">
              <w:rPr>
                <w:rFonts w:ascii="Times New Roman" w:hAnsi="Times New Roman" w:cs="Times New Roman"/>
                <w:color w:val="auto"/>
                <w:sz w:val="20"/>
                <w:szCs w:val="20"/>
              </w:rPr>
              <w:t xml:space="preserve">   Поставщик (подрядчик, исполнитель)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при этом Заказчик обязан обеспечить их приемку в соответствии с настоящей главой.</w:t>
            </w:r>
          </w:p>
          <w:p w:rsidR="009C0884" w:rsidRPr="00FF4498" w:rsidRDefault="009C0884" w:rsidP="009C0884">
            <w:pPr>
              <w:pStyle w:val="ac"/>
              <w:shd w:val="clear" w:color="auto" w:fill="FFFFFF"/>
              <w:tabs>
                <w:tab w:val="left" w:pos="709"/>
                <w:tab w:val="left" w:pos="1134"/>
                <w:tab w:val="left" w:pos="1985"/>
              </w:tabs>
              <w:spacing w:after="0" w:line="100" w:lineRule="atLeast"/>
              <w:jc w:val="both"/>
              <w:rPr>
                <w:rFonts w:ascii="Times New Roman" w:hAnsi="Times New Roman" w:cs="Times New Roman"/>
                <w:color w:val="auto"/>
                <w:sz w:val="20"/>
                <w:szCs w:val="20"/>
              </w:rPr>
            </w:pPr>
            <w:r w:rsidRPr="00FF4498">
              <w:rPr>
                <w:rFonts w:ascii="Times New Roman" w:hAnsi="Times New Roman" w:cs="Times New Roman"/>
                <w:color w:val="auto"/>
                <w:sz w:val="20"/>
                <w:szCs w:val="20"/>
              </w:rPr>
              <w:t xml:space="preserve">    Для проверки предоставленных поставщиком (подрядчиком, исполнителем) результатов, предусмотренных договором, в части их соответствия условиям договора Заказчик вправе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Федеральным законом № 223-ФЗ.</w:t>
            </w:r>
          </w:p>
          <w:p w:rsidR="009C0884" w:rsidRPr="00FF4498" w:rsidRDefault="009C0884" w:rsidP="009C0884">
            <w:pPr>
              <w:pStyle w:val="ac"/>
              <w:shd w:val="clear" w:color="auto" w:fill="FFFFFF"/>
              <w:tabs>
                <w:tab w:val="left" w:pos="709"/>
                <w:tab w:val="left" w:pos="1134"/>
                <w:tab w:val="left" w:pos="1985"/>
              </w:tabs>
              <w:spacing w:after="0" w:line="100" w:lineRule="atLeast"/>
              <w:jc w:val="both"/>
              <w:rPr>
                <w:rFonts w:ascii="Times New Roman" w:hAnsi="Times New Roman" w:cs="Times New Roman"/>
                <w:color w:val="auto"/>
                <w:sz w:val="20"/>
                <w:szCs w:val="20"/>
              </w:rPr>
            </w:pPr>
            <w:r w:rsidRPr="00FF4498">
              <w:rPr>
                <w:rFonts w:ascii="Times New Roman" w:hAnsi="Times New Roman" w:cs="Times New Roman"/>
                <w:color w:val="auto"/>
                <w:sz w:val="20"/>
                <w:szCs w:val="20"/>
              </w:rPr>
              <w:t xml:space="preserve">   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договора и отдельным этапам исполнения договора.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договора,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rsidR="009C0884" w:rsidRPr="00FF4498" w:rsidRDefault="009C0884" w:rsidP="009C0884">
            <w:pPr>
              <w:pStyle w:val="ac"/>
              <w:shd w:val="clear" w:color="auto" w:fill="FFFFFF"/>
              <w:tabs>
                <w:tab w:val="left" w:pos="709"/>
                <w:tab w:val="left" w:pos="1134"/>
                <w:tab w:val="left" w:pos="1985"/>
              </w:tabs>
              <w:spacing w:after="0" w:line="100" w:lineRule="atLeast"/>
              <w:jc w:val="both"/>
              <w:rPr>
                <w:rFonts w:ascii="Times New Roman" w:hAnsi="Times New Roman" w:cs="Times New Roman"/>
                <w:color w:val="auto"/>
                <w:sz w:val="20"/>
                <w:szCs w:val="20"/>
              </w:rPr>
            </w:pPr>
            <w:r w:rsidRPr="00FF4498">
              <w:rPr>
                <w:rFonts w:ascii="Times New Roman" w:hAnsi="Times New Roman" w:cs="Times New Roman"/>
                <w:color w:val="auto"/>
                <w:sz w:val="20"/>
                <w:szCs w:val="20"/>
              </w:rPr>
              <w:t xml:space="preserve">    По решению Заказчика для приемки результатов договора (его отдельных этапов) может создаваться приемочная комиссия.</w:t>
            </w:r>
          </w:p>
          <w:p w:rsidR="009C0884" w:rsidRPr="00FF4498" w:rsidRDefault="009C0884" w:rsidP="009C0884">
            <w:pPr>
              <w:pStyle w:val="ac"/>
              <w:shd w:val="clear" w:color="auto" w:fill="FFFFFF"/>
              <w:tabs>
                <w:tab w:val="left" w:pos="709"/>
                <w:tab w:val="left" w:pos="1134"/>
                <w:tab w:val="left" w:pos="1985"/>
              </w:tabs>
              <w:spacing w:after="0" w:line="100" w:lineRule="atLeast"/>
              <w:jc w:val="both"/>
              <w:rPr>
                <w:rFonts w:ascii="Times New Roman" w:hAnsi="Times New Roman" w:cs="Times New Roman"/>
                <w:color w:val="auto"/>
                <w:sz w:val="20"/>
                <w:szCs w:val="20"/>
              </w:rPr>
            </w:pPr>
            <w:r w:rsidRPr="00FF4498">
              <w:rPr>
                <w:rFonts w:ascii="Times New Roman" w:hAnsi="Times New Roman" w:cs="Times New Roman"/>
                <w:color w:val="auto"/>
                <w:sz w:val="20"/>
                <w:szCs w:val="20"/>
              </w:rPr>
              <w:t xml:space="preserve">    Приемка результатов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(подрядчику, исполнителю) письменный мотивированный отказ от подписания такого документа.</w:t>
            </w:r>
          </w:p>
          <w:p w:rsidR="009C0884" w:rsidRPr="00FF4498" w:rsidRDefault="009C0884" w:rsidP="009C0884">
            <w:pPr>
              <w:pStyle w:val="ac"/>
              <w:shd w:val="clear" w:color="auto" w:fill="FFFFFF"/>
              <w:tabs>
                <w:tab w:val="left" w:pos="709"/>
                <w:tab w:val="left" w:pos="1134"/>
                <w:tab w:val="left" w:pos="1985"/>
              </w:tabs>
              <w:spacing w:after="0" w:line="100" w:lineRule="atLeast"/>
              <w:ind w:firstLine="176"/>
              <w:jc w:val="both"/>
              <w:rPr>
                <w:rFonts w:ascii="Times New Roman" w:hAnsi="Times New Roman" w:cs="Times New Roman"/>
                <w:color w:val="auto"/>
                <w:sz w:val="20"/>
                <w:szCs w:val="20"/>
              </w:rPr>
            </w:pPr>
            <w:r w:rsidRPr="00FF4498">
              <w:rPr>
                <w:rFonts w:ascii="Times New Roman" w:hAnsi="Times New Roman" w:cs="Times New Roman"/>
                <w:color w:val="auto"/>
                <w:sz w:val="20"/>
                <w:szCs w:val="20"/>
              </w:rPr>
              <w:t xml:space="preserve">Заказчик, приемочная комиссия отказывают в приемке результатов договора в случае несоответствия представленных результатов условиям договора. </w:t>
            </w:r>
            <w:r w:rsidRPr="00FF4498">
              <w:rPr>
                <w:rFonts w:ascii="Times New Roman" w:hAnsi="Times New Roman" w:cs="Times New Roman"/>
                <w:sz w:val="20"/>
                <w:szCs w:val="20"/>
              </w:rPr>
              <w:t xml:space="preserve">Допускается приемка результатов отдельного этапа исполнения договора либо </w:t>
            </w:r>
            <w:r w:rsidRPr="00FF4498">
              <w:rPr>
                <w:rFonts w:ascii="Times New Roman" w:hAnsi="Times New Roman" w:cs="Times New Roman"/>
                <w:sz w:val="20"/>
                <w:szCs w:val="20"/>
              </w:rPr>
              <w:lastRenderedPageBreak/>
              <w:t>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договора,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9C0884" w:rsidRPr="00FF4498" w:rsidRDefault="009C0884" w:rsidP="009C0884">
            <w:pPr>
              <w:pStyle w:val="ac"/>
              <w:shd w:val="clear" w:color="auto" w:fill="FFFFFF"/>
              <w:tabs>
                <w:tab w:val="left" w:pos="709"/>
                <w:tab w:val="left" w:pos="1134"/>
                <w:tab w:val="left" w:pos="1985"/>
              </w:tabs>
              <w:spacing w:after="0" w:line="100" w:lineRule="atLeast"/>
              <w:ind w:firstLine="176"/>
              <w:jc w:val="both"/>
              <w:rPr>
                <w:rFonts w:ascii="Times New Roman" w:hAnsi="Times New Roman" w:cs="Times New Roman"/>
                <w:color w:val="auto"/>
                <w:sz w:val="20"/>
                <w:szCs w:val="20"/>
              </w:rPr>
            </w:pPr>
            <w:r w:rsidRPr="00FF4498">
              <w:rPr>
                <w:rFonts w:ascii="Times New Roman" w:hAnsi="Times New Roman" w:cs="Times New Roman"/>
                <w:color w:val="auto"/>
                <w:sz w:val="20"/>
                <w:szCs w:val="20"/>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9C0884" w:rsidRPr="00FF4498" w:rsidRDefault="009C0884" w:rsidP="009C0884">
            <w:pPr>
              <w:pStyle w:val="ac"/>
              <w:shd w:val="clear" w:color="auto" w:fill="FFFFFF"/>
              <w:tabs>
                <w:tab w:val="left" w:pos="709"/>
                <w:tab w:val="left" w:pos="1134"/>
                <w:tab w:val="left" w:pos="1985"/>
              </w:tabs>
              <w:spacing w:after="0" w:line="100" w:lineRule="atLeast"/>
              <w:jc w:val="both"/>
              <w:rPr>
                <w:rFonts w:ascii="Times New Roman" w:hAnsi="Times New Roman" w:cs="Times New Roman"/>
                <w:b/>
                <w:color w:val="auto"/>
                <w:sz w:val="20"/>
                <w:szCs w:val="20"/>
                <w:u w:val="single"/>
              </w:rPr>
            </w:pPr>
            <w:r w:rsidRPr="00FF4498">
              <w:rPr>
                <w:rFonts w:ascii="Times New Roman" w:hAnsi="Times New Roman" w:cs="Times New Roman"/>
                <w:b/>
                <w:color w:val="auto"/>
                <w:sz w:val="20"/>
                <w:szCs w:val="20"/>
                <w:u w:val="single"/>
              </w:rPr>
              <w:t>Случаи изменения существенных условий договора:</w:t>
            </w:r>
          </w:p>
          <w:p w:rsidR="009C0884" w:rsidRPr="00FF4498" w:rsidRDefault="009C0884" w:rsidP="009C0884">
            <w:pPr>
              <w:pStyle w:val="ac"/>
              <w:numPr>
                <w:ilvl w:val="0"/>
                <w:numId w:val="1"/>
              </w:numPr>
              <w:shd w:val="clear" w:color="auto" w:fill="FFFFFF"/>
              <w:tabs>
                <w:tab w:val="left" w:pos="0"/>
                <w:tab w:val="left" w:pos="1310"/>
              </w:tabs>
              <w:spacing w:after="0" w:line="100" w:lineRule="atLeast"/>
              <w:ind w:left="34" w:firstLine="850"/>
              <w:jc w:val="both"/>
              <w:rPr>
                <w:rFonts w:ascii="Times New Roman" w:hAnsi="Times New Roman" w:cs="Times New Roman"/>
                <w:color w:val="auto"/>
                <w:sz w:val="20"/>
                <w:szCs w:val="20"/>
              </w:rPr>
            </w:pPr>
            <w:r w:rsidRPr="00FF4498">
              <w:rPr>
                <w:rFonts w:ascii="Times New Roman" w:hAnsi="Times New Roman" w:cs="Times New Roman"/>
                <w:color w:val="auto"/>
                <w:sz w:val="20"/>
                <w:szCs w:val="20"/>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9C0884" w:rsidRPr="00FF4498" w:rsidRDefault="009C0884" w:rsidP="009C0884">
            <w:pPr>
              <w:pStyle w:val="ac"/>
              <w:numPr>
                <w:ilvl w:val="0"/>
                <w:numId w:val="1"/>
              </w:numPr>
              <w:shd w:val="clear" w:color="auto" w:fill="FFFFFF"/>
              <w:tabs>
                <w:tab w:val="left" w:pos="709"/>
                <w:tab w:val="left" w:pos="1310"/>
              </w:tabs>
              <w:spacing w:after="0" w:line="100" w:lineRule="atLeast"/>
              <w:ind w:left="0" w:firstLine="851"/>
              <w:jc w:val="both"/>
              <w:rPr>
                <w:rFonts w:ascii="Times New Roman" w:hAnsi="Times New Roman" w:cs="Times New Roman"/>
                <w:color w:val="auto"/>
                <w:sz w:val="20"/>
                <w:szCs w:val="20"/>
              </w:rPr>
            </w:pPr>
            <w:r w:rsidRPr="00FF4498">
              <w:rPr>
                <w:rFonts w:ascii="Times New Roman" w:hAnsi="Times New Roman" w:cs="Times New Roman"/>
                <w:color w:val="auto"/>
                <w:sz w:val="20"/>
                <w:szCs w:val="20"/>
              </w:rPr>
              <w:t>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9C0884" w:rsidRPr="00FF4498" w:rsidRDefault="009C0884" w:rsidP="009C0884">
            <w:pPr>
              <w:pStyle w:val="ac"/>
              <w:shd w:val="clear" w:color="auto" w:fill="FFFFFF"/>
              <w:tabs>
                <w:tab w:val="left" w:pos="709"/>
                <w:tab w:val="left" w:pos="1310"/>
              </w:tabs>
              <w:spacing w:after="0" w:line="100" w:lineRule="atLeast"/>
              <w:ind w:firstLine="851"/>
              <w:jc w:val="both"/>
              <w:rPr>
                <w:rFonts w:ascii="Times New Roman" w:hAnsi="Times New Roman" w:cs="Times New Roman"/>
                <w:color w:val="auto"/>
                <w:sz w:val="20"/>
                <w:szCs w:val="20"/>
              </w:rPr>
            </w:pPr>
            <w:r w:rsidRPr="00FF4498">
              <w:rPr>
                <w:rFonts w:ascii="Times New Roman" w:hAnsi="Times New Roman" w:cs="Times New Roman"/>
                <w:color w:val="auto"/>
                <w:sz w:val="20"/>
                <w:szCs w:val="20"/>
              </w:rPr>
              <w:t>3)</w:t>
            </w:r>
            <w:r w:rsidRPr="00FF4498">
              <w:rPr>
                <w:rFonts w:ascii="Times New Roman" w:hAnsi="Times New Roman" w:cs="Times New Roman"/>
                <w:color w:val="auto"/>
                <w:sz w:val="20"/>
                <w:szCs w:val="20"/>
              </w:rPr>
              <w:tab/>
              <w:t>изменение в соответствии с законодательством Российской Федерации регулируемых цен (тарифов) на товары, работы, услуги;</w:t>
            </w:r>
          </w:p>
          <w:p w:rsidR="009C0884" w:rsidRPr="00FF4498" w:rsidRDefault="009C0884" w:rsidP="009C0884">
            <w:pPr>
              <w:pStyle w:val="ac"/>
              <w:shd w:val="clear" w:color="auto" w:fill="FFFFFF"/>
              <w:tabs>
                <w:tab w:val="left" w:pos="709"/>
                <w:tab w:val="left" w:pos="1310"/>
              </w:tabs>
              <w:spacing w:after="0" w:line="100" w:lineRule="atLeast"/>
              <w:ind w:firstLine="851"/>
              <w:jc w:val="both"/>
              <w:rPr>
                <w:rFonts w:ascii="Times New Roman" w:hAnsi="Times New Roman" w:cs="Times New Roman"/>
                <w:color w:val="auto"/>
                <w:sz w:val="20"/>
                <w:szCs w:val="20"/>
              </w:rPr>
            </w:pPr>
            <w:r w:rsidRPr="00FF4498">
              <w:rPr>
                <w:rFonts w:ascii="Times New Roman" w:hAnsi="Times New Roman" w:cs="Times New Roman"/>
                <w:color w:val="auto"/>
                <w:sz w:val="20"/>
                <w:szCs w:val="20"/>
              </w:rPr>
              <w:t>4)</w:t>
            </w:r>
            <w:r w:rsidRPr="00FF4498">
              <w:rPr>
                <w:rFonts w:ascii="Times New Roman" w:hAnsi="Times New Roman" w:cs="Times New Roman"/>
                <w:color w:val="auto"/>
                <w:sz w:val="20"/>
                <w:szCs w:val="20"/>
              </w:rPr>
              <w:tab/>
              <w:t>по согласованию сторон допускается поставка товара, выполнение работы или оказание услуги, качество, эксплуатационные,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В этом случае соответствующие изменения должны быть внесены Заказчиком в реестр договоров, заключенных Заказчиком;</w:t>
            </w:r>
          </w:p>
          <w:p w:rsidR="009C0884" w:rsidRPr="00FF4498" w:rsidRDefault="009C0884" w:rsidP="009C0884">
            <w:pPr>
              <w:pStyle w:val="ac"/>
              <w:shd w:val="clear" w:color="auto" w:fill="FFFFFF"/>
              <w:tabs>
                <w:tab w:val="left" w:pos="709"/>
                <w:tab w:val="left" w:pos="1310"/>
              </w:tabs>
              <w:spacing w:after="0" w:line="100" w:lineRule="atLeast"/>
              <w:ind w:firstLine="851"/>
              <w:jc w:val="both"/>
              <w:rPr>
                <w:rFonts w:ascii="Times New Roman" w:hAnsi="Times New Roman" w:cs="Times New Roman"/>
                <w:color w:val="auto"/>
                <w:sz w:val="20"/>
                <w:szCs w:val="20"/>
              </w:rPr>
            </w:pPr>
            <w:r w:rsidRPr="00FF4498">
              <w:rPr>
                <w:rFonts w:ascii="Times New Roman" w:hAnsi="Times New Roman" w:cs="Times New Roman"/>
                <w:color w:val="auto"/>
                <w:sz w:val="20"/>
                <w:szCs w:val="20"/>
              </w:rPr>
              <w:t>5)</w:t>
            </w:r>
            <w:r w:rsidRPr="00FF4498">
              <w:rPr>
                <w:rFonts w:ascii="Times New Roman" w:hAnsi="Times New Roman" w:cs="Times New Roman"/>
                <w:color w:val="auto"/>
                <w:sz w:val="20"/>
                <w:szCs w:val="20"/>
              </w:rPr>
              <w:tab/>
              <w:t>по согласованию сторон допускается увеличение количества поставляемого товара на сумму, не превышающую разницы между ценой договора, предложенной участником закупки с которым заключен договор, и начальной (максимальной) ценой договора. При этом цена единицы товара не должна превышать цену единицы товара, определяемую как частное от деления цены договора, указанной в заявке участника, на количество товара, указанное в документации о конкурентной закупке;</w:t>
            </w:r>
          </w:p>
          <w:p w:rsidR="009C0884" w:rsidRPr="00FF4498" w:rsidRDefault="009C0884" w:rsidP="009C0884">
            <w:pPr>
              <w:pStyle w:val="ac"/>
              <w:shd w:val="clear" w:color="auto" w:fill="FFFFFF"/>
              <w:tabs>
                <w:tab w:val="left" w:pos="709"/>
                <w:tab w:val="left" w:pos="1310"/>
              </w:tabs>
              <w:spacing w:after="0" w:line="100" w:lineRule="atLeast"/>
              <w:ind w:firstLine="851"/>
              <w:jc w:val="both"/>
              <w:rPr>
                <w:rFonts w:ascii="Times New Roman" w:hAnsi="Times New Roman" w:cs="Times New Roman"/>
                <w:color w:val="auto"/>
                <w:sz w:val="20"/>
                <w:szCs w:val="20"/>
              </w:rPr>
            </w:pPr>
            <w:r w:rsidRPr="00FF4498">
              <w:rPr>
                <w:rFonts w:ascii="Times New Roman" w:hAnsi="Times New Roman" w:cs="Times New Roman"/>
                <w:color w:val="auto"/>
                <w:sz w:val="20"/>
                <w:szCs w:val="20"/>
              </w:rPr>
              <w:t>6) если исполнение заключенного договора, предметом которого является строительство, реконструкция объекта капитального строительства, выполнение работ по сохранению объектов культурного наследия (памятников истории и культуры) народов Российской Федерации, в срок, установленный договором, невозможно в случае возникновения обстоятельств непреодолимой силы, срок исполнения обязательств по такому договору может быть продлен на срок действия таких обязательств без изменения иных условий договора. Для целей настоящего пункта к обстоятельствам непреодолимой силы относятся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государства, запрет торговых операций, в том числе с отдельными странами, вследствие принятия международных санкций;</w:t>
            </w:r>
          </w:p>
          <w:p w:rsidR="009C0884" w:rsidRPr="00FF4498" w:rsidRDefault="009C0884" w:rsidP="009C0884">
            <w:pPr>
              <w:pStyle w:val="ac"/>
              <w:shd w:val="clear" w:color="auto" w:fill="FFFFFF"/>
              <w:tabs>
                <w:tab w:val="left" w:pos="709"/>
                <w:tab w:val="left" w:pos="1310"/>
              </w:tabs>
              <w:spacing w:after="0" w:line="100" w:lineRule="atLeast"/>
              <w:ind w:firstLine="851"/>
              <w:jc w:val="both"/>
              <w:rPr>
                <w:rFonts w:ascii="Times New Roman" w:hAnsi="Times New Roman" w:cs="Times New Roman"/>
                <w:sz w:val="20"/>
                <w:szCs w:val="20"/>
              </w:rPr>
            </w:pPr>
            <w:r w:rsidRPr="00FF4498">
              <w:rPr>
                <w:rFonts w:ascii="Times New Roman" w:hAnsi="Times New Roman" w:cs="Times New Roman"/>
                <w:sz w:val="20"/>
                <w:szCs w:val="20"/>
              </w:rPr>
              <w:t xml:space="preserve">7) если исполнение заключенного договора, предметом которого являются капитальный ремонт, снос, строительство, реконструкция объекта капитального строительства, выполнение работ по сохранению объектов культурного наследия (памятников истории и культуры) народов Российской Федерации, невозможно в срок, установленный договором, по причине возникновения независящих от воли сторон непредвиденных обстоятельств, </w:t>
            </w:r>
            <w:r w:rsidRPr="00FF4498">
              <w:rPr>
                <w:rFonts w:ascii="Times New Roman" w:hAnsi="Times New Roman" w:cs="Times New Roman"/>
                <w:sz w:val="20"/>
                <w:szCs w:val="20"/>
              </w:rPr>
              <w:lastRenderedPageBreak/>
              <w:t>условия и срок исполнения обязательств по такому договору могут быть изменены на срок действия таких обстоятельств, но не более двенадцати месяцев. Для целей настоящего пункта к непредвиденным обстоятельствам относятся: устранение недостатков, несоответствий в проекте, проектно-сметной документации, научно-проектной документации, выявленных в ходе проведения капитального ремонта, сноса, строительства, реконструкции объекта капитального строительства, выполнения работ по сохранению объектов культурного наследия (памятников истории и культуры) народов Российской Федерации; изъятие или перенос собственником (уполномоченной собственником организацией) неучтенных в проекте, проектно-сметной документации на выполнение работ по капитальному ремонту, сносу строительству, реконструкции объектов капитального строительства, научно-проектной документации на проведение работ по сохранению объектов культурного наследия (памятников истории и культуры) народов Российской Федерации коммуникаций, наличие принятых к производству судами исковых заявлений об оспаривании сноса, переноса и (или) переустройства расположенных в границах строительной площадки объектов капитального строительства, коммуникаций, неучтенных в проектной документации на выполнение работ по строительству, реконструкции объектов капитального строительства, научно-проектной документации на проведение работ по сохранению объектов культурного наследия (памятников истории и культуры) народов Российской Федерации;</w:t>
            </w:r>
          </w:p>
          <w:p w:rsidR="009C0884" w:rsidRPr="00FF4498" w:rsidRDefault="009C0884" w:rsidP="009C0884">
            <w:pPr>
              <w:pStyle w:val="ac"/>
              <w:shd w:val="clear" w:color="auto" w:fill="FFFFFF"/>
              <w:tabs>
                <w:tab w:val="left" w:pos="709"/>
                <w:tab w:val="left" w:pos="1310"/>
              </w:tabs>
              <w:spacing w:after="0" w:line="100" w:lineRule="atLeast"/>
              <w:ind w:firstLine="851"/>
              <w:jc w:val="both"/>
              <w:rPr>
                <w:rFonts w:ascii="Times New Roman" w:hAnsi="Times New Roman" w:cs="Times New Roman"/>
                <w:color w:val="auto"/>
                <w:sz w:val="20"/>
                <w:szCs w:val="20"/>
              </w:rPr>
            </w:pPr>
            <w:r w:rsidRPr="00FF4498">
              <w:rPr>
                <w:rFonts w:ascii="Times New Roman" w:hAnsi="Times New Roman" w:cs="Times New Roman"/>
                <w:sz w:val="20"/>
                <w:szCs w:val="20"/>
              </w:rPr>
              <w:t xml:space="preserve">8) </w:t>
            </w:r>
            <w:r w:rsidRPr="00FF4498">
              <w:rPr>
                <w:rFonts w:ascii="Times New Roman" w:hAnsi="Times New Roman" w:cs="Times New Roman"/>
                <w:color w:val="auto"/>
                <w:sz w:val="20"/>
                <w:szCs w:val="20"/>
              </w:rPr>
              <w:t>в случае, если договор заключен на поставку товара, выполнение работ, оказание услуг (по цене за единицу), объем которых невозможно определить и на момент истечения срока действия договора Заказчиком осуществлена оплата за фактически поставленный товар, фактически выполненную работу, оказанную услугу, в размере меньше максимального значения цены договора, Заказчик по соглашению сторон вправе продлить срок действия договора на срок не более шести месяцев;</w:t>
            </w:r>
          </w:p>
          <w:p w:rsidR="009C0884" w:rsidRPr="00FF4498" w:rsidRDefault="009C0884" w:rsidP="009C0884">
            <w:pPr>
              <w:pStyle w:val="ac"/>
              <w:shd w:val="clear" w:color="auto" w:fill="FFFFFF"/>
              <w:tabs>
                <w:tab w:val="left" w:pos="709"/>
                <w:tab w:val="left" w:pos="1310"/>
              </w:tabs>
              <w:spacing w:after="0" w:line="100" w:lineRule="atLeast"/>
              <w:ind w:firstLine="851"/>
              <w:jc w:val="both"/>
              <w:rPr>
                <w:rFonts w:ascii="Times New Roman" w:hAnsi="Times New Roman" w:cs="Times New Roman"/>
                <w:bCs/>
                <w:sz w:val="20"/>
                <w:szCs w:val="20"/>
                <w:lang w:eastAsia="ru-RU"/>
              </w:rPr>
            </w:pPr>
            <w:r w:rsidRPr="00FF4498">
              <w:rPr>
                <w:rFonts w:ascii="Times New Roman" w:hAnsi="Times New Roman" w:cs="Times New Roman"/>
                <w:color w:val="auto"/>
                <w:sz w:val="20"/>
                <w:szCs w:val="20"/>
              </w:rPr>
              <w:t xml:space="preserve">9) </w:t>
            </w:r>
            <w:r w:rsidRPr="00FF4498">
              <w:rPr>
                <w:rFonts w:ascii="Times New Roman" w:hAnsi="Times New Roman" w:cs="Times New Roman"/>
                <w:bCs/>
                <w:sz w:val="20"/>
                <w:szCs w:val="20"/>
                <w:lang w:eastAsia="ru-RU"/>
              </w:rPr>
              <w:t>при изменении объема и (или)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При этом допускается изменение цены договора не более чем на 10 процентов цены договора;</w:t>
            </w:r>
          </w:p>
          <w:p w:rsidR="009C0884" w:rsidRPr="00FF4498" w:rsidRDefault="009C0884" w:rsidP="009C0884">
            <w:pPr>
              <w:pStyle w:val="ac"/>
              <w:shd w:val="clear" w:color="auto" w:fill="FFFFFF"/>
              <w:tabs>
                <w:tab w:val="left" w:pos="709"/>
                <w:tab w:val="left" w:pos="1134"/>
                <w:tab w:val="left" w:pos="1985"/>
              </w:tabs>
              <w:spacing w:after="0" w:line="100" w:lineRule="atLeast"/>
              <w:jc w:val="both"/>
              <w:rPr>
                <w:rFonts w:ascii="Times New Roman" w:hAnsi="Times New Roman" w:cs="Times New Roman"/>
                <w:color w:val="auto"/>
                <w:sz w:val="20"/>
                <w:szCs w:val="20"/>
              </w:rPr>
            </w:pPr>
            <w:r w:rsidRPr="00FF4498">
              <w:rPr>
                <w:rFonts w:ascii="Times New Roman" w:hAnsi="Times New Roman" w:cs="Times New Roman"/>
                <w:color w:val="auto"/>
                <w:sz w:val="20"/>
                <w:szCs w:val="20"/>
              </w:rPr>
              <w:t xml:space="preserve">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9C0884" w:rsidRPr="00FF4498" w:rsidRDefault="009C0884" w:rsidP="009C0884">
            <w:pPr>
              <w:pStyle w:val="ac"/>
              <w:shd w:val="clear" w:color="auto" w:fill="FFFFFF"/>
              <w:tabs>
                <w:tab w:val="left" w:pos="709"/>
                <w:tab w:val="left" w:pos="1134"/>
                <w:tab w:val="left" w:pos="1985"/>
              </w:tabs>
              <w:spacing w:after="0" w:line="100" w:lineRule="atLeast"/>
              <w:jc w:val="both"/>
              <w:rPr>
                <w:rFonts w:ascii="Times New Roman" w:hAnsi="Times New Roman" w:cs="Times New Roman"/>
                <w:color w:val="auto"/>
                <w:sz w:val="20"/>
                <w:szCs w:val="20"/>
              </w:rPr>
            </w:pPr>
            <w:r w:rsidRPr="00FF4498">
              <w:rPr>
                <w:rFonts w:ascii="Times New Roman" w:hAnsi="Times New Roman" w:cs="Times New Roman"/>
                <w:color w:val="auto"/>
                <w:sz w:val="20"/>
                <w:szCs w:val="20"/>
              </w:rPr>
              <w:t xml:space="preserve">    Договор может быть расторгнут Заказчиком в одностороннем порядке в случае, если это было предусмотрено документацией о конкурентной закупке и договором.</w:t>
            </w:r>
          </w:p>
          <w:p w:rsidR="009C0884" w:rsidRPr="00FF4498" w:rsidRDefault="009C0884" w:rsidP="009C0884">
            <w:pPr>
              <w:pStyle w:val="ac"/>
              <w:shd w:val="clear" w:color="auto" w:fill="FFFFFF"/>
              <w:tabs>
                <w:tab w:val="left" w:pos="709"/>
                <w:tab w:val="left" w:pos="1134"/>
                <w:tab w:val="left" w:pos="1985"/>
              </w:tabs>
              <w:spacing w:after="0" w:line="100" w:lineRule="atLeast"/>
              <w:jc w:val="both"/>
              <w:rPr>
                <w:rFonts w:ascii="Times New Roman" w:hAnsi="Times New Roman" w:cs="Times New Roman"/>
                <w:color w:val="auto"/>
                <w:sz w:val="20"/>
                <w:szCs w:val="20"/>
              </w:rPr>
            </w:pPr>
            <w:r w:rsidRPr="00FF4498">
              <w:rPr>
                <w:rFonts w:ascii="Times New Roman" w:hAnsi="Times New Roman" w:cs="Times New Roman"/>
                <w:color w:val="auto"/>
                <w:sz w:val="20"/>
                <w:szCs w:val="20"/>
              </w:rPr>
              <w:t xml:space="preserve">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извещением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закупки.</w:t>
            </w:r>
          </w:p>
          <w:p w:rsidR="009C0884" w:rsidRPr="00FF4498" w:rsidRDefault="009C0884" w:rsidP="009C0884">
            <w:pPr>
              <w:pStyle w:val="ac"/>
              <w:shd w:val="clear" w:color="auto" w:fill="FFFFFF"/>
              <w:tabs>
                <w:tab w:val="left" w:pos="709"/>
                <w:tab w:val="left" w:pos="1134"/>
                <w:tab w:val="left" w:pos="1985"/>
              </w:tabs>
              <w:spacing w:after="0" w:line="100" w:lineRule="atLeast"/>
              <w:jc w:val="both"/>
              <w:rPr>
                <w:rFonts w:ascii="Times New Roman" w:hAnsi="Times New Roman" w:cs="Times New Roman"/>
                <w:color w:val="auto"/>
                <w:sz w:val="20"/>
                <w:szCs w:val="20"/>
              </w:rPr>
            </w:pPr>
            <w:r w:rsidRPr="00FF4498">
              <w:rPr>
                <w:rFonts w:ascii="Times New Roman" w:hAnsi="Times New Roman" w:cs="Times New Roman"/>
                <w:color w:val="auto"/>
                <w:sz w:val="20"/>
                <w:szCs w:val="20"/>
              </w:rPr>
              <w:t xml:space="preserve">    При расторжении договора в одностороннем порядке по вине поставщика (подрядчика, исполнителя) Заказчик обязан предъявить требование об уплате неустоек (штрафов, пеней) в связи с неисполнением или ненадлежащим исполнением обязательств, предусмотренных договором, а также обратиться к поставщику (подрядчику, исполнителю) с требованием о возмещении понесенных убытков при их наличии.</w:t>
            </w:r>
          </w:p>
          <w:p w:rsidR="009C0884" w:rsidRPr="00FF4498" w:rsidRDefault="009C0884" w:rsidP="009C0884">
            <w:pPr>
              <w:pStyle w:val="ac"/>
              <w:shd w:val="clear" w:color="auto" w:fill="FFFFFF"/>
              <w:tabs>
                <w:tab w:val="left" w:pos="709"/>
                <w:tab w:val="left" w:pos="1134"/>
                <w:tab w:val="left" w:pos="1985"/>
              </w:tabs>
              <w:spacing w:after="0" w:line="100" w:lineRule="atLeast"/>
              <w:jc w:val="both"/>
              <w:rPr>
                <w:rFonts w:ascii="Times New Roman" w:hAnsi="Times New Roman" w:cs="Times New Roman"/>
                <w:color w:val="auto"/>
                <w:sz w:val="20"/>
                <w:szCs w:val="20"/>
              </w:rPr>
            </w:pPr>
            <w:r w:rsidRPr="00FF4498">
              <w:rPr>
                <w:rFonts w:ascii="Times New Roman" w:hAnsi="Times New Roman" w:cs="Times New Roman"/>
                <w:color w:val="auto"/>
                <w:sz w:val="20"/>
                <w:szCs w:val="20"/>
              </w:rPr>
              <w:t xml:space="preserve">    Расторжение договора влечет за собой прекращение обязательств сторон по договору, но не освобождает от ответственности за неисполнение обязательств, которые имели место быть до расторжения договора.</w:t>
            </w:r>
          </w:p>
          <w:p w:rsidR="009C0884" w:rsidRPr="00FF4498" w:rsidRDefault="009C0884" w:rsidP="009C0884">
            <w:pPr>
              <w:pStyle w:val="ac"/>
              <w:shd w:val="clear" w:color="auto" w:fill="FFFFFF"/>
              <w:tabs>
                <w:tab w:val="left" w:pos="709"/>
                <w:tab w:val="left" w:pos="1134"/>
                <w:tab w:val="left" w:pos="1985"/>
              </w:tabs>
              <w:spacing w:after="0" w:line="100" w:lineRule="atLeast"/>
              <w:jc w:val="both"/>
              <w:rPr>
                <w:rFonts w:ascii="Times New Roman" w:hAnsi="Times New Roman" w:cs="Times New Roman"/>
                <w:sz w:val="20"/>
                <w:szCs w:val="20"/>
              </w:rPr>
            </w:pPr>
            <w:r w:rsidRPr="00FF4498">
              <w:rPr>
                <w:rFonts w:ascii="Times New Roman" w:hAnsi="Times New Roman" w:cs="Times New Roman"/>
                <w:color w:val="auto"/>
                <w:sz w:val="20"/>
                <w:szCs w:val="20"/>
              </w:rPr>
              <w:t xml:space="preserve">    В случае перемены Заказчика права и обязанности Заказчика, предусмотренные договором, переходят к новому Заказчику.</w:t>
            </w:r>
          </w:p>
        </w:tc>
      </w:tr>
      <w:tr w:rsidR="009C0884" w:rsidRPr="00FF4498" w:rsidTr="00261425">
        <w:trPr>
          <w:trHeight w:val="132"/>
        </w:trPr>
        <w:tc>
          <w:tcPr>
            <w:tcW w:w="516"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autoSpaceDE w:val="0"/>
              <w:autoSpaceDN w:val="0"/>
              <w:adjustRightInd w:val="0"/>
              <w:jc w:val="center"/>
              <w:outlineLvl w:val="1"/>
              <w:rPr>
                <w:color w:val="000000"/>
                <w:sz w:val="20"/>
                <w:szCs w:val="20"/>
              </w:rPr>
            </w:pPr>
            <w:r w:rsidRPr="00FF4498">
              <w:rPr>
                <w:color w:val="000000"/>
                <w:sz w:val="20"/>
                <w:szCs w:val="20"/>
              </w:rPr>
              <w:lastRenderedPageBreak/>
              <w:t>44.</w:t>
            </w:r>
          </w:p>
        </w:tc>
        <w:tc>
          <w:tcPr>
            <w:tcW w:w="2745"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rPr>
                <w:b/>
                <w:sz w:val="20"/>
                <w:szCs w:val="20"/>
              </w:rPr>
            </w:pPr>
            <w:r w:rsidRPr="00FF4498">
              <w:rPr>
                <w:b/>
                <w:sz w:val="20"/>
                <w:szCs w:val="20"/>
              </w:rPr>
              <w:t>Внесение изменений в извещение о проведении закупки:</w:t>
            </w:r>
          </w:p>
        </w:tc>
        <w:tc>
          <w:tcPr>
            <w:tcW w:w="7371"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pStyle w:val="ac"/>
              <w:shd w:val="clear" w:color="auto" w:fill="FFFFFF"/>
              <w:tabs>
                <w:tab w:val="left" w:pos="709"/>
                <w:tab w:val="left" w:pos="1701"/>
              </w:tabs>
              <w:spacing w:after="0" w:line="240" w:lineRule="auto"/>
              <w:jc w:val="both"/>
              <w:rPr>
                <w:rFonts w:ascii="Times New Roman" w:hAnsi="Times New Roman" w:cs="Times New Roman"/>
                <w:color w:val="auto"/>
                <w:sz w:val="20"/>
                <w:szCs w:val="20"/>
              </w:rPr>
            </w:pPr>
            <w:r w:rsidRPr="00FF4498">
              <w:rPr>
                <w:rFonts w:ascii="Times New Roman" w:hAnsi="Times New Roman" w:cs="Times New Roman"/>
                <w:color w:val="auto"/>
                <w:sz w:val="20"/>
                <w:szCs w:val="20"/>
              </w:rPr>
              <w:t xml:space="preserve">    Заказчик вправе принять решение о внесении изменений в извещение о закупке не позднее даты и времени окончания срока подачи заявок на участие в </w:t>
            </w:r>
            <w:r w:rsidRPr="00FF4498">
              <w:rPr>
                <w:rFonts w:ascii="Times New Roman" w:eastAsia="Calibri" w:hAnsi="Times New Roman" w:cs="Times New Roman"/>
                <w:color w:val="auto"/>
                <w:sz w:val="20"/>
                <w:szCs w:val="20"/>
              </w:rPr>
              <w:t>закупке</w:t>
            </w:r>
            <w:r w:rsidRPr="00FF4498">
              <w:rPr>
                <w:rFonts w:ascii="Times New Roman" w:hAnsi="Times New Roman" w:cs="Times New Roman"/>
                <w:color w:val="auto"/>
                <w:sz w:val="20"/>
                <w:szCs w:val="20"/>
              </w:rPr>
              <w:t xml:space="preserve">. </w:t>
            </w:r>
          </w:p>
          <w:p w:rsidR="009C0884" w:rsidRPr="00FF4498" w:rsidRDefault="009C0884" w:rsidP="009C0884">
            <w:pPr>
              <w:pStyle w:val="ac"/>
              <w:shd w:val="clear" w:color="auto" w:fill="FFFFFF"/>
              <w:tabs>
                <w:tab w:val="left" w:pos="709"/>
                <w:tab w:val="left" w:pos="1701"/>
              </w:tabs>
              <w:spacing w:after="0" w:line="240" w:lineRule="auto"/>
              <w:jc w:val="both"/>
              <w:rPr>
                <w:rFonts w:ascii="Times New Roman" w:hAnsi="Times New Roman" w:cs="Times New Roman"/>
                <w:sz w:val="20"/>
                <w:szCs w:val="20"/>
              </w:rPr>
            </w:pPr>
            <w:r w:rsidRPr="00FF4498">
              <w:rPr>
                <w:rFonts w:ascii="Times New Roman" w:hAnsi="Times New Roman" w:cs="Times New Roman"/>
                <w:color w:val="auto"/>
                <w:sz w:val="20"/>
                <w:szCs w:val="20"/>
              </w:rPr>
              <w:t xml:space="preserve">   Изменения, внесенные в извещение о закупке, размещаются Заказчиком в ЕИС не позднее чем в течение трех дней со дня принятия решения о внесении указанных изменений, а в случае если Заказчик принял решение о внесении изменений в день окончания срока подачи заявок,</w:t>
            </w:r>
            <w:r w:rsidRPr="00FF4498">
              <w:rPr>
                <w:rFonts w:ascii="Times New Roman" w:eastAsia="Calibri" w:hAnsi="Times New Roman" w:cs="Times New Roman"/>
                <w:color w:val="auto"/>
                <w:sz w:val="20"/>
                <w:szCs w:val="20"/>
              </w:rPr>
              <w:t xml:space="preserve"> и</w:t>
            </w:r>
            <w:r w:rsidRPr="00FF4498">
              <w:rPr>
                <w:rFonts w:ascii="Times New Roman" w:hAnsi="Times New Roman" w:cs="Times New Roman"/>
                <w:color w:val="auto"/>
                <w:sz w:val="20"/>
                <w:szCs w:val="20"/>
              </w:rPr>
              <w:t>зменения, внесенные в извещение о закупке, размещаются в день принятия такого решения.</w:t>
            </w:r>
          </w:p>
        </w:tc>
      </w:tr>
      <w:tr w:rsidR="009C0884" w:rsidRPr="00FF4498" w:rsidTr="00261425">
        <w:tc>
          <w:tcPr>
            <w:tcW w:w="516"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autoSpaceDE w:val="0"/>
              <w:autoSpaceDN w:val="0"/>
              <w:adjustRightInd w:val="0"/>
              <w:jc w:val="center"/>
              <w:outlineLvl w:val="1"/>
              <w:rPr>
                <w:color w:val="000000"/>
                <w:sz w:val="20"/>
                <w:szCs w:val="20"/>
              </w:rPr>
            </w:pPr>
            <w:r w:rsidRPr="00FF4498">
              <w:rPr>
                <w:color w:val="000000"/>
                <w:sz w:val="20"/>
                <w:szCs w:val="20"/>
              </w:rPr>
              <w:t>45.</w:t>
            </w:r>
          </w:p>
        </w:tc>
        <w:tc>
          <w:tcPr>
            <w:tcW w:w="2745"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rPr>
                <w:b/>
                <w:sz w:val="20"/>
                <w:szCs w:val="20"/>
              </w:rPr>
            </w:pPr>
            <w:r w:rsidRPr="00FF4498">
              <w:rPr>
                <w:b/>
                <w:sz w:val="20"/>
                <w:szCs w:val="20"/>
              </w:rPr>
              <w:t xml:space="preserve">Отмена проведения закупки: </w:t>
            </w:r>
          </w:p>
        </w:tc>
        <w:tc>
          <w:tcPr>
            <w:tcW w:w="7371"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pStyle w:val="ac"/>
              <w:shd w:val="clear" w:color="auto" w:fill="FFFFFF"/>
              <w:tabs>
                <w:tab w:val="left" w:pos="709"/>
                <w:tab w:val="left" w:pos="1701"/>
              </w:tabs>
              <w:spacing w:after="0" w:line="100" w:lineRule="atLeast"/>
              <w:jc w:val="both"/>
              <w:rPr>
                <w:rFonts w:ascii="Times New Roman" w:hAnsi="Times New Roman" w:cs="Times New Roman"/>
                <w:sz w:val="20"/>
                <w:szCs w:val="20"/>
              </w:rPr>
            </w:pPr>
            <w:r w:rsidRPr="00FF4498">
              <w:rPr>
                <w:rFonts w:ascii="Times New Roman" w:hAnsi="Times New Roman" w:cs="Times New Roman"/>
                <w:color w:val="auto"/>
                <w:sz w:val="20"/>
                <w:szCs w:val="20"/>
              </w:rPr>
              <w:t xml:space="preserve">   Заказчик, официально разместивший в ЕИС извещение о </w:t>
            </w:r>
            <w:r w:rsidRPr="00FF4498">
              <w:rPr>
                <w:rFonts w:ascii="Times New Roman" w:eastAsia="Calibri" w:hAnsi="Times New Roman" w:cs="Times New Roman"/>
                <w:color w:val="auto"/>
                <w:sz w:val="20"/>
                <w:szCs w:val="20"/>
              </w:rPr>
              <w:t>закупке</w:t>
            </w:r>
            <w:r w:rsidRPr="00FF4498">
              <w:rPr>
                <w:rFonts w:ascii="Times New Roman" w:hAnsi="Times New Roman" w:cs="Times New Roman"/>
                <w:color w:val="auto"/>
                <w:sz w:val="20"/>
                <w:szCs w:val="20"/>
              </w:rPr>
              <w:t xml:space="preserve">, вправе отменить ее проведение до наступления даты и времени окончания срока подачи заявок на участие в такой </w:t>
            </w:r>
            <w:r w:rsidRPr="00FF4498">
              <w:rPr>
                <w:rFonts w:ascii="Times New Roman" w:eastAsia="Calibri" w:hAnsi="Times New Roman" w:cs="Times New Roman"/>
                <w:color w:val="auto"/>
                <w:sz w:val="20"/>
                <w:szCs w:val="20"/>
              </w:rPr>
              <w:t>закупке</w:t>
            </w:r>
            <w:r w:rsidRPr="00FF4498">
              <w:rPr>
                <w:rFonts w:ascii="Times New Roman" w:hAnsi="Times New Roman" w:cs="Times New Roman"/>
                <w:color w:val="auto"/>
                <w:sz w:val="20"/>
                <w:szCs w:val="20"/>
              </w:rPr>
              <w:t xml:space="preserve">. Решение об отмене </w:t>
            </w:r>
            <w:r w:rsidRPr="00FF4498">
              <w:rPr>
                <w:rFonts w:ascii="Times New Roman" w:eastAsia="Calibri" w:hAnsi="Times New Roman" w:cs="Times New Roman"/>
                <w:color w:val="auto"/>
                <w:sz w:val="20"/>
                <w:szCs w:val="20"/>
              </w:rPr>
              <w:t xml:space="preserve">закупки </w:t>
            </w:r>
            <w:r w:rsidRPr="00FF4498">
              <w:rPr>
                <w:rFonts w:ascii="Times New Roman" w:hAnsi="Times New Roman" w:cs="Times New Roman"/>
                <w:color w:val="auto"/>
                <w:sz w:val="20"/>
                <w:szCs w:val="20"/>
              </w:rPr>
              <w:t>размещается в ЕИС в день принятия этого решения.</w:t>
            </w:r>
          </w:p>
        </w:tc>
      </w:tr>
      <w:tr w:rsidR="009C0884" w:rsidRPr="00FF4498" w:rsidTr="00261425">
        <w:tc>
          <w:tcPr>
            <w:tcW w:w="516"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autoSpaceDE w:val="0"/>
              <w:autoSpaceDN w:val="0"/>
              <w:adjustRightInd w:val="0"/>
              <w:jc w:val="center"/>
              <w:outlineLvl w:val="1"/>
              <w:rPr>
                <w:color w:val="000000"/>
                <w:sz w:val="20"/>
                <w:szCs w:val="20"/>
              </w:rPr>
            </w:pPr>
            <w:r w:rsidRPr="00FF4498">
              <w:rPr>
                <w:color w:val="000000"/>
                <w:sz w:val="20"/>
                <w:szCs w:val="20"/>
              </w:rPr>
              <w:lastRenderedPageBreak/>
              <w:t xml:space="preserve">46. </w:t>
            </w:r>
          </w:p>
        </w:tc>
        <w:tc>
          <w:tcPr>
            <w:tcW w:w="2745"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rPr>
                <w:b/>
                <w:sz w:val="20"/>
                <w:szCs w:val="20"/>
              </w:rPr>
            </w:pPr>
            <w:r w:rsidRPr="00FF4498">
              <w:rPr>
                <w:b/>
                <w:sz w:val="20"/>
                <w:szCs w:val="20"/>
              </w:rPr>
              <w:t>Иные условия предмета закупки:</w:t>
            </w:r>
          </w:p>
        </w:tc>
        <w:tc>
          <w:tcPr>
            <w:tcW w:w="7371" w:type="dxa"/>
            <w:tcBorders>
              <w:top w:val="single" w:sz="4" w:space="0" w:color="auto"/>
              <w:left w:val="single" w:sz="4" w:space="0" w:color="auto"/>
              <w:bottom w:val="single" w:sz="4" w:space="0" w:color="auto"/>
              <w:right w:val="single" w:sz="4" w:space="0" w:color="auto"/>
            </w:tcBorders>
          </w:tcPr>
          <w:p w:rsidR="009C0884" w:rsidRPr="00FF4498" w:rsidRDefault="009C0884" w:rsidP="009C0884">
            <w:pPr>
              <w:spacing w:after="120"/>
              <w:jc w:val="both"/>
              <w:rPr>
                <w:sz w:val="20"/>
                <w:szCs w:val="20"/>
              </w:rPr>
            </w:pPr>
            <w:r w:rsidRPr="00FF4498">
              <w:rPr>
                <w:sz w:val="20"/>
                <w:szCs w:val="20"/>
              </w:rPr>
              <w:t>Установлены в техническом задании, проекте договора, являющихся неотъемлемой частью Извещения.</w:t>
            </w:r>
          </w:p>
        </w:tc>
      </w:tr>
    </w:tbl>
    <w:p w:rsidR="00FF4498" w:rsidRPr="00FF4498" w:rsidRDefault="00FF4498" w:rsidP="00794A91">
      <w:pPr>
        <w:jc w:val="center"/>
        <w:rPr>
          <w:b/>
          <w:kern w:val="32"/>
          <w:sz w:val="28"/>
          <w:szCs w:val="28"/>
        </w:rPr>
      </w:pPr>
    </w:p>
    <w:p w:rsidR="00EB3EFB" w:rsidRPr="00FF4498" w:rsidRDefault="00EB3EFB" w:rsidP="00EB3EFB">
      <w:pPr>
        <w:rPr>
          <w:b/>
          <w:kern w:val="32"/>
          <w:sz w:val="32"/>
          <w:szCs w:val="32"/>
        </w:rPr>
      </w:pPr>
    </w:p>
    <w:p w:rsidR="004A26BB" w:rsidRPr="00FF4498" w:rsidRDefault="004A26BB" w:rsidP="00EB3EFB">
      <w:pPr>
        <w:rPr>
          <w:b/>
          <w:kern w:val="32"/>
          <w:sz w:val="22"/>
          <w:szCs w:val="22"/>
        </w:rPr>
      </w:pPr>
    </w:p>
    <w:p w:rsidR="009B021D" w:rsidRPr="00FF4498" w:rsidRDefault="009B021D" w:rsidP="00B8322C">
      <w:pPr>
        <w:jc w:val="right"/>
        <w:rPr>
          <w:b/>
          <w:bCs/>
          <w:sz w:val="20"/>
          <w:szCs w:val="20"/>
        </w:rPr>
      </w:pPr>
    </w:p>
    <w:p w:rsidR="00345ED6" w:rsidRPr="00FF4498" w:rsidRDefault="00345ED6" w:rsidP="00B8322C">
      <w:pPr>
        <w:jc w:val="right"/>
        <w:rPr>
          <w:b/>
          <w:bCs/>
          <w:sz w:val="20"/>
          <w:szCs w:val="20"/>
        </w:rPr>
      </w:pPr>
    </w:p>
    <w:p w:rsidR="00DF745F" w:rsidRPr="00FF4498" w:rsidRDefault="00DF745F" w:rsidP="00B8322C">
      <w:pPr>
        <w:jc w:val="right"/>
        <w:rPr>
          <w:b/>
          <w:bCs/>
          <w:sz w:val="20"/>
          <w:szCs w:val="20"/>
        </w:rPr>
      </w:pPr>
    </w:p>
    <w:p w:rsidR="00DF745F" w:rsidRPr="00FF4498" w:rsidRDefault="00DF745F" w:rsidP="00B8322C">
      <w:pPr>
        <w:jc w:val="right"/>
        <w:rPr>
          <w:b/>
          <w:bCs/>
          <w:sz w:val="20"/>
          <w:szCs w:val="20"/>
        </w:rPr>
      </w:pPr>
    </w:p>
    <w:p w:rsidR="006424E3" w:rsidRPr="00FF4498" w:rsidRDefault="006424E3" w:rsidP="00B8322C">
      <w:pPr>
        <w:jc w:val="right"/>
        <w:rPr>
          <w:b/>
          <w:bCs/>
          <w:sz w:val="20"/>
          <w:szCs w:val="20"/>
        </w:rPr>
      </w:pPr>
    </w:p>
    <w:p w:rsidR="006424E3" w:rsidRPr="00FF4498" w:rsidRDefault="006424E3" w:rsidP="00B8322C">
      <w:pPr>
        <w:jc w:val="right"/>
        <w:rPr>
          <w:b/>
          <w:bCs/>
          <w:sz w:val="20"/>
          <w:szCs w:val="20"/>
        </w:rPr>
      </w:pPr>
    </w:p>
    <w:p w:rsidR="006424E3" w:rsidRPr="00FF4498" w:rsidRDefault="006424E3" w:rsidP="00B8322C">
      <w:pPr>
        <w:jc w:val="right"/>
        <w:rPr>
          <w:b/>
          <w:bCs/>
          <w:sz w:val="20"/>
          <w:szCs w:val="20"/>
        </w:rPr>
      </w:pPr>
    </w:p>
    <w:p w:rsidR="00DF745F" w:rsidRPr="00FF4498" w:rsidRDefault="00DF745F" w:rsidP="00B8322C">
      <w:pPr>
        <w:jc w:val="right"/>
        <w:rPr>
          <w:b/>
          <w:bCs/>
          <w:sz w:val="20"/>
          <w:szCs w:val="20"/>
        </w:rPr>
      </w:pPr>
    </w:p>
    <w:p w:rsidR="00DF745F" w:rsidRPr="00FF4498" w:rsidRDefault="00DF745F" w:rsidP="00B8322C">
      <w:pPr>
        <w:jc w:val="right"/>
        <w:rPr>
          <w:b/>
          <w:bCs/>
          <w:sz w:val="20"/>
          <w:szCs w:val="20"/>
        </w:rPr>
      </w:pPr>
    </w:p>
    <w:p w:rsidR="00180675" w:rsidRPr="00FF4498" w:rsidRDefault="00180675" w:rsidP="00B8322C">
      <w:pPr>
        <w:jc w:val="right"/>
        <w:rPr>
          <w:b/>
          <w:bCs/>
          <w:sz w:val="20"/>
          <w:szCs w:val="20"/>
        </w:rPr>
      </w:pPr>
    </w:p>
    <w:p w:rsidR="00180675" w:rsidRPr="00FF4498" w:rsidRDefault="00180675" w:rsidP="00B8322C">
      <w:pPr>
        <w:jc w:val="right"/>
        <w:rPr>
          <w:b/>
          <w:bCs/>
          <w:sz w:val="20"/>
          <w:szCs w:val="20"/>
        </w:rPr>
      </w:pPr>
    </w:p>
    <w:p w:rsidR="00BD0D1F" w:rsidRPr="00FF4498" w:rsidRDefault="00BD0D1F" w:rsidP="00B8322C">
      <w:pPr>
        <w:jc w:val="right"/>
        <w:rPr>
          <w:b/>
          <w:bCs/>
          <w:sz w:val="20"/>
          <w:szCs w:val="20"/>
        </w:rPr>
      </w:pPr>
    </w:p>
    <w:p w:rsidR="00BD0D1F" w:rsidRPr="00FF4498" w:rsidRDefault="00BD0D1F" w:rsidP="00B8322C">
      <w:pPr>
        <w:jc w:val="right"/>
        <w:rPr>
          <w:b/>
          <w:bCs/>
          <w:sz w:val="20"/>
          <w:szCs w:val="20"/>
        </w:rPr>
      </w:pPr>
    </w:p>
    <w:p w:rsidR="00BD0D1F" w:rsidRPr="00FF4498" w:rsidRDefault="00BD0D1F" w:rsidP="00B8322C">
      <w:pPr>
        <w:jc w:val="right"/>
        <w:rPr>
          <w:b/>
          <w:bCs/>
          <w:sz w:val="20"/>
          <w:szCs w:val="20"/>
        </w:rPr>
      </w:pPr>
    </w:p>
    <w:p w:rsidR="00180675" w:rsidRPr="00FF4498" w:rsidRDefault="00180675" w:rsidP="00B8322C">
      <w:pPr>
        <w:jc w:val="right"/>
        <w:rPr>
          <w:b/>
          <w:bCs/>
          <w:sz w:val="20"/>
          <w:szCs w:val="20"/>
        </w:rPr>
      </w:pPr>
    </w:p>
    <w:p w:rsidR="001D3843" w:rsidRPr="00FF4498" w:rsidRDefault="001D3843" w:rsidP="00B8322C">
      <w:pPr>
        <w:jc w:val="right"/>
        <w:rPr>
          <w:b/>
          <w:bCs/>
          <w:sz w:val="20"/>
          <w:szCs w:val="20"/>
        </w:rPr>
      </w:pPr>
    </w:p>
    <w:p w:rsidR="001D3843" w:rsidRPr="00FF4498" w:rsidRDefault="001D3843" w:rsidP="00B8322C">
      <w:pPr>
        <w:jc w:val="right"/>
        <w:rPr>
          <w:b/>
          <w:bCs/>
          <w:sz w:val="20"/>
          <w:szCs w:val="20"/>
        </w:rPr>
      </w:pPr>
    </w:p>
    <w:p w:rsidR="00B77254" w:rsidRPr="00FF4498" w:rsidRDefault="00B77254" w:rsidP="00B8322C">
      <w:pPr>
        <w:jc w:val="right"/>
        <w:rPr>
          <w:b/>
          <w:bCs/>
          <w:sz w:val="20"/>
          <w:szCs w:val="20"/>
        </w:rPr>
      </w:pPr>
    </w:p>
    <w:p w:rsidR="007A281F" w:rsidRPr="00FF4498" w:rsidRDefault="007A281F" w:rsidP="00B8322C">
      <w:pPr>
        <w:jc w:val="right"/>
        <w:rPr>
          <w:b/>
          <w:bCs/>
          <w:sz w:val="20"/>
          <w:szCs w:val="20"/>
        </w:rPr>
      </w:pPr>
    </w:p>
    <w:p w:rsidR="00271BDD" w:rsidRPr="00FF4498" w:rsidRDefault="00271BDD" w:rsidP="00B8322C">
      <w:pPr>
        <w:jc w:val="right"/>
        <w:rPr>
          <w:b/>
          <w:bCs/>
          <w:sz w:val="20"/>
          <w:szCs w:val="20"/>
        </w:rPr>
      </w:pPr>
    </w:p>
    <w:p w:rsidR="00271BDD" w:rsidRPr="00FF4498" w:rsidRDefault="00271BDD" w:rsidP="00B8322C">
      <w:pPr>
        <w:jc w:val="right"/>
        <w:rPr>
          <w:b/>
          <w:bCs/>
          <w:sz w:val="20"/>
          <w:szCs w:val="20"/>
        </w:rPr>
      </w:pPr>
    </w:p>
    <w:p w:rsidR="00271BDD" w:rsidRPr="00FF4498" w:rsidRDefault="00271BDD" w:rsidP="00B8322C">
      <w:pPr>
        <w:jc w:val="right"/>
        <w:rPr>
          <w:b/>
          <w:bCs/>
          <w:sz w:val="20"/>
          <w:szCs w:val="20"/>
        </w:rPr>
      </w:pPr>
    </w:p>
    <w:p w:rsidR="00271BDD" w:rsidRPr="00FF4498" w:rsidRDefault="00271BDD" w:rsidP="00B8322C">
      <w:pPr>
        <w:jc w:val="right"/>
        <w:rPr>
          <w:b/>
          <w:bCs/>
          <w:sz w:val="20"/>
          <w:szCs w:val="20"/>
        </w:rPr>
      </w:pPr>
    </w:p>
    <w:p w:rsidR="00271BDD" w:rsidRPr="00FF4498" w:rsidRDefault="00271BDD" w:rsidP="00B8322C">
      <w:pPr>
        <w:jc w:val="right"/>
        <w:rPr>
          <w:b/>
          <w:bCs/>
          <w:sz w:val="20"/>
          <w:szCs w:val="20"/>
        </w:rPr>
      </w:pPr>
    </w:p>
    <w:p w:rsidR="00271BDD" w:rsidRPr="00FF4498" w:rsidRDefault="00271BDD" w:rsidP="00B8322C">
      <w:pPr>
        <w:jc w:val="right"/>
        <w:rPr>
          <w:b/>
          <w:bCs/>
          <w:sz w:val="20"/>
          <w:szCs w:val="20"/>
        </w:rPr>
      </w:pPr>
    </w:p>
    <w:p w:rsidR="00271BDD" w:rsidRPr="00FF4498" w:rsidRDefault="00271BDD" w:rsidP="00B8322C">
      <w:pPr>
        <w:jc w:val="right"/>
        <w:rPr>
          <w:b/>
          <w:bCs/>
          <w:sz w:val="20"/>
          <w:szCs w:val="20"/>
        </w:rPr>
      </w:pPr>
    </w:p>
    <w:p w:rsidR="00271BDD" w:rsidRPr="00FF4498" w:rsidRDefault="00271BDD" w:rsidP="00B8322C">
      <w:pPr>
        <w:jc w:val="right"/>
        <w:rPr>
          <w:b/>
          <w:bCs/>
          <w:sz w:val="20"/>
          <w:szCs w:val="20"/>
        </w:rPr>
      </w:pPr>
    </w:p>
    <w:p w:rsidR="00271BDD" w:rsidRPr="00FF4498" w:rsidRDefault="00271BDD" w:rsidP="00B8322C">
      <w:pPr>
        <w:jc w:val="right"/>
        <w:rPr>
          <w:b/>
          <w:bCs/>
          <w:sz w:val="20"/>
          <w:szCs w:val="20"/>
        </w:rPr>
      </w:pPr>
    </w:p>
    <w:p w:rsidR="00E2423D" w:rsidRPr="00FF4498" w:rsidRDefault="00E2423D" w:rsidP="00B8322C">
      <w:pPr>
        <w:jc w:val="right"/>
        <w:rPr>
          <w:b/>
          <w:bCs/>
          <w:sz w:val="20"/>
          <w:szCs w:val="20"/>
        </w:rPr>
      </w:pPr>
    </w:p>
    <w:p w:rsidR="00E2423D" w:rsidRPr="00FF4498" w:rsidRDefault="00E2423D" w:rsidP="00B8322C">
      <w:pPr>
        <w:jc w:val="right"/>
        <w:rPr>
          <w:b/>
          <w:bCs/>
          <w:sz w:val="20"/>
          <w:szCs w:val="20"/>
        </w:rPr>
      </w:pPr>
    </w:p>
    <w:p w:rsidR="00E2423D" w:rsidRPr="00FF4498" w:rsidRDefault="00E2423D" w:rsidP="00B8322C">
      <w:pPr>
        <w:jc w:val="right"/>
        <w:rPr>
          <w:b/>
          <w:bCs/>
          <w:sz w:val="20"/>
          <w:szCs w:val="20"/>
        </w:rPr>
      </w:pPr>
    </w:p>
    <w:p w:rsidR="00E2423D" w:rsidRPr="00FF4498" w:rsidRDefault="00E2423D" w:rsidP="00B8322C">
      <w:pPr>
        <w:jc w:val="right"/>
        <w:rPr>
          <w:b/>
          <w:bCs/>
          <w:sz w:val="20"/>
          <w:szCs w:val="20"/>
        </w:rPr>
      </w:pPr>
    </w:p>
    <w:p w:rsidR="00E2423D" w:rsidRPr="00FF4498" w:rsidRDefault="00E2423D" w:rsidP="00B8322C">
      <w:pPr>
        <w:jc w:val="right"/>
        <w:rPr>
          <w:b/>
          <w:bCs/>
          <w:sz w:val="20"/>
          <w:szCs w:val="20"/>
        </w:rPr>
      </w:pPr>
    </w:p>
    <w:p w:rsidR="00BF2964" w:rsidRDefault="00BF2964" w:rsidP="00B8322C">
      <w:pPr>
        <w:jc w:val="right"/>
        <w:rPr>
          <w:b/>
          <w:bCs/>
          <w:sz w:val="20"/>
          <w:szCs w:val="20"/>
        </w:rPr>
      </w:pPr>
    </w:p>
    <w:p w:rsidR="00F04079" w:rsidRDefault="00F04079" w:rsidP="00B8322C">
      <w:pPr>
        <w:jc w:val="right"/>
        <w:rPr>
          <w:b/>
          <w:bCs/>
          <w:sz w:val="20"/>
          <w:szCs w:val="20"/>
        </w:rPr>
      </w:pPr>
    </w:p>
    <w:p w:rsidR="00F04079" w:rsidRPr="00FF4498" w:rsidRDefault="00F04079" w:rsidP="00B8322C">
      <w:pPr>
        <w:jc w:val="right"/>
        <w:rPr>
          <w:b/>
          <w:bCs/>
          <w:sz w:val="20"/>
          <w:szCs w:val="20"/>
        </w:rPr>
      </w:pPr>
    </w:p>
    <w:p w:rsidR="00BF2964" w:rsidRPr="00FF4498" w:rsidRDefault="00BF2964" w:rsidP="00B8322C">
      <w:pPr>
        <w:jc w:val="right"/>
        <w:rPr>
          <w:b/>
          <w:bCs/>
          <w:sz w:val="20"/>
          <w:szCs w:val="20"/>
        </w:rPr>
      </w:pPr>
    </w:p>
    <w:p w:rsidR="00BF2964" w:rsidRPr="00FF4498" w:rsidRDefault="00BF2964" w:rsidP="00B8322C">
      <w:pPr>
        <w:jc w:val="right"/>
        <w:rPr>
          <w:b/>
          <w:bCs/>
          <w:sz w:val="20"/>
          <w:szCs w:val="20"/>
        </w:rPr>
      </w:pPr>
    </w:p>
    <w:p w:rsidR="00BF2964" w:rsidRPr="00FF4498" w:rsidRDefault="00BF2964" w:rsidP="00B8322C">
      <w:pPr>
        <w:jc w:val="right"/>
        <w:rPr>
          <w:b/>
          <w:bCs/>
          <w:sz w:val="20"/>
          <w:szCs w:val="20"/>
        </w:rPr>
      </w:pPr>
    </w:p>
    <w:p w:rsidR="00BF2964" w:rsidRPr="00FF4498" w:rsidRDefault="00BF2964" w:rsidP="00B8322C">
      <w:pPr>
        <w:jc w:val="right"/>
        <w:rPr>
          <w:b/>
          <w:bCs/>
          <w:sz w:val="20"/>
          <w:szCs w:val="20"/>
        </w:rPr>
      </w:pPr>
    </w:p>
    <w:p w:rsidR="00BF2964" w:rsidRPr="00FF4498" w:rsidRDefault="00BF2964" w:rsidP="00B8322C">
      <w:pPr>
        <w:jc w:val="right"/>
        <w:rPr>
          <w:b/>
          <w:bCs/>
          <w:sz w:val="20"/>
          <w:szCs w:val="20"/>
        </w:rPr>
      </w:pPr>
    </w:p>
    <w:p w:rsidR="00BF2964" w:rsidRDefault="00BF2964" w:rsidP="00B8322C">
      <w:pPr>
        <w:jc w:val="right"/>
        <w:rPr>
          <w:b/>
          <w:bCs/>
          <w:sz w:val="20"/>
          <w:szCs w:val="20"/>
        </w:rPr>
      </w:pPr>
    </w:p>
    <w:p w:rsidR="004C0B75" w:rsidRDefault="004C0B75" w:rsidP="00B8322C">
      <w:pPr>
        <w:jc w:val="right"/>
        <w:rPr>
          <w:b/>
          <w:bCs/>
          <w:sz w:val="20"/>
          <w:szCs w:val="20"/>
        </w:rPr>
      </w:pPr>
    </w:p>
    <w:p w:rsidR="004C0B75" w:rsidRDefault="004C0B75" w:rsidP="00B8322C">
      <w:pPr>
        <w:jc w:val="right"/>
        <w:rPr>
          <w:b/>
          <w:bCs/>
          <w:sz w:val="20"/>
          <w:szCs w:val="20"/>
        </w:rPr>
      </w:pPr>
    </w:p>
    <w:p w:rsidR="004C0B75" w:rsidRDefault="004C0B75" w:rsidP="00B8322C">
      <w:pPr>
        <w:jc w:val="right"/>
        <w:rPr>
          <w:b/>
          <w:bCs/>
          <w:sz w:val="20"/>
          <w:szCs w:val="20"/>
        </w:rPr>
      </w:pPr>
    </w:p>
    <w:p w:rsidR="004C0B75" w:rsidRDefault="004C0B75" w:rsidP="00B8322C">
      <w:pPr>
        <w:jc w:val="right"/>
        <w:rPr>
          <w:b/>
          <w:bCs/>
          <w:sz w:val="20"/>
          <w:szCs w:val="20"/>
        </w:rPr>
      </w:pPr>
    </w:p>
    <w:p w:rsidR="004C0B75" w:rsidRDefault="004C0B75" w:rsidP="00B8322C">
      <w:pPr>
        <w:jc w:val="right"/>
        <w:rPr>
          <w:b/>
          <w:bCs/>
          <w:sz w:val="20"/>
          <w:szCs w:val="20"/>
        </w:rPr>
      </w:pPr>
    </w:p>
    <w:p w:rsidR="004C0B75" w:rsidRDefault="004C0B75" w:rsidP="00B8322C">
      <w:pPr>
        <w:jc w:val="right"/>
        <w:rPr>
          <w:b/>
          <w:bCs/>
          <w:sz w:val="20"/>
          <w:szCs w:val="20"/>
        </w:rPr>
      </w:pPr>
    </w:p>
    <w:p w:rsidR="004C0B75" w:rsidRDefault="004C0B75" w:rsidP="00B8322C">
      <w:pPr>
        <w:jc w:val="right"/>
        <w:rPr>
          <w:b/>
          <w:bCs/>
          <w:sz w:val="20"/>
          <w:szCs w:val="20"/>
        </w:rPr>
      </w:pPr>
    </w:p>
    <w:p w:rsidR="004C0B75" w:rsidRDefault="004C0B75" w:rsidP="00B8322C">
      <w:pPr>
        <w:jc w:val="right"/>
        <w:rPr>
          <w:b/>
          <w:bCs/>
          <w:sz w:val="20"/>
          <w:szCs w:val="20"/>
        </w:rPr>
      </w:pPr>
    </w:p>
    <w:p w:rsidR="004C0B75" w:rsidRDefault="004C0B75" w:rsidP="00B8322C">
      <w:pPr>
        <w:jc w:val="right"/>
        <w:rPr>
          <w:b/>
          <w:bCs/>
          <w:sz w:val="20"/>
          <w:szCs w:val="20"/>
        </w:rPr>
      </w:pPr>
    </w:p>
    <w:p w:rsidR="004C0B75" w:rsidRDefault="004C0B75" w:rsidP="00B8322C">
      <w:pPr>
        <w:jc w:val="right"/>
        <w:rPr>
          <w:b/>
          <w:bCs/>
          <w:sz w:val="20"/>
          <w:szCs w:val="20"/>
        </w:rPr>
      </w:pPr>
    </w:p>
    <w:p w:rsidR="004C0B75" w:rsidRDefault="004C0B75" w:rsidP="00B8322C">
      <w:pPr>
        <w:jc w:val="right"/>
        <w:rPr>
          <w:b/>
          <w:bCs/>
          <w:sz w:val="20"/>
          <w:szCs w:val="20"/>
        </w:rPr>
      </w:pPr>
    </w:p>
    <w:p w:rsidR="004C0B75" w:rsidRDefault="004C0B75" w:rsidP="00B8322C">
      <w:pPr>
        <w:jc w:val="right"/>
        <w:rPr>
          <w:b/>
          <w:bCs/>
          <w:sz w:val="20"/>
          <w:szCs w:val="20"/>
        </w:rPr>
      </w:pPr>
    </w:p>
    <w:p w:rsidR="004C0B75" w:rsidRDefault="004C0B75" w:rsidP="00B8322C">
      <w:pPr>
        <w:jc w:val="right"/>
        <w:rPr>
          <w:b/>
          <w:bCs/>
          <w:sz w:val="20"/>
          <w:szCs w:val="20"/>
        </w:rPr>
      </w:pPr>
    </w:p>
    <w:p w:rsidR="004C0B75" w:rsidRDefault="004C0B75" w:rsidP="00B8322C">
      <w:pPr>
        <w:jc w:val="right"/>
        <w:rPr>
          <w:b/>
          <w:bCs/>
          <w:sz w:val="20"/>
          <w:szCs w:val="20"/>
        </w:rPr>
      </w:pPr>
    </w:p>
    <w:p w:rsidR="004C0B75" w:rsidRDefault="004C0B75" w:rsidP="00B8322C">
      <w:pPr>
        <w:jc w:val="right"/>
        <w:rPr>
          <w:b/>
          <w:bCs/>
          <w:sz w:val="20"/>
          <w:szCs w:val="20"/>
        </w:rPr>
      </w:pPr>
    </w:p>
    <w:p w:rsidR="004C0B75" w:rsidRDefault="004C0B75" w:rsidP="00B8322C">
      <w:pPr>
        <w:jc w:val="right"/>
        <w:rPr>
          <w:b/>
          <w:bCs/>
          <w:sz w:val="20"/>
          <w:szCs w:val="20"/>
        </w:rPr>
      </w:pPr>
    </w:p>
    <w:p w:rsidR="004C0B75" w:rsidRPr="00FF4498" w:rsidRDefault="004C0B75" w:rsidP="00B8322C">
      <w:pPr>
        <w:jc w:val="right"/>
        <w:rPr>
          <w:b/>
          <w:bCs/>
          <w:sz w:val="20"/>
          <w:szCs w:val="20"/>
        </w:rPr>
      </w:pPr>
    </w:p>
    <w:p w:rsidR="00B8322C" w:rsidRPr="00FF4498" w:rsidRDefault="00694F14" w:rsidP="00B8322C">
      <w:pPr>
        <w:jc w:val="right"/>
        <w:rPr>
          <w:b/>
          <w:bCs/>
          <w:sz w:val="20"/>
          <w:szCs w:val="20"/>
        </w:rPr>
      </w:pPr>
      <w:r w:rsidRPr="00FF4498">
        <w:rPr>
          <w:b/>
          <w:bCs/>
          <w:sz w:val="20"/>
          <w:szCs w:val="20"/>
        </w:rPr>
        <w:t xml:space="preserve">Приложение № 1 </w:t>
      </w:r>
    </w:p>
    <w:p w:rsidR="00B8322C" w:rsidRPr="00FF4498" w:rsidRDefault="00694F14" w:rsidP="00B8322C">
      <w:pPr>
        <w:jc w:val="right"/>
        <w:rPr>
          <w:b/>
          <w:kern w:val="32"/>
          <w:sz w:val="20"/>
          <w:szCs w:val="20"/>
        </w:rPr>
      </w:pPr>
      <w:r w:rsidRPr="00FF4498">
        <w:rPr>
          <w:b/>
          <w:bCs/>
          <w:sz w:val="20"/>
          <w:szCs w:val="20"/>
        </w:rPr>
        <w:t xml:space="preserve">к </w:t>
      </w:r>
      <w:r w:rsidR="00B8322C" w:rsidRPr="00FF4498">
        <w:rPr>
          <w:b/>
          <w:kern w:val="32"/>
          <w:sz w:val="20"/>
          <w:szCs w:val="20"/>
        </w:rPr>
        <w:t>Извещению о проведении закупки</w:t>
      </w:r>
    </w:p>
    <w:p w:rsidR="007145FB" w:rsidRPr="00FF4498" w:rsidRDefault="00B8322C" w:rsidP="00DF745F">
      <w:pPr>
        <w:jc w:val="right"/>
        <w:rPr>
          <w:b/>
          <w:kern w:val="32"/>
          <w:sz w:val="20"/>
          <w:szCs w:val="20"/>
        </w:rPr>
      </w:pPr>
      <w:r w:rsidRPr="00FF4498">
        <w:rPr>
          <w:b/>
          <w:kern w:val="32"/>
          <w:sz w:val="20"/>
          <w:szCs w:val="20"/>
        </w:rPr>
        <w:t>на</w:t>
      </w:r>
      <w:r w:rsidR="00DA2E14" w:rsidRPr="00FF4498">
        <w:rPr>
          <w:b/>
          <w:kern w:val="32"/>
          <w:sz w:val="20"/>
          <w:szCs w:val="20"/>
        </w:rPr>
        <w:t xml:space="preserve"> </w:t>
      </w:r>
      <w:r w:rsidR="00271BDD" w:rsidRPr="00FF4498">
        <w:rPr>
          <w:b/>
          <w:kern w:val="32"/>
          <w:sz w:val="20"/>
          <w:szCs w:val="20"/>
        </w:rPr>
        <w:t xml:space="preserve">оказание услуг </w:t>
      </w:r>
      <w:r w:rsidR="00BF2964" w:rsidRPr="00FF4498">
        <w:rPr>
          <w:b/>
          <w:kern w:val="32"/>
          <w:sz w:val="20"/>
          <w:szCs w:val="20"/>
        </w:rPr>
        <w:t>по стирке белья</w:t>
      </w:r>
      <w:r w:rsidR="0035224F">
        <w:rPr>
          <w:b/>
          <w:kern w:val="32"/>
          <w:sz w:val="20"/>
          <w:szCs w:val="20"/>
        </w:rPr>
        <w:t xml:space="preserve"> и глажке белья ГАУЗ КДС </w:t>
      </w:r>
      <w:proofErr w:type="gramStart"/>
      <w:r w:rsidR="0035224F">
        <w:rPr>
          <w:b/>
          <w:kern w:val="32"/>
          <w:sz w:val="20"/>
          <w:szCs w:val="20"/>
        </w:rPr>
        <w:t xml:space="preserve">РБ </w:t>
      </w:r>
      <w:r w:rsidR="00DF745F" w:rsidRPr="00FF4498">
        <w:rPr>
          <w:b/>
          <w:sz w:val="20"/>
          <w:szCs w:val="20"/>
        </w:rPr>
        <w:t xml:space="preserve"> </w:t>
      </w:r>
      <w:r w:rsidR="00E906F0" w:rsidRPr="00FF4498">
        <w:rPr>
          <w:b/>
          <w:kern w:val="32"/>
          <w:sz w:val="20"/>
          <w:szCs w:val="20"/>
        </w:rPr>
        <w:t>путем</w:t>
      </w:r>
      <w:proofErr w:type="gramEnd"/>
      <w:r w:rsidR="00E906F0" w:rsidRPr="00FF4498">
        <w:rPr>
          <w:b/>
          <w:kern w:val="32"/>
          <w:sz w:val="20"/>
          <w:szCs w:val="20"/>
        </w:rPr>
        <w:t xml:space="preserve"> запроса</w:t>
      </w:r>
      <w:r w:rsidR="004C0B75">
        <w:rPr>
          <w:b/>
          <w:kern w:val="32"/>
          <w:sz w:val="20"/>
          <w:szCs w:val="20"/>
        </w:rPr>
        <w:t xml:space="preserve"> котировок в электронной форме</w:t>
      </w:r>
    </w:p>
    <w:p w:rsidR="00694F14" w:rsidRPr="00FF4498" w:rsidRDefault="00694F14" w:rsidP="00694F14">
      <w:pPr>
        <w:jc w:val="right"/>
        <w:outlineLvl w:val="1"/>
        <w:rPr>
          <w:b/>
          <w:bCs/>
          <w:sz w:val="22"/>
          <w:szCs w:val="22"/>
        </w:rPr>
      </w:pPr>
    </w:p>
    <w:p w:rsidR="00937DBB" w:rsidRPr="00FF4498" w:rsidRDefault="00937DBB" w:rsidP="000E4C5A">
      <w:pPr>
        <w:jc w:val="center"/>
        <w:rPr>
          <w:b/>
          <w:bCs/>
          <w:sz w:val="20"/>
          <w:szCs w:val="20"/>
        </w:rPr>
      </w:pPr>
      <w:r w:rsidRPr="00FF4498">
        <w:rPr>
          <w:b/>
          <w:bCs/>
          <w:sz w:val="20"/>
          <w:szCs w:val="20"/>
        </w:rPr>
        <w:t xml:space="preserve"> Техническое задание </w:t>
      </w:r>
      <w:r w:rsidR="00462B0F">
        <w:rPr>
          <w:b/>
          <w:bCs/>
          <w:sz w:val="20"/>
          <w:szCs w:val="20"/>
        </w:rPr>
        <w:t>(описание объекта закупки)</w:t>
      </w:r>
    </w:p>
    <w:p w:rsidR="0035224F" w:rsidRPr="0035224F" w:rsidRDefault="0035224F" w:rsidP="0035224F">
      <w:pPr>
        <w:pStyle w:val="13"/>
        <w:ind w:left="0" w:firstLine="0"/>
        <w:jc w:val="center"/>
        <w:rPr>
          <w:b/>
          <w:bCs/>
          <w:sz w:val="20"/>
        </w:rPr>
      </w:pPr>
      <w:r w:rsidRPr="007C18CB">
        <w:rPr>
          <w:sz w:val="24"/>
          <w:szCs w:val="24"/>
        </w:rPr>
        <w:t>на оказание услуг по стирке и глажке белья</w:t>
      </w:r>
      <w:r w:rsidRPr="00A30902">
        <w:t xml:space="preserve"> </w:t>
      </w:r>
      <w:r w:rsidRPr="00A30902">
        <w:rPr>
          <w:sz w:val="24"/>
          <w:szCs w:val="24"/>
        </w:rPr>
        <w:t>для ГАУЗ Красноусольский детский санаторий</w:t>
      </w:r>
    </w:p>
    <w:p w:rsidR="0035224F" w:rsidRPr="001A3106" w:rsidRDefault="0035224F" w:rsidP="0035224F">
      <w:pPr>
        <w:ind w:left="540"/>
        <w:jc w:val="center"/>
      </w:pPr>
    </w:p>
    <w:p w:rsidR="0035224F" w:rsidRPr="00A30902" w:rsidRDefault="0035224F" w:rsidP="0035224F">
      <w:pPr>
        <w:pStyle w:val="ad"/>
        <w:widowControl w:val="0"/>
        <w:numPr>
          <w:ilvl w:val="0"/>
          <w:numId w:val="17"/>
        </w:numPr>
        <w:suppressAutoHyphens w:val="0"/>
        <w:autoSpaceDE w:val="0"/>
        <w:autoSpaceDN w:val="0"/>
        <w:adjustRightInd w:val="0"/>
        <w:spacing w:after="0" w:line="240" w:lineRule="auto"/>
        <w:rPr>
          <w:rFonts w:ascii="Times New Roman" w:hAnsi="Times New Roman" w:cs="Times New Roman"/>
          <w:sz w:val="24"/>
          <w:szCs w:val="24"/>
        </w:rPr>
      </w:pPr>
      <w:r w:rsidRPr="00A30902">
        <w:rPr>
          <w:rFonts w:ascii="Times New Roman" w:eastAsia="Times New Roman CYR" w:hAnsi="Times New Roman" w:cs="Times New Roman"/>
          <w:b/>
          <w:bCs/>
          <w:sz w:val="24"/>
          <w:szCs w:val="24"/>
          <w:lang w:eastAsia="zh-CN"/>
        </w:rPr>
        <w:t xml:space="preserve">Наименование объекта закупки: </w:t>
      </w:r>
      <w:r w:rsidRPr="00A30902">
        <w:rPr>
          <w:rFonts w:ascii="Times New Roman" w:hAnsi="Times New Roman" w:cs="Times New Roman"/>
          <w:sz w:val="24"/>
          <w:szCs w:val="24"/>
        </w:rPr>
        <w:t>«Оказание услуг по стирке и глажке белья</w:t>
      </w:r>
      <w:r w:rsidRPr="00A30902">
        <w:t xml:space="preserve"> </w:t>
      </w:r>
      <w:r w:rsidRPr="00A30902">
        <w:rPr>
          <w:rFonts w:ascii="Times New Roman" w:hAnsi="Times New Roman" w:cs="Times New Roman"/>
          <w:sz w:val="24"/>
          <w:szCs w:val="24"/>
        </w:rPr>
        <w:t>для ГАУЗ Красноусольский детский санаторий</w:t>
      </w:r>
      <w:r>
        <w:rPr>
          <w:rFonts w:ascii="Times New Roman" w:hAnsi="Times New Roman" w:cs="Times New Roman"/>
          <w:sz w:val="24"/>
          <w:szCs w:val="24"/>
        </w:rPr>
        <w:t>»</w:t>
      </w:r>
      <w:r w:rsidRPr="00A30902">
        <w:rPr>
          <w:rFonts w:ascii="Times New Roman" w:hAnsi="Times New Roman" w:cs="Times New Roman"/>
          <w:sz w:val="24"/>
          <w:szCs w:val="24"/>
          <w:lang w:eastAsia="zh-CN"/>
        </w:rPr>
        <w:t xml:space="preserve">. </w:t>
      </w:r>
    </w:p>
    <w:p w:rsidR="0035224F" w:rsidRPr="001A3106" w:rsidRDefault="0035224F" w:rsidP="0035224F">
      <w:pPr>
        <w:widowControl w:val="0"/>
        <w:numPr>
          <w:ilvl w:val="0"/>
          <w:numId w:val="17"/>
        </w:numPr>
        <w:suppressAutoHyphens/>
        <w:autoSpaceDE w:val="0"/>
        <w:spacing w:line="100" w:lineRule="atLeast"/>
        <w:jc w:val="both"/>
        <w:rPr>
          <w:bCs/>
          <w:lang w:eastAsia="zh-CN"/>
        </w:rPr>
      </w:pPr>
      <w:r w:rsidRPr="00FB51F8">
        <w:rPr>
          <w:b/>
          <w:bCs/>
          <w:lang w:eastAsia="zh-CN"/>
        </w:rPr>
        <w:t>Объем оказываемых услуг</w:t>
      </w:r>
      <w:r w:rsidRPr="00FB51F8">
        <w:rPr>
          <w:bCs/>
          <w:lang w:eastAsia="zh-CN"/>
        </w:rPr>
        <w:t xml:space="preserve">: </w:t>
      </w:r>
      <w:r>
        <w:rPr>
          <w:bCs/>
          <w:lang w:eastAsia="zh-CN"/>
        </w:rPr>
        <w:t>28 000 кг</w:t>
      </w:r>
    </w:p>
    <w:p w:rsidR="0035224F" w:rsidRPr="005F16AE" w:rsidRDefault="0035224F" w:rsidP="0035224F">
      <w:pPr>
        <w:widowControl w:val="0"/>
        <w:numPr>
          <w:ilvl w:val="0"/>
          <w:numId w:val="17"/>
        </w:numPr>
        <w:tabs>
          <w:tab w:val="clear" w:pos="720"/>
          <w:tab w:val="num" w:pos="0"/>
        </w:tabs>
        <w:suppressAutoHyphens/>
        <w:autoSpaceDE w:val="0"/>
        <w:rPr>
          <w:rFonts w:eastAsia="Times New Roman CYR"/>
          <w:b/>
          <w:bCs/>
          <w:u w:val="single"/>
          <w:lang w:eastAsia="zh-CN"/>
        </w:rPr>
      </w:pPr>
      <w:r w:rsidRPr="001A3106">
        <w:rPr>
          <w:b/>
          <w:bCs/>
          <w:lang w:eastAsia="zh-CN"/>
        </w:rPr>
        <w:t>Описание объекта закупки:</w:t>
      </w:r>
    </w:p>
    <w:p w:rsidR="0035224F" w:rsidRPr="00A30902" w:rsidRDefault="0035224F" w:rsidP="0035224F">
      <w:pPr>
        <w:jc w:val="both"/>
      </w:pPr>
    </w:p>
    <w:p w:rsidR="0035224F" w:rsidRPr="00A30902" w:rsidRDefault="0035224F" w:rsidP="0035224F">
      <w:pPr>
        <w:jc w:val="both"/>
      </w:pPr>
      <w:r w:rsidRPr="00A30902">
        <w:t>1.</w:t>
      </w:r>
      <w:r w:rsidRPr="00A30902">
        <w:tab/>
        <w:t>Наименование услуги: Оказание услуг по стирке и глажке белья для ГАУЗ Красноусольский детский санаторий</w:t>
      </w:r>
    </w:p>
    <w:p w:rsidR="0035224F" w:rsidRPr="00A30902" w:rsidRDefault="0035224F" w:rsidP="0035224F">
      <w:pPr>
        <w:jc w:val="both"/>
      </w:pPr>
      <w:r>
        <w:t>2.</w:t>
      </w:r>
      <w:r>
        <w:tab/>
        <w:t xml:space="preserve">Способ закупки </w:t>
      </w:r>
      <w:proofErr w:type="gramStart"/>
      <w:r>
        <w:t>–  запрос</w:t>
      </w:r>
      <w:proofErr w:type="gramEnd"/>
      <w:r>
        <w:t xml:space="preserve"> котировок </w:t>
      </w:r>
      <w:r w:rsidRPr="00A30902">
        <w:t xml:space="preserve"> в электронной форме</w:t>
      </w:r>
    </w:p>
    <w:p w:rsidR="0035224F" w:rsidRPr="00A30902" w:rsidRDefault="0035224F" w:rsidP="0035224F">
      <w:pPr>
        <w:jc w:val="both"/>
      </w:pPr>
      <w:r w:rsidRPr="00A30902">
        <w:t>3.</w:t>
      </w:r>
      <w:r w:rsidRPr="00A30902">
        <w:tab/>
        <w:t xml:space="preserve">Заказчик: 453079, РФ, РБ </w:t>
      </w:r>
      <w:proofErr w:type="spellStart"/>
      <w:r w:rsidRPr="00A30902">
        <w:t>Гафурийский</w:t>
      </w:r>
      <w:proofErr w:type="spellEnd"/>
      <w:r w:rsidRPr="00A30902">
        <w:t xml:space="preserve"> </w:t>
      </w:r>
      <w:proofErr w:type="gramStart"/>
      <w:r w:rsidRPr="00A30902">
        <w:t>район.,</w:t>
      </w:r>
      <w:proofErr w:type="gramEnd"/>
      <w:r w:rsidRPr="00A30902">
        <w:t xml:space="preserve"> г. Курорта, ул. Лесная, ГАУЗ Красноусольский детский санаторий</w:t>
      </w:r>
    </w:p>
    <w:p w:rsidR="0035224F" w:rsidRPr="00A30902" w:rsidRDefault="0035224F" w:rsidP="0035224F">
      <w:pPr>
        <w:jc w:val="both"/>
      </w:pPr>
      <w:r w:rsidRPr="00A30902">
        <w:t>4.</w:t>
      </w:r>
      <w:r w:rsidRPr="00A30902">
        <w:tab/>
        <w:t>Начальная (максималь</w:t>
      </w:r>
      <w:r>
        <w:t>ная) цена договора: 2 011 333,33 (Два миллиона одиннадцать тысяч триста тридцать три рубля) 33</w:t>
      </w:r>
      <w:r w:rsidRPr="00A30902">
        <w:t xml:space="preserve"> копеек.</w:t>
      </w:r>
    </w:p>
    <w:p w:rsidR="0035224F" w:rsidRPr="00A30902" w:rsidRDefault="0035224F" w:rsidP="0035224F">
      <w:pPr>
        <w:jc w:val="both"/>
      </w:pPr>
      <w:r w:rsidRPr="00A30902">
        <w:t>5.</w:t>
      </w:r>
      <w:r w:rsidRPr="00A30902">
        <w:tab/>
        <w:t xml:space="preserve">Источник финансирования заказа: за счет субсидий на выполнение государственного задания и средств, полученных от приносящей доход деятельности. </w:t>
      </w:r>
    </w:p>
    <w:p w:rsidR="0035224F" w:rsidRPr="00A30902" w:rsidRDefault="0035224F" w:rsidP="0035224F">
      <w:pPr>
        <w:jc w:val="both"/>
      </w:pPr>
      <w:r w:rsidRPr="00A30902">
        <w:t>6.</w:t>
      </w:r>
      <w:r w:rsidRPr="00A30902">
        <w:tab/>
        <w:t>Место оказания услуг: услуга по стирке белья осуществляется на предприятии Исполнителя</w:t>
      </w:r>
    </w:p>
    <w:p w:rsidR="0035224F" w:rsidRPr="00A30902" w:rsidRDefault="0035224F" w:rsidP="0035224F">
      <w:pPr>
        <w:jc w:val="both"/>
      </w:pPr>
      <w:r w:rsidRPr="00A30902">
        <w:t>7.</w:t>
      </w:r>
      <w:r w:rsidRPr="00A30902">
        <w:tab/>
        <w:t xml:space="preserve"> Сроки и усло</w:t>
      </w:r>
      <w:r>
        <w:t>вия оказания услуг: с 01.01.2025 г.  до 31.12.2025</w:t>
      </w:r>
      <w:r w:rsidRPr="00A30902">
        <w:t xml:space="preserve"> г.  </w:t>
      </w:r>
    </w:p>
    <w:p w:rsidR="0035224F" w:rsidRPr="00A30902" w:rsidRDefault="0035224F" w:rsidP="0035224F">
      <w:pPr>
        <w:jc w:val="both"/>
      </w:pPr>
      <w:r w:rsidRPr="00A30902">
        <w:t xml:space="preserve"> 9.  Требования к размерам, упаковке, отгрузке товара, требования к результатам работ и иные показатели, связанные с определением соответствия поставляемого товара, выполняемых работ, оказываемых услуг потребностям заказчика:   </w:t>
      </w:r>
    </w:p>
    <w:p w:rsidR="0035224F" w:rsidRPr="00A30902" w:rsidRDefault="0035224F" w:rsidP="0035224F">
      <w:pPr>
        <w:jc w:val="both"/>
      </w:pPr>
      <w:r w:rsidRPr="00A30902">
        <w:t xml:space="preserve">           Срок оказания прачечных услуг (стирка и глажка белья) – осуществляется ежедневно (включает забор с 8.00 до 9.00 от заказчика и привоз заказчику с 13.00 до 14.00 этого же дня).</w:t>
      </w:r>
    </w:p>
    <w:p w:rsidR="0035224F" w:rsidRPr="00A30902" w:rsidRDefault="0035224F" w:rsidP="0035224F">
      <w:pPr>
        <w:jc w:val="both"/>
      </w:pPr>
      <w:r w:rsidRPr="00A30902">
        <w:t>Услуга по стирке белья осуществляется силами и средствами Исполнителя. Стирка и глажка должна производиться на оборудовании, имеющем нержавеющий барабан, объем загрузки не должен превышать 11кг (сухого белья), стирка должна производится в бережном и на щадящем режиме при температуре не более 90 градусов С. Исполнитель обязан своими силами производить ремонт при порче качественного белья Заказчика. Исполнитель обязан оказывать услуги в праздничные, выходные (субботние, воскресные) дни по предварительной (поданной не менее чем за 3 дня) заявке Заказчика. Прачечная осуществляет сдачу и прием белья в праздничные дни (по предварительной заявке Заказчика, поданной не менее чем за 3 дня) – с 8.00 до 15.00. Стирка цветного белья производится Исполнителем специальными средствами.</w:t>
      </w:r>
    </w:p>
    <w:p w:rsidR="0035224F" w:rsidRPr="00A30902" w:rsidRDefault="0035224F" w:rsidP="0035224F">
      <w:pPr>
        <w:jc w:val="both"/>
      </w:pPr>
      <w:r w:rsidRPr="00A30902">
        <w:t xml:space="preserve"> Услуги должны быть оказаны в соответствии с методическими указаниями МУ 3.5.736-99, утвержденными главным санитарным врачом РФ. Белье должно быть выстирано, высушено, выглажено, сложено и упаковано, не должно содержать пятен, дыр, </w:t>
      </w:r>
      <w:proofErr w:type="spellStart"/>
      <w:r w:rsidRPr="00A30902">
        <w:t>затертостей</w:t>
      </w:r>
      <w:proofErr w:type="spellEnd"/>
      <w:r w:rsidRPr="00A30902">
        <w:t>. Требование к упаковке выстиранного, высушенного, выглаженного белья: белье должно быть упаковано в полиэтилен для транспортировки, упаковка должна быть одноразового использования размером (с ее содержимым) 500мм*400мм*500мм.</w:t>
      </w:r>
    </w:p>
    <w:p w:rsidR="0035224F" w:rsidRPr="00A30902" w:rsidRDefault="0035224F" w:rsidP="0035224F">
      <w:pPr>
        <w:jc w:val="both"/>
      </w:pPr>
      <w:r w:rsidRPr="00A30902">
        <w:t xml:space="preserve">Доставка, погрузка, разгрузка белья производится силами и средствами за счет Исполнителя. </w:t>
      </w:r>
    </w:p>
    <w:p w:rsidR="0035224F" w:rsidRDefault="0035224F" w:rsidP="0035224F">
      <w:pPr>
        <w:jc w:val="both"/>
      </w:pPr>
      <w:r w:rsidRPr="00A30902">
        <w:t xml:space="preserve"> При обнаружении дефектов в оказанных услугах, Исполнитель устраняет их за свой счет, в течение суток с даты предъявления соответствующего требования Заказчиком.   </w:t>
      </w:r>
    </w:p>
    <w:p w:rsidR="0035224F" w:rsidRPr="00A30902" w:rsidRDefault="0035224F" w:rsidP="0035224F">
      <w:pPr>
        <w:jc w:val="both"/>
      </w:pPr>
      <w:r w:rsidRPr="00A30902">
        <w:t xml:space="preserve"> 10. Форма, срок и порядок оплаты услуги:</w:t>
      </w:r>
    </w:p>
    <w:p w:rsidR="0035224F" w:rsidRPr="00A30902" w:rsidRDefault="0035224F" w:rsidP="0035224F">
      <w:pPr>
        <w:jc w:val="both"/>
      </w:pPr>
      <w:r w:rsidRPr="00A30902">
        <w:t xml:space="preserve">           Расчет по договору производится Заказчиком ежемесячно путем перечисления денежных средств    на расчетный счет Исполнителя, указанный в договоре, в течении 60-ти 7 (Шестидесяти Семи) рабочих дней после подписания уполномоченными представителями обеих сторон акта выполненных работ по унифицированной форме, на основании счета-</w:t>
      </w:r>
      <w:proofErr w:type="gramStart"/>
      <w:r w:rsidRPr="00A30902">
        <w:t>фактуры ,</w:t>
      </w:r>
      <w:proofErr w:type="gramEnd"/>
      <w:r w:rsidRPr="00A30902">
        <w:t xml:space="preserve"> предоставленной Исполнителем за прошедший месяц.     </w:t>
      </w:r>
    </w:p>
    <w:p w:rsidR="0035224F" w:rsidRPr="00A30902" w:rsidRDefault="0035224F" w:rsidP="0035224F">
      <w:pPr>
        <w:jc w:val="both"/>
      </w:pPr>
      <w:r w:rsidRPr="00A30902">
        <w:lastRenderedPageBreak/>
        <w:t xml:space="preserve">       11. Услуги осуществляются с предоставлением документов, предусмотренных требованиями, предъявляемым к Услугам на территории Российской Федерации.</w:t>
      </w:r>
    </w:p>
    <w:p w:rsidR="0035224F" w:rsidRPr="00A30902" w:rsidRDefault="0035224F" w:rsidP="0035224F">
      <w:pPr>
        <w:jc w:val="both"/>
      </w:pPr>
      <w:r w:rsidRPr="00A30902">
        <w:t xml:space="preserve">12. Порядок формирования цены договора: </w:t>
      </w:r>
    </w:p>
    <w:p w:rsidR="0035224F" w:rsidRPr="00A30902" w:rsidRDefault="0035224F" w:rsidP="0035224F">
      <w:pPr>
        <w:jc w:val="both"/>
      </w:pPr>
      <w:r w:rsidRPr="00A30902">
        <w:t xml:space="preserve">       Цена договора является твердой и определяется на весь срок его исполнения. Цена договора формируется с учетом общей стоимости услуг, транспортных и других     расходов, связанных с оказанием услуг, а также таможенных пошлин, страхования, налогов, сборов и других обязательных платежей, установленных законодательством Российской Федерации.  </w:t>
      </w:r>
    </w:p>
    <w:p w:rsidR="0035224F" w:rsidRPr="00A30902" w:rsidRDefault="0035224F" w:rsidP="0035224F">
      <w:pPr>
        <w:jc w:val="both"/>
      </w:pPr>
      <w:r w:rsidRPr="00A30902">
        <w:t xml:space="preserve">       13. Порядок сдачи и приемки результатов работ: Услуга считается выполненной после подписания акта выполненных работ, подписанного уполномоченными представителями Заказчика и Исполнителя.</w:t>
      </w:r>
    </w:p>
    <w:p w:rsidR="0035224F" w:rsidRPr="00A30902" w:rsidRDefault="0035224F" w:rsidP="0035224F">
      <w:pPr>
        <w:jc w:val="both"/>
      </w:pPr>
      <w:r w:rsidRPr="00A30902">
        <w:t xml:space="preserve">       14. Требования по сроку гарантий качества и к объему гарантий качества работ:</w:t>
      </w:r>
    </w:p>
    <w:p w:rsidR="0035224F" w:rsidRPr="00A30902" w:rsidRDefault="0035224F" w:rsidP="0035224F">
      <w:pPr>
        <w:jc w:val="both"/>
      </w:pPr>
      <w:r w:rsidRPr="00A30902">
        <w:t xml:space="preserve">     Качество оказываемых услуг должно соответствовать всем требованиям, установленным действующим законодательством Российской Федерации, к такому роду услуг.   </w:t>
      </w:r>
    </w:p>
    <w:p w:rsidR="0035224F" w:rsidRPr="00A30902" w:rsidRDefault="0035224F" w:rsidP="0035224F">
      <w:pPr>
        <w:jc w:val="both"/>
      </w:pPr>
      <w:r w:rsidRPr="00A30902">
        <w:t>15.Наименование, характеристики и количество услуг:</w:t>
      </w:r>
    </w:p>
    <w:p w:rsidR="0035224F" w:rsidRPr="00A30902" w:rsidRDefault="0035224F" w:rsidP="0035224F">
      <w:pPr>
        <w:jc w:val="both"/>
      </w:pPr>
      <w:r w:rsidRPr="00A30902">
        <w:t>Объем оказываемых услуг</w:t>
      </w:r>
    </w:p>
    <w:p w:rsidR="0035224F" w:rsidRPr="00A30902" w:rsidRDefault="0035224F" w:rsidP="0035224F">
      <w:pPr>
        <w:jc w:val="both"/>
      </w:pPr>
    </w:p>
    <w:p w:rsidR="0035224F" w:rsidRPr="00A30902" w:rsidRDefault="0035224F" w:rsidP="0035224F">
      <w:pPr>
        <w:jc w:val="both"/>
      </w:pPr>
      <w:r w:rsidRPr="00A30902">
        <w:t xml:space="preserve">Стирка и глажка белья  </w:t>
      </w:r>
      <w:r w:rsidRPr="00A30902">
        <w:tab/>
        <w:t xml:space="preserve">   </w:t>
      </w:r>
    </w:p>
    <w:p w:rsidR="0035224F" w:rsidRPr="00A30902" w:rsidRDefault="0035224F" w:rsidP="0035224F">
      <w:pPr>
        <w:jc w:val="both"/>
      </w:pPr>
      <w:r w:rsidRPr="00A30902">
        <w:t xml:space="preserve">      кг</w:t>
      </w:r>
      <w:r w:rsidRPr="00A30902">
        <w:tab/>
        <w:t xml:space="preserve"> </w:t>
      </w:r>
    </w:p>
    <w:p w:rsidR="0035224F" w:rsidRPr="00A30902" w:rsidRDefault="0035224F" w:rsidP="0035224F">
      <w:pPr>
        <w:jc w:val="both"/>
      </w:pPr>
      <w:r w:rsidRPr="00A30902">
        <w:t>28 000,00</w:t>
      </w:r>
    </w:p>
    <w:p w:rsidR="0035224F" w:rsidRPr="00A30902" w:rsidRDefault="0035224F" w:rsidP="0035224F">
      <w:pPr>
        <w:jc w:val="both"/>
      </w:pPr>
    </w:p>
    <w:p w:rsidR="0035224F" w:rsidRPr="00A30902" w:rsidRDefault="0035224F" w:rsidP="0035224F">
      <w:pPr>
        <w:jc w:val="both"/>
      </w:pPr>
      <w:r w:rsidRPr="00A30902">
        <w:t xml:space="preserve"> </w:t>
      </w:r>
    </w:p>
    <w:p w:rsidR="0035224F" w:rsidRPr="00A30902" w:rsidRDefault="0035224F" w:rsidP="0035224F">
      <w:pPr>
        <w:jc w:val="both"/>
      </w:pPr>
    </w:p>
    <w:p w:rsidR="0035224F" w:rsidRPr="00A30902" w:rsidRDefault="0035224F" w:rsidP="0035224F">
      <w:r w:rsidRPr="00A30902">
        <w:t xml:space="preserve">        </w:t>
      </w:r>
    </w:p>
    <w:p w:rsidR="0035224F" w:rsidRDefault="0035224F" w:rsidP="0035224F"/>
    <w:p w:rsidR="0035224F" w:rsidRPr="00A30902" w:rsidRDefault="0035224F" w:rsidP="0035224F">
      <w:r>
        <w:t xml:space="preserve">         </w:t>
      </w:r>
    </w:p>
    <w:p w:rsidR="0035224F" w:rsidRDefault="0035224F" w:rsidP="00B462C3">
      <w:pPr>
        <w:jc w:val="both"/>
        <w:rPr>
          <w:color w:val="24342E"/>
          <w:sz w:val="16"/>
          <w:szCs w:val="16"/>
        </w:rPr>
      </w:pPr>
    </w:p>
    <w:p w:rsidR="0035224F" w:rsidRDefault="0035224F" w:rsidP="00B462C3">
      <w:pPr>
        <w:jc w:val="both"/>
        <w:rPr>
          <w:color w:val="24342E"/>
          <w:sz w:val="16"/>
          <w:szCs w:val="16"/>
        </w:rPr>
      </w:pPr>
    </w:p>
    <w:p w:rsidR="0035224F" w:rsidRDefault="0035224F" w:rsidP="00B462C3">
      <w:pPr>
        <w:jc w:val="both"/>
        <w:rPr>
          <w:color w:val="24342E"/>
          <w:sz w:val="16"/>
          <w:szCs w:val="16"/>
        </w:rPr>
      </w:pPr>
    </w:p>
    <w:p w:rsidR="0035224F" w:rsidRDefault="0035224F" w:rsidP="00B462C3">
      <w:pPr>
        <w:jc w:val="both"/>
        <w:rPr>
          <w:color w:val="24342E"/>
          <w:sz w:val="16"/>
          <w:szCs w:val="16"/>
        </w:rPr>
      </w:pPr>
    </w:p>
    <w:p w:rsidR="0035224F" w:rsidRDefault="0035224F" w:rsidP="00B462C3">
      <w:pPr>
        <w:jc w:val="both"/>
        <w:rPr>
          <w:color w:val="24342E"/>
          <w:sz w:val="16"/>
          <w:szCs w:val="16"/>
        </w:rPr>
      </w:pPr>
    </w:p>
    <w:p w:rsidR="0035224F" w:rsidRDefault="0035224F" w:rsidP="00B462C3">
      <w:pPr>
        <w:jc w:val="both"/>
        <w:rPr>
          <w:color w:val="24342E"/>
          <w:sz w:val="16"/>
          <w:szCs w:val="16"/>
        </w:rPr>
      </w:pPr>
    </w:p>
    <w:p w:rsidR="0035224F" w:rsidRDefault="0035224F" w:rsidP="00B462C3">
      <w:pPr>
        <w:jc w:val="both"/>
        <w:rPr>
          <w:color w:val="24342E"/>
          <w:sz w:val="16"/>
          <w:szCs w:val="16"/>
        </w:rPr>
      </w:pPr>
    </w:p>
    <w:p w:rsidR="0035224F" w:rsidRDefault="0035224F" w:rsidP="00B462C3">
      <w:pPr>
        <w:jc w:val="both"/>
        <w:rPr>
          <w:color w:val="24342E"/>
          <w:sz w:val="16"/>
          <w:szCs w:val="16"/>
        </w:rPr>
      </w:pPr>
    </w:p>
    <w:p w:rsidR="0035224F" w:rsidRDefault="0035224F" w:rsidP="00B462C3">
      <w:pPr>
        <w:jc w:val="both"/>
        <w:rPr>
          <w:color w:val="24342E"/>
          <w:sz w:val="16"/>
          <w:szCs w:val="16"/>
        </w:rPr>
      </w:pPr>
    </w:p>
    <w:p w:rsidR="0035224F" w:rsidRDefault="0035224F" w:rsidP="00B462C3">
      <w:pPr>
        <w:jc w:val="both"/>
        <w:rPr>
          <w:color w:val="24342E"/>
          <w:sz w:val="16"/>
          <w:szCs w:val="16"/>
        </w:rPr>
      </w:pPr>
    </w:p>
    <w:p w:rsidR="0035224F" w:rsidRDefault="0035224F" w:rsidP="00B462C3">
      <w:pPr>
        <w:jc w:val="both"/>
        <w:rPr>
          <w:color w:val="24342E"/>
          <w:sz w:val="16"/>
          <w:szCs w:val="16"/>
        </w:rPr>
      </w:pPr>
    </w:p>
    <w:p w:rsidR="0035224F" w:rsidRDefault="0035224F" w:rsidP="00B462C3">
      <w:pPr>
        <w:jc w:val="both"/>
        <w:rPr>
          <w:color w:val="24342E"/>
          <w:sz w:val="16"/>
          <w:szCs w:val="16"/>
        </w:rPr>
      </w:pPr>
    </w:p>
    <w:p w:rsidR="0035224F" w:rsidRDefault="0035224F" w:rsidP="00B462C3">
      <w:pPr>
        <w:jc w:val="both"/>
        <w:rPr>
          <w:color w:val="24342E"/>
          <w:sz w:val="16"/>
          <w:szCs w:val="16"/>
        </w:rPr>
      </w:pPr>
    </w:p>
    <w:p w:rsidR="0035224F" w:rsidRDefault="0035224F" w:rsidP="00B462C3">
      <w:pPr>
        <w:jc w:val="both"/>
        <w:rPr>
          <w:color w:val="24342E"/>
          <w:sz w:val="16"/>
          <w:szCs w:val="16"/>
        </w:rPr>
      </w:pPr>
    </w:p>
    <w:p w:rsidR="0035224F" w:rsidRDefault="0035224F" w:rsidP="00B462C3">
      <w:pPr>
        <w:jc w:val="both"/>
        <w:rPr>
          <w:color w:val="24342E"/>
          <w:sz w:val="16"/>
          <w:szCs w:val="16"/>
        </w:rPr>
      </w:pPr>
    </w:p>
    <w:p w:rsidR="0035224F" w:rsidRDefault="0035224F" w:rsidP="00B462C3">
      <w:pPr>
        <w:jc w:val="both"/>
        <w:rPr>
          <w:color w:val="24342E"/>
          <w:sz w:val="16"/>
          <w:szCs w:val="16"/>
        </w:rPr>
      </w:pPr>
    </w:p>
    <w:p w:rsidR="0035224F" w:rsidRDefault="0035224F" w:rsidP="00B462C3">
      <w:pPr>
        <w:jc w:val="both"/>
        <w:rPr>
          <w:color w:val="24342E"/>
          <w:sz w:val="16"/>
          <w:szCs w:val="16"/>
        </w:rPr>
      </w:pPr>
    </w:p>
    <w:p w:rsidR="0035224F" w:rsidRDefault="0035224F" w:rsidP="00B462C3">
      <w:pPr>
        <w:jc w:val="both"/>
        <w:rPr>
          <w:color w:val="24342E"/>
          <w:sz w:val="16"/>
          <w:szCs w:val="16"/>
        </w:rPr>
      </w:pPr>
    </w:p>
    <w:p w:rsidR="0035224F" w:rsidRDefault="0035224F" w:rsidP="00B462C3">
      <w:pPr>
        <w:jc w:val="both"/>
        <w:rPr>
          <w:color w:val="24342E"/>
          <w:sz w:val="16"/>
          <w:szCs w:val="16"/>
        </w:rPr>
      </w:pPr>
    </w:p>
    <w:p w:rsidR="0035224F" w:rsidRDefault="0035224F" w:rsidP="00B462C3">
      <w:pPr>
        <w:jc w:val="both"/>
        <w:rPr>
          <w:color w:val="24342E"/>
          <w:sz w:val="16"/>
          <w:szCs w:val="16"/>
        </w:rPr>
      </w:pPr>
    </w:p>
    <w:p w:rsidR="0035224F" w:rsidRDefault="0035224F" w:rsidP="00B462C3">
      <w:pPr>
        <w:jc w:val="both"/>
        <w:rPr>
          <w:color w:val="24342E"/>
          <w:sz w:val="16"/>
          <w:szCs w:val="16"/>
        </w:rPr>
      </w:pPr>
    </w:p>
    <w:p w:rsidR="0035224F" w:rsidRDefault="0035224F" w:rsidP="00B462C3">
      <w:pPr>
        <w:jc w:val="both"/>
        <w:rPr>
          <w:color w:val="24342E"/>
          <w:sz w:val="16"/>
          <w:szCs w:val="16"/>
        </w:rPr>
      </w:pPr>
    </w:p>
    <w:p w:rsidR="0035224F" w:rsidRDefault="0035224F" w:rsidP="00B462C3">
      <w:pPr>
        <w:jc w:val="both"/>
        <w:rPr>
          <w:color w:val="24342E"/>
          <w:sz w:val="16"/>
          <w:szCs w:val="16"/>
        </w:rPr>
      </w:pPr>
    </w:p>
    <w:p w:rsidR="0035224F" w:rsidRDefault="0035224F" w:rsidP="00B462C3">
      <w:pPr>
        <w:jc w:val="both"/>
        <w:rPr>
          <w:color w:val="24342E"/>
          <w:sz w:val="16"/>
          <w:szCs w:val="16"/>
        </w:rPr>
      </w:pPr>
    </w:p>
    <w:p w:rsidR="0035224F" w:rsidRDefault="0035224F" w:rsidP="00B462C3">
      <w:pPr>
        <w:jc w:val="both"/>
        <w:rPr>
          <w:color w:val="24342E"/>
          <w:sz w:val="16"/>
          <w:szCs w:val="16"/>
        </w:rPr>
      </w:pPr>
    </w:p>
    <w:p w:rsidR="0035224F" w:rsidRDefault="0035224F" w:rsidP="00B462C3">
      <w:pPr>
        <w:jc w:val="both"/>
        <w:rPr>
          <w:color w:val="24342E"/>
          <w:sz w:val="16"/>
          <w:szCs w:val="16"/>
        </w:rPr>
      </w:pPr>
    </w:p>
    <w:p w:rsidR="0035224F" w:rsidRDefault="0035224F" w:rsidP="00B462C3">
      <w:pPr>
        <w:jc w:val="both"/>
        <w:rPr>
          <w:color w:val="24342E"/>
          <w:sz w:val="16"/>
          <w:szCs w:val="16"/>
        </w:rPr>
      </w:pPr>
    </w:p>
    <w:p w:rsidR="0035224F" w:rsidRDefault="0035224F" w:rsidP="00B462C3">
      <w:pPr>
        <w:jc w:val="both"/>
        <w:rPr>
          <w:color w:val="24342E"/>
          <w:sz w:val="16"/>
          <w:szCs w:val="16"/>
        </w:rPr>
      </w:pPr>
    </w:p>
    <w:p w:rsidR="0035224F" w:rsidRDefault="0035224F" w:rsidP="00B462C3">
      <w:pPr>
        <w:jc w:val="both"/>
        <w:rPr>
          <w:color w:val="24342E"/>
          <w:sz w:val="16"/>
          <w:szCs w:val="16"/>
        </w:rPr>
      </w:pPr>
    </w:p>
    <w:p w:rsidR="0035224F" w:rsidRDefault="0035224F" w:rsidP="00B462C3">
      <w:pPr>
        <w:jc w:val="both"/>
        <w:rPr>
          <w:color w:val="24342E"/>
          <w:sz w:val="16"/>
          <w:szCs w:val="16"/>
        </w:rPr>
      </w:pPr>
    </w:p>
    <w:p w:rsidR="00393803" w:rsidRPr="00FF4498" w:rsidRDefault="00393803" w:rsidP="00B8322C">
      <w:pPr>
        <w:jc w:val="right"/>
        <w:rPr>
          <w:b/>
          <w:bCs/>
          <w:sz w:val="20"/>
          <w:szCs w:val="20"/>
        </w:rPr>
      </w:pPr>
    </w:p>
    <w:p w:rsidR="00393803" w:rsidRPr="00FF4498" w:rsidRDefault="00393803" w:rsidP="00B8322C">
      <w:pPr>
        <w:jc w:val="right"/>
        <w:rPr>
          <w:b/>
          <w:bCs/>
          <w:sz w:val="20"/>
          <w:szCs w:val="20"/>
        </w:rPr>
      </w:pPr>
    </w:p>
    <w:p w:rsidR="00393803" w:rsidRPr="00FF4498" w:rsidRDefault="00393803" w:rsidP="00B8322C">
      <w:pPr>
        <w:jc w:val="right"/>
        <w:rPr>
          <w:b/>
          <w:bCs/>
          <w:sz w:val="20"/>
          <w:szCs w:val="20"/>
        </w:rPr>
      </w:pPr>
    </w:p>
    <w:p w:rsidR="00393803" w:rsidRPr="00FF4498" w:rsidRDefault="00393803" w:rsidP="00B8322C">
      <w:pPr>
        <w:jc w:val="right"/>
        <w:rPr>
          <w:b/>
          <w:bCs/>
          <w:sz w:val="20"/>
          <w:szCs w:val="20"/>
        </w:rPr>
      </w:pPr>
    </w:p>
    <w:p w:rsidR="00393803" w:rsidRPr="00FF4498" w:rsidRDefault="00393803" w:rsidP="00B8322C">
      <w:pPr>
        <w:jc w:val="right"/>
        <w:rPr>
          <w:b/>
          <w:bCs/>
          <w:sz w:val="20"/>
          <w:szCs w:val="20"/>
        </w:rPr>
      </w:pPr>
    </w:p>
    <w:p w:rsidR="00393803" w:rsidRPr="00FF4498" w:rsidRDefault="00393803" w:rsidP="00B8322C">
      <w:pPr>
        <w:jc w:val="right"/>
        <w:rPr>
          <w:b/>
          <w:bCs/>
          <w:sz w:val="20"/>
          <w:szCs w:val="20"/>
        </w:rPr>
      </w:pPr>
    </w:p>
    <w:p w:rsidR="00EB255D" w:rsidRPr="00FF4498" w:rsidRDefault="00EB255D" w:rsidP="00B8322C">
      <w:pPr>
        <w:jc w:val="right"/>
        <w:rPr>
          <w:b/>
          <w:bCs/>
          <w:sz w:val="20"/>
          <w:szCs w:val="20"/>
        </w:rPr>
      </w:pPr>
    </w:p>
    <w:p w:rsidR="00EB255D" w:rsidRPr="00FF4498" w:rsidRDefault="00EB255D" w:rsidP="00B8322C">
      <w:pPr>
        <w:jc w:val="right"/>
        <w:rPr>
          <w:b/>
          <w:bCs/>
          <w:sz w:val="20"/>
          <w:szCs w:val="20"/>
        </w:rPr>
      </w:pPr>
    </w:p>
    <w:p w:rsidR="00EB255D" w:rsidRPr="00FF4498" w:rsidRDefault="00EB255D" w:rsidP="00B8322C">
      <w:pPr>
        <w:jc w:val="right"/>
        <w:rPr>
          <w:b/>
          <w:bCs/>
          <w:sz w:val="20"/>
          <w:szCs w:val="20"/>
        </w:rPr>
      </w:pPr>
    </w:p>
    <w:p w:rsidR="00EB255D" w:rsidRPr="00FF4498" w:rsidRDefault="00EB255D" w:rsidP="00B8322C">
      <w:pPr>
        <w:jc w:val="right"/>
        <w:rPr>
          <w:b/>
          <w:bCs/>
          <w:sz w:val="20"/>
          <w:szCs w:val="20"/>
        </w:rPr>
      </w:pPr>
    </w:p>
    <w:p w:rsidR="00393803" w:rsidRPr="00FF4498" w:rsidRDefault="00393803" w:rsidP="00B8322C">
      <w:pPr>
        <w:jc w:val="right"/>
        <w:rPr>
          <w:b/>
          <w:bCs/>
          <w:sz w:val="20"/>
          <w:szCs w:val="20"/>
        </w:rPr>
      </w:pPr>
    </w:p>
    <w:p w:rsidR="00B8322C" w:rsidRPr="00FF4498" w:rsidRDefault="00694F14" w:rsidP="00B8322C">
      <w:pPr>
        <w:jc w:val="right"/>
        <w:rPr>
          <w:b/>
          <w:bCs/>
          <w:sz w:val="20"/>
          <w:szCs w:val="20"/>
        </w:rPr>
      </w:pPr>
      <w:r w:rsidRPr="00FF4498">
        <w:rPr>
          <w:b/>
          <w:bCs/>
          <w:sz w:val="20"/>
          <w:szCs w:val="20"/>
        </w:rPr>
        <w:lastRenderedPageBreak/>
        <w:t xml:space="preserve">Приложение № 2 </w:t>
      </w:r>
    </w:p>
    <w:p w:rsidR="00B8322C" w:rsidRPr="00FF4498" w:rsidRDefault="00694F14" w:rsidP="00B8322C">
      <w:pPr>
        <w:jc w:val="right"/>
        <w:rPr>
          <w:b/>
          <w:kern w:val="32"/>
          <w:sz w:val="20"/>
          <w:szCs w:val="20"/>
        </w:rPr>
      </w:pPr>
      <w:r w:rsidRPr="00FF4498">
        <w:rPr>
          <w:b/>
          <w:bCs/>
          <w:sz w:val="20"/>
          <w:szCs w:val="20"/>
        </w:rPr>
        <w:t xml:space="preserve">к </w:t>
      </w:r>
      <w:r w:rsidR="00B8322C" w:rsidRPr="00FF4498">
        <w:rPr>
          <w:b/>
          <w:kern w:val="32"/>
          <w:sz w:val="20"/>
          <w:szCs w:val="20"/>
        </w:rPr>
        <w:t>Извещению о проведении закупки</w:t>
      </w:r>
    </w:p>
    <w:p w:rsidR="00B8322C" w:rsidRPr="00FF4498" w:rsidRDefault="00B8322C" w:rsidP="00DF745F">
      <w:pPr>
        <w:jc w:val="right"/>
        <w:rPr>
          <w:b/>
          <w:kern w:val="32"/>
          <w:sz w:val="20"/>
          <w:szCs w:val="20"/>
        </w:rPr>
      </w:pPr>
      <w:r w:rsidRPr="00FF4498">
        <w:rPr>
          <w:b/>
          <w:kern w:val="32"/>
          <w:sz w:val="20"/>
          <w:szCs w:val="20"/>
        </w:rPr>
        <w:t>на</w:t>
      </w:r>
      <w:r w:rsidR="00DF745F" w:rsidRPr="00FF4498">
        <w:rPr>
          <w:b/>
          <w:kern w:val="32"/>
          <w:sz w:val="20"/>
          <w:szCs w:val="20"/>
        </w:rPr>
        <w:t xml:space="preserve"> </w:t>
      </w:r>
      <w:r w:rsidR="00271BDD" w:rsidRPr="00FF4498">
        <w:rPr>
          <w:b/>
          <w:kern w:val="32"/>
          <w:sz w:val="20"/>
          <w:szCs w:val="20"/>
        </w:rPr>
        <w:t xml:space="preserve">оказание услуг </w:t>
      </w:r>
      <w:r w:rsidR="00BF2964" w:rsidRPr="00FF4498">
        <w:rPr>
          <w:b/>
          <w:kern w:val="32"/>
          <w:sz w:val="20"/>
          <w:szCs w:val="20"/>
        </w:rPr>
        <w:t>по стирке</w:t>
      </w:r>
      <w:r w:rsidR="0035224F">
        <w:rPr>
          <w:b/>
          <w:kern w:val="32"/>
          <w:sz w:val="20"/>
          <w:szCs w:val="20"/>
        </w:rPr>
        <w:t xml:space="preserve"> и глажке белья ГАУЗ КДС </w:t>
      </w:r>
      <w:r w:rsidR="00EE5AE9">
        <w:rPr>
          <w:b/>
          <w:kern w:val="32"/>
          <w:sz w:val="20"/>
          <w:szCs w:val="20"/>
        </w:rPr>
        <w:t xml:space="preserve">РБ </w:t>
      </w:r>
      <w:r w:rsidR="00EE5AE9" w:rsidRPr="00FF4498">
        <w:rPr>
          <w:b/>
          <w:sz w:val="20"/>
          <w:szCs w:val="20"/>
        </w:rPr>
        <w:t>путем</w:t>
      </w:r>
      <w:r w:rsidR="00E906F0" w:rsidRPr="00FF4498">
        <w:rPr>
          <w:b/>
          <w:kern w:val="32"/>
          <w:sz w:val="20"/>
          <w:szCs w:val="20"/>
        </w:rPr>
        <w:t xml:space="preserve"> запроса</w:t>
      </w:r>
      <w:r w:rsidR="004C0B75">
        <w:rPr>
          <w:b/>
          <w:kern w:val="32"/>
          <w:sz w:val="20"/>
          <w:szCs w:val="20"/>
        </w:rPr>
        <w:t xml:space="preserve"> котировок в электронной форме</w:t>
      </w:r>
    </w:p>
    <w:p w:rsidR="00623307" w:rsidRPr="00FF4498" w:rsidRDefault="00623307" w:rsidP="0035224F">
      <w:pPr>
        <w:jc w:val="center"/>
        <w:outlineLvl w:val="1"/>
        <w:rPr>
          <w:b/>
          <w:bCs/>
          <w:sz w:val="20"/>
          <w:szCs w:val="20"/>
        </w:rPr>
      </w:pPr>
    </w:p>
    <w:p w:rsidR="00694F14" w:rsidRPr="00FF4498" w:rsidRDefault="00694F14" w:rsidP="00694F14">
      <w:pPr>
        <w:outlineLvl w:val="1"/>
        <w:rPr>
          <w:b/>
          <w:kern w:val="32"/>
          <w:sz w:val="20"/>
          <w:szCs w:val="20"/>
        </w:rPr>
      </w:pPr>
      <w:r w:rsidRPr="00FF4498">
        <w:rPr>
          <w:b/>
          <w:kern w:val="32"/>
          <w:sz w:val="20"/>
          <w:szCs w:val="20"/>
        </w:rPr>
        <w:t>ПРОЕКТ</w:t>
      </w:r>
    </w:p>
    <w:p w:rsidR="00060FEB" w:rsidRPr="00FF4498" w:rsidRDefault="00060FEB" w:rsidP="00060FEB">
      <w:pPr>
        <w:pStyle w:val="af"/>
        <w:widowControl w:val="0"/>
        <w:rPr>
          <w:sz w:val="19"/>
          <w:szCs w:val="19"/>
        </w:rPr>
      </w:pPr>
      <w:r w:rsidRPr="00FF4498">
        <w:rPr>
          <w:sz w:val="19"/>
          <w:szCs w:val="19"/>
        </w:rPr>
        <w:t xml:space="preserve">Договор № </w:t>
      </w:r>
    </w:p>
    <w:p w:rsidR="00060FEB" w:rsidRPr="00FF4498" w:rsidRDefault="00060FEB" w:rsidP="00060FEB">
      <w:pPr>
        <w:widowControl w:val="0"/>
        <w:jc w:val="center"/>
        <w:rPr>
          <w:b/>
          <w:bCs/>
          <w:sz w:val="19"/>
          <w:szCs w:val="19"/>
        </w:rPr>
      </w:pPr>
      <w:r w:rsidRPr="00FF4498">
        <w:rPr>
          <w:b/>
          <w:bCs/>
          <w:sz w:val="19"/>
          <w:szCs w:val="19"/>
        </w:rPr>
        <w:t xml:space="preserve">на </w:t>
      </w:r>
      <w:r w:rsidR="00271BDD" w:rsidRPr="00FF4498">
        <w:rPr>
          <w:b/>
          <w:bCs/>
          <w:sz w:val="19"/>
          <w:szCs w:val="19"/>
        </w:rPr>
        <w:t xml:space="preserve">оказание услуг </w:t>
      </w:r>
      <w:r w:rsidR="00EE5AE9">
        <w:rPr>
          <w:b/>
          <w:bCs/>
          <w:sz w:val="19"/>
          <w:szCs w:val="19"/>
        </w:rPr>
        <w:t xml:space="preserve">по стирке </w:t>
      </w:r>
      <w:r w:rsidR="00EE5AE9">
        <w:rPr>
          <w:b/>
          <w:kern w:val="32"/>
          <w:sz w:val="20"/>
          <w:szCs w:val="20"/>
        </w:rPr>
        <w:t xml:space="preserve">и глажке белья ГАУЗ КДС </w:t>
      </w:r>
      <w:proofErr w:type="gramStart"/>
      <w:r w:rsidR="00EE5AE9">
        <w:rPr>
          <w:b/>
          <w:kern w:val="32"/>
          <w:sz w:val="20"/>
          <w:szCs w:val="20"/>
        </w:rPr>
        <w:t xml:space="preserve">РБ </w:t>
      </w:r>
      <w:r w:rsidR="00EE5AE9" w:rsidRPr="00FF4498">
        <w:rPr>
          <w:b/>
          <w:sz w:val="20"/>
          <w:szCs w:val="20"/>
        </w:rPr>
        <w:t xml:space="preserve"> </w:t>
      </w:r>
      <w:r w:rsidR="00EE5AE9">
        <w:rPr>
          <w:b/>
          <w:sz w:val="20"/>
          <w:szCs w:val="20"/>
        </w:rPr>
        <w:t>на</w:t>
      </w:r>
      <w:proofErr w:type="gramEnd"/>
      <w:r w:rsidR="00EE5AE9">
        <w:rPr>
          <w:b/>
          <w:sz w:val="20"/>
          <w:szCs w:val="20"/>
        </w:rPr>
        <w:t xml:space="preserve"> 2025 год</w:t>
      </w:r>
    </w:p>
    <w:p w:rsidR="00104A78" w:rsidRPr="00FF4498" w:rsidRDefault="00104A78" w:rsidP="00060FEB">
      <w:pPr>
        <w:widowControl w:val="0"/>
        <w:jc w:val="center"/>
        <w:rPr>
          <w:b/>
          <w:bCs/>
          <w:sz w:val="19"/>
          <w:szCs w:val="19"/>
        </w:rPr>
      </w:pPr>
    </w:p>
    <w:p w:rsidR="00060FEB" w:rsidRPr="00FF4498" w:rsidRDefault="00B458BA" w:rsidP="00060FEB">
      <w:pPr>
        <w:jc w:val="both"/>
        <w:rPr>
          <w:b/>
          <w:sz w:val="19"/>
          <w:szCs w:val="19"/>
        </w:rPr>
      </w:pPr>
      <w:r>
        <w:rPr>
          <w:b/>
          <w:sz w:val="19"/>
          <w:szCs w:val="19"/>
        </w:rPr>
        <w:t xml:space="preserve">        </w:t>
      </w:r>
      <w:proofErr w:type="spellStart"/>
      <w:r>
        <w:rPr>
          <w:b/>
          <w:sz w:val="19"/>
          <w:szCs w:val="19"/>
        </w:rPr>
        <w:t>с.Курорт</w:t>
      </w:r>
      <w:proofErr w:type="spellEnd"/>
      <w:r w:rsidR="00060FEB" w:rsidRPr="00FF4498">
        <w:rPr>
          <w:b/>
          <w:sz w:val="19"/>
          <w:szCs w:val="19"/>
        </w:rPr>
        <w:t xml:space="preserve">                                                               </w:t>
      </w:r>
      <w:r w:rsidR="00F16AF2" w:rsidRPr="00FF4498">
        <w:rPr>
          <w:b/>
          <w:sz w:val="19"/>
          <w:szCs w:val="19"/>
        </w:rPr>
        <w:tab/>
      </w:r>
      <w:r w:rsidR="000E2F75" w:rsidRPr="00FF4498">
        <w:rPr>
          <w:b/>
          <w:sz w:val="19"/>
          <w:szCs w:val="19"/>
        </w:rPr>
        <w:tab/>
      </w:r>
      <w:r w:rsidR="00DF745F" w:rsidRPr="00FF4498">
        <w:rPr>
          <w:b/>
          <w:sz w:val="19"/>
          <w:szCs w:val="19"/>
        </w:rPr>
        <w:tab/>
      </w:r>
      <w:proofErr w:type="gramStart"/>
      <w:r w:rsidR="00DF745F" w:rsidRPr="00FF4498">
        <w:rPr>
          <w:b/>
          <w:sz w:val="19"/>
          <w:szCs w:val="19"/>
        </w:rPr>
        <w:tab/>
      </w:r>
      <w:r w:rsidR="00060FEB" w:rsidRPr="00FF4498">
        <w:rPr>
          <w:b/>
          <w:sz w:val="19"/>
          <w:szCs w:val="19"/>
        </w:rPr>
        <w:t>«</w:t>
      </w:r>
      <w:proofErr w:type="gramEnd"/>
      <w:r w:rsidR="00060FEB" w:rsidRPr="00FF4498">
        <w:rPr>
          <w:b/>
          <w:sz w:val="19"/>
          <w:szCs w:val="19"/>
        </w:rPr>
        <w:t>___»  _____________  20</w:t>
      </w:r>
      <w:r w:rsidR="00DF745F" w:rsidRPr="00FF4498">
        <w:rPr>
          <w:b/>
          <w:sz w:val="19"/>
          <w:szCs w:val="19"/>
        </w:rPr>
        <w:t>2</w:t>
      </w:r>
      <w:r w:rsidR="00EE5AE9">
        <w:rPr>
          <w:b/>
          <w:sz w:val="19"/>
          <w:szCs w:val="19"/>
        </w:rPr>
        <w:t>4</w:t>
      </w:r>
      <w:r w:rsidR="00060FEB" w:rsidRPr="00FF4498">
        <w:rPr>
          <w:b/>
          <w:sz w:val="19"/>
          <w:szCs w:val="19"/>
        </w:rPr>
        <w:t xml:space="preserve">г. </w:t>
      </w:r>
    </w:p>
    <w:p w:rsidR="00060FEB" w:rsidRPr="00FF4498" w:rsidRDefault="00060FEB" w:rsidP="00060FEB">
      <w:pPr>
        <w:jc w:val="both"/>
        <w:rPr>
          <w:b/>
          <w:sz w:val="19"/>
          <w:szCs w:val="19"/>
        </w:rPr>
      </w:pPr>
    </w:p>
    <w:p w:rsidR="00EE5AE9" w:rsidRPr="00B07AB5" w:rsidRDefault="00EE5AE9" w:rsidP="00EE5AE9">
      <w:pPr>
        <w:widowControl w:val="0"/>
        <w:ind w:right="-227"/>
        <w:jc w:val="both"/>
        <w:rPr>
          <w:bCs/>
        </w:rPr>
      </w:pPr>
      <w:r w:rsidRPr="00B07AB5">
        <w:rPr>
          <w:b/>
          <w:spacing w:val="4"/>
        </w:rPr>
        <w:t xml:space="preserve">Государственное  </w:t>
      </w:r>
      <w:r>
        <w:rPr>
          <w:b/>
          <w:spacing w:val="4"/>
        </w:rPr>
        <w:t xml:space="preserve">автономное </w:t>
      </w:r>
      <w:r w:rsidRPr="00B07AB5">
        <w:rPr>
          <w:b/>
          <w:spacing w:val="4"/>
        </w:rPr>
        <w:t xml:space="preserve"> учреждение здравоохранения   </w:t>
      </w:r>
      <w:r>
        <w:rPr>
          <w:b/>
          <w:spacing w:val="4"/>
        </w:rPr>
        <w:t xml:space="preserve">Красноусольский детский </w:t>
      </w:r>
      <w:r w:rsidRPr="00B07AB5">
        <w:rPr>
          <w:b/>
          <w:spacing w:val="4"/>
        </w:rPr>
        <w:t xml:space="preserve"> </w:t>
      </w:r>
      <w:r>
        <w:rPr>
          <w:b/>
          <w:spacing w:val="4"/>
        </w:rPr>
        <w:t>санаторий Республики Башкортостан</w:t>
      </w:r>
      <w:r>
        <w:rPr>
          <w:spacing w:val="4"/>
        </w:rPr>
        <w:t xml:space="preserve">, </w:t>
      </w:r>
      <w:r w:rsidRPr="00B07AB5">
        <w:rPr>
          <w:spacing w:val="4"/>
        </w:rPr>
        <w:t xml:space="preserve">именуемое в дальнейшем </w:t>
      </w:r>
      <w:r w:rsidRPr="00B07AB5">
        <w:rPr>
          <w:b/>
          <w:spacing w:val="4"/>
        </w:rPr>
        <w:t>«Заказчик»</w:t>
      </w:r>
      <w:r w:rsidRPr="00B07AB5">
        <w:t xml:space="preserve">, в лице Главного врача </w:t>
      </w:r>
      <w:r>
        <w:t xml:space="preserve">Хабибуллина Урала </w:t>
      </w:r>
      <w:proofErr w:type="spellStart"/>
      <w:r>
        <w:t>Мазитовича</w:t>
      </w:r>
      <w:proofErr w:type="spellEnd"/>
      <w:r>
        <w:t>, действующего на основании Устава</w:t>
      </w:r>
      <w:r w:rsidRPr="00B07AB5">
        <w:t xml:space="preserve">., </w:t>
      </w:r>
      <w:r w:rsidRPr="00B07AB5">
        <w:rPr>
          <w:bCs/>
        </w:rPr>
        <w:t xml:space="preserve">с одной стороны, и  ___________________________________, именуемое в дальнейшем «Исполнитель», с другой стороны, при совместном упоминании по тексту настоящего договора именуемые «Стороны», на основании результатов </w:t>
      </w:r>
      <w:r w:rsidRPr="00FF4498">
        <w:rPr>
          <w:sz w:val="20"/>
          <w:szCs w:val="20"/>
        </w:rPr>
        <w:t>определения поставщика (подрядчика, исполнителя) путем проведения запроса котировок в электронной форм</w:t>
      </w:r>
      <w:r w:rsidR="00B86479">
        <w:rPr>
          <w:sz w:val="20"/>
          <w:szCs w:val="20"/>
        </w:rPr>
        <w:t>е</w:t>
      </w:r>
      <w:r w:rsidRPr="00FF4498">
        <w:rPr>
          <w:sz w:val="20"/>
          <w:szCs w:val="20"/>
        </w:rPr>
        <w:t xml:space="preserve"> </w:t>
      </w:r>
      <w:r w:rsidRPr="00B07AB5">
        <w:rPr>
          <w:bCs/>
        </w:rPr>
        <w:t>(протокол от __________________20</w:t>
      </w:r>
      <w:r>
        <w:rPr>
          <w:bCs/>
        </w:rPr>
        <w:t>24</w:t>
      </w:r>
      <w:r w:rsidRPr="00B07AB5">
        <w:rPr>
          <w:bCs/>
        </w:rPr>
        <w:t xml:space="preserve"> г. № ________)</w:t>
      </w:r>
      <w:r w:rsidRPr="00B07AB5">
        <w:rPr>
          <w:bCs/>
          <w:i/>
          <w:iCs/>
        </w:rPr>
        <w:t xml:space="preserve"> </w:t>
      </w:r>
      <w:r w:rsidRPr="00B07AB5">
        <w:rPr>
          <w:bCs/>
        </w:rPr>
        <w:t>заключили настоящий договор о нижеследующем:</w:t>
      </w:r>
    </w:p>
    <w:p w:rsidR="00C95FEA" w:rsidRPr="00FF4498" w:rsidRDefault="00C95FEA" w:rsidP="00C95FEA">
      <w:pPr>
        <w:ind w:right="-144" w:firstLine="284"/>
        <w:jc w:val="both"/>
        <w:rPr>
          <w:sz w:val="20"/>
          <w:szCs w:val="20"/>
        </w:rPr>
      </w:pPr>
    </w:p>
    <w:p w:rsidR="00C95FEA" w:rsidRPr="00FF4498" w:rsidRDefault="00C95FEA" w:rsidP="00C95FEA">
      <w:pPr>
        <w:ind w:left="615"/>
        <w:jc w:val="center"/>
        <w:rPr>
          <w:b/>
          <w:sz w:val="20"/>
          <w:szCs w:val="20"/>
        </w:rPr>
      </w:pPr>
      <w:r w:rsidRPr="00FF4498">
        <w:rPr>
          <w:b/>
          <w:sz w:val="20"/>
          <w:szCs w:val="20"/>
        </w:rPr>
        <w:t>1. Предмет договора</w:t>
      </w:r>
    </w:p>
    <w:p w:rsidR="00C95FEA" w:rsidRPr="00FF4498" w:rsidRDefault="00C95FEA" w:rsidP="00C95FEA">
      <w:pPr>
        <w:jc w:val="both"/>
        <w:rPr>
          <w:sz w:val="20"/>
          <w:szCs w:val="20"/>
        </w:rPr>
      </w:pPr>
      <w:r w:rsidRPr="00FF4498">
        <w:rPr>
          <w:sz w:val="20"/>
          <w:szCs w:val="20"/>
        </w:rPr>
        <w:t xml:space="preserve">1.1. Заказчик поручает, а Исполнитель принимает на себя обязательства на оказание услуг </w:t>
      </w:r>
      <w:r w:rsidRPr="00FF4498">
        <w:rPr>
          <w:bCs/>
          <w:sz w:val="20"/>
          <w:szCs w:val="20"/>
        </w:rPr>
        <w:t>по стирке белья</w:t>
      </w:r>
      <w:r w:rsidRPr="00FF4498">
        <w:rPr>
          <w:sz w:val="20"/>
          <w:szCs w:val="20"/>
        </w:rPr>
        <w:t xml:space="preserve"> в количестве и по ценам, указанным в Спецификации (Приложение № 1 к настоящему договору</w:t>
      </w:r>
      <w:proofErr w:type="gramStart"/>
      <w:r w:rsidRPr="00FF4498">
        <w:rPr>
          <w:sz w:val="20"/>
          <w:szCs w:val="20"/>
        </w:rPr>
        <w:t>),  а</w:t>
      </w:r>
      <w:proofErr w:type="gramEnd"/>
      <w:r w:rsidRPr="00FF4498">
        <w:rPr>
          <w:sz w:val="20"/>
          <w:szCs w:val="20"/>
        </w:rPr>
        <w:t xml:space="preserve"> Заказчик обязуется принять и оплатить оказанные услуги. </w:t>
      </w:r>
    </w:p>
    <w:p w:rsidR="00B458BA" w:rsidRDefault="00C95FEA" w:rsidP="00B458BA">
      <w:pPr>
        <w:suppressAutoHyphens/>
        <w:jc w:val="both"/>
        <w:rPr>
          <w:sz w:val="20"/>
          <w:szCs w:val="20"/>
        </w:rPr>
      </w:pPr>
      <w:r w:rsidRPr="00FF4498">
        <w:rPr>
          <w:color w:val="000000"/>
          <w:sz w:val="20"/>
          <w:szCs w:val="20"/>
        </w:rPr>
        <w:t xml:space="preserve">1.2. </w:t>
      </w:r>
      <w:r w:rsidRPr="00FF4498">
        <w:rPr>
          <w:sz w:val="20"/>
          <w:szCs w:val="20"/>
        </w:rPr>
        <w:t xml:space="preserve">Место оказания Услуг: </w:t>
      </w:r>
      <w:proofErr w:type="gramStart"/>
      <w:r w:rsidR="00B458BA" w:rsidRPr="00B458BA">
        <w:rPr>
          <w:sz w:val="20"/>
          <w:szCs w:val="20"/>
        </w:rPr>
        <w:t>453079,  РБ</w:t>
      </w:r>
      <w:proofErr w:type="gramEnd"/>
      <w:r w:rsidR="00B458BA" w:rsidRPr="00B458BA">
        <w:rPr>
          <w:sz w:val="20"/>
          <w:szCs w:val="20"/>
        </w:rPr>
        <w:t xml:space="preserve"> ,</w:t>
      </w:r>
      <w:proofErr w:type="spellStart"/>
      <w:r w:rsidR="00B458BA" w:rsidRPr="00B458BA">
        <w:rPr>
          <w:sz w:val="20"/>
          <w:szCs w:val="20"/>
        </w:rPr>
        <w:t>Гафурийский</w:t>
      </w:r>
      <w:proofErr w:type="spellEnd"/>
      <w:r w:rsidR="00B458BA" w:rsidRPr="00B458BA">
        <w:rPr>
          <w:sz w:val="20"/>
          <w:szCs w:val="20"/>
        </w:rPr>
        <w:t xml:space="preserve"> р-н ,</w:t>
      </w:r>
      <w:proofErr w:type="spellStart"/>
      <w:r w:rsidR="00B458BA" w:rsidRPr="00B458BA">
        <w:rPr>
          <w:sz w:val="20"/>
          <w:szCs w:val="20"/>
        </w:rPr>
        <w:t>с.Курорта</w:t>
      </w:r>
      <w:proofErr w:type="spellEnd"/>
      <w:r w:rsidR="00B458BA" w:rsidRPr="00B458BA">
        <w:rPr>
          <w:sz w:val="20"/>
          <w:szCs w:val="20"/>
        </w:rPr>
        <w:t xml:space="preserve"> ,</w:t>
      </w:r>
      <w:proofErr w:type="spellStart"/>
      <w:r w:rsidR="00B458BA" w:rsidRPr="00B458BA">
        <w:rPr>
          <w:sz w:val="20"/>
          <w:szCs w:val="20"/>
        </w:rPr>
        <w:t>ул.Лесная</w:t>
      </w:r>
      <w:proofErr w:type="spellEnd"/>
      <w:r w:rsidR="00B458BA" w:rsidRPr="00B458BA">
        <w:rPr>
          <w:sz w:val="20"/>
          <w:szCs w:val="20"/>
        </w:rPr>
        <w:t>,</w:t>
      </w:r>
      <w:r w:rsidR="00B458BA">
        <w:rPr>
          <w:sz w:val="20"/>
          <w:szCs w:val="20"/>
        </w:rPr>
        <w:t xml:space="preserve"> </w:t>
      </w:r>
      <w:r w:rsidR="00B458BA" w:rsidRPr="00B458BA">
        <w:rPr>
          <w:sz w:val="20"/>
          <w:szCs w:val="20"/>
        </w:rPr>
        <w:t>д.27 ГАУЗ КДС</w:t>
      </w:r>
    </w:p>
    <w:p w:rsidR="00C95FEA" w:rsidRPr="00FF4498" w:rsidRDefault="00C95FEA" w:rsidP="00B458BA">
      <w:pPr>
        <w:suppressAutoHyphens/>
        <w:jc w:val="both"/>
        <w:rPr>
          <w:sz w:val="20"/>
          <w:szCs w:val="20"/>
        </w:rPr>
      </w:pPr>
      <w:r w:rsidRPr="00FF4498">
        <w:rPr>
          <w:color w:val="000000"/>
          <w:sz w:val="20"/>
          <w:szCs w:val="20"/>
        </w:rPr>
        <w:t xml:space="preserve">1.3. </w:t>
      </w:r>
      <w:r w:rsidRPr="00FF4498">
        <w:rPr>
          <w:sz w:val="20"/>
          <w:szCs w:val="20"/>
        </w:rPr>
        <w:t>Оказание Услуг осуществляется Исполнителем в соответствии с законодательством Российской Федерации, требованиями иных нормативных правовых актов, регулирующих порядок предоставления такого вида Услуг, устанавливающих требования к качеству такого вида Услуг, в соответствии с условиями договора.</w:t>
      </w:r>
    </w:p>
    <w:p w:rsidR="00C95FEA" w:rsidRPr="00FF4498" w:rsidRDefault="00C95FEA" w:rsidP="00C95FEA">
      <w:pPr>
        <w:suppressAutoHyphens/>
        <w:jc w:val="both"/>
        <w:rPr>
          <w:sz w:val="20"/>
          <w:szCs w:val="20"/>
        </w:rPr>
      </w:pPr>
      <w:r w:rsidRPr="00FF4498">
        <w:rPr>
          <w:sz w:val="20"/>
          <w:szCs w:val="20"/>
        </w:rPr>
        <w:t>1.4. Срок оказания услуг по настоящему договору: с 01.01.202</w:t>
      </w:r>
      <w:r w:rsidR="00EE5AE9">
        <w:rPr>
          <w:sz w:val="20"/>
          <w:szCs w:val="20"/>
        </w:rPr>
        <w:t>5</w:t>
      </w:r>
      <w:r w:rsidRPr="00FF4498">
        <w:rPr>
          <w:sz w:val="20"/>
          <w:szCs w:val="20"/>
        </w:rPr>
        <w:t>г. по 31.12.202</w:t>
      </w:r>
      <w:r w:rsidR="00EE5AE9">
        <w:rPr>
          <w:sz w:val="20"/>
          <w:szCs w:val="20"/>
        </w:rPr>
        <w:t>5</w:t>
      </w:r>
      <w:r w:rsidRPr="00FF4498">
        <w:rPr>
          <w:sz w:val="20"/>
          <w:szCs w:val="20"/>
        </w:rPr>
        <w:t>г.</w:t>
      </w:r>
    </w:p>
    <w:p w:rsidR="00C95FEA" w:rsidRPr="00FF4498" w:rsidRDefault="00C95FEA" w:rsidP="00C95FEA">
      <w:pPr>
        <w:tabs>
          <w:tab w:val="center" w:pos="4677"/>
          <w:tab w:val="right" w:pos="9355"/>
        </w:tabs>
        <w:suppressAutoHyphens/>
        <w:snapToGrid w:val="0"/>
        <w:jc w:val="both"/>
        <w:rPr>
          <w:sz w:val="20"/>
          <w:szCs w:val="20"/>
        </w:rPr>
      </w:pPr>
    </w:p>
    <w:p w:rsidR="00C95FEA" w:rsidRPr="00FF4498" w:rsidRDefault="00C95FEA" w:rsidP="00C95FEA">
      <w:pPr>
        <w:ind w:left="615"/>
        <w:jc w:val="center"/>
        <w:rPr>
          <w:sz w:val="20"/>
          <w:szCs w:val="20"/>
        </w:rPr>
      </w:pPr>
      <w:r w:rsidRPr="00FF4498">
        <w:rPr>
          <w:b/>
          <w:sz w:val="20"/>
          <w:szCs w:val="20"/>
        </w:rPr>
        <w:t>2. Стоимость работ и порядок расчетов</w:t>
      </w:r>
    </w:p>
    <w:p w:rsidR="00C95FEA" w:rsidRPr="00FF4498" w:rsidRDefault="00C95FEA" w:rsidP="00C95FEA">
      <w:pPr>
        <w:suppressAutoHyphens/>
        <w:jc w:val="both"/>
        <w:rPr>
          <w:sz w:val="20"/>
          <w:szCs w:val="20"/>
        </w:rPr>
      </w:pPr>
      <w:r w:rsidRPr="00FF4498">
        <w:rPr>
          <w:sz w:val="20"/>
          <w:szCs w:val="20"/>
        </w:rPr>
        <w:t xml:space="preserve">2.1. Цена настоящего договора составляет ______________________ руб. __ коп. (прописью) и включает трудозатраты, затраты на средства для оказания услуг, НДС (в случае, если Исполнитель является плательщиком НДС), стоимость материалов и средств, необходимых для оказания услуг, транспортные </w:t>
      </w:r>
      <w:proofErr w:type="gramStart"/>
      <w:r w:rsidRPr="00FF4498">
        <w:rPr>
          <w:sz w:val="20"/>
          <w:szCs w:val="20"/>
        </w:rPr>
        <w:t>расходы,  а</w:t>
      </w:r>
      <w:proofErr w:type="gramEnd"/>
      <w:r w:rsidRPr="00FF4498">
        <w:rPr>
          <w:sz w:val="20"/>
          <w:szCs w:val="20"/>
        </w:rPr>
        <w:t xml:space="preserve"> также расходы на страхование, уплату налогов, таможенных пошлин, сборов и другие обязательные платежи, предусмотренные настоящим договором, является твердой и определяется на весь срок исполнения договора, то есть является конечной.</w:t>
      </w:r>
    </w:p>
    <w:p w:rsidR="00C95FEA" w:rsidRPr="00FF4498" w:rsidRDefault="00C95FEA" w:rsidP="00C95FEA">
      <w:pPr>
        <w:widowControl w:val="0"/>
        <w:shd w:val="clear" w:color="auto" w:fill="FFFFFF"/>
        <w:suppressAutoHyphens/>
        <w:autoSpaceDE w:val="0"/>
        <w:autoSpaceDN w:val="0"/>
        <w:adjustRightInd w:val="0"/>
        <w:jc w:val="both"/>
        <w:rPr>
          <w:sz w:val="20"/>
          <w:szCs w:val="20"/>
        </w:rPr>
      </w:pPr>
      <w:r w:rsidRPr="00FF4498">
        <w:rPr>
          <w:sz w:val="20"/>
          <w:szCs w:val="20"/>
        </w:rPr>
        <w:t xml:space="preserve">2.2. Оплата производится ежемесячно за фактически оказанные услуги на основании подписанного Сторонами </w:t>
      </w:r>
      <w:proofErr w:type="gramStart"/>
      <w:r w:rsidRPr="00FF4498">
        <w:rPr>
          <w:sz w:val="20"/>
          <w:szCs w:val="20"/>
        </w:rPr>
        <w:t>Акта  об</w:t>
      </w:r>
      <w:proofErr w:type="gramEnd"/>
      <w:r w:rsidRPr="00FF4498">
        <w:rPr>
          <w:sz w:val="20"/>
          <w:szCs w:val="20"/>
        </w:rPr>
        <w:t xml:space="preserve"> оказании услуг путем перечисления денежных средств на расчетный счет Исполнителя в течение </w:t>
      </w:r>
      <w:r w:rsidR="00E36668">
        <w:rPr>
          <w:sz w:val="20"/>
          <w:szCs w:val="20"/>
        </w:rPr>
        <w:t>7</w:t>
      </w:r>
      <w:r w:rsidRPr="00FF4498">
        <w:rPr>
          <w:sz w:val="20"/>
          <w:szCs w:val="20"/>
        </w:rPr>
        <w:t xml:space="preserve"> (</w:t>
      </w:r>
      <w:r w:rsidR="00E36668">
        <w:rPr>
          <w:sz w:val="20"/>
          <w:szCs w:val="20"/>
        </w:rPr>
        <w:t>семи</w:t>
      </w:r>
      <w:r w:rsidRPr="00FF4498">
        <w:rPr>
          <w:sz w:val="20"/>
          <w:szCs w:val="20"/>
        </w:rPr>
        <w:t xml:space="preserve">) </w:t>
      </w:r>
      <w:r w:rsidR="00E36668">
        <w:rPr>
          <w:sz w:val="20"/>
          <w:szCs w:val="20"/>
        </w:rPr>
        <w:t>рабочих</w:t>
      </w:r>
      <w:r w:rsidRPr="00FF4498">
        <w:rPr>
          <w:sz w:val="20"/>
          <w:szCs w:val="20"/>
        </w:rPr>
        <w:t xml:space="preserve"> дней с момента предоставления Исполнителем счета. Днем оплаты считается день списания денежных средств с расчетного счета Заказчика.</w:t>
      </w:r>
    </w:p>
    <w:p w:rsidR="00C95FEA" w:rsidRPr="00FF4498" w:rsidRDefault="00C95FEA" w:rsidP="00C95FEA">
      <w:pPr>
        <w:widowControl w:val="0"/>
        <w:shd w:val="clear" w:color="auto" w:fill="FFFFFF"/>
        <w:suppressAutoHyphens/>
        <w:autoSpaceDE w:val="0"/>
        <w:autoSpaceDN w:val="0"/>
        <w:adjustRightInd w:val="0"/>
        <w:jc w:val="both"/>
        <w:rPr>
          <w:sz w:val="20"/>
          <w:szCs w:val="20"/>
        </w:rPr>
      </w:pPr>
      <w:r w:rsidRPr="00FF4498">
        <w:rPr>
          <w:sz w:val="20"/>
          <w:szCs w:val="20"/>
        </w:rPr>
        <w:t>2.3. Цена договора может быть снижена без изменения предусмотренных договором количества услуг, качества поставляемого оказываемой услуги и иных условий договора по соглашению сторон.</w:t>
      </w:r>
    </w:p>
    <w:p w:rsidR="00C95FEA" w:rsidRPr="00FF4498" w:rsidRDefault="00C95FEA" w:rsidP="00C95FEA">
      <w:pPr>
        <w:widowControl w:val="0"/>
        <w:shd w:val="clear" w:color="auto" w:fill="FFFFFF"/>
        <w:suppressAutoHyphens/>
        <w:autoSpaceDE w:val="0"/>
        <w:autoSpaceDN w:val="0"/>
        <w:adjustRightInd w:val="0"/>
        <w:jc w:val="both"/>
        <w:rPr>
          <w:sz w:val="20"/>
          <w:szCs w:val="20"/>
        </w:rPr>
      </w:pPr>
      <w:r w:rsidRPr="00FF4498">
        <w:rPr>
          <w:sz w:val="20"/>
          <w:szCs w:val="20"/>
        </w:rPr>
        <w:t xml:space="preserve">2.4. В случае </w:t>
      </w:r>
      <w:proofErr w:type="gramStart"/>
      <w:r w:rsidRPr="00FF4498">
        <w:rPr>
          <w:sz w:val="20"/>
          <w:szCs w:val="20"/>
        </w:rPr>
        <w:t>изменения потребности Заказчика</w:t>
      </w:r>
      <w:proofErr w:type="gramEnd"/>
      <w:r w:rsidRPr="00FF4498">
        <w:rPr>
          <w:sz w:val="20"/>
          <w:szCs w:val="20"/>
        </w:rPr>
        <w:t xml:space="preserve"> предусмотренные договором объемы услуг могут быть увеличены или уменьшены, но не более чем на десять процентов. При этом по соглашению сторон допускается изменение цены договора пропорционально дополнительному объему услуг исходя из установленной в договоре цены единицы услуги, но не более чем на десять процентов цены договора. При уменьшении предусмотренных договором объема услуг стороны договора обязаны уменьшить цену договора исходя из цены единицы услуги. </w:t>
      </w:r>
    </w:p>
    <w:p w:rsidR="00C95FEA" w:rsidRPr="00FF4498" w:rsidRDefault="00C95FEA" w:rsidP="00C95FEA">
      <w:pPr>
        <w:widowControl w:val="0"/>
        <w:shd w:val="clear" w:color="auto" w:fill="FFFFFF"/>
        <w:suppressAutoHyphens/>
        <w:autoSpaceDE w:val="0"/>
        <w:autoSpaceDN w:val="0"/>
        <w:adjustRightInd w:val="0"/>
        <w:jc w:val="both"/>
        <w:rPr>
          <w:sz w:val="20"/>
          <w:szCs w:val="20"/>
        </w:rPr>
      </w:pPr>
      <w:r w:rsidRPr="00FF4498">
        <w:rPr>
          <w:sz w:val="20"/>
          <w:szCs w:val="20"/>
        </w:rPr>
        <w:t xml:space="preserve">2.5. В случае неисполнения или ненадлежащего исполнения Поставщиком обязательств, предусмотренных настоящим Договором, Заказчик производит оплату выполненных </w:t>
      </w:r>
      <w:proofErr w:type="gramStart"/>
      <w:r w:rsidRPr="00FF4498">
        <w:rPr>
          <w:sz w:val="20"/>
          <w:szCs w:val="20"/>
        </w:rPr>
        <w:t>работ  за</w:t>
      </w:r>
      <w:proofErr w:type="gramEnd"/>
      <w:r w:rsidRPr="00FF4498">
        <w:rPr>
          <w:sz w:val="20"/>
          <w:szCs w:val="20"/>
        </w:rPr>
        <w:t xml:space="preserve"> вычетом соответствующего размера неустойки (штрафа, пени), предусмотренных разделом 6 настоящего Договора.</w:t>
      </w:r>
    </w:p>
    <w:p w:rsidR="00C95FEA" w:rsidRPr="00FF4498" w:rsidRDefault="00C95FEA" w:rsidP="00C95FEA">
      <w:pPr>
        <w:widowControl w:val="0"/>
        <w:shd w:val="clear" w:color="auto" w:fill="FFFFFF"/>
        <w:suppressAutoHyphens/>
        <w:autoSpaceDE w:val="0"/>
        <w:autoSpaceDN w:val="0"/>
        <w:adjustRightInd w:val="0"/>
        <w:jc w:val="both"/>
        <w:rPr>
          <w:sz w:val="20"/>
          <w:szCs w:val="20"/>
        </w:rPr>
      </w:pPr>
    </w:p>
    <w:p w:rsidR="00C95FEA" w:rsidRPr="00FF4498" w:rsidRDefault="00C95FEA" w:rsidP="00C95FEA">
      <w:pPr>
        <w:numPr>
          <w:ilvl w:val="0"/>
          <w:numId w:val="15"/>
        </w:numPr>
        <w:jc w:val="center"/>
        <w:rPr>
          <w:sz w:val="20"/>
          <w:szCs w:val="20"/>
        </w:rPr>
      </w:pPr>
      <w:r w:rsidRPr="00FF4498">
        <w:rPr>
          <w:b/>
          <w:sz w:val="20"/>
          <w:szCs w:val="20"/>
        </w:rPr>
        <w:t>Обязанности Сторон</w:t>
      </w:r>
    </w:p>
    <w:p w:rsidR="00C95FEA" w:rsidRPr="00FF4498" w:rsidRDefault="00C95FEA" w:rsidP="00C95FEA">
      <w:pPr>
        <w:suppressAutoHyphens/>
        <w:jc w:val="both"/>
        <w:rPr>
          <w:sz w:val="20"/>
          <w:szCs w:val="20"/>
        </w:rPr>
      </w:pPr>
      <w:r w:rsidRPr="00FF4498">
        <w:rPr>
          <w:b/>
          <w:bCs/>
          <w:sz w:val="20"/>
          <w:szCs w:val="20"/>
        </w:rPr>
        <w:t>3.1. Исполнитель обязан:</w:t>
      </w:r>
    </w:p>
    <w:p w:rsidR="00C95FEA" w:rsidRPr="00FF4498" w:rsidRDefault="00C95FEA" w:rsidP="00C95FEA">
      <w:pPr>
        <w:pStyle w:val="ad"/>
        <w:widowControl w:val="0"/>
        <w:suppressAutoHyphens w:val="0"/>
        <w:autoSpaceDE w:val="0"/>
        <w:autoSpaceDN w:val="0"/>
        <w:adjustRightInd w:val="0"/>
        <w:spacing w:after="0" w:line="240" w:lineRule="auto"/>
        <w:ind w:left="0"/>
        <w:jc w:val="both"/>
        <w:rPr>
          <w:rFonts w:ascii="Times New Roman" w:hAnsi="Times New Roman" w:cs="Times New Roman"/>
          <w:sz w:val="20"/>
          <w:szCs w:val="20"/>
        </w:rPr>
      </w:pPr>
      <w:r w:rsidRPr="00FF4498">
        <w:rPr>
          <w:rFonts w:ascii="Times New Roman" w:hAnsi="Times New Roman" w:cs="Times New Roman"/>
          <w:sz w:val="20"/>
          <w:szCs w:val="20"/>
        </w:rPr>
        <w:t xml:space="preserve">3.1.1. Своевременно и надлежащим образом оказать услуги в соответствии со спецификацией (Приложение № 1 к договору). </w:t>
      </w:r>
    </w:p>
    <w:p w:rsidR="00C95FEA" w:rsidRPr="00FF4498" w:rsidRDefault="00C95FEA" w:rsidP="00C95FEA">
      <w:pPr>
        <w:pStyle w:val="ad"/>
        <w:widowControl w:val="0"/>
        <w:suppressAutoHyphens w:val="0"/>
        <w:autoSpaceDE w:val="0"/>
        <w:autoSpaceDN w:val="0"/>
        <w:adjustRightInd w:val="0"/>
        <w:spacing w:after="0" w:line="240" w:lineRule="auto"/>
        <w:ind w:left="0"/>
        <w:jc w:val="both"/>
        <w:rPr>
          <w:rFonts w:ascii="Times New Roman" w:hAnsi="Times New Roman" w:cs="Times New Roman"/>
          <w:sz w:val="20"/>
          <w:szCs w:val="20"/>
        </w:rPr>
      </w:pPr>
      <w:r w:rsidRPr="00FF4498">
        <w:rPr>
          <w:rFonts w:ascii="Times New Roman" w:hAnsi="Times New Roman" w:cs="Times New Roman"/>
          <w:sz w:val="20"/>
          <w:szCs w:val="20"/>
        </w:rPr>
        <w:t>3.1.2. Представить по письменному запросу Заказчика в сроки, указанные в таком запросе, информацию о ходе исполнения обязательств, в том числе о сложностях, возникающих при исполнении договора.</w:t>
      </w:r>
      <w:bookmarkStart w:id="1" w:name="Par758"/>
      <w:bookmarkEnd w:id="1"/>
    </w:p>
    <w:p w:rsidR="00C95FEA" w:rsidRPr="00FF4498" w:rsidRDefault="00C95FEA" w:rsidP="00C95FEA">
      <w:pPr>
        <w:pStyle w:val="ad"/>
        <w:widowControl w:val="0"/>
        <w:suppressAutoHyphens w:val="0"/>
        <w:autoSpaceDE w:val="0"/>
        <w:autoSpaceDN w:val="0"/>
        <w:adjustRightInd w:val="0"/>
        <w:spacing w:after="0" w:line="240" w:lineRule="auto"/>
        <w:ind w:left="0"/>
        <w:jc w:val="both"/>
        <w:rPr>
          <w:rFonts w:ascii="Times New Roman" w:hAnsi="Times New Roman" w:cs="Times New Roman"/>
          <w:sz w:val="20"/>
          <w:szCs w:val="20"/>
        </w:rPr>
      </w:pPr>
      <w:r w:rsidRPr="00FF4498">
        <w:rPr>
          <w:rFonts w:ascii="Times New Roman" w:hAnsi="Times New Roman" w:cs="Times New Roman"/>
          <w:color w:val="000000"/>
          <w:sz w:val="20"/>
          <w:szCs w:val="20"/>
        </w:rPr>
        <w:t>3.1.3. Обеспечивать соответствие оказываемых услуг требованиям качества, безопасности (санитарным нормам и правилам, государственным стандартам, техническим регламентам, а также иным требованиям), в случае, если данные требования установлены законодательством Российской Федерации.</w:t>
      </w:r>
    </w:p>
    <w:p w:rsidR="00C95FEA" w:rsidRPr="00FF4498" w:rsidRDefault="00C95FEA" w:rsidP="00C95FEA">
      <w:pPr>
        <w:pStyle w:val="ad"/>
        <w:widowControl w:val="0"/>
        <w:suppressAutoHyphens w:val="0"/>
        <w:autoSpaceDE w:val="0"/>
        <w:autoSpaceDN w:val="0"/>
        <w:adjustRightInd w:val="0"/>
        <w:spacing w:after="0" w:line="240" w:lineRule="auto"/>
        <w:ind w:left="0"/>
        <w:jc w:val="both"/>
        <w:rPr>
          <w:rFonts w:ascii="Times New Roman" w:hAnsi="Times New Roman" w:cs="Times New Roman"/>
          <w:sz w:val="20"/>
          <w:szCs w:val="20"/>
        </w:rPr>
      </w:pPr>
      <w:r w:rsidRPr="00FF4498">
        <w:rPr>
          <w:rFonts w:ascii="Times New Roman" w:hAnsi="Times New Roman" w:cs="Times New Roman"/>
          <w:color w:val="000000"/>
          <w:sz w:val="20"/>
          <w:szCs w:val="20"/>
        </w:rPr>
        <w:t>3.1.4. Исполнитель обязан в течение срока действия договора предоставить по запросу Заказчика в течение одного рабочего дня после дня получения указанного запроса документы, подтверждающие соответствие указанным выше требованиям.</w:t>
      </w:r>
    </w:p>
    <w:p w:rsidR="00C95FEA" w:rsidRPr="00FF4498" w:rsidRDefault="00C95FEA" w:rsidP="00C95FEA">
      <w:pPr>
        <w:pStyle w:val="ad"/>
        <w:widowControl w:val="0"/>
        <w:suppressAutoHyphens w:val="0"/>
        <w:autoSpaceDE w:val="0"/>
        <w:autoSpaceDN w:val="0"/>
        <w:adjustRightInd w:val="0"/>
        <w:spacing w:after="0" w:line="240" w:lineRule="auto"/>
        <w:ind w:left="0"/>
        <w:jc w:val="both"/>
        <w:rPr>
          <w:rFonts w:ascii="Times New Roman" w:hAnsi="Times New Roman" w:cs="Times New Roman"/>
          <w:sz w:val="20"/>
          <w:szCs w:val="20"/>
        </w:rPr>
      </w:pPr>
      <w:r w:rsidRPr="00FF4498">
        <w:rPr>
          <w:rFonts w:ascii="Times New Roman" w:hAnsi="Times New Roman" w:cs="Times New Roman"/>
          <w:sz w:val="20"/>
          <w:szCs w:val="20"/>
        </w:rPr>
        <w:t xml:space="preserve">3.1.5. Обеспечить устранение недостатков и дефектов, выявленных при приемке результатов оказанных услуг, за свой </w:t>
      </w:r>
      <w:r w:rsidRPr="00FF4498">
        <w:rPr>
          <w:rFonts w:ascii="Times New Roman" w:hAnsi="Times New Roman" w:cs="Times New Roman"/>
          <w:sz w:val="20"/>
          <w:szCs w:val="20"/>
        </w:rPr>
        <w:lastRenderedPageBreak/>
        <w:t>счет.</w:t>
      </w:r>
      <w:bookmarkStart w:id="2" w:name="Par760"/>
      <w:bookmarkEnd w:id="2"/>
    </w:p>
    <w:p w:rsidR="00C95FEA" w:rsidRPr="00FF4498" w:rsidRDefault="00C95FEA" w:rsidP="00C95FEA">
      <w:pPr>
        <w:pStyle w:val="ad"/>
        <w:widowControl w:val="0"/>
        <w:suppressAutoHyphens w:val="0"/>
        <w:autoSpaceDE w:val="0"/>
        <w:autoSpaceDN w:val="0"/>
        <w:adjustRightInd w:val="0"/>
        <w:spacing w:after="0" w:line="240" w:lineRule="auto"/>
        <w:ind w:left="0"/>
        <w:jc w:val="both"/>
        <w:rPr>
          <w:rFonts w:ascii="Times New Roman" w:hAnsi="Times New Roman" w:cs="Times New Roman"/>
          <w:sz w:val="20"/>
          <w:szCs w:val="20"/>
        </w:rPr>
      </w:pPr>
      <w:r w:rsidRPr="00FF4498">
        <w:rPr>
          <w:rFonts w:ascii="Times New Roman" w:hAnsi="Times New Roman" w:cs="Times New Roman"/>
          <w:sz w:val="20"/>
          <w:szCs w:val="20"/>
        </w:rPr>
        <w:t>3.1.6. Приостановить оказание услуг в случае обнаружения независящих от Исполнителя обстоятельств, которые могут оказать негативное влияние на годность или прочность результатов оказываемых услуг или создать невозможность их завершения в установленный договором срок, и сообщить об этом Заказчику в течение одного рабочего дня после приостановления оказания услуг.</w:t>
      </w:r>
    </w:p>
    <w:p w:rsidR="00C95FEA" w:rsidRPr="00FF4498" w:rsidRDefault="00C95FEA" w:rsidP="00C95FEA">
      <w:pPr>
        <w:pStyle w:val="ad"/>
        <w:widowControl w:val="0"/>
        <w:suppressAutoHyphens w:val="0"/>
        <w:autoSpaceDE w:val="0"/>
        <w:autoSpaceDN w:val="0"/>
        <w:adjustRightInd w:val="0"/>
        <w:spacing w:after="0" w:line="240" w:lineRule="auto"/>
        <w:ind w:left="0"/>
        <w:jc w:val="both"/>
        <w:rPr>
          <w:rFonts w:ascii="Times New Roman" w:hAnsi="Times New Roman" w:cs="Times New Roman"/>
          <w:b/>
          <w:sz w:val="20"/>
          <w:szCs w:val="20"/>
        </w:rPr>
      </w:pPr>
      <w:r w:rsidRPr="00FF4498">
        <w:rPr>
          <w:rFonts w:ascii="Times New Roman" w:hAnsi="Times New Roman" w:cs="Times New Roman"/>
          <w:sz w:val="20"/>
          <w:szCs w:val="20"/>
        </w:rPr>
        <w:t>3.1.7. В течение 1 (одного) рабочего дня информировать Заказчика о невозможности оказать услуги в надлежащем объеме, в предусмотренные договором сроки, надлежащего качества с указанием причин.</w:t>
      </w:r>
    </w:p>
    <w:p w:rsidR="00C95FEA" w:rsidRPr="00FF4498" w:rsidRDefault="00C95FEA" w:rsidP="00C95FEA">
      <w:pPr>
        <w:widowControl w:val="0"/>
        <w:suppressAutoHyphens/>
        <w:autoSpaceDE w:val="0"/>
        <w:autoSpaceDN w:val="0"/>
        <w:adjustRightInd w:val="0"/>
        <w:jc w:val="both"/>
        <w:rPr>
          <w:sz w:val="20"/>
          <w:szCs w:val="20"/>
        </w:rPr>
      </w:pPr>
      <w:r w:rsidRPr="00FF4498">
        <w:rPr>
          <w:b/>
          <w:bCs/>
          <w:sz w:val="20"/>
          <w:szCs w:val="20"/>
        </w:rPr>
        <w:t>3.2. Заказчик обязан:</w:t>
      </w:r>
    </w:p>
    <w:p w:rsidR="00C95FEA" w:rsidRPr="00FF4498" w:rsidRDefault="00C95FEA" w:rsidP="00C95FEA">
      <w:pPr>
        <w:pStyle w:val="ad"/>
        <w:widowControl w:val="0"/>
        <w:autoSpaceDE w:val="0"/>
        <w:autoSpaceDN w:val="0"/>
        <w:adjustRightInd w:val="0"/>
        <w:spacing w:after="0" w:line="240" w:lineRule="auto"/>
        <w:ind w:left="0"/>
        <w:jc w:val="both"/>
        <w:rPr>
          <w:rFonts w:ascii="Times New Roman" w:hAnsi="Times New Roman" w:cs="Times New Roman"/>
          <w:sz w:val="20"/>
          <w:szCs w:val="20"/>
        </w:rPr>
      </w:pPr>
      <w:r w:rsidRPr="00FF4498">
        <w:rPr>
          <w:rFonts w:ascii="Times New Roman" w:hAnsi="Times New Roman" w:cs="Times New Roman"/>
          <w:sz w:val="20"/>
          <w:szCs w:val="20"/>
        </w:rPr>
        <w:t>3.2.1. Обеспечить своевременную приемку оказанных услуг и провести экспертизу для проверки предоставленных Исполнителем результатов оказанных услуг, предусмотренных договором в части их соответствия условиям договора.</w:t>
      </w:r>
    </w:p>
    <w:p w:rsidR="00C95FEA" w:rsidRPr="00FF4498" w:rsidRDefault="00C95FEA" w:rsidP="00C95FEA">
      <w:pPr>
        <w:pStyle w:val="ad"/>
        <w:widowControl w:val="0"/>
        <w:autoSpaceDE w:val="0"/>
        <w:autoSpaceDN w:val="0"/>
        <w:adjustRightInd w:val="0"/>
        <w:spacing w:after="0" w:line="240" w:lineRule="auto"/>
        <w:ind w:left="0"/>
        <w:jc w:val="both"/>
        <w:rPr>
          <w:rFonts w:ascii="Times New Roman" w:hAnsi="Times New Roman" w:cs="Times New Roman"/>
          <w:sz w:val="20"/>
          <w:szCs w:val="20"/>
        </w:rPr>
      </w:pPr>
      <w:r w:rsidRPr="00FF4498">
        <w:rPr>
          <w:rFonts w:ascii="Times New Roman" w:hAnsi="Times New Roman" w:cs="Times New Roman"/>
          <w:sz w:val="20"/>
          <w:szCs w:val="20"/>
        </w:rPr>
        <w:t xml:space="preserve">3.2.2. 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 </w:t>
      </w:r>
    </w:p>
    <w:p w:rsidR="00C95FEA" w:rsidRPr="00FF4498" w:rsidRDefault="00C95FEA" w:rsidP="00C95FEA">
      <w:pPr>
        <w:pStyle w:val="ad"/>
        <w:widowControl w:val="0"/>
        <w:autoSpaceDE w:val="0"/>
        <w:autoSpaceDN w:val="0"/>
        <w:adjustRightInd w:val="0"/>
        <w:spacing w:after="0" w:line="240" w:lineRule="auto"/>
        <w:ind w:left="0"/>
        <w:jc w:val="both"/>
        <w:rPr>
          <w:rFonts w:ascii="Times New Roman" w:hAnsi="Times New Roman" w:cs="Times New Roman"/>
          <w:sz w:val="20"/>
          <w:szCs w:val="20"/>
        </w:rPr>
      </w:pPr>
      <w:r w:rsidRPr="00FF4498">
        <w:rPr>
          <w:rFonts w:ascii="Times New Roman" w:hAnsi="Times New Roman" w:cs="Times New Roman"/>
          <w:sz w:val="20"/>
          <w:szCs w:val="20"/>
        </w:rPr>
        <w:t>3.2.3. Своевременно принять и оплатить надлежащим образом оказанные услуги в соответствии с договором.</w:t>
      </w:r>
    </w:p>
    <w:p w:rsidR="00C95FEA" w:rsidRPr="00FF4498" w:rsidRDefault="00C95FEA" w:rsidP="00C95FEA">
      <w:pPr>
        <w:pStyle w:val="ad"/>
        <w:widowControl w:val="0"/>
        <w:autoSpaceDE w:val="0"/>
        <w:autoSpaceDN w:val="0"/>
        <w:adjustRightInd w:val="0"/>
        <w:spacing w:after="0" w:line="240" w:lineRule="auto"/>
        <w:ind w:left="0"/>
        <w:jc w:val="both"/>
        <w:rPr>
          <w:rFonts w:ascii="Times New Roman" w:hAnsi="Times New Roman" w:cs="Times New Roman"/>
          <w:sz w:val="20"/>
          <w:szCs w:val="20"/>
        </w:rPr>
      </w:pPr>
      <w:r w:rsidRPr="00FF4498">
        <w:rPr>
          <w:rFonts w:ascii="Times New Roman" w:hAnsi="Times New Roman" w:cs="Times New Roman"/>
          <w:sz w:val="20"/>
          <w:szCs w:val="20"/>
        </w:rPr>
        <w:t>3.2.4. При получении от Исполнителя уведомления о приостановлении оказания услуг в случае, указанном в подпункте 3.1.6. договора, рассмотреть вопрос о целесообразности и порядке продолжения оказания услуг. Решение о продолжении оказания Услуг при необходимости корректировки сроков оказания услуг принимается Заказчиком и Исполнителем совместно и оформляется дополнительным соглашением к договору.</w:t>
      </w:r>
    </w:p>
    <w:p w:rsidR="00C95FEA" w:rsidRPr="00FF4498" w:rsidRDefault="00C95FEA" w:rsidP="00C95FEA">
      <w:pPr>
        <w:pStyle w:val="ad"/>
        <w:widowControl w:val="0"/>
        <w:autoSpaceDE w:val="0"/>
        <w:autoSpaceDN w:val="0"/>
        <w:adjustRightInd w:val="0"/>
        <w:spacing w:after="0" w:line="240" w:lineRule="auto"/>
        <w:jc w:val="both"/>
        <w:rPr>
          <w:rFonts w:ascii="Times New Roman" w:hAnsi="Times New Roman" w:cs="Times New Roman"/>
          <w:sz w:val="20"/>
          <w:szCs w:val="20"/>
        </w:rPr>
      </w:pPr>
    </w:p>
    <w:p w:rsidR="00C95FEA" w:rsidRPr="00FF4498" w:rsidRDefault="00C95FEA" w:rsidP="00C95FEA">
      <w:pPr>
        <w:pStyle w:val="ad"/>
        <w:numPr>
          <w:ilvl w:val="0"/>
          <w:numId w:val="15"/>
        </w:numPr>
        <w:suppressAutoHyphens w:val="0"/>
        <w:spacing w:after="0" w:line="240" w:lineRule="auto"/>
        <w:jc w:val="center"/>
        <w:rPr>
          <w:rFonts w:ascii="Times New Roman" w:hAnsi="Times New Roman" w:cs="Times New Roman"/>
          <w:sz w:val="20"/>
          <w:szCs w:val="20"/>
        </w:rPr>
      </w:pPr>
      <w:r w:rsidRPr="00FF4498">
        <w:rPr>
          <w:rFonts w:ascii="Times New Roman" w:hAnsi="Times New Roman" w:cs="Times New Roman"/>
          <w:b/>
          <w:bCs/>
          <w:sz w:val="20"/>
          <w:szCs w:val="20"/>
        </w:rPr>
        <w:t>Порядок приемки услуг.</w:t>
      </w:r>
    </w:p>
    <w:p w:rsidR="00C95FEA" w:rsidRPr="00FF4498" w:rsidRDefault="00C95FEA" w:rsidP="00C95FEA">
      <w:pPr>
        <w:pStyle w:val="ac"/>
        <w:shd w:val="clear" w:color="auto" w:fill="FFFFFF"/>
        <w:spacing w:after="0" w:line="100" w:lineRule="atLeast"/>
        <w:jc w:val="both"/>
        <w:rPr>
          <w:rFonts w:ascii="Times New Roman" w:hAnsi="Times New Roman" w:cs="Times New Roman"/>
          <w:color w:val="auto"/>
          <w:sz w:val="20"/>
          <w:szCs w:val="20"/>
        </w:rPr>
      </w:pPr>
      <w:r w:rsidRPr="00FF4498">
        <w:rPr>
          <w:rFonts w:ascii="Times New Roman" w:hAnsi="Times New Roman" w:cs="Times New Roman"/>
          <w:sz w:val="20"/>
          <w:szCs w:val="20"/>
        </w:rPr>
        <w:t xml:space="preserve">4.1. Приемка услуг по настоящему Договору оформляется актом об оказании услуг.  </w:t>
      </w:r>
      <w:r w:rsidRPr="00FF4498">
        <w:rPr>
          <w:rFonts w:ascii="Times New Roman" w:hAnsi="Times New Roman" w:cs="Times New Roman"/>
          <w:color w:val="auto"/>
          <w:sz w:val="20"/>
          <w:szCs w:val="20"/>
        </w:rPr>
        <w:t>По решению Заказчика для приемки результатов оказания услуг по Договору (его отдельных этапов) может создаваться приемочная комиссия.</w:t>
      </w:r>
      <w:r w:rsidRPr="00FF4498">
        <w:rPr>
          <w:rFonts w:ascii="Times New Roman" w:hAnsi="Times New Roman" w:cs="Times New Roman"/>
          <w:sz w:val="20"/>
          <w:szCs w:val="20"/>
        </w:rPr>
        <w:t xml:space="preserve"> </w:t>
      </w:r>
      <w:r w:rsidRPr="00FF4498">
        <w:rPr>
          <w:rFonts w:ascii="Times New Roman" w:hAnsi="Times New Roman" w:cs="Times New Roman"/>
          <w:color w:val="auto"/>
          <w:sz w:val="20"/>
          <w:szCs w:val="20"/>
        </w:rPr>
        <w:t>Исполнитель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оказания услуг при исполнении Договора, при этом Заказчик обязан обеспечить их приемку.</w:t>
      </w:r>
      <w:r w:rsidRPr="00FF4498">
        <w:rPr>
          <w:rFonts w:ascii="Times New Roman" w:hAnsi="Times New Roman" w:cs="Times New Roman"/>
          <w:sz w:val="20"/>
          <w:szCs w:val="20"/>
        </w:rPr>
        <w:t xml:space="preserve"> Для проверки предоставленных Исполнителем результатов оказания услуг, предусмотренных Договором, в части их соответствия условиям Договора Заказчик вправе провести экспертизу. Экспертиза результатов оказания услуг,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Федеральным законом от 18.07.2011 № 223-ФЗ «О закупках товаров, работ, услуг отдельными видами юридических лиц». </w:t>
      </w:r>
      <w:r w:rsidRPr="00FF4498">
        <w:rPr>
          <w:rFonts w:ascii="Times New Roman" w:hAnsi="Times New Roman" w:cs="Times New Roman"/>
          <w:color w:val="auto"/>
          <w:sz w:val="20"/>
          <w:szCs w:val="20"/>
        </w:rPr>
        <w:t>Для проведения экспертизы оказанных услуг эксперты, экспертные организации имеют право запрашивать у Заказчика и Исполнителя дополнительные материалы, относящиеся к условиям исполнения Договора и отдельным этапам исполнения Договора.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Договора, не препятствующие приемке оказанных услуг, в заключении могут содержаться предложения об устранении данных нарушений, в том числе с указанием срока их устранения.</w:t>
      </w:r>
    </w:p>
    <w:p w:rsidR="00C95FEA" w:rsidRPr="00FF4498" w:rsidRDefault="00C95FEA" w:rsidP="00C95FEA">
      <w:pPr>
        <w:suppressAutoHyphens/>
        <w:jc w:val="both"/>
        <w:rPr>
          <w:sz w:val="20"/>
          <w:szCs w:val="20"/>
        </w:rPr>
      </w:pPr>
      <w:r w:rsidRPr="00FF4498">
        <w:rPr>
          <w:sz w:val="20"/>
          <w:szCs w:val="20"/>
        </w:rPr>
        <w:t xml:space="preserve">4.2. Заказчик в течение 5 (пяти) рабочих дней с момента получения от Исполнителя акта об оказании услуг обязан принять услуги и направить </w:t>
      </w:r>
      <w:proofErr w:type="gramStart"/>
      <w:r w:rsidRPr="00FF4498">
        <w:rPr>
          <w:sz w:val="20"/>
          <w:szCs w:val="20"/>
        </w:rPr>
        <w:t>Исполнителю</w:t>
      </w:r>
      <w:proofErr w:type="gramEnd"/>
      <w:r w:rsidRPr="00FF4498">
        <w:rPr>
          <w:sz w:val="20"/>
          <w:szCs w:val="20"/>
        </w:rPr>
        <w:t xml:space="preserve"> подписанный акт об оказании услуг или мотивированный отказ от их приемки. Заказчик, приемочная комиссия отказывают в приемке результатов Договора в случае несоответствия представленных результатов условиям Договора, за исключением случая несущественного отклонения результатов Договора от его требований, которые были устранены исполнителем Договора. Допускается приемка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документации о конкурентной закупке.</w:t>
      </w:r>
    </w:p>
    <w:p w:rsidR="00C95FEA" w:rsidRPr="00FF4498" w:rsidRDefault="00C95FEA" w:rsidP="00C95FEA">
      <w:pPr>
        <w:suppressAutoHyphens/>
        <w:ind w:firstLine="709"/>
        <w:jc w:val="both"/>
        <w:rPr>
          <w:sz w:val="20"/>
          <w:szCs w:val="20"/>
        </w:rPr>
      </w:pPr>
      <w:r w:rsidRPr="00FF4498">
        <w:rPr>
          <w:sz w:val="20"/>
          <w:szCs w:val="20"/>
        </w:rPr>
        <w:t xml:space="preserve">4.3. В случае мотивированного отказа Заказчика от приёмки услуг Сторонами составляется акт выявленных недостатков с перечнем выявленных недостатков и сроками их устранения. При этом указанные в акте недостатки Исполнитель обязан устранить своими силами и за счет собственных средств, после чего сдать работы Заказчику в порядке, предусмотренном настоящим разделом Договора. </w:t>
      </w:r>
    </w:p>
    <w:p w:rsidR="00C95FEA" w:rsidRPr="00FF4498" w:rsidRDefault="00C95FEA" w:rsidP="00C95FEA">
      <w:pPr>
        <w:widowControl w:val="0"/>
        <w:suppressAutoHyphens/>
        <w:jc w:val="both"/>
        <w:outlineLvl w:val="2"/>
        <w:rPr>
          <w:bCs/>
          <w:sz w:val="20"/>
          <w:szCs w:val="20"/>
        </w:rPr>
      </w:pPr>
    </w:p>
    <w:p w:rsidR="00C95FEA" w:rsidRPr="00FF4498" w:rsidRDefault="00C95FEA" w:rsidP="00C95FEA">
      <w:pPr>
        <w:numPr>
          <w:ilvl w:val="0"/>
          <w:numId w:val="15"/>
        </w:numPr>
        <w:jc w:val="center"/>
        <w:rPr>
          <w:b/>
          <w:sz w:val="20"/>
          <w:szCs w:val="20"/>
        </w:rPr>
      </w:pPr>
      <w:r w:rsidRPr="00FF4498">
        <w:rPr>
          <w:b/>
          <w:sz w:val="20"/>
          <w:szCs w:val="20"/>
        </w:rPr>
        <w:t>Ответственность сторон</w:t>
      </w:r>
    </w:p>
    <w:p w:rsidR="00C95FEA" w:rsidRPr="00FF4498" w:rsidRDefault="00C95FEA" w:rsidP="00C95FEA">
      <w:pPr>
        <w:jc w:val="both"/>
        <w:rPr>
          <w:sz w:val="20"/>
          <w:szCs w:val="20"/>
        </w:rPr>
      </w:pPr>
      <w:r w:rsidRPr="00FF4498">
        <w:rPr>
          <w:sz w:val="20"/>
          <w:szCs w:val="20"/>
        </w:rPr>
        <w:t>5.1.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 и настоящим договором.</w:t>
      </w:r>
    </w:p>
    <w:p w:rsidR="00C95FEA" w:rsidRPr="00FF4498" w:rsidRDefault="00C95FEA" w:rsidP="00C95FEA">
      <w:pPr>
        <w:pStyle w:val="ad"/>
        <w:spacing w:after="0" w:line="240" w:lineRule="auto"/>
        <w:ind w:left="0"/>
        <w:jc w:val="both"/>
        <w:rPr>
          <w:rFonts w:ascii="Times New Roman" w:hAnsi="Times New Roman" w:cs="Times New Roman"/>
          <w:sz w:val="20"/>
          <w:szCs w:val="20"/>
        </w:rPr>
      </w:pPr>
      <w:r w:rsidRPr="00FF4498">
        <w:rPr>
          <w:rFonts w:ascii="Times New Roman" w:hAnsi="Times New Roman" w:cs="Times New Roman"/>
          <w:sz w:val="20"/>
          <w:szCs w:val="20"/>
        </w:rPr>
        <w:t xml:space="preserve">5.2. За ненадлежащее исполнение или неисполнение обязательств, предусмотренных </w:t>
      </w:r>
      <w:proofErr w:type="spellStart"/>
      <w:r w:rsidRPr="00FF4498">
        <w:rPr>
          <w:rFonts w:ascii="Times New Roman" w:hAnsi="Times New Roman" w:cs="Times New Roman"/>
          <w:sz w:val="20"/>
          <w:szCs w:val="20"/>
        </w:rPr>
        <w:t>пп</w:t>
      </w:r>
      <w:proofErr w:type="spellEnd"/>
      <w:r w:rsidRPr="00FF4498">
        <w:rPr>
          <w:rFonts w:ascii="Times New Roman" w:hAnsi="Times New Roman" w:cs="Times New Roman"/>
          <w:sz w:val="20"/>
          <w:szCs w:val="20"/>
        </w:rPr>
        <w:t xml:space="preserve">. </w:t>
      </w:r>
      <w:proofErr w:type="gramStart"/>
      <w:r w:rsidRPr="00FF4498">
        <w:rPr>
          <w:rFonts w:ascii="Times New Roman" w:hAnsi="Times New Roman" w:cs="Times New Roman"/>
          <w:sz w:val="20"/>
          <w:szCs w:val="20"/>
        </w:rPr>
        <w:t>3.1.1.,</w:t>
      </w:r>
      <w:proofErr w:type="gramEnd"/>
      <w:r w:rsidRPr="00FF4498">
        <w:rPr>
          <w:rFonts w:ascii="Times New Roman" w:hAnsi="Times New Roman" w:cs="Times New Roman"/>
          <w:sz w:val="20"/>
          <w:szCs w:val="20"/>
        </w:rPr>
        <w:t xml:space="preserve"> 3.1.3., 3.1.5., 3.1.6.  настоящего договора, Исполнитель обязан уплатить штраф в размере 1% от стоимости невыполненных или </w:t>
      </w:r>
      <w:proofErr w:type="spellStart"/>
      <w:r w:rsidRPr="00FF4498">
        <w:rPr>
          <w:rFonts w:ascii="Times New Roman" w:hAnsi="Times New Roman" w:cs="Times New Roman"/>
          <w:sz w:val="20"/>
          <w:szCs w:val="20"/>
        </w:rPr>
        <w:t>ненадлежаще</w:t>
      </w:r>
      <w:proofErr w:type="spellEnd"/>
      <w:r w:rsidRPr="00FF4498">
        <w:rPr>
          <w:rFonts w:ascii="Times New Roman" w:hAnsi="Times New Roman" w:cs="Times New Roman"/>
          <w:sz w:val="20"/>
          <w:szCs w:val="20"/>
        </w:rPr>
        <w:t xml:space="preserve"> выполненных обязательств.</w:t>
      </w:r>
    </w:p>
    <w:p w:rsidR="00C95FEA" w:rsidRPr="00FF4498" w:rsidRDefault="00C95FEA" w:rsidP="00C95FEA">
      <w:pPr>
        <w:pStyle w:val="ad"/>
        <w:spacing w:after="0" w:line="240" w:lineRule="auto"/>
        <w:ind w:left="0"/>
        <w:jc w:val="both"/>
        <w:rPr>
          <w:rFonts w:ascii="Times New Roman" w:hAnsi="Times New Roman" w:cs="Times New Roman"/>
          <w:sz w:val="20"/>
          <w:szCs w:val="20"/>
        </w:rPr>
      </w:pPr>
      <w:r w:rsidRPr="00FF4498">
        <w:rPr>
          <w:rFonts w:ascii="Times New Roman" w:hAnsi="Times New Roman" w:cs="Times New Roman"/>
          <w:sz w:val="20"/>
          <w:szCs w:val="20"/>
        </w:rPr>
        <w:t>5.3. В случае нарушения сроков оплаты, предусмотренных п. 2.2. настоящего договора, Заказчик уплачивает Исполнителю пеню в размере одной трехсотой действующей на день уплаты пени ключевой ставки ЦБ РФ за каждый день просрочки исполнения обязательства, начиная со дня, следующего после дня истечения сроков, установленных п. 2.2. настоящего договора, до момента полного исполнения обязательства.</w:t>
      </w:r>
    </w:p>
    <w:p w:rsidR="00C95FEA" w:rsidRPr="00FF4498" w:rsidRDefault="00C95FEA" w:rsidP="00C95FEA">
      <w:pPr>
        <w:pStyle w:val="ad"/>
        <w:spacing w:after="0" w:line="240" w:lineRule="auto"/>
        <w:ind w:left="0"/>
        <w:jc w:val="both"/>
        <w:rPr>
          <w:rFonts w:ascii="Times New Roman" w:hAnsi="Times New Roman" w:cs="Times New Roman"/>
          <w:sz w:val="20"/>
          <w:szCs w:val="20"/>
        </w:rPr>
      </w:pPr>
      <w:r w:rsidRPr="00FF4498">
        <w:rPr>
          <w:rFonts w:ascii="Times New Roman" w:hAnsi="Times New Roman" w:cs="Times New Roman"/>
          <w:sz w:val="20"/>
          <w:szCs w:val="20"/>
        </w:rPr>
        <w:t xml:space="preserve">5.4. В случае нарушения Исполнителем сроков, предусмотренных </w:t>
      </w:r>
      <w:proofErr w:type="spellStart"/>
      <w:r w:rsidRPr="00FF4498">
        <w:rPr>
          <w:rFonts w:ascii="Times New Roman" w:hAnsi="Times New Roman" w:cs="Times New Roman"/>
          <w:sz w:val="20"/>
          <w:szCs w:val="20"/>
        </w:rPr>
        <w:t>пп</w:t>
      </w:r>
      <w:proofErr w:type="spellEnd"/>
      <w:r w:rsidRPr="00FF4498">
        <w:rPr>
          <w:rFonts w:ascii="Times New Roman" w:hAnsi="Times New Roman" w:cs="Times New Roman"/>
          <w:sz w:val="20"/>
          <w:szCs w:val="20"/>
        </w:rPr>
        <w:t xml:space="preserve">. </w:t>
      </w:r>
      <w:proofErr w:type="gramStart"/>
      <w:r w:rsidRPr="00FF4498">
        <w:rPr>
          <w:rFonts w:ascii="Times New Roman" w:hAnsi="Times New Roman" w:cs="Times New Roman"/>
          <w:sz w:val="20"/>
          <w:szCs w:val="20"/>
        </w:rPr>
        <w:t>1.4.,</w:t>
      </w:r>
      <w:proofErr w:type="gramEnd"/>
      <w:r w:rsidRPr="00FF4498">
        <w:rPr>
          <w:rFonts w:ascii="Times New Roman" w:hAnsi="Times New Roman" w:cs="Times New Roman"/>
          <w:sz w:val="20"/>
          <w:szCs w:val="20"/>
        </w:rPr>
        <w:t xml:space="preserve"> 3.1.2, 3.1.4., 3.1.7. настоящего Договора,  Исполнитель уплачивает Заказчику неустойку в размере 0,1% от стоимости невыполненных обязательств за каждый день просрочки до момента полного исполнения обязательств, начиная со дня, следующего после дня истечения сроков, установленных соответствующими пунктами раздела 3 настоящего Договора.</w:t>
      </w:r>
    </w:p>
    <w:p w:rsidR="00C95FEA" w:rsidRPr="00FF4498" w:rsidRDefault="00C95FEA" w:rsidP="00C95FEA">
      <w:pPr>
        <w:widowControl w:val="0"/>
        <w:shd w:val="clear" w:color="auto" w:fill="FFFFFF"/>
        <w:suppressAutoHyphens/>
        <w:autoSpaceDE w:val="0"/>
        <w:autoSpaceDN w:val="0"/>
        <w:adjustRightInd w:val="0"/>
        <w:jc w:val="both"/>
        <w:rPr>
          <w:color w:val="000000"/>
          <w:sz w:val="20"/>
          <w:szCs w:val="20"/>
        </w:rPr>
      </w:pPr>
      <w:r w:rsidRPr="00FF4498">
        <w:rPr>
          <w:color w:val="000000"/>
          <w:sz w:val="20"/>
          <w:szCs w:val="20"/>
        </w:rPr>
        <w:t xml:space="preserve">5.5. Уплата неустойки не освобождает Исполнителя от выполнения своих обязательств по настоящему </w:t>
      </w:r>
      <w:r w:rsidRPr="00FF4498">
        <w:rPr>
          <w:sz w:val="20"/>
          <w:szCs w:val="20"/>
        </w:rPr>
        <w:t>договор</w:t>
      </w:r>
      <w:r w:rsidRPr="00FF4498">
        <w:rPr>
          <w:color w:val="000000"/>
          <w:sz w:val="20"/>
          <w:szCs w:val="20"/>
        </w:rPr>
        <w:t>у.</w:t>
      </w:r>
    </w:p>
    <w:p w:rsidR="00C95FEA" w:rsidRPr="00FF4498" w:rsidRDefault="00C95FEA" w:rsidP="00C95FEA">
      <w:pPr>
        <w:pStyle w:val="af1"/>
        <w:tabs>
          <w:tab w:val="left" w:pos="5227"/>
        </w:tabs>
        <w:ind w:left="360"/>
        <w:rPr>
          <w:sz w:val="20"/>
        </w:rPr>
      </w:pPr>
    </w:p>
    <w:p w:rsidR="00C95FEA" w:rsidRPr="00FF4498" w:rsidRDefault="00C95FEA" w:rsidP="00C95FEA">
      <w:pPr>
        <w:pStyle w:val="ac"/>
        <w:tabs>
          <w:tab w:val="left" w:pos="0"/>
          <w:tab w:val="left" w:pos="1276"/>
          <w:tab w:val="left" w:pos="2268"/>
          <w:tab w:val="left" w:pos="10490"/>
        </w:tabs>
        <w:spacing w:after="0" w:line="240" w:lineRule="auto"/>
        <w:ind w:right="-91"/>
        <w:jc w:val="both"/>
        <w:rPr>
          <w:rFonts w:ascii="Times New Roman" w:hAnsi="Times New Roman" w:cs="Times New Roman"/>
          <w:sz w:val="20"/>
          <w:szCs w:val="20"/>
        </w:rPr>
      </w:pPr>
    </w:p>
    <w:p w:rsidR="00C95FEA" w:rsidRPr="00FF4498" w:rsidRDefault="00B458BA" w:rsidP="00C95FEA">
      <w:pPr>
        <w:ind w:left="615"/>
        <w:jc w:val="center"/>
        <w:rPr>
          <w:b/>
          <w:sz w:val="20"/>
          <w:szCs w:val="20"/>
        </w:rPr>
      </w:pPr>
      <w:r>
        <w:rPr>
          <w:b/>
          <w:sz w:val="20"/>
          <w:szCs w:val="20"/>
        </w:rPr>
        <w:t>6</w:t>
      </w:r>
      <w:r w:rsidR="00C95FEA" w:rsidRPr="00FF4498">
        <w:rPr>
          <w:b/>
          <w:sz w:val="20"/>
          <w:szCs w:val="20"/>
        </w:rPr>
        <w:t>. Действие непреодолимой силы</w:t>
      </w:r>
    </w:p>
    <w:p w:rsidR="00C95FEA" w:rsidRPr="00FF4498" w:rsidRDefault="00C95FEA" w:rsidP="00C95FEA">
      <w:pPr>
        <w:suppressAutoHyphens/>
        <w:jc w:val="both"/>
        <w:rPr>
          <w:sz w:val="20"/>
          <w:szCs w:val="20"/>
        </w:rPr>
      </w:pPr>
      <w:r w:rsidRPr="00FF4498">
        <w:rPr>
          <w:sz w:val="20"/>
          <w:szCs w:val="20"/>
        </w:rPr>
        <w:t>7.1. Стороны, не исполнившие или ненадлежащим образом исполнившие обязательства по настоящему договору, освобождаются от ответственности, если докажут, что надлежащее исполнение обязательств по настоящему договору оказалось невозможным вследствие наступления обстоятельств непреодолимой силы. При этом сроки выполнения обязательств по настоящему договору соразмерно продлеваются на срок действия указанных обстоятельств.</w:t>
      </w:r>
    </w:p>
    <w:p w:rsidR="00C95FEA" w:rsidRPr="00FF4498" w:rsidRDefault="00C95FEA" w:rsidP="00C95FEA">
      <w:pPr>
        <w:suppressAutoHyphens/>
        <w:jc w:val="both"/>
        <w:rPr>
          <w:sz w:val="20"/>
          <w:szCs w:val="20"/>
        </w:rPr>
      </w:pPr>
      <w:r w:rsidRPr="00FF4498">
        <w:rPr>
          <w:sz w:val="20"/>
          <w:szCs w:val="20"/>
        </w:rPr>
        <w:t>7.2. Каждая из сторон обязана письменно сообщить о наступлении обстоятельств непреодолимой силы не позднее 10 (десяти) рабочих дней с начала их действия.</w:t>
      </w:r>
    </w:p>
    <w:p w:rsidR="00C95FEA" w:rsidRPr="00FF4498" w:rsidRDefault="00C95FEA" w:rsidP="00C95FEA">
      <w:pPr>
        <w:suppressAutoHyphens/>
        <w:jc w:val="both"/>
        <w:rPr>
          <w:sz w:val="20"/>
          <w:szCs w:val="20"/>
        </w:rPr>
      </w:pPr>
      <w:r w:rsidRPr="00FF4498">
        <w:rPr>
          <w:sz w:val="20"/>
          <w:szCs w:val="20"/>
        </w:rPr>
        <w:t>7.3. Не уведомление либо несвоевременное уведомление о наступлении обстоятельств непреодолимой силы не дает Сторонам право ссылаться при невозможности выполнить свои обязанности по настоящему договору на наступление таких обстоятельств.</w:t>
      </w:r>
    </w:p>
    <w:p w:rsidR="00C95FEA" w:rsidRPr="00FF4498" w:rsidRDefault="00C95FEA" w:rsidP="00C95FEA">
      <w:pPr>
        <w:suppressAutoHyphens/>
        <w:jc w:val="both"/>
        <w:rPr>
          <w:sz w:val="20"/>
          <w:szCs w:val="20"/>
        </w:rPr>
      </w:pPr>
    </w:p>
    <w:p w:rsidR="00C95FEA" w:rsidRPr="00FF4498" w:rsidRDefault="00B458BA" w:rsidP="00C95FEA">
      <w:pPr>
        <w:ind w:left="615"/>
        <w:jc w:val="center"/>
        <w:rPr>
          <w:b/>
          <w:sz w:val="20"/>
          <w:szCs w:val="20"/>
        </w:rPr>
      </w:pPr>
      <w:r>
        <w:rPr>
          <w:b/>
          <w:sz w:val="20"/>
          <w:szCs w:val="20"/>
        </w:rPr>
        <w:t>7</w:t>
      </w:r>
      <w:r w:rsidR="00C95FEA" w:rsidRPr="00FF4498">
        <w:rPr>
          <w:b/>
          <w:sz w:val="20"/>
          <w:szCs w:val="20"/>
        </w:rPr>
        <w:t>. Рассмотрение споров</w:t>
      </w:r>
    </w:p>
    <w:p w:rsidR="00C95FEA" w:rsidRPr="00FF4498" w:rsidRDefault="00C95FEA" w:rsidP="00C95FEA">
      <w:pPr>
        <w:suppressAutoHyphens/>
        <w:jc w:val="both"/>
        <w:rPr>
          <w:sz w:val="20"/>
          <w:szCs w:val="20"/>
        </w:rPr>
      </w:pPr>
      <w:r w:rsidRPr="00FF4498">
        <w:rPr>
          <w:sz w:val="20"/>
          <w:szCs w:val="20"/>
        </w:rPr>
        <w:t>8.1. Все споры или разногласия, возникшие между сторонами по настоящему договору и в связи с ним, разрешаются путем переговоров между ними.</w:t>
      </w:r>
    </w:p>
    <w:p w:rsidR="00C95FEA" w:rsidRPr="00FF4498" w:rsidRDefault="00C95FEA" w:rsidP="00C95FEA">
      <w:pPr>
        <w:suppressAutoHyphens/>
        <w:jc w:val="both"/>
        <w:rPr>
          <w:sz w:val="20"/>
          <w:szCs w:val="20"/>
        </w:rPr>
      </w:pPr>
      <w:r w:rsidRPr="00FF4498">
        <w:rPr>
          <w:sz w:val="20"/>
          <w:szCs w:val="20"/>
        </w:rPr>
        <w:t>8.2. В случае невозможности разрешения споров или разногласий путем переговоров, они подлежат</w:t>
      </w:r>
      <w:r w:rsidRPr="00FF4498">
        <w:rPr>
          <w:b/>
          <w:sz w:val="20"/>
          <w:szCs w:val="20"/>
        </w:rPr>
        <w:t xml:space="preserve"> </w:t>
      </w:r>
      <w:r w:rsidRPr="00FF4498">
        <w:rPr>
          <w:sz w:val="20"/>
          <w:szCs w:val="20"/>
        </w:rPr>
        <w:t xml:space="preserve">рассмотрению в Арбитражном суде в установленном законодательством РФ порядке. </w:t>
      </w:r>
    </w:p>
    <w:p w:rsidR="00C95FEA" w:rsidRPr="00FF4498" w:rsidRDefault="00C95FEA" w:rsidP="00C95FEA">
      <w:pPr>
        <w:suppressAutoHyphens/>
        <w:jc w:val="both"/>
        <w:rPr>
          <w:sz w:val="20"/>
          <w:szCs w:val="20"/>
        </w:rPr>
      </w:pPr>
    </w:p>
    <w:p w:rsidR="00C95FEA" w:rsidRPr="00FF4498" w:rsidRDefault="00B458BA" w:rsidP="00C95FEA">
      <w:pPr>
        <w:ind w:left="615"/>
        <w:jc w:val="center"/>
        <w:rPr>
          <w:b/>
          <w:sz w:val="20"/>
          <w:szCs w:val="20"/>
        </w:rPr>
      </w:pPr>
      <w:r>
        <w:rPr>
          <w:b/>
          <w:sz w:val="20"/>
          <w:szCs w:val="20"/>
        </w:rPr>
        <w:t>8</w:t>
      </w:r>
      <w:r w:rsidR="00C95FEA" w:rsidRPr="00FF4498">
        <w:rPr>
          <w:b/>
          <w:sz w:val="20"/>
          <w:szCs w:val="20"/>
        </w:rPr>
        <w:t>. Срок действия договора.</w:t>
      </w:r>
    </w:p>
    <w:p w:rsidR="00C95FEA" w:rsidRPr="00FF4498" w:rsidRDefault="00C95FEA" w:rsidP="00C95FEA">
      <w:pPr>
        <w:suppressAutoHyphens/>
        <w:jc w:val="both"/>
        <w:rPr>
          <w:sz w:val="20"/>
          <w:szCs w:val="20"/>
        </w:rPr>
      </w:pPr>
      <w:r w:rsidRPr="00FF4498">
        <w:rPr>
          <w:sz w:val="20"/>
          <w:szCs w:val="20"/>
        </w:rPr>
        <w:t>9.1. Договор вступает в силу с момента подписания его Сторонами и действует до полного исполнения сторонами обязательств по настоящему договору.</w:t>
      </w:r>
    </w:p>
    <w:p w:rsidR="00C95FEA" w:rsidRPr="00FF4498" w:rsidRDefault="00C95FEA" w:rsidP="00C95FEA">
      <w:pPr>
        <w:suppressAutoHyphens/>
        <w:jc w:val="both"/>
        <w:rPr>
          <w:sz w:val="20"/>
          <w:szCs w:val="20"/>
        </w:rPr>
      </w:pPr>
    </w:p>
    <w:p w:rsidR="00C95FEA" w:rsidRPr="00FF4498" w:rsidRDefault="00B458BA" w:rsidP="00C95FEA">
      <w:pPr>
        <w:pStyle w:val="af1"/>
        <w:tabs>
          <w:tab w:val="left" w:pos="0"/>
        </w:tabs>
        <w:ind w:firstLine="709"/>
        <w:jc w:val="center"/>
        <w:rPr>
          <w:b/>
          <w:sz w:val="20"/>
        </w:rPr>
      </w:pPr>
      <w:r>
        <w:rPr>
          <w:b/>
          <w:sz w:val="20"/>
        </w:rPr>
        <w:t>9</w:t>
      </w:r>
      <w:r w:rsidR="00C95FEA" w:rsidRPr="00FF4498">
        <w:rPr>
          <w:b/>
          <w:sz w:val="20"/>
        </w:rPr>
        <w:t>. Прочие условия</w:t>
      </w:r>
    </w:p>
    <w:p w:rsidR="00C95FEA" w:rsidRPr="00FF4498" w:rsidRDefault="00C95FEA" w:rsidP="00C95FEA">
      <w:pPr>
        <w:pStyle w:val="af1"/>
        <w:tabs>
          <w:tab w:val="left" w:pos="2268"/>
        </w:tabs>
        <w:jc w:val="both"/>
        <w:rPr>
          <w:sz w:val="20"/>
        </w:rPr>
      </w:pPr>
      <w:r w:rsidRPr="00FF4498">
        <w:rPr>
          <w:sz w:val="20"/>
        </w:rPr>
        <w:t xml:space="preserve">10.1. Взаимоотношения Сторон, не урегулированные настоящим Договором, регулируются действующим законодательством.  </w:t>
      </w:r>
    </w:p>
    <w:p w:rsidR="00C95FEA" w:rsidRPr="00FF4498" w:rsidRDefault="00C95FEA" w:rsidP="00C95FEA">
      <w:pPr>
        <w:pStyle w:val="21"/>
        <w:ind w:firstLine="0"/>
        <w:rPr>
          <w:sz w:val="20"/>
        </w:rPr>
      </w:pPr>
      <w:r w:rsidRPr="00FF4498">
        <w:rPr>
          <w:sz w:val="20"/>
        </w:rPr>
        <w:t xml:space="preserve">10.2. Настоящий </w:t>
      </w:r>
      <w:proofErr w:type="gramStart"/>
      <w:r w:rsidRPr="00FF4498">
        <w:rPr>
          <w:sz w:val="20"/>
        </w:rPr>
        <w:t>Договор  составлен</w:t>
      </w:r>
      <w:proofErr w:type="gramEnd"/>
      <w:r w:rsidRPr="00FF4498">
        <w:rPr>
          <w:sz w:val="20"/>
        </w:rPr>
        <w:t xml:space="preserve">  в  двух  экземплярах, имеющих  одинаковую  юридическую  силу,  по одному экземпляру для  каждой  из Сторон.</w:t>
      </w:r>
    </w:p>
    <w:p w:rsidR="00C95FEA" w:rsidRPr="00FF4498" w:rsidRDefault="00C95FEA" w:rsidP="00C95FEA">
      <w:pPr>
        <w:pStyle w:val="21"/>
        <w:ind w:firstLine="0"/>
        <w:rPr>
          <w:sz w:val="20"/>
        </w:rPr>
      </w:pPr>
      <w:r w:rsidRPr="00FF4498">
        <w:rPr>
          <w:sz w:val="20"/>
        </w:rPr>
        <w:t>10.3.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C95FEA" w:rsidRPr="00FF4498" w:rsidRDefault="00C95FEA" w:rsidP="00C95FEA">
      <w:pPr>
        <w:pStyle w:val="32"/>
        <w:ind w:firstLine="0"/>
        <w:rPr>
          <w:rFonts w:ascii="Times New Roman" w:hAnsi="Times New Roman"/>
          <w:sz w:val="20"/>
          <w:szCs w:val="20"/>
        </w:rPr>
      </w:pPr>
      <w:r w:rsidRPr="00FF4498">
        <w:rPr>
          <w:rFonts w:ascii="Times New Roman" w:hAnsi="Times New Roman"/>
          <w:sz w:val="20"/>
          <w:szCs w:val="20"/>
        </w:rPr>
        <w:t>10.4. Заказчик обязан принять решение об одностороннем отказе от исполнения договора, если в ходе исполнения договора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закупки.</w:t>
      </w:r>
    </w:p>
    <w:p w:rsidR="00C95FEA" w:rsidRPr="00FF4498" w:rsidRDefault="00C95FEA" w:rsidP="00C95FEA">
      <w:pPr>
        <w:pStyle w:val="32"/>
        <w:ind w:firstLine="0"/>
        <w:rPr>
          <w:rFonts w:ascii="Times New Roman" w:hAnsi="Times New Roman"/>
          <w:sz w:val="20"/>
          <w:szCs w:val="20"/>
        </w:rPr>
      </w:pPr>
      <w:r w:rsidRPr="00FF4498">
        <w:rPr>
          <w:rFonts w:ascii="Times New Roman" w:hAnsi="Times New Roman"/>
          <w:sz w:val="20"/>
          <w:szCs w:val="20"/>
        </w:rPr>
        <w:t>10.5. При расторжении договора в одностороннем порядке по вине Исполнителя Заказчик обязан предъявить требование об уплате неустоек (штрафов, пеней) в связи с неисполнением или ненадлежащим исполнением обязательств, предусмотренных договором, а также обратиться к Исполнителю с требованием о возмещении понесенных убытков при их наличии.</w:t>
      </w:r>
    </w:p>
    <w:p w:rsidR="00C95FEA" w:rsidRPr="00FF4498" w:rsidRDefault="00C95FEA" w:rsidP="00C95FEA">
      <w:pPr>
        <w:pStyle w:val="32"/>
        <w:ind w:firstLine="0"/>
        <w:rPr>
          <w:rFonts w:ascii="Times New Roman" w:hAnsi="Times New Roman"/>
          <w:sz w:val="20"/>
          <w:szCs w:val="20"/>
        </w:rPr>
      </w:pPr>
      <w:r w:rsidRPr="00FF4498">
        <w:rPr>
          <w:rFonts w:ascii="Times New Roman" w:hAnsi="Times New Roman"/>
          <w:sz w:val="20"/>
          <w:szCs w:val="20"/>
        </w:rPr>
        <w:t>10.6. Расторжение договора влечет за собой прекращение обязательств сторон по договору, но не освобождает от ответственности за неисполнение обязательств, которые имели место быть до расторжения договора.</w:t>
      </w:r>
    </w:p>
    <w:p w:rsidR="00C95FEA" w:rsidRPr="00FF4498" w:rsidRDefault="00C95FEA" w:rsidP="00C95FEA">
      <w:pPr>
        <w:jc w:val="both"/>
        <w:rPr>
          <w:sz w:val="20"/>
          <w:szCs w:val="20"/>
        </w:rPr>
      </w:pPr>
      <w:r w:rsidRPr="00FF4498">
        <w:rPr>
          <w:sz w:val="20"/>
          <w:szCs w:val="20"/>
        </w:rPr>
        <w:t>10.7. К настоящему Договору прилагается и является его неотъемлемой частью</w:t>
      </w:r>
    </w:p>
    <w:p w:rsidR="00C95FEA" w:rsidRPr="00FF4498" w:rsidRDefault="00C95FEA" w:rsidP="00C95FEA">
      <w:pPr>
        <w:jc w:val="both"/>
        <w:rPr>
          <w:i/>
          <w:sz w:val="20"/>
          <w:szCs w:val="20"/>
        </w:rPr>
      </w:pPr>
      <w:r w:rsidRPr="00FF4498">
        <w:rPr>
          <w:i/>
          <w:sz w:val="20"/>
          <w:szCs w:val="20"/>
        </w:rPr>
        <w:t>- Спецификация (Приложение № 1)</w:t>
      </w:r>
    </w:p>
    <w:p w:rsidR="00C95FEA" w:rsidRPr="00FF4498" w:rsidRDefault="00C95FEA" w:rsidP="00C95FEA">
      <w:pPr>
        <w:jc w:val="both"/>
        <w:rPr>
          <w:i/>
          <w:sz w:val="20"/>
          <w:szCs w:val="20"/>
        </w:rPr>
      </w:pPr>
    </w:p>
    <w:p w:rsidR="00393803" w:rsidRPr="00FF4498" w:rsidRDefault="00B458BA" w:rsidP="00C95FEA">
      <w:pPr>
        <w:pStyle w:val="31"/>
        <w:ind w:firstLine="709"/>
        <w:jc w:val="center"/>
        <w:rPr>
          <w:rFonts w:ascii="Times New Roman" w:hAnsi="Times New Roman"/>
          <w:b/>
          <w:sz w:val="19"/>
          <w:szCs w:val="19"/>
        </w:rPr>
      </w:pPr>
      <w:r>
        <w:rPr>
          <w:rFonts w:ascii="Times New Roman" w:hAnsi="Times New Roman"/>
          <w:b/>
          <w:sz w:val="20"/>
          <w:szCs w:val="20"/>
        </w:rPr>
        <w:t>10</w:t>
      </w:r>
      <w:r w:rsidR="00C95FEA" w:rsidRPr="00FF4498">
        <w:rPr>
          <w:rFonts w:ascii="Times New Roman" w:hAnsi="Times New Roman"/>
          <w:b/>
          <w:sz w:val="20"/>
          <w:szCs w:val="20"/>
        </w:rPr>
        <w:t>. Юридические адреса, банковские реквизиты и подписи сторон:</w:t>
      </w:r>
    </w:p>
    <w:tbl>
      <w:tblPr>
        <w:tblW w:w="10109" w:type="dxa"/>
        <w:tblLayout w:type="fixed"/>
        <w:tblLook w:val="0000" w:firstRow="0" w:lastRow="0" w:firstColumn="0" w:lastColumn="0" w:noHBand="0" w:noVBand="0"/>
      </w:tblPr>
      <w:tblGrid>
        <w:gridCol w:w="5148"/>
        <w:gridCol w:w="381"/>
        <w:gridCol w:w="4580"/>
      </w:tblGrid>
      <w:tr w:rsidR="00393803" w:rsidRPr="00FF4498" w:rsidTr="00147B5D">
        <w:trPr>
          <w:trHeight w:val="3139"/>
        </w:trPr>
        <w:tc>
          <w:tcPr>
            <w:tcW w:w="5148" w:type="dxa"/>
          </w:tcPr>
          <w:p w:rsidR="00393803" w:rsidRPr="00FF4498" w:rsidRDefault="00393803" w:rsidP="00147B5D">
            <w:pPr>
              <w:pStyle w:val="af1"/>
              <w:widowControl w:val="0"/>
              <w:tabs>
                <w:tab w:val="left" w:pos="2268"/>
              </w:tabs>
              <w:rPr>
                <w:b/>
                <w:sz w:val="18"/>
                <w:szCs w:val="18"/>
              </w:rPr>
            </w:pPr>
            <w:r w:rsidRPr="00FF4498">
              <w:rPr>
                <w:b/>
                <w:sz w:val="18"/>
                <w:szCs w:val="18"/>
              </w:rPr>
              <w:t>Заказчик:</w:t>
            </w:r>
          </w:p>
          <w:p w:rsidR="00393803" w:rsidRPr="00FF4498" w:rsidRDefault="00393803" w:rsidP="00147B5D">
            <w:pPr>
              <w:pStyle w:val="af1"/>
              <w:widowControl w:val="0"/>
              <w:tabs>
                <w:tab w:val="left" w:pos="2268"/>
              </w:tabs>
              <w:rPr>
                <w:b/>
                <w:sz w:val="18"/>
                <w:szCs w:val="18"/>
              </w:rPr>
            </w:pPr>
            <w:r w:rsidRPr="00FF4498">
              <w:rPr>
                <w:b/>
                <w:sz w:val="18"/>
                <w:szCs w:val="18"/>
              </w:rPr>
              <w:t>Главный врач</w:t>
            </w:r>
          </w:p>
          <w:p w:rsidR="00393803" w:rsidRPr="00FF4498" w:rsidRDefault="00393803" w:rsidP="00147B5D">
            <w:pPr>
              <w:pStyle w:val="af1"/>
              <w:widowControl w:val="0"/>
              <w:tabs>
                <w:tab w:val="left" w:pos="2268"/>
              </w:tabs>
              <w:rPr>
                <w:b/>
                <w:sz w:val="18"/>
                <w:szCs w:val="18"/>
              </w:rPr>
            </w:pPr>
            <w:r w:rsidRPr="00FF4498">
              <w:rPr>
                <w:b/>
                <w:sz w:val="18"/>
                <w:szCs w:val="18"/>
              </w:rPr>
              <w:t>_</w:t>
            </w:r>
            <w:r w:rsidR="00B458BA">
              <w:rPr>
                <w:b/>
                <w:sz w:val="18"/>
                <w:szCs w:val="18"/>
              </w:rPr>
              <w:t xml:space="preserve">____________________/                 </w:t>
            </w:r>
            <w:r w:rsidRPr="00FF4498">
              <w:rPr>
                <w:b/>
                <w:sz w:val="18"/>
                <w:szCs w:val="18"/>
              </w:rPr>
              <w:t>/</w:t>
            </w:r>
          </w:p>
          <w:p w:rsidR="00393803" w:rsidRPr="00FF4498" w:rsidRDefault="00393803" w:rsidP="00147B5D">
            <w:pPr>
              <w:pStyle w:val="ConsNonformat"/>
              <w:rPr>
                <w:rFonts w:ascii="Times New Roman" w:hAnsi="Times New Roman"/>
                <w:bCs/>
                <w:snapToGrid/>
                <w:sz w:val="18"/>
                <w:szCs w:val="18"/>
              </w:rPr>
            </w:pPr>
            <w:r w:rsidRPr="00FF4498">
              <w:rPr>
                <w:rFonts w:ascii="Times New Roman" w:hAnsi="Times New Roman"/>
                <w:bCs/>
                <w:sz w:val="18"/>
                <w:szCs w:val="18"/>
              </w:rPr>
              <w:t>М.П.</w:t>
            </w:r>
          </w:p>
        </w:tc>
        <w:tc>
          <w:tcPr>
            <w:tcW w:w="381" w:type="dxa"/>
          </w:tcPr>
          <w:p w:rsidR="00393803" w:rsidRPr="00FF4498" w:rsidRDefault="00393803" w:rsidP="00147B5D">
            <w:pPr>
              <w:pStyle w:val="af1"/>
              <w:widowControl w:val="0"/>
              <w:tabs>
                <w:tab w:val="left" w:pos="2268"/>
              </w:tabs>
              <w:rPr>
                <w:bCs/>
                <w:sz w:val="18"/>
                <w:szCs w:val="18"/>
              </w:rPr>
            </w:pPr>
          </w:p>
        </w:tc>
        <w:tc>
          <w:tcPr>
            <w:tcW w:w="4580" w:type="dxa"/>
          </w:tcPr>
          <w:p w:rsidR="00393803" w:rsidRPr="00FF4498" w:rsidRDefault="00393803" w:rsidP="00147B5D">
            <w:pPr>
              <w:widowControl w:val="0"/>
              <w:jc w:val="both"/>
              <w:rPr>
                <w:b/>
                <w:sz w:val="18"/>
                <w:szCs w:val="18"/>
              </w:rPr>
            </w:pPr>
            <w:r w:rsidRPr="00FF4498">
              <w:rPr>
                <w:b/>
                <w:sz w:val="18"/>
                <w:szCs w:val="18"/>
              </w:rPr>
              <w:t xml:space="preserve">Исполнитель: </w:t>
            </w:r>
          </w:p>
          <w:p w:rsidR="00393803" w:rsidRPr="00FF4498" w:rsidRDefault="00393803" w:rsidP="00147B5D">
            <w:pPr>
              <w:widowControl w:val="0"/>
              <w:jc w:val="both"/>
              <w:rPr>
                <w:b/>
                <w:sz w:val="18"/>
                <w:szCs w:val="18"/>
              </w:rPr>
            </w:pPr>
          </w:p>
          <w:p w:rsidR="00393803" w:rsidRPr="00FF4498" w:rsidRDefault="00393803" w:rsidP="00147B5D">
            <w:pPr>
              <w:widowControl w:val="0"/>
              <w:tabs>
                <w:tab w:val="left" w:pos="5040"/>
              </w:tabs>
              <w:autoSpaceDE w:val="0"/>
              <w:autoSpaceDN w:val="0"/>
              <w:adjustRightInd w:val="0"/>
              <w:rPr>
                <w:sz w:val="18"/>
                <w:szCs w:val="18"/>
              </w:rPr>
            </w:pPr>
            <w:r w:rsidRPr="00FF4498">
              <w:rPr>
                <w:b/>
                <w:sz w:val="18"/>
                <w:szCs w:val="18"/>
              </w:rPr>
              <w:t xml:space="preserve">Адрес: </w:t>
            </w:r>
          </w:p>
          <w:p w:rsidR="00393803" w:rsidRPr="00FF4498" w:rsidRDefault="00393803" w:rsidP="00147B5D">
            <w:pPr>
              <w:widowControl w:val="0"/>
              <w:tabs>
                <w:tab w:val="left" w:pos="5040"/>
              </w:tabs>
              <w:autoSpaceDE w:val="0"/>
              <w:autoSpaceDN w:val="0"/>
              <w:adjustRightInd w:val="0"/>
              <w:rPr>
                <w:b/>
                <w:sz w:val="18"/>
                <w:szCs w:val="18"/>
              </w:rPr>
            </w:pPr>
            <w:r w:rsidRPr="00FF4498">
              <w:rPr>
                <w:b/>
                <w:sz w:val="18"/>
                <w:szCs w:val="18"/>
              </w:rPr>
              <w:t xml:space="preserve">Телефон </w:t>
            </w:r>
          </w:p>
          <w:p w:rsidR="00393803" w:rsidRPr="00FF4498" w:rsidRDefault="00393803" w:rsidP="00147B5D">
            <w:pPr>
              <w:widowControl w:val="0"/>
              <w:tabs>
                <w:tab w:val="left" w:pos="5040"/>
              </w:tabs>
              <w:autoSpaceDE w:val="0"/>
              <w:autoSpaceDN w:val="0"/>
              <w:adjustRightInd w:val="0"/>
              <w:rPr>
                <w:b/>
                <w:sz w:val="18"/>
                <w:szCs w:val="18"/>
              </w:rPr>
            </w:pPr>
            <w:r w:rsidRPr="00FF4498">
              <w:rPr>
                <w:b/>
                <w:sz w:val="18"/>
                <w:szCs w:val="18"/>
              </w:rPr>
              <w:t xml:space="preserve">ИНН </w:t>
            </w:r>
          </w:p>
          <w:p w:rsidR="00393803" w:rsidRPr="00FF4498" w:rsidRDefault="00393803" w:rsidP="00147B5D">
            <w:pPr>
              <w:widowControl w:val="0"/>
              <w:tabs>
                <w:tab w:val="left" w:pos="5040"/>
              </w:tabs>
              <w:autoSpaceDE w:val="0"/>
              <w:autoSpaceDN w:val="0"/>
              <w:adjustRightInd w:val="0"/>
              <w:rPr>
                <w:b/>
                <w:sz w:val="18"/>
                <w:szCs w:val="18"/>
              </w:rPr>
            </w:pPr>
            <w:r w:rsidRPr="00FF4498">
              <w:rPr>
                <w:b/>
                <w:sz w:val="18"/>
                <w:szCs w:val="18"/>
              </w:rPr>
              <w:t xml:space="preserve">КПП </w:t>
            </w:r>
          </w:p>
          <w:p w:rsidR="00393803" w:rsidRPr="00FF4498" w:rsidRDefault="00393803" w:rsidP="00147B5D">
            <w:pPr>
              <w:widowControl w:val="0"/>
              <w:tabs>
                <w:tab w:val="left" w:pos="5040"/>
              </w:tabs>
              <w:autoSpaceDE w:val="0"/>
              <w:autoSpaceDN w:val="0"/>
              <w:adjustRightInd w:val="0"/>
              <w:rPr>
                <w:sz w:val="18"/>
                <w:szCs w:val="18"/>
              </w:rPr>
            </w:pPr>
            <w:r w:rsidRPr="00FF4498">
              <w:rPr>
                <w:b/>
                <w:sz w:val="18"/>
                <w:szCs w:val="18"/>
              </w:rPr>
              <w:t xml:space="preserve">р/с </w:t>
            </w:r>
          </w:p>
          <w:p w:rsidR="00393803" w:rsidRPr="00FF4498" w:rsidRDefault="00393803" w:rsidP="00147B5D">
            <w:pPr>
              <w:widowControl w:val="0"/>
              <w:tabs>
                <w:tab w:val="left" w:pos="5040"/>
              </w:tabs>
              <w:autoSpaceDE w:val="0"/>
              <w:autoSpaceDN w:val="0"/>
              <w:adjustRightInd w:val="0"/>
              <w:rPr>
                <w:b/>
                <w:sz w:val="18"/>
                <w:szCs w:val="18"/>
              </w:rPr>
            </w:pPr>
          </w:p>
          <w:p w:rsidR="00393803" w:rsidRPr="00FF4498" w:rsidRDefault="00393803" w:rsidP="00147B5D">
            <w:pPr>
              <w:widowControl w:val="0"/>
              <w:tabs>
                <w:tab w:val="left" w:pos="5040"/>
              </w:tabs>
              <w:autoSpaceDE w:val="0"/>
              <w:autoSpaceDN w:val="0"/>
              <w:adjustRightInd w:val="0"/>
              <w:rPr>
                <w:b/>
                <w:sz w:val="18"/>
                <w:szCs w:val="18"/>
              </w:rPr>
            </w:pPr>
            <w:r w:rsidRPr="00FF4498">
              <w:rPr>
                <w:b/>
                <w:sz w:val="18"/>
                <w:szCs w:val="18"/>
              </w:rPr>
              <w:t xml:space="preserve">к/с </w:t>
            </w:r>
          </w:p>
          <w:p w:rsidR="00393803" w:rsidRPr="00FF4498" w:rsidRDefault="00393803" w:rsidP="00147B5D">
            <w:pPr>
              <w:widowControl w:val="0"/>
              <w:tabs>
                <w:tab w:val="left" w:pos="5040"/>
              </w:tabs>
              <w:autoSpaceDE w:val="0"/>
              <w:autoSpaceDN w:val="0"/>
              <w:adjustRightInd w:val="0"/>
              <w:rPr>
                <w:b/>
                <w:sz w:val="18"/>
                <w:szCs w:val="18"/>
              </w:rPr>
            </w:pPr>
            <w:r w:rsidRPr="00FF4498">
              <w:rPr>
                <w:b/>
                <w:sz w:val="18"/>
                <w:szCs w:val="18"/>
              </w:rPr>
              <w:t xml:space="preserve">БИК </w:t>
            </w:r>
          </w:p>
          <w:p w:rsidR="00393803" w:rsidRPr="00FF4498" w:rsidRDefault="00393803" w:rsidP="00147B5D">
            <w:pPr>
              <w:widowControl w:val="0"/>
              <w:tabs>
                <w:tab w:val="left" w:pos="5040"/>
              </w:tabs>
              <w:autoSpaceDE w:val="0"/>
              <w:autoSpaceDN w:val="0"/>
              <w:adjustRightInd w:val="0"/>
              <w:rPr>
                <w:b/>
                <w:sz w:val="18"/>
                <w:szCs w:val="18"/>
              </w:rPr>
            </w:pPr>
          </w:p>
          <w:p w:rsidR="00393803" w:rsidRPr="00FF4498" w:rsidRDefault="00393803" w:rsidP="00147B5D">
            <w:pPr>
              <w:widowControl w:val="0"/>
              <w:tabs>
                <w:tab w:val="left" w:pos="5040"/>
              </w:tabs>
              <w:autoSpaceDE w:val="0"/>
              <w:autoSpaceDN w:val="0"/>
              <w:adjustRightInd w:val="0"/>
              <w:rPr>
                <w:b/>
                <w:sz w:val="18"/>
                <w:szCs w:val="18"/>
              </w:rPr>
            </w:pPr>
          </w:p>
          <w:p w:rsidR="00393803" w:rsidRPr="00FF4498" w:rsidRDefault="00393803" w:rsidP="00147B5D">
            <w:pPr>
              <w:widowControl w:val="0"/>
              <w:tabs>
                <w:tab w:val="left" w:pos="5040"/>
              </w:tabs>
              <w:autoSpaceDE w:val="0"/>
              <w:autoSpaceDN w:val="0"/>
              <w:adjustRightInd w:val="0"/>
              <w:rPr>
                <w:b/>
                <w:sz w:val="18"/>
                <w:szCs w:val="18"/>
              </w:rPr>
            </w:pPr>
          </w:p>
          <w:p w:rsidR="00393803" w:rsidRPr="00FF4498" w:rsidRDefault="00393803" w:rsidP="00147B5D">
            <w:pPr>
              <w:widowControl w:val="0"/>
              <w:tabs>
                <w:tab w:val="left" w:pos="5040"/>
              </w:tabs>
              <w:autoSpaceDE w:val="0"/>
              <w:autoSpaceDN w:val="0"/>
              <w:adjustRightInd w:val="0"/>
              <w:rPr>
                <w:b/>
                <w:sz w:val="18"/>
                <w:szCs w:val="18"/>
              </w:rPr>
            </w:pPr>
            <w:r w:rsidRPr="00FF4498">
              <w:rPr>
                <w:b/>
                <w:sz w:val="18"/>
                <w:szCs w:val="18"/>
              </w:rPr>
              <w:t>_______________/______________ /</w:t>
            </w:r>
          </w:p>
          <w:p w:rsidR="00393803" w:rsidRPr="00FF4498" w:rsidRDefault="00393803" w:rsidP="00147B5D">
            <w:pPr>
              <w:pStyle w:val="af5"/>
              <w:widowControl w:val="0"/>
              <w:rPr>
                <w:rFonts w:ascii="Times New Roman" w:hAnsi="Times New Roman"/>
                <w:bCs/>
                <w:sz w:val="18"/>
                <w:szCs w:val="18"/>
              </w:rPr>
            </w:pPr>
            <w:r w:rsidRPr="00FF4498">
              <w:rPr>
                <w:rFonts w:ascii="Times New Roman" w:hAnsi="Times New Roman"/>
                <w:bCs/>
                <w:sz w:val="18"/>
                <w:szCs w:val="18"/>
              </w:rPr>
              <w:t xml:space="preserve">М.П.      </w:t>
            </w:r>
          </w:p>
        </w:tc>
      </w:tr>
    </w:tbl>
    <w:p w:rsidR="00393803" w:rsidRPr="00FF4498" w:rsidRDefault="00393803" w:rsidP="00393803">
      <w:pPr>
        <w:jc w:val="right"/>
        <w:rPr>
          <w:sz w:val="20"/>
          <w:szCs w:val="20"/>
        </w:rPr>
      </w:pPr>
    </w:p>
    <w:p w:rsidR="00EB255D" w:rsidRPr="00FF4498" w:rsidRDefault="00EB255D" w:rsidP="00E94A4D">
      <w:pPr>
        <w:jc w:val="right"/>
        <w:rPr>
          <w:sz w:val="20"/>
          <w:szCs w:val="20"/>
        </w:rPr>
      </w:pPr>
    </w:p>
    <w:p w:rsidR="00EB255D" w:rsidRPr="00FF4498" w:rsidRDefault="00EB255D" w:rsidP="00E94A4D">
      <w:pPr>
        <w:jc w:val="right"/>
        <w:rPr>
          <w:sz w:val="20"/>
          <w:szCs w:val="20"/>
        </w:rPr>
      </w:pPr>
    </w:p>
    <w:p w:rsidR="00EB255D" w:rsidRPr="00FF4498" w:rsidRDefault="00EB255D" w:rsidP="00E94A4D">
      <w:pPr>
        <w:jc w:val="right"/>
        <w:rPr>
          <w:sz w:val="20"/>
          <w:szCs w:val="20"/>
        </w:rPr>
      </w:pPr>
    </w:p>
    <w:p w:rsidR="00EB255D" w:rsidRPr="00FF4498" w:rsidRDefault="00EB255D" w:rsidP="00E94A4D">
      <w:pPr>
        <w:jc w:val="right"/>
        <w:rPr>
          <w:sz w:val="20"/>
          <w:szCs w:val="20"/>
        </w:rPr>
      </w:pPr>
    </w:p>
    <w:p w:rsidR="00EB255D" w:rsidRPr="00FF4498" w:rsidRDefault="00EB255D" w:rsidP="00E94A4D">
      <w:pPr>
        <w:jc w:val="right"/>
        <w:rPr>
          <w:sz w:val="20"/>
          <w:szCs w:val="20"/>
        </w:rPr>
      </w:pPr>
    </w:p>
    <w:p w:rsidR="00EB255D" w:rsidRPr="00FF4498" w:rsidRDefault="00EB255D" w:rsidP="00E94A4D">
      <w:pPr>
        <w:jc w:val="right"/>
        <w:rPr>
          <w:sz w:val="20"/>
          <w:szCs w:val="20"/>
        </w:rPr>
      </w:pPr>
    </w:p>
    <w:p w:rsidR="00EB255D" w:rsidRPr="00FF4498" w:rsidRDefault="00EB255D" w:rsidP="00E94A4D">
      <w:pPr>
        <w:jc w:val="right"/>
        <w:rPr>
          <w:sz w:val="20"/>
          <w:szCs w:val="20"/>
        </w:rPr>
      </w:pPr>
    </w:p>
    <w:p w:rsidR="00EB255D" w:rsidRPr="00FF4498" w:rsidRDefault="00EB255D" w:rsidP="00E94A4D">
      <w:pPr>
        <w:jc w:val="right"/>
        <w:rPr>
          <w:sz w:val="20"/>
          <w:szCs w:val="20"/>
        </w:rPr>
      </w:pPr>
    </w:p>
    <w:p w:rsidR="00C95FEA" w:rsidRPr="00FF4498" w:rsidRDefault="00C95FEA" w:rsidP="00E94A4D">
      <w:pPr>
        <w:jc w:val="right"/>
        <w:rPr>
          <w:sz w:val="20"/>
          <w:szCs w:val="20"/>
        </w:rPr>
      </w:pPr>
    </w:p>
    <w:p w:rsidR="00C95FEA" w:rsidRPr="00FF4498" w:rsidRDefault="00C95FEA" w:rsidP="00E94A4D">
      <w:pPr>
        <w:jc w:val="right"/>
        <w:rPr>
          <w:sz w:val="20"/>
          <w:szCs w:val="20"/>
        </w:rPr>
      </w:pPr>
    </w:p>
    <w:p w:rsidR="00E94A4D" w:rsidRPr="00FF4498" w:rsidRDefault="00EC4879" w:rsidP="00EC4879">
      <w:pPr>
        <w:rPr>
          <w:sz w:val="20"/>
          <w:szCs w:val="20"/>
        </w:rPr>
      </w:pPr>
      <w:r>
        <w:rPr>
          <w:sz w:val="20"/>
          <w:szCs w:val="20"/>
        </w:rPr>
        <w:t xml:space="preserve">                                                                                                                                                             </w:t>
      </w:r>
      <w:r w:rsidR="00E94A4D" w:rsidRPr="00FF4498">
        <w:rPr>
          <w:sz w:val="20"/>
          <w:szCs w:val="20"/>
        </w:rPr>
        <w:t>Приложение № 1</w:t>
      </w:r>
    </w:p>
    <w:p w:rsidR="00EC4879" w:rsidRDefault="00E94A4D" w:rsidP="00EC4879">
      <w:pPr>
        <w:ind w:left="4320"/>
        <w:jc w:val="right"/>
        <w:rPr>
          <w:sz w:val="20"/>
          <w:szCs w:val="20"/>
        </w:rPr>
      </w:pPr>
      <w:r w:rsidRPr="00FF4498">
        <w:rPr>
          <w:sz w:val="20"/>
          <w:szCs w:val="20"/>
        </w:rPr>
        <w:t xml:space="preserve">             </w:t>
      </w:r>
      <w:r w:rsidR="00EC4879">
        <w:rPr>
          <w:sz w:val="20"/>
          <w:szCs w:val="20"/>
        </w:rPr>
        <w:t xml:space="preserve">                          </w:t>
      </w:r>
    </w:p>
    <w:p w:rsidR="00B458BA" w:rsidRDefault="00EC4879" w:rsidP="00EC4879">
      <w:pPr>
        <w:rPr>
          <w:sz w:val="20"/>
          <w:szCs w:val="20"/>
        </w:rPr>
      </w:pPr>
      <w:r>
        <w:rPr>
          <w:sz w:val="20"/>
          <w:szCs w:val="20"/>
        </w:rPr>
        <w:t xml:space="preserve">                                                                                                                                                             </w:t>
      </w:r>
      <w:r w:rsidR="00E94A4D" w:rsidRPr="00FF4498">
        <w:rPr>
          <w:sz w:val="20"/>
          <w:szCs w:val="20"/>
        </w:rPr>
        <w:t xml:space="preserve"> к договору № </w:t>
      </w:r>
    </w:p>
    <w:p w:rsidR="00E94A4D" w:rsidRPr="00FF4498" w:rsidRDefault="00E94A4D" w:rsidP="00EC4879">
      <w:pPr>
        <w:ind w:left="4320"/>
        <w:rPr>
          <w:sz w:val="20"/>
          <w:szCs w:val="20"/>
        </w:rPr>
      </w:pPr>
      <w:r w:rsidRPr="00FF4498">
        <w:rPr>
          <w:sz w:val="20"/>
          <w:szCs w:val="20"/>
        </w:rPr>
        <w:br/>
      </w:r>
      <w:r w:rsidR="00EC4879">
        <w:rPr>
          <w:sz w:val="20"/>
          <w:szCs w:val="20"/>
        </w:rPr>
        <w:t xml:space="preserve">                                                                       от ___________________</w:t>
      </w:r>
    </w:p>
    <w:p w:rsidR="00E94A4D" w:rsidRPr="00FF4498" w:rsidRDefault="00E94A4D" w:rsidP="00E94A4D">
      <w:pPr>
        <w:jc w:val="center"/>
        <w:rPr>
          <w:b/>
          <w:sz w:val="20"/>
          <w:szCs w:val="20"/>
        </w:rPr>
      </w:pPr>
    </w:p>
    <w:p w:rsidR="00B458BA" w:rsidRPr="00B07AB5" w:rsidRDefault="00B458BA" w:rsidP="00B458BA">
      <w:pPr>
        <w:spacing w:after="60"/>
        <w:jc w:val="center"/>
      </w:pPr>
      <w:r w:rsidRPr="00B07AB5">
        <w:t>Спецификация</w:t>
      </w:r>
    </w:p>
    <w:tbl>
      <w:tblPr>
        <w:tblW w:w="12051" w:type="dxa"/>
        <w:tblInd w:w="-426" w:type="dxa"/>
        <w:tblLayout w:type="fixed"/>
        <w:tblLook w:val="0000" w:firstRow="0" w:lastRow="0" w:firstColumn="0" w:lastColumn="0" w:noHBand="0" w:noVBand="0"/>
      </w:tblPr>
      <w:tblGrid>
        <w:gridCol w:w="582"/>
        <w:gridCol w:w="3297"/>
        <w:gridCol w:w="3367"/>
        <w:gridCol w:w="704"/>
        <w:gridCol w:w="689"/>
        <w:gridCol w:w="754"/>
        <w:gridCol w:w="886"/>
        <w:gridCol w:w="886"/>
        <w:gridCol w:w="886"/>
      </w:tblGrid>
      <w:tr w:rsidR="00EC4879" w:rsidRPr="00EC4879" w:rsidTr="00EC4879">
        <w:tc>
          <w:tcPr>
            <w:tcW w:w="582" w:type="dxa"/>
            <w:tcBorders>
              <w:top w:val="single" w:sz="4" w:space="0" w:color="000000"/>
              <w:left w:val="single" w:sz="4" w:space="0" w:color="000000"/>
              <w:bottom w:val="single" w:sz="4" w:space="0" w:color="000000"/>
            </w:tcBorders>
          </w:tcPr>
          <w:p w:rsidR="00EC4879" w:rsidRPr="00EC4879" w:rsidRDefault="00EC4879" w:rsidP="00DE34AA">
            <w:pPr>
              <w:snapToGrid w:val="0"/>
              <w:spacing w:after="60"/>
              <w:jc w:val="both"/>
              <w:rPr>
                <w:b/>
                <w:sz w:val="20"/>
                <w:szCs w:val="20"/>
              </w:rPr>
            </w:pPr>
            <w:r w:rsidRPr="00EC4879">
              <w:rPr>
                <w:b/>
                <w:sz w:val="20"/>
                <w:szCs w:val="20"/>
              </w:rPr>
              <w:t>№ п/п</w:t>
            </w:r>
          </w:p>
        </w:tc>
        <w:tc>
          <w:tcPr>
            <w:tcW w:w="3297" w:type="dxa"/>
            <w:tcBorders>
              <w:top w:val="single" w:sz="4" w:space="0" w:color="000000"/>
              <w:left w:val="single" w:sz="4" w:space="0" w:color="000000"/>
              <w:bottom w:val="single" w:sz="4" w:space="0" w:color="000000"/>
            </w:tcBorders>
          </w:tcPr>
          <w:p w:rsidR="00EC4879" w:rsidRPr="00EC4879" w:rsidRDefault="00EC4879" w:rsidP="00DE34AA">
            <w:pPr>
              <w:snapToGrid w:val="0"/>
              <w:spacing w:after="60"/>
              <w:jc w:val="both"/>
              <w:rPr>
                <w:b/>
                <w:sz w:val="20"/>
                <w:szCs w:val="20"/>
              </w:rPr>
            </w:pPr>
            <w:r w:rsidRPr="00EC4879">
              <w:rPr>
                <w:b/>
                <w:sz w:val="20"/>
                <w:szCs w:val="20"/>
              </w:rPr>
              <w:t>Наименование товара</w:t>
            </w:r>
          </w:p>
        </w:tc>
        <w:tc>
          <w:tcPr>
            <w:tcW w:w="3367" w:type="dxa"/>
            <w:tcBorders>
              <w:top w:val="single" w:sz="4" w:space="0" w:color="000000"/>
              <w:left w:val="single" w:sz="4" w:space="0" w:color="000000"/>
              <w:bottom w:val="single" w:sz="4" w:space="0" w:color="000000"/>
            </w:tcBorders>
          </w:tcPr>
          <w:p w:rsidR="00EC4879" w:rsidRPr="00EC4879" w:rsidRDefault="00EC4879" w:rsidP="00DE34AA">
            <w:pPr>
              <w:snapToGrid w:val="0"/>
              <w:spacing w:after="60"/>
              <w:jc w:val="both"/>
              <w:rPr>
                <w:b/>
                <w:sz w:val="20"/>
                <w:szCs w:val="20"/>
              </w:rPr>
            </w:pPr>
            <w:r w:rsidRPr="00EC4879">
              <w:rPr>
                <w:b/>
                <w:sz w:val="20"/>
                <w:szCs w:val="20"/>
              </w:rPr>
              <w:t>Характеристики товара</w:t>
            </w:r>
          </w:p>
        </w:tc>
        <w:tc>
          <w:tcPr>
            <w:tcW w:w="704" w:type="dxa"/>
            <w:tcBorders>
              <w:top w:val="single" w:sz="4" w:space="0" w:color="000000"/>
              <w:left w:val="single" w:sz="4" w:space="0" w:color="000000"/>
              <w:bottom w:val="single" w:sz="4" w:space="0" w:color="000000"/>
            </w:tcBorders>
          </w:tcPr>
          <w:p w:rsidR="00EC4879" w:rsidRPr="00EC4879" w:rsidRDefault="00EC4879" w:rsidP="00DE34AA">
            <w:pPr>
              <w:snapToGrid w:val="0"/>
              <w:spacing w:after="60"/>
              <w:jc w:val="both"/>
              <w:rPr>
                <w:b/>
                <w:sz w:val="20"/>
                <w:szCs w:val="20"/>
              </w:rPr>
            </w:pPr>
            <w:r w:rsidRPr="00EC4879">
              <w:rPr>
                <w:b/>
                <w:sz w:val="20"/>
                <w:szCs w:val="20"/>
              </w:rPr>
              <w:t>Ед.</w:t>
            </w:r>
          </w:p>
          <w:p w:rsidR="00EC4879" w:rsidRPr="00EC4879" w:rsidRDefault="00EC4879" w:rsidP="00DE34AA">
            <w:pPr>
              <w:spacing w:after="60"/>
              <w:jc w:val="both"/>
              <w:rPr>
                <w:b/>
                <w:sz w:val="20"/>
                <w:szCs w:val="20"/>
              </w:rPr>
            </w:pPr>
            <w:proofErr w:type="spellStart"/>
            <w:r w:rsidRPr="00EC4879">
              <w:rPr>
                <w:b/>
                <w:sz w:val="20"/>
                <w:szCs w:val="20"/>
              </w:rPr>
              <w:t>изме</w:t>
            </w:r>
            <w:proofErr w:type="spellEnd"/>
            <w:r w:rsidRPr="00EC4879">
              <w:rPr>
                <w:b/>
                <w:sz w:val="20"/>
                <w:szCs w:val="20"/>
              </w:rPr>
              <w:t>-ре-</w:t>
            </w:r>
            <w:proofErr w:type="spellStart"/>
            <w:r w:rsidRPr="00EC4879">
              <w:rPr>
                <w:b/>
                <w:sz w:val="20"/>
                <w:szCs w:val="20"/>
              </w:rPr>
              <w:t>ния</w:t>
            </w:r>
            <w:proofErr w:type="spellEnd"/>
          </w:p>
        </w:tc>
        <w:tc>
          <w:tcPr>
            <w:tcW w:w="689" w:type="dxa"/>
            <w:tcBorders>
              <w:top w:val="single" w:sz="4" w:space="0" w:color="000000"/>
              <w:left w:val="single" w:sz="4" w:space="0" w:color="000000"/>
              <w:bottom w:val="single" w:sz="4" w:space="0" w:color="000000"/>
            </w:tcBorders>
          </w:tcPr>
          <w:p w:rsidR="00EC4879" w:rsidRPr="00EC4879" w:rsidRDefault="00EC4879" w:rsidP="00DE34AA">
            <w:pPr>
              <w:snapToGrid w:val="0"/>
              <w:spacing w:after="60"/>
              <w:jc w:val="both"/>
              <w:rPr>
                <w:b/>
                <w:sz w:val="20"/>
                <w:szCs w:val="20"/>
              </w:rPr>
            </w:pPr>
            <w:r w:rsidRPr="00EC4879">
              <w:rPr>
                <w:b/>
                <w:sz w:val="20"/>
                <w:szCs w:val="20"/>
              </w:rPr>
              <w:t>Кол.</w:t>
            </w:r>
          </w:p>
          <w:p w:rsidR="00EC4879" w:rsidRPr="00EC4879" w:rsidRDefault="00EC4879" w:rsidP="00DE34AA">
            <w:pPr>
              <w:spacing w:after="60"/>
              <w:jc w:val="both"/>
              <w:rPr>
                <w:b/>
                <w:sz w:val="20"/>
                <w:szCs w:val="20"/>
              </w:rPr>
            </w:pPr>
            <w:proofErr w:type="spellStart"/>
            <w:r w:rsidRPr="00EC4879">
              <w:rPr>
                <w:b/>
                <w:sz w:val="20"/>
                <w:szCs w:val="20"/>
              </w:rPr>
              <w:t>това</w:t>
            </w:r>
            <w:proofErr w:type="spellEnd"/>
            <w:r w:rsidRPr="00EC4879">
              <w:rPr>
                <w:b/>
                <w:sz w:val="20"/>
                <w:szCs w:val="20"/>
              </w:rPr>
              <w:t>-</w:t>
            </w:r>
          </w:p>
          <w:p w:rsidR="00EC4879" w:rsidRPr="00EC4879" w:rsidRDefault="00EC4879" w:rsidP="00DE34AA">
            <w:pPr>
              <w:spacing w:after="60"/>
              <w:jc w:val="both"/>
              <w:rPr>
                <w:b/>
                <w:sz w:val="20"/>
                <w:szCs w:val="20"/>
              </w:rPr>
            </w:pPr>
            <w:r w:rsidRPr="00EC4879">
              <w:rPr>
                <w:b/>
                <w:sz w:val="20"/>
                <w:szCs w:val="20"/>
              </w:rPr>
              <w:t>ров</w:t>
            </w:r>
          </w:p>
        </w:tc>
        <w:tc>
          <w:tcPr>
            <w:tcW w:w="754" w:type="dxa"/>
            <w:tcBorders>
              <w:top w:val="single" w:sz="4" w:space="0" w:color="000000"/>
              <w:left w:val="single" w:sz="4" w:space="0" w:color="000000"/>
              <w:bottom w:val="single" w:sz="4" w:space="0" w:color="000000"/>
            </w:tcBorders>
          </w:tcPr>
          <w:p w:rsidR="00EC4879" w:rsidRPr="00EC4879" w:rsidRDefault="00EC4879" w:rsidP="00DE34AA">
            <w:pPr>
              <w:snapToGrid w:val="0"/>
              <w:spacing w:after="60"/>
              <w:jc w:val="both"/>
              <w:rPr>
                <w:b/>
                <w:sz w:val="20"/>
                <w:szCs w:val="20"/>
              </w:rPr>
            </w:pPr>
            <w:r w:rsidRPr="00EC4879">
              <w:rPr>
                <w:b/>
                <w:sz w:val="20"/>
                <w:szCs w:val="20"/>
              </w:rPr>
              <w:t>Цена за ед.</w:t>
            </w:r>
          </w:p>
          <w:p w:rsidR="00EC4879" w:rsidRPr="00EC4879" w:rsidRDefault="00EC4879" w:rsidP="00DE34AA">
            <w:pPr>
              <w:spacing w:after="60"/>
              <w:jc w:val="both"/>
              <w:rPr>
                <w:b/>
                <w:sz w:val="20"/>
                <w:szCs w:val="20"/>
              </w:rPr>
            </w:pPr>
            <w:proofErr w:type="spellStart"/>
            <w:proofErr w:type="gramStart"/>
            <w:r w:rsidRPr="00EC4879">
              <w:rPr>
                <w:b/>
                <w:sz w:val="20"/>
                <w:szCs w:val="20"/>
              </w:rPr>
              <w:t>това-ра</w:t>
            </w:r>
            <w:proofErr w:type="spellEnd"/>
            <w:proofErr w:type="gramEnd"/>
          </w:p>
          <w:p w:rsidR="00EC4879" w:rsidRPr="00EC4879" w:rsidRDefault="00EC4879" w:rsidP="00DE34AA">
            <w:pPr>
              <w:spacing w:after="60"/>
              <w:jc w:val="both"/>
              <w:rPr>
                <w:b/>
                <w:sz w:val="20"/>
                <w:szCs w:val="20"/>
              </w:rPr>
            </w:pPr>
            <w:r w:rsidRPr="00EC4879">
              <w:rPr>
                <w:b/>
                <w:sz w:val="20"/>
                <w:szCs w:val="20"/>
              </w:rPr>
              <w:t>руб.</w:t>
            </w:r>
          </w:p>
        </w:tc>
        <w:tc>
          <w:tcPr>
            <w:tcW w:w="886" w:type="dxa"/>
            <w:tcBorders>
              <w:top w:val="single" w:sz="4" w:space="0" w:color="000000"/>
              <w:left w:val="single" w:sz="4" w:space="0" w:color="000000"/>
              <w:bottom w:val="single" w:sz="4" w:space="0" w:color="000000"/>
              <w:right w:val="single" w:sz="4" w:space="0" w:color="000000"/>
            </w:tcBorders>
          </w:tcPr>
          <w:p w:rsidR="00EC4879" w:rsidRPr="00EC4879" w:rsidRDefault="00EC4879" w:rsidP="00DE34AA">
            <w:pPr>
              <w:snapToGrid w:val="0"/>
              <w:spacing w:after="60"/>
              <w:jc w:val="both"/>
              <w:rPr>
                <w:b/>
                <w:sz w:val="20"/>
                <w:szCs w:val="20"/>
              </w:rPr>
            </w:pPr>
            <w:r w:rsidRPr="00EC4879">
              <w:rPr>
                <w:b/>
                <w:sz w:val="20"/>
                <w:szCs w:val="20"/>
              </w:rPr>
              <w:t>Цена за ед.</w:t>
            </w:r>
          </w:p>
          <w:p w:rsidR="00EC4879" w:rsidRPr="00EC4879" w:rsidRDefault="00EC4879" w:rsidP="00DE34AA">
            <w:pPr>
              <w:spacing w:after="60"/>
              <w:jc w:val="both"/>
              <w:rPr>
                <w:b/>
                <w:sz w:val="20"/>
                <w:szCs w:val="20"/>
              </w:rPr>
            </w:pPr>
            <w:proofErr w:type="spellStart"/>
            <w:proofErr w:type="gramStart"/>
            <w:r w:rsidRPr="00EC4879">
              <w:rPr>
                <w:b/>
                <w:sz w:val="20"/>
                <w:szCs w:val="20"/>
              </w:rPr>
              <w:t>това-ра</w:t>
            </w:r>
            <w:proofErr w:type="spellEnd"/>
            <w:proofErr w:type="gramEnd"/>
            <w:r w:rsidRPr="00EC4879">
              <w:rPr>
                <w:b/>
                <w:sz w:val="20"/>
                <w:szCs w:val="20"/>
              </w:rPr>
              <w:t xml:space="preserve"> с НДС</w:t>
            </w:r>
          </w:p>
          <w:p w:rsidR="00EC4879" w:rsidRPr="00EC4879" w:rsidRDefault="00EC4879" w:rsidP="00DE34AA">
            <w:pPr>
              <w:spacing w:after="60"/>
              <w:jc w:val="both"/>
              <w:rPr>
                <w:b/>
                <w:sz w:val="20"/>
                <w:szCs w:val="20"/>
              </w:rPr>
            </w:pPr>
            <w:r w:rsidRPr="00EC4879">
              <w:rPr>
                <w:b/>
                <w:sz w:val="20"/>
                <w:szCs w:val="20"/>
              </w:rPr>
              <w:t>руб.</w:t>
            </w:r>
          </w:p>
        </w:tc>
        <w:tc>
          <w:tcPr>
            <w:tcW w:w="886" w:type="dxa"/>
            <w:tcBorders>
              <w:top w:val="single" w:sz="4" w:space="0" w:color="000000"/>
              <w:left w:val="single" w:sz="4" w:space="0" w:color="000000"/>
              <w:bottom w:val="single" w:sz="4" w:space="0" w:color="000000"/>
              <w:right w:val="single" w:sz="4" w:space="0" w:color="000000"/>
            </w:tcBorders>
          </w:tcPr>
          <w:p w:rsidR="00EC4879" w:rsidRPr="00EC4879" w:rsidRDefault="00EC4879" w:rsidP="00DE34AA">
            <w:pPr>
              <w:snapToGrid w:val="0"/>
              <w:spacing w:after="60"/>
              <w:jc w:val="both"/>
              <w:rPr>
                <w:b/>
                <w:sz w:val="20"/>
                <w:szCs w:val="20"/>
              </w:rPr>
            </w:pPr>
            <w:r w:rsidRPr="00EC4879">
              <w:rPr>
                <w:b/>
                <w:sz w:val="20"/>
                <w:szCs w:val="20"/>
              </w:rPr>
              <w:t>Об-</w:t>
            </w:r>
          </w:p>
          <w:p w:rsidR="00EC4879" w:rsidRPr="00EC4879" w:rsidRDefault="00EC4879" w:rsidP="00DE34AA">
            <w:pPr>
              <w:spacing w:after="60"/>
              <w:jc w:val="both"/>
              <w:rPr>
                <w:b/>
                <w:sz w:val="20"/>
                <w:szCs w:val="20"/>
              </w:rPr>
            </w:pPr>
            <w:proofErr w:type="spellStart"/>
            <w:r w:rsidRPr="00EC4879">
              <w:rPr>
                <w:b/>
                <w:sz w:val="20"/>
                <w:szCs w:val="20"/>
              </w:rPr>
              <w:t>щая</w:t>
            </w:r>
            <w:proofErr w:type="spellEnd"/>
          </w:p>
          <w:p w:rsidR="00EC4879" w:rsidRPr="00EC4879" w:rsidRDefault="00EC4879" w:rsidP="00DE34AA">
            <w:pPr>
              <w:spacing w:after="60"/>
              <w:jc w:val="both"/>
              <w:rPr>
                <w:b/>
                <w:sz w:val="20"/>
                <w:szCs w:val="20"/>
              </w:rPr>
            </w:pPr>
            <w:proofErr w:type="spellStart"/>
            <w:proofErr w:type="gramStart"/>
            <w:r w:rsidRPr="00EC4879">
              <w:rPr>
                <w:b/>
                <w:sz w:val="20"/>
                <w:szCs w:val="20"/>
              </w:rPr>
              <w:t>стои-мость</w:t>
            </w:r>
            <w:proofErr w:type="spellEnd"/>
            <w:proofErr w:type="gramEnd"/>
            <w:r w:rsidRPr="00EC4879">
              <w:rPr>
                <w:b/>
                <w:sz w:val="20"/>
                <w:szCs w:val="20"/>
              </w:rPr>
              <w:t xml:space="preserve"> с НДС</w:t>
            </w:r>
          </w:p>
          <w:p w:rsidR="00EC4879" w:rsidRPr="00EC4879" w:rsidRDefault="00EC4879" w:rsidP="00DE34AA">
            <w:pPr>
              <w:snapToGrid w:val="0"/>
              <w:spacing w:after="60"/>
              <w:jc w:val="both"/>
              <w:rPr>
                <w:b/>
                <w:sz w:val="20"/>
                <w:szCs w:val="20"/>
              </w:rPr>
            </w:pPr>
            <w:r w:rsidRPr="00EC4879">
              <w:rPr>
                <w:b/>
                <w:sz w:val="20"/>
                <w:szCs w:val="20"/>
              </w:rPr>
              <w:t>руб.</w:t>
            </w:r>
          </w:p>
        </w:tc>
        <w:tc>
          <w:tcPr>
            <w:tcW w:w="886" w:type="dxa"/>
            <w:tcBorders>
              <w:top w:val="single" w:sz="4" w:space="0" w:color="000000"/>
              <w:left w:val="single" w:sz="4" w:space="0" w:color="000000"/>
              <w:bottom w:val="single" w:sz="4" w:space="0" w:color="000000"/>
              <w:right w:val="single" w:sz="4" w:space="0" w:color="000000"/>
            </w:tcBorders>
          </w:tcPr>
          <w:p w:rsidR="00EC4879" w:rsidRPr="00EC4879" w:rsidRDefault="00EC4879" w:rsidP="00DE34AA">
            <w:pPr>
              <w:snapToGrid w:val="0"/>
              <w:spacing w:after="60"/>
              <w:jc w:val="both"/>
              <w:rPr>
                <w:b/>
                <w:sz w:val="20"/>
                <w:szCs w:val="20"/>
              </w:rPr>
            </w:pPr>
          </w:p>
        </w:tc>
      </w:tr>
      <w:tr w:rsidR="00EC4879" w:rsidRPr="00EC4879" w:rsidTr="00EC4879">
        <w:tc>
          <w:tcPr>
            <w:tcW w:w="582" w:type="dxa"/>
            <w:tcBorders>
              <w:left w:val="single" w:sz="4" w:space="0" w:color="000000"/>
              <w:bottom w:val="single" w:sz="4" w:space="0" w:color="000000"/>
            </w:tcBorders>
          </w:tcPr>
          <w:p w:rsidR="00EC4879" w:rsidRPr="00EC4879" w:rsidRDefault="00EC4879" w:rsidP="00DE34AA">
            <w:pPr>
              <w:snapToGrid w:val="0"/>
              <w:spacing w:after="60"/>
              <w:jc w:val="both"/>
              <w:rPr>
                <w:b/>
                <w:sz w:val="20"/>
                <w:szCs w:val="20"/>
              </w:rPr>
            </w:pPr>
          </w:p>
        </w:tc>
        <w:tc>
          <w:tcPr>
            <w:tcW w:w="3297" w:type="dxa"/>
            <w:tcBorders>
              <w:left w:val="single" w:sz="4" w:space="0" w:color="000000"/>
              <w:bottom w:val="single" w:sz="4" w:space="0" w:color="000000"/>
            </w:tcBorders>
          </w:tcPr>
          <w:p w:rsidR="00EC4879" w:rsidRPr="00EC4879" w:rsidRDefault="00EC4879" w:rsidP="00DE34AA">
            <w:pPr>
              <w:snapToGrid w:val="0"/>
              <w:spacing w:after="60"/>
              <w:jc w:val="both"/>
              <w:rPr>
                <w:sz w:val="20"/>
                <w:szCs w:val="20"/>
              </w:rPr>
            </w:pPr>
          </w:p>
        </w:tc>
        <w:tc>
          <w:tcPr>
            <w:tcW w:w="3367" w:type="dxa"/>
            <w:tcBorders>
              <w:left w:val="single" w:sz="4" w:space="0" w:color="000000"/>
              <w:bottom w:val="single" w:sz="4" w:space="0" w:color="000000"/>
            </w:tcBorders>
          </w:tcPr>
          <w:p w:rsidR="00EC4879" w:rsidRPr="00EC4879" w:rsidRDefault="00EC4879" w:rsidP="00DE34AA">
            <w:pPr>
              <w:snapToGrid w:val="0"/>
              <w:spacing w:after="60"/>
              <w:jc w:val="both"/>
              <w:rPr>
                <w:sz w:val="20"/>
                <w:szCs w:val="20"/>
              </w:rPr>
            </w:pPr>
          </w:p>
        </w:tc>
        <w:tc>
          <w:tcPr>
            <w:tcW w:w="704" w:type="dxa"/>
            <w:tcBorders>
              <w:left w:val="single" w:sz="4" w:space="0" w:color="000000"/>
              <w:bottom w:val="single" w:sz="4" w:space="0" w:color="000000"/>
            </w:tcBorders>
          </w:tcPr>
          <w:p w:rsidR="00EC4879" w:rsidRPr="00EC4879" w:rsidRDefault="00EC4879" w:rsidP="00DE34AA">
            <w:pPr>
              <w:snapToGrid w:val="0"/>
              <w:spacing w:after="60"/>
              <w:jc w:val="both"/>
              <w:rPr>
                <w:sz w:val="20"/>
                <w:szCs w:val="20"/>
              </w:rPr>
            </w:pPr>
          </w:p>
        </w:tc>
        <w:tc>
          <w:tcPr>
            <w:tcW w:w="689" w:type="dxa"/>
            <w:tcBorders>
              <w:left w:val="single" w:sz="4" w:space="0" w:color="000000"/>
              <w:bottom w:val="single" w:sz="4" w:space="0" w:color="000000"/>
            </w:tcBorders>
          </w:tcPr>
          <w:p w:rsidR="00EC4879" w:rsidRPr="00EC4879" w:rsidRDefault="00EC4879" w:rsidP="00DE34AA">
            <w:pPr>
              <w:snapToGrid w:val="0"/>
              <w:spacing w:after="60"/>
              <w:jc w:val="both"/>
              <w:rPr>
                <w:sz w:val="20"/>
                <w:szCs w:val="20"/>
              </w:rPr>
            </w:pPr>
          </w:p>
        </w:tc>
        <w:tc>
          <w:tcPr>
            <w:tcW w:w="754" w:type="dxa"/>
            <w:tcBorders>
              <w:left w:val="single" w:sz="4" w:space="0" w:color="000000"/>
              <w:bottom w:val="single" w:sz="4" w:space="0" w:color="000000"/>
            </w:tcBorders>
          </w:tcPr>
          <w:p w:rsidR="00EC4879" w:rsidRPr="00EC4879" w:rsidRDefault="00EC4879" w:rsidP="00DE34AA">
            <w:pPr>
              <w:snapToGrid w:val="0"/>
              <w:spacing w:after="60"/>
              <w:jc w:val="both"/>
              <w:rPr>
                <w:sz w:val="20"/>
                <w:szCs w:val="20"/>
              </w:rPr>
            </w:pPr>
          </w:p>
        </w:tc>
        <w:tc>
          <w:tcPr>
            <w:tcW w:w="886" w:type="dxa"/>
            <w:tcBorders>
              <w:left w:val="single" w:sz="4" w:space="0" w:color="000000"/>
              <w:bottom w:val="single" w:sz="4" w:space="0" w:color="000000"/>
              <w:right w:val="single" w:sz="4" w:space="0" w:color="000000"/>
            </w:tcBorders>
          </w:tcPr>
          <w:p w:rsidR="00EC4879" w:rsidRPr="00EC4879" w:rsidRDefault="00EC4879" w:rsidP="00DE34AA">
            <w:pPr>
              <w:snapToGrid w:val="0"/>
              <w:spacing w:after="60"/>
              <w:jc w:val="both"/>
              <w:rPr>
                <w:sz w:val="20"/>
                <w:szCs w:val="20"/>
              </w:rPr>
            </w:pPr>
          </w:p>
        </w:tc>
        <w:tc>
          <w:tcPr>
            <w:tcW w:w="886" w:type="dxa"/>
            <w:tcBorders>
              <w:left w:val="single" w:sz="4" w:space="0" w:color="000000"/>
              <w:bottom w:val="single" w:sz="4" w:space="0" w:color="000000"/>
              <w:right w:val="single" w:sz="4" w:space="0" w:color="000000"/>
            </w:tcBorders>
          </w:tcPr>
          <w:p w:rsidR="00EC4879" w:rsidRPr="00EC4879" w:rsidRDefault="00EC4879" w:rsidP="00DE34AA">
            <w:pPr>
              <w:snapToGrid w:val="0"/>
              <w:spacing w:after="60"/>
              <w:jc w:val="both"/>
              <w:rPr>
                <w:sz w:val="20"/>
                <w:szCs w:val="20"/>
              </w:rPr>
            </w:pPr>
          </w:p>
        </w:tc>
        <w:tc>
          <w:tcPr>
            <w:tcW w:w="886" w:type="dxa"/>
            <w:tcBorders>
              <w:left w:val="single" w:sz="4" w:space="0" w:color="000000"/>
              <w:bottom w:val="single" w:sz="4" w:space="0" w:color="000000"/>
              <w:right w:val="single" w:sz="4" w:space="0" w:color="000000"/>
            </w:tcBorders>
          </w:tcPr>
          <w:p w:rsidR="00EC4879" w:rsidRPr="00EC4879" w:rsidRDefault="00EC4879" w:rsidP="00DE34AA">
            <w:pPr>
              <w:snapToGrid w:val="0"/>
              <w:spacing w:after="60"/>
              <w:jc w:val="both"/>
              <w:rPr>
                <w:sz w:val="20"/>
                <w:szCs w:val="20"/>
              </w:rPr>
            </w:pPr>
          </w:p>
        </w:tc>
      </w:tr>
      <w:tr w:rsidR="00EC4879" w:rsidRPr="00EC4879" w:rsidTr="00EC4879">
        <w:tc>
          <w:tcPr>
            <w:tcW w:w="10279" w:type="dxa"/>
            <w:gridSpan w:val="7"/>
            <w:tcBorders>
              <w:left w:val="single" w:sz="4" w:space="0" w:color="000000"/>
              <w:bottom w:val="single" w:sz="4" w:space="0" w:color="000000"/>
              <w:right w:val="single" w:sz="4" w:space="0" w:color="000000"/>
            </w:tcBorders>
          </w:tcPr>
          <w:p w:rsidR="00EC4879" w:rsidRPr="00EC4879" w:rsidRDefault="00EC4879" w:rsidP="00DE34AA">
            <w:pPr>
              <w:snapToGrid w:val="0"/>
              <w:spacing w:after="60"/>
              <w:jc w:val="both"/>
              <w:rPr>
                <w:b/>
                <w:sz w:val="20"/>
                <w:szCs w:val="20"/>
              </w:rPr>
            </w:pPr>
            <w:r w:rsidRPr="00EC4879">
              <w:rPr>
                <w:b/>
                <w:sz w:val="20"/>
                <w:szCs w:val="20"/>
              </w:rPr>
              <w:t xml:space="preserve">                              ИТОГО                                                                                                    </w:t>
            </w:r>
          </w:p>
        </w:tc>
        <w:tc>
          <w:tcPr>
            <w:tcW w:w="886" w:type="dxa"/>
            <w:tcBorders>
              <w:left w:val="single" w:sz="4" w:space="0" w:color="000000"/>
              <w:bottom w:val="single" w:sz="4" w:space="0" w:color="000000"/>
              <w:right w:val="single" w:sz="4" w:space="0" w:color="000000"/>
            </w:tcBorders>
          </w:tcPr>
          <w:p w:rsidR="00EC4879" w:rsidRPr="00EC4879" w:rsidRDefault="00EC4879" w:rsidP="00DE34AA">
            <w:pPr>
              <w:snapToGrid w:val="0"/>
              <w:spacing w:after="60"/>
              <w:jc w:val="both"/>
              <w:rPr>
                <w:b/>
                <w:sz w:val="20"/>
                <w:szCs w:val="20"/>
              </w:rPr>
            </w:pPr>
          </w:p>
        </w:tc>
        <w:tc>
          <w:tcPr>
            <w:tcW w:w="886" w:type="dxa"/>
            <w:tcBorders>
              <w:left w:val="single" w:sz="4" w:space="0" w:color="000000"/>
              <w:bottom w:val="single" w:sz="4" w:space="0" w:color="000000"/>
              <w:right w:val="single" w:sz="4" w:space="0" w:color="000000"/>
            </w:tcBorders>
          </w:tcPr>
          <w:p w:rsidR="00EC4879" w:rsidRPr="00EC4879" w:rsidRDefault="00EC4879" w:rsidP="00DE34AA">
            <w:pPr>
              <w:snapToGrid w:val="0"/>
              <w:spacing w:after="60"/>
              <w:jc w:val="both"/>
              <w:rPr>
                <w:b/>
                <w:sz w:val="20"/>
                <w:szCs w:val="20"/>
              </w:rPr>
            </w:pPr>
          </w:p>
        </w:tc>
      </w:tr>
    </w:tbl>
    <w:p w:rsidR="00B458BA" w:rsidRPr="00EC4879" w:rsidRDefault="00B458BA" w:rsidP="00B458BA">
      <w:pPr>
        <w:spacing w:after="60"/>
        <w:jc w:val="both"/>
        <w:rPr>
          <w:rFonts w:eastAsia="Arial Unicode MS"/>
          <w:b/>
          <w:sz w:val="20"/>
          <w:szCs w:val="20"/>
          <w:lang w:val="en-US"/>
        </w:rPr>
      </w:pPr>
    </w:p>
    <w:p w:rsidR="00B458BA" w:rsidRDefault="00B458BA" w:rsidP="00EC4879">
      <w:pPr>
        <w:rPr>
          <w:color w:val="24342E"/>
          <w:sz w:val="16"/>
          <w:szCs w:val="16"/>
        </w:rPr>
      </w:pPr>
      <w:r w:rsidRPr="00EC4879">
        <w:rPr>
          <w:sz w:val="20"/>
          <w:szCs w:val="20"/>
        </w:rPr>
        <w:t xml:space="preserve">Итого: __________ рублей, в том числе НДС ___ % _______ рублей или НДС не предусмотрен (значения цифрами </w:t>
      </w:r>
      <w:proofErr w:type="gramStart"/>
      <w:r w:rsidRPr="00EC4879">
        <w:rPr>
          <w:sz w:val="20"/>
          <w:szCs w:val="20"/>
        </w:rPr>
        <w:t>и  прописью</w:t>
      </w:r>
      <w:proofErr w:type="gramEnd"/>
      <w:r w:rsidRPr="00EC4879">
        <w:rPr>
          <w:sz w:val="20"/>
          <w:szCs w:val="20"/>
        </w:rPr>
        <w:t>)</w:t>
      </w:r>
    </w:p>
    <w:p w:rsidR="00B458BA" w:rsidRDefault="00B458BA" w:rsidP="00B462C3">
      <w:pPr>
        <w:jc w:val="both"/>
        <w:rPr>
          <w:color w:val="24342E"/>
          <w:sz w:val="16"/>
          <w:szCs w:val="16"/>
        </w:rPr>
      </w:pPr>
    </w:p>
    <w:p w:rsidR="00B458BA" w:rsidRDefault="00B458BA" w:rsidP="00B462C3">
      <w:pPr>
        <w:jc w:val="both"/>
        <w:rPr>
          <w:color w:val="24342E"/>
          <w:sz w:val="16"/>
          <w:szCs w:val="16"/>
        </w:rPr>
      </w:pPr>
    </w:p>
    <w:p w:rsidR="00B458BA" w:rsidRDefault="00B458BA" w:rsidP="00B462C3">
      <w:pPr>
        <w:jc w:val="both"/>
        <w:rPr>
          <w:color w:val="24342E"/>
          <w:sz w:val="16"/>
          <w:szCs w:val="16"/>
        </w:rPr>
      </w:pPr>
    </w:p>
    <w:p w:rsidR="00B458BA" w:rsidRDefault="00B458BA" w:rsidP="00B462C3">
      <w:pPr>
        <w:jc w:val="both"/>
        <w:rPr>
          <w:color w:val="24342E"/>
          <w:sz w:val="16"/>
          <w:szCs w:val="16"/>
        </w:rPr>
      </w:pPr>
    </w:p>
    <w:p w:rsidR="00B462C3" w:rsidRPr="00FF4498" w:rsidRDefault="00B462C3" w:rsidP="00B462C3">
      <w:pPr>
        <w:jc w:val="both"/>
        <w:rPr>
          <w:sz w:val="18"/>
          <w:szCs w:val="18"/>
          <w:highlight w:val="yellow"/>
        </w:rPr>
      </w:pPr>
    </w:p>
    <w:tbl>
      <w:tblPr>
        <w:tblW w:w="9900" w:type="dxa"/>
        <w:tblInd w:w="28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680"/>
        <w:gridCol w:w="540"/>
        <w:gridCol w:w="4680"/>
      </w:tblGrid>
      <w:tr w:rsidR="00B462C3" w:rsidRPr="00FF4498" w:rsidTr="00B462C3">
        <w:tc>
          <w:tcPr>
            <w:tcW w:w="4680" w:type="dxa"/>
            <w:tcBorders>
              <w:top w:val="nil"/>
              <w:left w:val="nil"/>
              <w:bottom w:val="nil"/>
              <w:right w:val="nil"/>
            </w:tcBorders>
          </w:tcPr>
          <w:p w:rsidR="00EC4879" w:rsidRDefault="00EC4879">
            <w:pPr>
              <w:pStyle w:val="af1"/>
              <w:tabs>
                <w:tab w:val="left" w:pos="2268"/>
              </w:tabs>
              <w:rPr>
                <w:sz w:val="20"/>
              </w:rPr>
            </w:pPr>
            <w:r>
              <w:rPr>
                <w:sz w:val="20"/>
              </w:rPr>
              <w:t>Заказчик</w:t>
            </w:r>
          </w:p>
          <w:p w:rsidR="00B462C3" w:rsidRPr="00FF4498" w:rsidRDefault="00EC4879">
            <w:pPr>
              <w:pStyle w:val="af1"/>
              <w:tabs>
                <w:tab w:val="left" w:pos="2268"/>
              </w:tabs>
              <w:rPr>
                <w:sz w:val="20"/>
              </w:rPr>
            </w:pPr>
            <w:r>
              <w:rPr>
                <w:sz w:val="20"/>
              </w:rPr>
              <w:t>ГАУЗ КДС РБ</w:t>
            </w:r>
            <w:r w:rsidR="00B462C3" w:rsidRPr="00FF4498">
              <w:rPr>
                <w:sz w:val="20"/>
              </w:rPr>
              <w:t xml:space="preserve"> </w:t>
            </w:r>
          </w:p>
          <w:p w:rsidR="00B462C3" w:rsidRPr="00FF4498" w:rsidRDefault="00B462C3">
            <w:pPr>
              <w:pStyle w:val="af1"/>
              <w:tabs>
                <w:tab w:val="left" w:pos="2268"/>
              </w:tabs>
              <w:rPr>
                <w:bCs/>
                <w:sz w:val="20"/>
              </w:rPr>
            </w:pPr>
            <w:r w:rsidRPr="00FF4498">
              <w:rPr>
                <w:bCs/>
                <w:sz w:val="20"/>
              </w:rPr>
              <w:t>Главный врач</w:t>
            </w:r>
          </w:p>
          <w:p w:rsidR="00B462C3" w:rsidRPr="00FF4498" w:rsidRDefault="00B462C3">
            <w:pPr>
              <w:pStyle w:val="af1"/>
              <w:tabs>
                <w:tab w:val="left" w:pos="2268"/>
              </w:tabs>
              <w:rPr>
                <w:sz w:val="20"/>
              </w:rPr>
            </w:pPr>
            <w:r w:rsidRPr="00FF4498">
              <w:rPr>
                <w:sz w:val="20"/>
              </w:rPr>
              <w:t>_</w:t>
            </w:r>
            <w:r w:rsidR="00EC4879">
              <w:rPr>
                <w:sz w:val="20"/>
              </w:rPr>
              <w:t xml:space="preserve">___________________/ </w:t>
            </w:r>
            <w:proofErr w:type="spellStart"/>
            <w:r w:rsidR="00EC4879">
              <w:rPr>
                <w:sz w:val="20"/>
              </w:rPr>
              <w:t>У.М.Хабибуллин</w:t>
            </w:r>
            <w:proofErr w:type="spellEnd"/>
            <w:r w:rsidRPr="00FF4498">
              <w:rPr>
                <w:sz w:val="20"/>
              </w:rPr>
              <w:t>/</w:t>
            </w:r>
          </w:p>
          <w:p w:rsidR="00B462C3" w:rsidRPr="00FF4498" w:rsidRDefault="00B462C3">
            <w:pPr>
              <w:rPr>
                <w:bCs/>
                <w:sz w:val="20"/>
                <w:szCs w:val="20"/>
              </w:rPr>
            </w:pPr>
            <w:r w:rsidRPr="00FF4498">
              <w:rPr>
                <w:bCs/>
                <w:sz w:val="20"/>
                <w:szCs w:val="20"/>
              </w:rPr>
              <w:t>М.П.</w:t>
            </w:r>
          </w:p>
        </w:tc>
        <w:tc>
          <w:tcPr>
            <w:tcW w:w="540" w:type="dxa"/>
            <w:tcBorders>
              <w:top w:val="nil"/>
              <w:left w:val="nil"/>
              <w:bottom w:val="nil"/>
              <w:right w:val="nil"/>
            </w:tcBorders>
          </w:tcPr>
          <w:p w:rsidR="00B462C3" w:rsidRPr="00FF4498" w:rsidRDefault="00B462C3">
            <w:pPr>
              <w:pStyle w:val="af1"/>
              <w:tabs>
                <w:tab w:val="left" w:pos="2268"/>
              </w:tabs>
              <w:rPr>
                <w:bCs/>
                <w:sz w:val="20"/>
              </w:rPr>
            </w:pPr>
          </w:p>
        </w:tc>
        <w:tc>
          <w:tcPr>
            <w:tcW w:w="4680" w:type="dxa"/>
            <w:tcBorders>
              <w:top w:val="nil"/>
              <w:left w:val="nil"/>
              <w:bottom w:val="nil"/>
              <w:right w:val="nil"/>
            </w:tcBorders>
          </w:tcPr>
          <w:p w:rsidR="00B462C3" w:rsidRPr="00FF4498" w:rsidRDefault="00B462C3">
            <w:pPr>
              <w:jc w:val="both"/>
              <w:rPr>
                <w:sz w:val="20"/>
                <w:szCs w:val="20"/>
              </w:rPr>
            </w:pPr>
            <w:r w:rsidRPr="00FF4498">
              <w:rPr>
                <w:sz w:val="20"/>
                <w:szCs w:val="20"/>
              </w:rPr>
              <w:t xml:space="preserve">Исполнитель: </w:t>
            </w:r>
          </w:p>
          <w:p w:rsidR="00B462C3" w:rsidRDefault="00B462C3">
            <w:pPr>
              <w:widowControl w:val="0"/>
              <w:tabs>
                <w:tab w:val="left" w:pos="5040"/>
              </w:tabs>
              <w:autoSpaceDE w:val="0"/>
              <w:autoSpaceDN w:val="0"/>
              <w:adjustRightInd w:val="0"/>
              <w:rPr>
                <w:sz w:val="20"/>
                <w:szCs w:val="20"/>
              </w:rPr>
            </w:pPr>
          </w:p>
          <w:p w:rsidR="0056642B" w:rsidRPr="00FF4498" w:rsidRDefault="0056642B">
            <w:pPr>
              <w:widowControl w:val="0"/>
              <w:tabs>
                <w:tab w:val="left" w:pos="5040"/>
              </w:tabs>
              <w:autoSpaceDE w:val="0"/>
              <w:autoSpaceDN w:val="0"/>
              <w:adjustRightInd w:val="0"/>
              <w:rPr>
                <w:sz w:val="20"/>
                <w:szCs w:val="20"/>
              </w:rPr>
            </w:pPr>
          </w:p>
          <w:p w:rsidR="00B462C3" w:rsidRPr="00FF4498" w:rsidRDefault="00B462C3">
            <w:pPr>
              <w:widowControl w:val="0"/>
              <w:tabs>
                <w:tab w:val="left" w:pos="5040"/>
              </w:tabs>
              <w:autoSpaceDE w:val="0"/>
              <w:autoSpaceDN w:val="0"/>
              <w:adjustRightInd w:val="0"/>
              <w:rPr>
                <w:sz w:val="20"/>
                <w:szCs w:val="20"/>
              </w:rPr>
            </w:pPr>
            <w:r w:rsidRPr="00FF4498">
              <w:rPr>
                <w:sz w:val="20"/>
                <w:szCs w:val="20"/>
              </w:rPr>
              <w:t>______________________/____________ /</w:t>
            </w:r>
          </w:p>
          <w:p w:rsidR="00B462C3" w:rsidRPr="00FF4498" w:rsidRDefault="00B462C3">
            <w:pPr>
              <w:pStyle w:val="af5"/>
              <w:rPr>
                <w:rFonts w:ascii="Times New Roman" w:hAnsi="Times New Roman"/>
                <w:bCs/>
              </w:rPr>
            </w:pPr>
            <w:r w:rsidRPr="00FF4498">
              <w:rPr>
                <w:rFonts w:ascii="Times New Roman" w:hAnsi="Times New Roman"/>
                <w:bCs/>
              </w:rPr>
              <w:t xml:space="preserve">  М.П.            </w:t>
            </w:r>
          </w:p>
        </w:tc>
      </w:tr>
    </w:tbl>
    <w:p w:rsidR="006D73D9" w:rsidRPr="00FF4498" w:rsidRDefault="006D73D9" w:rsidP="00B8322C">
      <w:pPr>
        <w:jc w:val="right"/>
        <w:rPr>
          <w:b/>
          <w:bCs/>
          <w:sz w:val="20"/>
          <w:szCs w:val="20"/>
        </w:rPr>
      </w:pPr>
    </w:p>
    <w:p w:rsidR="009A41AC" w:rsidRPr="00FF4498" w:rsidRDefault="009A41AC" w:rsidP="00B8322C">
      <w:pPr>
        <w:jc w:val="right"/>
        <w:rPr>
          <w:b/>
          <w:bCs/>
          <w:sz w:val="20"/>
          <w:szCs w:val="20"/>
        </w:rPr>
      </w:pPr>
    </w:p>
    <w:p w:rsidR="009A41AC" w:rsidRPr="00FF4498" w:rsidRDefault="009A41AC" w:rsidP="00B8322C">
      <w:pPr>
        <w:jc w:val="right"/>
        <w:rPr>
          <w:b/>
          <w:bCs/>
          <w:sz w:val="20"/>
          <w:szCs w:val="20"/>
        </w:rPr>
      </w:pPr>
    </w:p>
    <w:p w:rsidR="009A41AC" w:rsidRDefault="009A41AC" w:rsidP="00B8322C">
      <w:pPr>
        <w:jc w:val="right"/>
        <w:rPr>
          <w:b/>
          <w:bCs/>
          <w:sz w:val="20"/>
          <w:szCs w:val="20"/>
        </w:rPr>
      </w:pPr>
    </w:p>
    <w:p w:rsidR="00B86479" w:rsidRDefault="00B86479" w:rsidP="00B8322C">
      <w:pPr>
        <w:jc w:val="right"/>
        <w:rPr>
          <w:b/>
          <w:bCs/>
          <w:sz w:val="20"/>
          <w:szCs w:val="20"/>
        </w:rPr>
      </w:pPr>
    </w:p>
    <w:p w:rsidR="00B86479" w:rsidRDefault="00B86479" w:rsidP="00B8322C">
      <w:pPr>
        <w:jc w:val="right"/>
        <w:rPr>
          <w:b/>
          <w:bCs/>
          <w:sz w:val="20"/>
          <w:szCs w:val="20"/>
        </w:rPr>
      </w:pPr>
    </w:p>
    <w:p w:rsidR="00B86479" w:rsidRDefault="00B86479" w:rsidP="00B8322C">
      <w:pPr>
        <w:jc w:val="right"/>
        <w:rPr>
          <w:b/>
          <w:bCs/>
          <w:sz w:val="20"/>
          <w:szCs w:val="20"/>
        </w:rPr>
      </w:pPr>
    </w:p>
    <w:p w:rsidR="00B86479" w:rsidRDefault="00B86479" w:rsidP="00B8322C">
      <w:pPr>
        <w:jc w:val="right"/>
        <w:rPr>
          <w:b/>
          <w:bCs/>
          <w:sz w:val="20"/>
          <w:szCs w:val="20"/>
        </w:rPr>
      </w:pPr>
    </w:p>
    <w:p w:rsidR="00B86479" w:rsidRDefault="00B86479" w:rsidP="00B8322C">
      <w:pPr>
        <w:jc w:val="right"/>
        <w:rPr>
          <w:b/>
          <w:bCs/>
          <w:sz w:val="20"/>
          <w:szCs w:val="20"/>
        </w:rPr>
      </w:pPr>
    </w:p>
    <w:p w:rsidR="00B86479" w:rsidRDefault="00B86479" w:rsidP="00B8322C">
      <w:pPr>
        <w:jc w:val="right"/>
        <w:rPr>
          <w:b/>
          <w:bCs/>
          <w:sz w:val="20"/>
          <w:szCs w:val="20"/>
        </w:rPr>
      </w:pPr>
    </w:p>
    <w:p w:rsidR="00B86479" w:rsidRDefault="00B86479" w:rsidP="00B8322C">
      <w:pPr>
        <w:jc w:val="right"/>
        <w:rPr>
          <w:b/>
          <w:bCs/>
          <w:sz w:val="20"/>
          <w:szCs w:val="20"/>
        </w:rPr>
      </w:pPr>
    </w:p>
    <w:p w:rsidR="00B86479" w:rsidRDefault="00B86479" w:rsidP="00B8322C">
      <w:pPr>
        <w:jc w:val="right"/>
        <w:rPr>
          <w:b/>
          <w:bCs/>
          <w:sz w:val="20"/>
          <w:szCs w:val="20"/>
        </w:rPr>
      </w:pPr>
    </w:p>
    <w:p w:rsidR="00B86479" w:rsidRDefault="00B86479" w:rsidP="00B8322C">
      <w:pPr>
        <w:jc w:val="right"/>
        <w:rPr>
          <w:b/>
          <w:bCs/>
          <w:sz w:val="20"/>
          <w:szCs w:val="20"/>
        </w:rPr>
      </w:pPr>
    </w:p>
    <w:p w:rsidR="00B86479" w:rsidRDefault="00B86479" w:rsidP="00B8322C">
      <w:pPr>
        <w:jc w:val="right"/>
        <w:rPr>
          <w:b/>
          <w:bCs/>
          <w:sz w:val="20"/>
          <w:szCs w:val="20"/>
        </w:rPr>
      </w:pPr>
    </w:p>
    <w:p w:rsidR="00B86479" w:rsidRDefault="00B86479" w:rsidP="00B8322C">
      <w:pPr>
        <w:jc w:val="right"/>
        <w:rPr>
          <w:b/>
          <w:bCs/>
          <w:sz w:val="20"/>
          <w:szCs w:val="20"/>
        </w:rPr>
      </w:pPr>
    </w:p>
    <w:p w:rsidR="00B86479" w:rsidRDefault="00B86479" w:rsidP="00B8322C">
      <w:pPr>
        <w:jc w:val="right"/>
        <w:rPr>
          <w:b/>
          <w:bCs/>
          <w:sz w:val="20"/>
          <w:szCs w:val="20"/>
        </w:rPr>
      </w:pPr>
    </w:p>
    <w:p w:rsidR="00B86479" w:rsidRDefault="00B86479" w:rsidP="00B8322C">
      <w:pPr>
        <w:jc w:val="right"/>
        <w:rPr>
          <w:b/>
          <w:bCs/>
          <w:sz w:val="20"/>
          <w:szCs w:val="20"/>
        </w:rPr>
      </w:pPr>
    </w:p>
    <w:p w:rsidR="00B86479" w:rsidRDefault="00B86479" w:rsidP="00B8322C">
      <w:pPr>
        <w:jc w:val="right"/>
        <w:rPr>
          <w:b/>
          <w:bCs/>
          <w:sz w:val="20"/>
          <w:szCs w:val="20"/>
        </w:rPr>
      </w:pPr>
    </w:p>
    <w:p w:rsidR="00B86479" w:rsidRDefault="00B86479" w:rsidP="00B8322C">
      <w:pPr>
        <w:jc w:val="right"/>
        <w:rPr>
          <w:b/>
          <w:bCs/>
          <w:sz w:val="20"/>
          <w:szCs w:val="20"/>
        </w:rPr>
      </w:pPr>
    </w:p>
    <w:p w:rsidR="00B86479" w:rsidRDefault="00B86479" w:rsidP="00B8322C">
      <w:pPr>
        <w:jc w:val="right"/>
        <w:rPr>
          <w:b/>
          <w:bCs/>
          <w:sz w:val="20"/>
          <w:szCs w:val="20"/>
        </w:rPr>
      </w:pPr>
    </w:p>
    <w:p w:rsidR="00B86479" w:rsidRDefault="00B86479" w:rsidP="00B8322C">
      <w:pPr>
        <w:jc w:val="right"/>
        <w:rPr>
          <w:b/>
          <w:bCs/>
          <w:sz w:val="20"/>
          <w:szCs w:val="20"/>
        </w:rPr>
      </w:pPr>
    </w:p>
    <w:p w:rsidR="00B86479" w:rsidRDefault="00B86479" w:rsidP="00B8322C">
      <w:pPr>
        <w:jc w:val="right"/>
        <w:rPr>
          <w:b/>
          <w:bCs/>
          <w:sz w:val="20"/>
          <w:szCs w:val="20"/>
        </w:rPr>
      </w:pPr>
    </w:p>
    <w:p w:rsidR="00B86479" w:rsidRDefault="00B86479" w:rsidP="00B8322C">
      <w:pPr>
        <w:jc w:val="right"/>
        <w:rPr>
          <w:b/>
          <w:bCs/>
          <w:sz w:val="20"/>
          <w:szCs w:val="20"/>
        </w:rPr>
      </w:pPr>
    </w:p>
    <w:p w:rsidR="00B86479" w:rsidRDefault="00B86479" w:rsidP="00B8322C">
      <w:pPr>
        <w:jc w:val="right"/>
        <w:rPr>
          <w:b/>
          <w:bCs/>
          <w:sz w:val="20"/>
          <w:szCs w:val="20"/>
        </w:rPr>
      </w:pPr>
    </w:p>
    <w:p w:rsidR="00B86479" w:rsidRDefault="00B86479" w:rsidP="00B8322C">
      <w:pPr>
        <w:jc w:val="right"/>
        <w:rPr>
          <w:b/>
          <w:bCs/>
          <w:sz w:val="20"/>
          <w:szCs w:val="20"/>
        </w:rPr>
      </w:pPr>
    </w:p>
    <w:p w:rsidR="00B86479" w:rsidRDefault="00B86479" w:rsidP="00B8322C">
      <w:pPr>
        <w:jc w:val="right"/>
        <w:rPr>
          <w:b/>
          <w:bCs/>
          <w:sz w:val="20"/>
          <w:szCs w:val="20"/>
        </w:rPr>
      </w:pPr>
    </w:p>
    <w:p w:rsidR="00B86479" w:rsidRDefault="00B86479" w:rsidP="00B8322C">
      <w:pPr>
        <w:jc w:val="right"/>
        <w:rPr>
          <w:b/>
          <w:bCs/>
          <w:sz w:val="20"/>
          <w:szCs w:val="20"/>
        </w:rPr>
      </w:pPr>
    </w:p>
    <w:p w:rsidR="00B86479" w:rsidRDefault="00B86479" w:rsidP="00B8322C">
      <w:pPr>
        <w:jc w:val="right"/>
        <w:rPr>
          <w:b/>
          <w:bCs/>
          <w:sz w:val="20"/>
          <w:szCs w:val="20"/>
        </w:rPr>
      </w:pPr>
    </w:p>
    <w:p w:rsidR="00B86479" w:rsidRDefault="00B86479" w:rsidP="00B8322C">
      <w:pPr>
        <w:jc w:val="right"/>
        <w:rPr>
          <w:b/>
          <w:bCs/>
          <w:sz w:val="20"/>
          <w:szCs w:val="20"/>
        </w:rPr>
      </w:pPr>
    </w:p>
    <w:p w:rsidR="00B86479" w:rsidRDefault="00B86479" w:rsidP="00B8322C">
      <w:pPr>
        <w:jc w:val="right"/>
        <w:rPr>
          <w:b/>
          <w:bCs/>
          <w:sz w:val="20"/>
          <w:szCs w:val="20"/>
        </w:rPr>
      </w:pPr>
    </w:p>
    <w:p w:rsidR="00B86479" w:rsidRDefault="00B86479" w:rsidP="00B8322C">
      <w:pPr>
        <w:jc w:val="right"/>
        <w:rPr>
          <w:b/>
          <w:bCs/>
          <w:sz w:val="20"/>
          <w:szCs w:val="20"/>
        </w:rPr>
      </w:pPr>
    </w:p>
    <w:p w:rsidR="00B86479" w:rsidRDefault="00B86479" w:rsidP="00B8322C">
      <w:pPr>
        <w:jc w:val="right"/>
        <w:rPr>
          <w:b/>
          <w:bCs/>
          <w:sz w:val="20"/>
          <w:szCs w:val="20"/>
        </w:rPr>
      </w:pPr>
    </w:p>
    <w:p w:rsidR="00B86479" w:rsidRDefault="00B86479" w:rsidP="00B8322C">
      <w:pPr>
        <w:jc w:val="right"/>
        <w:rPr>
          <w:b/>
          <w:bCs/>
          <w:sz w:val="20"/>
          <w:szCs w:val="20"/>
        </w:rPr>
      </w:pPr>
    </w:p>
    <w:p w:rsidR="00B86479" w:rsidRDefault="00B86479" w:rsidP="00B8322C">
      <w:pPr>
        <w:jc w:val="right"/>
        <w:rPr>
          <w:b/>
          <w:bCs/>
          <w:sz w:val="20"/>
          <w:szCs w:val="20"/>
        </w:rPr>
      </w:pPr>
    </w:p>
    <w:p w:rsidR="00B86479" w:rsidRPr="00FF4498" w:rsidRDefault="00B86479" w:rsidP="00B8322C">
      <w:pPr>
        <w:jc w:val="right"/>
        <w:rPr>
          <w:b/>
          <w:bCs/>
          <w:sz w:val="20"/>
          <w:szCs w:val="20"/>
        </w:rPr>
      </w:pPr>
    </w:p>
    <w:p w:rsidR="00B8322C" w:rsidRPr="00FF4498" w:rsidRDefault="00C47A67" w:rsidP="00B8322C">
      <w:pPr>
        <w:jc w:val="right"/>
        <w:rPr>
          <w:b/>
          <w:bCs/>
          <w:sz w:val="20"/>
          <w:szCs w:val="20"/>
        </w:rPr>
      </w:pPr>
      <w:r w:rsidRPr="00FF4498">
        <w:rPr>
          <w:b/>
          <w:bCs/>
          <w:sz w:val="20"/>
          <w:szCs w:val="20"/>
        </w:rPr>
        <w:t>Приложение № 3</w:t>
      </w:r>
    </w:p>
    <w:p w:rsidR="00B8322C" w:rsidRPr="00FF4498" w:rsidRDefault="00694F14" w:rsidP="00B8322C">
      <w:pPr>
        <w:jc w:val="right"/>
        <w:rPr>
          <w:b/>
          <w:kern w:val="32"/>
          <w:sz w:val="20"/>
          <w:szCs w:val="20"/>
        </w:rPr>
      </w:pPr>
      <w:r w:rsidRPr="00FF4498">
        <w:rPr>
          <w:b/>
          <w:bCs/>
          <w:sz w:val="20"/>
          <w:szCs w:val="20"/>
        </w:rPr>
        <w:t xml:space="preserve">к </w:t>
      </w:r>
      <w:r w:rsidR="00B8322C" w:rsidRPr="00FF4498">
        <w:rPr>
          <w:b/>
          <w:kern w:val="32"/>
          <w:sz w:val="20"/>
          <w:szCs w:val="20"/>
        </w:rPr>
        <w:t>Извещению о проведении закупки</w:t>
      </w:r>
    </w:p>
    <w:p w:rsidR="00B41A36" w:rsidRDefault="00B8322C" w:rsidP="00B86479">
      <w:pPr>
        <w:jc w:val="right"/>
        <w:rPr>
          <w:b/>
          <w:kern w:val="32"/>
          <w:sz w:val="20"/>
          <w:szCs w:val="20"/>
        </w:rPr>
      </w:pPr>
      <w:r w:rsidRPr="00FF4498">
        <w:rPr>
          <w:b/>
          <w:kern w:val="32"/>
          <w:sz w:val="20"/>
          <w:szCs w:val="20"/>
        </w:rPr>
        <w:t>на</w:t>
      </w:r>
      <w:r w:rsidR="00776719" w:rsidRPr="00FF4498">
        <w:rPr>
          <w:b/>
          <w:kern w:val="32"/>
          <w:sz w:val="20"/>
          <w:szCs w:val="20"/>
        </w:rPr>
        <w:t xml:space="preserve"> </w:t>
      </w:r>
      <w:r w:rsidR="00271BDD" w:rsidRPr="00FF4498">
        <w:rPr>
          <w:b/>
          <w:kern w:val="32"/>
          <w:sz w:val="20"/>
          <w:szCs w:val="20"/>
        </w:rPr>
        <w:t xml:space="preserve">оказание услуг </w:t>
      </w:r>
      <w:r w:rsidR="00BF2964" w:rsidRPr="00FF4498">
        <w:rPr>
          <w:b/>
          <w:kern w:val="32"/>
          <w:sz w:val="20"/>
          <w:szCs w:val="20"/>
        </w:rPr>
        <w:t>по стирке белья</w:t>
      </w:r>
      <w:r w:rsidR="0035224F" w:rsidRPr="0035224F">
        <w:rPr>
          <w:b/>
          <w:kern w:val="32"/>
          <w:sz w:val="20"/>
          <w:szCs w:val="20"/>
        </w:rPr>
        <w:t xml:space="preserve"> </w:t>
      </w:r>
      <w:r w:rsidR="0035224F">
        <w:rPr>
          <w:b/>
          <w:kern w:val="32"/>
          <w:sz w:val="20"/>
          <w:szCs w:val="20"/>
        </w:rPr>
        <w:t xml:space="preserve">и глажке белья ГАУЗ КДС </w:t>
      </w:r>
      <w:proofErr w:type="gramStart"/>
      <w:r w:rsidR="0035224F">
        <w:rPr>
          <w:b/>
          <w:kern w:val="32"/>
          <w:sz w:val="20"/>
          <w:szCs w:val="20"/>
        </w:rPr>
        <w:t xml:space="preserve">РБ </w:t>
      </w:r>
      <w:r w:rsidR="0035224F" w:rsidRPr="00FF4498">
        <w:rPr>
          <w:b/>
          <w:sz w:val="20"/>
          <w:szCs w:val="20"/>
        </w:rPr>
        <w:t xml:space="preserve"> </w:t>
      </w:r>
      <w:r w:rsidR="00E906F0" w:rsidRPr="00FF4498">
        <w:rPr>
          <w:b/>
          <w:kern w:val="32"/>
          <w:sz w:val="20"/>
          <w:szCs w:val="20"/>
        </w:rPr>
        <w:t>путем</w:t>
      </w:r>
      <w:proofErr w:type="gramEnd"/>
      <w:r w:rsidR="00E906F0" w:rsidRPr="00FF4498">
        <w:rPr>
          <w:b/>
          <w:kern w:val="32"/>
          <w:sz w:val="20"/>
          <w:szCs w:val="20"/>
        </w:rPr>
        <w:t xml:space="preserve"> запроса котировок в электронной форме</w:t>
      </w:r>
    </w:p>
    <w:p w:rsidR="00B86479" w:rsidRPr="00FF4498" w:rsidRDefault="00B86479" w:rsidP="00B86479">
      <w:pPr>
        <w:jc w:val="right"/>
        <w:rPr>
          <w:b/>
          <w:bCs/>
          <w:sz w:val="20"/>
          <w:szCs w:val="20"/>
        </w:rPr>
      </w:pPr>
    </w:p>
    <w:p w:rsidR="00BE6FEF" w:rsidRPr="00FF4498" w:rsidRDefault="00B41A36" w:rsidP="00B41A36">
      <w:pPr>
        <w:jc w:val="center"/>
        <w:outlineLvl w:val="2"/>
        <w:rPr>
          <w:b/>
          <w:bCs/>
          <w:sz w:val="20"/>
          <w:szCs w:val="20"/>
        </w:rPr>
      </w:pPr>
      <w:r w:rsidRPr="00FF4498">
        <w:rPr>
          <w:b/>
          <w:bCs/>
          <w:sz w:val="20"/>
          <w:szCs w:val="20"/>
        </w:rPr>
        <w:t>ФОРМА ЗАЯВКИ УЧАСТНИКА ЗАПРОСА КОТИРОВОК В ЭЛЕКТРОННОЙ ФОРМЕ</w:t>
      </w:r>
    </w:p>
    <w:p w:rsidR="00937DBB" w:rsidRPr="00FF4498" w:rsidRDefault="00937DBB" w:rsidP="00937DBB">
      <w:pPr>
        <w:outlineLvl w:val="2"/>
        <w:rPr>
          <w:b/>
          <w:bCs/>
          <w:sz w:val="20"/>
          <w:szCs w:val="20"/>
        </w:rPr>
      </w:pPr>
    </w:p>
    <w:p w:rsidR="003B0577" w:rsidRPr="00FF4498" w:rsidRDefault="00E475C9" w:rsidP="00937DBB">
      <w:pPr>
        <w:jc w:val="center"/>
        <w:outlineLvl w:val="2"/>
        <w:rPr>
          <w:b/>
          <w:bCs/>
          <w:sz w:val="20"/>
          <w:szCs w:val="20"/>
        </w:rPr>
      </w:pPr>
      <w:r w:rsidRPr="00FF4498">
        <w:rPr>
          <w:b/>
          <w:bCs/>
          <w:sz w:val="20"/>
          <w:szCs w:val="20"/>
        </w:rPr>
        <w:t xml:space="preserve">Раздел </w:t>
      </w:r>
      <w:r w:rsidR="00937DBB" w:rsidRPr="00FF4498">
        <w:rPr>
          <w:b/>
          <w:bCs/>
          <w:sz w:val="20"/>
          <w:szCs w:val="20"/>
        </w:rPr>
        <w:t>1</w:t>
      </w:r>
      <w:r w:rsidR="003B0577" w:rsidRPr="00FF4498">
        <w:rPr>
          <w:b/>
          <w:bCs/>
          <w:sz w:val="20"/>
          <w:szCs w:val="20"/>
        </w:rPr>
        <w:t xml:space="preserve">. </w:t>
      </w:r>
      <w:bookmarkStart w:id="3" w:name="7.1"/>
      <w:bookmarkEnd w:id="3"/>
      <w:r w:rsidR="003B0577" w:rsidRPr="00FF4498">
        <w:rPr>
          <w:b/>
          <w:bCs/>
          <w:sz w:val="20"/>
          <w:szCs w:val="20"/>
        </w:rPr>
        <w:t>Форма Заявки</w:t>
      </w:r>
    </w:p>
    <w:p w:rsidR="003B0577" w:rsidRPr="00FF4498" w:rsidRDefault="003B0577" w:rsidP="003B0577">
      <w:pPr>
        <w:jc w:val="center"/>
        <w:outlineLvl w:val="2"/>
        <w:rPr>
          <w:b/>
          <w:bCs/>
          <w:sz w:val="20"/>
          <w:szCs w:val="20"/>
        </w:rPr>
      </w:pPr>
    </w:p>
    <w:p w:rsidR="003B0577" w:rsidRPr="00FF4498" w:rsidRDefault="003B0577" w:rsidP="003B0577">
      <w:pPr>
        <w:rPr>
          <w:i/>
          <w:iCs/>
          <w:sz w:val="20"/>
          <w:szCs w:val="20"/>
        </w:rPr>
      </w:pPr>
      <w:bookmarkStart w:id="4" w:name="7.2"/>
      <w:bookmarkEnd w:id="4"/>
      <w:r w:rsidRPr="00FF4498">
        <w:rPr>
          <w:i/>
          <w:iCs/>
          <w:sz w:val="20"/>
          <w:szCs w:val="20"/>
        </w:rPr>
        <w:t>На бланке организации</w:t>
      </w:r>
    </w:p>
    <w:p w:rsidR="003B0577" w:rsidRPr="00FF4498" w:rsidRDefault="003B0577" w:rsidP="003B0577">
      <w:pPr>
        <w:rPr>
          <w:sz w:val="20"/>
          <w:szCs w:val="20"/>
        </w:rPr>
      </w:pPr>
      <w:r w:rsidRPr="00FF4498">
        <w:rPr>
          <w:i/>
          <w:iCs/>
          <w:sz w:val="20"/>
          <w:szCs w:val="20"/>
        </w:rPr>
        <w:t>Дата, исх. Номер</w:t>
      </w:r>
    </w:p>
    <w:p w:rsidR="003B0577" w:rsidRPr="00FF4498" w:rsidRDefault="003B0577" w:rsidP="003B0577">
      <w:pPr>
        <w:jc w:val="right"/>
        <w:rPr>
          <w:sz w:val="20"/>
          <w:szCs w:val="20"/>
        </w:rPr>
      </w:pPr>
      <w:r w:rsidRPr="00FF4498">
        <w:rPr>
          <w:sz w:val="20"/>
          <w:szCs w:val="20"/>
        </w:rPr>
        <w:t>Заказчику:</w:t>
      </w:r>
    </w:p>
    <w:p w:rsidR="003B0577" w:rsidRPr="00FF4498" w:rsidRDefault="00EC4879" w:rsidP="003B0577">
      <w:pPr>
        <w:jc w:val="center"/>
        <w:rPr>
          <w:sz w:val="20"/>
          <w:szCs w:val="20"/>
        </w:rPr>
      </w:pPr>
      <w:r>
        <w:rPr>
          <w:i/>
          <w:iCs/>
          <w:sz w:val="20"/>
          <w:szCs w:val="20"/>
          <w:u w:val="single"/>
        </w:rPr>
        <w:t xml:space="preserve">                                                                                                                                                                                  ГАУЗ КДС РБ</w:t>
      </w:r>
    </w:p>
    <w:p w:rsidR="00BD0D1F" w:rsidRPr="00FF4498" w:rsidRDefault="003B0577" w:rsidP="00BD0D1F">
      <w:pPr>
        <w:jc w:val="center"/>
        <w:rPr>
          <w:kern w:val="32"/>
          <w:sz w:val="20"/>
          <w:szCs w:val="20"/>
        </w:rPr>
      </w:pPr>
      <w:r w:rsidRPr="00FF4498">
        <w:rPr>
          <w:sz w:val="20"/>
          <w:szCs w:val="20"/>
        </w:rPr>
        <w:t>Заявка</w:t>
      </w:r>
      <w:r w:rsidR="00BD0D1F" w:rsidRPr="00FF4498">
        <w:rPr>
          <w:sz w:val="20"/>
          <w:szCs w:val="20"/>
        </w:rPr>
        <w:t xml:space="preserve"> на участие в запросе котировок</w:t>
      </w:r>
      <w:r w:rsidR="009C57E5" w:rsidRPr="00FF4498">
        <w:rPr>
          <w:sz w:val="20"/>
          <w:szCs w:val="20"/>
        </w:rPr>
        <w:t xml:space="preserve"> в электронной форме</w:t>
      </w:r>
      <w:r w:rsidR="00BD0D1F" w:rsidRPr="00FF4498">
        <w:rPr>
          <w:kern w:val="32"/>
          <w:sz w:val="20"/>
          <w:szCs w:val="20"/>
        </w:rPr>
        <w:t xml:space="preserve">, </w:t>
      </w:r>
    </w:p>
    <w:p w:rsidR="00623307" w:rsidRPr="00FF4498" w:rsidRDefault="003B0577" w:rsidP="00BD0D1F">
      <w:pPr>
        <w:jc w:val="center"/>
        <w:rPr>
          <w:b/>
          <w:bCs/>
          <w:sz w:val="22"/>
          <w:szCs w:val="22"/>
        </w:rPr>
      </w:pPr>
      <w:r w:rsidRPr="00FF4498">
        <w:rPr>
          <w:sz w:val="20"/>
          <w:szCs w:val="20"/>
        </w:rPr>
        <w:t xml:space="preserve">на </w:t>
      </w:r>
      <w:r w:rsidR="00271BDD" w:rsidRPr="00FF4498">
        <w:rPr>
          <w:sz w:val="20"/>
          <w:szCs w:val="20"/>
        </w:rPr>
        <w:t xml:space="preserve">оказание услуг </w:t>
      </w:r>
      <w:r w:rsidR="00BF2964" w:rsidRPr="00FF4498">
        <w:rPr>
          <w:sz w:val="20"/>
          <w:szCs w:val="20"/>
        </w:rPr>
        <w:t xml:space="preserve">по стирке </w:t>
      </w:r>
      <w:r w:rsidR="00EC4879">
        <w:rPr>
          <w:sz w:val="20"/>
          <w:szCs w:val="20"/>
        </w:rPr>
        <w:t>и глажке</w:t>
      </w:r>
      <w:r w:rsidR="00EC4879" w:rsidRPr="00EC4879">
        <w:rPr>
          <w:sz w:val="20"/>
          <w:szCs w:val="20"/>
        </w:rPr>
        <w:t xml:space="preserve"> </w:t>
      </w:r>
      <w:r w:rsidR="00EC4879" w:rsidRPr="00FF4498">
        <w:rPr>
          <w:sz w:val="20"/>
          <w:szCs w:val="20"/>
        </w:rPr>
        <w:t>белья</w:t>
      </w:r>
      <w:r w:rsidR="00EC4879">
        <w:rPr>
          <w:sz w:val="20"/>
          <w:szCs w:val="20"/>
        </w:rPr>
        <w:t xml:space="preserve"> ГАУЗ КДС РБ на 2025 год</w:t>
      </w:r>
    </w:p>
    <w:p w:rsidR="003B0577" w:rsidRPr="00FF4498" w:rsidRDefault="003B0577" w:rsidP="003B0577">
      <w:pPr>
        <w:jc w:val="center"/>
        <w:rPr>
          <w:sz w:val="20"/>
          <w:szCs w:val="20"/>
          <w:highlight w:val="yellow"/>
        </w:rPr>
      </w:pPr>
    </w:p>
    <w:p w:rsidR="003B0577" w:rsidRPr="00FF4498" w:rsidRDefault="003B0577" w:rsidP="003B0577">
      <w:pPr>
        <w:ind w:firstLine="708"/>
        <w:jc w:val="both"/>
        <w:rPr>
          <w:sz w:val="20"/>
          <w:szCs w:val="20"/>
        </w:rPr>
      </w:pPr>
      <w:r w:rsidRPr="00FF4498">
        <w:rPr>
          <w:sz w:val="20"/>
          <w:szCs w:val="20"/>
        </w:rPr>
        <w:t>Изучив извещение о проведении запроса котировок</w:t>
      </w:r>
      <w:r w:rsidR="009C57E5" w:rsidRPr="00FF4498">
        <w:rPr>
          <w:sz w:val="20"/>
          <w:szCs w:val="20"/>
        </w:rPr>
        <w:t xml:space="preserve"> в электронной форме</w:t>
      </w:r>
      <w:r w:rsidR="00BD0D1F" w:rsidRPr="00FF4498">
        <w:rPr>
          <w:sz w:val="20"/>
          <w:szCs w:val="20"/>
        </w:rPr>
        <w:t>,</w:t>
      </w:r>
      <w:r w:rsidR="00BD0D1F" w:rsidRPr="00FF4498">
        <w:rPr>
          <w:kern w:val="32"/>
          <w:sz w:val="20"/>
          <w:szCs w:val="20"/>
        </w:rPr>
        <w:t xml:space="preserve"> </w:t>
      </w:r>
      <w:r w:rsidRPr="00FF4498">
        <w:rPr>
          <w:sz w:val="20"/>
          <w:szCs w:val="20"/>
        </w:rPr>
        <w:t xml:space="preserve"> </w:t>
      </w:r>
      <w:r w:rsidR="00BD0D1F" w:rsidRPr="00FF4498">
        <w:rPr>
          <w:sz w:val="20"/>
          <w:szCs w:val="20"/>
        </w:rPr>
        <w:t>на</w:t>
      </w:r>
      <w:r w:rsidR="0015535E" w:rsidRPr="00FF4498">
        <w:rPr>
          <w:sz w:val="20"/>
          <w:szCs w:val="20"/>
        </w:rPr>
        <w:t xml:space="preserve"> </w:t>
      </w:r>
      <w:r w:rsidR="00271BDD" w:rsidRPr="00FF4498">
        <w:rPr>
          <w:sz w:val="20"/>
          <w:szCs w:val="20"/>
        </w:rPr>
        <w:t xml:space="preserve">оказание услуг </w:t>
      </w:r>
      <w:r w:rsidR="00BF2964" w:rsidRPr="00FF4498">
        <w:rPr>
          <w:sz w:val="20"/>
          <w:szCs w:val="20"/>
        </w:rPr>
        <w:t xml:space="preserve">по стирке </w:t>
      </w:r>
      <w:r w:rsidR="00EC4879">
        <w:rPr>
          <w:sz w:val="20"/>
          <w:szCs w:val="20"/>
        </w:rPr>
        <w:t xml:space="preserve"> и глажке </w:t>
      </w:r>
      <w:r w:rsidR="00BF2964" w:rsidRPr="00FF4498">
        <w:rPr>
          <w:sz w:val="20"/>
          <w:szCs w:val="20"/>
        </w:rPr>
        <w:t>белья</w:t>
      </w:r>
      <w:r w:rsidRPr="00FF4498">
        <w:rPr>
          <w:sz w:val="20"/>
          <w:szCs w:val="20"/>
        </w:rPr>
        <w:t>,</w:t>
      </w:r>
      <w:r w:rsidR="00776719" w:rsidRPr="00FF4498">
        <w:rPr>
          <w:sz w:val="20"/>
          <w:szCs w:val="20"/>
        </w:rPr>
        <w:t xml:space="preserve"> </w:t>
      </w:r>
      <w:r w:rsidR="006F0628" w:rsidRPr="00FF4498">
        <w:rPr>
          <w:sz w:val="20"/>
          <w:szCs w:val="20"/>
        </w:rPr>
        <w:t>выра</w:t>
      </w:r>
      <w:r w:rsidR="004B5113" w:rsidRPr="00FF4498">
        <w:rPr>
          <w:sz w:val="20"/>
          <w:szCs w:val="20"/>
        </w:rPr>
        <w:t>зив</w:t>
      </w:r>
      <w:r w:rsidR="00776719" w:rsidRPr="00FF4498">
        <w:rPr>
          <w:sz w:val="20"/>
          <w:szCs w:val="20"/>
        </w:rPr>
        <w:t xml:space="preserve"> </w:t>
      </w:r>
      <w:r w:rsidR="006F0628" w:rsidRPr="00FF4498">
        <w:rPr>
          <w:sz w:val="20"/>
          <w:szCs w:val="20"/>
        </w:rPr>
        <w:t xml:space="preserve">согласие участника закупки </w:t>
      </w:r>
      <w:r w:rsidRPr="00FF4498">
        <w:rPr>
          <w:sz w:val="20"/>
          <w:szCs w:val="20"/>
        </w:rPr>
        <w:t xml:space="preserve">выполнять установленные в </w:t>
      </w:r>
      <w:r w:rsidR="00B533AF" w:rsidRPr="00FF4498">
        <w:rPr>
          <w:sz w:val="20"/>
          <w:szCs w:val="20"/>
        </w:rPr>
        <w:t xml:space="preserve">извещении о </w:t>
      </w:r>
      <w:r w:rsidR="000966CA" w:rsidRPr="00FF4498">
        <w:rPr>
          <w:sz w:val="20"/>
          <w:szCs w:val="20"/>
        </w:rPr>
        <w:t>закупке</w:t>
      </w:r>
      <w:r w:rsidR="00B533AF" w:rsidRPr="00FF4498">
        <w:rPr>
          <w:sz w:val="20"/>
          <w:szCs w:val="20"/>
        </w:rPr>
        <w:t xml:space="preserve"> </w:t>
      </w:r>
      <w:r w:rsidRPr="00FF4498">
        <w:rPr>
          <w:sz w:val="20"/>
          <w:szCs w:val="20"/>
        </w:rPr>
        <w:t xml:space="preserve">требования и условия, </w:t>
      </w:r>
      <w:r w:rsidRPr="00FF4498">
        <w:rPr>
          <w:i/>
          <w:iCs/>
          <w:sz w:val="20"/>
          <w:szCs w:val="20"/>
          <w:u w:val="single"/>
        </w:rPr>
        <w:t>(полное наименование участника закупки с указанием организационно-правовой формы, фамилия, имя, отчество участника закупки физического лица)</w:t>
      </w:r>
      <w:r w:rsidRPr="00FF4498">
        <w:rPr>
          <w:sz w:val="20"/>
          <w:szCs w:val="20"/>
        </w:rPr>
        <w:t xml:space="preserve">в лице  </w:t>
      </w:r>
      <w:r w:rsidRPr="00FF4498">
        <w:rPr>
          <w:i/>
          <w:iCs/>
          <w:sz w:val="20"/>
          <w:szCs w:val="20"/>
          <w:u w:val="single"/>
        </w:rPr>
        <w:t>(должность, ФИО)</w:t>
      </w:r>
      <w:r w:rsidRPr="00FF4498">
        <w:rPr>
          <w:i/>
          <w:iCs/>
          <w:sz w:val="20"/>
          <w:szCs w:val="20"/>
        </w:rPr>
        <w:t>,</w:t>
      </w:r>
      <w:r w:rsidRPr="00FF4498">
        <w:rPr>
          <w:sz w:val="20"/>
          <w:szCs w:val="20"/>
        </w:rPr>
        <w:t> действующего на основании </w:t>
      </w:r>
      <w:r w:rsidRPr="00FF4498">
        <w:rPr>
          <w:i/>
          <w:iCs/>
          <w:sz w:val="20"/>
          <w:szCs w:val="20"/>
          <w:u w:val="single"/>
        </w:rPr>
        <w:t>(Устава, доверенности №__ от __)</w:t>
      </w:r>
      <w:r w:rsidR="000966CA" w:rsidRPr="00FF4498">
        <w:rPr>
          <w:iCs/>
          <w:sz w:val="20"/>
          <w:szCs w:val="20"/>
        </w:rPr>
        <w:t xml:space="preserve"> </w:t>
      </w:r>
      <w:r w:rsidR="00A272FF" w:rsidRPr="00FF4498">
        <w:rPr>
          <w:sz w:val="20"/>
          <w:szCs w:val="20"/>
        </w:rPr>
        <w:t>предлагает заключить д</w:t>
      </w:r>
      <w:r w:rsidRPr="00FF4498">
        <w:rPr>
          <w:sz w:val="20"/>
          <w:szCs w:val="20"/>
        </w:rPr>
        <w:t>оговор в соответствии с настоящей заявкой и п</w:t>
      </w:r>
      <w:r w:rsidR="00A272FF" w:rsidRPr="00FF4498">
        <w:rPr>
          <w:sz w:val="20"/>
          <w:szCs w:val="20"/>
        </w:rPr>
        <w:t>риложениями к заявке, проектом д</w:t>
      </w:r>
      <w:r w:rsidRPr="00FF4498">
        <w:rPr>
          <w:sz w:val="20"/>
          <w:szCs w:val="20"/>
        </w:rPr>
        <w:t xml:space="preserve">оговора, являющимися неотъемлемыми </w:t>
      </w:r>
      <w:r w:rsidR="00A272FF" w:rsidRPr="00FF4498">
        <w:rPr>
          <w:sz w:val="20"/>
          <w:szCs w:val="20"/>
        </w:rPr>
        <w:t xml:space="preserve">частями к извещению о </w:t>
      </w:r>
      <w:r w:rsidR="009C57E5" w:rsidRPr="00FF4498">
        <w:rPr>
          <w:sz w:val="20"/>
          <w:szCs w:val="20"/>
        </w:rPr>
        <w:t>закупке</w:t>
      </w:r>
      <w:r w:rsidRPr="00FF4498">
        <w:rPr>
          <w:sz w:val="20"/>
          <w:szCs w:val="20"/>
        </w:rPr>
        <w:t xml:space="preserve">, на общую сумму _________ (_______________________) руб. __коп., в том числе НДС </w:t>
      </w:r>
      <w:r w:rsidR="001D5DD4" w:rsidRPr="00FF4498">
        <w:rPr>
          <w:sz w:val="20"/>
          <w:szCs w:val="20"/>
        </w:rPr>
        <w:t>(если участник закупки является плательщиком НДС)</w:t>
      </w:r>
      <w:r w:rsidRPr="00FF4498">
        <w:rPr>
          <w:sz w:val="20"/>
          <w:szCs w:val="20"/>
        </w:rPr>
        <w:t>.</w:t>
      </w:r>
    </w:p>
    <w:p w:rsidR="003B0577" w:rsidRPr="00FF4498" w:rsidRDefault="003B0577" w:rsidP="003B0577">
      <w:pPr>
        <w:ind w:firstLine="708"/>
        <w:jc w:val="both"/>
        <w:rPr>
          <w:iCs/>
          <w:sz w:val="20"/>
          <w:szCs w:val="20"/>
        </w:rPr>
      </w:pPr>
      <w:r w:rsidRPr="00FF4498">
        <w:rPr>
          <w:sz w:val="20"/>
          <w:szCs w:val="20"/>
        </w:rPr>
        <w:t>Настоящим подтверждаем, что</w:t>
      </w:r>
      <w:r w:rsidRPr="00FF4498">
        <w:rPr>
          <w:iCs/>
          <w:sz w:val="20"/>
          <w:szCs w:val="20"/>
        </w:rPr>
        <w:t>:</w:t>
      </w:r>
    </w:p>
    <w:p w:rsidR="003B0577" w:rsidRPr="00FF4498" w:rsidRDefault="003B0577" w:rsidP="003B0577">
      <w:pPr>
        <w:pStyle w:val="ac"/>
        <w:tabs>
          <w:tab w:val="left" w:pos="709"/>
        </w:tabs>
        <w:spacing w:after="0" w:line="100" w:lineRule="atLeast"/>
        <w:ind w:firstLine="709"/>
        <w:jc w:val="both"/>
        <w:rPr>
          <w:rFonts w:ascii="Times New Roman" w:eastAsia="Calibri" w:hAnsi="Times New Roman" w:cs="Times New Roman"/>
          <w:color w:val="auto"/>
          <w:sz w:val="20"/>
          <w:szCs w:val="20"/>
        </w:rPr>
      </w:pPr>
      <w:r w:rsidRPr="00FF4498">
        <w:rPr>
          <w:rFonts w:ascii="Times New Roman" w:eastAsia="Calibri" w:hAnsi="Times New Roman" w:cs="Times New Roman"/>
          <w:color w:val="auto"/>
          <w:sz w:val="20"/>
          <w:szCs w:val="20"/>
        </w:rPr>
        <w:t xml:space="preserve">- в отношении </w:t>
      </w:r>
      <w:r w:rsidRPr="00FF4498">
        <w:rPr>
          <w:rFonts w:ascii="Times New Roman" w:eastAsia="Times New Roman" w:hAnsi="Times New Roman" w:cs="Times New Roman"/>
          <w:i/>
          <w:iCs/>
          <w:sz w:val="20"/>
          <w:szCs w:val="20"/>
          <w:u w:val="single"/>
          <w:lang w:eastAsia="ru-RU"/>
        </w:rPr>
        <w:t>(наименование организации или Ф.И.О. участника закупки)</w:t>
      </w:r>
      <w:r w:rsidRPr="00FF4498">
        <w:rPr>
          <w:rFonts w:ascii="Times New Roman" w:eastAsia="Calibri" w:hAnsi="Times New Roman" w:cs="Times New Roman"/>
          <w:color w:val="auto"/>
          <w:sz w:val="20"/>
          <w:szCs w:val="20"/>
        </w:rPr>
        <w:t xml:space="preserve"> не проводится </w:t>
      </w:r>
      <w:r w:rsidR="000966CA" w:rsidRPr="00FF4498">
        <w:rPr>
          <w:rFonts w:ascii="Times New Roman" w:hAnsi="Times New Roman" w:cs="Times New Roman"/>
          <w:sz w:val="20"/>
          <w:szCs w:val="20"/>
        </w:rPr>
        <w:t>ликвидация участника закупки - юридического лица и отсутствует решение арбитражного суда о признании участника закупки - юридического лица или индивидуального предпринимателя несостоятельным (банкротом)</w:t>
      </w:r>
      <w:r w:rsidRPr="00FF4498">
        <w:rPr>
          <w:rFonts w:ascii="Times New Roman" w:eastAsia="Calibri" w:hAnsi="Times New Roman" w:cs="Times New Roman"/>
          <w:color w:val="auto"/>
          <w:sz w:val="20"/>
          <w:szCs w:val="20"/>
        </w:rPr>
        <w:t>;</w:t>
      </w:r>
    </w:p>
    <w:p w:rsidR="003B0577" w:rsidRPr="00FF4498" w:rsidRDefault="003B0577" w:rsidP="003B0577">
      <w:pPr>
        <w:pStyle w:val="ac"/>
        <w:tabs>
          <w:tab w:val="left" w:pos="709"/>
        </w:tabs>
        <w:spacing w:after="0" w:line="100" w:lineRule="atLeast"/>
        <w:ind w:firstLine="709"/>
        <w:jc w:val="both"/>
        <w:rPr>
          <w:rFonts w:ascii="Times New Roman" w:eastAsia="Calibri" w:hAnsi="Times New Roman" w:cs="Times New Roman"/>
          <w:color w:val="auto"/>
          <w:sz w:val="20"/>
          <w:szCs w:val="20"/>
        </w:rPr>
      </w:pPr>
      <w:r w:rsidRPr="00FF4498">
        <w:rPr>
          <w:rFonts w:ascii="Times New Roman" w:eastAsia="Calibri" w:hAnsi="Times New Roman" w:cs="Times New Roman"/>
          <w:color w:val="auto"/>
          <w:sz w:val="20"/>
          <w:szCs w:val="20"/>
        </w:rPr>
        <w:t xml:space="preserve">- деятельность </w:t>
      </w:r>
      <w:r w:rsidRPr="00FF4498">
        <w:rPr>
          <w:rFonts w:ascii="Times New Roman" w:eastAsia="Times New Roman" w:hAnsi="Times New Roman" w:cs="Times New Roman"/>
          <w:i/>
          <w:iCs/>
          <w:sz w:val="20"/>
          <w:szCs w:val="20"/>
          <w:u w:val="single"/>
          <w:lang w:eastAsia="ru-RU"/>
        </w:rPr>
        <w:t>(наименование организации или Ф.И.О. участника закупки)</w:t>
      </w:r>
      <w:r w:rsidRPr="00FF4498">
        <w:rPr>
          <w:rFonts w:ascii="Times New Roman" w:eastAsia="Calibri" w:hAnsi="Times New Roman" w:cs="Times New Roman"/>
          <w:color w:val="auto"/>
          <w:sz w:val="20"/>
          <w:szCs w:val="20"/>
        </w:rPr>
        <w:t xml:space="preserve"> не приостановлена в порядке, установленном Кодексом Российской Федерации об административных правонарушениях на дату подачи заявки на участие в закупке;</w:t>
      </w:r>
    </w:p>
    <w:p w:rsidR="004B5113" w:rsidRPr="00FF4498" w:rsidRDefault="004B5113" w:rsidP="004B5113">
      <w:pPr>
        <w:pStyle w:val="ac"/>
        <w:shd w:val="clear" w:color="auto" w:fill="FFFFFF"/>
        <w:tabs>
          <w:tab w:val="left" w:pos="709"/>
          <w:tab w:val="left" w:pos="1701"/>
        </w:tabs>
        <w:spacing w:after="0" w:line="240" w:lineRule="auto"/>
        <w:jc w:val="both"/>
        <w:rPr>
          <w:rFonts w:ascii="Times New Roman" w:hAnsi="Times New Roman" w:cs="Times New Roman"/>
          <w:color w:val="auto"/>
          <w:sz w:val="20"/>
          <w:szCs w:val="20"/>
        </w:rPr>
      </w:pPr>
      <w:r w:rsidRPr="00FF4498">
        <w:rPr>
          <w:rFonts w:ascii="Times New Roman" w:eastAsia="Calibri" w:hAnsi="Times New Roman" w:cs="Times New Roman"/>
          <w:color w:val="auto"/>
          <w:sz w:val="20"/>
          <w:szCs w:val="20"/>
        </w:rPr>
        <w:tab/>
      </w:r>
      <w:r w:rsidR="003B0577" w:rsidRPr="00FF4498">
        <w:rPr>
          <w:rFonts w:ascii="Times New Roman" w:eastAsia="Calibri" w:hAnsi="Times New Roman" w:cs="Times New Roman"/>
          <w:color w:val="auto"/>
          <w:sz w:val="20"/>
          <w:szCs w:val="20"/>
        </w:rPr>
        <w:t xml:space="preserve">- у </w:t>
      </w:r>
      <w:r w:rsidR="003B0577" w:rsidRPr="00FF4498">
        <w:rPr>
          <w:rFonts w:ascii="Times New Roman" w:eastAsia="Times New Roman" w:hAnsi="Times New Roman" w:cs="Times New Roman"/>
          <w:i/>
          <w:iCs/>
          <w:sz w:val="20"/>
          <w:szCs w:val="20"/>
          <w:u w:val="single"/>
          <w:lang w:eastAsia="ru-RU"/>
        </w:rPr>
        <w:t>(наименование организации или Ф.И.О. участника закупки)</w:t>
      </w:r>
      <w:r w:rsidR="003B0577" w:rsidRPr="00FF4498">
        <w:rPr>
          <w:rFonts w:ascii="Times New Roman" w:eastAsia="Calibri" w:hAnsi="Times New Roman" w:cs="Times New Roman"/>
          <w:color w:val="auto"/>
          <w:sz w:val="20"/>
          <w:szCs w:val="20"/>
        </w:rPr>
        <w:t xml:space="preserve"> отсутствуют </w:t>
      </w:r>
      <w:r w:rsidR="000966CA" w:rsidRPr="00FF4498">
        <w:rPr>
          <w:rFonts w:ascii="Times New Roman" w:hAnsi="Times New Roman" w:cs="Times New Roman"/>
          <w:sz w:val="20"/>
          <w:szCs w:val="20"/>
        </w:rPr>
        <w:t xml:space="preserve">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w:t>
      </w:r>
      <w:r w:rsidR="000966CA" w:rsidRPr="00FF4498">
        <w:rPr>
          <w:rFonts w:ascii="Times New Roman" w:hAnsi="Times New Roman" w:cs="Times New Roman"/>
          <w:b/>
          <w:sz w:val="20"/>
          <w:szCs w:val="20"/>
          <w:u w:val="single"/>
        </w:rPr>
        <w:t>двадцать пять процентов</w:t>
      </w:r>
      <w:r w:rsidR="000966CA" w:rsidRPr="00FF4498">
        <w:rPr>
          <w:rFonts w:ascii="Times New Roman" w:hAnsi="Times New Roman" w:cs="Times New Roman"/>
          <w:sz w:val="20"/>
          <w:szCs w:val="20"/>
        </w:rPr>
        <w:t xml:space="preserve"> балансовой стоимости активов участника такой закупки, по данным бухгалтерской (финансовой) отчетности за последний отчетный период.</w:t>
      </w:r>
      <w:r w:rsidRPr="00FF4498">
        <w:rPr>
          <w:rStyle w:val="ab"/>
          <w:rFonts w:ascii="Times New Roman" w:hAnsi="Times New Roman" w:cs="Times New Roman"/>
          <w:color w:val="auto"/>
          <w:sz w:val="20"/>
          <w:szCs w:val="20"/>
        </w:rPr>
        <w:footnoteReference w:id="1"/>
      </w:r>
      <w:r w:rsidRPr="00FF4498">
        <w:rPr>
          <w:rFonts w:ascii="Times New Roman" w:hAnsi="Times New Roman" w:cs="Times New Roman"/>
          <w:color w:val="auto"/>
          <w:sz w:val="20"/>
          <w:szCs w:val="20"/>
        </w:rPr>
        <w:t>;</w:t>
      </w:r>
    </w:p>
    <w:p w:rsidR="00C9688B" w:rsidRPr="00FF4498" w:rsidRDefault="004B5113" w:rsidP="000966CA">
      <w:pPr>
        <w:pStyle w:val="ac"/>
        <w:shd w:val="clear" w:color="auto" w:fill="FFFFFF"/>
        <w:tabs>
          <w:tab w:val="left" w:pos="709"/>
          <w:tab w:val="left" w:pos="1701"/>
        </w:tabs>
        <w:spacing w:after="0" w:line="240" w:lineRule="auto"/>
        <w:jc w:val="both"/>
        <w:rPr>
          <w:rFonts w:ascii="Times New Roman" w:hAnsi="Times New Roman" w:cs="Times New Roman"/>
          <w:color w:val="auto"/>
          <w:sz w:val="20"/>
          <w:szCs w:val="20"/>
        </w:rPr>
      </w:pPr>
      <w:r w:rsidRPr="00FF4498">
        <w:rPr>
          <w:rFonts w:ascii="Times New Roman" w:hAnsi="Times New Roman" w:cs="Times New Roman"/>
          <w:sz w:val="20"/>
          <w:szCs w:val="20"/>
        </w:rPr>
        <w:tab/>
      </w:r>
      <w:r w:rsidR="003B0577" w:rsidRPr="00FF4498">
        <w:rPr>
          <w:rFonts w:ascii="Times New Roman" w:hAnsi="Times New Roman" w:cs="Times New Roman"/>
          <w:sz w:val="20"/>
          <w:szCs w:val="20"/>
        </w:rPr>
        <w:t xml:space="preserve">- у </w:t>
      </w:r>
      <w:r w:rsidR="003B0577" w:rsidRPr="00FF4498">
        <w:rPr>
          <w:rFonts w:ascii="Times New Roman" w:eastAsia="Times New Roman" w:hAnsi="Times New Roman" w:cs="Times New Roman"/>
          <w:i/>
          <w:iCs/>
          <w:sz w:val="20"/>
          <w:szCs w:val="20"/>
          <w:u w:val="single"/>
        </w:rPr>
        <w:t>(наименование организации или Ф.И.О. участника закупки)</w:t>
      </w:r>
      <w:r w:rsidR="003B0577" w:rsidRPr="00FF4498">
        <w:rPr>
          <w:rFonts w:ascii="Times New Roman" w:hAnsi="Times New Roman" w:cs="Times New Roman"/>
          <w:sz w:val="20"/>
          <w:szCs w:val="20"/>
        </w:rPr>
        <w:t xml:space="preserve"> - </w:t>
      </w:r>
      <w:r w:rsidR="000966CA" w:rsidRPr="00FF4498">
        <w:rPr>
          <w:rFonts w:ascii="Times New Roman" w:hAnsi="Times New Roman" w:cs="Times New Roman"/>
          <w:sz w:val="20"/>
          <w:szCs w:val="20"/>
        </w:rPr>
        <w:t xml:space="preserve">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w:t>
      </w:r>
      <w:hyperlink r:id="rId11" w:history="1">
        <w:r w:rsidR="000966CA" w:rsidRPr="00FF4498">
          <w:rPr>
            <w:rFonts w:ascii="Times New Roman" w:hAnsi="Times New Roman" w:cs="Times New Roman"/>
            <w:sz w:val="20"/>
            <w:szCs w:val="20"/>
          </w:rPr>
          <w:t>290</w:t>
        </w:r>
      </w:hyperlink>
      <w:r w:rsidR="000966CA" w:rsidRPr="00FF4498">
        <w:rPr>
          <w:rFonts w:ascii="Times New Roman" w:hAnsi="Times New Roman" w:cs="Times New Roman"/>
          <w:sz w:val="20"/>
          <w:szCs w:val="20"/>
        </w:rPr>
        <w:t xml:space="preserve">, </w:t>
      </w:r>
      <w:hyperlink r:id="rId12" w:history="1">
        <w:r w:rsidR="000966CA" w:rsidRPr="00FF4498">
          <w:rPr>
            <w:rFonts w:ascii="Times New Roman" w:hAnsi="Times New Roman" w:cs="Times New Roman"/>
            <w:sz w:val="20"/>
            <w:szCs w:val="20"/>
          </w:rPr>
          <w:t>291</w:t>
        </w:r>
      </w:hyperlink>
      <w:r w:rsidR="000966CA" w:rsidRPr="00FF4498">
        <w:rPr>
          <w:rFonts w:ascii="Times New Roman" w:hAnsi="Times New Roman" w:cs="Times New Roman"/>
          <w:sz w:val="20"/>
          <w:szCs w:val="20"/>
        </w:rPr>
        <w:t xml:space="preserve">, </w:t>
      </w:r>
      <w:hyperlink r:id="rId13" w:history="1">
        <w:r w:rsidR="000966CA" w:rsidRPr="00FF4498">
          <w:rPr>
            <w:rFonts w:ascii="Times New Roman" w:hAnsi="Times New Roman" w:cs="Times New Roman"/>
            <w:sz w:val="20"/>
            <w:szCs w:val="20"/>
          </w:rPr>
          <w:t>291.1</w:t>
        </w:r>
      </w:hyperlink>
      <w:r w:rsidR="000966CA" w:rsidRPr="00FF4498">
        <w:rPr>
          <w:rFonts w:ascii="Times New Roman" w:hAnsi="Times New Roman" w:cs="Times New Roman"/>
          <w:sz w:val="20"/>
          <w:szCs w:val="20"/>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r w:rsidR="00C9688B" w:rsidRPr="00FF4498">
        <w:rPr>
          <w:rFonts w:ascii="Times New Roman" w:hAnsi="Times New Roman" w:cs="Times New Roman"/>
          <w:color w:val="auto"/>
          <w:sz w:val="20"/>
          <w:szCs w:val="20"/>
        </w:rPr>
        <w:t>;</w:t>
      </w:r>
    </w:p>
    <w:p w:rsidR="000966CA" w:rsidRPr="00FF4498" w:rsidRDefault="00C9688B" w:rsidP="000966CA">
      <w:pPr>
        <w:pStyle w:val="ac"/>
        <w:shd w:val="clear" w:color="auto" w:fill="FFFFFF"/>
        <w:tabs>
          <w:tab w:val="left" w:pos="709"/>
          <w:tab w:val="left" w:pos="1701"/>
        </w:tabs>
        <w:spacing w:after="0" w:line="240" w:lineRule="auto"/>
        <w:jc w:val="both"/>
        <w:rPr>
          <w:rFonts w:ascii="Times New Roman" w:hAnsi="Times New Roman" w:cs="Times New Roman"/>
          <w:color w:val="auto"/>
          <w:sz w:val="20"/>
          <w:szCs w:val="20"/>
        </w:rPr>
      </w:pPr>
      <w:r w:rsidRPr="00FF4498">
        <w:rPr>
          <w:rFonts w:ascii="Times New Roman" w:hAnsi="Times New Roman" w:cs="Times New Roman"/>
          <w:sz w:val="20"/>
          <w:szCs w:val="20"/>
        </w:rPr>
        <w:tab/>
        <w:t>-</w:t>
      </w:r>
      <w:r w:rsidR="000966CA" w:rsidRPr="00FF4498">
        <w:rPr>
          <w:rFonts w:ascii="Times New Roman" w:hAnsi="Times New Roman" w:cs="Times New Roman"/>
          <w:sz w:val="20"/>
          <w:szCs w:val="20"/>
        </w:rPr>
        <w:t xml:space="preserve"> у</w:t>
      </w:r>
      <w:r w:rsidRPr="00FF4498">
        <w:rPr>
          <w:rFonts w:ascii="Times New Roman" w:hAnsi="Times New Roman" w:cs="Times New Roman"/>
          <w:sz w:val="20"/>
          <w:szCs w:val="20"/>
        </w:rPr>
        <w:t xml:space="preserve"> </w:t>
      </w:r>
      <w:r w:rsidRPr="00FF4498">
        <w:rPr>
          <w:rFonts w:ascii="Times New Roman" w:eastAsia="Times New Roman" w:hAnsi="Times New Roman" w:cs="Times New Roman"/>
          <w:i/>
          <w:iCs/>
          <w:sz w:val="20"/>
          <w:szCs w:val="20"/>
          <w:u w:val="single"/>
        </w:rPr>
        <w:t>(наименование организации или Ф.И.О. участника закупки)</w:t>
      </w:r>
      <w:r w:rsidR="000966CA" w:rsidRPr="00FF4498">
        <w:rPr>
          <w:rFonts w:ascii="Times New Roman" w:eastAsia="Times New Roman" w:hAnsi="Times New Roman" w:cs="Times New Roman"/>
          <w:iCs/>
          <w:sz w:val="20"/>
          <w:szCs w:val="20"/>
        </w:rPr>
        <w:t xml:space="preserve"> </w:t>
      </w:r>
      <w:r w:rsidR="000966CA" w:rsidRPr="00FF4498">
        <w:rPr>
          <w:rFonts w:ascii="Times New Roman" w:hAnsi="Times New Roman" w:cs="Times New Roman"/>
          <w:sz w:val="20"/>
          <w:szCs w:val="20"/>
        </w:rPr>
        <w:t>отсутствуют факты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sidRPr="00FF4498">
        <w:rPr>
          <w:rFonts w:ascii="Times New Roman" w:hAnsi="Times New Roman" w:cs="Times New Roman"/>
          <w:color w:val="auto"/>
          <w:sz w:val="20"/>
          <w:szCs w:val="20"/>
        </w:rPr>
        <w:t>;</w:t>
      </w:r>
    </w:p>
    <w:p w:rsidR="000966CA" w:rsidRPr="00FF4498" w:rsidRDefault="000966CA" w:rsidP="000966CA">
      <w:pPr>
        <w:pStyle w:val="ac"/>
        <w:shd w:val="clear" w:color="auto" w:fill="FFFFFF"/>
        <w:tabs>
          <w:tab w:val="left" w:pos="709"/>
          <w:tab w:val="left" w:pos="1701"/>
        </w:tabs>
        <w:spacing w:after="0" w:line="240" w:lineRule="auto"/>
        <w:ind w:firstLine="709"/>
        <w:jc w:val="both"/>
        <w:rPr>
          <w:rFonts w:ascii="Times New Roman" w:hAnsi="Times New Roman" w:cs="Times New Roman"/>
          <w:color w:val="auto"/>
          <w:sz w:val="20"/>
          <w:szCs w:val="20"/>
        </w:rPr>
      </w:pPr>
      <w:r w:rsidRPr="00FF4498">
        <w:rPr>
          <w:rFonts w:ascii="Times New Roman" w:hAnsi="Times New Roman" w:cs="Times New Roman"/>
          <w:sz w:val="20"/>
          <w:szCs w:val="20"/>
        </w:rPr>
        <w:t xml:space="preserve">- </w:t>
      </w:r>
      <w:r w:rsidRPr="00FF4498">
        <w:rPr>
          <w:rFonts w:ascii="Times New Roman" w:eastAsia="Times New Roman" w:hAnsi="Times New Roman" w:cs="Times New Roman"/>
          <w:i/>
          <w:iCs/>
          <w:sz w:val="20"/>
          <w:szCs w:val="20"/>
          <w:u w:val="single"/>
        </w:rPr>
        <w:t>(наименование организации или Ф.И.О. участника закупки)</w:t>
      </w:r>
      <w:r w:rsidRPr="00FF4498">
        <w:rPr>
          <w:rFonts w:ascii="Times New Roman" w:eastAsia="Times New Roman" w:hAnsi="Times New Roman" w:cs="Times New Roman"/>
          <w:iCs/>
          <w:sz w:val="20"/>
          <w:szCs w:val="20"/>
        </w:rPr>
        <w:t xml:space="preserve"> </w:t>
      </w:r>
      <w:r w:rsidR="009C57E5" w:rsidRPr="00FF4498">
        <w:rPr>
          <w:rFonts w:ascii="Times New Roman" w:hAnsi="Times New Roman" w:cs="Times New Roman"/>
          <w:sz w:val="20"/>
          <w:szCs w:val="20"/>
        </w:rPr>
        <w:t>соответствует указанным в извещении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w:t>
      </w:r>
      <w:r w:rsidR="00AC2006" w:rsidRPr="00FF4498">
        <w:rPr>
          <w:rFonts w:ascii="Times New Roman" w:hAnsi="Times New Roman" w:cs="Times New Roman"/>
          <w:i/>
          <w:sz w:val="20"/>
          <w:szCs w:val="20"/>
        </w:rPr>
        <w:t xml:space="preserve">при наличии такой информации </w:t>
      </w:r>
      <w:r w:rsidR="00AC2006" w:rsidRPr="00FF4498">
        <w:rPr>
          <w:rFonts w:ascii="Times New Roman" w:hAnsi="Times New Roman" w:cs="Times New Roman"/>
          <w:sz w:val="20"/>
          <w:szCs w:val="20"/>
        </w:rPr>
        <w:t>у</w:t>
      </w:r>
      <w:r w:rsidR="009C57E5" w:rsidRPr="00FF4498">
        <w:rPr>
          <w:rFonts w:ascii="Times New Roman" w:hAnsi="Times New Roman" w:cs="Times New Roman"/>
          <w:i/>
          <w:sz w:val="20"/>
          <w:szCs w:val="20"/>
        </w:rPr>
        <w:t>каза</w:t>
      </w:r>
      <w:r w:rsidR="00AC2006" w:rsidRPr="00FF4498">
        <w:rPr>
          <w:rFonts w:ascii="Times New Roman" w:hAnsi="Times New Roman" w:cs="Times New Roman"/>
          <w:i/>
          <w:sz w:val="20"/>
          <w:szCs w:val="20"/>
        </w:rPr>
        <w:t>ть</w:t>
      </w:r>
      <w:r w:rsidR="009C57E5" w:rsidRPr="00FF4498">
        <w:rPr>
          <w:rFonts w:ascii="Times New Roman" w:hAnsi="Times New Roman" w:cs="Times New Roman"/>
          <w:i/>
          <w:sz w:val="20"/>
          <w:szCs w:val="20"/>
        </w:rPr>
        <w:t xml:space="preserve"> адрес сайта или страницы сайта в информационно-телекоммуникационной сети "Интернет", на которых размещены эти информация и документы</w:t>
      </w:r>
      <w:r w:rsidR="009C57E5" w:rsidRPr="00FF4498">
        <w:rPr>
          <w:rFonts w:ascii="Times New Roman" w:hAnsi="Times New Roman" w:cs="Times New Roman"/>
          <w:sz w:val="20"/>
          <w:szCs w:val="20"/>
        </w:rPr>
        <w:t>)</w:t>
      </w:r>
      <w:r w:rsidRPr="00FF4498">
        <w:rPr>
          <w:rFonts w:ascii="Times New Roman" w:hAnsi="Times New Roman" w:cs="Times New Roman"/>
          <w:color w:val="auto"/>
          <w:sz w:val="20"/>
          <w:szCs w:val="20"/>
        </w:rPr>
        <w:t>;</w:t>
      </w:r>
    </w:p>
    <w:p w:rsidR="009C57E5" w:rsidRPr="00FF4498" w:rsidRDefault="009C57E5" w:rsidP="009C57E5">
      <w:pPr>
        <w:pStyle w:val="ac"/>
        <w:shd w:val="clear" w:color="auto" w:fill="FFFFFF"/>
        <w:tabs>
          <w:tab w:val="left" w:pos="709"/>
          <w:tab w:val="left" w:pos="1701"/>
        </w:tabs>
        <w:spacing w:after="0" w:line="240" w:lineRule="auto"/>
        <w:ind w:firstLine="709"/>
        <w:jc w:val="both"/>
        <w:rPr>
          <w:rFonts w:ascii="Times New Roman" w:hAnsi="Times New Roman" w:cs="Times New Roman"/>
          <w:color w:val="auto"/>
          <w:sz w:val="20"/>
          <w:szCs w:val="20"/>
        </w:rPr>
      </w:pPr>
      <w:r w:rsidRPr="00FF4498">
        <w:rPr>
          <w:rFonts w:ascii="Times New Roman" w:hAnsi="Times New Roman" w:cs="Times New Roman"/>
          <w:sz w:val="20"/>
          <w:szCs w:val="20"/>
        </w:rPr>
        <w:lastRenderedPageBreak/>
        <w:t xml:space="preserve">- </w:t>
      </w:r>
      <w:r w:rsidRPr="00FF4498">
        <w:rPr>
          <w:rFonts w:ascii="Times New Roman" w:eastAsia="Times New Roman" w:hAnsi="Times New Roman" w:cs="Times New Roman"/>
          <w:i/>
          <w:iCs/>
          <w:sz w:val="20"/>
          <w:szCs w:val="20"/>
          <w:u w:val="single"/>
        </w:rPr>
        <w:t>(наименование организации или Ф.И.О. участника закупки)</w:t>
      </w:r>
      <w:r w:rsidRPr="00FF4498">
        <w:rPr>
          <w:rFonts w:ascii="Times New Roman" w:eastAsia="Times New Roman" w:hAnsi="Times New Roman" w:cs="Times New Roman"/>
          <w:iCs/>
          <w:sz w:val="20"/>
          <w:szCs w:val="20"/>
        </w:rPr>
        <w:t xml:space="preserve"> </w:t>
      </w:r>
      <w:r w:rsidRPr="00FF4498">
        <w:rPr>
          <w:rFonts w:ascii="Times New Roman" w:hAnsi="Times New Roman" w:cs="Times New Roman"/>
          <w:sz w:val="20"/>
          <w:szCs w:val="20"/>
        </w:rPr>
        <w:t>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Pr="00FF4498">
        <w:rPr>
          <w:rFonts w:ascii="Times New Roman" w:hAnsi="Times New Roman" w:cs="Times New Roman"/>
          <w:color w:val="auto"/>
          <w:sz w:val="20"/>
          <w:szCs w:val="20"/>
        </w:rPr>
        <w:t>;</w:t>
      </w:r>
    </w:p>
    <w:p w:rsidR="009C57E5" w:rsidRPr="00FF4498" w:rsidRDefault="009C57E5" w:rsidP="009C57E5">
      <w:pPr>
        <w:pStyle w:val="ac"/>
        <w:shd w:val="clear" w:color="auto" w:fill="FFFFFF"/>
        <w:tabs>
          <w:tab w:val="left" w:pos="709"/>
          <w:tab w:val="left" w:pos="1701"/>
        </w:tabs>
        <w:spacing w:after="0" w:line="240" w:lineRule="auto"/>
        <w:ind w:firstLine="709"/>
        <w:jc w:val="both"/>
        <w:rPr>
          <w:rFonts w:ascii="Times New Roman" w:hAnsi="Times New Roman" w:cs="Times New Roman"/>
          <w:color w:val="auto"/>
          <w:sz w:val="20"/>
          <w:szCs w:val="20"/>
        </w:rPr>
      </w:pPr>
      <w:r w:rsidRPr="00FF4498">
        <w:rPr>
          <w:rFonts w:ascii="Times New Roman" w:hAnsi="Times New Roman" w:cs="Times New Roman"/>
          <w:sz w:val="20"/>
          <w:szCs w:val="20"/>
        </w:rPr>
        <w:t xml:space="preserve">- </w:t>
      </w:r>
      <w:r w:rsidRPr="00FF4498">
        <w:rPr>
          <w:rFonts w:ascii="Times New Roman" w:eastAsia="Times New Roman" w:hAnsi="Times New Roman" w:cs="Times New Roman"/>
          <w:i/>
          <w:iCs/>
          <w:sz w:val="20"/>
          <w:szCs w:val="20"/>
          <w:u w:val="single"/>
        </w:rPr>
        <w:t>(наименование организации или Ф.И.О. участника закупки)</w:t>
      </w:r>
      <w:r w:rsidRPr="00FF4498">
        <w:rPr>
          <w:rFonts w:ascii="Times New Roman" w:eastAsia="Times New Roman" w:hAnsi="Times New Roman" w:cs="Times New Roman"/>
          <w:iCs/>
          <w:sz w:val="20"/>
          <w:szCs w:val="20"/>
        </w:rPr>
        <w:t xml:space="preserve"> </w:t>
      </w:r>
      <w:r w:rsidRPr="00FF4498">
        <w:rPr>
          <w:rFonts w:ascii="Times New Roman" w:hAnsi="Times New Roman" w:cs="Times New Roman"/>
          <w:sz w:val="20"/>
          <w:szCs w:val="20"/>
        </w:rPr>
        <w:t>обладает правами использования результата интеллектуальной деятельности в случае использования такого результата при исполнении договора</w:t>
      </w:r>
      <w:r w:rsidR="009A2398" w:rsidRPr="00FF4498">
        <w:rPr>
          <w:rFonts w:ascii="Times New Roman" w:hAnsi="Times New Roman" w:cs="Times New Roman"/>
          <w:sz w:val="20"/>
          <w:szCs w:val="20"/>
        </w:rPr>
        <w:t>.</w:t>
      </w:r>
    </w:p>
    <w:p w:rsidR="009C57E5" w:rsidRPr="00FF4498" w:rsidRDefault="009C57E5" w:rsidP="009C57E5">
      <w:pPr>
        <w:pStyle w:val="ac"/>
        <w:shd w:val="clear" w:color="auto" w:fill="FFFFFF"/>
        <w:tabs>
          <w:tab w:val="left" w:pos="709"/>
          <w:tab w:val="left" w:pos="1701"/>
        </w:tabs>
        <w:spacing w:after="0" w:line="240" w:lineRule="auto"/>
        <w:ind w:firstLine="709"/>
        <w:jc w:val="both"/>
        <w:rPr>
          <w:rFonts w:ascii="Times New Roman" w:hAnsi="Times New Roman" w:cs="Times New Roman"/>
          <w:color w:val="auto"/>
          <w:sz w:val="20"/>
          <w:szCs w:val="20"/>
        </w:rPr>
      </w:pPr>
    </w:p>
    <w:p w:rsidR="00151DD7" w:rsidRPr="00FF4498" w:rsidRDefault="00151DD7" w:rsidP="00937DBB">
      <w:pPr>
        <w:ind w:left="2978"/>
        <w:rPr>
          <w:b/>
          <w:sz w:val="20"/>
          <w:szCs w:val="20"/>
        </w:rPr>
      </w:pPr>
    </w:p>
    <w:p w:rsidR="00151DD7" w:rsidRPr="00FF4498" w:rsidRDefault="00151DD7" w:rsidP="00937DBB">
      <w:pPr>
        <w:ind w:left="2978"/>
        <w:rPr>
          <w:b/>
          <w:sz w:val="20"/>
          <w:szCs w:val="20"/>
        </w:rPr>
      </w:pPr>
    </w:p>
    <w:p w:rsidR="00151DD7" w:rsidRPr="00FF4498" w:rsidRDefault="00151DD7" w:rsidP="00937DBB">
      <w:pPr>
        <w:ind w:left="2978"/>
        <w:rPr>
          <w:b/>
          <w:sz w:val="20"/>
          <w:szCs w:val="20"/>
        </w:rPr>
      </w:pPr>
    </w:p>
    <w:p w:rsidR="00151DD7" w:rsidRPr="00FF4498" w:rsidRDefault="00151DD7" w:rsidP="00937DBB">
      <w:pPr>
        <w:ind w:left="2978"/>
        <w:rPr>
          <w:b/>
          <w:sz w:val="20"/>
          <w:szCs w:val="20"/>
        </w:rPr>
      </w:pPr>
    </w:p>
    <w:p w:rsidR="00151DD7" w:rsidRPr="00FF4498" w:rsidRDefault="00151DD7" w:rsidP="00937DBB">
      <w:pPr>
        <w:ind w:left="2978"/>
        <w:rPr>
          <w:b/>
          <w:sz w:val="20"/>
          <w:szCs w:val="20"/>
        </w:rPr>
      </w:pPr>
    </w:p>
    <w:p w:rsidR="00151DD7" w:rsidRPr="00FF4498" w:rsidRDefault="00151DD7" w:rsidP="00937DBB">
      <w:pPr>
        <w:ind w:left="2978"/>
        <w:rPr>
          <w:b/>
          <w:sz w:val="20"/>
          <w:szCs w:val="20"/>
        </w:rPr>
      </w:pPr>
    </w:p>
    <w:p w:rsidR="00151DD7" w:rsidRPr="00FF4498" w:rsidRDefault="00151DD7" w:rsidP="00937DBB">
      <w:pPr>
        <w:ind w:left="2978"/>
        <w:rPr>
          <w:b/>
          <w:sz w:val="20"/>
          <w:szCs w:val="20"/>
        </w:rPr>
      </w:pPr>
    </w:p>
    <w:p w:rsidR="00151DD7" w:rsidRPr="00FF4498" w:rsidRDefault="00151DD7" w:rsidP="00937DBB">
      <w:pPr>
        <w:ind w:left="2978"/>
        <w:rPr>
          <w:b/>
          <w:sz w:val="20"/>
          <w:szCs w:val="20"/>
        </w:rPr>
      </w:pPr>
    </w:p>
    <w:p w:rsidR="00151DD7" w:rsidRPr="00FF4498" w:rsidRDefault="00151DD7" w:rsidP="00937DBB">
      <w:pPr>
        <w:ind w:left="2978"/>
        <w:rPr>
          <w:b/>
          <w:sz w:val="20"/>
          <w:szCs w:val="20"/>
        </w:rPr>
      </w:pPr>
    </w:p>
    <w:p w:rsidR="00151DD7" w:rsidRPr="00FF4498" w:rsidRDefault="00151DD7" w:rsidP="00937DBB">
      <w:pPr>
        <w:ind w:left="2978"/>
        <w:rPr>
          <w:b/>
          <w:sz w:val="20"/>
          <w:szCs w:val="20"/>
        </w:rPr>
      </w:pPr>
    </w:p>
    <w:p w:rsidR="00151DD7" w:rsidRPr="00FF4498" w:rsidRDefault="00151DD7" w:rsidP="00937DBB">
      <w:pPr>
        <w:ind w:left="2978"/>
        <w:rPr>
          <w:b/>
          <w:sz w:val="20"/>
          <w:szCs w:val="20"/>
        </w:rPr>
      </w:pPr>
    </w:p>
    <w:p w:rsidR="00151DD7" w:rsidRPr="00FF4498" w:rsidRDefault="00151DD7" w:rsidP="00937DBB">
      <w:pPr>
        <w:ind w:left="2978"/>
        <w:rPr>
          <w:b/>
          <w:sz w:val="20"/>
          <w:szCs w:val="20"/>
        </w:rPr>
      </w:pPr>
    </w:p>
    <w:p w:rsidR="00151DD7" w:rsidRPr="00FF4498" w:rsidRDefault="00151DD7" w:rsidP="00937DBB">
      <w:pPr>
        <w:ind w:left="2978"/>
        <w:rPr>
          <w:b/>
          <w:sz w:val="20"/>
          <w:szCs w:val="20"/>
        </w:rPr>
      </w:pPr>
    </w:p>
    <w:p w:rsidR="00151DD7" w:rsidRPr="00FF4498" w:rsidRDefault="00151DD7" w:rsidP="00937DBB">
      <w:pPr>
        <w:ind w:left="2978"/>
        <w:rPr>
          <w:b/>
          <w:sz w:val="20"/>
          <w:szCs w:val="20"/>
        </w:rPr>
      </w:pPr>
    </w:p>
    <w:p w:rsidR="00151DD7" w:rsidRPr="00FF4498" w:rsidRDefault="00151DD7" w:rsidP="00937DBB">
      <w:pPr>
        <w:ind w:left="2978"/>
        <w:rPr>
          <w:b/>
          <w:sz w:val="20"/>
          <w:szCs w:val="20"/>
        </w:rPr>
      </w:pPr>
    </w:p>
    <w:p w:rsidR="00151DD7" w:rsidRPr="00FF4498" w:rsidRDefault="00151DD7" w:rsidP="00937DBB">
      <w:pPr>
        <w:ind w:left="2978"/>
        <w:rPr>
          <w:b/>
          <w:sz w:val="20"/>
          <w:szCs w:val="20"/>
        </w:rPr>
      </w:pPr>
    </w:p>
    <w:p w:rsidR="00151DD7" w:rsidRPr="00FF4498" w:rsidRDefault="00151DD7" w:rsidP="00937DBB">
      <w:pPr>
        <w:ind w:left="2978"/>
        <w:rPr>
          <w:b/>
          <w:sz w:val="20"/>
          <w:szCs w:val="20"/>
        </w:rPr>
      </w:pPr>
    </w:p>
    <w:p w:rsidR="00151DD7" w:rsidRPr="00FF4498" w:rsidRDefault="00151DD7" w:rsidP="00937DBB">
      <w:pPr>
        <w:ind w:left="2978"/>
        <w:rPr>
          <w:b/>
          <w:sz w:val="20"/>
          <w:szCs w:val="20"/>
        </w:rPr>
      </w:pPr>
    </w:p>
    <w:p w:rsidR="00151DD7" w:rsidRPr="00FF4498" w:rsidRDefault="00151DD7" w:rsidP="00937DBB">
      <w:pPr>
        <w:ind w:left="2978"/>
        <w:rPr>
          <w:b/>
          <w:sz w:val="20"/>
          <w:szCs w:val="20"/>
        </w:rPr>
      </w:pPr>
    </w:p>
    <w:p w:rsidR="00151DD7" w:rsidRPr="00FF4498" w:rsidRDefault="00151DD7" w:rsidP="00937DBB">
      <w:pPr>
        <w:ind w:left="2978"/>
        <w:rPr>
          <w:b/>
          <w:sz w:val="20"/>
          <w:szCs w:val="20"/>
        </w:rPr>
      </w:pPr>
    </w:p>
    <w:p w:rsidR="00151DD7" w:rsidRPr="00FF4498" w:rsidRDefault="00151DD7" w:rsidP="00937DBB">
      <w:pPr>
        <w:ind w:left="2978"/>
        <w:rPr>
          <w:b/>
          <w:sz w:val="20"/>
          <w:szCs w:val="20"/>
        </w:rPr>
      </w:pPr>
    </w:p>
    <w:p w:rsidR="00151DD7" w:rsidRPr="00FF4498" w:rsidRDefault="00151DD7" w:rsidP="00937DBB">
      <w:pPr>
        <w:ind w:left="2978"/>
        <w:rPr>
          <w:b/>
          <w:sz w:val="20"/>
          <w:szCs w:val="20"/>
        </w:rPr>
      </w:pPr>
    </w:p>
    <w:p w:rsidR="00151DD7" w:rsidRPr="00FF4498" w:rsidRDefault="00151DD7" w:rsidP="00937DBB">
      <w:pPr>
        <w:ind w:left="2978"/>
        <w:rPr>
          <w:b/>
          <w:sz w:val="20"/>
          <w:szCs w:val="20"/>
        </w:rPr>
      </w:pPr>
    </w:p>
    <w:p w:rsidR="00151DD7" w:rsidRPr="00FF4498" w:rsidRDefault="00151DD7" w:rsidP="00937DBB">
      <w:pPr>
        <w:ind w:left="2978"/>
        <w:rPr>
          <w:b/>
          <w:sz w:val="20"/>
          <w:szCs w:val="20"/>
        </w:rPr>
      </w:pPr>
    </w:p>
    <w:p w:rsidR="00151DD7" w:rsidRPr="00FF4498" w:rsidRDefault="00151DD7" w:rsidP="00937DBB">
      <w:pPr>
        <w:ind w:left="2978"/>
        <w:rPr>
          <w:b/>
          <w:sz w:val="20"/>
          <w:szCs w:val="20"/>
        </w:rPr>
      </w:pPr>
    </w:p>
    <w:p w:rsidR="00151DD7" w:rsidRPr="00FF4498" w:rsidRDefault="00151DD7" w:rsidP="00937DBB">
      <w:pPr>
        <w:ind w:left="2978"/>
        <w:rPr>
          <w:b/>
          <w:sz w:val="20"/>
          <w:szCs w:val="20"/>
        </w:rPr>
      </w:pPr>
    </w:p>
    <w:p w:rsidR="00151DD7" w:rsidRPr="00FF4498" w:rsidRDefault="00151DD7" w:rsidP="00937DBB">
      <w:pPr>
        <w:ind w:left="2978"/>
        <w:rPr>
          <w:b/>
          <w:sz w:val="20"/>
          <w:szCs w:val="20"/>
        </w:rPr>
      </w:pPr>
    </w:p>
    <w:p w:rsidR="00151DD7" w:rsidRPr="00FF4498" w:rsidRDefault="00151DD7" w:rsidP="00937DBB">
      <w:pPr>
        <w:ind w:left="2978"/>
        <w:rPr>
          <w:b/>
          <w:sz w:val="20"/>
          <w:szCs w:val="20"/>
        </w:rPr>
      </w:pPr>
    </w:p>
    <w:p w:rsidR="00151DD7" w:rsidRPr="00FF4498" w:rsidRDefault="00151DD7" w:rsidP="00937DBB">
      <w:pPr>
        <w:ind w:left="2978"/>
        <w:rPr>
          <w:b/>
          <w:sz w:val="20"/>
          <w:szCs w:val="20"/>
        </w:rPr>
      </w:pPr>
    </w:p>
    <w:p w:rsidR="00151DD7" w:rsidRPr="00FF4498" w:rsidRDefault="00151DD7" w:rsidP="00937DBB">
      <w:pPr>
        <w:ind w:left="2978"/>
        <w:rPr>
          <w:b/>
          <w:sz w:val="20"/>
          <w:szCs w:val="20"/>
        </w:rPr>
      </w:pPr>
    </w:p>
    <w:p w:rsidR="00151DD7" w:rsidRPr="00FF4498" w:rsidRDefault="00151DD7" w:rsidP="00937DBB">
      <w:pPr>
        <w:ind w:left="2978"/>
        <w:rPr>
          <w:b/>
          <w:sz w:val="20"/>
          <w:szCs w:val="20"/>
        </w:rPr>
      </w:pPr>
    </w:p>
    <w:p w:rsidR="00151DD7" w:rsidRPr="00FF4498" w:rsidRDefault="00151DD7" w:rsidP="00937DBB">
      <w:pPr>
        <w:ind w:left="2978"/>
        <w:rPr>
          <w:b/>
          <w:sz w:val="20"/>
          <w:szCs w:val="20"/>
        </w:rPr>
      </w:pPr>
    </w:p>
    <w:p w:rsidR="00151DD7" w:rsidRPr="00FF4498" w:rsidRDefault="00151DD7" w:rsidP="00937DBB">
      <w:pPr>
        <w:ind w:left="2978"/>
        <w:rPr>
          <w:b/>
          <w:sz w:val="20"/>
          <w:szCs w:val="20"/>
        </w:rPr>
      </w:pPr>
    </w:p>
    <w:p w:rsidR="00151DD7" w:rsidRPr="00FF4498" w:rsidRDefault="00151DD7" w:rsidP="00937DBB">
      <w:pPr>
        <w:ind w:left="2978"/>
        <w:rPr>
          <w:b/>
          <w:sz w:val="20"/>
          <w:szCs w:val="20"/>
        </w:rPr>
      </w:pPr>
    </w:p>
    <w:p w:rsidR="00151DD7" w:rsidRPr="00FF4498" w:rsidRDefault="00151DD7" w:rsidP="00937DBB">
      <w:pPr>
        <w:ind w:left="2978"/>
        <w:rPr>
          <w:b/>
          <w:sz w:val="20"/>
          <w:szCs w:val="20"/>
        </w:rPr>
      </w:pPr>
    </w:p>
    <w:p w:rsidR="00151DD7" w:rsidRPr="00FF4498" w:rsidRDefault="00151DD7" w:rsidP="00937DBB">
      <w:pPr>
        <w:ind w:left="2978"/>
        <w:rPr>
          <w:b/>
          <w:sz w:val="20"/>
          <w:szCs w:val="20"/>
        </w:rPr>
      </w:pPr>
    </w:p>
    <w:p w:rsidR="00151DD7" w:rsidRPr="00FF4498" w:rsidRDefault="00151DD7" w:rsidP="00937DBB">
      <w:pPr>
        <w:ind w:left="2978"/>
        <w:rPr>
          <w:b/>
          <w:sz w:val="20"/>
          <w:szCs w:val="20"/>
        </w:rPr>
      </w:pPr>
    </w:p>
    <w:p w:rsidR="00151DD7" w:rsidRPr="00FF4498" w:rsidRDefault="00151DD7" w:rsidP="00937DBB">
      <w:pPr>
        <w:ind w:left="2978"/>
        <w:rPr>
          <w:b/>
          <w:sz w:val="20"/>
          <w:szCs w:val="20"/>
        </w:rPr>
      </w:pPr>
    </w:p>
    <w:p w:rsidR="00151DD7" w:rsidRPr="00FF4498" w:rsidRDefault="00151DD7" w:rsidP="00937DBB">
      <w:pPr>
        <w:ind w:left="2978"/>
        <w:rPr>
          <w:b/>
          <w:sz w:val="20"/>
          <w:szCs w:val="20"/>
        </w:rPr>
      </w:pPr>
    </w:p>
    <w:p w:rsidR="00151DD7" w:rsidRPr="00FF4498" w:rsidRDefault="00151DD7" w:rsidP="00937DBB">
      <w:pPr>
        <w:ind w:left="2978"/>
        <w:rPr>
          <w:b/>
          <w:sz w:val="20"/>
          <w:szCs w:val="20"/>
        </w:rPr>
      </w:pPr>
    </w:p>
    <w:p w:rsidR="00151DD7" w:rsidRPr="00FF4498" w:rsidRDefault="00151DD7" w:rsidP="00937DBB">
      <w:pPr>
        <w:ind w:left="2978"/>
        <w:rPr>
          <w:b/>
          <w:sz w:val="20"/>
          <w:szCs w:val="20"/>
        </w:rPr>
      </w:pPr>
    </w:p>
    <w:p w:rsidR="00151DD7" w:rsidRPr="00FF4498" w:rsidRDefault="00151DD7" w:rsidP="00937DBB">
      <w:pPr>
        <w:ind w:left="2978"/>
        <w:rPr>
          <w:b/>
          <w:sz w:val="20"/>
          <w:szCs w:val="20"/>
        </w:rPr>
      </w:pPr>
    </w:p>
    <w:p w:rsidR="00151DD7" w:rsidRPr="00FF4498" w:rsidRDefault="00151DD7" w:rsidP="00937DBB">
      <w:pPr>
        <w:ind w:left="2978"/>
        <w:rPr>
          <w:b/>
          <w:sz w:val="20"/>
          <w:szCs w:val="20"/>
        </w:rPr>
      </w:pPr>
    </w:p>
    <w:p w:rsidR="00151DD7" w:rsidRPr="00FF4498" w:rsidRDefault="00151DD7" w:rsidP="00937DBB">
      <w:pPr>
        <w:ind w:left="2978"/>
        <w:rPr>
          <w:b/>
          <w:sz w:val="20"/>
          <w:szCs w:val="20"/>
        </w:rPr>
      </w:pPr>
    </w:p>
    <w:p w:rsidR="00151DD7" w:rsidRPr="00FF4498" w:rsidRDefault="00151DD7" w:rsidP="00937DBB">
      <w:pPr>
        <w:ind w:left="2978"/>
        <w:rPr>
          <w:b/>
          <w:sz w:val="20"/>
          <w:szCs w:val="20"/>
        </w:rPr>
      </w:pPr>
    </w:p>
    <w:p w:rsidR="001D3843" w:rsidRPr="00FF4498" w:rsidRDefault="001D3843" w:rsidP="00937DBB">
      <w:pPr>
        <w:ind w:left="2978"/>
        <w:rPr>
          <w:b/>
          <w:sz w:val="20"/>
          <w:szCs w:val="20"/>
        </w:rPr>
      </w:pPr>
    </w:p>
    <w:p w:rsidR="0015535E" w:rsidRPr="00FF4498" w:rsidRDefault="0015535E" w:rsidP="00937DBB">
      <w:pPr>
        <w:ind w:left="2978"/>
        <w:rPr>
          <w:b/>
          <w:sz w:val="20"/>
          <w:szCs w:val="20"/>
        </w:rPr>
      </w:pPr>
    </w:p>
    <w:p w:rsidR="0015535E" w:rsidRPr="00FF4498" w:rsidRDefault="0015535E" w:rsidP="00937DBB">
      <w:pPr>
        <w:ind w:left="2978"/>
        <w:rPr>
          <w:b/>
          <w:sz w:val="20"/>
          <w:szCs w:val="20"/>
        </w:rPr>
      </w:pPr>
    </w:p>
    <w:p w:rsidR="0015535E" w:rsidRPr="00FF4498" w:rsidRDefault="0015535E" w:rsidP="00937DBB">
      <w:pPr>
        <w:ind w:left="2978"/>
        <w:rPr>
          <w:b/>
          <w:sz w:val="20"/>
          <w:szCs w:val="20"/>
        </w:rPr>
      </w:pPr>
    </w:p>
    <w:p w:rsidR="0015535E" w:rsidRPr="00FF4498" w:rsidRDefault="0015535E" w:rsidP="00937DBB">
      <w:pPr>
        <w:ind w:left="2978"/>
        <w:rPr>
          <w:b/>
          <w:sz w:val="20"/>
          <w:szCs w:val="20"/>
        </w:rPr>
      </w:pPr>
    </w:p>
    <w:p w:rsidR="0015535E" w:rsidRPr="00FF4498" w:rsidRDefault="0015535E" w:rsidP="00937DBB">
      <w:pPr>
        <w:ind w:left="2978"/>
        <w:rPr>
          <w:b/>
          <w:sz w:val="20"/>
          <w:szCs w:val="20"/>
        </w:rPr>
      </w:pPr>
    </w:p>
    <w:p w:rsidR="00151DD7" w:rsidRPr="00FF4498" w:rsidRDefault="00151DD7" w:rsidP="00937DBB">
      <w:pPr>
        <w:ind w:left="2978"/>
        <w:rPr>
          <w:b/>
          <w:sz w:val="20"/>
          <w:szCs w:val="20"/>
        </w:rPr>
      </w:pPr>
    </w:p>
    <w:p w:rsidR="00151DD7" w:rsidRPr="00FF4498" w:rsidRDefault="00151DD7" w:rsidP="00937DBB">
      <w:pPr>
        <w:ind w:left="2978"/>
        <w:rPr>
          <w:b/>
          <w:sz w:val="20"/>
          <w:szCs w:val="20"/>
        </w:rPr>
      </w:pPr>
    </w:p>
    <w:p w:rsidR="002863BB" w:rsidRPr="00FF4498" w:rsidRDefault="002863BB" w:rsidP="00937DBB">
      <w:pPr>
        <w:ind w:left="2978"/>
        <w:rPr>
          <w:b/>
          <w:sz w:val="20"/>
          <w:szCs w:val="20"/>
        </w:rPr>
      </w:pPr>
    </w:p>
    <w:p w:rsidR="00151DD7" w:rsidRPr="00FF4498" w:rsidRDefault="00151DD7" w:rsidP="00937DBB">
      <w:pPr>
        <w:ind w:left="2978"/>
        <w:rPr>
          <w:b/>
          <w:sz w:val="20"/>
          <w:szCs w:val="20"/>
        </w:rPr>
      </w:pPr>
    </w:p>
    <w:p w:rsidR="00650652" w:rsidRDefault="00650652" w:rsidP="00937DBB">
      <w:pPr>
        <w:ind w:left="2978"/>
        <w:rPr>
          <w:b/>
          <w:sz w:val="20"/>
          <w:szCs w:val="20"/>
        </w:rPr>
      </w:pPr>
    </w:p>
    <w:p w:rsidR="00B86479" w:rsidRDefault="00B86479" w:rsidP="00937DBB">
      <w:pPr>
        <w:ind w:left="2978"/>
        <w:rPr>
          <w:b/>
          <w:sz w:val="20"/>
          <w:szCs w:val="20"/>
        </w:rPr>
      </w:pPr>
    </w:p>
    <w:p w:rsidR="00B86479" w:rsidRDefault="00B86479" w:rsidP="00937DBB">
      <w:pPr>
        <w:ind w:left="2978"/>
        <w:rPr>
          <w:b/>
          <w:sz w:val="20"/>
          <w:szCs w:val="20"/>
        </w:rPr>
      </w:pPr>
    </w:p>
    <w:p w:rsidR="00B86479" w:rsidRPr="00FF4498" w:rsidRDefault="00B86479" w:rsidP="00937DBB">
      <w:pPr>
        <w:ind w:left="2978"/>
        <w:rPr>
          <w:b/>
          <w:sz w:val="20"/>
          <w:szCs w:val="20"/>
        </w:rPr>
      </w:pPr>
    </w:p>
    <w:p w:rsidR="00151DD7" w:rsidRPr="00FF4498" w:rsidRDefault="00151DD7" w:rsidP="00937DBB">
      <w:pPr>
        <w:ind w:left="2978"/>
        <w:rPr>
          <w:b/>
          <w:sz w:val="20"/>
          <w:szCs w:val="20"/>
        </w:rPr>
      </w:pPr>
    </w:p>
    <w:p w:rsidR="003B0577" w:rsidRPr="00FF4498" w:rsidRDefault="00E475C9" w:rsidP="00937DBB">
      <w:pPr>
        <w:ind w:left="2978"/>
        <w:rPr>
          <w:b/>
          <w:sz w:val="20"/>
          <w:szCs w:val="20"/>
        </w:rPr>
      </w:pPr>
      <w:r w:rsidRPr="00FF4498">
        <w:rPr>
          <w:b/>
          <w:sz w:val="20"/>
          <w:szCs w:val="20"/>
        </w:rPr>
        <w:t xml:space="preserve">Раздел </w:t>
      </w:r>
      <w:r w:rsidR="003B0577" w:rsidRPr="00FF4498">
        <w:rPr>
          <w:b/>
          <w:sz w:val="20"/>
          <w:szCs w:val="20"/>
        </w:rPr>
        <w:t>2. Анкет</w:t>
      </w:r>
      <w:r w:rsidR="00233F74" w:rsidRPr="00FF4498">
        <w:rPr>
          <w:b/>
          <w:sz w:val="20"/>
          <w:szCs w:val="20"/>
        </w:rPr>
        <w:t>а участника запроса котировок</w:t>
      </w:r>
    </w:p>
    <w:p w:rsidR="003B0577" w:rsidRPr="00FF4498" w:rsidRDefault="003B0577" w:rsidP="003B0577">
      <w:pPr>
        <w:jc w:val="center"/>
        <w:rPr>
          <w:sz w:val="20"/>
          <w:szCs w:val="20"/>
          <w:highlight w:val="yellow"/>
        </w:rPr>
      </w:pPr>
    </w:p>
    <w:tbl>
      <w:tblPr>
        <w:tblW w:w="10247" w:type="dxa"/>
        <w:jc w:val="center"/>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4369"/>
        <w:gridCol w:w="5878"/>
      </w:tblGrid>
      <w:tr w:rsidR="003B0577" w:rsidRPr="00FF4498" w:rsidTr="003C711B">
        <w:trPr>
          <w:jc w:val="center"/>
        </w:trPr>
        <w:tc>
          <w:tcPr>
            <w:tcW w:w="4369" w:type="dxa"/>
            <w:tcBorders>
              <w:top w:val="outset" w:sz="6" w:space="0" w:color="auto"/>
              <w:left w:val="outset" w:sz="6" w:space="0" w:color="auto"/>
              <w:bottom w:val="outset" w:sz="6" w:space="0" w:color="auto"/>
              <w:right w:val="outset" w:sz="6" w:space="0" w:color="auto"/>
            </w:tcBorders>
            <w:vAlign w:val="center"/>
            <w:hideMark/>
          </w:tcPr>
          <w:p w:rsidR="003B0577" w:rsidRPr="00FF4498" w:rsidRDefault="003B0577" w:rsidP="007E3F7E">
            <w:pPr>
              <w:rPr>
                <w:sz w:val="20"/>
                <w:szCs w:val="20"/>
              </w:rPr>
            </w:pPr>
            <w:r w:rsidRPr="00FF4498">
              <w:rPr>
                <w:b/>
                <w:bCs/>
                <w:sz w:val="20"/>
                <w:szCs w:val="20"/>
              </w:rPr>
              <w:t>1. Полное и сокращенное наименования организации и ее организационно-правовая форма:</w:t>
            </w:r>
          </w:p>
          <w:p w:rsidR="003B0577" w:rsidRPr="00FF4498" w:rsidRDefault="003B0577" w:rsidP="007E3F7E">
            <w:pPr>
              <w:rPr>
                <w:sz w:val="20"/>
                <w:szCs w:val="20"/>
              </w:rPr>
            </w:pPr>
            <w:r w:rsidRPr="00FF4498">
              <w:rPr>
                <w:i/>
                <w:iCs/>
                <w:sz w:val="20"/>
                <w:szCs w:val="20"/>
              </w:rPr>
              <w:t>(на основании Учредительных документов установленной формы (устав, положение и др.), свидетельства о государственной регистрации, свидетельства о внесении записи в единый государственный реестр юридических лиц, сертификата об инкорпорации или выписки из торгового реестра страны регистрации участника)</w:t>
            </w:r>
          </w:p>
          <w:p w:rsidR="00461865" w:rsidRPr="00FF4498" w:rsidRDefault="003B0577" w:rsidP="007E3F7E">
            <w:pPr>
              <w:rPr>
                <w:b/>
                <w:bCs/>
                <w:sz w:val="20"/>
                <w:szCs w:val="20"/>
              </w:rPr>
            </w:pPr>
            <w:r w:rsidRPr="00FF4498">
              <w:rPr>
                <w:b/>
                <w:bCs/>
                <w:sz w:val="20"/>
                <w:szCs w:val="20"/>
              </w:rPr>
              <w:t>Ф.И.О. участника закупки – физического лица/физического лица, зарегистрированного в качестве индивидуального предпринимателя</w:t>
            </w:r>
            <w:r w:rsidR="00233F74" w:rsidRPr="00FF4498">
              <w:rPr>
                <w:b/>
                <w:bCs/>
                <w:sz w:val="20"/>
                <w:szCs w:val="20"/>
              </w:rPr>
              <w:t>:</w:t>
            </w:r>
          </w:p>
          <w:p w:rsidR="00461865" w:rsidRPr="00FF4498" w:rsidRDefault="00461865" w:rsidP="007E3F7E">
            <w:pPr>
              <w:rPr>
                <w:b/>
                <w:bCs/>
                <w:sz w:val="20"/>
                <w:szCs w:val="20"/>
              </w:rPr>
            </w:pPr>
            <w:r w:rsidRPr="00FF4498">
              <w:rPr>
                <w:b/>
                <w:bCs/>
                <w:sz w:val="20"/>
                <w:szCs w:val="20"/>
              </w:rPr>
              <w:t>паспортные данные (для физического лица)</w:t>
            </w:r>
            <w:r w:rsidR="00233F74" w:rsidRPr="00FF4498">
              <w:rPr>
                <w:b/>
                <w:bCs/>
                <w:sz w:val="20"/>
                <w:szCs w:val="20"/>
              </w:rPr>
              <w:t>:</w:t>
            </w:r>
          </w:p>
        </w:tc>
        <w:tc>
          <w:tcPr>
            <w:tcW w:w="5878" w:type="dxa"/>
            <w:tcBorders>
              <w:top w:val="outset" w:sz="6" w:space="0" w:color="auto"/>
              <w:left w:val="outset" w:sz="6" w:space="0" w:color="auto"/>
              <w:bottom w:val="outset" w:sz="6" w:space="0" w:color="auto"/>
              <w:right w:val="outset" w:sz="6" w:space="0" w:color="auto"/>
            </w:tcBorders>
            <w:vAlign w:val="center"/>
            <w:hideMark/>
          </w:tcPr>
          <w:p w:rsidR="003B0577" w:rsidRPr="00FF4498" w:rsidRDefault="003B0577" w:rsidP="003C711B">
            <w:pPr>
              <w:rPr>
                <w:sz w:val="20"/>
                <w:szCs w:val="20"/>
                <w:highlight w:val="yellow"/>
              </w:rPr>
            </w:pPr>
          </w:p>
        </w:tc>
      </w:tr>
      <w:tr w:rsidR="00461865" w:rsidRPr="00FF4498" w:rsidTr="003C711B">
        <w:trPr>
          <w:jc w:val="center"/>
        </w:trPr>
        <w:tc>
          <w:tcPr>
            <w:tcW w:w="4369" w:type="dxa"/>
            <w:tcBorders>
              <w:top w:val="outset" w:sz="6" w:space="0" w:color="auto"/>
              <w:left w:val="outset" w:sz="6" w:space="0" w:color="auto"/>
              <w:bottom w:val="outset" w:sz="6" w:space="0" w:color="auto"/>
              <w:right w:val="outset" w:sz="6" w:space="0" w:color="auto"/>
            </w:tcBorders>
            <w:vAlign w:val="center"/>
            <w:hideMark/>
          </w:tcPr>
          <w:p w:rsidR="00461865" w:rsidRPr="00FF4498" w:rsidRDefault="00461865" w:rsidP="003C711B">
            <w:pPr>
              <w:spacing w:after="120"/>
              <w:rPr>
                <w:b/>
                <w:bCs/>
                <w:sz w:val="20"/>
                <w:szCs w:val="20"/>
                <w:highlight w:val="yellow"/>
              </w:rPr>
            </w:pPr>
            <w:r w:rsidRPr="00FF4498">
              <w:rPr>
                <w:b/>
                <w:bCs/>
                <w:sz w:val="20"/>
                <w:szCs w:val="20"/>
              </w:rPr>
              <w:t>Фирменное наименование (при наличии)</w:t>
            </w:r>
          </w:p>
        </w:tc>
        <w:tc>
          <w:tcPr>
            <w:tcW w:w="5878" w:type="dxa"/>
            <w:tcBorders>
              <w:top w:val="outset" w:sz="6" w:space="0" w:color="auto"/>
              <w:left w:val="outset" w:sz="6" w:space="0" w:color="auto"/>
              <w:bottom w:val="outset" w:sz="6" w:space="0" w:color="auto"/>
              <w:right w:val="outset" w:sz="6" w:space="0" w:color="auto"/>
            </w:tcBorders>
            <w:vAlign w:val="center"/>
            <w:hideMark/>
          </w:tcPr>
          <w:p w:rsidR="00461865" w:rsidRPr="00FF4498" w:rsidRDefault="00461865" w:rsidP="003C711B">
            <w:pPr>
              <w:rPr>
                <w:sz w:val="20"/>
                <w:szCs w:val="20"/>
                <w:highlight w:val="yellow"/>
              </w:rPr>
            </w:pPr>
          </w:p>
        </w:tc>
      </w:tr>
      <w:tr w:rsidR="003B0577" w:rsidRPr="00FF4498" w:rsidTr="003C711B">
        <w:trPr>
          <w:jc w:val="center"/>
        </w:trPr>
        <w:tc>
          <w:tcPr>
            <w:tcW w:w="4369" w:type="dxa"/>
            <w:tcBorders>
              <w:top w:val="outset" w:sz="6" w:space="0" w:color="auto"/>
              <w:left w:val="outset" w:sz="6" w:space="0" w:color="auto"/>
              <w:bottom w:val="outset" w:sz="6" w:space="0" w:color="auto"/>
              <w:right w:val="outset" w:sz="6" w:space="0" w:color="auto"/>
            </w:tcBorders>
            <w:vAlign w:val="center"/>
            <w:hideMark/>
          </w:tcPr>
          <w:p w:rsidR="003B0577" w:rsidRPr="00FF4498" w:rsidRDefault="003B0577" w:rsidP="00FB34F5">
            <w:pPr>
              <w:spacing w:after="120"/>
              <w:jc w:val="both"/>
              <w:rPr>
                <w:sz w:val="20"/>
                <w:szCs w:val="20"/>
                <w:highlight w:val="yellow"/>
              </w:rPr>
            </w:pPr>
            <w:r w:rsidRPr="00FF4498">
              <w:rPr>
                <w:b/>
                <w:bCs/>
                <w:sz w:val="20"/>
                <w:szCs w:val="20"/>
              </w:rPr>
              <w:t xml:space="preserve">2. ИНН, КПП, ОГРН, ОКПО </w:t>
            </w:r>
            <w:r w:rsidRPr="00FF4498">
              <w:rPr>
                <w:b/>
                <w:bCs/>
                <w:i/>
                <w:sz w:val="20"/>
                <w:szCs w:val="20"/>
              </w:rPr>
              <w:t>Участника</w:t>
            </w:r>
            <w:r w:rsidRPr="00FF4498">
              <w:rPr>
                <w:i/>
                <w:iCs/>
                <w:sz w:val="20"/>
                <w:szCs w:val="20"/>
              </w:rPr>
              <w:t> (</w:t>
            </w:r>
            <w:r w:rsidR="00461865" w:rsidRPr="00FF4498">
              <w:rPr>
                <w:i/>
                <w:sz w:val="20"/>
                <w:szCs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w:t>
            </w:r>
            <w:r w:rsidR="00233F74" w:rsidRPr="00FF4498">
              <w:rPr>
                <w:b/>
                <w:sz w:val="20"/>
                <w:szCs w:val="20"/>
              </w:rPr>
              <w:t>:</w:t>
            </w:r>
          </w:p>
        </w:tc>
        <w:tc>
          <w:tcPr>
            <w:tcW w:w="5878" w:type="dxa"/>
            <w:tcBorders>
              <w:top w:val="outset" w:sz="6" w:space="0" w:color="auto"/>
              <w:left w:val="outset" w:sz="6" w:space="0" w:color="auto"/>
              <w:bottom w:val="outset" w:sz="6" w:space="0" w:color="auto"/>
              <w:right w:val="outset" w:sz="6" w:space="0" w:color="auto"/>
            </w:tcBorders>
            <w:vAlign w:val="center"/>
            <w:hideMark/>
          </w:tcPr>
          <w:p w:rsidR="003B0577" w:rsidRPr="00FF4498" w:rsidRDefault="003B0577" w:rsidP="003C711B">
            <w:pPr>
              <w:rPr>
                <w:sz w:val="20"/>
                <w:szCs w:val="20"/>
                <w:highlight w:val="yellow"/>
              </w:rPr>
            </w:pPr>
          </w:p>
        </w:tc>
      </w:tr>
      <w:tr w:rsidR="003B0577" w:rsidRPr="00FF4498" w:rsidTr="003C711B">
        <w:trPr>
          <w:jc w:val="center"/>
        </w:trPr>
        <w:tc>
          <w:tcPr>
            <w:tcW w:w="4369" w:type="dxa"/>
            <w:tcBorders>
              <w:top w:val="outset" w:sz="6" w:space="0" w:color="auto"/>
              <w:left w:val="outset" w:sz="6" w:space="0" w:color="auto"/>
              <w:bottom w:val="outset" w:sz="6" w:space="0" w:color="auto"/>
              <w:right w:val="outset" w:sz="6" w:space="0" w:color="auto"/>
            </w:tcBorders>
            <w:vAlign w:val="center"/>
            <w:hideMark/>
          </w:tcPr>
          <w:p w:rsidR="003B0577" w:rsidRPr="00FF4498" w:rsidRDefault="003B0577" w:rsidP="00233F74">
            <w:pPr>
              <w:spacing w:after="120"/>
              <w:jc w:val="both"/>
              <w:rPr>
                <w:sz w:val="20"/>
                <w:szCs w:val="20"/>
              </w:rPr>
            </w:pPr>
            <w:r w:rsidRPr="00FF4498">
              <w:rPr>
                <w:b/>
                <w:bCs/>
                <w:sz w:val="20"/>
                <w:szCs w:val="20"/>
              </w:rPr>
              <w:t>3. ИНН</w:t>
            </w:r>
            <w:r w:rsidR="007E3F7E" w:rsidRPr="00FF4498">
              <w:rPr>
                <w:b/>
                <w:bCs/>
                <w:sz w:val="20"/>
                <w:szCs w:val="20"/>
              </w:rPr>
              <w:t xml:space="preserve"> </w:t>
            </w:r>
            <w:r w:rsidRPr="00FF4498">
              <w:rPr>
                <w:color w:val="000000"/>
                <w:sz w:val="20"/>
                <w:szCs w:val="20"/>
                <w:shd w:val="clear" w:color="auto" w:fill="FFFFFF"/>
              </w:rPr>
              <w:t xml:space="preserve">(при наличии) </w:t>
            </w:r>
            <w:r w:rsidRPr="00FF4498">
              <w:rPr>
                <w:b/>
                <w:color w:val="000000"/>
                <w:sz w:val="20"/>
                <w:szCs w:val="20"/>
                <w:shd w:val="clear" w:color="auto" w:fill="FFFFFF"/>
              </w:rPr>
              <w:t>учредителей</w:t>
            </w:r>
            <w:r w:rsidRPr="00FF4498">
              <w:rPr>
                <w:color w:val="000000"/>
                <w:sz w:val="20"/>
                <w:szCs w:val="20"/>
                <w:shd w:val="clear" w:color="auto" w:fill="FFFFFF"/>
              </w:rPr>
              <w:t>, членов коллегиального исполнительного органа, лица, исполняющего функции единоличного исполнительного органа участника закупки</w:t>
            </w:r>
            <w:r w:rsidR="00233F74" w:rsidRPr="00FF4498">
              <w:rPr>
                <w:color w:val="000000"/>
                <w:sz w:val="20"/>
                <w:szCs w:val="20"/>
                <w:shd w:val="clear" w:color="auto" w:fill="FFFFFF"/>
              </w:rPr>
              <w:t>:</w:t>
            </w:r>
          </w:p>
        </w:tc>
        <w:tc>
          <w:tcPr>
            <w:tcW w:w="5878" w:type="dxa"/>
            <w:tcBorders>
              <w:top w:val="outset" w:sz="6" w:space="0" w:color="auto"/>
              <w:left w:val="outset" w:sz="6" w:space="0" w:color="auto"/>
              <w:bottom w:val="outset" w:sz="6" w:space="0" w:color="auto"/>
              <w:right w:val="outset" w:sz="6" w:space="0" w:color="auto"/>
            </w:tcBorders>
            <w:vAlign w:val="center"/>
            <w:hideMark/>
          </w:tcPr>
          <w:p w:rsidR="003B0577" w:rsidRPr="00FF4498" w:rsidRDefault="003B0577" w:rsidP="003C711B">
            <w:pPr>
              <w:rPr>
                <w:sz w:val="20"/>
                <w:szCs w:val="20"/>
                <w:highlight w:val="yellow"/>
              </w:rPr>
            </w:pPr>
          </w:p>
        </w:tc>
      </w:tr>
      <w:tr w:rsidR="003B0577" w:rsidRPr="00FF4498" w:rsidTr="003C711B">
        <w:trPr>
          <w:jc w:val="center"/>
        </w:trPr>
        <w:tc>
          <w:tcPr>
            <w:tcW w:w="4369" w:type="dxa"/>
            <w:tcBorders>
              <w:top w:val="outset" w:sz="6" w:space="0" w:color="auto"/>
              <w:left w:val="outset" w:sz="6" w:space="0" w:color="auto"/>
              <w:bottom w:val="outset" w:sz="6" w:space="0" w:color="auto"/>
              <w:right w:val="outset" w:sz="6" w:space="0" w:color="auto"/>
            </w:tcBorders>
            <w:vAlign w:val="center"/>
            <w:hideMark/>
          </w:tcPr>
          <w:p w:rsidR="003B0577" w:rsidRPr="00FF4498" w:rsidRDefault="003B0577" w:rsidP="007E3F7E">
            <w:pPr>
              <w:rPr>
                <w:sz w:val="20"/>
                <w:szCs w:val="20"/>
              </w:rPr>
            </w:pPr>
            <w:r w:rsidRPr="00FF4498">
              <w:rPr>
                <w:b/>
                <w:bCs/>
                <w:sz w:val="20"/>
                <w:szCs w:val="20"/>
              </w:rPr>
              <w:t xml:space="preserve">4. </w:t>
            </w:r>
            <w:r w:rsidR="007E3F7E" w:rsidRPr="00FF4498">
              <w:rPr>
                <w:b/>
                <w:sz w:val="20"/>
                <w:szCs w:val="20"/>
              </w:rPr>
              <w:t>Адрес юридического лица в пределах места нахождения юридического лица (адрес места жительства физического лица, зарегистрированного в качестве индивидуального предпринимателя)</w:t>
            </w:r>
            <w:r w:rsidR="00FB34F5" w:rsidRPr="00FF4498">
              <w:rPr>
                <w:b/>
                <w:bCs/>
                <w:sz w:val="20"/>
                <w:szCs w:val="20"/>
              </w:rPr>
              <w:t>:</w:t>
            </w:r>
          </w:p>
        </w:tc>
        <w:tc>
          <w:tcPr>
            <w:tcW w:w="5878" w:type="dxa"/>
            <w:tcBorders>
              <w:top w:val="outset" w:sz="6" w:space="0" w:color="auto"/>
              <w:left w:val="outset" w:sz="6" w:space="0" w:color="auto"/>
              <w:bottom w:val="outset" w:sz="6" w:space="0" w:color="auto"/>
              <w:right w:val="outset" w:sz="6" w:space="0" w:color="auto"/>
            </w:tcBorders>
            <w:vAlign w:val="center"/>
            <w:hideMark/>
          </w:tcPr>
          <w:p w:rsidR="003B0577" w:rsidRPr="00FF4498" w:rsidRDefault="003B0577" w:rsidP="003C711B">
            <w:pPr>
              <w:spacing w:after="120"/>
              <w:rPr>
                <w:sz w:val="20"/>
                <w:szCs w:val="20"/>
                <w:highlight w:val="yellow"/>
              </w:rPr>
            </w:pPr>
          </w:p>
        </w:tc>
      </w:tr>
      <w:tr w:rsidR="003B0577" w:rsidRPr="00FF4498" w:rsidTr="003C711B">
        <w:trPr>
          <w:jc w:val="center"/>
        </w:trPr>
        <w:tc>
          <w:tcPr>
            <w:tcW w:w="4369" w:type="dxa"/>
            <w:tcBorders>
              <w:top w:val="outset" w:sz="6" w:space="0" w:color="auto"/>
              <w:left w:val="outset" w:sz="6" w:space="0" w:color="auto"/>
              <w:bottom w:val="outset" w:sz="6" w:space="0" w:color="auto"/>
              <w:right w:val="outset" w:sz="6" w:space="0" w:color="auto"/>
            </w:tcBorders>
            <w:vAlign w:val="center"/>
            <w:hideMark/>
          </w:tcPr>
          <w:p w:rsidR="003B0577" w:rsidRPr="00FF4498" w:rsidRDefault="007E3F7E" w:rsidP="00233F74">
            <w:pPr>
              <w:spacing w:after="120"/>
              <w:jc w:val="both"/>
              <w:rPr>
                <w:sz w:val="20"/>
                <w:szCs w:val="20"/>
              </w:rPr>
            </w:pPr>
            <w:r w:rsidRPr="00FF4498">
              <w:rPr>
                <w:b/>
                <w:bCs/>
                <w:sz w:val="20"/>
                <w:szCs w:val="20"/>
              </w:rPr>
              <w:t>5</w:t>
            </w:r>
            <w:r w:rsidR="003B0577" w:rsidRPr="00FF4498">
              <w:rPr>
                <w:b/>
                <w:bCs/>
                <w:sz w:val="20"/>
                <w:szCs w:val="20"/>
              </w:rPr>
              <w:t>. Банковские реквизиты:</w:t>
            </w:r>
          </w:p>
        </w:tc>
        <w:tc>
          <w:tcPr>
            <w:tcW w:w="5878" w:type="dxa"/>
            <w:tcBorders>
              <w:top w:val="outset" w:sz="6" w:space="0" w:color="auto"/>
              <w:left w:val="outset" w:sz="6" w:space="0" w:color="auto"/>
              <w:bottom w:val="outset" w:sz="6" w:space="0" w:color="auto"/>
              <w:right w:val="outset" w:sz="6" w:space="0" w:color="auto"/>
            </w:tcBorders>
            <w:vAlign w:val="center"/>
            <w:hideMark/>
          </w:tcPr>
          <w:p w:rsidR="003B0577" w:rsidRPr="00FF4498" w:rsidRDefault="003B0577" w:rsidP="003C711B">
            <w:pPr>
              <w:rPr>
                <w:sz w:val="20"/>
                <w:szCs w:val="20"/>
                <w:highlight w:val="yellow"/>
              </w:rPr>
            </w:pPr>
          </w:p>
        </w:tc>
      </w:tr>
      <w:tr w:rsidR="003B0577" w:rsidRPr="00FF4498" w:rsidTr="003C711B">
        <w:trPr>
          <w:jc w:val="center"/>
        </w:trPr>
        <w:tc>
          <w:tcPr>
            <w:tcW w:w="4369" w:type="dxa"/>
            <w:tcBorders>
              <w:top w:val="outset" w:sz="6" w:space="0" w:color="auto"/>
              <w:left w:val="outset" w:sz="6" w:space="0" w:color="auto"/>
              <w:bottom w:val="outset" w:sz="6" w:space="0" w:color="auto"/>
              <w:right w:val="outset" w:sz="6" w:space="0" w:color="auto"/>
            </w:tcBorders>
            <w:vAlign w:val="center"/>
            <w:hideMark/>
          </w:tcPr>
          <w:p w:rsidR="003B0577" w:rsidRPr="00FF4498" w:rsidRDefault="007E3F7E" w:rsidP="00233F74">
            <w:pPr>
              <w:spacing w:after="120"/>
              <w:jc w:val="both"/>
              <w:rPr>
                <w:sz w:val="20"/>
                <w:szCs w:val="20"/>
              </w:rPr>
            </w:pPr>
            <w:r w:rsidRPr="00FF4498">
              <w:rPr>
                <w:sz w:val="20"/>
                <w:szCs w:val="20"/>
              </w:rPr>
              <w:t>5</w:t>
            </w:r>
            <w:r w:rsidR="003B0577" w:rsidRPr="00FF4498">
              <w:rPr>
                <w:sz w:val="20"/>
                <w:szCs w:val="20"/>
              </w:rPr>
              <w:t>.1. Наименование обслуживающего банка</w:t>
            </w:r>
            <w:r w:rsidR="00233F74" w:rsidRPr="00FF4498">
              <w:rPr>
                <w:sz w:val="20"/>
                <w:szCs w:val="20"/>
              </w:rPr>
              <w:t>:</w:t>
            </w:r>
          </w:p>
        </w:tc>
        <w:tc>
          <w:tcPr>
            <w:tcW w:w="5878" w:type="dxa"/>
            <w:tcBorders>
              <w:top w:val="outset" w:sz="6" w:space="0" w:color="auto"/>
              <w:left w:val="outset" w:sz="6" w:space="0" w:color="auto"/>
              <w:bottom w:val="outset" w:sz="6" w:space="0" w:color="auto"/>
              <w:right w:val="outset" w:sz="6" w:space="0" w:color="auto"/>
            </w:tcBorders>
            <w:vAlign w:val="center"/>
            <w:hideMark/>
          </w:tcPr>
          <w:p w:rsidR="003B0577" w:rsidRPr="00FF4498" w:rsidRDefault="003B0577" w:rsidP="003C711B">
            <w:pPr>
              <w:rPr>
                <w:sz w:val="20"/>
                <w:szCs w:val="20"/>
                <w:highlight w:val="yellow"/>
              </w:rPr>
            </w:pPr>
          </w:p>
        </w:tc>
      </w:tr>
      <w:tr w:rsidR="003B0577" w:rsidRPr="00FF4498" w:rsidTr="003C711B">
        <w:trPr>
          <w:jc w:val="center"/>
        </w:trPr>
        <w:tc>
          <w:tcPr>
            <w:tcW w:w="4369" w:type="dxa"/>
            <w:tcBorders>
              <w:top w:val="outset" w:sz="6" w:space="0" w:color="auto"/>
              <w:left w:val="outset" w:sz="6" w:space="0" w:color="auto"/>
              <w:bottom w:val="outset" w:sz="6" w:space="0" w:color="auto"/>
              <w:right w:val="outset" w:sz="6" w:space="0" w:color="auto"/>
            </w:tcBorders>
            <w:vAlign w:val="center"/>
            <w:hideMark/>
          </w:tcPr>
          <w:p w:rsidR="003B0577" w:rsidRPr="00FF4498" w:rsidRDefault="007E3F7E" w:rsidP="00233F74">
            <w:pPr>
              <w:spacing w:after="120"/>
              <w:jc w:val="both"/>
              <w:rPr>
                <w:sz w:val="20"/>
                <w:szCs w:val="20"/>
              </w:rPr>
            </w:pPr>
            <w:r w:rsidRPr="00FF4498">
              <w:rPr>
                <w:sz w:val="20"/>
                <w:szCs w:val="20"/>
              </w:rPr>
              <w:t>5</w:t>
            </w:r>
            <w:r w:rsidR="003B0577" w:rsidRPr="00FF4498">
              <w:rPr>
                <w:sz w:val="20"/>
                <w:szCs w:val="20"/>
              </w:rPr>
              <w:t>.2. Расчетный счет</w:t>
            </w:r>
            <w:r w:rsidR="00233F74" w:rsidRPr="00FF4498">
              <w:rPr>
                <w:sz w:val="20"/>
                <w:szCs w:val="20"/>
              </w:rPr>
              <w:t>:</w:t>
            </w:r>
          </w:p>
        </w:tc>
        <w:tc>
          <w:tcPr>
            <w:tcW w:w="5878" w:type="dxa"/>
            <w:tcBorders>
              <w:top w:val="outset" w:sz="6" w:space="0" w:color="auto"/>
              <w:left w:val="outset" w:sz="6" w:space="0" w:color="auto"/>
              <w:bottom w:val="outset" w:sz="6" w:space="0" w:color="auto"/>
              <w:right w:val="outset" w:sz="6" w:space="0" w:color="auto"/>
            </w:tcBorders>
            <w:vAlign w:val="center"/>
            <w:hideMark/>
          </w:tcPr>
          <w:p w:rsidR="003B0577" w:rsidRPr="00FF4498" w:rsidRDefault="003B0577" w:rsidP="003C711B">
            <w:pPr>
              <w:rPr>
                <w:sz w:val="20"/>
                <w:szCs w:val="20"/>
                <w:highlight w:val="yellow"/>
              </w:rPr>
            </w:pPr>
          </w:p>
        </w:tc>
      </w:tr>
      <w:tr w:rsidR="003B0577" w:rsidRPr="00FF4498" w:rsidTr="003C711B">
        <w:trPr>
          <w:jc w:val="center"/>
        </w:trPr>
        <w:tc>
          <w:tcPr>
            <w:tcW w:w="4369" w:type="dxa"/>
            <w:tcBorders>
              <w:top w:val="outset" w:sz="6" w:space="0" w:color="auto"/>
              <w:left w:val="outset" w:sz="6" w:space="0" w:color="auto"/>
              <w:bottom w:val="outset" w:sz="6" w:space="0" w:color="auto"/>
              <w:right w:val="outset" w:sz="6" w:space="0" w:color="auto"/>
            </w:tcBorders>
            <w:vAlign w:val="center"/>
            <w:hideMark/>
          </w:tcPr>
          <w:p w:rsidR="003B0577" w:rsidRPr="00FF4498" w:rsidRDefault="007E3F7E" w:rsidP="00233F74">
            <w:pPr>
              <w:spacing w:after="120"/>
              <w:jc w:val="both"/>
              <w:rPr>
                <w:sz w:val="20"/>
                <w:szCs w:val="20"/>
              </w:rPr>
            </w:pPr>
            <w:r w:rsidRPr="00FF4498">
              <w:rPr>
                <w:sz w:val="20"/>
                <w:szCs w:val="20"/>
              </w:rPr>
              <w:t>5</w:t>
            </w:r>
            <w:r w:rsidR="003B0577" w:rsidRPr="00FF4498">
              <w:rPr>
                <w:sz w:val="20"/>
                <w:szCs w:val="20"/>
              </w:rPr>
              <w:t>.3. Корреспондентский счет</w:t>
            </w:r>
            <w:r w:rsidR="00233F74" w:rsidRPr="00FF4498">
              <w:rPr>
                <w:sz w:val="20"/>
                <w:szCs w:val="20"/>
              </w:rPr>
              <w:t>:</w:t>
            </w:r>
          </w:p>
        </w:tc>
        <w:tc>
          <w:tcPr>
            <w:tcW w:w="5878" w:type="dxa"/>
            <w:tcBorders>
              <w:top w:val="outset" w:sz="6" w:space="0" w:color="auto"/>
              <w:left w:val="outset" w:sz="6" w:space="0" w:color="auto"/>
              <w:bottom w:val="outset" w:sz="6" w:space="0" w:color="auto"/>
              <w:right w:val="outset" w:sz="6" w:space="0" w:color="auto"/>
            </w:tcBorders>
            <w:vAlign w:val="center"/>
            <w:hideMark/>
          </w:tcPr>
          <w:p w:rsidR="003B0577" w:rsidRPr="00FF4498" w:rsidRDefault="003B0577" w:rsidP="003C711B">
            <w:pPr>
              <w:rPr>
                <w:sz w:val="20"/>
                <w:szCs w:val="20"/>
                <w:highlight w:val="yellow"/>
              </w:rPr>
            </w:pPr>
          </w:p>
        </w:tc>
      </w:tr>
      <w:tr w:rsidR="003B0577" w:rsidRPr="00FF4498" w:rsidTr="003C711B">
        <w:trPr>
          <w:jc w:val="center"/>
        </w:trPr>
        <w:tc>
          <w:tcPr>
            <w:tcW w:w="4369" w:type="dxa"/>
            <w:tcBorders>
              <w:top w:val="outset" w:sz="6" w:space="0" w:color="auto"/>
              <w:left w:val="outset" w:sz="6" w:space="0" w:color="auto"/>
              <w:bottom w:val="outset" w:sz="6" w:space="0" w:color="auto"/>
              <w:right w:val="outset" w:sz="6" w:space="0" w:color="auto"/>
            </w:tcBorders>
            <w:vAlign w:val="center"/>
            <w:hideMark/>
          </w:tcPr>
          <w:p w:rsidR="003B0577" w:rsidRPr="00FF4498" w:rsidRDefault="007E3F7E" w:rsidP="003C711B">
            <w:pPr>
              <w:spacing w:after="120"/>
              <w:rPr>
                <w:sz w:val="20"/>
                <w:szCs w:val="20"/>
              </w:rPr>
            </w:pPr>
            <w:r w:rsidRPr="00FF4498">
              <w:rPr>
                <w:sz w:val="20"/>
                <w:szCs w:val="20"/>
              </w:rPr>
              <w:t>5</w:t>
            </w:r>
            <w:r w:rsidR="003B0577" w:rsidRPr="00FF4498">
              <w:rPr>
                <w:sz w:val="20"/>
                <w:szCs w:val="20"/>
              </w:rPr>
              <w:t>.4. Код БИК</w:t>
            </w:r>
            <w:r w:rsidR="00233F74" w:rsidRPr="00FF4498">
              <w:rPr>
                <w:sz w:val="20"/>
                <w:szCs w:val="20"/>
              </w:rPr>
              <w:t>:</w:t>
            </w:r>
          </w:p>
        </w:tc>
        <w:tc>
          <w:tcPr>
            <w:tcW w:w="5878" w:type="dxa"/>
            <w:tcBorders>
              <w:top w:val="outset" w:sz="6" w:space="0" w:color="auto"/>
              <w:left w:val="outset" w:sz="6" w:space="0" w:color="auto"/>
              <w:bottom w:val="outset" w:sz="6" w:space="0" w:color="auto"/>
              <w:right w:val="outset" w:sz="6" w:space="0" w:color="auto"/>
            </w:tcBorders>
            <w:vAlign w:val="center"/>
            <w:hideMark/>
          </w:tcPr>
          <w:p w:rsidR="003B0577" w:rsidRPr="00FF4498" w:rsidRDefault="003B0577" w:rsidP="003C711B">
            <w:pPr>
              <w:rPr>
                <w:sz w:val="20"/>
                <w:szCs w:val="20"/>
                <w:highlight w:val="yellow"/>
              </w:rPr>
            </w:pPr>
          </w:p>
        </w:tc>
      </w:tr>
      <w:tr w:rsidR="003B0577" w:rsidRPr="00FF4498" w:rsidTr="003C711B">
        <w:trPr>
          <w:trHeight w:val="969"/>
          <w:jc w:val="center"/>
        </w:trPr>
        <w:tc>
          <w:tcPr>
            <w:tcW w:w="4369" w:type="dxa"/>
            <w:tcBorders>
              <w:top w:val="outset" w:sz="6" w:space="0" w:color="auto"/>
              <w:left w:val="outset" w:sz="6" w:space="0" w:color="auto"/>
              <w:bottom w:val="outset" w:sz="6" w:space="0" w:color="auto"/>
              <w:right w:val="outset" w:sz="6" w:space="0" w:color="auto"/>
            </w:tcBorders>
            <w:vAlign w:val="center"/>
            <w:hideMark/>
          </w:tcPr>
          <w:p w:rsidR="003B0577" w:rsidRPr="00FF4498" w:rsidRDefault="007E3F7E" w:rsidP="00233F74">
            <w:pPr>
              <w:spacing w:after="120"/>
              <w:jc w:val="both"/>
              <w:rPr>
                <w:sz w:val="20"/>
                <w:szCs w:val="20"/>
              </w:rPr>
            </w:pPr>
            <w:r w:rsidRPr="00FF4498">
              <w:rPr>
                <w:b/>
                <w:bCs/>
                <w:sz w:val="20"/>
                <w:szCs w:val="20"/>
              </w:rPr>
              <w:t>6</w:t>
            </w:r>
            <w:r w:rsidR="003B0577" w:rsidRPr="00FF4498">
              <w:rPr>
                <w:b/>
                <w:bCs/>
                <w:sz w:val="20"/>
                <w:szCs w:val="20"/>
              </w:rPr>
              <w:t>. Контактное лицо участника закупки, номер контактного телефона, электронной почты, факса участника закупки</w:t>
            </w:r>
            <w:r w:rsidR="00233F74" w:rsidRPr="00FF4498">
              <w:rPr>
                <w:b/>
                <w:bCs/>
                <w:sz w:val="20"/>
                <w:szCs w:val="20"/>
              </w:rPr>
              <w:t>:</w:t>
            </w:r>
          </w:p>
        </w:tc>
        <w:tc>
          <w:tcPr>
            <w:tcW w:w="5878" w:type="dxa"/>
            <w:tcBorders>
              <w:top w:val="outset" w:sz="6" w:space="0" w:color="auto"/>
              <w:left w:val="outset" w:sz="6" w:space="0" w:color="auto"/>
              <w:bottom w:val="outset" w:sz="6" w:space="0" w:color="auto"/>
              <w:right w:val="outset" w:sz="6" w:space="0" w:color="auto"/>
            </w:tcBorders>
            <w:vAlign w:val="center"/>
            <w:hideMark/>
          </w:tcPr>
          <w:p w:rsidR="003B0577" w:rsidRPr="00FF4498" w:rsidRDefault="003B0577" w:rsidP="003C711B">
            <w:pPr>
              <w:rPr>
                <w:sz w:val="20"/>
                <w:szCs w:val="20"/>
              </w:rPr>
            </w:pPr>
          </w:p>
        </w:tc>
      </w:tr>
    </w:tbl>
    <w:p w:rsidR="00151DD7" w:rsidRPr="00FF4498" w:rsidRDefault="00151DD7" w:rsidP="003B0577">
      <w:pPr>
        <w:jc w:val="center"/>
        <w:outlineLvl w:val="1"/>
        <w:rPr>
          <w:b/>
          <w:sz w:val="20"/>
          <w:szCs w:val="20"/>
        </w:rPr>
      </w:pPr>
    </w:p>
    <w:p w:rsidR="00151DD7" w:rsidRPr="00FF4498" w:rsidRDefault="00151DD7" w:rsidP="003B0577">
      <w:pPr>
        <w:jc w:val="center"/>
        <w:outlineLvl w:val="1"/>
        <w:rPr>
          <w:b/>
          <w:sz w:val="20"/>
          <w:szCs w:val="20"/>
        </w:rPr>
      </w:pPr>
    </w:p>
    <w:p w:rsidR="00151DD7" w:rsidRPr="00FF4498" w:rsidRDefault="00151DD7" w:rsidP="003B0577">
      <w:pPr>
        <w:jc w:val="center"/>
        <w:outlineLvl w:val="1"/>
        <w:rPr>
          <w:b/>
          <w:sz w:val="20"/>
          <w:szCs w:val="20"/>
        </w:rPr>
      </w:pPr>
    </w:p>
    <w:p w:rsidR="00151DD7" w:rsidRPr="00FF4498" w:rsidRDefault="00151DD7" w:rsidP="003B0577">
      <w:pPr>
        <w:jc w:val="center"/>
        <w:outlineLvl w:val="1"/>
        <w:rPr>
          <w:b/>
          <w:sz w:val="20"/>
          <w:szCs w:val="20"/>
        </w:rPr>
      </w:pPr>
    </w:p>
    <w:p w:rsidR="00151DD7" w:rsidRPr="00FF4498" w:rsidRDefault="00151DD7" w:rsidP="003B0577">
      <w:pPr>
        <w:jc w:val="center"/>
        <w:outlineLvl w:val="1"/>
        <w:rPr>
          <w:b/>
          <w:sz w:val="20"/>
          <w:szCs w:val="20"/>
        </w:rPr>
      </w:pPr>
    </w:p>
    <w:p w:rsidR="00151DD7" w:rsidRPr="00FF4498" w:rsidRDefault="00151DD7" w:rsidP="003B0577">
      <w:pPr>
        <w:jc w:val="center"/>
        <w:outlineLvl w:val="1"/>
        <w:rPr>
          <w:b/>
          <w:sz w:val="20"/>
          <w:szCs w:val="20"/>
        </w:rPr>
      </w:pPr>
    </w:p>
    <w:p w:rsidR="00151DD7" w:rsidRPr="00FF4498" w:rsidRDefault="00151DD7" w:rsidP="003B0577">
      <w:pPr>
        <w:jc w:val="center"/>
        <w:outlineLvl w:val="1"/>
        <w:rPr>
          <w:b/>
          <w:sz w:val="20"/>
          <w:szCs w:val="20"/>
        </w:rPr>
      </w:pPr>
    </w:p>
    <w:p w:rsidR="00151DD7" w:rsidRPr="00FF4498" w:rsidRDefault="00151DD7" w:rsidP="003B0577">
      <w:pPr>
        <w:jc w:val="center"/>
        <w:outlineLvl w:val="1"/>
        <w:rPr>
          <w:b/>
          <w:sz w:val="20"/>
          <w:szCs w:val="20"/>
        </w:rPr>
      </w:pPr>
    </w:p>
    <w:p w:rsidR="00151DD7" w:rsidRPr="00FF4498" w:rsidRDefault="00151DD7" w:rsidP="003B0577">
      <w:pPr>
        <w:jc w:val="center"/>
        <w:outlineLvl w:val="1"/>
        <w:rPr>
          <w:b/>
          <w:sz w:val="20"/>
          <w:szCs w:val="20"/>
        </w:rPr>
      </w:pPr>
    </w:p>
    <w:p w:rsidR="00151DD7" w:rsidRPr="00FF4498" w:rsidRDefault="00151DD7" w:rsidP="003B0577">
      <w:pPr>
        <w:jc w:val="center"/>
        <w:outlineLvl w:val="1"/>
        <w:rPr>
          <w:b/>
          <w:sz w:val="20"/>
          <w:szCs w:val="20"/>
        </w:rPr>
      </w:pPr>
    </w:p>
    <w:p w:rsidR="00151DD7" w:rsidRPr="00FF4498" w:rsidRDefault="00151DD7" w:rsidP="003B0577">
      <w:pPr>
        <w:jc w:val="center"/>
        <w:outlineLvl w:val="1"/>
        <w:rPr>
          <w:b/>
          <w:sz w:val="20"/>
          <w:szCs w:val="20"/>
        </w:rPr>
      </w:pPr>
    </w:p>
    <w:sectPr w:rsidR="00151DD7" w:rsidRPr="00FF4498" w:rsidSect="00A7516C">
      <w:footerReference w:type="default" r:id="rId14"/>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48FD" w:rsidRDefault="003348FD" w:rsidP="00ED57EB">
      <w:r>
        <w:separator/>
      </w:r>
    </w:p>
  </w:endnote>
  <w:endnote w:type="continuationSeparator" w:id="0">
    <w:p w:rsidR="003348FD" w:rsidRDefault="003348FD" w:rsidP="00ED5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Franklin Gothic Book">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847702"/>
      <w:docPartObj>
        <w:docPartGallery w:val="Page Numbers (Bottom of Page)"/>
        <w:docPartUnique/>
      </w:docPartObj>
    </w:sdtPr>
    <w:sdtContent>
      <w:p w:rsidR="00963BD8" w:rsidRDefault="00963BD8">
        <w:pPr>
          <w:pStyle w:val="af7"/>
          <w:jc w:val="right"/>
        </w:pPr>
        <w:r>
          <w:fldChar w:fldCharType="begin"/>
        </w:r>
        <w:r>
          <w:instrText xml:space="preserve"> PAGE   \* MERGEFORMAT </w:instrText>
        </w:r>
        <w:r>
          <w:fldChar w:fldCharType="separate"/>
        </w:r>
        <w:r w:rsidR="00B86479">
          <w:rPr>
            <w:noProof/>
          </w:rPr>
          <w:t>3</w:t>
        </w:r>
        <w:r>
          <w:rPr>
            <w:noProof/>
          </w:rPr>
          <w:fldChar w:fldCharType="end"/>
        </w:r>
      </w:p>
    </w:sdtContent>
  </w:sdt>
  <w:p w:rsidR="00963BD8" w:rsidRDefault="00963BD8">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48FD" w:rsidRDefault="003348FD" w:rsidP="00ED57EB">
      <w:r>
        <w:separator/>
      </w:r>
    </w:p>
  </w:footnote>
  <w:footnote w:type="continuationSeparator" w:id="0">
    <w:p w:rsidR="003348FD" w:rsidRDefault="003348FD" w:rsidP="00ED57EB">
      <w:r>
        <w:continuationSeparator/>
      </w:r>
    </w:p>
  </w:footnote>
  <w:footnote w:id="1">
    <w:p w:rsidR="00963BD8" w:rsidRPr="000966CA" w:rsidRDefault="00963BD8" w:rsidP="004B5113">
      <w:pPr>
        <w:pStyle w:val="a9"/>
        <w:jc w:val="both"/>
        <w:rPr>
          <w:sz w:val="16"/>
          <w:szCs w:val="16"/>
        </w:rPr>
      </w:pPr>
      <w:r w:rsidRPr="000966CA">
        <w:rPr>
          <w:rStyle w:val="ab"/>
          <w:sz w:val="16"/>
          <w:szCs w:val="16"/>
        </w:rPr>
        <w:footnoteRef/>
      </w:r>
      <w:r w:rsidRPr="000966CA">
        <w:rPr>
          <w:sz w:val="16"/>
          <w:szCs w:val="16"/>
        </w:rPr>
        <w:t>Участник закупки с участием субъектов малого и среднего предпринимательства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 w15:restartNumberingAfterBreak="0">
    <w:nsid w:val="054C75F6"/>
    <w:multiLevelType w:val="multilevel"/>
    <w:tmpl w:val="5394DB9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15:restartNumberingAfterBreak="0">
    <w:nsid w:val="0FB306AB"/>
    <w:multiLevelType w:val="multilevel"/>
    <w:tmpl w:val="100C075E"/>
    <w:lvl w:ilvl="0">
      <w:start w:val="1"/>
      <w:numFmt w:val="decimal"/>
      <w:lvlText w:val="%1."/>
      <w:lvlJc w:val="left"/>
      <w:pPr>
        <w:ind w:left="927" w:hanging="360"/>
      </w:pPr>
      <w:rPr>
        <w:rFonts w:hint="default"/>
        <w:color w:val="000000"/>
      </w:rPr>
    </w:lvl>
    <w:lvl w:ilvl="1">
      <w:start w:val="1"/>
      <w:numFmt w:val="decimal"/>
      <w:isLgl/>
      <w:lvlText w:val="%1.%2."/>
      <w:lvlJc w:val="left"/>
      <w:pPr>
        <w:ind w:left="1080" w:hanging="720"/>
      </w:pPr>
      <w:rPr>
        <w:rFonts w:hint="default"/>
        <w:b w:val="0"/>
        <w:color w:val="000000"/>
      </w:rPr>
    </w:lvl>
    <w:lvl w:ilvl="2">
      <w:start w:val="1"/>
      <w:numFmt w:val="decimal"/>
      <w:isLgl/>
      <w:lvlText w:val="%1.%2.%3."/>
      <w:lvlJc w:val="left"/>
      <w:pPr>
        <w:ind w:left="1080" w:hanging="720"/>
      </w:pPr>
      <w:rPr>
        <w:rFonts w:hint="default"/>
        <w:b w:val="0"/>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2160" w:hanging="180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520" w:hanging="2160"/>
      </w:pPr>
      <w:rPr>
        <w:rFonts w:hint="default"/>
        <w:color w:val="000000"/>
      </w:rPr>
    </w:lvl>
  </w:abstractNum>
  <w:abstractNum w:abstractNumId="3" w15:restartNumberingAfterBreak="0">
    <w:nsid w:val="18A2354B"/>
    <w:multiLevelType w:val="multilevel"/>
    <w:tmpl w:val="B07641E0"/>
    <w:lvl w:ilvl="0">
      <w:start w:val="3"/>
      <w:numFmt w:val="decimal"/>
      <w:lvlText w:val="%1."/>
      <w:lvlJc w:val="left"/>
      <w:pPr>
        <w:tabs>
          <w:tab w:val="num" w:pos="615"/>
        </w:tabs>
        <w:ind w:left="615" w:hanging="615"/>
      </w:pPr>
      <w:rPr>
        <w:rFonts w:hint="default"/>
        <w:b/>
        <w:sz w:val="20"/>
        <w:szCs w:val="20"/>
      </w:rPr>
    </w:lvl>
    <w:lvl w:ilvl="1">
      <w:start w:val="1"/>
      <w:numFmt w:val="decimal"/>
      <w:lvlText w:val="%1.%2."/>
      <w:lvlJc w:val="left"/>
      <w:pPr>
        <w:tabs>
          <w:tab w:val="num" w:pos="720"/>
        </w:tabs>
        <w:ind w:left="720" w:hanging="720"/>
      </w:pPr>
      <w:rPr>
        <w:rFonts w:hint="default"/>
        <w:b w:val="0"/>
        <w:sz w:val="22"/>
        <w:szCs w:val="22"/>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20EA646C"/>
    <w:multiLevelType w:val="hybridMultilevel"/>
    <w:tmpl w:val="EC369754"/>
    <w:lvl w:ilvl="0" w:tplc="EBFCBA5A">
      <w:start w:val="1"/>
      <w:numFmt w:val="decimal"/>
      <w:lvlText w:val="%1)"/>
      <w:lvlJc w:val="left"/>
      <w:pPr>
        <w:ind w:left="1571" w:hanging="360"/>
      </w:pPr>
      <w:rPr>
        <w:rFonts w:ascii="Times New Roman" w:eastAsia="Lucida Sans Unicode" w:hAnsi="Times New Roman" w:cs="Times New Roman"/>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15:restartNumberingAfterBreak="0">
    <w:nsid w:val="275054AF"/>
    <w:multiLevelType w:val="multilevel"/>
    <w:tmpl w:val="F156247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ED0AB4"/>
    <w:multiLevelType w:val="hybridMultilevel"/>
    <w:tmpl w:val="DDD4D2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6756C46"/>
    <w:multiLevelType w:val="hybridMultilevel"/>
    <w:tmpl w:val="DDD4D2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7E04BF3"/>
    <w:multiLevelType w:val="multilevel"/>
    <w:tmpl w:val="E46478F6"/>
    <w:lvl w:ilvl="0">
      <w:start w:val="3"/>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9" w15:restartNumberingAfterBreak="0">
    <w:nsid w:val="4BA6666C"/>
    <w:multiLevelType w:val="multilevel"/>
    <w:tmpl w:val="FA44AC0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0784497"/>
    <w:multiLevelType w:val="hybridMultilevel"/>
    <w:tmpl w:val="05CE11A6"/>
    <w:lvl w:ilvl="0" w:tplc="0419000F">
      <w:start w:val="7"/>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5AF94156"/>
    <w:multiLevelType w:val="multilevel"/>
    <w:tmpl w:val="100C075E"/>
    <w:lvl w:ilvl="0">
      <w:start w:val="1"/>
      <w:numFmt w:val="decimal"/>
      <w:lvlText w:val="%1."/>
      <w:lvlJc w:val="left"/>
      <w:pPr>
        <w:ind w:left="927" w:hanging="360"/>
      </w:pPr>
      <w:rPr>
        <w:rFonts w:hint="default"/>
        <w:color w:val="000000"/>
      </w:rPr>
    </w:lvl>
    <w:lvl w:ilvl="1">
      <w:start w:val="1"/>
      <w:numFmt w:val="decimal"/>
      <w:isLgl/>
      <w:lvlText w:val="%1.%2."/>
      <w:lvlJc w:val="left"/>
      <w:pPr>
        <w:ind w:left="1080" w:hanging="720"/>
      </w:pPr>
      <w:rPr>
        <w:rFonts w:hint="default"/>
        <w:b w:val="0"/>
        <w:color w:val="000000"/>
      </w:rPr>
    </w:lvl>
    <w:lvl w:ilvl="2">
      <w:start w:val="1"/>
      <w:numFmt w:val="decimal"/>
      <w:isLgl/>
      <w:lvlText w:val="%1.%2.%3."/>
      <w:lvlJc w:val="left"/>
      <w:pPr>
        <w:ind w:left="1080" w:hanging="720"/>
      </w:pPr>
      <w:rPr>
        <w:rFonts w:hint="default"/>
        <w:b w:val="0"/>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2160" w:hanging="180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520" w:hanging="2160"/>
      </w:pPr>
      <w:rPr>
        <w:rFonts w:hint="default"/>
        <w:color w:val="000000"/>
      </w:rPr>
    </w:lvl>
  </w:abstractNum>
  <w:abstractNum w:abstractNumId="12" w15:restartNumberingAfterBreak="0">
    <w:nsid w:val="5BA22A1C"/>
    <w:multiLevelType w:val="multilevel"/>
    <w:tmpl w:val="08CAB20E"/>
    <w:lvl w:ilvl="0">
      <w:start w:val="6"/>
      <w:numFmt w:val="decimal"/>
      <w:lvlText w:val="%1."/>
      <w:lvlJc w:val="left"/>
      <w:pPr>
        <w:ind w:left="360" w:hanging="360"/>
      </w:pPr>
      <w:rPr>
        <w:rFonts w:cs="Times New Roman" w:hint="default"/>
        <w:b/>
        <w:color w:val="auto"/>
      </w:rPr>
    </w:lvl>
    <w:lvl w:ilvl="1">
      <w:start w:val="1"/>
      <w:numFmt w:val="decimal"/>
      <w:lvlText w:val="%1.%2."/>
      <w:lvlJc w:val="left"/>
      <w:pPr>
        <w:ind w:left="1440" w:hanging="360"/>
      </w:pPr>
      <w:rPr>
        <w:rFonts w:cs="Times New Roman" w:hint="default"/>
        <w:b w:val="0"/>
        <w:color w:val="auto"/>
      </w:rPr>
    </w:lvl>
    <w:lvl w:ilvl="2">
      <w:start w:val="1"/>
      <w:numFmt w:val="decimal"/>
      <w:lvlText w:val="%1.%2.%3."/>
      <w:lvlJc w:val="left"/>
      <w:pPr>
        <w:ind w:left="2880" w:hanging="720"/>
      </w:pPr>
      <w:rPr>
        <w:rFonts w:cs="Times New Roman" w:hint="default"/>
        <w:b w:val="0"/>
        <w:color w:val="auto"/>
      </w:rPr>
    </w:lvl>
    <w:lvl w:ilvl="3">
      <w:start w:val="1"/>
      <w:numFmt w:val="decimal"/>
      <w:lvlText w:val="%1.%2.%3.%4."/>
      <w:lvlJc w:val="left"/>
      <w:pPr>
        <w:ind w:left="3960" w:hanging="720"/>
      </w:pPr>
      <w:rPr>
        <w:rFonts w:cs="Times New Roman" w:hint="default"/>
        <w:b w:val="0"/>
        <w:color w:val="auto"/>
      </w:rPr>
    </w:lvl>
    <w:lvl w:ilvl="4">
      <w:start w:val="1"/>
      <w:numFmt w:val="decimal"/>
      <w:lvlText w:val="%1.%2.%3.%4.%5."/>
      <w:lvlJc w:val="left"/>
      <w:pPr>
        <w:ind w:left="5400" w:hanging="1080"/>
      </w:pPr>
      <w:rPr>
        <w:rFonts w:cs="Times New Roman" w:hint="default"/>
        <w:b w:val="0"/>
        <w:color w:val="auto"/>
      </w:rPr>
    </w:lvl>
    <w:lvl w:ilvl="5">
      <w:start w:val="1"/>
      <w:numFmt w:val="decimal"/>
      <w:lvlText w:val="%1.%2.%3.%4.%5.%6."/>
      <w:lvlJc w:val="left"/>
      <w:pPr>
        <w:ind w:left="6480" w:hanging="1080"/>
      </w:pPr>
      <w:rPr>
        <w:rFonts w:cs="Times New Roman" w:hint="default"/>
        <w:b w:val="0"/>
        <w:color w:val="auto"/>
      </w:rPr>
    </w:lvl>
    <w:lvl w:ilvl="6">
      <w:start w:val="1"/>
      <w:numFmt w:val="decimal"/>
      <w:lvlText w:val="%1.%2.%3.%4.%5.%6.%7."/>
      <w:lvlJc w:val="left"/>
      <w:pPr>
        <w:ind w:left="7920" w:hanging="1440"/>
      </w:pPr>
      <w:rPr>
        <w:rFonts w:cs="Times New Roman" w:hint="default"/>
        <w:b w:val="0"/>
        <w:color w:val="auto"/>
      </w:rPr>
    </w:lvl>
    <w:lvl w:ilvl="7">
      <w:start w:val="1"/>
      <w:numFmt w:val="decimal"/>
      <w:lvlText w:val="%1.%2.%3.%4.%5.%6.%7.%8."/>
      <w:lvlJc w:val="left"/>
      <w:pPr>
        <w:ind w:left="9000" w:hanging="1440"/>
      </w:pPr>
      <w:rPr>
        <w:rFonts w:cs="Times New Roman" w:hint="default"/>
        <w:b w:val="0"/>
        <w:color w:val="auto"/>
      </w:rPr>
    </w:lvl>
    <w:lvl w:ilvl="8">
      <w:start w:val="1"/>
      <w:numFmt w:val="decimal"/>
      <w:lvlText w:val="%1.%2.%3.%4.%5.%6.%7.%8.%9."/>
      <w:lvlJc w:val="left"/>
      <w:pPr>
        <w:ind w:left="10440" w:hanging="1800"/>
      </w:pPr>
      <w:rPr>
        <w:rFonts w:cs="Times New Roman" w:hint="default"/>
        <w:b w:val="0"/>
        <w:color w:val="auto"/>
      </w:rPr>
    </w:lvl>
  </w:abstractNum>
  <w:abstractNum w:abstractNumId="13" w15:restartNumberingAfterBreak="0">
    <w:nsid w:val="719D5B48"/>
    <w:multiLevelType w:val="hybridMultilevel"/>
    <w:tmpl w:val="2E2A88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3315CF8"/>
    <w:multiLevelType w:val="hybridMultilevel"/>
    <w:tmpl w:val="ABAC61CA"/>
    <w:lvl w:ilvl="0" w:tplc="0B4CE20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3"/>
  </w:num>
  <w:num w:numId="3">
    <w:abstractNumId w:val="1"/>
  </w:num>
  <w:num w:numId="4">
    <w:abstractNumId w:val="5"/>
  </w:num>
  <w:num w:numId="5">
    <w:abstractNumId w:val="14"/>
  </w:num>
  <w:num w:numId="6">
    <w:abstractNumId w:val="3"/>
  </w:num>
  <w:num w:numId="7">
    <w:abstractNumId w:val="7"/>
  </w:num>
  <w:num w:numId="8">
    <w:abstractNumId w:val="6"/>
  </w:num>
  <w:num w:numId="9">
    <w:abstractNumId w:val="11"/>
  </w:num>
  <w:num w:numId="10">
    <w:abstractNumId w:val="10"/>
  </w:num>
  <w:num w:numId="11">
    <w:abstractNumId w:val="12"/>
  </w:num>
  <w:num w:numId="12">
    <w:abstractNumId w:val="9"/>
  </w:num>
  <w:num w:numId="13">
    <w:abstractNumId w:val="8"/>
  </w:num>
  <w:num w:numId="14">
    <w:abstractNumId w:val="2"/>
  </w:num>
  <w:num w:numId="15">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activeWritingStyle w:appName="MSWord" w:lang="ru-RU"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E7C"/>
    <w:rsid w:val="00000840"/>
    <w:rsid w:val="00001C1D"/>
    <w:rsid w:val="000022AB"/>
    <w:rsid w:val="00002A11"/>
    <w:rsid w:val="0000472E"/>
    <w:rsid w:val="000047E9"/>
    <w:rsid w:val="00006330"/>
    <w:rsid w:val="00006C0C"/>
    <w:rsid w:val="0000734D"/>
    <w:rsid w:val="000106A2"/>
    <w:rsid w:val="00010ADC"/>
    <w:rsid w:val="000122CA"/>
    <w:rsid w:val="00013459"/>
    <w:rsid w:val="000139C5"/>
    <w:rsid w:val="00013D33"/>
    <w:rsid w:val="00017099"/>
    <w:rsid w:val="00017296"/>
    <w:rsid w:val="00020ED5"/>
    <w:rsid w:val="00020F7B"/>
    <w:rsid w:val="00021B14"/>
    <w:rsid w:val="00023152"/>
    <w:rsid w:val="000247CE"/>
    <w:rsid w:val="000250C2"/>
    <w:rsid w:val="00031C0C"/>
    <w:rsid w:val="00032F28"/>
    <w:rsid w:val="00034F3F"/>
    <w:rsid w:val="00035AC5"/>
    <w:rsid w:val="00036A0F"/>
    <w:rsid w:val="000370DB"/>
    <w:rsid w:val="000376BE"/>
    <w:rsid w:val="0003795E"/>
    <w:rsid w:val="00040E28"/>
    <w:rsid w:val="00040F75"/>
    <w:rsid w:val="00046702"/>
    <w:rsid w:val="00052707"/>
    <w:rsid w:val="00053A23"/>
    <w:rsid w:val="00055B49"/>
    <w:rsid w:val="00057900"/>
    <w:rsid w:val="00060222"/>
    <w:rsid w:val="00060FEB"/>
    <w:rsid w:val="00061E54"/>
    <w:rsid w:val="000633A5"/>
    <w:rsid w:val="00063463"/>
    <w:rsid w:val="00064515"/>
    <w:rsid w:val="00066B3E"/>
    <w:rsid w:val="000671E4"/>
    <w:rsid w:val="000707E7"/>
    <w:rsid w:val="00070F52"/>
    <w:rsid w:val="0007435E"/>
    <w:rsid w:val="00074370"/>
    <w:rsid w:val="000744B0"/>
    <w:rsid w:val="000763B0"/>
    <w:rsid w:val="00082297"/>
    <w:rsid w:val="0008599D"/>
    <w:rsid w:val="0008619A"/>
    <w:rsid w:val="00087614"/>
    <w:rsid w:val="00095111"/>
    <w:rsid w:val="00096019"/>
    <w:rsid w:val="00096060"/>
    <w:rsid w:val="000966CA"/>
    <w:rsid w:val="00096E4E"/>
    <w:rsid w:val="000A04AE"/>
    <w:rsid w:val="000A0D98"/>
    <w:rsid w:val="000A23BD"/>
    <w:rsid w:val="000A440C"/>
    <w:rsid w:val="000A4F6F"/>
    <w:rsid w:val="000A683F"/>
    <w:rsid w:val="000A68DF"/>
    <w:rsid w:val="000A709E"/>
    <w:rsid w:val="000A7C49"/>
    <w:rsid w:val="000B733A"/>
    <w:rsid w:val="000C0B67"/>
    <w:rsid w:val="000C0C7D"/>
    <w:rsid w:val="000C2915"/>
    <w:rsid w:val="000C3018"/>
    <w:rsid w:val="000C36EF"/>
    <w:rsid w:val="000C3B52"/>
    <w:rsid w:val="000C5200"/>
    <w:rsid w:val="000D0FDF"/>
    <w:rsid w:val="000D4DEA"/>
    <w:rsid w:val="000D65F6"/>
    <w:rsid w:val="000E0845"/>
    <w:rsid w:val="000E2F75"/>
    <w:rsid w:val="000E47EA"/>
    <w:rsid w:val="000E4C5A"/>
    <w:rsid w:val="000E585E"/>
    <w:rsid w:val="000E5F8F"/>
    <w:rsid w:val="000F37BC"/>
    <w:rsid w:val="000F3BD4"/>
    <w:rsid w:val="00101658"/>
    <w:rsid w:val="00104557"/>
    <w:rsid w:val="00104A45"/>
    <w:rsid w:val="00104A78"/>
    <w:rsid w:val="00106AB2"/>
    <w:rsid w:val="00110609"/>
    <w:rsid w:val="00110C38"/>
    <w:rsid w:val="00111434"/>
    <w:rsid w:val="001124BF"/>
    <w:rsid w:val="0011297C"/>
    <w:rsid w:val="00117A7C"/>
    <w:rsid w:val="00117F61"/>
    <w:rsid w:val="00120DC9"/>
    <w:rsid w:val="00121CD9"/>
    <w:rsid w:val="0012343E"/>
    <w:rsid w:val="00123466"/>
    <w:rsid w:val="00123C79"/>
    <w:rsid w:val="00124CE2"/>
    <w:rsid w:val="001304C0"/>
    <w:rsid w:val="001306D7"/>
    <w:rsid w:val="00130BC6"/>
    <w:rsid w:val="00131371"/>
    <w:rsid w:val="00131D31"/>
    <w:rsid w:val="0013318F"/>
    <w:rsid w:val="0014337E"/>
    <w:rsid w:val="0014509D"/>
    <w:rsid w:val="00147B5D"/>
    <w:rsid w:val="00151DD7"/>
    <w:rsid w:val="0015535E"/>
    <w:rsid w:val="001564E1"/>
    <w:rsid w:val="00157249"/>
    <w:rsid w:val="00160061"/>
    <w:rsid w:val="001609F5"/>
    <w:rsid w:val="00163D24"/>
    <w:rsid w:val="00163D88"/>
    <w:rsid w:val="00164619"/>
    <w:rsid w:val="0016523B"/>
    <w:rsid w:val="00167CBF"/>
    <w:rsid w:val="00167DCC"/>
    <w:rsid w:val="0017177A"/>
    <w:rsid w:val="00171EC0"/>
    <w:rsid w:val="001720FB"/>
    <w:rsid w:val="00175E6F"/>
    <w:rsid w:val="00180675"/>
    <w:rsid w:val="00182A71"/>
    <w:rsid w:val="00184275"/>
    <w:rsid w:val="00184987"/>
    <w:rsid w:val="0018568B"/>
    <w:rsid w:val="00186620"/>
    <w:rsid w:val="00187B96"/>
    <w:rsid w:val="0019064D"/>
    <w:rsid w:val="00190BDA"/>
    <w:rsid w:val="00191069"/>
    <w:rsid w:val="0019347A"/>
    <w:rsid w:val="00194AF6"/>
    <w:rsid w:val="0019754D"/>
    <w:rsid w:val="001A069A"/>
    <w:rsid w:val="001A119C"/>
    <w:rsid w:val="001A4FD3"/>
    <w:rsid w:val="001A75A7"/>
    <w:rsid w:val="001B1063"/>
    <w:rsid w:val="001B23BB"/>
    <w:rsid w:val="001B3598"/>
    <w:rsid w:val="001B70E5"/>
    <w:rsid w:val="001B7722"/>
    <w:rsid w:val="001B7742"/>
    <w:rsid w:val="001B797F"/>
    <w:rsid w:val="001C0F1F"/>
    <w:rsid w:val="001C6972"/>
    <w:rsid w:val="001D05DD"/>
    <w:rsid w:val="001D0948"/>
    <w:rsid w:val="001D1E8E"/>
    <w:rsid w:val="001D28A8"/>
    <w:rsid w:val="001D3843"/>
    <w:rsid w:val="001D4278"/>
    <w:rsid w:val="001D455B"/>
    <w:rsid w:val="001D51F1"/>
    <w:rsid w:val="001D563D"/>
    <w:rsid w:val="001D5DD4"/>
    <w:rsid w:val="001D6548"/>
    <w:rsid w:val="001D7C82"/>
    <w:rsid w:val="001D7DDE"/>
    <w:rsid w:val="001E0D0B"/>
    <w:rsid w:val="001E1582"/>
    <w:rsid w:val="001E220D"/>
    <w:rsid w:val="001E2CB4"/>
    <w:rsid w:val="001E45C4"/>
    <w:rsid w:val="001F0C18"/>
    <w:rsid w:val="001F4273"/>
    <w:rsid w:val="002025A4"/>
    <w:rsid w:val="00202DAF"/>
    <w:rsid w:val="00206044"/>
    <w:rsid w:val="00206735"/>
    <w:rsid w:val="00207058"/>
    <w:rsid w:val="00207C84"/>
    <w:rsid w:val="00211762"/>
    <w:rsid w:val="0021278C"/>
    <w:rsid w:val="00213306"/>
    <w:rsid w:val="002148D9"/>
    <w:rsid w:val="00215EEA"/>
    <w:rsid w:val="00216C0F"/>
    <w:rsid w:val="00225BE4"/>
    <w:rsid w:val="00230DD2"/>
    <w:rsid w:val="00231760"/>
    <w:rsid w:val="0023182C"/>
    <w:rsid w:val="00232C31"/>
    <w:rsid w:val="002337A3"/>
    <w:rsid w:val="002339E1"/>
    <w:rsid w:val="002339E8"/>
    <w:rsid w:val="00233F74"/>
    <w:rsid w:val="00234521"/>
    <w:rsid w:val="00234635"/>
    <w:rsid w:val="002346D4"/>
    <w:rsid w:val="00234989"/>
    <w:rsid w:val="00234C43"/>
    <w:rsid w:val="00235D44"/>
    <w:rsid w:val="00241A2E"/>
    <w:rsid w:val="00242DB1"/>
    <w:rsid w:val="00245063"/>
    <w:rsid w:val="00246C23"/>
    <w:rsid w:val="00247A38"/>
    <w:rsid w:val="002510D5"/>
    <w:rsid w:val="00252B5B"/>
    <w:rsid w:val="002539B6"/>
    <w:rsid w:val="00253DC2"/>
    <w:rsid w:val="002551A2"/>
    <w:rsid w:val="00255380"/>
    <w:rsid w:val="00257972"/>
    <w:rsid w:val="002600C7"/>
    <w:rsid w:val="00260D54"/>
    <w:rsid w:val="00261425"/>
    <w:rsid w:val="00261F0D"/>
    <w:rsid w:val="002629E2"/>
    <w:rsid w:val="00263EE4"/>
    <w:rsid w:val="00265237"/>
    <w:rsid w:val="002656D5"/>
    <w:rsid w:val="00271BDD"/>
    <w:rsid w:val="0027223A"/>
    <w:rsid w:val="00272E79"/>
    <w:rsid w:val="00277BDE"/>
    <w:rsid w:val="00280360"/>
    <w:rsid w:val="00282193"/>
    <w:rsid w:val="002863BB"/>
    <w:rsid w:val="0028645D"/>
    <w:rsid w:val="002922AB"/>
    <w:rsid w:val="00292AB4"/>
    <w:rsid w:val="0029475F"/>
    <w:rsid w:val="0029625A"/>
    <w:rsid w:val="0029646F"/>
    <w:rsid w:val="002A040C"/>
    <w:rsid w:val="002A2621"/>
    <w:rsid w:val="002A6BE9"/>
    <w:rsid w:val="002B0555"/>
    <w:rsid w:val="002B2368"/>
    <w:rsid w:val="002B2497"/>
    <w:rsid w:val="002B4CC2"/>
    <w:rsid w:val="002B610A"/>
    <w:rsid w:val="002C01FB"/>
    <w:rsid w:val="002C3D62"/>
    <w:rsid w:val="002C4634"/>
    <w:rsid w:val="002C5FFB"/>
    <w:rsid w:val="002D2381"/>
    <w:rsid w:val="002D293F"/>
    <w:rsid w:val="002D4CE3"/>
    <w:rsid w:val="002D56C2"/>
    <w:rsid w:val="002E07FA"/>
    <w:rsid w:val="002E181F"/>
    <w:rsid w:val="002E4A56"/>
    <w:rsid w:val="002E4AFE"/>
    <w:rsid w:val="002E75B9"/>
    <w:rsid w:val="002F0286"/>
    <w:rsid w:val="002F3740"/>
    <w:rsid w:val="002F3DD6"/>
    <w:rsid w:val="002F43FD"/>
    <w:rsid w:val="002F4D51"/>
    <w:rsid w:val="002F777B"/>
    <w:rsid w:val="00300260"/>
    <w:rsid w:val="003008A0"/>
    <w:rsid w:val="00300AA8"/>
    <w:rsid w:val="003023BC"/>
    <w:rsid w:val="00302FC3"/>
    <w:rsid w:val="003044B3"/>
    <w:rsid w:val="00305D29"/>
    <w:rsid w:val="0030621D"/>
    <w:rsid w:val="00316471"/>
    <w:rsid w:val="003207D8"/>
    <w:rsid w:val="00321073"/>
    <w:rsid w:val="003224A6"/>
    <w:rsid w:val="00325DC3"/>
    <w:rsid w:val="00331855"/>
    <w:rsid w:val="00332582"/>
    <w:rsid w:val="003348A2"/>
    <w:rsid w:val="003348FD"/>
    <w:rsid w:val="0033585F"/>
    <w:rsid w:val="00335925"/>
    <w:rsid w:val="00337955"/>
    <w:rsid w:val="0034083F"/>
    <w:rsid w:val="00343B9A"/>
    <w:rsid w:val="003447BF"/>
    <w:rsid w:val="00344E73"/>
    <w:rsid w:val="00345ED6"/>
    <w:rsid w:val="00350861"/>
    <w:rsid w:val="00351E0D"/>
    <w:rsid w:val="003520FA"/>
    <w:rsid w:val="0035224F"/>
    <w:rsid w:val="00353984"/>
    <w:rsid w:val="003549EC"/>
    <w:rsid w:val="00356027"/>
    <w:rsid w:val="003573BF"/>
    <w:rsid w:val="0035790D"/>
    <w:rsid w:val="0036108C"/>
    <w:rsid w:val="00361278"/>
    <w:rsid w:val="003630E5"/>
    <w:rsid w:val="00363299"/>
    <w:rsid w:val="00364D6A"/>
    <w:rsid w:val="003665D3"/>
    <w:rsid w:val="00371080"/>
    <w:rsid w:val="003721B9"/>
    <w:rsid w:val="0037293D"/>
    <w:rsid w:val="00375964"/>
    <w:rsid w:val="0037740A"/>
    <w:rsid w:val="00380D3A"/>
    <w:rsid w:val="00381FCF"/>
    <w:rsid w:val="003823AB"/>
    <w:rsid w:val="0038386D"/>
    <w:rsid w:val="0038518D"/>
    <w:rsid w:val="00386F3D"/>
    <w:rsid w:val="00390507"/>
    <w:rsid w:val="00391693"/>
    <w:rsid w:val="00393803"/>
    <w:rsid w:val="00397860"/>
    <w:rsid w:val="003A001F"/>
    <w:rsid w:val="003A003C"/>
    <w:rsid w:val="003A2EDB"/>
    <w:rsid w:val="003B0577"/>
    <w:rsid w:val="003B3B3B"/>
    <w:rsid w:val="003B3E14"/>
    <w:rsid w:val="003B49D8"/>
    <w:rsid w:val="003B521A"/>
    <w:rsid w:val="003B6370"/>
    <w:rsid w:val="003B6825"/>
    <w:rsid w:val="003C18F8"/>
    <w:rsid w:val="003C1B30"/>
    <w:rsid w:val="003C36E7"/>
    <w:rsid w:val="003C529A"/>
    <w:rsid w:val="003C711B"/>
    <w:rsid w:val="003D35A4"/>
    <w:rsid w:val="003D36ED"/>
    <w:rsid w:val="003D5B55"/>
    <w:rsid w:val="003D6AE5"/>
    <w:rsid w:val="003D72A5"/>
    <w:rsid w:val="003D7C2E"/>
    <w:rsid w:val="003E1445"/>
    <w:rsid w:val="003E39D0"/>
    <w:rsid w:val="003E586E"/>
    <w:rsid w:val="003E5ED0"/>
    <w:rsid w:val="003E6BFD"/>
    <w:rsid w:val="003F02FA"/>
    <w:rsid w:val="003F075B"/>
    <w:rsid w:val="003F5388"/>
    <w:rsid w:val="003F5E7E"/>
    <w:rsid w:val="003F63C0"/>
    <w:rsid w:val="003F7BD9"/>
    <w:rsid w:val="00401F7D"/>
    <w:rsid w:val="004055A0"/>
    <w:rsid w:val="00406105"/>
    <w:rsid w:val="00407270"/>
    <w:rsid w:val="0040744F"/>
    <w:rsid w:val="004077AA"/>
    <w:rsid w:val="00411B9E"/>
    <w:rsid w:val="00411DA3"/>
    <w:rsid w:val="00412574"/>
    <w:rsid w:val="00413AFE"/>
    <w:rsid w:val="00415C05"/>
    <w:rsid w:val="004163B9"/>
    <w:rsid w:val="00416730"/>
    <w:rsid w:val="00416925"/>
    <w:rsid w:val="004205C0"/>
    <w:rsid w:val="004228AC"/>
    <w:rsid w:val="00423DE1"/>
    <w:rsid w:val="00427663"/>
    <w:rsid w:val="00427EE2"/>
    <w:rsid w:val="00430503"/>
    <w:rsid w:val="00431D85"/>
    <w:rsid w:val="004365F5"/>
    <w:rsid w:val="0043663D"/>
    <w:rsid w:val="00436F5A"/>
    <w:rsid w:val="00437ACB"/>
    <w:rsid w:val="00441830"/>
    <w:rsid w:val="00441AC9"/>
    <w:rsid w:val="00441CE4"/>
    <w:rsid w:val="00444204"/>
    <w:rsid w:val="004537F1"/>
    <w:rsid w:val="004542D2"/>
    <w:rsid w:val="00454D4D"/>
    <w:rsid w:val="0045618D"/>
    <w:rsid w:val="00456F33"/>
    <w:rsid w:val="00460790"/>
    <w:rsid w:val="00461865"/>
    <w:rsid w:val="00462B0F"/>
    <w:rsid w:val="004656AC"/>
    <w:rsid w:val="0046784B"/>
    <w:rsid w:val="00471910"/>
    <w:rsid w:val="00471EE1"/>
    <w:rsid w:val="004725C3"/>
    <w:rsid w:val="00472BA2"/>
    <w:rsid w:val="00475A5B"/>
    <w:rsid w:val="004765DD"/>
    <w:rsid w:val="00476722"/>
    <w:rsid w:val="00477398"/>
    <w:rsid w:val="0047767E"/>
    <w:rsid w:val="0048204C"/>
    <w:rsid w:val="00484958"/>
    <w:rsid w:val="00485A0A"/>
    <w:rsid w:val="00487F7E"/>
    <w:rsid w:val="00490682"/>
    <w:rsid w:val="004913C5"/>
    <w:rsid w:val="00492996"/>
    <w:rsid w:val="00492B8E"/>
    <w:rsid w:val="00492D42"/>
    <w:rsid w:val="00492FF3"/>
    <w:rsid w:val="00494203"/>
    <w:rsid w:val="00494ABA"/>
    <w:rsid w:val="00495A4D"/>
    <w:rsid w:val="00495A5A"/>
    <w:rsid w:val="004977D3"/>
    <w:rsid w:val="004A26BB"/>
    <w:rsid w:val="004A3B04"/>
    <w:rsid w:val="004A5214"/>
    <w:rsid w:val="004A70DF"/>
    <w:rsid w:val="004A7A98"/>
    <w:rsid w:val="004B0610"/>
    <w:rsid w:val="004B2906"/>
    <w:rsid w:val="004B5113"/>
    <w:rsid w:val="004B66F7"/>
    <w:rsid w:val="004C09DD"/>
    <w:rsid w:val="004C0B75"/>
    <w:rsid w:val="004C0CCD"/>
    <w:rsid w:val="004C220C"/>
    <w:rsid w:val="004C4C00"/>
    <w:rsid w:val="004C535B"/>
    <w:rsid w:val="004C5A2D"/>
    <w:rsid w:val="004C5E53"/>
    <w:rsid w:val="004C6195"/>
    <w:rsid w:val="004C6B04"/>
    <w:rsid w:val="004D1684"/>
    <w:rsid w:val="004D3B35"/>
    <w:rsid w:val="004D739D"/>
    <w:rsid w:val="004D7C6F"/>
    <w:rsid w:val="004E0465"/>
    <w:rsid w:val="004E39F9"/>
    <w:rsid w:val="004E47EF"/>
    <w:rsid w:val="004E4920"/>
    <w:rsid w:val="004E75ED"/>
    <w:rsid w:val="004F4A47"/>
    <w:rsid w:val="004F7737"/>
    <w:rsid w:val="004F7D56"/>
    <w:rsid w:val="00500727"/>
    <w:rsid w:val="00500889"/>
    <w:rsid w:val="00500F8D"/>
    <w:rsid w:val="0050193D"/>
    <w:rsid w:val="005040DE"/>
    <w:rsid w:val="00506A64"/>
    <w:rsid w:val="00510D51"/>
    <w:rsid w:val="00514183"/>
    <w:rsid w:val="005170BD"/>
    <w:rsid w:val="0052021A"/>
    <w:rsid w:val="00520D12"/>
    <w:rsid w:val="005217B6"/>
    <w:rsid w:val="0052576D"/>
    <w:rsid w:val="005268AC"/>
    <w:rsid w:val="005271C7"/>
    <w:rsid w:val="00532136"/>
    <w:rsid w:val="0053224D"/>
    <w:rsid w:val="005351CD"/>
    <w:rsid w:val="0053604D"/>
    <w:rsid w:val="00537246"/>
    <w:rsid w:val="005377D9"/>
    <w:rsid w:val="00537F55"/>
    <w:rsid w:val="005419B5"/>
    <w:rsid w:val="00543D4A"/>
    <w:rsid w:val="005441EF"/>
    <w:rsid w:val="005450BA"/>
    <w:rsid w:val="00547273"/>
    <w:rsid w:val="005479B2"/>
    <w:rsid w:val="005531BA"/>
    <w:rsid w:val="005542F4"/>
    <w:rsid w:val="00554F54"/>
    <w:rsid w:val="0055521D"/>
    <w:rsid w:val="00555731"/>
    <w:rsid w:val="005609F1"/>
    <w:rsid w:val="00562497"/>
    <w:rsid w:val="00563E4D"/>
    <w:rsid w:val="00564615"/>
    <w:rsid w:val="00565B11"/>
    <w:rsid w:val="0056642B"/>
    <w:rsid w:val="005671B4"/>
    <w:rsid w:val="00570378"/>
    <w:rsid w:val="005703F2"/>
    <w:rsid w:val="005707AB"/>
    <w:rsid w:val="0057094A"/>
    <w:rsid w:val="00570B37"/>
    <w:rsid w:val="00570C6E"/>
    <w:rsid w:val="00571FA3"/>
    <w:rsid w:val="005721C1"/>
    <w:rsid w:val="00572854"/>
    <w:rsid w:val="00582D9D"/>
    <w:rsid w:val="005855D2"/>
    <w:rsid w:val="00585681"/>
    <w:rsid w:val="00585D4A"/>
    <w:rsid w:val="0058606F"/>
    <w:rsid w:val="00586717"/>
    <w:rsid w:val="00586FDD"/>
    <w:rsid w:val="005918EB"/>
    <w:rsid w:val="00592FB3"/>
    <w:rsid w:val="00592FF1"/>
    <w:rsid w:val="005940D3"/>
    <w:rsid w:val="005952AB"/>
    <w:rsid w:val="00595EDF"/>
    <w:rsid w:val="005A07FA"/>
    <w:rsid w:val="005A097D"/>
    <w:rsid w:val="005A3FF6"/>
    <w:rsid w:val="005A57BF"/>
    <w:rsid w:val="005A778C"/>
    <w:rsid w:val="005B0EA0"/>
    <w:rsid w:val="005B3316"/>
    <w:rsid w:val="005B5727"/>
    <w:rsid w:val="005B62A4"/>
    <w:rsid w:val="005B6AA5"/>
    <w:rsid w:val="005C23B4"/>
    <w:rsid w:val="005C273D"/>
    <w:rsid w:val="005C36F3"/>
    <w:rsid w:val="005C57FF"/>
    <w:rsid w:val="005C6CB6"/>
    <w:rsid w:val="005C7EEE"/>
    <w:rsid w:val="005C7F0C"/>
    <w:rsid w:val="005D50D6"/>
    <w:rsid w:val="005D6BA6"/>
    <w:rsid w:val="005E01A4"/>
    <w:rsid w:val="005E0782"/>
    <w:rsid w:val="005E2841"/>
    <w:rsid w:val="005E2E5D"/>
    <w:rsid w:val="005E3F07"/>
    <w:rsid w:val="005E4629"/>
    <w:rsid w:val="005E5292"/>
    <w:rsid w:val="005E544F"/>
    <w:rsid w:val="005F02D3"/>
    <w:rsid w:val="005F3ABE"/>
    <w:rsid w:val="005F5440"/>
    <w:rsid w:val="005F591E"/>
    <w:rsid w:val="005F6C8D"/>
    <w:rsid w:val="00601DFA"/>
    <w:rsid w:val="0060435A"/>
    <w:rsid w:val="006111AB"/>
    <w:rsid w:val="006127B7"/>
    <w:rsid w:val="00612BC1"/>
    <w:rsid w:val="0061627E"/>
    <w:rsid w:val="00616729"/>
    <w:rsid w:val="00623307"/>
    <w:rsid w:val="0063069C"/>
    <w:rsid w:val="00631921"/>
    <w:rsid w:val="00632AEA"/>
    <w:rsid w:val="006340F8"/>
    <w:rsid w:val="00634FD7"/>
    <w:rsid w:val="00636A2A"/>
    <w:rsid w:val="00637B78"/>
    <w:rsid w:val="00640D7D"/>
    <w:rsid w:val="0064116A"/>
    <w:rsid w:val="00641A75"/>
    <w:rsid w:val="006424E3"/>
    <w:rsid w:val="00647082"/>
    <w:rsid w:val="006501C4"/>
    <w:rsid w:val="00650652"/>
    <w:rsid w:val="0065154D"/>
    <w:rsid w:val="0065381B"/>
    <w:rsid w:val="006540E4"/>
    <w:rsid w:val="00655084"/>
    <w:rsid w:val="00661B1D"/>
    <w:rsid w:val="00662B5F"/>
    <w:rsid w:val="006674B2"/>
    <w:rsid w:val="00667CC9"/>
    <w:rsid w:val="00667F5E"/>
    <w:rsid w:val="00670766"/>
    <w:rsid w:val="006707A7"/>
    <w:rsid w:val="00670CBB"/>
    <w:rsid w:val="00672D73"/>
    <w:rsid w:val="00673714"/>
    <w:rsid w:val="006747A7"/>
    <w:rsid w:val="006748A8"/>
    <w:rsid w:val="00675E64"/>
    <w:rsid w:val="00681A94"/>
    <w:rsid w:val="00682BDC"/>
    <w:rsid w:val="00683A2E"/>
    <w:rsid w:val="00684992"/>
    <w:rsid w:val="00685AA3"/>
    <w:rsid w:val="00686E19"/>
    <w:rsid w:val="006900A0"/>
    <w:rsid w:val="00692044"/>
    <w:rsid w:val="006931BB"/>
    <w:rsid w:val="00694F14"/>
    <w:rsid w:val="00696301"/>
    <w:rsid w:val="0069682E"/>
    <w:rsid w:val="00697C4C"/>
    <w:rsid w:val="00697E25"/>
    <w:rsid w:val="00697F49"/>
    <w:rsid w:val="006A052F"/>
    <w:rsid w:val="006A090C"/>
    <w:rsid w:val="006A1183"/>
    <w:rsid w:val="006A413C"/>
    <w:rsid w:val="006A4252"/>
    <w:rsid w:val="006A4AF2"/>
    <w:rsid w:val="006A6225"/>
    <w:rsid w:val="006A6708"/>
    <w:rsid w:val="006A7420"/>
    <w:rsid w:val="006A747A"/>
    <w:rsid w:val="006B3C93"/>
    <w:rsid w:val="006B7A1F"/>
    <w:rsid w:val="006B7F77"/>
    <w:rsid w:val="006C0616"/>
    <w:rsid w:val="006C1523"/>
    <w:rsid w:val="006C4B70"/>
    <w:rsid w:val="006D36E9"/>
    <w:rsid w:val="006D3ABC"/>
    <w:rsid w:val="006D4335"/>
    <w:rsid w:val="006D455E"/>
    <w:rsid w:val="006D47EB"/>
    <w:rsid w:val="006D4981"/>
    <w:rsid w:val="006D635D"/>
    <w:rsid w:val="006D6EA5"/>
    <w:rsid w:val="006D73D9"/>
    <w:rsid w:val="006E02FC"/>
    <w:rsid w:val="006E0DE4"/>
    <w:rsid w:val="006E3562"/>
    <w:rsid w:val="006E359C"/>
    <w:rsid w:val="006E3E75"/>
    <w:rsid w:val="006E45A0"/>
    <w:rsid w:val="006E4CAC"/>
    <w:rsid w:val="006E4D18"/>
    <w:rsid w:val="006E789E"/>
    <w:rsid w:val="006E7DC9"/>
    <w:rsid w:val="006F0628"/>
    <w:rsid w:val="006F380B"/>
    <w:rsid w:val="006F3DD6"/>
    <w:rsid w:val="006F57DE"/>
    <w:rsid w:val="006F5D04"/>
    <w:rsid w:val="006F683C"/>
    <w:rsid w:val="006F7453"/>
    <w:rsid w:val="0070098C"/>
    <w:rsid w:val="00702271"/>
    <w:rsid w:val="007026F9"/>
    <w:rsid w:val="00705629"/>
    <w:rsid w:val="00707A94"/>
    <w:rsid w:val="007103EE"/>
    <w:rsid w:val="007108C6"/>
    <w:rsid w:val="00710EA0"/>
    <w:rsid w:val="007132C5"/>
    <w:rsid w:val="0071351E"/>
    <w:rsid w:val="007145FB"/>
    <w:rsid w:val="00714F02"/>
    <w:rsid w:val="00715246"/>
    <w:rsid w:val="00715EF9"/>
    <w:rsid w:val="007160EB"/>
    <w:rsid w:val="00716376"/>
    <w:rsid w:val="0071773E"/>
    <w:rsid w:val="007215AF"/>
    <w:rsid w:val="0072397C"/>
    <w:rsid w:val="007246F5"/>
    <w:rsid w:val="007305C9"/>
    <w:rsid w:val="0073495D"/>
    <w:rsid w:val="007352FC"/>
    <w:rsid w:val="00736CA0"/>
    <w:rsid w:val="00737EA7"/>
    <w:rsid w:val="00740BAE"/>
    <w:rsid w:val="007432AA"/>
    <w:rsid w:val="0074743F"/>
    <w:rsid w:val="00750785"/>
    <w:rsid w:val="00752167"/>
    <w:rsid w:val="00753F60"/>
    <w:rsid w:val="00755C88"/>
    <w:rsid w:val="007567C5"/>
    <w:rsid w:val="00760887"/>
    <w:rsid w:val="00760CF6"/>
    <w:rsid w:val="00761450"/>
    <w:rsid w:val="007625C7"/>
    <w:rsid w:val="00763F28"/>
    <w:rsid w:val="007657D5"/>
    <w:rsid w:val="00765A20"/>
    <w:rsid w:val="00767C4F"/>
    <w:rsid w:val="00770293"/>
    <w:rsid w:val="0077259D"/>
    <w:rsid w:val="00772A50"/>
    <w:rsid w:val="00772ACE"/>
    <w:rsid w:val="00776719"/>
    <w:rsid w:val="007767EE"/>
    <w:rsid w:val="007770F3"/>
    <w:rsid w:val="007847DD"/>
    <w:rsid w:val="00786930"/>
    <w:rsid w:val="00787689"/>
    <w:rsid w:val="00790302"/>
    <w:rsid w:val="00791A13"/>
    <w:rsid w:val="0079409C"/>
    <w:rsid w:val="00794A91"/>
    <w:rsid w:val="00796E7C"/>
    <w:rsid w:val="007A0391"/>
    <w:rsid w:val="007A281F"/>
    <w:rsid w:val="007A5858"/>
    <w:rsid w:val="007B04F0"/>
    <w:rsid w:val="007B0C25"/>
    <w:rsid w:val="007B0EA2"/>
    <w:rsid w:val="007B472B"/>
    <w:rsid w:val="007B54DA"/>
    <w:rsid w:val="007B5E42"/>
    <w:rsid w:val="007C06FB"/>
    <w:rsid w:val="007C0DB3"/>
    <w:rsid w:val="007C46E0"/>
    <w:rsid w:val="007C76E1"/>
    <w:rsid w:val="007D0A37"/>
    <w:rsid w:val="007D16DF"/>
    <w:rsid w:val="007D40BA"/>
    <w:rsid w:val="007D44E8"/>
    <w:rsid w:val="007D5F3A"/>
    <w:rsid w:val="007E1F10"/>
    <w:rsid w:val="007E22BF"/>
    <w:rsid w:val="007E3F7E"/>
    <w:rsid w:val="007E47CC"/>
    <w:rsid w:val="007E642B"/>
    <w:rsid w:val="007F1460"/>
    <w:rsid w:val="007F2862"/>
    <w:rsid w:val="007F3125"/>
    <w:rsid w:val="007F4AD8"/>
    <w:rsid w:val="007F5ECC"/>
    <w:rsid w:val="008024A7"/>
    <w:rsid w:val="00804668"/>
    <w:rsid w:val="00810977"/>
    <w:rsid w:val="00813379"/>
    <w:rsid w:val="008170FD"/>
    <w:rsid w:val="00817404"/>
    <w:rsid w:val="00821901"/>
    <w:rsid w:val="00821D56"/>
    <w:rsid w:val="0082390A"/>
    <w:rsid w:val="00824B16"/>
    <w:rsid w:val="0082784E"/>
    <w:rsid w:val="008356FB"/>
    <w:rsid w:val="008358C2"/>
    <w:rsid w:val="0083650B"/>
    <w:rsid w:val="00836674"/>
    <w:rsid w:val="00840879"/>
    <w:rsid w:val="00844FA6"/>
    <w:rsid w:val="00853636"/>
    <w:rsid w:val="00853F75"/>
    <w:rsid w:val="008576EB"/>
    <w:rsid w:val="00860769"/>
    <w:rsid w:val="00862FF5"/>
    <w:rsid w:val="00862FFF"/>
    <w:rsid w:val="00865039"/>
    <w:rsid w:val="00865C5C"/>
    <w:rsid w:val="008660F6"/>
    <w:rsid w:val="00867DBE"/>
    <w:rsid w:val="008721FB"/>
    <w:rsid w:val="0087419E"/>
    <w:rsid w:val="00876525"/>
    <w:rsid w:val="00876646"/>
    <w:rsid w:val="008802D5"/>
    <w:rsid w:val="008803E8"/>
    <w:rsid w:val="00881263"/>
    <w:rsid w:val="00881800"/>
    <w:rsid w:val="00885D00"/>
    <w:rsid w:val="008867A6"/>
    <w:rsid w:val="008901FF"/>
    <w:rsid w:val="008916AD"/>
    <w:rsid w:val="0089298F"/>
    <w:rsid w:val="008A2254"/>
    <w:rsid w:val="008A3F46"/>
    <w:rsid w:val="008A4043"/>
    <w:rsid w:val="008A597E"/>
    <w:rsid w:val="008A5EA1"/>
    <w:rsid w:val="008A7FDA"/>
    <w:rsid w:val="008B0DC1"/>
    <w:rsid w:val="008B37F6"/>
    <w:rsid w:val="008B4A62"/>
    <w:rsid w:val="008B53DF"/>
    <w:rsid w:val="008B605D"/>
    <w:rsid w:val="008B7FAA"/>
    <w:rsid w:val="008C2A8D"/>
    <w:rsid w:val="008C3DF9"/>
    <w:rsid w:val="008C4E23"/>
    <w:rsid w:val="008C538C"/>
    <w:rsid w:val="008C6E38"/>
    <w:rsid w:val="008D1C1C"/>
    <w:rsid w:val="008D2A40"/>
    <w:rsid w:val="008D49B3"/>
    <w:rsid w:val="008D70FE"/>
    <w:rsid w:val="008D7774"/>
    <w:rsid w:val="008E0045"/>
    <w:rsid w:val="008E2403"/>
    <w:rsid w:val="008E2FDD"/>
    <w:rsid w:val="008E38EE"/>
    <w:rsid w:val="008E6549"/>
    <w:rsid w:val="008F1016"/>
    <w:rsid w:val="008F1AED"/>
    <w:rsid w:val="008F239E"/>
    <w:rsid w:val="008F414B"/>
    <w:rsid w:val="008F52CE"/>
    <w:rsid w:val="008F5A24"/>
    <w:rsid w:val="00900D1F"/>
    <w:rsid w:val="00901CD9"/>
    <w:rsid w:val="00902A8E"/>
    <w:rsid w:val="00905A09"/>
    <w:rsid w:val="00905F83"/>
    <w:rsid w:val="00910F66"/>
    <w:rsid w:val="00916EDE"/>
    <w:rsid w:val="00921F1E"/>
    <w:rsid w:val="00921F78"/>
    <w:rsid w:val="00924E08"/>
    <w:rsid w:val="00924E4C"/>
    <w:rsid w:val="00925947"/>
    <w:rsid w:val="00926354"/>
    <w:rsid w:val="00927854"/>
    <w:rsid w:val="0093000A"/>
    <w:rsid w:val="00933C07"/>
    <w:rsid w:val="00933E46"/>
    <w:rsid w:val="00937DBB"/>
    <w:rsid w:val="00937E75"/>
    <w:rsid w:val="009409C0"/>
    <w:rsid w:val="009412B5"/>
    <w:rsid w:val="00941B1F"/>
    <w:rsid w:val="00946266"/>
    <w:rsid w:val="0094701F"/>
    <w:rsid w:val="0095086D"/>
    <w:rsid w:val="009524C9"/>
    <w:rsid w:val="00952530"/>
    <w:rsid w:val="00953208"/>
    <w:rsid w:val="00957F1B"/>
    <w:rsid w:val="00960D09"/>
    <w:rsid w:val="00962884"/>
    <w:rsid w:val="00963BD8"/>
    <w:rsid w:val="00964803"/>
    <w:rsid w:val="00965698"/>
    <w:rsid w:val="00966FF6"/>
    <w:rsid w:val="00967E0C"/>
    <w:rsid w:val="0097238A"/>
    <w:rsid w:val="00974FEC"/>
    <w:rsid w:val="00981A83"/>
    <w:rsid w:val="00981E1D"/>
    <w:rsid w:val="0098365A"/>
    <w:rsid w:val="00985A86"/>
    <w:rsid w:val="00985D85"/>
    <w:rsid w:val="00990E66"/>
    <w:rsid w:val="0099418D"/>
    <w:rsid w:val="0099479A"/>
    <w:rsid w:val="00997A58"/>
    <w:rsid w:val="009A19D3"/>
    <w:rsid w:val="009A1DD1"/>
    <w:rsid w:val="009A2398"/>
    <w:rsid w:val="009A2C61"/>
    <w:rsid w:val="009A41AC"/>
    <w:rsid w:val="009A4934"/>
    <w:rsid w:val="009A6C19"/>
    <w:rsid w:val="009B021D"/>
    <w:rsid w:val="009B35FF"/>
    <w:rsid w:val="009B41B7"/>
    <w:rsid w:val="009B4829"/>
    <w:rsid w:val="009B4D92"/>
    <w:rsid w:val="009B5879"/>
    <w:rsid w:val="009C0764"/>
    <w:rsid w:val="009C0884"/>
    <w:rsid w:val="009C0E1A"/>
    <w:rsid w:val="009C202D"/>
    <w:rsid w:val="009C2F20"/>
    <w:rsid w:val="009C327E"/>
    <w:rsid w:val="009C57E5"/>
    <w:rsid w:val="009D2462"/>
    <w:rsid w:val="009D28E6"/>
    <w:rsid w:val="009D50B1"/>
    <w:rsid w:val="009D60A3"/>
    <w:rsid w:val="009D7181"/>
    <w:rsid w:val="009E731C"/>
    <w:rsid w:val="009F00D9"/>
    <w:rsid w:val="009F1ADF"/>
    <w:rsid w:val="009F1BDA"/>
    <w:rsid w:val="009F39D5"/>
    <w:rsid w:val="009F43B8"/>
    <w:rsid w:val="009F49F6"/>
    <w:rsid w:val="009F7836"/>
    <w:rsid w:val="00A00A42"/>
    <w:rsid w:val="00A04F35"/>
    <w:rsid w:val="00A0527E"/>
    <w:rsid w:val="00A0678D"/>
    <w:rsid w:val="00A116E1"/>
    <w:rsid w:val="00A13BC3"/>
    <w:rsid w:val="00A147F3"/>
    <w:rsid w:val="00A16785"/>
    <w:rsid w:val="00A1756C"/>
    <w:rsid w:val="00A17576"/>
    <w:rsid w:val="00A20971"/>
    <w:rsid w:val="00A22A79"/>
    <w:rsid w:val="00A24880"/>
    <w:rsid w:val="00A26290"/>
    <w:rsid w:val="00A26DAB"/>
    <w:rsid w:val="00A272FF"/>
    <w:rsid w:val="00A27BB6"/>
    <w:rsid w:val="00A30549"/>
    <w:rsid w:val="00A30C61"/>
    <w:rsid w:val="00A312C5"/>
    <w:rsid w:val="00A31F42"/>
    <w:rsid w:val="00A33F78"/>
    <w:rsid w:val="00A34527"/>
    <w:rsid w:val="00A34E57"/>
    <w:rsid w:val="00A36AD5"/>
    <w:rsid w:val="00A4199D"/>
    <w:rsid w:val="00A42EC3"/>
    <w:rsid w:val="00A43F68"/>
    <w:rsid w:val="00A44035"/>
    <w:rsid w:val="00A450F2"/>
    <w:rsid w:val="00A465BA"/>
    <w:rsid w:val="00A465CE"/>
    <w:rsid w:val="00A46B8F"/>
    <w:rsid w:val="00A47564"/>
    <w:rsid w:val="00A47E9B"/>
    <w:rsid w:val="00A510D1"/>
    <w:rsid w:val="00A52680"/>
    <w:rsid w:val="00A53127"/>
    <w:rsid w:val="00A53306"/>
    <w:rsid w:val="00A53C83"/>
    <w:rsid w:val="00A55CD0"/>
    <w:rsid w:val="00A57F30"/>
    <w:rsid w:val="00A603F1"/>
    <w:rsid w:val="00A60ABE"/>
    <w:rsid w:val="00A6289A"/>
    <w:rsid w:val="00A62CDC"/>
    <w:rsid w:val="00A6392F"/>
    <w:rsid w:val="00A64040"/>
    <w:rsid w:val="00A64BA0"/>
    <w:rsid w:val="00A64D13"/>
    <w:rsid w:val="00A664B9"/>
    <w:rsid w:val="00A7111D"/>
    <w:rsid w:val="00A7516C"/>
    <w:rsid w:val="00A76857"/>
    <w:rsid w:val="00A7754D"/>
    <w:rsid w:val="00A77B5C"/>
    <w:rsid w:val="00A80F46"/>
    <w:rsid w:val="00A82E35"/>
    <w:rsid w:val="00A84ECD"/>
    <w:rsid w:val="00A86638"/>
    <w:rsid w:val="00A93921"/>
    <w:rsid w:val="00A9504E"/>
    <w:rsid w:val="00A952D0"/>
    <w:rsid w:val="00AA1EBE"/>
    <w:rsid w:val="00AA3552"/>
    <w:rsid w:val="00AA498B"/>
    <w:rsid w:val="00AA68AF"/>
    <w:rsid w:val="00AB34B7"/>
    <w:rsid w:val="00AB57C4"/>
    <w:rsid w:val="00AB636C"/>
    <w:rsid w:val="00AC2006"/>
    <w:rsid w:val="00AC2E5A"/>
    <w:rsid w:val="00AC31F8"/>
    <w:rsid w:val="00AC332B"/>
    <w:rsid w:val="00AC4F0C"/>
    <w:rsid w:val="00AC58B1"/>
    <w:rsid w:val="00AC5F95"/>
    <w:rsid w:val="00AC7851"/>
    <w:rsid w:val="00AC7A88"/>
    <w:rsid w:val="00AD074B"/>
    <w:rsid w:val="00AD1844"/>
    <w:rsid w:val="00AD2186"/>
    <w:rsid w:val="00AD3FF9"/>
    <w:rsid w:val="00AD5248"/>
    <w:rsid w:val="00AD5C85"/>
    <w:rsid w:val="00AE08B6"/>
    <w:rsid w:val="00AE2F3C"/>
    <w:rsid w:val="00AF0227"/>
    <w:rsid w:val="00AF1E49"/>
    <w:rsid w:val="00AF2DD7"/>
    <w:rsid w:val="00AF74BC"/>
    <w:rsid w:val="00B0297A"/>
    <w:rsid w:val="00B05CFC"/>
    <w:rsid w:val="00B05D0B"/>
    <w:rsid w:val="00B0643C"/>
    <w:rsid w:val="00B107C1"/>
    <w:rsid w:val="00B11B30"/>
    <w:rsid w:val="00B139F5"/>
    <w:rsid w:val="00B15951"/>
    <w:rsid w:val="00B16D99"/>
    <w:rsid w:val="00B20946"/>
    <w:rsid w:val="00B20ABD"/>
    <w:rsid w:val="00B2343D"/>
    <w:rsid w:val="00B249B8"/>
    <w:rsid w:val="00B25F73"/>
    <w:rsid w:val="00B267FE"/>
    <w:rsid w:val="00B274EC"/>
    <w:rsid w:val="00B2753A"/>
    <w:rsid w:val="00B303ED"/>
    <w:rsid w:val="00B30AC6"/>
    <w:rsid w:val="00B32EA3"/>
    <w:rsid w:val="00B333F4"/>
    <w:rsid w:val="00B3424F"/>
    <w:rsid w:val="00B365C5"/>
    <w:rsid w:val="00B41A36"/>
    <w:rsid w:val="00B42228"/>
    <w:rsid w:val="00B42B5F"/>
    <w:rsid w:val="00B4314A"/>
    <w:rsid w:val="00B43FF6"/>
    <w:rsid w:val="00B44255"/>
    <w:rsid w:val="00B458BA"/>
    <w:rsid w:val="00B461D7"/>
    <w:rsid w:val="00B462C3"/>
    <w:rsid w:val="00B47DE9"/>
    <w:rsid w:val="00B50A6A"/>
    <w:rsid w:val="00B512AF"/>
    <w:rsid w:val="00B51384"/>
    <w:rsid w:val="00B533AF"/>
    <w:rsid w:val="00B53B39"/>
    <w:rsid w:val="00B547DE"/>
    <w:rsid w:val="00B54A99"/>
    <w:rsid w:val="00B55FBA"/>
    <w:rsid w:val="00B56642"/>
    <w:rsid w:val="00B61559"/>
    <w:rsid w:val="00B63070"/>
    <w:rsid w:val="00B64FFB"/>
    <w:rsid w:val="00B65759"/>
    <w:rsid w:val="00B71BF5"/>
    <w:rsid w:val="00B72007"/>
    <w:rsid w:val="00B7578D"/>
    <w:rsid w:val="00B76702"/>
    <w:rsid w:val="00B7684D"/>
    <w:rsid w:val="00B77254"/>
    <w:rsid w:val="00B77E78"/>
    <w:rsid w:val="00B81D5D"/>
    <w:rsid w:val="00B8322C"/>
    <w:rsid w:val="00B8517E"/>
    <w:rsid w:val="00B86479"/>
    <w:rsid w:val="00B90CF8"/>
    <w:rsid w:val="00B9185A"/>
    <w:rsid w:val="00B91FC0"/>
    <w:rsid w:val="00B92215"/>
    <w:rsid w:val="00BA3FF6"/>
    <w:rsid w:val="00BA67BB"/>
    <w:rsid w:val="00BB05F9"/>
    <w:rsid w:val="00BB297E"/>
    <w:rsid w:val="00BB2CB6"/>
    <w:rsid w:val="00BB37FD"/>
    <w:rsid w:val="00BB5894"/>
    <w:rsid w:val="00BB59D3"/>
    <w:rsid w:val="00BB5AC7"/>
    <w:rsid w:val="00BC2753"/>
    <w:rsid w:val="00BC2DA6"/>
    <w:rsid w:val="00BC3F69"/>
    <w:rsid w:val="00BC4C74"/>
    <w:rsid w:val="00BD024E"/>
    <w:rsid w:val="00BD06E7"/>
    <w:rsid w:val="00BD0D1F"/>
    <w:rsid w:val="00BD0F65"/>
    <w:rsid w:val="00BD28AF"/>
    <w:rsid w:val="00BD437B"/>
    <w:rsid w:val="00BD4728"/>
    <w:rsid w:val="00BE0069"/>
    <w:rsid w:val="00BE1DF6"/>
    <w:rsid w:val="00BE6FEF"/>
    <w:rsid w:val="00BF0399"/>
    <w:rsid w:val="00BF0434"/>
    <w:rsid w:val="00BF0858"/>
    <w:rsid w:val="00BF2964"/>
    <w:rsid w:val="00BF2D4B"/>
    <w:rsid w:val="00BF46BE"/>
    <w:rsid w:val="00BF5704"/>
    <w:rsid w:val="00BF6F6D"/>
    <w:rsid w:val="00BF7316"/>
    <w:rsid w:val="00C001E8"/>
    <w:rsid w:val="00C0183B"/>
    <w:rsid w:val="00C01BAD"/>
    <w:rsid w:val="00C02648"/>
    <w:rsid w:val="00C0289A"/>
    <w:rsid w:val="00C03EEE"/>
    <w:rsid w:val="00C11D87"/>
    <w:rsid w:val="00C12695"/>
    <w:rsid w:val="00C1436A"/>
    <w:rsid w:val="00C15686"/>
    <w:rsid w:val="00C24874"/>
    <w:rsid w:val="00C25B54"/>
    <w:rsid w:val="00C407C6"/>
    <w:rsid w:val="00C40AE3"/>
    <w:rsid w:val="00C41E70"/>
    <w:rsid w:val="00C4284C"/>
    <w:rsid w:val="00C42E0A"/>
    <w:rsid w:val="00C47A67"/>
    <w:rsid w:val="00C50F1C"/>
    <w:rsid w:val="00C522F4"/>
    <w:rsid w:val="00C53447"/>
    <w:rsid w:val="00C56306"/>
    <w:rsid w:val="00C565DD"/>
    <w:rsid w:val="00C607F1"/>
    <w:rsid w:val="00C61D8C"/>
    <w:rsid w:val="00C65D5A"/>
    <w:rsid w:val="00C66827"/>
    <w:rsid w:val="00C70ED2"/>
    <w:rsid w:val="00C73615"/>
    <w:rsid w:val="00C74AAE"/>
    <w:rsid w:val="00C7523A"/>
    <w:rsid w:val="00C7537F"/>
    <w:rsid w:val="00C75BBA"/>
    <w:rsid w:val="00C7641E"/>
    <w:rsid w:val="00C80D26"/>
    <w:rsid w:val="00C8524E"/>
    <w:rsid w:val="00C85918"/>
    <w:rsid w:val="00C85D28"/>
    <w:rsid w:val="00C86488"/>
    <w:rsid w:val="00C91256"/>
    <w:rsid w:val="00C922D8"/>
    <w:rsid w:val="00C92442"/>
    <w:rsid w:val="00C94291"/>
    <w:rsid w:val="00C94BD7"/>
    <w:rsid w:val="00C95FEA"/>
    <w:rsid w:val="00C96616"/>
    <w:rsid w:val="00C9688B"/>
    <w:rsid w:val="00CA2F17"/>
    <w:rsid w:val="00CA3687"/>
    <w:rsid w:val="00CA3FB7"/>
    <w:rsid w:val="00CA4A38"/>
    <w:rsid w:val="00CA6953"/>
    <w:rsid w:val="00CA6A55"/>
    <w:rsid w:val="00CA7941"/>
    <w:rsid w:val="00CA7D24"/>
    <w:rsid w:val="00CB0304"/>
    <w:rsid w:val="00CB07F7"/>
    <w:rsid w:val="00CB1241"/>
    <w:rsid w:val="00CB2088"/>
    <w:rsid w:val="00CB34D0"/>
    <w:rsid w:val="00CB4CBC"/>
    <w:rsid w:val="00CB594F"/>
    <w:rsid w:val="00CC41A2"/>
    <w:rsid w:val="00CC647D"/>
    <w:rsid w:val="00CC722C"/>
    <w:rsid w:val="00CD3055"/>
    <w:rsid w:val="00CD4048"/>
    <w:rsid w:val="00CD412D"/>
    <w:rsid w:val="00CD66A7"/>
    <w:rsid w:val="00CD6E25"/>
    <w:rsid w:val="00CE0D50"/>
    <w:rsid w:val="00CE2574"/>
    <w:rsid w:val="00CE2E08"/>
    <w:rsid w:val="00CE5D8C"/>
    <w:rsid w:val="00CF026A"/>
    <w:rsid w:val="00CF07F2"/>
    <w:rsid w:val="00CF1DDC"/>
    <w:rsid w:val="00CF2876"/>
    <w:rsid w:val="00CF3004"/>
    <w:rsid w:val="00CF7D5A"/>
    <w:rsid w:val="00D01AE4"/>
    <w:rsid w:val="00D02C13"/>
    <w:rsid w:val="00D02F9C"/>
    <w:rsid w:val="00D038CD"/>
    <w:rsid w:val="00D10D6F"/>
    <w:rsid w:val="00D11975"/>
    <w:rsid w:val="00D120C1"/>
    <w:rsid w:val="00D12AAF"/>
    <w:rsid w:val="00D14DDF"/>
    <w:rsid w:val="00D14E3B"/>
    <w:rsid w:val="00D16914"/>
    <w:rsid w:val="00D203C5"/>
    <w:rsid w:val="00D204CA"/>
    <w:rsid w:val="00D22E87"/>
    <w:rsid w:val="00D22F1D"/>
    <w:rsid w:val="00D238C8"/>
    <w:rsid w:val="00D25038"/>
    <w:rsid w:val="00D2638E"/>
    <w:rsid w:val="00D30108"/>
    <w:rsid w:val="00D30B0C"/>
    <w:rsid w:val="00D31265"/>
    <w:rsid w:val="00D32C54"/>
    <w:rsid w:val="00D356B2"/>
    <w:rsid w:val="00D43419"/>
    <w:rsid w:val="00D45B5D"/>
    <w:rsid w:val="00D47A99"/>
    <w:rsid w:val="00D47C9A"/>
    <w:rsid w:val="00D50EB0"/>
    <w:rsid w:val="00D51825"/>
    <w:rsid w:val="00D534F1"/>
    <w:rsid w:val="00D545A9"/>
    <w:rsid w:val="00D54F3B"/>
    <w:rsid w:val="00D56DA8"/>
    <w:rsid w:val="00D60946"/>
    <w:rsid w:val="00D62F19"/>
    <w:rsid w:val="00D637C1"/>
    <w:rsid w:val="00D73725"/>
    <w:rsid w:val="00D73A60"/>
    <w:rsid w:val="00D73C36"/>
    <w:rsid w:val="00D769BD"/>
    <w:rsid w:val="00D811A1"/>
    <w:rsid w:val="00D819C0"/>
    <w:rsid w:val="00D81DA3"/>
    <w:rsid w:val="00D82427"/>
    <w:rsid w:val="00D82DDF"/>
    <w:rsid w:val="00D844FA"/>
    <w:rsid w:val="00D84C40"/>
    <w:rsid w:val="00D84C6C"/>
    <w:rsid w:val="00D857B8"/>
    <w:rsid w:val="00D861D8"/>
    <w:rsid w:val="00D943BB"/>
    <w:rsid w:val="00D955B2"/>
    <w:rsid w:val="00DA0DFA"/>
    <w:rsid w:val="00DA1FB1"/>
    <w:rsid w:val="00DA2088"/>
    <w:rsid w:val="00DA2E14"/>
    <w:rsid w:val="00DA2F4A"/>
    <w:rsid w:val="00DA4137"/>
    <w:rsid w:val="00DA4355"/>
    <w:rsid w:val="00DA537D"/>
    <w:rsid w:val="00DA5951"/>
    <w:rsid w:val="00DA60A0"/>
    <w:rsid w:val="00DA7A46"/>
    <w:rsid w:val="00DB4AD3"/>
    <w:rsid w:val="00DC2E95"/>
    <w:rsid w:val="00DC3EE9"/>
    <w:rsid w:val="00DC4A0E"/>
    <w:rsid w:val="00DC523E"/>
    <w:rsid w:val="00DC72ED"/>
    <w:rsid w:val="00DC7C4C"/>
    <w:rsid w:val="00DD4077"/>
    <w:rsid w:val="00DD5991"/>
    <w:rsid w:val="00DD60BF"/>
    <w:rsid w:val="00DD6670"/>
    <w:rsid w:val="00DD6EF9"/>
    <w:rsid w:val="00DD6FEB"/>
    <w:rsid w:val="00DE0BAC"/>
    <w:rsid w:val="00DE2EFE"/>
    <w:rsid w:val="00DE34AA"/>
    <w:rsid w:val="00DE38FB"/>
    <w:rsid w:val="00DE5DAE"/>
    <w:rsid w:val="00DE5FB3"/>
    <w:rsid w:val="00DE6DB6"/>
    <w:rsid w:val="00DF1491"/>
    <w:rsid w:val="00DF208B"/>
    <w:rsid w:val="00DF2EA7"/>
    <w:rsid w:val="00DF5673"/>
    <w:rsid w:val="00DF745F"/>
    <w:rsid w:val="00DF74BD"/>
    <w:rsid w:val="00E02BFA"/>
    <w:rsid w:val="00E03098"/>
    <w:rsid w:val="00E036F3"/>
    <w:rsid w:val="00E03709"/>
    <w:rsid w:val="00E0654B"/>
    <w:rsid w:val="00E06671"/>
    <w:rsid w:val="00E10951"/>
    <w:rsid w:val="00E1161F"/>
    <w:rsid w:val="00E11F5B"/>
    <w:rsid w:val="00E136F2"/>
    <w:rsid w:val="00E16360"/>
    <w:rsid w:val="00E17787"/>
    <w:rsid w:val="00E2058B"/>
    <w:rsid w:val="00E2423D"/>
    <w:rsid w:val="00E2432F"/>
    <w:rsid w:val="00E24E2C"/>
    <w:rsid w:val="00E269C7"/>
    <w:rsid w:val="00E26B6D"/>
    <w:rsid w:val="00E27750"/>
    <w:rsid w:val="00E331F9"/>
    <w:rsid w:val="00E33A6C"/>
    <w:rsid w:val="00E350D7"/>
    <w:rsid w:val="00E36668"/>
    <w:rsid w:val="00E408D4"/>
    <w:rsid w:val="00E415AB"/>
    <w:rsid w:val="00E43492"/>
    <w:rsid w:val="00E441F4"/>
    <w:rsid w:val="00E4578A"/>
    <w:rsid w:val="00E46488"/>
    <w:rsid w:val="00E46F0B"/>
    <w:rsid w:val="00E47068"/>
    <w:rsid w:val="00E475C9"/>
    <w:rsid w:val="00E47DDB"/>
    <w:rsid w:val="00E50D2F"/>
    <w:rsid w:val="00E547AA"/>
    <w:rsid w:val="00E54FC3"/>
    <w:rsid w:val="00E5500F"/>
    <w:rsid w:val="00E56215"/>
    <w:rsid w:val="00E5669B"/>
    <w:rsid w:val="00E56BC9"/>
    <w:rsid w:val="00E56F3C"/>
    <w:rsid w:val="00E5750F"/>
    <w:rsid w:val="00E57CBF"/>
    <w:rsid w:val="00E628D0"/>
    <w:rsid w:val="00E6553E"/>
    <w:rsid w:val="00E65B11"/>
    <w:rsid w:val="00E73089"/>
    <w:rsid w:val="00E73732"/>
    <w:rsid w:val="00E74A53"/>
    <w:rsid w:val="00E75259"/>
    <w:rsid w:val="00E8057A"/>
    <w:rsid w:val="00E8118D"/>
    <w:rsid w:val="00E83FB6"/>
    <w:rsid w:val="00E84DD7"/>
    <w:rsid w:val="00E865E0"/>
    <w:rsid w:val="00E8766C"/>
    <w:rsid w:val="00E906F0"/>
    <w:rsid w:val="00E93D66"/>
    <w:rsid w:val="00E94A4D"/>
    <w:rsid w:val="00E94FCA"/>
    <w:rsid w:val="00EA207F"/>
    <w:rsid w:val="00EA28EF"/>
    <w:rsid w:val="00EA42D3"/>
    <w:rsid w:val="00EA5E42"/>
    <w:rsid w:val="00EA5E6A"/>
    <w:rsid w:val="00EA6827"/>
    <w:rsid w:val="00EA6E05"/>
    <w:rsid w:val="00EB0120"/>
    <w:rsid w:val="00EB0E89"/>
    <w:rsid w:val="00EB255D"/>
    <w:rsid w:val="00EB2ECA"/>
    <w:rsid w:val="00EB3EFB"/>
    <w:rsid w:val="00EB6695"/>
    <w:rsid w:val="00EB7493"/>
    <w:rsid w:val="00EC05DA"/>
    <w:rsid w:val="00EC0D27"/>
    <w:rsid w:val="00EC4879"/>
    <w:rsid w:val="00EC61FF"/>
    <w:rsid w:val="00EC793D"/>
    <w:rsid w:val="00ED09E5"/>
    <w:rsid w:val="00ED0B84"/>
    <w:rsid w:val="00ED1CCA"/>
    <w:rsid w:val="00ED355D"/>
    <w:rsid w:val="00ED498E"/>
    <w:rsid w:val="00ED57EB"/>
    <w:rsid w:val="00ED73F6"/>
    <w:rsid w:val="00EE0188"/>
    <w:rsid w:val="00EE1F0A"/>
    <w:rsid w:val="00EE2EF6"/>
    <w:rsid w:val="00EE5AE9"/>
    <w:rsid w:val="00EE777F"/>
    <w:rsid w:val="00EF04A1"/>
    <w:rsid w:val="00EF2887"/>
    <w:rsid w:val="00EF37E6"/>
    <w:rsid w:val="00EF43CC"/>
    <w:rsid w:val="00EF4DF9"/>
    <w:rsid w:val="00EF674A"/>
    <w:rsid w:val="00EF7E99"/>
    <w:rsid w:val="00F00156"/>
    <w:rsid w:val="00F02FBE"/>
    <w:rsid w:val="00F0388D"/>
    <w:rsid w:val="00F04079"/>
    <w:rsid w:val="00F052E9"/>
    <w:rsid w:val="00F1178F"/>
    <w:rsid w:val="00F13D10"/>
    <w:rsid w:val="00F16AF2"/>
    <w:rsid w:val="00F17F99"/>
    <w:rsid w:val="00F21095"/>
    <w:rsid w:val="00F2287F"/>
    <w:rsid w:val="00F23578"/>
    <w:rsid w:val="00F23872"/>
    <w:rsid w:val="00F2466F"/>
    <w:rsid w:val="00F24D2D"/>
    <w:rsid w:val="00F27CA1"/>
    <w:rsid w:val="00F306D4"/>
    <w:rsid w:val="00F30C74"/>
    <w:rsid w:val="00F32793"/>
    <w:rsid w:val="00F328F7"/>
    <w:rsid w:val="00F33F43"/>
    <w:rsid w:val="00F358D3"/>
    <w:rsid w:val="00F364C1"/>
    <w:rsid w:val="00F40231"/>
    <w:rsid w:val="00F4028E"/>
    <w:rsid w:val="00F42482"/>
    <w:rsid w:val="00F511D2"/>
    <w:rsid w:val="00F528E2"/>
    <w:rsid w:val="00F53A89"/>
    <w:rsid w:val="00F53F0D"/>
    <w:rsid w:val="00F54A59"/>
    <w:rsid w:val="00F54BE7"/>
    <w:rsid w:val="00F56050"/>
    <w:rsid w:val="00F56084"/>
    <w:rsid w:val="00F61910"/>
    <w:rsid w:val="00F650E1"/>
    <w:rsid w:val="00F651BB"/>
    <w:rsid w:val="00F65FEB"/>
    <w:rsid w:val="00F666D0"/>
    <w:rsid w:val="00F70851"/>
    <w:rsid w:val="00F70A32"/>
    <w:rsid w:val="00F70B9B"/>
    <w:rsid w:val="00F70F96"/>
    <w:rsid w:val="00F7260B"/>
    <w:rsid w:val="00F72687"/>
    <w:rsid w:val="00F742D7"/>
    <w:rsid w:val="00F74CC1"/>
    <w:rsid w:val="00F75084"/>
    <w:rsid w:val="00F75365"/>
    <w:rsid w:val="00F75482"/>
    <w:rsid w:val="00F812BD"/>
    <w:rsid w:val="00F816D7"/>
    <w:rsid w:val="00F81E6D"/>
    <w:rsid w:val="00F831F8"/>
    <w:rsid w:val="00F841D2"/>
    <w:rsid w:val="00F84F83"/>
    <w:rsid w:val="00F86012"/>
    <w:rsid w:val="00F86458"/>
    <w:rsid w:val="00F873BA"/>
    <w:rsid w:val="00F87F69"/>
    <w:rsid w:val="00F901F8"/>
    <w:rsid w:val="00F9451E"/>
    <w:rsid w:val="00F956D9"/>
    <w:rsid w:val="00F95A1E"/>
    <w:rsid w:val="00F95CC3"/>
    <w:rsid w:val="00F95CC9"/>
    <w:rsid w:val="00F9630A"/>
    <w:rsid w:val="00F97358"/>
    <w:rsid w:val="00FA3294"/>
    <w:rsid w:val="00FA4979"/>
    <w:rsid w:val="00FB0368"/>
    <w:rsid w:val="00FB2ABC"/>
    <w:rsid w:val="00FB2AFD"/>
    <w:rsid w:val="00FB34F5"/>
    <w:rsid w:val="00FB41A7"/>
    <w:rsid w:val="00FB75A7"/>
    <w:rsid w:val="00FC0510"/>
    <w:rsid w:val="00FC3D97"/>
    <w:rsid w:val="00FD0807"/>
    <w:rsid w:val="00FD1B69"/>
    <w:rsid w:val="00FD3009"/>
    <w:rsid w:val="00FE03AC"/>
    <w:rsid w:val="00FE2446"/>
    <w:rsid w:val="00FE4EB7"/>
    <w:rsid w:val="00FF4498"/>
    <w:rsid w:val="00FF62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BDC5705-70C3-4F88-82A2-750989CAD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2E0A"/>
    <w:rPr>
      <w:sz w:val="24"/>
      <w:szCs w:val="24"/>
    </w:rPr>
  </w:style>
  <w:style w:type="paragraph" w:styleId="1">
    <w:name w:val="heading 1"/>
    <w:basedOn w:val="a"/>
    <w:next w:val="a"/>
    <w:link w:val="10"/>
    <w:uiPriority w:val="9"/>
    <w:qFormat/>
    <w:rsid w:val="00C42E0A"/>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0671E4"/>
    <w:pPr>
      <w:keepNext/>
      <w:outlineLvl w:val="1"/>
    </w:pPr>
    <w:rPr>
      <w:sz w:val="36"/>
      <w:szCs w:val="20"/>
    </w:rPr>
  </w:style>
  <w:style w:type="paragraph" w:styleId="4">
    <w:name w:val="heading 4"/>
    <w:basedOn w:val="a"/>
    <w:next w:val="a"/>
    <w:qFormat/>
    <w:rsid w:val="000671E4"/>
    <w:pPr>
      <w:keepNext/>
      <w:outlineLvl w:val="3"/>
    </w:pPr>
    <w:rPr>
      <w:sz w:val="40"/>
      <w:szCs w:val="20"/>
    </w:rPr>
  </w:style>
  <w:style w:type="paragraph" w:styleId="5">
    <w:name w:val="heading 5"/>
    <w:basedOn w:val="a"/>
    <w:next w:val="a"/>
    <w:qFormat/>
    <w:rsid w:val="000671E4"/>
    <w:pPr>
      <w:keepNext/>
      <w:outlineLvl w:val="4"/>
    </w:pPr>
    <w:rPr>
      <w:b/>
      <w:sz w:val="32"/>
      <w:szCs w:val="20"/>
    </w:rPr>
  </w:style>
  <w:style w:type="paragraph" w:styleId="6">
    <w:name w:val="heading 6"/>
    <w:basedOn w:val="a"/>
    <w:next w:val="a"/>
    <w:qFormat/>
    <w:rsid w:val="000671E4"/>
    <w:pPr>
      <w:keepNext/>
      <w:outlineLvl w:val="5"/>
    </w:pPr>
    <w:rPr>
      <w:sz w:val="4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42E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imesNewRoman14pt">
    <w:name w:val="Заголовок 1 + Times New Roman 14 pt"/>
    <w:basedOn w:val="1"/>
    <w:autoRedefine/>
    <w:rsid w:val="00C42E0A"/>
    <w:pPr>
      <w:keepNext w:val="0"/>
      <w:spacing w:before="0" w:after="0"/>
      <w:jc w:val="both"/>
      <w:outlineLvl w:val="9"/>
    </w:pPr>
    <w:rPr>
      <w:rFonts w:ascii="Franklin Gothic Book" w:hAnsi="Franklin Gothic Book" w:cs="Times New Roman"/>
      <w:b w:val="0"/>
      <w:bCs w:val="0"/>
      <w:kern w:val="0"/>
      <w:sz w:val="24"/>
      <w:szCs w:val="24"/>
    </w:rPr>
  </w:style>
  <w:style w:type="paragraph" w:customStyle="1" w:styleId="11">
    <w:name w:val="1"/>
    <w:basedOn w:val="a"/>
    <w:semiHidden/>
    <w:rsid w:val="00C42E0A"/>
    <w:pPr>
      <w:spacing w:after="160" w:line="240" w:lineRule="exact"/>
    </w:pPr>
    <w:rPr>
      <w:rFonts w:ascii="Verdana" w:eastAsia="MS Mincho" w:hAnsi="Verdana"/>
      <w:sz w:val="16"/>
      <w:szCs w:val="20"/>
      <w:lang w:val="en-US" w:eastAsia="en-US"/>
    </w:rPr>
  </w:style>
  <w:style w:type="character" w:styleId="a4">
    <w:name w:val="Hyperlink"/>
    <w:uiPriority w:val="99"/>
    <w:rsid w:val="00EB3EFB"/>
    <w:rPr>
      <w:color w:val="0000FF"/>
      <w:u w:val="single"/>
    </w:rPr>
  </w:style>
  <w:style w:type="paragraph" w:customStyle="1" w:styleId="40">
    <w:name w:val="Знак4 Знак Знак"/>
    <w:basedOn w:val="a"/>
    <w:semiHidden/>
    <w:rsid w:val="00EB3EFB"/>
    <w:pPr>
      <w:spacing w:after="160" w:line="240" w:lineRule="exact"/>
    </w:pPr>
    <w:rPr>
      <w:rFonts w:ascii="Verdana" w:eastAsia="MS Mincho" w:hAnsi="Verdana"/>
      <w:sz w:val="16"/>
      <w:szCs w:val="20"/>
      <w:lang w:val="en-US" w:eastAsia="en-US"/>
    </w:rPr>
  </w:style>
  <w:style w:type="paragraph" w:styleId="a5">
    <w:name w:val="Balloon Text"/>
    <w:basedOn w:val="a"/>
    <w:semiHidden/>
    <w:rsid w:val="00705629"/>
    <w:rPr>
      <w:rFonts w:ascii="Tahoma" w:hAnsi="Tahoma" w:cs="Tahoma"/>
      <w:sz w:val="16"/>
      <w:szCs w:val="16"/>
    </w:rPr>
  </w:style>
  <w:style w:type="character" w:customStyle="1" w:styleId="a6">
    <w:name w:val="Верхний колонтитул Знак"/>
    <w:aliases w:val="Название 2 Знак1,Название 2 Знак Знак"/>
    <w:basedOn w:val="a0"/>
    <w:link w:val="a7"/>
    <w:locked/>
    <w:rsid w:val="004A26BB"/>
  </w:style>
  <w:style w:type="paragraph" w:styleId="a7">
    <w:name w:val="header"/>
    <w:aliases w:val="Название 2,Название 2 Знак"/>
    <w:basedOn w:val="a"/>
    <w:link w:val="a6"/>
    <w:rsid w:val="004A26BB"/>
    <w:pPr>
      <w:tabs>
        <w:tab w:val="center" w:pos="4677"/>
        <w:tab w:val="right" w:pos="9355"/>
      </w:tabs>
    </w:pPr>
    <w:rPr>
      <w:sz w:val="20"/>
      <w:szCs w:val="20"/>
    </w:rPr>
  </w:style>
  <w:style w:type="character" w:customStyle="1" w:styleId="12">
    <w:name w:val="Верхний колонтитул Знак1"/>
    <w:basedOn w:val="a0"/>
    <w:rsid w:val="004A26BB"/>
    <w:rPr>
      <w:sz w:val="24"/>
      <w:szCs w:val="24"/>
    </w:rPr>
  </w:style>
  <w:style w:type="character" w:styleId="a8">
    <w:name w:val="FollowedHyperlink"/>
    <w:basedOn w:val="a0"/>
    <w:rsid w:val="00282193"/>
    <w:rPr>
      <w:color w:val="800080" w:themeColor="followedHyperlink"/>
      <w:u w:val="single"/>
    </w:rPr>
  </w:style>
  <w:style w:type="paragraph" w:styleId="a9">
    <w:name w:val="footnote text"/>
    <w:basedOn w:val="a"/>
    <w:link w:val="aa"/>
    <w:semiHidden/>
    <w:unhideWhenUsed/>
    <w:rsid w:val="00ED57EB"/>
    <w:rPr>
      <w:sz w:val="20"/>
      <w:szCs w:val="20"/>
    </w:rPr>
  </w:style>
  <w:style w:type="character" w:customStyle="1" w:styleId="aa">
    <w:name w:val="Текст сноски Знак"/>
    <w:basedOn w:val="a0"/>
    <w:link w:val="a9"/>
    <w:semiHidden/>
    <w:rsid w:val="00ED57EB"/>
  </w:style>
  <w:style w:type="character" w:styleId="ab">
    <w:name w:val="footnote reference"/>
    <w:basedOn w:val="a0"/>
    <w:semiHidden/>
    <w:unhideWhenUsed/>
    <w:rsid w:val="00ED57EB"/>
    <w:rPr>
      <w:vertAlign w:val="superscript"/>
    </w:rPr>
  </w:style>
  <w:style w:type="paragraph" w:customStyle="1" w:styleId="ac">
    <w:name w:val="Базовый"/>
    <w:uiPriority w:val="99"/>
    <w:qFormat/>
    <w:rsid w:val="005D50D6"/>
    <w:pPr>
      <w:suppressAutoHyphens/>
      <w:spacing w:after="200" w:line="276" w:lineRule="auto"/>
    </w:pPr>
    <w:rPr>
      <w:rFonts w:ascii="Calibri" w:eastAsia="Lucida Sans Unicode" w:hAnsi="Calibri" w:cs="Calibri"/>
      <w:color w:val="00000A"/>
      <w:sz w:val="22"/>
      <w:szCs w:val="22"/>
      <w:lang w:eastAsia="en-US"/>
    </w:rPr>
  </w:style>
  <w:style w:type="paragraph" w:customStyle="1" w:styleId="ConsPlusNormal">
    <w:name w:val="ConsPlusNormal"/>
    <w:link w:val="ConsPlusNormal0"/>
    <w:rsid w:val="00375964"/>
    <w:pPr>
      <w:autoSpaceDE w:val="0"/>
      <w:autoSpaceDN w:val="0"/>
      <w:adjustRightInd w:val="0"/>
    </w:pPr>
    <w:rPr>
      <w:rFonts w:eastAsia="Calibri"/>
      <w:sz w:val="28"/>
      <w:szCs w:val="28"/>
    </w:rPr>
  </w:style>
  <w:style w:type="paragraph" w:styleId="ad">
    <w:name w:val="List Paragraph"/>
    <w:aliases w:val="UL,Абзац маркированнный,Bullet 1,Use Case List Paragraph,ТЗ список,Bullet List,FooterText,numbered,Paragraphe de liste1,lp1,SL_Абзац списка,Содержание. 2 уровень"/>
    <w:basedOn w:val="ac"/>
    <w:link w:val="ae"/>
    <w:uiPriority w:val="34"/>
    <w:qFormat/>
    <w:rsid w:val="00485A0A"/>
    <w:pPr>
      <w:ind w:left="720"/>
      <w:contextualSpacing/>
    </w:pPr>
  </w:style>
  <w:style w:type="paragraph" w:styleId="af">
    <w:name w:val="Title"/>
    <w:basedOn w:val="a"/>
    <w:link w:val="af0"/>
    <w:qFormat/>
    <w:rsid w:val="000E4C5A"/>
    <w:pPr>
      <w:jc w:val="center"/>
    </w:pPr>
    <w:rPr>
      <w:b/>
      <w:sz w:val="28"/>
      <w:szCs w:val="20"/>
    </w:rPr>
  </w:style>
  <w:style w:type="character" w:customStyle="1" w:styleId="af0">
    <w:name w:val="Название Знак"/>
    <w:basedOn w:val="a0"/>
    <w:link w:val="af"/>
    <w:rsid w:val="000E4C5A"/>
    <w:rPr>
      <w:b/>
      <w:sz w:val="28"/>
    </w:rPr>
  </w:style>
  <w:style w:type="paragraph" w:styleId="af1">
    <w:name w:val="Body Text"/>
    <w:aliases w:val=" Знак Знак,Знак Знак Знак, Знак, Знак1,Знак Знак,Знак,Знак1,Заг1,BO,ID,body indent,ändrad,EHPT,Body Text2,body text,Основной текст Знак Знак,NoticeText-List,Основной текст1,Основной текст Знак1 Знак Знак,Основной текст Знак Знак Знак Знак"/>
    <w:basedOn w:val="a"/>
    <w:link w:val="af2"/>
    <w:rsid w:val="00694F14"/>
    <w:rPr>
      <w:szCs w:val="20"/>
    </w:rPr>
  </w:style>
  <w:style w:type="character" w:customStyle="1" w:styleId="af2">
    <w:name w:val="Основной текст Знак"/>
    <w:aliases w:val=" Знак Знак Знак,Знак Знак Знак Знак, Знак Знак1, Знак1 Знак,Знак Знак Знак1,Знак Знак1,Знак1 Знак,Заг1 Знак,BO Знак,ID Знак,body indent Знак,ändrad Знак,EHPT Знак,Body Text2 Знак,body text Знак,Основной текст Знак Знак Знак"/>
    <w:basedOn w:val="a0"/>
    <w:link w:val="af1"/>
    <w:rsid w:val="00694F14"/>
    <w:rPr>
      <w:sz w:val="24"/>
    </w:rPr>
  </w:style>
  <w:style w:type="paragraph" w:styleId="af3">
    <w:name w:val="Body Text Indent"/>
    <w:basedOn w:val="a"/>
    <w:link w:val="af4"/>
    <w:rsid w:val="00694F14"/>
    <w:pPr>
      <w:ind w:firstLine="708"/>
      <w:jc w:val="both"/>
    </w:pPr>
    <w:rPr>
      <w:szCs w:val="20"/>
    </w:rPr>
  </w:style>
  <w:style w:type="character" w:customStyle="1" w:styleId="af4">
    <w:name w:val="Основной текст с отступом Знак"/>
    <w:basedOn w:val="a0"/>
    <w:link w:val="af3"/>
    <w:rsid w:val="00694F14"/>
    <w:rPr>
      <w:sz w:val="24"/>
    </w:rPr>
  </w:style>
  <w:style w:type="paragraph" w:styleId="21">
    <w:name w:val="Body Text Indent 2"/>
    <w:basedOn w:val="a"/>
    <w:link w:val="22"/>
    <w:rsid w:val="00694F14"/>
    <w:pPr>
      <w:ind w:firstLine="709"/>
      <w:jc w:val="both"/>
    </w:pPr>
    <w:rPr>
      <w:szCs w:val="20"/>
    </w:rPr>
  </w:style>
  <w:style w:type="character" w:customStyle="1" w:styleId="22">
    <w:name w:val="Основной текст с отступом 2 Знак"/>
    <w:basedOn w:val="a0"/>
    <w:link w:val="21"/>
    <w:rsid w:val="00694F14"/>
    <w:rPr>
      <w:sz w:val="24"/>
    </w:rPr>
  </w:style>
  <w:style w:type="paragraph" w:customStyle="1" w:styleId="ConsNonformat">
    <w:name w:val="ConsNonformat"/>
    <w:rsid w:val="00694F14"/>
    <w:pPr>
      <w:widowControl w:val="0"/>
    </w:pPr>
    <w:rPr>
      <w:rFonts w:ascii="Courier New" w:hAnsi="Courier New"/>
      <w:snapToGrid w:val="0"/>
    </w:rPr>
  </w:style>
  <w:style w:type="paragraph" w:styleId="af5">
    <w:name w:val="Plain Text"/>
    <w:basedOn w:val="a"/>
    <w:link w:val="af6"/>
    <w:uiPriority w:val="99"/>
    <w:rsid w:val="00694F14"/>
    <w:rPr>
      <w:rFonts w:ascii="Courier New" w:hAnsi="Courier New"/>
      <w:sz w:val="20"/>
      <w:szCs w:val="20"/>
    </w:rPr>
  </w:style>
  <w:style w:type="character" w:customStyle="1" w:styleId="af6">
    <w:name w:val="Текст Знак"/>
    <w:basedOn w:val="a0"/>
    <w:link w:val="af5"/>
    <w:uiPriority w:val="99"/>
    <w:rsid w:val="00694F14"/>
    <w:rPr>
      <w:rFonts w:ascii="Courier New" w:hAnsi="Courier New"/>
    </w:rPr>
  </w:style>
  <w:style w:type="paragraph" w:customStyle="1" w:styleId="31">
    <w:name w:val="Основной текст с отступом 31"/>
    <w:basedOn w:val="a"/>
    <w:rsid w:val="00694F14"/>
    <w:pPr>
      <w:widowControl w:val="0"/>
      <w:ind w:firstLine="720"/>
      <w:jc w:val="both"/>
    </w:pPr>
    <w:rPr>
      <w:rFonts w:ascii="Arial" w:hAnsi="Arial"/>
    </w:rPr>
  </w:style>
  <w:style w:type="paragraph" w:customStyle="1" w:styleId="3">
    <w:name w:val="Текст3"/>
    <w:basedOn w:val="a"/>
    <w:rsid w:val="00694F14"/>
    <w:rPr>
      <w:rFonts w:ascii="Courier New" w:hAnsi="Courier New"/>
      <w:sz w:val="20"/>
      <w:szCs w:val="20"/>
    </w:rPr>
  </w:style>
  <w:style w:type="paragraph" w:customStyle="1" w:styleId="32">
    <w:name w:val="Основной текст с отступом 32"/>
    <w:basedOn w:val="a"/>
    <w:rsid w:val="00694F14"/>
    <w:pPr>
      <w:widowControl w:val="0"/>
      <w:ind w:firstLine="720"/>
      <w:jc w:val="both"/>
    </w:pPr>
    <w:rPr>
      <w:rFonts w:ascii="Arial" w:hAnsi="Arial"/>
    </w:rPr>
  </w:style>
  <w:style w:type="paragraph" w:styleId="af7">
    <w:name w:val="footer"/>
    <w:basedOn w:val="a"/>
    <w:link w:val="af8"/>
    <w:unhideWhenUsed/>
    <w:rsid w:val="007767EE"/>
    <w:pPr>
      <w:tabs>
        <w:tab w:val="center" w:pos="4677"/>
        <w:tab w:val="right" w:pos="9355"/>
      </w:tabs>
    </w:pPr>
  </w:style>
  <w:style w:type="character" w:customStyle="1" w:styleId="af8">
    <w:name w:val="Нижний колонтитул Знак"/>
    <w:basedOn w:val="a0"/>
    <w:link w:val="af7"/>
    <w:rsid w:val="007767EE"/>
    <w:rPr>
      <w:sz w:val="24"/>
      <w:szCs w:val="24"/>
    </w:rPr>
  </w:style>
  <w:style w:type="paragraph" w:styleId="af9">
    <w:name w:val="No Spacing"/>
    <w:link w:val="afa"/>
    <w:uiPriority w:val="1"/>
    <w:qFormat/>
    <w:rsid w:val="007432AA"/>
    <w:rPr>
      <w:rFonts w:ascii="Calibri" w:eastAsia="Calibri" w:hAnsi="Calibri"/>
      <w:sz w:val="22"/>
      <w:szCs w:val="22"/>
      <w:lang w:eastAsia="en-US"/>
    </w:rPr>
  </w:style>
  <w:style w:type="paragraph" w:customStyle="1" w:styleId="13">
    <w:name w:val="Обычный1"/>
    <w:link w:val="Normal"/>
    <w:rsid w:val="007432AA"/>
    <w:pPr>
      <w:widowControl w:val="0"/>
      <w:snapToGrid w:val="0"/>
      <w:spacing w:line="259" w:lineRule="auto"/>
      <w:ind w:left="80" w:firstLine="380"/>
    </w:pPr>
    <w:rPr>
      <w:sz w:val="18"/>
    </w:rPr>
  </w:style>
  <w:style w:type="character" w:customStyle="1" w:styleId="afa">
    <w:name w:val="Без интервала Знак"/>
    <w:link w:val="af9"/>
    <w:uiPriority w:val="99"/>
    <w:locked/>
    <w:rsid w:val="007432AA"/>
    <w:rPr>
      <w:rFonts w:ascii="Calibri" w:eastAsia="Calibri" w:hAnsi="Calibri"/>
      <w:sz w:val="22"/>
      <w:szCs w:val="22"/>
      <w:lang w:eastAsia="en-US"/>
    </w:rPr>
  </w:style>
  <w:style w:type="character" w:customStyle="1" w:styleId="Normal">
    <w:name w:val="Normal Знак"/>
    <w:link w:val="13"/>
    <w:rsid w:val="007432AA"/>
    <w:rPr>
      <w:sz w:val="18"/>
    </w:rPr>
  </w:style>
  <w:style w:type="paragraph" w:customStyle="1" w:styleId="ConsPlusNonformat">
    <w:name w:val="ConsPlusNonformat"/>
    <w:rsid w:val="00060FEB"/>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locked/>
    <w:rsid w:val="00060FEB"/>
    <w:rPr>
      <w:rFonts w:eastAsia="Calibri"/>
      <w:sz w:val="28"/>
      <w:szCs w:val="28"/>
    </w:rPr>
  </w:style>
  <w:style w:type="character" w:customStyle="1" w:styleId="ae">
    <w:name w:val="Абзац списка Знак"/>
    <w:aliases w:val="UL Знак,Абзац маркированнный Знак,Bullet 1 Знак,Use Case List Paragraph Знак,ТЗ список Знак,Bullet List Знак,FooterText Знак,numbered Знак,Paragraphe de liste1 Знак,lp1 Знак,SL_Абзац списка Знак,Содержание. 2 уровень Знак"/>
    <w:link w:val="ad"/>
    <w:uiPriority w:val="34"/>
    <w:qFormat/>
    <w:locked/>
    <w:rsid w:val="00060FEB"/>
    <w:rPr>
      <w:rFonts w:ascii="Calibri" w:eastAsia="Lucida Sans Unicode" w:hAnsi="Calibri" w:cs="Calibri"/>
      <w:color w:val="00000A"/>
      <w:sz w:val="22"/>
      <w:szCs w:val="22"/>
      <w:lang w:eastAsia="en-US"/>
    </w:rPr>
  </w:style>
  <w:style w:type="paragraph" w:customStyle="1" w:styleId="50">
    <w:name w:val="Текст5"/>
    <w:basedOn w:val="a"/>
    <w:rsid w:val="00060FEB"/>
    <w:rPr>
      <w:rFonts w:ascii="Courier New" w:hAnsi="Courier New"/>
      <w:sz w:val="20"/>
      <w:szCs w:val="20"/>
    </w:rPr>
  </w:style>
  <w:style w:type="character" w:customStyle="1" w:styleId="10">
    <w:name w:val="Заголовок 1 Знак"/>
    <w:basedOn w:val="a0"/>
    <w:link w:val="1"/>
    <w:uiPriority w:val="9"/>
    <w:rsid w:val="000E2F75"/>
    <w:rPr>
      <w:rFonts w:ascii="Arial" w:hAnsi="Arial" w:cs="Arial"/>
      <w:b/>
      <w:bCs/>
      <w:kern w:val="32"/>
      <w:sz w:val="32"/>
      <w:szCs w:val="32"/>
    </w:rPr>
  </w:style>
  <w:style w:type="character" w:customStyle="1" w:styleId="s2">
    <w:name w:val="s2"/>
    <w:basedOn w:val="a0"/>
    <w:rsid w:val="0060435A"/>
  </w:style>
  <w:style w:type="paragraph" w:customStyle="1" w:styleId="p1">
    <w:name w:val="p1"/>
    <w:basedOn w:val="a"/>
    <w:rsid w:val="0060435A"/>
    <w:pPr>
      <w:spacing w:before="100" w:beforeAutospacing="1" w:after="100" w:afterAutospacing="1"/>
    </w:pPr>
  </w:style>
  <w:style w:type="character" w:customStyle="1" w:styleId="s1">
    <w:name w:val="s1"/>
    <w:basedOn w:val="a0"/>
    <w:rsid w:val="0060435A"/>
  </w:style>
  <w:style w:type="paragraph" w:customStyle="1" w:styleId="p5">
    <w:name w:val="p5"/>
    <w:basedOn w:val="a"/>
    <w:rsid w:val="0060435A"/>
    <w:pPr>
      <w:spacing w:before="100" w:beforeAutospacing="1" w:after="100" w:afterAutospacing="1"/>
    </w:pPr>
  </w:style>
  <w:style w:type="paragraph" w:customStyle="1" w:styleId="p2">
    <w:name w:val="p2"/>
    <w:basedOn w:val="a"/>
    <w:rsid w:val="0060435A"/>
    <w:pPr>
      <w:spacing w:before="100" w:beforeAutospacing="1" w:after="100" w:afterAutospacing="1"/>
    </w:pPr>
  </w:style>
  <w:style w:type="paragraph" w:styleId="afb">
    <w:name w:val="Normal (Web)"/>
    <w:basedOn w:val="a"/>
    <w:uiPriority w:val="99"/>
    <w:unhideWhenUsed/>
    <w:rsid w:val="00123C79"/>
    <w:pPr>
      <w:spacing w:before="100" w:beforeAutospacing="1" w:after="100" w:afterAutospacing="1"/>
    </w:pPr>
  </w:style>
  <w:style w:type="paragraph" w:customStyle="1" w:styleId="Default">
    <w:name w:val="Default"/>
    <w:rsid w:val="0073495D"/>
    <w:pPr>
      <w:autoSpaceDE w:val="0"/>
      <w:autoSpaceDN w:val="0"/>
      <w:adjustRightInd w:val="0"/>
    </w:pPr>
    <w:rPr>
      <w:rFonts w:ascii="Arial" w:eastAsia="Calibri" w:hAnsi="Arial" w:cs="Arial"/>
      <w:color w:val="000000"/>
      <w:sz w:val="24"/>
      <w:szCs w:val="24"/>
      <w:lang w:eastAsia="en-US"/>
    </w:rPr>
  </w:style>
  <w:style w:type="character" w:customStyle="1" w:styleId="apple-converted-space">
    <w:name w:val="apple-converted-space"/>
    <w:basedOn w:val="a0"/>
    <w:rsid w:val="00F70B9B"/>
  </w:style>
  <w:style w:type="paragraph" w:styleId="afc">
    <w:name w:val="Subtitle"/>
    <w:aliases w:val="Знак2"/>
    <w:basedOn w:val="a"/>
    <w:link w:val="afd"/>
    <w:qFormat/>
    <w:rsid w:val="00865039"/>
    <w:pPr>
      <w:widowControl w:val="0"/>
      <w:spacing w:after="60"/>
      <w:jc w:val="center"/>
    </w:pPr>
    <w:rPr>
      <w:rFonts w:ascii="Arial" w:hAnsi="Arial"/>
      <w:szCs w:val="20"/>
    </w:rPr>
  </w:style>
  <w:style w:type="character" w:customStyle="1" w:styleId="afd">
    <w:name w:val="Подзаголовок Знак"/>
    <w:aliases w:val="Знак2 Знак"/>
    <w:basedOn w:val="a0"/>
    <w:link w:val="afc"/>
    <w:rsid w:val="00865039"/>
    <w:rPr>
      <w:rFonts w:ascii="Arial" w:hAnsi="Arial"/>
      <w:sz w:val="24"/>
    </w:rPr>
  </w:style>
  <w:style w:type="paragraph" w:styleId="afe">
    <w:name w:val="annotation text"/>
    <w:aliases w:val="Примечания: текст"/>
    <w:basedOn w:val="a"/>
    <w:link w:val="aff"/>
    <w:uiPriority w:val="99"/>
    <w:unhideWhenUsed/>
    <w:rsid w:val="00DF745F"/>
    <w:rPr>
      <w:sz w:val="20"/>
      <w:szCs w:val="20"/>
    </w:rPr>
  </w:style>
  <w:style w:type="character" w:customStyle="1" w:styleId="aff">
    <w:name w:val="Текст примечания Знак"/>
    <w:aliases w:val="Примечания: текст Знак"/>
    <w:basedOn w:val="a0"/>
    <w:link w:val="afe"/>
    <w:uiPriority w:val="99"/>
    <w:rsid w:val="00DF745F"/>
  </w:style>
  <w:style w:type="character" w:customStyle="1" w:styleId="NoSpacingChar">
    <w:name w:val="No Spacing Char"/>
    <w:link w:val="41"/>
    <w:locked/>
    <w:rsid w:val="004B0610"/>
    <w:rPr>
      <w:sz w:val="22"/>
      <w:szCs w:val="22"/>
    </w:rPr>
  </w:style>
  <w:style w:type="paragraph" w:customStyle="1" w:styleId="41">
    <w:name w:val="Без интервала4"/>
    <w:link w:val="NoSpacingChar"/>
    <w:rsid w:val="004B0610"/>
    <w:rPr>
      <w:sz w:val="22"/>
      <w:szCs w:val="22"/>
    </w:rPr>
  </w:style>
  <w:style w:type="character" w:customStyle="1" w:styleId="20">
    <w:name w:val="Заголовок 2 Знак"/>
    <w:basedOn w:val="a0"/>
    <w:link w:val="2"/>
    <w:rsid w:val="00180675"/>
    <w:rPr>
      <w:sz w:val="36"/>
    </w:rPr>
  </w:style>
  <w:style w:type="character" w:styleId="aff0">
    <w:name w:val="Strong"/>
    <w:basedOn w:val="a0"/>
    <w:uiPriority w:val="22"/>
    <w:qFormat/>
    <w:rsid w:val="007A281F"/>
    <w:rPr>
      <w:b/>
      <w:bCs/>
    </w:rPr>
  </w:style>
  <w:style w:type="paragraph" w:customStyle="1" w:styleId="23">
    <w:name w:val="Знак Знак2"/>
    <w:basedOn w:val="a"/>
    <w:rsid w:val="001B1063"/>
    <w:pPr>
      <w:spacing w:after="160" w:line="240" w:lineRule="exact"/>
    </w:pPr>
    <w:rPr>
      <w:rFonts w:ascii="Verdana" w:hAnsi="Verdana"/>
      <w:sz w:val="20"/>
      <w:szCs w:val="20"/>
      <w:lang w:val="en-US" w:eastAsia="en-US"/>
    </w:rPr>
  </w:style>
  <w:style w:type="paragraph" w:styleId="24">
    <w:name w:val="Body Text 2"/>
    <w:basedOn w:val="a"/>
    <w:link w:val="25"/>
    <w:semiHidden/>
    <w:unhideWhenUsed/>
    <w:rsid w:val="00393803"/>
    <w:pPr>
      <w:spacing w:after="120" w:line="480" w:lineRule="auto"/>
    </w:pPr>
  </w:style>
  <w:style w:type="character" w:customStyle="1" w:styleId="25">
    <w:name w:val="Основной текст 2 Знак"/>
    <w:basedOn w:val="a0"/>
    <w:link w:val="24"/>
    <w:semiHidden/>
    <w:rsid w:val="00393803"/>
    <w:rPr>
      <w:sz w:val="24"/>
      <w:szCs w:val="24"/>
    </w:rPr>
  </w:style>
  <w:style w:type="paragraph" w:customStyle="1" w:styleId="aff1">
    <w:name w:val="Содержимое таблицы"/>
    <w:basedOn w:val="a"/>
    <w:qFormat/>
    <w:rsid w:val="009C0884"/>
    <w:pPr>
      <w:suppressLineNumbers/>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032119">
      <w:bodyDiv w:val="1"/>
      <w:marLeft w:val="0"/>
      <w:marRight w:val="0"/>
      <w:marTop w:val="0"/>
      <w:marBottom w:val="0"/>
      <w:divBdr>
        <w:top w:val="none" w:sz="0" w:space="0" w:color="auto"/>
        <w:left w:val="none" w:sz="0" w:space="0" w:color="auto"/>
        <w:bottom w:val="none" w:sz="0" w:space="0" w:color="auto"/>
        <w:right w:val="none" w:sz="0" w:space="0" w:color="auto"/>
      </w:divBdr>
    </w:div>
    <w:div w:id="844445310">
      <w:bodyDiv w:val="1"/>
      <w:marLeft w:val="0"/>
      <w:marRight w:val="0"/>
      <w:marTop w:val="0"/>
      <w:marBottom w:val="0"/>
      <w:divBdr>
        <w:top w:val="none" w:sz="0" w:space="0" w:color="auto"/>
        <w:left w:val="none" w:sz="0" w:space="0" w:color="auto"/>
        <w:bottom w:val="none" w:sz="0" w:space="0" w:color="auto"/>
        <w:right w:val="none" w:sz="0" w:space="0" w:color="auto"/>
      </w:divBdr>
    </w:div>
    <w:div w:id="966735715">
      <w:bodyDiv w:val="1"/>
      <w:marLeft w:val="0"/>
      <w:marRight w:val="0"/>
      <w:marTop w:val="0"/>
      <w:marBottom w:val="0"/>
      <w:divBdr>
        <w:top w:val="none" w:sz="0" w:space="0" w:color="auto"/>
        <w:left w:val="none" w:sz="0" w:space="0" w:color="auto"/>
        <w:bottom w:val="none" w:sz="0" w:space="0" w:color="auto"/>
        <w:right w:val="none" w:sz="0" w:space="0" w:color="auto"/>
      </w:divBdr>
    </w:div>
    <w:div w:id="1013916609">
      <w:bodyDiv w:val="1"/>
      <w:marLeft w:val="0"/>
      <w:marRight w:val="0"/>
      <w:marTop w:val="0"/>
      <w:marBottom w:val="0"/>
      <w:divBdr>
        <w:top w:val="none" w:sz="0" w:space="0" w:color="auto"/>
        <w:left w:val="none" w:sz="0" w:space="0" w:color="auto"/>
        <w:bottom w:val="none" w:sz="0" w:space="0" w:color="auto"/>
        <w:right w:val="none" w:sz="0" w:space="0" w:color="auto"/>
      </w:divBdr>
    </w:div>
    <w:div w:id="1923443956">
      <w:bodyDiv w:val="1"/>
      <w:marLeft w:val="0"/>
      <w:marRight w:val="0"/>
      <w:marTop w:val="0"/>
      <w:marBottom w:val="0"/>
      <w:divBdr>
        <w:top w:val="none" w:sz="0" w:space="0" w:color="auto"/>
        <w:left w:val="none" w:sz="0" w:space="0" w:color="auto"/>
        <w:bottom w:val="none" w:sz="0" w:space="0" w:color="auto"/>
        <w:right w:val="none" w:sz="0" w:space="0" w:color="auto"/>
      </w:divBdr>
      <w:divsChild>
        <w:div w:id="713582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4126325">
              <w:marLeft w:val="0"/>
              <w:marRight w:val="0"/>
              <w:marTop w:val="0"/>
              <w:marBottom w:val="0"/>
              <w:divBdr>
                <w:top w:val="none" w:sz="0" w:space="0" w:color="auto"/>
                <w:left w:val="none" w:sz="0" w:space="0" w:color="auto"/>
                <w:bottom w:val="none" w:sz="0" w:space="0" w:color="auto"/>
                <w:right w:val="none" w:sz="0" w:space="0" w:color="auto"/>
              </w:divBdr>
              <w:divsChild>
                <w:div w:id="191053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81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consultantplus://offline/ref=06DAB305DF3DF45773AC76426B0289841374F086155A83DAA68D53AB9583B2CD1031C6D7BABDC83B54A7F29DD6BE2005EFED15691276KAm1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6DAB305DF3DF45773AC76426B0289841374F086155A83DAA68D53AB9583B2CD1031C6D7BAB2CC3B54A7F29DD6BE2005EFED15691276KAm1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6DAB305DF3DF45773AC76426B0289841374F086155A83DAA68D53AB9583B2CD1031C6D7BAB0CA3B54A7F29DD6BE2005EFED15691276KAm1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652EE29587F9E6452B7E0B1305063BACC9636DE9E2D9FE4026CD5D5F5F2AD927C57E50F28656137G0QAK" TargetMode="External"/><Relationship Id="rId4" Type="http://schemas.openxmlformats.org/officeDocument/2006/relationships/settings" Target="settings.xml"/><Relationship Id="rId9" Type="http://schemas.openxmlformats.org/officeDocument/2006/relationships/hyperlink" Target="consultantplus://offline/ref=94466BBBC5CEC69AD59E440FA04EAB744C064ABF295DF3089A7E3AFF486CE27EA080C60F4EA61F833A64D8AAFAA156E62F3EE749E8C0lEi7E"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AF8D8-BA9D-4C71-B7B2-7387EF19A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24</Pages>
  <Words>11044</Words>
  <Characters>62952</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Образец извещения о проведении закупки</vt:lpstr>
    </vt:vector>
  </TitlesOfParts>
  <Company>MNCS</Company>
  <LinksUpToDate>false</LinksUpToDate>
  <CharactersWithSpaces>73849</CharactersWithSpaces>
  <SharedDoc>false</SharedDoc>
  <HLinks>
    <vt:vector size="36" baseType="variant">
      <vt:variant>
        <vt:i4>196689</vt:i4>
      </vt:variant>
      <vt:variant>
        <vt:i4>15</vt:i4>
      </vt:variant>
      <vt:variant>
        <vt:i4>0</vt:i4>
      </vt:variant>
      <vt:variant>
        <vt:i4>5</vt:i4>
      </vt:variant>
      <vt:variant>
        <vt:lpwstr>http://otc-tender.ru/</vt:lpwstr>
      </vt:variant>
      <vt:variant>
        <vt:lpwstr/>
      </vt:variant>
      <vt:variant>
        <vt:i4>7274549</vt:i4>
      </vt:variant>
      <vt:variant>
        <vt:i4>12</vt:i4>
      </vt:variant>
      <vt:variant>
        <vt:i4>0</vt:i4>
      </vt:variant>
      <vt:variant>
        <vt:i4>5</vt:i4>
      </vt:variant>
      <vt:variant>
        <vt:lpwstr>http://www.zakupki.gov.ru/</vt:lpwstr>
      </vt:variant>
      <vt:variant>
        <vt:lpwstr/>
      </vt:variant>
      <vt:variant>
        <vt:i4>7274549</vt:i4>
      </vt:variant>
      <vt:variant>
        <vt:i4>9</vt:i4>
      </vt:variant>
      <vt:variant>
        <vt:i4>0</vt:i4>
      </vt:variant>
      <vt:variant>
        <vt:i4>5</vt:i4>
      </vt:variant>
      <vt:variant>
        <vt:lpwstr>http://www.zakupki.gov.ru/</vt:lpwstr>
      </vt:variant>
      <vt:variant>
        <vt:lpwstr/>
      </vt:variant>
      <vt:variant>
        <vt:i4>7274549</vt:i4>
      </vt:variant>
      <vt:variant>
        <vt:i4>6</vt:i4>
      </vt:variant>
      <vt:variant>
        <vt:i4>0</vt:i4>
      </vt:variant>
      <vt:variant>
        <vt:i4>5</vt:i4>
      </vt:variant>
      <vt:variant>
        <vt:lpwstr>http://www.zakupki.gov.ru/</vt:lpwstr>
      </vt:variant>
      <vt:variant>
        <vt:lpwstr/>
      </vt:variant>
      <vt:variant>
        <vt:i4>7274549</vt:i4>
      </vt:variant>
      <vt:variant>
        <vt:i4>3</vt:i4>
      </vt:variant>
      <vt:variant>
        <vt:i4>0</vt:i4>
      </vt:variant>
      <vt:variant>
        <vt:i4>5</vt:i4>
      </vt:variant>
      <vt:variant>
        <vt:lpwstr>http://www.zakupki.gov.ru/</vt:lpwstr>
      </vt:variant>
      <vt:variant>
        <vt:lpwstr/>
      </vt:variant>
      <vt:variant>
        <vt:i4>786528</vt:i4>
      </vt:variant>
      <vt:variant>
        <vt:i4>0</vt:i4>
      </vt:variant>
      <vt:variant>
        <vt:i4>0</vt:i4>
      </vt:variant>
      <vt:variant>
        <vt:i4>5</vt:i4>
      </vt:variant>
      <vt:variant>
        <vt:lpwstr>mailto:info@gkb8.ru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Образец извещения о проведении закупки</dc:title>
  <dc:creator>Чумаченко Елена Викторовна, (6111)5718</dc:creator>
  <cp:lastModifiedBy>Пользователь</cp:lastModifiedBy>
  <cp:revision>10</cp:revision>
  <cp:lastPrinted>2024-11-07T08:13:00Z</cp:lastPrinted>
  <dcterms:created xsi:type="dcterms:W3CDTF">2024-11-07T03:38:00Z</dcterms:created>
  <dcterms:modified xsi:type="dcterms:W3CDTF">2024-11-08T05:39:00Z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265362856</vt:i4>
  </property>
  <property fmtid="{D5CDD505-2E9C-101B-9397-08002B2CF9AE}" pid="3" name="_EmailSubject">
    <vt:lpwstr/>
  </property>
  <property fmtid="{D5CDD505-2E9C-101B-9397-08002B2CF9AE}" pid="4" name="_AuthorEmail">
    <vt:lpwstr>ChumachenkoEV@tom.transneft.ru</vt:lpwstr>
  </property>
  <property fmtid="{D5CDD505-2E9C-101B-9397-08002B2CF9AE}" pid="5" name="_AuthorEmailDisplayName">
    <vt:lpwstr>Чумаченко Елена Викторовна</vt:lpwstr>
  </property>
  <property fmtid="{D5CDD505-2E9C-101B-9397-08002B2CF9AE}" pid="6" name="_PreviousAdHocReviewCycleID">
    <vt:i4>-1907374121</vt:i4>
  </property>
  <property fmtid="{D5CDD505-2E9C-101B-9397-08002B2CF9AE}" pid="7" name="_ReviewingToolsShownOnce">
    <vt:lpwstr/>
  </property>
</Properties>
</file>