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B7" w:rsidRDefault="00C516B7">
      <w:pPr>
        <w:pBdr>
          <w:top w:val="nil"/>
          <w:left w:val="nil"/>
          <w:bottom w:val="nil"/>
          <w:right w:val="nil"/>
          <w:between w:val="nil"/>
        </w:pBdr>
        <w:spacing w:after="0" w:line="276" w:lineRule="auto"/>
        <w:rPr>
          <w:rFonts w:ascii="Arial" w:eastAsia="Arial" w:hAnsi="Arial" w:cs="Arial"/>
          <w:color w:val="000000"/>
          <w:sz w:val="22"/>
          <w:szCs w:val="22"/>
        </w:rPr>
      </w:pPr>
    </w:p>
    <w:tbl>
      <w:tblPr>
        <w:tblStyle w:val="afa"/>
        <w:tblW w:w="10206" w:type="dxa"/>
        <w:tblInd w:w="-10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4073"/>
        <w:gridCol w:w="6133"/>
      </w:tblGrid>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A427BC">
            <w:pPr>
              <w:spacing w:after="0"/>
              <w:ind w:right="-6"/>
              <w:jc w:val="center"/>
              <w:rPr>
                <w:sz w:val="20"/>
                <w:szCs w:val="20"/>
              </w:rPr>
            </w:pPr>
            <w:r>
              <w:rPr>
                <w:sz w:val="20"/>
                <w:szCs w:val="20"/>
              </w:rPr>
              <w:t>УТВЕРЖДАЮ:</w:t>
            </w: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right"/>
              <w:rPr>
                <w:sz w:val="20"/>
                <w:szCs w:val="20"/>
              </w:rPr>
            </w:pP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Mar>
              <w:left w:w="-10" w:type="dxa"/>
            </w:tcMar>
          </w:tcPr>
          <w:p w:rsidR="00C516B7" w:rsidRDefault="00A427BC">
            <w:pPr>
              <w:spacing w:after="0"/>
              <w:ind w:right="-6"/>
              <w:jc w:val="center"/>
              <w:rPr>
                <w:sz w:val="20"/>
                <w:szCs w:val="20"/>
                <w:highlight w:val="yellow"/>
              </w:rPr>
            </w:pPr>
            <w:r>
              <w:rPr>
                <w:sz w:val="20"/>
                <w:szCs w:val="20"/>
                <w:highlight w:val="white"/>
              </w:rPr>
              <w:t>Управляющий директор</w:t>
            </w:r>
          </w:p>
          <w:p w:rsidR="00C516B7" w:rsidRDefault="00A427BC">
            <w:pPr>
              <w:spacing w:after="0"/>
              <w:ind w:right="-6"/>
              <w:jc w:val="center"/>
              <w:rPr>
                <w:sz w:val="20"/>
                <w:szCs w:val="20"/>
              </w:rPr>
            </w:pP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w:t>
            </w: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center"/>
              <w:rPr>
                <w:i/>
                <w:sz w:val="20"/>
                <w:szCs w:val="20"/>
                <w:highlight w:val="white"/>
                <w:vertAlign w:val="superscript"/>
              </w:rPr>
            </w:pP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Mar>
              <w:left w:w="-10" w:type="dxa"/>
            </w:tcMar>
          </w:tcPr>
          <w:p w:rsidR="00C516B7" w:rsidRDefault="00A427BC">
            <w:pPr>
              <w:spacing w:after="0"/>
              <w:ind w:right="-6"/>
              <w:jc w:val="center"/>
            </w:pPr>
            <w:r>
              <w:rPr>
                <w:sz w:val="20"/>
                <w:szCs w:val="20"/>
                <w:highlight w:val="white"/>
                <w:u w:val="single"/>
              </w:rPr>
              <w:t>________________</w:t>
            </w:r>
            <w:r>
              <w:rPr>
                <w:sz w:val="20"/>
                <w:szCs w:val="20"/>
                <w:highlight w:val="white"/>
              </w:rPr>
              <w:t xml:space="preserve">Р.М. </w:t>
            </w:r>
            <w:proofErr w:type="spellStart"/>
            <w:r>
              <w:rPr>
                <w:sz w:val="20"/>
                <w:szCs w:val="20"/>
                <w:highlight w:val="white"/>
              </w:rPr>
              <w:t>Зайнуллин</w:t>
            </w:r>
            <w:proofErr w:type="spellEnd"/>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center"/>
              <w:rPr>
                <w:i/>
                <w:sz w:val="20"/>
                <w:szCs w:val="20"/>
                <w:highlight w:val="white"/>
                <w:vertAlign w:val="superscript"/>
              </w:rPr>
            </w:pPr>
          </w:p>
          <w:p w:rsidR="00C516B7" w:rsidRDefault="00A427BC" w:rsidP="0003643E">
            <w:pPr>
              <w:spacing w:after="0" w:line="240" w:lineRule="auto"/>
              <w:jc w:val="center"/>
              <w:rPr>
                <w:sz w:val="20"/>
                <w:szCs w:val="20"/>
              </w:rPr>
            </w:pPr>
            <w:r>
              <w:rPr>
                <w:sz w:val="20"/>
                <w:szCs w:val="20"/>
              </w:rPr>
              <w:t>«</w:t>
            </w:r>
            <w:r w:rsidR="005A398E">
              <w:rPr>
                <w:sz w:val="20"/>
                <w:szCs w:val="20"/>
              </w:rPr>
              <w:t>1</w:t>
            </w:r>
            <w:r w:rsidR="0003643E">
              <w:rPr>
                <w:sz w:val="20"/>
                <w:szCs w:val="20"/>
              </w:rPr>
              <w:t>5</w:t>
            </w:r>
            <w:r>
              <w:rPr>
                <w:sz w:val="20"/>
                <w:szCs w:val="20"/>
              </w:rPr>
              <w:t xml:space="preserve">» </w:t>
            </w:r>
            <w:r w:rsidR="009F1D44">
              <w:rPr>
                <w:sz w:val="20"/>
                <w:szCs w:val="20"/>
              </w:rPr>
              <w:t>н</w:t>
            </w:r>
            <w:r w:rsidR="008B6D98">
              <w:rPr>
                <w:sz w:val="20"/>
                <w:szCs w:val="20"/>
              </w:rPr>
              <w:t>о</w:t>
            </w:r>
            <w:r>
              <w:rPr>
                <w:sz w:val="20"/>
                <w:szCs w:val="20"/>
              </w:rPr>
              <w:t>ября 2024 г.</w:t>
            </w:r>
          </w:p>
        </w:tc>
      </w:tr>
      <w:tr w:rsidR="00C516B7">
        <w:tc>
          <w:tcPr>
            <w:tcW w:w="10206" w:type="dxa"/>
            <w:gridSpan w:val="2"/>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both"/>
              <w:rPr>
                <w:sz w:val="20"/>
                <w:szCs w:val="20"/>
              </w:rPr>
            </w:pPr>
          </w:p>
        </w:tc>
      </w:tr>
      <w:tr w:rsidR="00C516B7">
        <w:tc>
          <w:tcPr>
            <w:tcW w:w="10206" w:type="dxa"/>
            <w:gridSpan w:val="2"/>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both"/>
              <w:rPr>
                <w:sz w:val="20"/>
                <w:szCs w:val="20"/>
              </w:rPr>
            </w:pPr>
          </w:p>
        </w:tc>
      </w:tr>
    </w:tbl>
    <w:p w:rsidR="00C516B7" w:rsidRDefault="00C516B7"/>
    <w:p w:rsidR="00C516B7" w:rsidRDefault="00C516B7"/>
    <w:p w:rsidR="00C516B7" w:rsidRDefault="00C516B7"/>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b/>
          <w:sz w:val="20"/>
          <w:szCs w:val="20"/>
        </w:rPr>
      </w:pPr>
    </w:p>
    <w:p w:rsidR="00C516B7" w:rsidRDefault="00A427BC">
      <w:pPr>
        <w:spacing w:after="0" w:line="240" w:lineRule="auto"/>
        <w:jc w:val="center"/>
        <w:rPr>
          <w:b/>
          <w:sz w:val="20"/>
          <w:szCs w:val="20"/>
        </w:rPr>
      </w:pPr>
      <w:r>
        <w:rPr>
          <w:b/>
          <w:sz w:val="20"/>
          <w:szCs w:val="20"/>
        </w:rPr>
        <w:t>Документация</w:t>
      </w:r>
    </w:p>
    <w:p w:rsidR="00C516B7" w:rsidRDefault="00A427BC">
      <w:pPr>
        <w:spacing w:after="0" w:line="240" w:lineRule="auto"/>
        <w:jc w:val="center"/>
        <w:rPr>
          <w:b/>
          <w:sz w:val="20"/>
          <w:szCs w:val="20"/>
        </w:rPr>
      </w:pPr>
      <w:r>
        <w:rPr>
          <w:b/>
          <w:sz w:val="20"/>
          <w:szCs w:val="20"/>
        </w:rPr>
        <w:t xml:space="preserve">о проведении </w:t>
      </w:r>
      <w:r w:rsidR="008B6D98">
        <w:rPr>
          <w:b/>
          <w:sz w:val="20"/>
          <w:szCs w:val="20"/>
        </w:rPr>
        <w:t>аукциона</w:t>
      </w:r>
      <w:r>
        <w:rPr>
          <w:b/>
          <w:sz w:val="20"/>
          <w:szCs w:val="20"/>
        </w:rPr>
        <w:t xml:space="preserve"> в электронной форме</w:t>
      </w:r>
    </w:p>
    <w:p w:rsidR="00C516B7" w:rsidRDefault="00A427BC">
      <w:pPr>
        <w:spacing w:after="0" w:line="240" w:lineRule="auto"/>
        <w:jc w:val="center"/>
        <w:rPr>
          <w:b/>
          <w:sz w:val="20"/>
          <w:szCs w:val="20"/>
        </w:rPr>
      </w:pPr>
      <w:r>
        <w:rPr>
          <w:b/>
          <w:sz w:val="20"/>
          <w:szCs w:val="20"/>
        </w:rPr>
        <w:t>на право заключения договора:</w:t>
      </w:r>
    </w:p>
    <w:p w:rsidR="00C516B7" w:rsidRPr="008B6D98" w:rsidRDefault="00C516B7">
      <w:pPr>
        <w:spacing w:after="0" w:line="240" w:lineRule="auto"/>
        <w:jc w:val="center"/>
        <w:rPr>
          <w:rFonts w:cs="Times New Roman"/>
          <w:b/>
          <w:sz w:val="28"/>
          <w:szCs w:val="28"/>
        </w:rPr>
      </w:pPr>
    </w:p>
    <w:p w:rsidR="00C516B7" w:rsidRPr="003A6C91" w:rsidRDefault="00A427BC" w:rsidP="003A6C91">
      <w:pPr>
        <w:widowControl/>
        <w:spacing w:after="0" w:line="240" w:lineRule="auto"/>
        <w:jc w:val="center"/>
        <w:rPr>
          <w:rFonts w:cs="Times New Roman"/>
          <w:b/>
          <w:sz w:val="20"/>
          <w:szCs w:val="20"/>
        </w:rPr>
      </w:pPr>
      <w:r w:rsidRPr="003A6C91">
        <w:rPr>
          <w:rFonts w:cs="Times New Roman"/>
          <w:b/>
          <w:sz w:val="20"/>
          <w:szCs w:val="20"/>
        </w:rPr>
        <w:t>«</w:t>
      </w:r>
      <w:r w:rsidR="003A6C91" w:rsidRPr="003A6C91">
        <w:rPr>
          <w:rFonts w:cs="Times New Roman"/>
          <w:b/>
          <w:sz w:val="20"/>
          <w:szCs w:val="20"/>
        </w:rPr>
        <w:t>Выполнение работы по замене пластиковых полов на железобетонные плиты щелевого пола в свинарниках №3 и №4 СВК Рождественка</w:t>
      </w:r>
      <w:r w:rsidRPr="003A6C91">
        <w:rPr>
          <w:rFonts w:cs="Times New Roman"/>
          <w:b/>
          <w:sz w:val="20"/>
          <w:szCs w:val="20"/>
        </w:rPr>
        <w:t>»</w:t>
      </w:r>
    </w:p>
    <w:p w:rsidR="00C516B7" w:rsidRDefault="00C516B7">
      <w:pPr>
        <w:spacing w:after="0" w:line="240" w:lineRule="auto"/>
        <w:rPr>
          <w:sz w:val="22"/>
          <w:szCs w:val="22"/>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A427BC">
      <w:pPr>
        <w:spacing w:after="0" w:line="240" w:lineRule="auto"/>
        <w:jc w:val="center"/>
        <w:rPr>
          <w:b/>
          <w:sz w:val="20"/>
          <w:szCs w:val="20"/>
        </w:rPr>
      </w:pPr>
      <w:r>
        <w:rPr>
          <w:b/>
          <w:color w:val="000000"/>
          <w:sz w:val="20"/>
          <w:szCs w:val="20"/>
        </w:rPr>
        <w:t>Город Челябинск</w:t>
      </w:r>
    </w:p>
    <w:p w:rsidR="00C516B7" w:rsidRDefault="00A427BC">
      <w:pPr>
        <w:spacing w:after="0" w:line="240" w:lineRule="auto"/>
        <w:jc w:val="center"/>
        <w:rPr>
          <w:b/>
          <w:sz w:val="20"/>
          <w:szCs w:val="20"/>
        </w:rPr>
      </w:pPr>
      <w:r>
        <w:rPr>
          <w:b/>
          <w:sz w:val="20"/>
          <w:szCs w:val="20"/>
        </w:rPr>
        <w:t>2024 год</w:t>
      </w:r>
    </w:p>
    <w:p w:rsidR="00C516B7" w:rsidRDefault="00A427BC">
      <w:pPr>
        <w:spacing w:after="0" w:line="240" w:lineRule="auto"/>
        <w:rPr>
          <w:b/>
          <w:smallCaps/>
          <w:sz w:val="20"/>
          <w:szCs w:val="20"/>
        </w:rPr>
      </w:pPr>
      <w:r>
        <w:br w:type="page"/>
      </w:r>
    </w:p>
    <w:p w:rsidR="00C516B7" w:rsidRDefault="00A427BC">
      <w:pPr>
        <w:spacing w:after="0" w:line="240" w:lineRule="auto"/>
        <w:jc w:val="center"/>
        <w:rPr>
          <w:b/>
          <w:sz w:val="20"/>
          <w:szCs w:val="20"/>
        </w:rPr>
      </w:pPr>
      <w:r>
        <w:rPr>
          <w:b/>
          <w:smallCaps/>
          <w:sz w:val="20"/>
          <w:szCs w:val="20"/>
        </w:rPr>
        <w:lastRenderedPageBreak/>
        <w:t>Уважаемые дамы и господа</w:t>
      </w:r>
      <w:r>
        <w:rPr>
          <w:b/>
          <w:sz w:val="20"/>
          <w:szCs w:val="20"/>
        </w:rPr>
        <w:t>!</w:t>
      </w:r>
    </w:p>
    <w:p w:rsidR="00C516B7" w:rsidRDefault="00C516B7">
      <w:pPr>
        <w:tabs>
          <w:tab w:val="left" w:pos="360"/>
        </w:tabs>
        <w:spacing w:after="0" w:line="240" w:lineRule="auto"/>
        <w:jc w:val="center"/>
        <w:rPr>
          <w:b/>
          <w:sz w:val="20"/>
          <w:szCs w:val="20"/>
        </w:rPr>
      </w:pPr>
    </w:p>
    <w:p w:rsidR="00C516B7" w:rsidRDefault="00A427BC" w:rsidP="0003643E">
      <w:pPr>
        <w:widowControl/>
        <w:spacing w:after="0" w:line="240" w:lineRule="auto"/>
        <w:ind w:firstLine="709"/>
        <w:jc w:val="both"/>
        <w:rPr>
          <w:b/>
          <w:sz w:val="20"/>
          <w:szCs w:val="20"/>
        </w:rPr>
      </w:pPr>
      <w:r>
        <w:rPr>
          <w:color w:val="000000"/>
          <w:sz w:val="20"/>
          <w:szCs w:val="20"/>
        </w:rPr>
        <w:t>Общество с ограниченной ответственностью «</w:t>
      </w:r>
      <w:r>
        <w:rPr>
          <w:sz w:val="20"/>
          <w:szCs w:val="20"/>
          <w:highlight w:val="white"/>
        </w:rPr>
        <w:t xml:space="preserve">Агрофирма </w:t>
      </w:r>
      <w:proofErr w:type="spellStart"/>
      <w:r>
        <w:rPr>
          <w:sz w:val="20"/>
          <w:szCs w:val="20"/>
          <w:highlight w:val="white"/>
        </w:rPr>
        <w:t>Ариант</w:t>
      </w:r>
      <w:proofErr w:type="spellEnd"/>
      <w:r>
        <w:rPr>
          <w:color w:val="000000"/>
          <w:sz w:val="20"/>
          <w:szCs w:val="20"/>
        </w:rPr>
        <w:t>» (сокращенное наименование – ООО «</w:t>
      </w:r>
      <w:r>
        <w:rPr>
          <w:sz w:val="20"/>
          <w:szCs w:val="20"/>
          <w:highlight w:val="white"/>
        </w:rPr>
        <w:t xml:space="preserve">Агрофирма </w:t>
      </w:r>
      <w:proofErr w:type="spellStart"/>
      <w:r>
        <w:rPr>
          <w:sz w:val="20"/>
          <w:szCs w:val="20"/>
          <w:highlight w:val="white"/>
        </w:rPr>
        <w:t>Ариант</w:t>
      </w:r>
      <w:proofErr w:type="spellEnd"/>
      <w:r>
        <w:rPr>
          <w:color w:val="000000"/>
          <w:sz w:val="20"/>
          <w:szCs w:val="20"/>
        </w:rPr>
        <w:t>»), приглашает любые лица, заинтересованные</w:t>
      </w:r>
      <w:r>
        <w:rPr>
          <w:sz w:val="20"/>
          <w:szCs w:val="20"/>
        </w:rPr>
        <w:t xml:space="preserve"> в предмете закупки, принять участие в конкурентной закупке в электронной форме на право заключения договора </w:t>
      </w:r>
      <w:r w:rsidRPr="00FE6E0D">
        <w:rPr>
          <w:rFonts w:cs="Times New Roman"/>
          <w:b/>
          <w:sz w:val="20"/>
          <w:szCs w:val="20"/>
        </w:rPr>
        <w:t xml:space="preserve">на </w:t>
      </w:r>
      <w:r w:rsidR="0003643E">
        <w:rPr>
          <w:rFonts w:cs="Times New Roman"/>
          <w:b/>
          <w:color w:val="000000"/>
          <w:sz w:val="20"/>
          <w:szCs w:val="20"/>
          <w:shd w:val="clear" w:color="auto" w:fill="FFFFFF"/>
        </w:rPr>
        <w:t>выполнение</w:t>
      </w:r>
      <w:r w:rsidR="0003643E">
        <w:rPr>
          <w:rFonts w:cs="Times New Roman"/>
          <w:b/>
          <w:sz w:val="20"/>
          <w:szCs w:val="20"/>
        </w:rPr>
        <w:t xml:space="preserve"> строительно-монтажных работ по изготовлению бетонных площадок и навесов под 2 </w:t>
      </w:r>
      <w:proofErr w:type="spellStart"/>
      <w:r w:rsidR="0003643E">
        <w:rPr>
          <w:rFonts w:cs="Times New Roman"/>
          <w:b/>
          <w:sz w:val="20"/>
          <w:szCs w:val="20"/>
        </w:rPr>
        <w:t>инсинератора</w:t>
      </w:r>
      <w:proofErr w:type="spellEnd"/>
      <w:r w:rsidR="00FE6E0D">
        <w:rPr>
          <w:rFonts w:ascii="Arial" w:hAnsi="Arial" w:cs="Arial"/>
          <w:color w:val="000000"/>
          <w:sz w:val="20"/>
          <w:szCs w:val="20"/>
          <w:shd w:val="clear" w:color="auto" w:fill="FFFFFF"/>
        </w:rPr>
        <w:t>.</w:t>
      </w:r>
    </w:p>
    <w:p w:rsidR="00C516B7" w:rsidRDefault="00A427BC">
      <w:pPr>
        <w:widowControl/>
        <w:spacing w:after="0" w:line="240" w:lineRule="auto"/>
        <w:ind w:firstLine="709"/>
        <w:jc w:val="both"/>
        <w:rPr>
          <w:sz w:val="20"/>
          <w:szCs w:val="20"/>
        </w:rPr>
      </w:pPr>
      <w:r>
        <w:rPr>
          <w:sz w:val="20"/>
          <w:szCs w:val="20"/>
        </w:rPr>
        <w:t>Извещение является неотъемлемой частью документации о конкурентной закупке и формируется с использованием функционала ЕИС.</w:t>
      </w:r>
    </w:p>
    <w:p w:rsidR="00C516B7" w:rsidRDefault="00A427BC">
      <w:pPr>
        <w:widowControl/>
        <w:spacing w:after="0" w:line="240" w:lineRule="auto"/>
        <w:ind w:firstLine="709"/>
        <w:jc w:val="both"/>
        <w:rPr>
          <w:sz w:val="20"/>
          <w:szCs w:val="20"/>
        </w:rPr>
      </w:pPr>
      <w:r>
        <w:rPr>
          <w:sz w:val="20"/>
          <w:szCs w:val="20"/>
        </w:rPr>
        <w:t xml:space="preserve">Настоящая документация о проведении </w:t>
      </w:r>
      <w:r w:rsidR="00FE6E0D">
        <w:rPr>
          <w:sz w:val="20"/>
          <w:szCs w:val="20"/>
        </w:rPr>
        <w:t>аукциона</w:t>
      </w:r>
      <w:r>
        <w:rPr>
          <w:sz w:val="20"/>
          <w:szCs w:val="20"/>
        </w:rPr>
        <w:t xml:space="preserve"> в электронной форме (далее –</w:t>
      </w:r>
      <w:r w:rsidR="00FE6E0D">
        <w:rPr>
          <w:sz w:val="20"/>
          <w:szCs w:val="20"/>
        </w:rPr>
        <w:t xml:space="preserve"> аукционная </w:t>
      </w:r>
      <w:r>
        <w:rPr>
          <w:sz w:val="20"/>
          <w:szCs w:val="20"/>
        </w:rPr>
        <w:t xml:space="preserve">документация (о закупке), закупочная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 утвержденного Распоряжением Федерального агентства по управлению государственным имуществом № 1643-р от 09.07.2024 г.</w:t>
      </w:r>
      <w:r>
        <w:rPr>
          <w:color w:val="000000"/>
          <w:sz w:val="20"/>
          <w:szCs w:val="20"/>
        </w:rPr>
        <w:t xml:space="preserve"> (далее – Положение о закупках)</w:t>
      </w:r>
      <w:r>
        <w:rPr>
          <w:sz w:val="20"/>
          <w:szCs w:val="20"/>
        </w:rPr>
        <w:t>, иными федеральными законами и нормативными правовыми актами, регулирующими отношения, связанные с размещением закупок.</w:t>
      </w:r>
    </w:p>
    <w:p w:rsidR="00C516B7" w:rsidRDefault="00A427BC">
      <w:pPr>
        <w:widowControl/>
        <w:spacing w:after="0" w:line="240" w:lineRule="auto"/>
        <w:ind w:firstLine="709"/>
        <w:jc w:val="both"/>
        <w:rPr>
          <w:sz w:val="20"/>
          <w:szCs w:val="20"/>
        </w:rPr>
      </w:pPr>
      <w:r>
        <w:rPr>
          <w:sz w:val="20"/>
          <w:szCs w:val="20"/>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C516B7" w:rsidRDefault="00A427BC">
      <w:pPr>
        <w:widowControl/>
        <w:spacing w:after="0" w:line="240" w:lineRule="auto"/>
        <w:ind w:firstLine="709"/>
        <w:jc w:val="both"/>
        <w:rPr>
          <w:sz w:val="20"/>
          <w:szCs w:val="20"/>
        </w:rPr>
      </w:pPr>
      <w:r>
        <w:rPr>
          <w:sz w:val="20"/>
          <w:szCs w:val="20"/>
        </w:rPr>
        <w:t xml:space="preserve">В единой информационной системе в сфере закупок на официальном сайте www.zakupki.gov.ru опубликовываются все разъяснения, касающиеся настоящей закупочной документации, а также все изменения или дополнения документации, в случае возникновения таковых. </w:t>
      </w:r>
    </w:p>
    <w:p w:rsidR="00C516B7" w:rsidRDefault="00A427BC">
      <w:pPr>
        <w:widowControl/>
        <w:spacing w:after="0" w:line="240" w:lineRule="auto"/>
        <w:ind w:firstLine="709"/>
        <w:jc w:val="both"/>
        <w:rPr>
          <w:sz w:val="20"/>
          <w:szCs w:val="20"/>
        </w:rPr>
      </w:pPr>
      <w:r>
        <w:rPr>
          <w:sz w:val="20"/>
          <w:szCs w:val="20"/>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rsidR="00C516B7" w:rsidRDefault="00A427BC">
      <w:pPr>
        <w:widowControl/>
        <w:spacing w:after="0" w:line="240" w:lineRule="auto"/>
        <w:ind w:firstLine="709"/>
        <w:jc w:val="both"/>
        <w:rPr>
          <w:sz w:val="20"/>
          <w:szCs w:val="20"/>
        </w:rPr>
      </w:pPr>
      <w:r>
        <w:rPr>
          <w:sz w:val="20"/>
          <w:szCs w:val="20"/>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закупках (в редакции, действующей на дату официального размещения извещения).</w:t>
      </w:r>
    </w:p>
    <w:p w:rsidR="00C516B7" w:rsidRDefault="00A427BC">
      <w:pPr>
        <w:widowControl/>
        <w:spacing w:after="0" w:line="240" w:lineRule="auto"/>
        <w:ind w:firstLine="709"/>
        <w:jc w:val="both"/>
        <w:rPr>
          <w:sz w:val="20"/>
          <w:szCs w:val="20"/>
        </w:rPr>
      </w:pPr>
      <w:r>
        <w:rPr>
          <w:sz w:val="20"/>
          <w:szCs w:val="20"/>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rsidR="00C516B7" w:rsidRDefault="00C516B7">
      <w:pPr>
        <w:keepNext/>
        <w:keepLines/>
        <w:tabs>
          <w:tab w:val="left" w:pos="567"/>
        </w:tabs>
        <w:spacing w:after="0" w:line="240" w:lineRule="auto"/>
        <w:rPr>
          <w:b/>
          <w:sz w:val="20"/>
          <w:szCs w:val="20"/>
        </w:rPr>
      </w:pPr>
    </w:p>
    <w:p w:rsidR="00C516B7" w:rsidRDefault="00A427BC">
      <w:pPr>
        <w:widowControl/>
        <w:spacing w:after="0" w:line="240" w:lineRule="auto"/>
        <w:jc w:val="center"/>
        <w:rPr>
          <w:b/>
          <w:sz w:val="20"/>
          <w:szCs w:val="20"/>
        </w:rPr>
      </w:pPr>
      <w:r>
        <w:rPr>
          <w:b/>
          <w:sz w:val="20"/>
          <w:szCs w:val="20"/>
        </w:rPr>
        <w:t xml:space="preserve">ДОКУМЕНТАЦИЯ </w:t>
      </w:r>
      <w:r w:rsidR="00FE6E0D">
        <w:rPr>
          <w:b/>
          <w:sz w:val="20"/>
          <w:szCs w:val="20"/>
        </w:rPr>
        <w:t>А</w:t>
      </w:r>
      <w:r>
        <w:rPr>
          <w:b/>
          <w:sz w:val="20"/>
          <w:szCs w:val="20"/>
        </w:rPr>
        <w:t xml:space="preserve"> В ЭЛЕКТРОННОЙ ФОРМЕ</w:t>
      </w:r>
    </w:p>
    <w:tbl>
      <w:tblPr>
        <w:tblStyle w:val="afb"/>
        <w:tblW w:w="105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7739"/>
      </w:tblGrid>
      <w:tr w:rsidR="00C516B7">
        <w:trPr>
          <w:jc w:val="center"/>
        </w:trPr>
        <w:tc>
          <w:tcPr>
            <w:tcW w:w="10564" w:type="dxa"/>
            <w:gridSpan w:val="2"/>
            <w:vAlign w:val="center"/>
          </w:tcPr>
          <w:p w:rsidR="00C516B7" w:rsidRDefault="00A427BC">
            <w:pPr>
              <w:widowControl/>
              <w:spacing w:after="0" w:line="240" w:lineRule="auto"/>
              <w:jc w:val="center"/>
              <w:rPr>
                <w:b/>
                <w:sz w:val="20"/>
                <w:szCs w:val="20"/>
              </w:rPr>
            </w:pPr>
            <w:r>
              <w:rPr>
                <w:b/>
                <w:sz w:val="20"/>
                <w:szCs w:val="20"/>
              </w:rPr>
              <w:t>Содержание разделов</w:t>
            </w:r>
          </w:p>
        </w:tc>
      </w:tr>
      <w:tr w:rsidR="00C516B7">
        <w:trPr>
          <w:trHeight w:val="244"/>
          <w:jc w:val="center"/>
        </w:trPr>
        <w:tc>
          <w:tcPr>
            <w:tcW w:w="2825" w:type="dxa"/>
            <w:vAlign w:val="center"/>
          </w:tcPr>
          <w:p w:rsidR="00C516B7" w:rsidRDefault="00A427BC">
            <w:pPr>
              <w:widowControl/>
              <w:tabs>
                <w:tab w:val="left" w:pos="942"/>
              </w:tabs>
              <w:spacing w:after="0" w:line="240" w:lineRule="auto"/>
              <w:jc w:val="center"/>
              <w:rPr>
                <w:sz w:val="20"/>
                <w:szCs w:val="20"/>
              </w:rPr>
            </w:pPr>
            <w:r>
              <w:rPr>
                <w:sz w:val="20"/>
                <w:szCs w:val="20"/>
              </w:rPr>
              <w:t>Раздел I</w:t>
            </w:r>
          </w:p>
        </w:tc>
        <w:tc>
          <w:tcPr>
            <w:tcW w:w="7739" w:type="dxa"/>
            <w:vAlign w:val="center"/>
          </w:tcPr>
          <w:p w:rsidR="00C516B7" w:rsidRDefault="00A427BC">
            <w:pPr>
              <w:widowControl/>
              <w:spacing w:after="0" w:line="240" w:lineRule="auto"/>
              <w:rPr>
                <w:sz w:val="20"/>
                <w:szCs w:val="20"/>
              </w:rPr>
            </w:pPr>
            <w:r>
              <w:rPr>
                <w:sz w:val="20"/>
                <w:szCs w:val="20"/>
              </w:rPr>
              <w:t>Информационная карта о проведении закупки</w:t>
            </w:r>
          </w:p>
        </w:tc>
      </w:tr>
      <w:tr w:rsidR="00C516B7">
        <w:trPr>
          <w:trHeight w:val="244"/>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II</w:t>
            </w:r>
          </w:p>
        </w:tc>
        <w:tc>
          <w:tcPr>
            <w:tcW w:w="7739" w:type="dxa"/>
            <w:vAlign w:val="center"/>
          </w:tcPr>
          <w:p w:rsidR="00C516B7" w:rsidRDefault="00A427BC">
            <w:pPr>
              <w:widowControl/>
              <w:spacing w:after="0" w:line="240" w:lineRule="auto"/>
              <w:rPr>
                <w:sz w:val="20"/>
                <w:szCs w:val="20"/>
              </w:rPr>
            </w:pPr>
            <w:r>
              <w:rPr>
                <w:sz w:val="20"/>
                <w:szCs w:val="20"/>
              </w:rPr>
              <w:t>Описание объекта закупки (техническое задание)</w:t>
            </w:r>
          </w:p>
        </w:tc>
      </w:tr>
      <w:tr w:rsidR="00C516B7">
        <w:trPr>
          <w:trHeight w:val="229"/>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III</w:t>
            </w:r>
          </w:p>
        </w:tc>
        <w:tc>
          <w:tcPr>
            <w:tcW w:w="7739" w:type="dxa"/>
            <w:vAlign w:val="center"/>
          </w:tcPr>
          <w:p w:rsidR="00C516B7" w:rsidRDefault="00A427BC">
            <w:pPr>
              <w:widowControl/>
              <w:spacing w:after="0" w:line="240" w:lineRule="auto"/>
              <w:rPr>
                <w:sz w:val="20"/>
                <w:szCs w:val="20"/>
              </w:rPr>
            </w:pPr>
            <w:r>
              <w:rPr>
                <w:sz w:val="20"/>
                <w:szCs w:val="20"/>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C516B7">
        <w:trPr>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IV</w:t>
            </w:r>
          </w:p>
        </w:tc>
        <w:tc>
          <w:tcPr>
            <w:tcW w:w="7739" w:type="dxa"/>
          </w:tcPr>
          <w:p w:rsidR="00C516B7" w:rsidRDefault="00A427BC">
            <w:pPr>
              <w:widowControl/>
              <w:spacing w:after="0" w:line="240" w:lineRule="auto"/>
              <w:rPr>
                <w:sz w:val="20"/>
                <w:szCs w:val="20"/>
              </w:rPr>
            </w:pPr>
            <w:r>
              <w:rPr>
                <w:sz w:val="20"/>
                <w:szCs w:val="20"/>
              </w:rPr>
              <w:t>Проект договора</w:t>
            </w:r>
          </w:p>
        </w:tc>
      </w:tr>
      <w:tr w:rsidR="00C516B7">
        <w:trPr>
          <w:jc w:val="center"/>
        </w:trPr>
        <w:tc>
          <w:tcPr>
            <w:tcW w:w="2825" w:type="dxa"/>
            <w:vAlign w:val="center"/>
          </w:tcPr>
          <w:p w:rsidR="00C516B7" w:rsidRDefault="00A427BC">
            <w:pPr>
              <w:widowControl/>
              <w:spacing w:after="0" w:line="240" w:lineRule="auto"/>
              <w:jc w:val="center"/>
              <w:rPr>
                <w:sz w:val="20"/>
                <w:szCs w:val="20"/>
              </w:rPr>
            </w:pPr>
            <w:r>
              <w:rPr>
                <w:sz w:val="20"/>
                <w:szCs w:val="20"/>
              </w:rPr>
              <w:t>Разд</w:t>
            </w:r>
            <w:r w:rsidR="00DC2A14">
              <w:rPr>
                <w:sz w:val="20"/>
                <w:szCs w:val="20"/>
              </w:rPr>
              <w:t>ел V</w:t>
            </w:r>
          </w:p>
        </w:tc>
        <w:tc>
          <w:tcPr>
            <w:tcW w:w="7739" w:type="dxa"/>
          </w:tcPr>
          <w:p w:rsidR="00C516B7" w:rsidRDefault="00A427BC">
            <w:pPr>
              <w:widowControl/>
              <w:spacing w:after="0" w:line="240" w:lineRule="auto"/>
              <w:rPr>
                <w:sz w:val="20"/>
                <w:szCs w:val="20"/>
              </w:rPr>
            </w:pPr>
            <w:r>
              <w:rPr>
                <w:sz w:val="20"/>
                <w:szCs w:val="20"/>
              </w:rPr>
              <w:t>Формы документов в составе заявки на участие в конкурентной закупке (рекомендуемые)</w:t>
            </w:r>
          </w:p>
        </w:tc>
      </w:tr>
    </w:tbl>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A427BC">
      <w:pPr>
        <w:widowControl/>
        <w:spacing w:after="0"/>
        <w:rPr>
          <w:b/>
          <w:sz w:val="20"/>
          <w:szCs w:val="20"/>
        </w:rPr>
      </w:pPr>
      <w:r>
        <w:br w:type="page"/>
      </w:r>
    </w:p>
    <w:p w:rsidR="00C516B7" w:rsidRDefault="00A427BC">
      <w:pPr>
        <w:spacing w:after="0" w:line="240" w:lineRule="auto"/>
        <w:jc w:val="center"/>
        <w:rPr>
          <w:b/>
          <w:sz w:val="20"/>
          <w:szCs w:val="20"/>
        </w:rPr>
      </w:pPr>
      <w:r>
        <w:rPr>
          <w:b/>
          <w:sz w:val="20"/>
          <w:szCs w:val="20"/>
        </w:rPr>
        <w:lastRenderedPageBreak/>
        <w:t>Раздел I. «Информационная карта о проведении закупки»</w:t>
      </w:r>
    </w:p>
    <w:tbl>
      <w:tblPr>
        <w:tblStyle w:val="afc"/>
        <w:tblW w:w="10260" w:type="dxa"/>
        <w:tblInd w:w="-10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387"/>
        <w:gridCol w:w="907"/>
        <w:gridCol w:w="198"/>
        <w:gridCol w:w="193"/>
        <w:gridCol w:w="193"/>
        <w:gridCol w:w="178"/>
        <w:gridCol w:w="296"/>
        <w:gridCol w:w="158"/>
        <w:gridCol w:w="9"/>
        <w:gridCol w:w="430"/>
        <w:gridCol w:w="820"/>
        <w:gridCol w:w="658"/>
        <w:gridCol w:w="1365"/>
        <w:gridCol w:w="8"/>
        <w:gridCol w:w="2460"/>
      </w:tblGrid>
      <w:tr w:rsidR="00C516B7">
        <w:tc>
          <w:tcPr>
            <w:tcW w:w="10260"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widowControl/>
              <w:spacing w:after="0"/>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A427BC">
            <w:pPr>
              <w:tabs>
                <w:tab w:val="left" w:pos="2948"/>
              </w:tabs>
              <w:spacing w:after="0"/>
              <w:ind w:right="-6"/>
              <w:jc w:val="both"/>
              <w:rPr>
                <w:sz w:val="20"/>
                <w:szCs w:val="20"/>
              </w:rPr>
            </w:pPr>
            <w:r>
              <w:rPr>
                <w:b/>
                <w:sz w:val="20"/>
                <w:szCs w:val="20"/>
              </w:rPr>
              <w:t>1. Общие сведения о закупке. Способ проведения (размещения) закупки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tabs>
                <w:tab w:val="left" w:pos="2948"/>
              </w:tabs>
              <w:spacing w:after="0"/>
              <w:ind w:right="-6"/>
              <w:jc w:val="both"/>
              <w:rPr>
                <w:b/>
                <w:sz w:val="20"/>
                <w:szCs w:val="20"/>
              </w:rPr>
            </w:pPr>
          </w:p>
        </w:tc>
      </w:tr>
      <w:tr w:rsidR="00C516B7">
        <w:tc>
          <w:tcPr>
            <w:tcW w:w="238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Способ закупки</w:t>
            </w:r>
          </w:p>
        </w:tc>
        <w:tc>
          <w:tcPr>
            <w:tcW w:w="2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Количество этапов</w:t>
            </w:r>
          </w:p>
        </w:tc>
        <w:tc>
          <w:tcPr>
            <w:tcW w:w="328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Форма торгов</w:t>
            </w:r>
          </w:p>
        </w:tc>
        <w:tc>
          <w:tcPr>
            <w:tcW w:w="246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Форма проведения</w:t>
            </w:r>
          </w:p>
        </w:tc>
      </w:tr>
      <w:tr w:rsidR="00C516B7">
        <w:tc>
          <w:tcPr>
            <w:tcW w:w="2387"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076711">
            <w:pPr>
              <w:tabs>
                <w:tab w:val="left" w:pos="1134"/>
              </w:tabs>
              <w:spacing w:after="0" w:line="240" w:lineRule="auto"/>
              <w:jc w:val="center"/>
              <w:rPr>
                <w:b/>
                <w:sz w:val="20"/>
                <w:szCs w:val="20"/>
              </w:rPr>
            </w:pPr>
            <w:r>
              <w:rPr>
                <w:b/>
                <w:sz w:val="20"/>
                <w:szCs w:val="20"/>
              </w:rPr>
              <w:t>Аукцион</w:t>
            </w:r>
            <w:r w:rsidR="00A427BC">
              <w:rPr>
                <w:b/>
                <w:sz w:val="20"/>
                <w:szCs w:val="20"/>
              </w:rPr>
              <w:t xml:space="preserve"> в электронной форме (далее – </w:t>
            </w:r>
            <w:r>
              <w:rPr>
                <w:b/>
                <w:sz w:val="20"/>
                <w:szCs w:val="20"/>
              </w:rPr>
              <w:t>аукцион</w:t>
            </w:r>
            <w:r w:rsidR="00A427BC">
              <w:rPr>
                <w:b/>
                <w:sz w:val="20"/>
                <w:szCs w:val="20"/>
              </w:rPr>
              <w:t>, закупка, торги)</w:t>
            </w:r>
          </w:p>
          <w:p w:rsidR="00C516B7" w:rsidRDefault="00C516B7">
            <w:pPr>
              <w:tabs>
                <w:tab w:val="left" w:pos="1134"/>
              </w:tabs>
              <w:spacing w:after="0" w:line="240" w:lineRule="auto"/>
              <w:jc w:val="center"/>
              <w:rPr>
                <w:b/>
                <w:sz w:val="20"/>
                <w:szCs w:val="20"/>
              </w:rPr>
            </w:pPr>
          </w:p>
          <w:p w:rsidR="00C516B7" w:rsidRDefault="00F20BAE">
            <w:pPr>
              <w:tabs>
                <w:tab w:val="left" w:pos="1134"/>
              </w:tabs>
              <w:spacing w:after="0" w:line="240" w:lineRule="auto"/>
              <w:rPr>
                <w:sz w:val="20"/>
                <w:szCs w:val="20"/>
              </w:rPr>
            </w:pPr>
            <w:sdt>
              <w:sdtPr>
                <w:tag w:val="goog_rdk_0"/>
                <w:id w:val="421765961"/>
              </w:sdtPr>
              <w:sdtContent>
                <w:r w:rsidR="00A427BC">
                  <w:rPr>
                    <w:rFonts w:ascii="Arial Unicode MS" w:eastAsia="Arial Unicode MS" w:hAnsi="Arial Unicode MS" w:cs="Arial Unicode MS"/>
                    <w:sz w:val="20"/>
                    <w:szCs w:val="20"/>
                  </w:rPr>
                  <w:t>☒</w:t>
                </w:r>
              </w:sdtContent>
            </w:sdt>
            <w:r w:rsidR="00A427BC">
              <w:rPr>
                <w:sz w:val="20"/>
                <w:szCs w:val="20"/>
              </w:rPr>
              <w:t xml:space="preserve"> лотовый</w:t>
            </w:r>
          </w:p>
          <w:p w:rsidR="00C516B7" w:rsidRDefault="00F20BAE">
            <w:pPr>
              <w:spacing w:after="0"/>
              <w:ind w:right="-6"/>
              <w:jc w:val="both"/>
              <w:rPr>
                <w:sz w:val="20"/>
                <w:szCs w:val="20"/>
              </w:rPr>
            </w:pPr>
            <w:sdt>
              <w:sdtPr>
                <w:tag w:val="goog_rdk_1"/>
                <w:id w:val="1988351724"/>
              </w:sdtPr>
              <w:sdtContent>
                <w:r w:rsidR="00A427BC">
                  <w:rPr>
                    <w:rFonts w:ascii="Arial Unicode MS" w:eastAsia="Arial Unicode MS" w:hAnsi="Arial Unicode MS" w:cs="Arial Unicode MS"/>
                    <w:sz w:val="20"/>
                    <w:szCs w:val="20"/>
                  </w:rPr>
                  <w:t>☐</w:t>
                </w:r>
              </w:sdtContent>
            </w:sdt>
            <w:r w:rsidR="00A427BC">
              <w:rPr>
                <w:sz w:val="20"/>
                <w:szCs w:val="20"/>
              </w:rPr>
              <w:t xml:space="preserve"> попозиционный</w:t>
            </w:r>
          </w:p>
        </w:tc>
        <w:tc>
          <w:tcPr>
            <w:tcW w:w="2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rPr>
                <w:b/>
                <w:sz w:val="20"/>
                <w:szCs w:val="20"/>
              </w:rPr>
            </w:pPr>
            <w:r>
              <w:rPr>
                <w:rFonts w:ascii="MS Gothic" w:eastAsia="MS Gothic" w:hAnsi="MS Gothic" w:cs="MS Gothic"/>
              </w:rPr>
              <w:t>☒</w:t>
            </w:r>
            <w:r>
              <w:rPr>
                <w:b/>
                <w:sz w:val="20"/>
                <w:szCs w:val="20"/>
              </w:rPr>
              <w:t xml:space="preserve"> Один этап</w:t>
            </w:r>
          </w:p>
          <w:p w:rsidR="00C516B7" w:rsidRDefault="00F20BAE">
            <w:pPr>
              <w:spacing w:after="0"/>
              <w:ind w:right="-6"/>
              <w:rPr>
                <w:sz w:val="20"/>
                <w:szCs w:val="20"/>
              </w:rPr>
            </w:pPr>
            <w:sdt>
              <w:sdtPr>
                <w:tag w:val="goog_rdk_2"/>
                <w:id w:val="2137827888"/>
              </w:sdtPr>
              <w:sdtContent>
                <w:r w:rsidR="00A427BC">
                  <w:rPr>
                    <w:rFonts w:ascii="Arial Unicode MS" w:eastAsia="Arial Unicode MS" w:hAnsi="Arial Unicode MS" w:cs="Arial Unicode MS"/>
                    <w:b/>
                    <w:sz w:val="20"/>
                    <w:szCs w:val="20"/>
                  </w:rPr>
                  <w:t>☐</w:t>
                </w:r>
              </w:sdtContent>
            </w:sdt>
            <w:r w:rsidR="00A427BC">
              <w:rPr>
                <w:b/>
                <w:sz w:val="20"/>
                <w:szCs w:val="20"/>
              </w:rPr>
              <w:t xml:space="preserve"> Многоэтапная процедура</w:t>
            </w:r>
          </w:p>
        </w:tc>
        <w:tc>
          <w:tcPr>
            <w:tcW w:w="328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rPr>
                <w:b/>
                <w:sz w:val="20"/>
                <w:szCs w:val="20"/>
              </w:rPr>
            </w:pPr>
            <w:r>
              <w:rPr>
                <w:rFonts w:ascii="MS Gothic" w:eastAsia="MS Gothic" w:hAnsi="MS Gothic" w:cs="MS Gothic"/>
              </w:rPr>
              <w:t>☒</w:t>
            </w:r>
            <w:r>
              <w:rPr>
                <w:b/>
                <w:sz w:val="20"/>
                <w:szCs w:val="20"/>
              </w:rPr>
              <w:t xml:space="preserve"> Электронная форма (ЭТП)</w:t>
            </w:r>
          </w:p>
          <w:p w:rsidR="00C516B7" w:rsidRDefault="00A427BC">
            <w:pPr>
              <w:spacing w:after="0" w:line="240" w:lineRule="auto"/>
              <w:jc w:val="both"/>
              <w:rPr>
                <w:sz w:val="20"/>
                <w:szCs w:val="20"/>
              </w:rPr>
            </w:pPr>
            <w:r>
              <w:rPr>
                <w:rFonts w:ascii="MS Gothic" w:eastAsia="MS Gothic" w:hAnsi="MS Gothic" w:cs="MS Gothic"/>
              </w:rPr>
              <w:t>☐</w:t>
            </w:r>
            <w:r>
              <w:rPr>
                <w:sz w:val="20"/>
                <w:szCs w:val="20"/>
              </w:rPr>
              <w:t xml:space="preserve"> </w:t>
            </w:r>
            <w:r>
              <w:rPr>
                <w:b/>
                <w:sz w:val="20"/>
                <w:szCs w:val="20"/>
              </w:rPr>
              <w:t>Бумажная форма</w:t>
            </w:r>
          </w:p>
        </w:tc>
        <w:tc>
          <w:tcPr>
            <w:tcW w:w="246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F20BAE">
            <w:pPr>
              <w:tabs>
                <w:tab w:val="left" w:pos="1134"/>
              </w:tabs>
              <w:spacing w:after="0" w:line="240" w:lineRule="auto"/>
              <w:rPr>
                <w:b/>
                <w:sz w:val="20"/>
                <w:szCs w:val="20"/>
              </w:rPr>
            </w:pPr>
            <w:sdt>
              <w:sdtPr>
                <w:tag w:val="goog_rdk_3"/>
                <w:id w:val="1557965555"/>
              </w:sdtPr>
              <w:sdtContent>
                <w:r w:rsidR="00A427BC">
                  <w:rPr>
                    <w:rFonts w:ascii="Arial Unicode MS" w:eastAsia="Arial Unicode MS" w:hAnsi="Arial Unicode MS" w:cs="Arial Unicode MS"/>
                    <w:b/>
                    <w:sz w:val="20"/>
                    <w:szCs w:val="20"/>
                  </w:rPr>
                  <w:t>☒</w:t>
                </w:r>
              </w:sdtContent>
            </w:sdt>
            <w:r w:rsidR="00A427BC">
              <w:rPr>
                <w:b/>
                <w:sz w:val="20"/>
                <w:szCs w:val="20"/>
              </w:rPr>
              <w:t>В открытой форме</w:t>
            </w:r>
          </w:p>
          <w:p w:rsidR="00C516B7" w:rsidRDefault="00F20BAE">
            <w:pPr>
              <w:spacing w:after="0"/>
              <w:ind w:right="-6"/>
              <w:jc w:val="both"/>
              <w:rPr>
                <w:sz w:val="20"/>
                <w:szCs w:val="20"/>
              </w:rPr>
            </w:pPr>
            <w:sdt>
              <w:sdtPr>
                <w:tag w:val="goog_rdk_4"/>
                <w:id w:val="-1622684476"/>
              </w:sdtPr>
              <w:sdtContent>
                <w:r w:rsidR="00A427BC">
                  <w:rPr>
                    <w:rFonts w:ascii="Arial Unicode MS" w:eastAsia="Arial Unicode MS" w:hAnsi="Arial Unicode MS" w:cs="Arial Unicode MS"/>
                    <w:b/>
                    <w:sz w:val="20"/>
                    <w:szCs w:val="20"/>
                  </w:rPr>
                  <w:t>☐</w:t>
                </w:r>
              </w:sdtContent>
            </w:sdt>
            <w:r w:rsidR="00A427BC">
              <w:rPr>
                <w:b/>
                <w:sz w:val="20"/>
                <w:szCs w:val="20"/>
              </w:rPr>
              <w:t xml:space="preserve"> В закрытой форме</w:t>
            </w:r>
          </w:p>
        </w:tc>
      </w:tr>
      <w:tr w:rsidR="00C516B7">
        <w:tc>
          <w:tcPr>
            <w:tcW w:w="2387"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pBdr>
                <w:top w:val="nil"/>
                <w:left w:val="nil"/>
                <w:bottom w:val="nil"/>
                <w:right w:val="nil"/>
                <w:between w:val="nil"/>
              </w:pBdr>
              <w:spacing w:after="0" w:line="276" w:lineRule="auto"/>
              <w:rPr>
                <w:sz w:val="20"/>
                <w:szCs w:val="20"/>
              </w:rPr>
            </w:pPr>
          </w:p>
        </w:tc>
        <w:tc>
          <w:tcPr>
            <w:tcW w:w="4040" w:type="dxa"/>
            <w:gridSpan w:val="11"/>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516B7" w:rsidRDefault="00A427BC">
            <w:pPr>
              <w:spacing w:after="0"/>
              <w:ind w:right="-6"/>
              <w:jc w:val="both"/>
              <w:rPr>
                <w:sz w:val="20"/>
                <w:szCs w:val="20"/>
              </w:rPr>
            </w:pPr>
            <w:r>
              <w:rPr>
                <w:sz w:val="20"/>
                <w:szCs w:val="20"/>
              </w:rPr>
              <w:t>Дополнительные этапы закупки [</w:t>
            </w:r>
            <w:r>
              <w:rPr>
                <w:i/>
                <w:color w:val="FF0000"/>
                <w:sz w:val="20"/>
                <w:szCs w:val="20"/>
              </w:rPr>
              <w:t>дополнительные этапы закупки не являются обязательными, и проводятся по решению Организатора закупки (заказчика)</w:t>
            </w:r>
            <w:r>
              <w:rPr>
                <w:i/>
                <w:sz w:val="20"/>
                <w:szCs w:val="20"/>
              </w:rPr>
              <w:t>]</w:t>
            </w:r>
          </w:p>
        </w:tc>
        <w:tc>
          <w:tcPr>
            <w:tcW w:w="3833" w:type="dxa"/>
            <w:gridSpan w:val="3"/>
            <w:tcBorders>
              <w:top w:val="single" w:sz="4" w:space="0" w:color="00000A"/>
              <w:left w:val="single" w:sz="8" w:space="0" w:color="BFBFBF"/>
              <w:bottom w:val="single" w:sz="4" w:space="0" w:color="00000A"/>
              <w:right w:val="single" w:sz="4" w:space="0" w:color="00000A"/>
            </w:tcBorders>
            <w:shd w:val="clear" w:color="auto" w:fill="FFFFFF"/>
            <w:tcMar>
              <w:left w:w="-3" w:type="dxa"/>
            </w:tcMar>
            <w:vAlign w:val="center"/>
          </w:tcPr>
          <w:p w:rsidR="00C516B7" w:rsidRDefault="00F20BAE">
            <w:pPr>
              <w:spacing w:after="0"/>
              <w:rPr>
                <w:sz w:val="20"/>
                <w:szCs w:val="20"/>
              </w:rPr>
            </w:pPr>
            <w:sdt>
              <w:sdtPr>
                <w:tag w:val="goog_rdk_5"/>
                <w:id w:val="-319656347"/>
              </w:sdtPr>
              <w:sdtContent>
                <w:r w:rsidR="00A427BC">
                  <w:rPr>
                    <w:rFonts w:ascii="Arial Unicode MS" w:eastAsia="Arial Unicode MS" w:hAnsi="Arial Unicode MS" w:cs="Arial Unicode MS"/>
                    <w:sz w:val="20"/>
                    <w:szCs w:val="20"/>
                  </w:rPr>
                  <w:t>☒</w:t>
                </w:r>
              </w:sdtContent>
            </w:sdt>
            <w:r w:rsidR="00A427BC">
              <w:rPr>
                <w:sz w:val="20"/>
                <w:szCs w:val="20"/>
              </w:rPr>
              <w:t xml:space="preserve"> не установлено</w:t>
            </w:r>
          </w:p>
          <w:p w:rsidR="00C516B7" w:rsidRDefault="00F20BAE">
            <w:pPr>
              <w:spacing w:after="0"/>
              <w:rPr>
                <w:sz w:val="20"/>
                <w:szCs w:val="20"/>
              </w:rPr>
            </w:pPr>
            <w:sdt>
              <w:sdtPr>
                <w:tag w:val="goog_rdk_6"/>
                <w:id w:val="1606844110"/>
              </w:sdtPr>
              <w:sdtContent>
                <w:r w:rsidR="00A427BC">
                  <w:rPr>
                    <w:rFonts w:ascii="Arial Unicode MS" w:eastAsia="Arial Unicode MS" w:hAnsi="Arial Unicode MS" w:cs="Arial Unicode MS"/>
                    <w:sz w:val="20"/>
                    <w:szCs w:val="20"/>
                  </w:rPr>
                  <w:t>☐</w:t>
                </w:r>
              </w:sdtContent>
            </w:sdt>
            <w:r w:rsidR="00A427BC">
              <w:rPr>
                <w:sz w:val="20"/>
                <w:szCs w:val="20"/>
              </w:rPr>
              <w:t xml:space="preserve"> квалификационный отбор</w:t>
            </w:r>
          </w:p>
          <w:p w:rsidR="00C516B7" w:rsidRDefault="00F20BAE">
            <w:pPr>
              <w:spacing w:after="0"/>
              <w:rPr>
                <w:sz w:val="20"/>
                <w:szCs w:val="20"/>
              </w:rPr>
            </w:pPr>
            <w:sdt>
              <w:sdtPr>
                <w:tag w:val="goog_rdk_7"/>
                <w:id w:val="-194229503"/>
              </w:sdtPr>
              <w:sdtContent>
                <w:r w:rsidR="00A427BC">
                  <w:rPr>
                    <w:rFonts w:ascii="Arial Unicode MS" w:eastAsia="Arial Unicode MS" w:hAnsi="Arial Unicode MS" w:cs="Arial Unicode MS"/>
                    <w:sz w:val="20"/>
                    <w:szCs w:val="20"/>
                  </w:rPr>
                  <w:t>☐</w:t>
                </w:r>
              </w:sdtContent>
            </w:sdt>
            <w:r w:rsidR="00A427BC">
              <w:rPr>
                <w:sz w:val="20"/>
                <w:szCs w:val="20"/>
              </w:rPr>
              <w:t xml:space="preserve"> переторжка (регулирование цены)</w:t>
            </w:r>
          </w:p>
          <w:p w:rsidR="00C516B7" w:rsidRDefault="00F20BAE">
            <w:pPr>
              <w:spacing w:after="0"/>
              <w:ind w:right="-6"/>
              <w:jc w:val="both"/>
              <w:rPr>
                <w:sz w:val="20"/>
                <w:szCs w:val="20"/>
              </w:rPr>
            </w:pPr>
            <w:sdt>
              <w:sdtPr>
                <w:tag w:val="goog_rdk_8"/>
                <w:id w:val="-1121835114"/>
              </w:sdt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постквалификация</w:t>
            </w:r>
            <w:proofErr w:type="spellEnd"/>
          </w:p>
        </w:tc>
      </w:tr>
      <w:tr w:rsidR="00C516B7">
        <w:tc>
          <w:tcPr>
            <w:tcW w:w="2387"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pBdr>
                <w:top w:val="nil"/>
                <w:left w:val="nil"/>
                <w:bottom w:val="nil"/>
                <w:right w:val="nil"/>
                <w:between w:val="nil"/>
              </w:pBdr>
              <w:spacing w:after="0" w:line="276" w:lineRule="auto"/>
              <w:rPr>
                <w:sz w:val="20"/>
                <w:szCs w:val="20"/>
              </w:rPr>
            </w:pPr>
          </w:p>
        </w:tc>
        <w:tc>
          <w:tcPr>
            <w:tcW w:w="4040" w:type="dxa"/>
            <w:gridSpan w:val="11"/>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516B7" w:rsidRDefault="00A427BC">
            <w:pPr>
              <w:spacing w:after="0"/>
              <w:ind w:right="-6"/>
              <w:jc w:val="both"/>
              <w:rPr>
                <w:sz w:val="20"/>
                <w:szCs w:val="20"/>
              </w:rPr>
            </w:pPr>
            <w:r>
              <w:rPr>
                <w:sz w:val="20"/>
                <w:szCs w:val="20"/>
              </w:rPr>
              <w:t>Вид закупки</w:t>
            </w:r>
          </w:p>
        </w:tc>
        <w:tc>
          <w:tcPr>
            <w:tcW w:w="3833" w:type="dxa"/>
            <w:gridSpan w:val="3"/>
            <w:tcBorders>
              <w:top w:val="single" w:sz="4" w:space="0" w:color="00000A"/>
              <w:left w:val="single" w:sz="8" w:space="0" w:color="BFBFBF"/>
              <w:bottom w:val="single" w:sz="4" w:space="0" w:color="00000A"/>
              <w:right w:val="single" w:sz="4" w:space="0" w:color="00000A"/>
            </w:tcBorders>
            <w:shd w:val="clear" w:color="auto" w:fill="FFFFFF"/>
            <w:tcMar>
              <w:left w:w="-3" w:type="dxa"/>
            </w:tcMar>
            <w:vAlign w:val="center"/>
          </w:tcPr>
          <w:p w:rsidR="00C516B7" w:rsidRDefault="00F20BAE">
            <w:pPr>
              <w:spacing w:after="0"/>
              <w:rPr>
                <w:sz w:val="20"/>
                <w:szCs w:val="20"/>
              </w:rPr>
            </w:pPr>
            <w:sdt>
              <w:sdtPr>
                <w:tag w:val="goog_rdk_9"/>
                <w:id w:val="-156150385"/>
              </w:sdt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однолотовая</w:t>
            </w:r>
            <w:proofErr w:type="spellEnd"/>
            <w:r w:rsidR="00A427BC">
              <w:rPr>
                <w:sz w:val="20"/>
                <w:szCs w:val="20"/>
              </w:rPr>
              <w:t xml:space="preserve"> закупка</w:t>
            </w:r>
          </w:p>
          <w:p w:rsidR="00C516B7" w:rsidRDefault="00F20BAE">
            <w:pPr>
              <w:spacing w:after="0"/>
              <w:ind w:right="-6"/>
              <w:jc w:val="both"/>
              <w:rPr>
                <w:sz w:val="20"/>
                <w:szCs w:val="20"/>
              </w:rPr>
            </w:pPr>
            <w:sdt>
              <w:sdtPr>
                <w:tag w:val="goog_rdk_10"/>
                <w:id w:val="-1525556219"/>
              </w:sdt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многолотовая</w:t>
            </w:r>
            <w:proofErr w:type="spellEnd"/>
            <w:r w:rsidR="00A427BC">
              <w:rPr>
                <w:sz w:val="20"/>
                <w:szCs w:val="20"/>
              </w:rPr>
              <w:t xml:space="preserve"> закупка</w:t>
            </w:r>
          </w:p>
        </w:tc>
      </w:tr>
      <w:tr w:rsidR="00C516B7">
        <w:trPr>
          <w:trHeight w:val="141"/>
        </w:trPr>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tabs>
                <w:tab w:val="left" w:pos="2948"/>
              </w:tabs>
              <w:spacing w:after="0"/>
              <w:ind w:right="-6"/>
              <w:jc w:val="both"/>
              <w:rPr>
                <w:b/>
                <w:sz w:val="20"/>
                <w:szCs w:val="20"/>
              </w:rPr>
            </w:pPr>
          </w:p>
        </w:tc>
      </w:tr>
      <w:tr w:rsidR="00C516B7">
        <w:trPr>
          <w:trHeight w:val="141"/>
        </w:trPr>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2948"/>
              </w:tabs>
              <w:spacing w:after="0"/>
              <w:ind w:right="-6"/>
              <w:jc w:val="both"/>
              <w:rPr>
                <w:b/>
                <w:sz w:val="20"/>
                <w:szCs w:val="20"/>
              </w:rPr>
            </w:pPr>
            <w:r>
              <w:rPr>
                <w:b/>
                <w:sz w:val="20"/>
                <w:szCs w:val="20"/>
              </w:rPr>
              <w:t>2. Информация об организаторе закупки (заказчике):</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Организатор закупки (заказчик):</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 xml:space="preserve">Общество с ограниченной ответственностью «Агрофирма </w:t>
            </w:r>
            <w:proofErr w:type="spellStart"/>
            <w:r>
              <w:rPr>
                <w:sz w:val="20"/>
                <w:szCs w:val="20"/>
                <w:highlight w:val="white"/>
              </w:rPr>
              <w:t>Ариант</w:t>
            </w:r>
            <w:proofErr w:type="spellEnd"/>
            <w:r>
              <w:rPr>
                <w:sz w:val="20"/>
                <w:szCs w:val="20"/>
                <w:highlight w:val="white"/>
              </w:rPr>
              <w:t xml:space="preserve">» (сокращенное наименование – ООО «Агрофирма </w:t>
            </w:r>
            <w:proofErr w:type="spellStart"/>
            <w:r>
              <w:rPr>
                <w:sz w:val="20"/>
                <w:szCs w:val="20"/>
                <w:highlight w:val="white"/>
              </w:rPr>
              <w:t>Ариант</w:t>
            </w:r>
            <w:proofErr w:type="spellEnd"/>
            <w:r>
              <w:rPr>
                <w:sz w:val="20"/>
                <w:szCs w:val="20"/>
                <w:highlight w:val="white"/>
              </w:rPr>
              <w:t>»)</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Почтовый адрес:</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Место нахождения:</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color w:val="0000FF"/>
                <w:sz w:val="20"/>
                <w:szCs w:val="20"/>
              </w:rPr>
              <w:t>Для обращения по организационным вопросам:</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Контактное лицо:</w:t>
            </w:r>
          </w:p>
        </w:tc>
        <w:tc>
          <w:tcPr>
            <w:tcW w:w="5741"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rPr>
              <w:t xml:space="preserve">Старший прораб ООО «Агрофирма </w:t>
            </w:r>
            <w:proofErr w:type="spellStart"/>
            <w:r>
              <w:rPr>
                <w:rFonts w:eastAsia="Times New Roman" w:cs="Times New Roman"/>
                <w:bCs/>
                <w:color w:val="000000"/>
                <w:sz w:val="20"/>
                <w:szCs w:val="20"/>
                <w:shd w:val="clear" w:color="auto" w:fill="FFFFFF"/>
              </w:rPr>
              <w:t>Ариант</w:t>
            </w:r>
            <w:proofErr w:type="spellEnd"/>
            <w:r>
              <w:rPr>
                <w:rFonts w:eastAsia="Times New Roman" w:cs="Times New Roman"/>
                <w:bCs/>
                <w:color w:val="000000"/>
                <w:sz w:val="20"/>
                <w:szCs w:val="20"/>
                <w:shd w:val="clear" w:color="auto" w:fill="FFFFFF"/>
              </w:rPr>
              <w:t>» Климов Е.А.</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Адрес электронной почты:</w:t>
            </w:r>
          </w:p>
        </w:tc>
        <w:tc>
          <w:tcPr>
            <w:tcW w:w="5741"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0" w:lineRule="auto"/>
              <w:ind w:right="-6"/>
              <w:jc w:val="both"/>
              <w:rPr>
                <w:sz w:val="20"/>
                <w:szCs w:val="20"/>
              </w:rPr>
            </w:pPr>
            <w:r>
              <w:rPr>
                <w:rFonts w:eastAsia="Times New Roman" w:cs="Times New Roman"/>
                <w:sz w:val="20"/>
                <w:szCs w:val="20"/>
                <w:lang w:val="en-US"/>
              </w:rPr>
              <w:t>klimovea@ariant.ru</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Контактный телефон:</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lang w:bidi="ar-SA"/>
              </w:rPr>
              <w:t>89193456486</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0000FF"/>
                <w:sz w:val="20"/>
                <w:szCs w:val="20"/>
                <w:highlight w:val="white"/>
              </w:rPr>
              <w:t>Контактная информация для обращения по техническим вопросам (сметные расчеты, расчет индекса и т.п.):</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Контактное лицо:</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shd w:val="clear" w:color="auto" w:fill="FFFFFF"/>
              </w:rPr>
            </w:pPr>
            <w:r>
              <w:rPr>
                <w:rFonts w:eastAsia="Times New Roman" w:cs="Times New Roman"/>
                <w:bCs/>
                <w:color w:val="000000"/>
                <w:sz w:val="20"/>
                <w:szCs w:val="20"/>
                <w:shd w:val="clear" w:color="auto" w:fill="FFFFFF"/>
              </w:rPr>
              <w:t xml:space="preserve">Старший прораб ООО «Агрофирма </w:t>
            </w:r>
            <w:proofErr w:type="spellStart"/>
            <w:r>
              <w:rPr>
                <w:rFonts w:eastAsia="Times New Roman" w:cs="Times New Roman"/>
                <w:bCs/>
                <w:color w:val="000000"/>
                <w:sz w:val="20"/>
                <w:szCs w:val="20"/>
                <w:shd w:val="clear" w:color="auto" w:fill="FFFFFF"/>
              </w:rPr>
              <w:t>Ариант</w:t>
            </w:r>
            <w:proofErr w:type="spellEnd"/>
            <w:r>
              <w:rPr>
                <w:rFonts w:eastAsia="Times New Roman" w:cs="Times New Roman"/>
                <w:bCs/>
                <w:color w:val="000000"/>
                <w:sz w:val="20"/>
                <w:szCs w:val="20"/>
                <w:shd w:val="clear" w:color="auto" w:fill="FFFFFF"/>
              </w:rPr>
              <w:t>» Климов Е.А.</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Адрес электронной почты:</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0" w:lineRule="auto"/>
              <w:ind w:right="-6"/>
              <w:jc w:val="both"/>
              <w:rPr>
                <w:sz w:val="20"/>
                <w:szCs w:val="20"/>
              </w:rPr>
            </w:pPr>
            <w:r>
              <w:rPr>
                <w:rFonts w:eastAsia="Times New Roman" w:cs="Times New Roman"/>
                <w:sz w:val="20"/>
                <w:szCs w:val="20"/>
                <w:lang w:val="en-US"/>
              </w:rPr>
              <w:t>klimovea@ariant.ru</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Контактный телефон:</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lang w:bidi="ar-SA"/>
              </w:rPr>
              <w:t>89193456486</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b/>
                <w:sz w:val="20"/>
                <w:szCs w:val="20"/>
              </w:rPr>
              <w:t>3. Размещение информации о закупке</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(1) Размещение информации о закупке</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Pr>
                <w:i/>
                <w:sz w:val="20"/>
                <w:szCs w:val="20"/>
              </w:rPr>
              <w:t>комиссии по осуществлению закупок</w:t>
            </w:r>
            <w:r>
              <w:rPr>
                <w:sz w:val="20"/>
                <w:szCs w:val="20"/>
              </w:rPr>
              <w:t xml:space="preserve"> (далее –комиссия).</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(2) Наименование электронной площадки в сети Интернет</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ООО «РЭСТ»</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(3) Адрес электронной площадки в сети Интернет</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0000FF"/>
                <w:sz w:val="20"/>
                <w:szCs w:val="20"/>
                <w:u w:val="single"/>
              </w:rPr>
              <w:t>http://r-est.ru</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(4) Адрес для подачи заявок на бумажном носителе</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FF0000"/>
                <w:sz w:val="20"/>
                <w:szCs w:val="20"/>
              </w:rPr>
              <w:t>Не применяется</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4. Правовой статус процедуры</w:t>
            </w:r>
          </w:p>
          <w:p w:rsidR="00C516B7" w:rsidRDefault="00A427BC">
            <w:pPr>
              <w:spacing w:after="0"/>
              <w:ind w:right="-6"/>
              <w:jc w:val="both"/>
              <w:rPr>
                <w:sz w:val="20"/>
                <w:szCs w:val="20"/>
              </w:rPr>
            </w:pPr>
            <w:r>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w:t>
            </w:r>
          </w:p>
          <w:p w:rsidR="00C516B7" w:rsidRDefault="00A427BC">
            <w:pPr>
              <w:spacing w:after="0"/>
              <w:ind w:right="-6"/>
              <w:jc w:val="both"/>
              <w:rPr>
                <w:sz w:val="20"/>
                <w:szCs w:val="20"/>
              </w:rPr>
            </w:pPr>
            <w:r>
              <w:rPr>
                <w:sz w:val="20"/>
                <w:szCs w:val="20"/>
              </w:rPr>
              <w:t xml:space="preserve">Данная закупочная документация соответствует требованиям Положения о закупке товаров, работ, услуг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 xml:space="preserve">», утвержденного Распоряжением Федерального агентства по управлению государственным имуществом № 1643-р от 09.07.2024 г. </w:t>
            </w:r>
          </w:p>
          <w:p w:rsidR="00C516B7" w:rsidRDefault="00A427BC">
            <w:pPr>
              <w:spacing w:after="0"/>
              <w:ind w:right="-6"/>
              <w:jc w:val="both"/>
              <w:rPr>
                <w:sz w:val="20"/>
                <w:szCs w:val="20"/>
              </w:rPr>
            </w:pPr>
            <w:r>
              <w:rPr>
                <w:sz w:val="20"/>
                <w:szCs w:val="20"/>
              </w:rPr>
              <w:t xml:space="preserve">Во всем, что не урегулировано закупочной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закупочной </w:t>
            </w:r>
            <w:r>
              <w:rPr>
                <w:sz w:val="20"/>
                <w:szCs w:val="20"/>
              </w:rPr>
              <w:lastRenderedPageBreak/>
              <w:t>документации).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rsidP="0003643E">
            <w:pPr>
              <w:widowControl/>
              <w:spacing w:after="0" w:line="240" w:lineRule="auto"/>
              <w:jc w:val="both"/>
              <w:rPr>
                <w:sz w:val="20"/>
                <w:szCs w:val="20"/>
              </w:rPr>
            </w:pPr>
            <w:r>
              <w:rPr>
                <w:b/>
                <w:sz w:val="20"/>
                <w:szCs w:val="20"/>
              </w:rPr>
              <w:t xml:space="preserve">5. Предмет договора (лота): </w:t>
            </w:r>
            <w:r w:rsidR="003A6C91">
              <w:rPr>
                <w:b/>
                <w:sz w:val="20"/>
                <w:szCs w:val="20"/>
              </w:rPr>
              <w:t xml:space="preserve">Выполнение </w:t>
            </w:r>
            <w:r w:rsidR="003A6C91" w:rsidRPr="003A6C91">
              <w:rPr>
                <w:rFonts w:cs="Times New Roman"/>
                <w:b/>
                <w:sz w:val="20"/>
                <w:szCs w:val="20"/>
              </w:rPr>
              <w:t>работы по замене пластиковых полов на железобетонные плиты щелевого пола в свинарниках №3 и №4 СВК Рождественка</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(1) Описание предмета закупки</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rPr>
                <w:color w:val="0000FF"/>
                <w:sz w:val="20"/>
                <w:szCs w:val="20"/>
              </w:rPr>
            </w:pPr>
            <w:r>
              <w:rPr>
                <w:sz w:val="20"/>
                <w:szCs w:val="20"/>
              </w:rPr>
              <w:t>В соответствии с Описанием предмета закупки (</w:t>
            </w:r>
            <w:r>
              <w:rPr>
                <w:color w:val="0000FF"/>
                <w:sz w:val="20"/>
                <w:szCs w:val="20"/>
              </w:rPr>
              <w:t>Разделе I закупочной документации «Техническое задание»).</w:t>
            </w:r>
          </w:p>
          <w:p w:rsidR="00C516B7" w:rsidRDefault="00A427BC">
            <w:pPr>
              <w:spacing w:after="0"/>
              <w:jc w:val="both"/>
              <w:rPr>
                <w:sz w:val="20"/>
                <w:szCs w:val="20"/>
              </w:rPr>
            </w:pPr>
            <w:r>
              <w:rPr>
                <w:rFonts w:ascii="MS Gothic" w:eastAsia="MS Gothic" w:hAnsi="MS Gothic" w:cs="MS Gothic"/>
              </w:rPr>
              <w:t>☐</w:t>
            </w:r>
            <w:r>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rsidR="00C516B7" w:rsidRDefault="00A427BC">
            <w:pPr>
              <w:spacing w:after="0"/>
              <w:ind w:right="-6"/>
              <w:jc w:val="both"/>
              <w:rPr>
                <w:b/>
                <w:sz w:val="20"/>
                <w:szCs w:val="20"/>
              </w:rPr>
            </w:pPr>
            <w:r>
              <w:rPr>
                <w:rFonts w:ascii="MS Gothic" w:eastAsia="MS Gothic" w:hAnsi="MS Gothic" w:cs="MS Gothic"/>
              </w:rPr>
              <w:t>☒</w:t>
            </w:r>
            <w:r>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к закупочной документации «Техническое задание»</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rsidP="00F31513">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 xml:space="preserve">к закупочной документации «Техническое задание» и (или) в </w:t>
            </w:r>
            <w:r>
              <w:rPr>
                <w:color w:val="0000FF"/>
                <w:sz w:val="20"/>
                <w:szCs w:val="20"/>
              </w:rPr>
              <w:t>Разделе I</w:t>
            </w:r>
            <w:r w:rsidR="00F31513">
              <w:rPr>
                <w:color w:val="0000FF"/>
                <w:sz w:val="20"/>
                <w:szCs w:val="20"/>
                <w:lang w:val="en-US"/>
              </w:rPr>
              <w:t>V</w:t>
            </w:r>
            <w:r w:rsidR="00F31513" w:rsidRPr="00F31513">
              <w:rPr>
                <w:color w:val="0000FF"/>
                <w:sz w:val="20"/>
                <w:szCs w:val="20"/>
              </w:rPr>
              <w:t xml:space="preserve"> </w:t>
            </w:r>
            <w:r>
              <w:rPr>
                <w:sz w:val="20"/>
                <w:szCs w:val="20"/>
              </w:rPr>
              <w:t>к закупочной документации «Проект договора»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 xml:space="preserve">6. Источник финансирования: </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highlight w:val="white"/>
              </w:rPr>
              <w:t>Собственные средства Заказчика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line="240" w:lineRule="auto"/>
              <w:jc w:val="both"/>
              <w:rPr>
                <w:b/>
                <w:sz w:val="20"/>
                <w:szCs w:val="20"/>
              </w:rPr>
            </w:pPr>
            <w:r>
              <w:rPr>
                <w:b/>
                <w:sz w:val="20"/>
                <w:szCs w:val="20"/>
              </w:rPr>
              <w:t>7. Условия закупки, 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Порядок оценки и сопоставления заявок на участие в закупке:</w:t>
            </w:r>
          </w:p>
          <w:p w:rsidR="00C516B7" w:rsidRDefault="00A427BC">
            <w:pPr>
              <w:spacing w:after="0" w:line="240" w:lineRule="auto"/>
              <w:jc w:val="both"/>
              <w:rPr>
                <w:sz w:val="20"/>
                <w:szCs w:val="20"/>
              </w:rPr>
            </w:pPr>
            <w:r>
              <w:rPr>
                <w:sz w:val="20"/>
                <w:szCs w:val="20"/>
              </w:rPr>
              <w:t xml:space="preserve">1) </w:t>
            </w:r>
            <w:r>
              <w:rPr>
                <w:i/>
                <w:sz w:val="20"/>
                <w:szCs w:val="20"/>
              </w:rPr>
              <w:t>стоимостной критерий</w:t>
            </w:r>
            <w:r>
              <w:rPr>
                <w:sz w:val="20"/>
                <w:szCs w:val="20"/>
              </w:rPr>
              <w:t xml:space="preserve"> –</w:t>
            </w:r>
            <w:r>
              <w:rPr>
                <w:b/>
                <w:sz w:val="20"/>
                <w:szCs w:val="20"/>
              </w:rPr>
              <w:t xml:space="preserve"> цена договора</w:t>
            </w:r>
            <w:r>
              <w:rPr>
                <w:sz w:val="20"/>
                <w:szCs w:val="20"/>
              </w:rPr>
              <w:t>/цен</w:t>
            </w:r>
            <w:r w:rsidR="00076711">
              <w:rPr>
                <w:sz w:val="20"/>
                <w:szCs w:val="20"/>
              </w:rPr>
              <w:t>а единицы товара (работ, услуг)</w:t>
            </w:r>
            <w:r>
              <w:rPr>
                <w:sz w:val="20"/>
                <w:szCs w:val="20"/>
              </w:rPr>
              <w:t>;</w:t>
            </w:r>
          </w:p>
          <w:p w:rsidR="00C516B7" w:rsidRDefault="00A427BC" w:rsidP="00076711">
            <w:pPr>
              <w:tabs>
                <w:tab w:val="left" w:pos="205"/>
              </w:tabs>
              <w:spacing w:after="0" w:line="240" w:lineRule="auto"/>
              <w:jc w:val="both"/>
              <w:rPr>
                <w:sz w:val="20"/>
                <w:szCs w:val="20"/>
              </w:rPr>
            </w:pPr>
            <w:r>
              <w:rPr>
                <w:sz w:val="20"/>
                <w:szCs w:val="20"/>
              </w:rPr>
              <w:t xml:space="preserve">2) </w:t>
            </w:r>
            <w:r>
              <w:rPr>
                <w:i/>
                <w:sz w:val="20"/>
                <w:szCs w:val="20"/>
              </w:rPr>
              <w:t>не стоимостной критерий</w:t>
            </w:r>
            <w:r>
              <w:rPr>
                <w:sz w:val="20"/>
                <w:szCs w:val="20"/>
              </w:rPr>
              <w:t xml:space="preserve"> – </w:t>
            </w:r>
            <w:r w:rsidR="00076711">
              <w:rPr>
                <w:sz w:val="20"/>
                <w:szCs w:val="20"/>
              </w:rPr>
              <w:t>не установлено.</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 xml:space="preserve">8. Ограничение участия в определении поставщика (исполнителя, подрядчика): </w:t>
            </w:r>
            <w:r>
              <w:rPr>
                <w:sz w:val="20"/>
                <w:szCs w:val="20"/>
              </w:rPr>
              <w:t>Участвовать в закупке могут любые лица, заинтересованные в предмете закупки.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329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9. Объем товара/ выполнения работ/оказания услуг:</w:t>
            </w:r>
          </w:p>
        </w:tc>
        <w:tc>
          <w:tcPr>
            <w:tcW w:w="6966"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rsidP="00F31513">
            <w:pPr>
              <w:spacing w:after="0"/>
              <w:ind w:right="-6"/>
              <w:jc w:val="both"/>
              <w:rPr>
                <w:sz w:val="20"/>
                <w:szCs w:val="20"/>
                <w:highlight w:val="yellow"/>
              </w:rPr>
            </w:pPr>
            <w:r>
              <w:rPr>
                <w:sz w:val="20"/>
                <w:szCs w:val="20"/>
              </w:rPr>
              <w:t>в соответствии с техническим заданием (</w:t>
            </w:r>
            <w:r>
              <w:rPr>
                <w:color w:val="0000FF"/>
                <w:sz w:val="20"/>
                <w:szCs w:val="20"/>
              </w:rPr>
              <w:t>Раздел I закупочной документации</w:t>
            </w:r>
            <w:r>
              <w:rPr>
                <w:sz w:val="20"/>
                <w:szCs w:val="20"/>
              </w:rPr>
              <w:t>) и проектом договора (</w:t>
            </w:r>
            <w:r>
              <w:rPr>
                <w:color w:val="0000FF"/>
                <w:sz w:val="20"/>
                <w:szCs w:val="20"/>
              </w:rPr>
              <w:t>Разделе I</w:t>
            </w:r>
            <w:r w:rsidR="00F31513">
              <w:rPr>
                <w:color w:val="0000FF"/>
                <w:sz w:val="20"/>
                <w:szCs w:val="20"/>
                <w:lang w:val="en-US"/>
              </w:rPr>
              <w:t>V</w:t>
            </w:r>
            <w:r>
              <w:rPr>
                <w:color w:val="0000FF"/>
                <w:sz w:val="20"/>
                <w:szCs w:val="20"/>
              </w:rPr>
              <w:t xml:space="preserve"> </w:t>
            </w:r>
            <w:r>
              <w:rPr>
                <w:sz w:val="20"/>
                <w:szCs w:val="20"/>
              </w:rPr>
              <w:t xml:space="preserve"> закупочной документации)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329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10. Условия поставки товара/ выполнения работ/оказания услуг:</w:t>
            </w:r>
          </w:p>
        </w:tc>
        <w:tc>
          <w:tcPr>
            <w:tcW w:w="6966"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rsidP="00F31513">
            <w:pPr>
              <w:shd w:val="clear" w:color="auto" w:fill="FFFFFF"/>
              <w:spacing w:after="0"/>
              <w:ind w:right="-6"/>
              <w:jc w:val="both"/>
            </w:pPr>
            <w:r>
              <w:rPr>
                <w:sz w:val="20"/>
                <w:szCs w:val="20"/>
                <w:highlight w:val="white"/>
              </w:rPr>
              <w:t>в соответствии с техническим заданием (</w:t>
            </w:r>
            <w:r>
              <w:rPr>
                <w:color w:val="0000FF"/>
                <w:sz w:val="20"/>
                <w:szCs w:val="20"/>
              </w:rPr>
              <w:t>Раздел I закупочной документации</w:t>
            </w:r>
            <w:r>
              <w:rPr>
                <w:sz w:val="20"/>
                <w:szCs w:val="20"/>
                <w:highlight w:val="white"/>
              </w:rPr>
              <w:t>) и проектом договора (</w:t>
            </w:r>
            <w:r>
              <w:rPr>
                <w:color w:val="0000FF"/>
                <w:sz w:val="20"/>
                <w:szCs w:val="20"/>
              </w:rPr>
              <w:t>Раздел I</w:t>
            </w:r>
            <w:r w:rsidR="00F31513">
              <w:rPr>
                <w:color w:val="0000FF"/>
                <w:sz w:val="20"/>
                <w:szCs w:val="20"/>
                <w:lang w:val="en-US"/>
              </w:rPr>
              <w:t>V</w:t>
            </w:r>
            <w:r>
              <w:rPr>
                <w:color w:val="0000FF"/>
                <w:sz w:val="20"/>
                <w:szCs w:val="20"/>
              </w:rPr>
              <w:t xml:space="preserve"> закупочной документации</w:t>
            </w:r>
            <w:r>
              <w:rPr>
                <w:sz w:val="20"/>
                <w:szCs w:val="20"/>
                <w:highlight w:val="white"/>
              </w:rPr>
              <w:t>)</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11. Сроки (период) поставки товара/ выполнения работ/оказания услуг:</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5A398E" w:rsidRDefault="005A398E">
            <w:pPr>
              <w:spacing w:after="0"/>
              <w:ind w:right="-6"/>
              <w:jc w:val="both"/>
              <w:rPr>
                <w:highlight w:val="yellow"/>
              </w:rPr>
            </w:pPr>
            <w:r>
              <w:rPr>
                <w:rFonts w:eastAsia="Times New Roman" w:cs="Times New Roman"/>
                <w:sz w:val="20"/>
                <w:szCs w:val="20"/>
                <w:lang w:eastAsia="ru-RU" w:bidi="ar-SA"/>
              </w:rPr>
              <w:t>60 (шестьдесят) календарных дней с даты заключения Договора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b/>
                <w:sz w:val="20"/>
                <w:szCs w:val="20"/>
              </w:rPr>
              <w:t>12. Начальная (максимальная) цена договора</w:t>
            </w:r>
            <w:r>
              <w:rPr>
                <w:sz w:val="20"/>
                <w:szCs w:val="20"/>
              </w:rPr>
              <w:t>/Максимальное (предельное) значение цены договора/цена единицы товара (работ, услуг):</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 xml:space="preserve">(1) 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Pr>
                <w:sz w:val="20"/>
                <w:szCs w:val="20"/>
              </w:rPr>
              <w:lastRenderedPageBreak/>
              <w:t>максимальное значение цены договора</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jc w:val="both"/>
            </w:pPr>
            <w:r>
              <w:rPr>
                <w:rFonts w:ascii="MS Gothic" w:eastAsia="MS Gothic" w:hAnsi="MS Gothic" w:cs="MS Gothic"/>
                <w:sz w:val="20"/>
                <w:szCs w:val="20"/>
              </w:rPr>
              <w:lastRenderedPageBreak/>
              <w:t>☒</w:t>
            </w:r>
            <w:r>
              <w:rPr>
                <w:sz w:val="20"/>
                <w:szCs w:val="20"/>
              </w:rPr>
              <w:t>Сведения о начальной (максимальной) цене договора</w:t>
            </w:r>
          </w:p>
          <w:p w:rsidR="00C516B7" w:rsidRDefault="00F20BAE">
            <w:pPr>
              <w:tabs>
                <w:tab w:val="left" w:pos="1134"/>
              </w:tabs>
              <w:spacing w:after="0" w:line="240" w:lineRule="auto"/>
              <w:jc w:val="both"/>
              <w:rPr>
                <w:sz w:val="20"/>
                <w:szCs w:val="20"/>
              </w:rPr>
            </w:pPr>
            <w:sdt>
              <w:sdtPr>
                <w:tag w:val="goog_rdk_11"/>
                <w:id w:val="225805926"/>
              </w:sdtPr>
              <w:sdtContent>
                <w:r w:rsidR="00A427BC">
                  <w:rPr>
                    <w:rFonts w:ascii="Arial Unicode MS" w:eastAsia="Arial Unicode MS" w:hAnsi="Arial Unicode MS" w:cs="Arial Unicode MS"/>
                    <w:sz w:val="20"/>
                    <w:szCs w:val="20"/>
                  </w:rPr>
                  <w:t>☐</w:t>
                </w:r>
              </w:sdtContent>
            </w:sdt>
            <w:r w:rsidR="00A427BC">
              <w:rPr>
                <w:sz w:val="20"/>
                <w:szCs w:val="20"/>
              </w:rPr>
              <w:t xml:space="preserve"> Формула цены и максимальное значение цены договора</w:t>
            </w:r>
          </w:p>
          <w:p w:rsidR="00C516B7" w:rsidRDefault="00F20BAE">
            <w:pPr>
              <w:tabs>
                <w:tab w:val="left" w:pos="1134"/>
              </w:tabs>
              <w:spacing w:after="0" w:line="240" w:lineRule="auto"/>
              <w:jc w:val="both"/>
            </w:pPr>
            <w:sdt>
              <w:sdtPr>
                <w:tag w:val="goog_rdk_12"/>
                <w:id w:val="1476411267"/>
              </w:sdtPr>
              <w:sdtContent>
                <w:r w:rsidR="00A427BC">
                  <w:rPr>
                    <w:rFonts w:ascii="Arial Unicode MS" w:eastAsia="Arial Unicode MS" w:hAnsi="Arial Unicode MS" w:cs="Arial Unicode MS"/>
                    <w:sz w:val="20"/>
                    <w:szCs w:val="20"/>
                  </w:rPr>
                  <w:t>☐</w:t>
                </w:r>
              </w:sdtContent>
            </w:sdt>
            <w:r w:rsidR="00A427BC">
              <w:rPr>
                <w:sz w:val="20"/>
                <w:szCs w:val="20"/>
              </w:rPr>
              <w:t xml:space="preserve"> Цена единицы товара, работы, услуги и максимальное </w:t>
            </w:r>
            <w:r w:rsidR="00A427BC">
              <w:rPr>
                <w:sz w:val="20"/>
                <w:szCs w:val="20"/>
              </w:rPr>
              <w:lastRenderedPageBreak/>
              <w:t>значение цены договора</w:t>
            </w:r>
          </w:p>
          <w:p w:rsidR="00C516B7" w:rsidRDefault="00C516B7">
            <w:pPr>
              <w:tabs>
                <w:tab w:val="left" w:pos="1134"/>
              </w:tabs>
              <w:spacing w:after="0" w:line="240" w:lineRule="auto"/>
              <w:jc w:val="both"/>
              <w:rPr>
                <w:sz w:val="20"/>
                <w:szCs w:val="20"/>
              </w:rPr>
            </w:pPr>
          </w:p>
          <w:p w:rsidR="00C516B7" w:rsidRDefault="00A427BC">
            <w:pPr>
              <w:spacing w:after="0"/>
              <w:ind w:right="-6"/>
              <w:jc w:val="both"/>
              <w:rPr>
                <w:b/>
                <w:sz w:val="20"/>
                <w:szCs w:val="20"/>
              </w:rPr>
            </w:pPr>
            <w:r>
              <w:rPr>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lastRenderedPageBreak/>
              <w:t>(2) Размер начальной (максимальной) цены договора/максимального значение цены договора/цены единицы товара, работы, услуги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2F13D5" w:rsidRPr="002F13D5" w:rsidRDefault="002F13D5">
            <w:pPr>
              <w:tabs>
                <w:tab w:val="left" w:pos="1134"/>
              </w:tabs>
              <w:spacing w:after="0" w:line="240" w:lineRule="auto"/>
              <w:jc w:val="both"/>
              <w:rPr>
                <w:b/>
                <w:sz w:val="20"/>
                <w:szCs w:val="20"/>
              </w:rPr>
            </w:pPr>
            <w:r w:rsidRPr="002F13D5">
              <w:rPr>
                <w:b/>
                <w:bCs/>
                <w:sz w:val="20"/>
                <w:szCs w:val="20"/>
              </w:rPr>
              <w:t>17 745 139</w:t>
            </w:r>
            <w:r w:rsidRPr="002F13D5">
              <w:rPr>
                <w:b/>
                <w:sz w:val="20"/>
                <w:szCs w:val="20"/>
              </w:rPr>
              <w:t xml:space="preserve"> </w:t>
            </w:r>
            <w:r w:rsidRPr="002F13D5">
              <w:rPr>
                <w:b/>
                <w:sz w:val="20"/>
                <w:szCs w:val="20"/>
                <w:highlight w:val="white"/>
              </w:rPr>
              <w:t>(семнадцать миллионов семьсот сорок пять тысяч сто тридцать девять) рублей 20 копеек</w:t>
            </w:r>
          </w:p>
          <w:p w:rsidR="00C516B7" w:rsidRPr="00DB2D5E" w:rsidRDefault="002F13D5">
            <w:pPr>
              <w:tabs>
                <w:tab w:val="left" w:pos="1134"/>
              </w:tabs>
              <w:spacing w:after="0" w:line="240" w:lineRule="auto"/>
              <w:jc w:val="both"/>
              <w:rPr>
                <w:rFonts w:cs="Times New Roman"/>
                <w:sz w:val="20"/>
                <w:szCs w:val="20"/>
              </w:rPr>
            </w:pPr>
            <w:r>
              <w:rPr>
                <w:rFonts w:cs="Times New Roman"/>
                <w:sz w:val="20"/>
                <w:szCs w:val="20"/>
              </w:rPr>
              <w:t xml:space="preserve"> </w:t>
            </w:r>
            <w:sdt>
              <w:sdtPr>
                <w:rPr>
                  <w:rFonts w:cs="Times New Roman"/>
                  <w:sz w:val="20"/>
                  <w:szCs w:val="20"/>
                </w:rPr>
                <w:tag w:val="goog_rdk_13"/>
                <w:id w:val="-856651691"/>
              </w:sdt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с НДС</w:t>
            </w:r>
          </w:p>
          <w:p w:rsidR="00C516B7" w:rsidRPr="00DB2D5E" w:rsidRDefault="00F20BAE">
            <w:pPr>
              <w:tabs>
                <w:tab w:val="left" w:pos="1134"/>
              </w:tabs>
              <w:spacing w:after="0" w:line="240" w:lineRule="auto"/>
              <w:jc w:val="both"/>
              <w:rPr>
                <w:rFonts w:cs="Times New Roman"/>
                <w:sz w:val="20"/>
                <w:szCs w:val="20"/>
              </w:rPr>
            </w:pPr>
            <w:sdt>
              <w:sdtPr>
                <w:rPr>
                  <w:rFonts w:cs="Times New Roman"/>
                  <w:sz w:val="20"/>
                  <w:szCs w:val="20"/>
                </w:rPr>
                <w:tag w:val="goog_rdk_14"/>
                <w:id w:val="-1793505537"/>
              </w:sdt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без НДС</w:t>
            </w:r>
          </w:p>
          <w:p w:rsidR="00C516B7" w:rsidRDefault="00F20BAE">
            <w:pPr>
              <w:spacing w:after="0"/>
              <w:ind w:right="-6"/>
              <w:jc w:val="both"/>
              <w:rPr>
                <w:b/>
                <w:sz w:val="20"/>
                <w:szCs w:val="20"/>
              </w:rPr>
            </w:pPr>
            <w:sdt>
              <w:sdtPr>
                <w:rPr>
                  <w:rFonts w:cs="Times New Roman"/>
                  <w:sz w:val="20"/>
                  <w:szCs w:val="20"/>
                </w:rPr>
                <w:tag w:val="goog_rdk_15"/>
                <w:id w:val="-354041512"/>
              </w:sdt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смешанное</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B26A9F">
            <w:pPr>
              <w:tabs>
                <w:tab w:val="left" w:pos="1134"/>
              </w:tabs>
              <w:spacing w:after="0" w:line="240" w:lineRule="auto"/>
              <w:jc w:val="both"/>
              <w:rPr>
                <w:sz w:val="20"/>
                <w:szCs w:val="20"/>
              </w:rPr>
            </w:pPr>
            <w:r>
              <w:rPr>
                <w:rFonts w:ascii="MS Gothic" w:eastAsia="MS Gothic" w:hAnsi="MS Gothic" w:cs="MS Gothic"/>
              </w:rPr>
              <w:t>☐</w:t>
            </w:r>
            <w:r w:rsidR="00A427BC">
              <w:rPr>
                <w:sz w:val="20"/>
                <w:szCs w:val="20"/>
              </w:rPr>
              <w:t>метод сопоставимых рыночных цен (анализа рынка)</w:t>
            </w:r>
          </w:p>
          <w:p w:rsidR="00C516B7" w:rsidRDefault="00F20BAE">
            <w:pPr>
              <w:tabs>
                <w:tab w:val="left" w:pos="1134"/>
              </w:tabs>
              <w:spacing w:after="0" w:line="240" w:lineRule="auto"/>
              <w:jc w:val="both"/>
              <w:rPr>
                <w:sz w:val="20"/>
                <w:szCs w:val="20"/>
              </w:rPr>
            </w:pPr>
            <w:sdt>
              <w:sdtPr>
                <w:tag w:val="goog_rdk_16"/>
                <w:id w:val="-1299755927"/>
              </w:sdtPr>
              <w:sdtContent>
                <w:r w:rsidR="00A427BC">
                  <w:rPr>
                    <w:rFonts w:ascii="Arial Unicode MS" w:eastAsia="Arial Unicode MS" w:hAnsi="Arial Unicode MS" w:cs="Arial Unicode MS"/>
                    <w:sz w:val="20"/>
                    <w:szCs w:val="20"/>
                  </w:rPr>
                  <w:t>☐</w:t>
                </w:r>
              </w:sdtContent>
            </w:sdt>
            <w:r w:rsidR="00A427BC">
              <w:rPr>
                <w:sz w:val="20"/>
                <w:szCs w:val="20"/>
              </w:rPr>
              <w:t xml:space="preserve"> нормативный метод</w:t>
            </w:r>
          </w:p>
          <w:p w:rsidR="00C516B7" w:rsidRDefault="00A427BC">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тарифный метод</w:t>
            </w:r>
          </w:p>
          <w:p w:rsidR="00C516B7" w:rsidRDefault="00B26A9F">
            <w:pPr>
              <w:spacing w:after="0"/>
              <w:ind w:right="-6"/>
              <w:jc w:val="both"/>
              <w:rPr>
                <w:sz w:val="20"/>
                <w:szCs w:val="20"/>
              </w:rPr>
            </w:pPr>
            <w:r>
              <w:rPr>
                <w:rFonts w:ascii="MS Gothic" w:eastAsia="MS Gothic" w:hAnsi="MS Gothic" w:cs="MS Gothic"/>
              </w:rPr>
              <w:t>☒</w:t>
            </w:r>
            <w:r w:rsidR="00A427BC">
              <w:rPr>
                <w:sz w:val="20"/>
                <w:szCs w:val="20"/>
              </w:rPr>
              <w:t xml:space="preserve"> проектно-сметный метод</w:t>
            </w:r>
          </w:p>
          <w:p w:rsidR="00C516B7" w:rsidRDefault="00A427BC">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затратный метод</w:t>
            </w:r>
          </w:p>
          <w:p w:rsidR="00C516B7" w:rsidRDefault="00A427BC">
            <w:pPr>
              <w:spacing w:after="0"/>
              <w:ind w:right="-6"/>
              <w:jc w:val="both"/>
              <w:rPr>
                <w:sz w:val="20"/>
                <w:szCs w:val="20"/>
              </w:rPr>
            </w:pPr>
            <w:r>
              <w:rPr>
                <w:rFonts w:ascii="MS Gothic" w:eastAsia="MS Gothic" w:hAnsi="MS Gothic" w:cs="MS Gothic"/>
                <w:sz w:val="20"/>
                <w:szCs w:val="20"/>
              </w:rPr>
              <w:t>☐</w:t>
            </w:r>
            <w:r>
              <w:rPr>
                <w:sz w:val="20"/>
                <w:szCs w:val="20"/>
              </w:rPr>
              <w:t xml:space="preserve"> иной метод</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F20BAE">
            <w:pPr>
              <w:tabs>
                <w:tab w:val="left" w:pos="1134"/>
              </w:tabs>
              <w:spacing w:after="0" w:line="240" w:lineRule="auto"/>
              <w:jc w:val="both"/>
              <w:rPr>
                <w:sz w:val="20"/>
                <w:szCs w:val="20"/>
              </w:rPr>
            </w:pPr>
            <w:sdt>
              <w:sdtPr>
                <w:tag w:val="goog_rdk_17"/>
                <w:id w:val="-1656137793"/>
              </w:sdtPr>
              <w:sdtContent>
                <w:r w:rsidR="00A427BC">
                  <w:rPr>
                    <w:rFonts w:ascii="Arial Unicode MS" w:eastAsia="Arial Unicode MS" w:hAnsi="Arial Unicode MS" w:cs="Arial Unicode MS"/>
                    <w:sz w:val="20"/>
                    <w:szCs w:val="20"/>
                  </w:rPr>
                  <w:t>☒</w:t>
                </w:r>
              </w:sdtContent>
            </w:sdt>
            <w:r w:rsidR="00A427BC">
              <w:rPr>
                <w:sz w:val="20"/>
                <w:szCs w:val="20"/>
              </w:rPr>
              <w:t xml:space="preserve"> Российский рубль</w:t>
            </w:r>
          </w:p>
          <w:p w:rsidR="00C516B7" w:rsidRDefault="00F20BAE">
            <w:pPr>
              <w:spacing w:after="0"/>
              <w:ind w:right="-6"/>
              <w:jc w:val="both"/>
              <w:rPr>
                <w:b/>
                <w:sz w:val="20"/>
                <w:szCs w:val="20"/>
              </w:rPr>
            </w:pPr>
            <w:sdt>
              <w:sdtPr>
                <w:tag w:val="goog_rdk_18"/>
                <w:id w:val="-1546367340"/>
              </w:sdtPr>
              <w:sdtContent>
                <w:r w:rsidR="00A427BC">
                  <w:rPr>
                    <w:rFonts w:ascii="Arial Unicode MS" w:eastAsia="Arial Unicode MS" w:hAnsi="Arial Unicode MS" w:cs="Arial Unicode MS"/>
                    <w:sz w:val="20"/>
                    <w:szCs w:val="20"/>
                  </w:rPr>
                  <w:t>☐</w:t>
                </w:r>
              </w:sdtContent>
            </w:sdt>
            <w:r w:rsidR="00A427BC">
              <w:rPr>
                <w:sz w:val="20"/>
                <w:szCs w:val="20"/>
              </w:rPr>
              <w:t xml:space="preserve"> Иностранная валюта</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F20BAE">
            <w:pPr>
              <w:tabs>
                <w:tab w:val="left" w:pos="1134"/>
              </w:tabs>
              <w:spacing w:after="0" w:line="240" w:lineRule="auto"/>
              <w:jc w:val="both"/>
              <w:rPr>
                <w:sz w:val="20"/>
                <w:szCs w:val="20"/>
              </w:rPr>
            </w:pPr>
            <w:sdt>
              <w:sdtPr>
                <w:tag w:val="goog_rdk_19"/>
                <w:id w:val="-733390827"/>
              </w:sdtPr>
              <w:sdtContent>
                <w:r w:rsidR="00A427BC">
                  <w:rPr>
                    <w:rFonts w:ascii="Arial Unicode MS" w:eastAsia="Arial Unicode MS" w:hAnsi="Arial Unicode MS" w:cs="Arial Unicode MS"/>
                    <w:sz w:val="20"/>
                    <w:szCs w:val="20"/>
                  </w:rPr>
                  <w:t>☒</w:t>
                </w:r>
              </w:sdtContent>
            </w:sdt>
            <w:r w:rsidR="00A427BC">
              <w:rPr>
                <w:sz w:val="20"/>
                <w:szCs w:val="20"/>
              </w:rPr>
              <w:t xml:space="preserve"> Не установлено</w:t>
            </w:r>
          </w:p>
          <w:p w:rsidR="00C516B7" w:rsidRDefault="00F20BAE">
            <w:pPr>
              <w:spacing w:after="0"/>
              <w:ind w:right="-6"/>
              <w:rPr>
                <w:b/>
                <w:sz w:val="20"/>
                <w:szCs w:val="20"/>
              </w:rPr>
            </w:pPr>
            <w:sdt>
              <w:sdtPr>
                <w:tag w:val="goog_rdk_20"/>
                <w:id w:val="-2070330483"/>
              </w:sdtPr>
              <w:sdtContent>
                <w:r w:rsidR="00A427BC">
                  <w:rPr>
                    <w:rFonts w:ascii="Arial Unicode MS" w:eastAsia="Arial Unicode MS" w:hAnsi="Arial Unicode MS" w:cs="Arial Unicode MS"/>
                    <w:sz w:val="20"/>
                    <w:szCs w:val="20"/>
                  </w:rPr>
                  <w:t>☐</w:t>
                </w:r>
              </w:sdtContent>
            </w:sdt>
            <w:r w:rsidR="00A427BC">
              <w:rPr>
                <w:sz w:val="20"/>
                <w:szCs w:val="20"/>
              </w:rPr>
              <w:t xml:space="preserve"> В соответствии с действующим законодательством Российской Федерации</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(6) Антидемпинговые меры</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закупочной документации. </w:t>
            </w:r>
          </w:p>
          <w:p w:rsidR="00C516B7" w:rsidRDefault="00A427BC">
            <w:pPr>
              <w:tabs>
                <w:tab w:val="left" w:pos="1134"/>
              </w:tabs>
              <w:spacing w:after="0" w:line="240" w:lineRule="auto"/>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516B7" w:rsidRDefault="00A427BC">
            <w:pPr>
              <w:tabs>
                <w:tab w:val="left" w:pos="1134"/>
              </w:tabs>
              <w:spacing w:after="0" w:line="240" w:lineRule="auto"/>
              <w:jc w:val="both"/>
              <w:rPr>
                <w:sz w:val="20"/>
                <w:szCs w:val="20"/>
              </w:rPr>
            </w:pPr>
            <w:r>
              <w:rPr>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8E6B3F" w:rsidRDefault="00A427BC" w:rsidP="005C5B85">
            <w:pPr>
              <w:tabs>
                <w:tab w:val="left" w:pos="0"/>
              </w:tabs>
              <w:spacing w:after="0" w:line="240" w:lineRule="auto"/>
              <w:ind w:right="-6"/>
              <w:jc w:val="both"/>
              <w:rPr>
                <w:rFonts w:cs="Times New Roman"/>
                <w:color w:val="000000" w:themeColor="text1"/>
                <w:sz w:val="20"/>
                <w:szCs w:val="20"/>
              </w:rPr>
            </w:pPr>
            <w:r w:rsidRPr="008E6B3F">
              <w:rPr>
                <w:rFonts w:cs="Times New Roman"/>
                <w:b/>
                <w:color w:val="000000" w:themeColor="text1"/>
                <w:sz w:val="20"/>
                <w:szCs w:val="20"/>
              </w:rPr>
              <w:t>13. Условия оплаты:</w:t>
            </w:r>
            <w:r w:rsidRPr="008E6B3F">
              <w:rPr>
                <w:rFonts w:cs="Times New Roman"/>
                <w:color w:val="000000" w:themeColor="text1"/>
                <w:sz w:val="20"/>
                <w:szCs w:val="20"/>
              </w:rPr>
              <w:t xml:space="preserve"> в соответствии с проектом Договора (Раздел I</w:t>
            </w:r>
            <w:r w:rsidR="00F31513">
              <w:rPr>
                <w:rFonts w:cs="Times New Roman"/>
                <w:color w:val="000000" w:themeColor="text1"/>
                <w:sz w:val="20"/>
                <w:szCs w:val="20"/>
                <w:lang w:val="en-US"/>
              </w:rPr>
              <w:t>V</w:t>
            </w:r>
            <w:r w:rsidRPr="008E6B3F">
              <w:rPr>
                <w:rFonts w:cs="Times New Roman"/>
                <w:color w:val="000000" w:themeColor="text1"/>
                <w:sz w:val="20"/>
                <w:szCs w:val="20"/>
              </w:rPr>
              <w:t xml:space="preserve"> закупочной документации)</w:t>
            </w:r>
          </w:p>
          <w:p w:rsidR="00C516B7" w:rsidRPr="008E6B3F" w:rsidRDefault="00D93190" w:rsidP="00D93190">
            <w:pPr>
              <w:widowControl/>
              <w:shd w:val="clear" w:color="auto" w:fill="FFFFFF"/>
              <w:suppressAutoHyphens w:val="0"/>
              <w:spacing w:after="0" w:line="240" w:lineRule="auto"/>
              <w:jc w:val="both"/>
              <w:textAlignment w:val="auto"/>
              <w:rPr>
                <w:rFonts w:eastAsia="Times New Roman" w:cs="Times New Roman"/>
                <w:color w:val="000000" w:themeColor="text1"/>
                <w:sz w:val="20"/>
                <w:szCs w:val="20"/>
                <w:lang w:eastAsia="ru-RU" w:bidi="ar-SA"/>
              </w:rPr>
            </w:pPr>
            <w:r>
              <w:rPr>
                <w:sz w:val="20"/>
                <w:szCs w:val="20"/>
                <w:highlight w:val="white"/>
              </w:rPr>
              <w:t>В соответствии проектом договора (</w:t>
            </w:r>
            <w:r>
              <w:rPr>
                <w:color w:val="0000FF"/>
                <w:sz w:val="20"/>
                <w:szCs w:val="20"/>
              </w:rPr>
              <w:t>Раздел I</w:t>
            </w:r>
            <w:r>
              <w:rPr>
                <w:color w:val="0000FF"/>
                <w:sz w:val="20"/>
                <w:szCs w:val="20"/>
                <w:lang w:val="en-US"/>
              </w:rPr>
              <w:t>V</w:t>
            </w:r>
            <w:r>
              <w:rPr>
                <w:color w:val="0000FF"/>
                <w:sz w:val="20"/>
                <w:szCs w:val="20"/>
              </w:rPr>
              <w:t xml:space="preserve"> закупочной документации</w:t>
            </w:r>
            <w:r>
              <w:rPr>
                <w:sz w:val="20"/>
                <w:szCs w:val="20"/>
                <w:highlight w:val="white"/>
              </w:rPr>
              <w:t>)</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8E6B3F" w:rsidRDefault="00C516B7">
            <w:pPr>
              <w:spacing w:after="0"/>
              <w:ind w:right="-6"/>
              <w:jc w:val="both"/>
              <w:rPr>
                <w:b/>
                <w:color w:val="000000" w:themeColor="text1"/>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pPr>
            <w:r>
              <w:rPr>
                <w:b/>
                <w:sz w:val="20"/>
                <w:szCs w:val="20"/>
              </w:rPr>
              <w:t>14. Обеспечительные меры</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F20BAE">
            <w:pPr>
              <w:tabs>
                <w:tab w:val="left" w:pos="1134"/>
              </w:tabs>
              <w:spacing w:after="0" w:line="240" w:lineRule="auto"/>
              <w:jc w:val="both"/>
            </w:pPr>
            <w:r>
              <w:rPr>
                <w:rFonts w:ascii="Segoe UI Symbol" w:eastAsia="Arial Unicode MS" w:hAnsi="Segoe UI Symbol" w:cs="Segoe UI Symbol"/>
                <w:sz w:val="20"/>
                <w:szCs w:val="20"/>
              </w:rPr>
              <w:t>☐</w:t>
            </w:r>
            <w:r>
              <w:rPr>
                <w:sz w:val="20"/>
                <w:szCs w:val="20"/>
              </w:rPr>
              <w:t xml:space="preserve"> </w:t>
            </w:r>
            <w:r w:rsidR="00A427BC">
              <w:rPr>
                <w:sz w:val="20"/>
                <w:szCs w:val="20"/>
              </w:rPr>
              <w:t>Не установлено</w:t>
            </w:r>
          </w:p>
          <w:p w:rsidR="00C516B7" w:rsidRDefault="00F20BAE">
            <w:pPr>
              <w:tabs>
                <w:tab w:val="left" w:pos="1134"/>
              </w:tabs>
              <w:spacing w:after="0" w:line="240" w:lineRule="auto"/>
              <w:jc w:val="both"/>
            </w:pPr>
            <w:sdt>
              <w:sdtPr>
                <w:tag w:val="goog_rdk_22"/>
                <w:id w:val="981264410"/>
              </w:sdtPr>
              <w:sdtContent>
                <w:r w:rsidR="00A427BC">
                  <w:rPr>
                    <w:rFonts w:ascii="Arial Unicode MS" w:eastAsia="Arial Unicode MS" w:hAnsi="Arial Unicode MS" w:cs="Arial Unicode MS"/>
                    <w:sz w:val="20"/>
                    <w:szCs w:val="20"/>
                  </w:rPr>
                  <w:t>☐</w:t>
                </w:r>
              </w:sdtContent>
            </w:sdt>
            <w:r w:rsidR="00A427BC">
              <w:rPr>
                <w:sz w:val="20"/>
                <w:szCs w:val="20"/>
              </w:rPr>
              <w:t xml:space="preserve"> Обеспечение заявки</w:t>
            </w:r>
          </w:p>
          <w:p w:rsidR="00C516B7" w:rsidRDefault="00F20BAE">
            <w:pPr>
              <w:tabs>
                <w:tab w:val="left" w:pos="1134"/>
              </w:tabs>
              <w:spacing w:after="0" w:line="240" w:lineRule="auto"/>
              <w:jc w:val="both"/>
            </w:pPr>
            <w:sdt>
              <w:sdtPr>
                <w:tag w:val="goog_rdk_23"/>
                <w:id w:val="-1795280117"/>
              </w:sdtPr>
              <w:sdtContent>
                <w:sdt>
                  <w:sdtPr>
                    <w:tag w:val="goog_rdk_21"/>
                    <w:id w:val="-1015919454"/>
                  </w:sdtPr>
                  <w:sdtContent>
                    <w:r>
                      <w:rPr>
                        <w:rFonts w:ascii="Segoe UI Symbol" w:eastAsia="Arial Unicode MS" w:hAnsi="Segoe UI Symbol" w:cs="Segoe UI Symbol"/>
                        <w:sz w:val="20"/>
                        <w:szCs w:val="20"/>
                      </w:rPr>
                      <w:t>☒</w:t>
                    </w:r>
                  </w:sdtContent>
                </w:sdt>
                <w:r>
                  <w:rPr>
                    <w:rFonts w:ascii="Segoe UI Symbol" w:eastAsia="Arial Unicode MS" w:hAnsi="Segoe UI Symbol" w:cs="Segoe UI Symbol"/>
                    <w:sz w:val="20"/>
                    <w:szCs w:val="20"/>
                  </w:rPr>
                  <w:t xml:space="preserve"> </w:t>
                </w:r>
              </w:sdtContent>
            </w:sdt>
            <w:r w:rsidR="00A427BC">
              <w:rPr>
                <w:sz w:val="20"/>
                <w:szCs w:val="20"/>
              </w:rPr>
              <w:t xml:space="preserve"> Обеспечение исполнения договора</w:t>
            </w:r>
          </w:p>
          <w:p w:rsidR="00C516B7" w:rsidRDefault="00F20BAE">
            <w:pPr>
              <w:spacing w:after="0"/>
              <w:ind w:right="-6"/>
              <w:jc w:val="both"/>
            </w:pPr>
            <w:sdt>
              <w:sdtPr>
                <w:tag w:val="goog_rdk_24"/>
                <w:id w:val="2143915789"/>
              </w:sdtPr>
              <w:sdtContent>
                <w:r w:rsidR="00A427BC">
                  <w:rPr>
                    <w:rFonts w:ascii="Arial Unicode MS" w:eastAsia="Arial Unicode MS" w:hAnsi="Arial Unicode MS" w:cs="Arial Unicode MS"/>
                    <w:sz w:val="20"/>
                    <w:szCs w:val="20"/>
                  </w:rPr>
                  <w:t>☐</w:t>
                </w:r>
              </w:sdtContent>
            </w:sdt>
            <w:r w:rsidR="00A427BC">
              <w:rPr>
                <w:sz w:val="20"/>
                <w:szCs w:val="20"/>
              </w:rPr>
              <w:t xml:space="preserve"> Обеспечение гарантийных обязательств</w:t>
            </w:r>
          </w:p>
        </w:tc>
      </w:tr>
      <w:tr w:rsidR="00C516B7">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A50D63" w:rsidRDefault="00A427BC" w:rsidP="00A50D63">
            <w:pPr>
              <w:spacing w:after="0" w:line="240" w:lineRule="auto"/>
              <w:jc w:val="both"/>
              <w:rPr>
                <w:rFonts w:cs="Times New Roman"/>
                <w:sz w:val="20"/>
                <w:szCs w:val="20"/>
              </w:rPr>
            </w:pPr>
            <w:r w:rsidRPr="00A50D63">
              <w:rPr>
                <w:rFonts w:cs="Times New Roman"/>
                <w:b/>
                <w:color w:val="FF0000"/>
                <w:sz w:val="20"/>
                <w:szCs w:val="20"/>
              </w:rPr>
              <w:t>Обеспечение заявки не установлено</w:t>
            </w:r>
          </w:p>
        </w:tc>
      </w:tr>
      <w:tr w:rsidR="00F20BAE">
        <w:trPr>
          <w:trHeight w:val="548"/>
        </w:trPr>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eastAsia="Times New Roman" w:cs="Times New Roman"/>
                <w:b/>
                <w:color w:val="FF0000"/>
                <w:sz w:val="20"/>
                <w:szCs w:val="20"/>
              </w:rPr>
              <w:t xml:space="preserve">Обеспечение исполнения договора установлено </w:t>
            </w:r>
            <w:r w:rsidRPr="00AD4CBA">
              <w:rPr>
                <w:rFonts w:eastAsia="Times New Roman" w:cs="Times New Roman"/>
                <w:color w:val="000000" w:themeColor="text1"/>
                <w:sz w:val="20"/>
                <w:szCs w:val="20"/>
              </w:rPr>
              <w:t xml:space="preserve">в размере 30 (тридцать) % от НМЦД, что составляет </w:t>
            </w:r>
            <w:r w:rsidR="00957777">
              <w:rPr>
                <w:rFonts w:cs="Times New Roman"/>
                <w:b/>
                <w:sz w:val="20"/>
                <w:szCs w:val="20"/>
              </w:rPr>
              <w:t>5 323 514</w:t>
            </w:r>
            <w:r w:rsidRPr="00AD4CBA">
              <w:rPr>
                <w:rFonts w:cs="Times New Roman"/>
                <w:b/>
                <w:sz w:val="20"/>
                <w:szCs w:val="20"/>
              </w:rPr>
              <w:t xml:space="preserve"> (</w:t>
            </w:r>
            <w:r w:rsidR="00957777">
              <w:rPr>
                <w:rFonts w:cs="Times New Roman"/>
                <w:b/>
                <w:sz w:val="20"/>
                <w:szCs w:val="20"/>
              </w:rPr>
              <w:t>пять</w:t>
            </w:r>
            <w:r w:rsidRPr="00AD4CBA">
              <w:rPr>
                <w:rFonts w:cs="Times New Roman"/>
                <w:b/>
                <w:sz w:val="20"/>
                <w:szCs w:val="20"/>
              </w:rPr>
              <w:t xml:space="preserve"> миллион</w:t>
            </w:r>
            <w:r w:rsidR="00957777">
              <w:rPr>
                <w:rFonts w:cs="Times New Roman"/>
                <w:b/>
                <w:sz w:val="20"/>
                <w:szCs w:val="20"/>
              </w:rPr>
              <w:t>ов триста двадцать три</w:t>
            </w:r>
            <w:r w:rsidRPr="00AD4CBA">
              <w:rPr>
                <w:rFonts w:cs="Times New Roman"/>
                <w:b/>
                <w:sz w:val="20"/>
                <w:szCs w:val="20"/>
              </w:rPr>
              <w:t xml:space="preserve"> ты</w:t>
            </w:r>
            <w:r w:rsidR="00957777">
              <w:rPr>
                <w:rFonts w:cs="Times New Roman"/>
                <w:b/>
                <w:sz w:val="20"/>
                <w:szCs w:val="20"/>
              </w:rPr>
              <w:t>сячи пятьсот четырнадцать) рублей 76</w:t>
            </w:r>
            <w:r w:rsidRPr="00AD4CBA">
              <w:rPr>
                <w:rFonts w:cs="Times New Roman"/>
                <w:b/>
                <w:sz w:val="20"/>
                <w:szCs w:val="20"/>
              </w:rPr>
              <w:t xml:space="preserve"> копеек</w:t>
            </w:r>
            <w:r w:rsidRPr="00AD4CBA">
              <w:rPr>
                <w:rFonts w:cs="Times New Roman"/>
                <w:sz w:val="20"/>
                <w:szCs w:val="20"/>
              </w:rPr>
              <w:t xml:space="preserve">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Обеспечение исполнения договора может быть предоставлено: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lastRenderedPageBreak/>
              <w:t xml:space="preserve">(1) </w:t>
            </w:r>
            <w:r w:rsidRPr="00A50D63">
              <w:rPr>
                <w:rFonts w:eastAsia="Times New Roman" w:cs="Times New Roman"/>
                <w:color w:val="000000"/>
                <w:sz w:val="20"/>
                <w:szCs w:val="20"/>
                <w:lang w:eastAsia="ru-RU" w:bidi="ar-SA"/>
              </w:rPr>
              <w:t xml:space="preserve">в виде безотзывной независимой гарантии, выданной гарантом и соответствующей требованиям, установленным в документации и/или извещении о закупке;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t xml:space="preserve">(2) </w:t>
            </w:r>
            <w:r w:rsidRPr="00A50D63">
              <w:rPr>
                <w:rFonts w:eastAsia="Times New Roman" w:cs="Times New Roman"/>
                <w:color w:val="000000"/>
                <w:sz w:val="20"/>
                <w:szCs w:val="20"/>
                <w:lang w:eastAsia="ru-RU" w:bidi="ar-SA"/>
              </w:rPr>
              <w:t xml:space="preserve">путем перечисления денежных средств заказчику в соответствии с требованиями документации и/или извещения о закупке. </w:t>
            </w:r>
          </w:p>
          <w:p w:rsidR="00F20BAE" w:rsidRPr="00A50D63" w:rsidRDefault="00F20BAE" w:rsidP="00F20BAE">
            <w:pPr>
              <w:pBdr>
                <w:top w:val="nil"/>
                <w:left w:val="nil"/>
                <w:bottom w:val="nil"/>
                <w:right w:val="nil"/>
                <w:between w:val="nil"/>
              </w:pBdr>
              <w:tabs>
                <w:tab w:val="left" w:pos="268"/>
              </w:tabs>
              <w:spacing w:after="0" w:line="240" w:lineRule="auto"/>
              <w:jc w:val="both"/>
              <w:rPr>
                <w:rFonts w:eastAsia="Times New Roman" w:cs="Times New Roman"/>
                <w:color w:val="000000" w:themeColor="text1"/>
                <w:sz w:val="20"/>
                <w:szCs w:val="20"/>
              </w:rPr>
            </w:pPr>
            <w:r w:rsidRPr="00A50D63">
              <w:rPr>
                <w:rFonts w:eastAsia="Times New Roman" w:cs="Times New Roman"/>
                <w:color w:val="000000"/>
                <w:sz w:val="20"/>
                <w:szCs w:val="20"/>
                <w:lang w:eastAsia="ru-RU" w:bidi="ar-SA"/>
              </w:rPr>
              <w:t xml:space="preserve">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cs="Times New Roman"/>
                <w:sz w:val="20"/>
                <w:szCs w:val="20"/>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rsidR="00F20BAE" w:rsidRPr="00AD4CBA"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D4CBA">
              <w:rPr>
                <w:rFonts w:cs="Times New Roman"/>
                <w:sz w:val="20"/>
                <w:szCs w:val="20"/>
              </w:rPr>
              <w:t>Банковские реквизиты для перечисления денежных средств в качестве обеспечения исполнения договора:</w:t>
            </w:r>
          </w:p>
          <w:p w:rsidR="00F20BAE" w:rsidRPr="00AD4CBA" w:rsidRDefault="00F20BAE" w:rsidP="00F20BAE">
            <w:pPr>
              <w:spacing w:after="0" w:line="240" w:lineRule="auto"/>
              <w:jc w:val="both"/>
              <w:rPr>
                <w:rFonts w:cs="Times New Roman"/>
                <w:b/>
                <w:sz w:val="20"/>
                <w:szCs w:val="20"/>
              </w:rPr>
            </w:pPr>
            <w:r w:rsidRPr="00AD4CBA">
              <w:rPr>
                <w:rFonts w:cs="Times New Roman"/>
                <w:b/>
                <w:sz w:val="20"/>
                <w:szCs w:val="20"/>
              </w:rPr>
              <w:t>Получатель: ООО «Агрофирма «</w:t>
            </w:r>
            <w:proofErr w:type="spellStart"/>
            <w:r w:rsidRPr="00AD4CBA">
              <w:rPr>
                <w:rFonts w:cs="Times New Roman"/>
                <w:b/>
                <w:sz w:val="20"/>
                <w:szCs w:val="20"/>
              </w:rPr>
              <w:t>Ариант</w:t>
            </w:r>
            <w:proofErr w:type="spellEnd"/>
            <w:r w:rsidRPr="00AD4CBA">
              <w:rPr>
                <w:rFonts w:cs="Times New Roman"/>
                <w:b/>
                <w:sz w:val="20"/>
                <w:szCs w:val="20"/>
              </w:rPr>
              <w:t>»</w:t>
            </w:r>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р/с 40702810672190103148</w:t>
            </w:r>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 xml:space="preserve">в отделении №8597 Сбербанка России </w:t>
            </w:r>
            <w:proofErr w:type="spellStart"/>
            <w:r w:rsidRPr="00AD4CBA">
              <w:rPr>
                <w:rFonts w:eastAsia="Calibri" w:cs="Times New Roman"/>
                <w:color w:val="1B1B1B"/>
                <w:sz w:val="20"/>
                <w:szCs w:val="20"/>
                <w:lang w:eastAsia="en-US" w:bidi="ar-SA"/>
              </w:rPr>
              <w:t>г.Челябинск</w:t>
            </w:r>
            <w:proofErr w:type="spellEnd"/>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 xml:space="preserve">к/с 30101810700000000602 </w:t>
            </w:r>
          </w:p>
          <w:p w:rsidR="00F20BAE" w:rsidRPr="00AD4CBA" w:rsidRDefault="00F20BAE" w:rsidP="00F20BAE">
            <w:pPr>
              <w:widowControl/>
              <w:suppressAutoHyphens w:val="0"/>
              <w:spacing w:after="0" w:line="240" w:lineRule="auto"/>
              <w:jc w:val="both"/>
              <w:textAlignment w:val="auto"/>
              <w:rPr>
                <w:rFonts w:eastAsia="Calibri" w:cs="Times New Roman"/>
                <w:sz w:val="20"/>
                <w:szCs w:val="20"/>
                <w:lang w:eastAsia="en-US" w:bidi="ar-SA"/>
              </w:rPr>
            </w:pPr>
            <w:r w:rsidRPr="00AD4CBA">
              <w:rPr>
                <w:rFonts w:eastAsia="Calibri" w:cs="Times New Roman"/>
                <w:color w:val="1B1B1B"/>
                <w:sz w:val="20"/>
                <w:szCs w:val="20"/>
                <w:lang w:eastAsia="en-US" w:bidi="ar-SA"/>
              </w:rPr>
              <w:t>БИК 047501602</w:t>
            </w:r>
          </w:p>
          <w:p w:rsidR="00F20BAE" w:rsidRPr="00AD4CBA" w:rsidRDefault="00F20BAE" w:rsidP="00F20BAE">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p>
          <w:p w:rsidR="00F20BAE" w:rsidRPr="00AD4CBA" w:rsidRDefault="00F20BAE" w:rsidP="00F20BAE">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r w:rsidRPr="00AD4CBA">
              <w:rPr>
                <w:rFonts w:eastAsia="Calibri" w:cs="Times New Roman"/>
                <w:sz w:val="20"/>
                <w:szCs w:val="20"/>
              </w:rPr>
              <w:t>Назначение платежа: Обеспечение исполнения договора, № закупки _____________ (указать реестровый номер закупки в соответствии с ЕИС).</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D4CBA">
              <w:rPr>
                <w:rFonts w:cs="Times New Roman"/>
                <w:sz w:val="20"/>
                <w:szCs w:val="20"/>
              </w:rPr>
              <w:t>В противном случае, обеспечение исполнения</w:t>
            </w:r>
            <w:r w:rsidRPr="00541946">
              <w:rPr>
                <w:rFonts w:cs="Times New Roman"/>
                <w:sz w:val="20"/>
                <w:szCs w:val="20"/>
              </w:rPr>
              <w:t xml:space="preserve">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541946">
              <w:rPr>
                <w:rFonts w:eastAsia="Times New Roman" w:cs="Times New Roman"/>
                <w:color w:val="000000"/>
                <w:sz w:val="20"/>
                <w:szCs w:val="20"/>
                <w:lang w:eastAsia="ru-RU" w:bidi="ar-SA"/>
              </w:rPr>
              <w:t>Т</w:t>
            </w:r>
            <w:r w:rsidRPr="00A50D63">
              <w:rPr>
                <w:rFonts w:eastAsia="Times New Roman" w:cs="Times New Roman"/>
                <w:color w:val="000000"/>
                <w:sz w:val="20"/>
                <w:szCs w:val="20"/>
                <w:lang w:eastAsia="ru-RU" w:bidi="ar-SA"/>
              </w:rPr>
              <w:t xml:space="preserve">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(a) должна быть безотзывной;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9"/>
                <w:sz w:val="20"/>
                <w:szCs w:val="20"/>
                <w:lang w:eastAsia="ru-RU" w:bidi="ar-SA"/>
              </w:rPr>
            </w:pPr>
            <w:r w:rsidRPr="00A50D63">
              <w:rPr>
                <w:rFonts w:eastAsia="Times New Roman" w:cs="Times New Roman"/>
                <w:color w:val="000000"/>
                <w:sz w:val="20"/>
                <w:szCs w:val="20"/>
                <w:lang w:eastAsia="ru-RU" w:bidi="ar-SA"/>
              </w:rPr>
              <w:t xml:space="preserve">(b) срок действия независимой гарантии должен оканчиваться не ранее одного месяца с момента исполнения поставщиком своих обязательств; </w:t>
            </w:r>
          </w:p>
          <w:p w:rsidR="00F20BAE" w:rsidRPr="00A50D63" w:rsidRDefault="00F20BAE" w:rsidP="00F20BAE">
            <w:pPr>
              <w:pageBreakBefore/>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(c) </w:t>
            </w:r>
            <w:r w:rsidRPr="00541946">
              <w:rPr>
                <w:rFonts w:eastAsia="Times New Roman" w:cs="Times New Roman"/>
                <w:sz w:val="20"/>
                <w:szCs w:val="20"/>
                <w:lang w:eastAsia="ru-RU" w:bidi="ar-SA"/>
              </w:rPr>
              <w:t>н</w:t>
            </w:r>
            <w:r w:rsidRPr="00A50D63">
              <w:rPr>
                <w:rFonts w:eastAsia="Times New Roman" w:cs="Times New Roman"/>
                <w:sz w:val="20"/>
                <w:szCs w:val="20"/>
                <w:lang w:eastAsia="ru-RU" w:bidi="ar-SA"/>
              </w:rPr>
              <w:t xml:space="preserve">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(d) сумма независимой гарантии должна быть не менее суммы обеспечения исполнения договора; </w:t>
            </w:r>
          </w:p>
          <w:p w:rsidR="00F20BAE" w:rsidRPr="00541946" w:rsidRDefault="00F20BAE" w:rsidP="00F20BAE">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r w:rsidRPr="00541946">
              <w:rPr>
                <w:rFonts w:eastAsia="Times New Roman" w:cs="Times New Roman"/>
                <w:sz w:val="20"/>
                <w:szCs w:val="20"/>
                <w:lang w:eastAsia="ru-RU" w:bidi="ar-SA"/>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rsidR="00F20BAE" w:rsidRPr="00541946" w:rsidRDefault="00F20BAE" w:rsidP="00F20BAE">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Частичное использование в качестве обеспечения независимой гарантии денежных средств в виде депозита не допускается.</w:t>
            </w:r>
          </w:p>
          <w:p w:rsidR="00F20BAE"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рассматривает поступившую в качестве обеспечения исполнения договора </w:t>
            </w:r>
            <w:r>
              <w:rPr>
                <w:sz w:val="20"/>
                <w:szCs w:val="20"/>
              </w:rPr>
              <w:t>независимую</w:t>
            </w:r>
            <w:r w:rsidRPr="00541946">
              <w:rPr>
                <w:sz w:val="20"/>
                <w:szCs w:val="20"/>
              </w:rPr>
              <w:t xml:space="preserve"> гарантию.</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вправе направить запрос банку, выдавшему </w:t>
            </w:r>
            <w:r>
              <w:rPr>
                <w:sz w:val="20"/>
                <w:szCs w:val="20"/>
              </w:rPr>
              <w:t>независимую</w:t>
            </w:r>
            <w:r w:rsidRPr="00541946">
              <w:rPr>
                <w:sz w:val="20"/>
                <w:szCs w:val="20"/>
              </w:rPr>
              <w:t xml:space="preserve"> гарантию о подтверждении выдачи такой </w:t>
            </w:r>
            <w:r>
              <w:rPr>
                <w:sz w:val="20"/>
                <w:szCs w:val="20"/>
              </w:rPr>
              <w:t>независимой</w:t>
            </w:r>
            <w:r w:rsidRPr="00541946">
              <w:rPr>
                <w:sz w:val="20"/>
                <w:szCs w:val="20"/>
              </w:rPr>
              <w:t xml:space="preserve"> гарантии на условиях, установленных в настоящем разделе.</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Основанием для отказа в принятии </w:t>
            </w:r>
            <w:r>
              <w:rPr>
                <w:sz w:val="20"/>
                <w:szCs w:val="20"/>
              </w:rPr>
              <w:t xml:space="preserve">независимой </w:t>
            </w:r>
            <w:r w:rsidRPr="00541946">
              <w:rPr>
                <w:sz w:val="20"/>
                <w:szCs w:val="20"/>
              </w:rPr>
              <w:t>гарантии заказчиком является:</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1) несоответствие </w:t>
            </w:r>
            <w:r>
              <w:rPr>
                <w:sz w:val="20"/>
                <w:szCs w:val="20"/>
              </w:rPr>
              <w:t>независимой</w:t>
            </w:r>
            <w:r w:rsidRPr="00541946">
              <w:rPr>
                <w:sz w:val="20"/>
                <w:szCs w:val="20"/>
              </w:rPr>
              <w:t xml:space="preserve"> гарантии условиям, указанным в настоящем </w:t>
            </w:r>
            <w:r>
              <w:rPr>
                <w:sz w:val="20"/>
                <w:szCs w:val="20"/>
              </w:rPr>
              <w:t>разделе</w:t>
            </w:r>
            <w:r w:rsidRPr="00541946">
              <w:rPr>
                <w:sz w:val="20"/>
                <w:szCs w:val="20"/>
              </w:rPr>
              <w:t>;</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lastRenderedPageBreak/>
              <w:t xml:space="preserve">2) несоответствие </w:t>
            </w:r>
            <w:r>
              <w:rPr>
                <w:sz w:val="20"/>
                <w:szCs w:val="20"/>
              </w:rPr>
              <w:t>независимой</w:t>
            </w:r>
            <w:r w:rsidRPr="00541946">
              <w:rPr>
                <w:sz w:val="20"/>
                <w:szCs w:val="20"/>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В случае отказа в принятии </w:t>
            </w:r>
            <w:r>
              <w:rPr>
                <w:sz w:val="20"/>
                <w:szCs w:val="20"/>
              </w:rPr>
              <w:t>независимой</w:t>
            </w:r>
            <w:r w:rsidRPr="00541946">
              <w:rPr>
                <w:sz w:val="20"/>
                <w:szCs w:val="20"/>
              </w:rPr>
              <w:t xml:space="preserve"> гарантии заказчик информирует в письменной форме или в форме электронного документа об этом лицо, предоставившее </w:t>
            </w:r>
            <w:r>
              <w:rPr>
                <w:sz w:val="20"/>
                <w:szCs w:val="20"/>
              </w:rPr>
              <w:t>независимой</w:t>
            </w:r>
            <w:r w:rsidRPr="00541946">
              <w:rPr>
                <w:sz w:val="20"/>
                <w:szCs w:val="20"/>
              </w:rPr>
              <w:t xml:space="preserve"> гарантию, с указанием причин, послуживших основанием для отказа.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В случае </w:t>
            </w:r>
            <w:proofErr w:type="spellStart"/>
            <w:r w:rsidRPr="00541946">
              <w:rPr>
                <w:sz w:val="20"/>
                <w:szCs w:val="20"/>
              </w:rPr>
              <w:t>непредоставления</w:t>
            </w:r>
            <w:proofErr w:type="spellEnd"/>
            <w:r w:rsidRPr="00541946">
              <w:rPr>
                <w:sz w:val="20"/>
                <w:szCs w:val="20"/>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rsidR="00F20BAE" w:rsidRPr="00A50D63" w:rsidRDefault="00F20BAE" w:rsidP="00F20BAE">
            <w:pPr>
              <w:pBdr>
                <w:top w:val="nil"/>
                <w:left w:val="nil"/>
                <w:bottom w:val="nil"/>
                <w:right w:val="nil"/>
                <w:between w:val="nil"/>
              </w:pBdr>
              <w:tabs>
                <w:tab w:val="left" w:pos="268"/>
              </w:tabs>
              <w:spacing w:after="0" w:line="240" w:lineRule="auto"/>
              <w:jc w:val="both"/>
              <w:rPr>
                <w:rFonts w:cs="Times New Roman"/>
                <w:sz w:val="20"/>
                <w:szCs w:val="20"/>
                <w:highlight w:val="cyan"/>
              </w:rPr>
            </w:pPr>
            <w:r w:rsidRPr="00541946">
              <w:rPr>
                <w:sz w:val="20"/>
                <w:szCs w:val="20"/>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tc>
      </w:tr>
      <w:tr w:rsidR="00F20BAE">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lastRenderedPageBreak/>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color w:val="FF0000"/>
                <w:sz w:val="20"/>
                <w:szCs w:val="20"/>
              </w:rPr>
            </w:pPr>
            <w:r>
              <w:rPr>
                <w:b/>
                <w:color w:val="FF0000"/>
                <w:sz w:val="20"/>
                <w:szCs w:val="20"/>
              </w:rPr>
              <w:t>Обеспечение гарантийных обязательств 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15. Порядок подачи и оформления, отзыва и изменения заявок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highlight w:val="yellow"/>
              </w:rPr>
            </w:pPr>
            <w:r>
              <w:rPr>
                <w:sz w:val="20"/>
                <w:szCs w:val="20"/>
                <w:highlight w:val="white"/>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w:t>
            </w:r>
            <w:r>
              <w:rPr>
                <w:sz w:val="20"/>
                <w:szCs w:val="20"/>
              </w:rPr>
              <w:t xml:space="preserve">закупочной документации </w:t>
            </w:r>
            <w:r>
              <w:rPr>
                <w:sz w:val="20"/>
                <w:szCs w:val="20"/>
                <w:highlight w:val="white"/>
              </w:rPr>
              <w:t xml:space="preserve">требования о представлении копии заявки в печатном виде (на бумажном носителе).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highlight w:val="yellow"/>
              </w:rPr>
            </w:pPr>
            <w:r>
              <w:rPr>
                <w:rFonts w:eastAsia="Times New Roman" w:cs="Times New Roman"/>
                <w:color w:val="000000"/>
                <w:sz w:val="20"/>
                <w:szCs w:val="20"/>
                <w:highlight w:val="white"/>
              </w:rPr>
              <w:t>2. Все документы, входящие в состав заявки, представляются на русском языке (за исключением случаев, когда в составе заяв</w:t>
            </w:r>
            <w:r>
              <w:rPr>
                <w:rFonts w:eastAsia="Times New Roman" w:cs="Times New Roman"/>
                <w:sz w:val="20"/>
                <w:szCs w:val="20"/>
                <w:highlight w:val="white"/>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color w:val="000000"/>
                <w:sz w:val="20"/>
                <w:szCs w:val="20"/>
                <w:highlight w:val="white"/>
              </w:rPr>
              <w:t xml:space="preserve">3. Документы в составе заявки </w:t>
            </w:r>
            <w:r>
              <w:rPr>
                <w:rFonts w:eastAsia="Times New Roman" w:cs="Times New Roman"/>
                <w:sz w:val="20"/>
                <w:szCs w:val="20"/>
                <w:highlight w:val="white"/>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rsidR="00F20BAE" w:rsidRPr="00C65F0D"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sidRPr="00C65F0D">
              <w:rPr>
                <w:rFonts w:eastAsia="Times New Roman" w:cs="Times New Roman"/>
                <w:sz w:val="20"/>
                <w:szCs w:val="20"/>
                <w:highlight w:val="white"/>
              </w:rPr>
              <w:t xml:space="preserve">6. </w:t>
            </w:r>
            <w:r w:rsidRPr="00C65F0D">
              <w:rPr>
                <w:rFonts w:eastAsia="Times New Roman"/>
                <w:iCs/>
                <w:sz w:val="20"/>
                <w:szCs w:val="20"/>
                <w:lang w:eastAsia="ru-RU"/>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Pr="00C65F0D">
              <w:rPr>
                <w:rFonts w:eastAsia="Times New Roman" w:cs="Times New Roman"/>
                <w:sz w:val="20"/>
                <w:szCs w:val="20"/>
                <w:highlight w:val="white"/>
              </w:rPr>
              <w:t xml:space="preserve">.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7. Участник процедуры закупки вправе подать, изменить или отозвать ранее поданную заявку в любое время до установленных в </w:t>
            </w:r>
            <w:r>
              <w:rPr>
                <w:rFonts w:ascii="Calibri" w:eastAsia="Calibri" w:hAnsi="Calibri" w:cs="Calibri"/>
                <w:color w:val="000000"/>
                <w:sz w:val="20"/>
                <w:szCs w:val="20"/>
              </w:rPr>
              <w:t xml:space="preserve">закупочной документации </w:t>
            </w:r>
            <w:r>
              <w:rPr>
                <w:rFonts w:eastAsia="Times New Roman" w:cs="Times New Roman"/>
                <w:sz w:val="20"/>
                <w:szCs w:val="20"/>
                <w:highlight w:val="white"/>
              </w:rPr>
              <w:t xml:space="preserve">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Pr>
                <w:rFonts w:ascii="Calibri" w:eastAsia="Calibri" w:hAnsi="Calibri" w:cs="Calibri"/>
                <w:color w:val="000000"/>
                <w:sz w:val="20"/>
                <w:szCs w:val="20"/>
              </w:rPr>
              <w:t>закупочной документации</w:t>
            </w:r>
            <w:r>
              <w:rPr>
                <w:rFonts w:eastAsia="Times New Roman" w:cs="Times New Roman"/>
                <w:sz w:val="20"/>
                <w:szCs w:val="20"/>
                <w:highlight w:val="white"/>
              </w:rPr>
              <w:t xml:space="preserve">. </w:t>
            </w:r>
          </w:p>
          <w:p w:rsidR="00F20BAE" w:rsidRPr="00B651A1"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white"/>
              </w:rPr>
            </w:pPr>
            <w:r>
              <w:rPr>
                <w:rFonts w:eastAsia="Times New Roman" w:cs="Times New Roman"/>
                <w:sz w:val="20"/>
                <w:szCs w:val="20"/>
                <w:highlight w:val="white"/>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Pr="00B651A1">
              <w:rPr>
                <w:rFonts w:eastAsia="Calibri" w:cs="Times New Roman"/>
                <w:color w:val="000000"/>
                <w:sz w:val="20"/>
                <w:szCs w:val="20"/>
              </w:rPr>
              <w:t>закупочной документации</w:t>
            </w:r>
            <w:r w:rsidRPr="00B651A1">
              <w:rPr>
                <w:rFonts w:eastAsia="Times New Roman" w:cs="Times New Roman"/>
                <w:sz w:val="20"/>
                <w:szCs w:val="20"/>
                <w:highlight w:val="white"/>
              </w:rPr>
              <w:t xml:space="preserve">, по основаниям, предусмотренным Положением. </w:t>
            </w:r>
          </w:p>
          <w:p w:rsidR="00F20BAE" w:rsidRPr="00B651A1" w:rsidRDefault="00F20BAE" w:rsidP="00F20BAE">
            <w:pPr>
              <w:pStyle w:val="Default"/>
              <w:spacing w:after="0"/>
              <w:jc w:val="both"/>
              <w:rPr>
                <w:rFonts w:ascii="Times New Roman" w:hAnsi="Times New Roman" w:cs="Times New Roman"/>
                <w:sz w:val="20"/>
                <w:szCs w:val="20"/>
                <w:highlight w:val="yellow"/>
              </w:rPr>
            </w:pPr>
            <w:r w:rsidRPr="00B651A1">
              <w:rPr>
                <w:rFonts w:ascii="Times New Roman" w:hAnsi="Times New Roman" w:cs="Times New Roman"/>
                <w:sz w:val="20"/>
                <w:szCs w:val="20"/>
                <w:highlight w:val="white"/>
              </w:rPr>
              <w:t xml:space="preserve">9. </w:t>
            </w:r>
            <w:r w:rsidRPr="00B651A1">
              <w:rPr>
                <w:rFonts w:ascii="Times New Roman" w:hAnsi="Times New Roman" w:cs="Times New Roman"/>
                <w:sz w:val="20"/>
                <w:szCs w:val="20"/>
              </w:rPr>
              <w:t>Заявка участника состоит из 2 х частей. Обе части заявки подаются одновременно в сроки, установленные в извещении, документации о закупке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10</w:t>
            </w:r>
            <w:r w:rsidRPr="00B651A1">
              <w:rPr>
                <w:rFonts w:eastAsia="Times New Roman" w:cs="Times New Roman"/>
                <w:sz w:val="20"/>
                <w:szCs w:val="20"/>
                <w:highlight w:val="white"/>
              </w:rPr>
              <w:t xml:space="preserve">. </w:t>
            </w:r>
            <w:r w:rsidRPr="00B651A1">
              <w:rPr>
                <w:rFonts w:eastAsia="Times New Roman" w:cs="Times New Roman"/>
                <w:color w:val="000000"/>
                <w:sz w:val="20"/>
                <w:szCs w:val="20"/>
                <w:highlight w:val="white"/>
              </w:rPr>
              <w:t>Каждый участник процедуры закупки вправе подать только одну заявку. В случае проведения закупки по несколь</w:t>
            </w:r>
            <w:r w:rsidRPr="00B651A1">
              <w:rPr>
                <w:rFonts w:eastAsia="Times New Roman" w:cs="Times New Roman"/>
                <w:sz w:val="20"/>
                <w:szCs w:val="20"/>
                <w:highlight w:val="white"/>
              </w:rPr>
              <w:t>ким лотам на каждый лот подается отдельная</w:t>
            </w:r>
            <w:r>
              <w:rPr>
                <w:rFonts w:eastAsia="Times New Roman" w:cs="Times New Roman"/>
                <w:sz w:val="20"/>
                <w:szCs w:val="20"/>
                <w:highlight w:val="white"/>
              </w:rPr>
              <w:t xml:space="preserve"> заявка.</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11. </w:t>
            </w:r>
            <w:r>
              <w:rPr>
                <w:rFonts w:eastAsia="Times New Roman" w:cs="Times New Roman"/>
                <w:color w:val="000000"/>
                <w:sz w:val="20"/>
                <w:szCs w:val="20"/>
                <w:highlight w:val="white"/>
              </w:rPr>
              <w:t xml:space="preserve">Подача заявки означает, что участник процедуры закупки изучил настоящее Положение, </w:t>
            </w:r>
            <w:r>
              <w:rPr>
                <w:rFonts w:ascii="Calibri" w:eastAsia="Calibri" w:hAnsi="Calibri" w:cs="Calibri"/>
                <w:color w:val="000000"/>
                <w:sz w:val="20"/>
                <w:szCs w:val="20"/>
              </w:rPr>
              <w:t xml:space="preserve">закупочную документацию </w:t>
            </w:r>
            <w:r>
              <w:rPr>
                <w:rFonts w:eastAsia="Times New Roman" w:cs="Times New Roman"/>
                <w:color w:val="000000"/>
                <w:sz w:val="20"/>
                <w:szCs w:val="20"/>
                <w:highlight w:val="white"/>
              </w:rPr>
              <w:t xml:space="preserve">(включая все приложения к ней), а также изменения и разъяснения и безоговорочно согласен с условиями участия в закупке, содержащимися в </w:t>
            </w:r>
            <w:r>
              <w:rPr>
                <w:rFonts w:ascii="Calibri" w:eastAsia="Calibri" w:hAnsi="Calibri" w:cs="Calibri"/>
                <w:color w:val="000000"/>
                <w:sz w:val="20"/>
                <w:szCs w:val="20"/>
              </w:rPr>
              <w:t>закупочной документации</w:t>
            </w:r>
            <w:r>
              <w:rPr>
                <w:rFonts w:eastAsia="Times New Roman" w:cs="Times New Roman"/>
                <w:sz w:val="20"/>
                <w:szCs w:val="20"/>
                <w:highlight w:val="white"/>
              </w:rPr>
              <w:t>.</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12. </w:t>
            </w:r>
            <w:r>
              <w:rPr>
                <w:rFonts w:eastAsia="Times New Roman" w:cs="Times New Roman"/>
                <w:color w:val="000000"/>
                <w:sz w:val="20"/>
                <w:szCs w:val="20"/>
                <w:highlight w:val="white"/>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eastAsia="Times New Roman" w:cs="Times New Roman"/>
                <w:sz w:val="20"/>
                <w:szCs w:val="20"/>
                <w:highlight w:val="white"/>
              </w:rPr>
              <w:t>о обеспечить соответствие автоматизированного рабочего места пользователя требованиям оператора ЭТП.</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lastRenderedPageBreak/>
              <w:t xml:space="preserve">13. </w:t>
            </w:r>
            <w:r>
              <w:rPr>
                <w:rFonts w:eastAsia="Times New Roman" w:cs="Times New Roman"/>
                <w:color w:val="000000"/>
                <w:sz w:val="20"/>
                <w:szCs w:val="20"/>
                <w:highlight w:val="white"/>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Pr>
                <w:rFonts w:eastAsia="Times New Roman" w:cs="Times New Roman"/>
                <w:color w:val="000000"/>
                <w:sz w:val="20"/>
                <w:szCs w:val="20"/>
                <w:highlight w:val="white"/>
              </w:rPr>
              <w:t>расходы  на</w:t>
            </w:r>
            <w:proofErr w:type="gramEnd"/>
            <w:r>
              <w:rPr>
                <w:rFonts w:eastAsia="Times New Roman" w:cs="Times New Roman"/>
                <w:color w:val="000000"/>
                <w:sz w:val="20"/>
                <w:szCs w:val="20"/>
                <w:highlight w:val="white"/>
              </w:rPr>
              <w:t xml:space="preserve"> получение документов, расходы на приобретение и / или настройку программного обеспечения и технических средств, расходы, связанные с </w:t>
            </w:r>
            <w:r>
              <w:rPr>
                <w:rFonts w:eastAsia="Times New Roman" w:cs="Times New Roman"/>
                <w:sz w:val="20"/>
                <w:szCs w:val="20"/>
                <w:highlight w:val="white"/>
              </w:rPr>
              <w:t>оплатой услуг оператора ЭТП и иные расходы), возлагаются на поставщика в полном объеме.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highlight w:val="yellow"/>
              </w:rPr>
            </w:pPr>
            <w:r>
              <w:rPr>
                <w:rFonts w:eastAsia="Times New Roman" w:cs="Times New Roman"/>
                <w:sz w:val="20"/>
                <w:szCs w:val="20"/>
                <w:highlight w:val="white"/>
              </w:rPr>
              <w:t xml:space="preserve">14. </w:t>
            </w:r>
            <w:r>
              <w:rPr>
                <w:rFonts w:eastAsia="Times New Roman" w:cs="Times New Roman"/>
                <w:color w:val="000000"/>
                <w:sz w:val="20"/>
                <w:szCs w:val="20"/>
                <w:highlight w:val="white"/>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eastAsia="Times New Roman" w:cs="Times New Roman"/>
                <w:sz w:val="20"/>
                <w:szCs w:val="20"/>
                <w:highlight w:val="white"/>
              </w:rPr>
              <w:t>устанавливаются в соответствии с регламентом ЭТП.</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16. Требования к оформлению заявки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Заявка составляется в форме электронного документа и должна состоять из 2 -х частей. Обе части заявки подаются одновременно в сроки, установленные в извещении, документации о закупке. Заявка должна соответствовать Форме заявки, установленной в </w:t>
            </w:r>
            <w:r>
              <w:rPr>
                <w:rFonts w:eastAsia="Times New Roman" w:cs="Times New Roman"/>
                <w:color w:val="0000FF"/>
                <w:sz w:val="20"/>
                <w:szCs w:val="20"/>
              </w:rPr>
              <w:t xml:space="preserve">Разделе </w:t>
            </w:r>
            <w:r>
              <w:rPr>
                <w:rFonts w:eastAsia="Times New Roman" w:cs="Times New Roman"/>
                <w:color w:val="0000FF"/>
                <w:sz w:val="20"/>
                <w:szCs w:val="20"/>
                <w:lang w:val="en-US"/>
              </w:rPr>
              <w:t>V</w:t>
            </w:r>
            <w:r>
              <w:rPr>
                <w:rFonts w:eastAsia="Times New Roman" w:cs="Times New Roman"/>
                <w:color w:val="0000FF"/>
                <w:sz w:val="20"/>
                <w:szCs w:val="20"/>
              </w:rPr>
              <w:t xml:space="preserve"> закупочной документации</w:t>
            </w:r>
            <w:r>
              <w:rPr>
                <w:rFonts w:eastAsia="Times New Roman" w:cs="Times New Roman"/>
                <w:color w:val="000000"/>
                <w:sz w:val="20"/>
                <w:szCs w:val="20"/>
              </w:rPr>
              <w:t>. Иные формы, представляемые в составе заявки на участие в аукционе в электронной форме, должны быть заполнены в полном объеме, если иное в них специально не оговорено или не установлено настоящей документацией о закупке.</w:t>
            </w:r>
          </w:p>
          <w:p w:rsidR="00F20BAE" w:rsidRDefault="00F20BAE" w:rsidP="00F20BAE">
            <w:pPr>
              <w:spacing w:after="0"/>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p w:rsidR="00F20BAE" w:rsidRPr="00C65F0D" w:rsidRDefault="00F20BAE" w:rsidP="00F20BAE">
            <w:pPr>
              <w:spacing w:after="0"/>
              <w:ind w:right="-6"/>
              <w:jc w:val="both"/>
              <w:rPr>
                <w:sz w:val="20"/>
                <w:szCs w:val="20"/>
              </w:rPr>
            </w:pPr>
            <w:r w:rsidRPr="00C65F0D">
              <w:rPr>
                <w:rFonts w:eastAsia="Times New Roman"/>
                <w:iCs/>
                <w:sz w:val="20"/>
                <w:szCs w:val="20"/>
                <w:lang w:eastAsia="ru-RU"/>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b/>
                <w:color w:val="0000FF"/>
                <w:sz w:val="20"/>
                <w:szCs w:val="20"/>
              </w:rPr>
              <w:t>Первая часть заявки на участие в аукционе в электронной форме должна содержать предложение участника закупки в отношении предмета закупки, включая:</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(1)</w:t>
            </w:r>
            <w:r>
              <w:rPr>
                <w:sz w:val="20"/>
                <w:szCs w:val="20"/>
              </w:rPr>
              <w:tab/>
            </w:r>
            <w:r>
              <w:rPr>
                <w:b/>
                <w:color w:val="000000"/>
                <w:sz w:val="20"/>
                <w:szCs w:val="20"/>
              </w:rPr>
              <w:t>предложение о функциональных характеристиках (потребительских свойствах) и качественных характеристиках товара, качестве работ (услуг)</w:t>
            </w:r>
            <w:r>
              <w:rPr>
                <w:color w:val="000000"/>
                <w:sz w:val="20"/>
                <w:szCs w:val="20"/>
              </w:rPr>
              <w:t xml:space="preserve"> и иные предложения об условиях исполнения договора (в случае, если предоставление таких предложений предусмотрено документацией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sdt>
              <w:sdtPr>
                <w:tag w:val="goog_rdk_25"/>
                <w:id w:val="939493618"/>
              </w:sdtPr>
              <w:sdtContent>
                <w:r>
                  <w:rPr>
                    <w:rFonts w:ascii="Arial Unicode MS" w:eastAsia="Arial Unicode MS" w:hAnsi="Arial Unicode MS" w:cs="Arial Unicode MS"/>
                    <w:b/>
                    <w:sz w:val="20"/>
                    <w:szCs w:val="20"/>
                  </w:rPr>
                  <w:t>☒</w:t>
                </w:r>
              </w:sdtContent>
            </w:sdt>
            <w:r>
              <w:rPr>
                <w:b/>
                <w:sz w:val="20"/>
                <w:szCs w:val="20"/>
              </w:rPr>
              <w:t>установлено</w:t>
            </w:r>
          </w:p>
          <w:p w:rsidR="00F20BAE" w:rsidRDefault="00F20BAE" w:rsidP="00F20BAE">
            <w:pPr>
              <w:spacing w:after="0"/>
              <w:ind w:right="-6"/>
              <w:jc w:val="both"/>
              <w:rPr>
                <w:b/>
                <w:sz w:val="20"/>
                <w:szCs w:val="20"/>
              </w:rPr>
            </w:pPr>
            <w:sdt>
              <w:sdtPr>
                <w:tag w:val="goog_rdk_26"/>
                <w:id w:val="-114751113"/>
              </w:sdtPr>
              <w:sdtContent>
                <w:r>
                  <w:rPr>
                    <w:rFonts w:ascii="Arial Unicode MS" w:eastAsia="Arial Unicode MS" w:hAnsi="Arial Unicode MS" w:cs="Arial Unicode MS"/>
                    <w:b/>
                    <w:sz w:val="20"/>
                    <w:szCs w:val="20"/>
                  </w:rPr>
                  <w:t>☐</w:t>
                </w:r>
              </w:sdtContent>
            </w:sdt>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(2)</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полном и безоговорочном согласии с Регламентом ЭТП, Положением, условиями извещения,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sdt>
              <w:sdtPr>
                <w:tag w:val="goog_rdk_27"/>
                <w:id w:val="1584495369"/>
              </w:sdtPr>
              <w:sdtContent>
                <w:r>
                  <w:rPr>
                    <w:rFonts w:ascii="Arial Unicode MS" w:eastAsia="Arial Unicode MS" w:hAnsi="Arial Unicode MS" w:cs="Arial Unicode MS"/>
                    <w:b/>
                    <w:sz w:val="20"/>
                    <w:szCs w:val="20"/>
                  </w:rPr>
                  <w:t>☒</w:t>
                </w:r>
              </w:sdtContent>
            </w:sdt>
            <w:r>
              <w:rPr>
                <w:b/>
                <w:sz w:val="20"/>
                <w:szCs w:val="20"/>
              </w:rPr>
              <w:t>установлено</w:t>
            </w:r>
          </w:p>
          <w:p w:rsidR="00F20BAE" w:rsidRDefault="00F20BAE" w:rsidP="00F20BAE">
            <w:pPr>
              <w:spacing w:after="0"/>
              <w:ind w:right="-6"/>
              <w:jc w:val="both"/>
              <w:rPr>
                <w:b/>
                <w:sz w:val="20"/>
                <w:szCs w:val="20"/>
              </w:rPr>
            </w:pPr>
            <w:sdt>
              <w:sdtPr>
                <w:tag w:val="goog_rdk_28"/>
                <w:id w:val="1867789225"/>
              </w:sdtPr>
              <w:sdtContent>
                <w:r>
                  <w:rPr>
                    <w:rFonts w:ascii="Arial Unicode MS" w:eastAsia="Arial Unicode MS" w:hAnsi="Arial Unicode MS" w:cs="Arial Unicode MS"/>
                    <w:b/>
                    <w:sz w:val="20"/>
                    <w:szCs w:val="20"/>
                  </w:rPr>
                  <w:t>☐</w:t>
                </w:r>
              </w:sdtContent>
            </w:sdt>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(3)</w:t>
            </w:r>
            <w:r w:rsidRPr="00A754C6">
              <w:rPr>
                <w:rFonts w:eastAsia="Times New Roman" w:cs="Times New Roman"/>
                <w:color w:val="000000"/>
                <w:sz w:val="20"/>
                <w:szCs w:val="20"/>
              </w:rPr>
              <w:tab/>
            </w:r>
            <w:r w:rsidRPr="00A754C6">
              <w:rPr>
                <w:rFonts w:eastAsia="Times New Roman" w:cs="Times New Roman"/>
                <w:b/>
                <w:color w:val="000000"/>
                <w:sz w:val="20"/>
                <w:szCs w:val="20"/>
              </w:rPr>
              <w:t>обязательство участника процедуры закупки заключить договор по итогам закупки в случае признания за ним права на заключение такого договора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spacing w:after="0"/>
              <w:ind w:right="-6"/>
              <w:jc w:val="both"/>
              <w:rPr>
                <w:b/>
                <w:sz w:val="20"/>
                <w:szCs w:val="20"/>
              </w:rPr>
            </w:pPr>
            <w:sdt>
              <w:sdtPr>
                <w:tag w:val="goog_rdk_29"/>
                <w:id w:val="550047353"/>
              </w:sdtPr>
              <w:sdtContent>
                <w:r w:rsidRPr="00A754C6">
                  <w:rPr>
                    <w:rFonts w:ascii="Arial Unicode MS" w:eastAsia="Arial Unicode MS" w:hAnsi="Arial Unicode MS" w:cs="Arial Unicode MS"/>
                    <w:b/>
                    <w:sz w:val="20"/>
                    <w:szCs w:val="20"/>
                  </w:rPr>
                  <w:t>☒</w:t>
                </w:r>
              </w:sdtContent>
            </w:sdt>
            <w:r w:rsidRPr="00A754C6">
              <w:rPr>
                <w:b/>
                <w:sz w:val="20"/>
                <w:szCs w:val="20"/>
              </w:rPr>
              <w:t>установлено</w:t>
            </w:r>
          </w:p>
          <w:p w:rsidR="00F20BAE" w:rsidRPr="00A754C6" w:rsidRDefault="00F20BAE" w:rsidP="00F20BAE">
            <w:pPr>
              <w:spacing w:after="0"/>
              <w:ind w:right="-6"/>
              <w:jc w:val="both"/>
              <w:rPr>
                <w:b/>
                <w:sz w:val="20"/>
                <w:szCs w:val="20"/>
              </w:rPr>
            </w:pPr>
            <w:sdt>
              <w:sdtPr>
                <w:tag w:val="goog_rdk_30"/>
                <w:id w:val="1965310086"/>
              </w:sdtPr>
              <w:sdtContent>
                <w:r w:rsidRPr="00A754C6">
                  <w:rPr>
                    <w:rFonts w:ascii="Arial Unicode MS" w:eastAsia="Arial Unicode MS" w:hAnsi="Arial Unicode MS" w:cs="Arial Unicode MS"/>
                    <w:b/>
                    <w:sz w:val="20"/>
                    <w:szCs w:val="20"/>
                  </w:rPr>
                  <w:t>☐</w:t>
                </w:r>
              </w:sdtContent>
            </w:sdt>
            <w:r w:rsidRPr="00A754C6">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(4)</w:t>
            </w:r>
            <w:r w:rsidRPr="00A754C6">
              <w:rPr>
                <w:rFonts w:eastAsia="Times New Roman" w:cs="Times New Roman"/>
                <w:color w:val="000000"/>
                <w:sz w:val="20"/>
                <w:szCs w:val="20"/>
              </w:rPr>
              <w:tab/>
            </w:r>
            <w:r w:rsidRPr="00A754C6">
              <w:rPr>
                <w:rFonts w:eastAsia="Times New Roman" w:cs="Times New Roman"/>
                <w:b/>
                <w:color w:val="000000"/>
                <w:sz w:val="20"/>
                <w:szCs w:val="20"/>
              </w:rPr>
              <w:t>согласие участника процедуры закупки</w:t>
            </w:r>
            <w:r w:rsidRPr="00A754C6">
              <w:rPr>
                <w:rFonts w:eastAsia="Times New Roman" w:cs="Times New Roman"/>
                <w:color w:val="000000"/>
                <w:sz w:val="20"/>
                <w:szCs w:val="20"/>
              </w:rPr>
              <w:t xml:space="preserve"> на поставку продукции, выполнения работ, оказания услуг на условиях проекта договора со всеми приложениями к нему, представленного в составе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spacing w:after="0"/>
              <w:ind w:right="-6"/>
              <w:jc w:val="both"/>
              <w:rPr>
                <w:b/>
                <w:sz w:val="20"/>
                <w:szCs w:val="20"/>
              </w:rPr>
            </w:pPr>
            <w:sdt>
              <w:sdtPr>
                <w:tag w:val="goog_rdk_31"/>
                <w:id w:val="-1734230958"/>
              </w:sdtPr>
              <w:sdtContent>
                <w:r w:rsidRPr="00A754C6">
                  <w:rPr>
                    <w:rFonts w:ascii="Arial Unicode MS" w:eastAsia="Arial Unicode MS" w:hAnsi="Arial Unicode MS" w:cs="Arial Unicode MS"/>
                    <w:b/>
                    <w:sz w:val="20"/>
                    <w:szCs w:val="20"/>
                  </w:rPr>
                  <w:t>☒</w:t>
                </w:r>
              </w:sdtContent>
            </w:sdt>
            <w:r w:rsidRPr="00A754C6">
              <w:rPr>
                <w:b/>
                <w:sz w:val="20"/>
                <w:szCs w:val="20"/>
              </w:rPr>
              <w:t>установлено</w:t>
            </w:r>
          </w:p>
          <w:p w:rsidR="00F20BAE" w:rsidRPr="00A754C6" w:rsidRDefault="00F20BAE" w:rsidP="00F20BAE">
            <w:pPr>
              <w:spacing w:after="0"/>
              <w:ind w:right="-6"/>
              <w:jc w:val="both"/>
              <w:rPr>
                <w:b/>
                <w:sz w:val="20"/>
                <w:szCs w:val="20"/>
              </w:rPr>
            </w:pPr>
            <w:sdt>
              <w:sdtPr>
                <w:tag w:val="goog_rdk_32"/>
                <w:id w:val="-221145017"/>
              </w:sdtPr>
              <w:sdtContent>
                <w:r w:rsidRPr="00A754C6">
                  <w:rPr>
                    <w:rFonts w:ascii="Arial Unicode MS" w:eastAsia="Arial Unicode MS" w:hAnsi="Arial Unicode MS" w:cs="Arial Unicode MS"/>
                    <w:b/>
                    <w:sz w:val="20"/>
                    <w:szCs w:val="20"/>
                  </w:rPr>
                  <w:t>☐</w:t>
                </w:r>
              </w:sdtContent>
            </w:sdt>
            <w:r w:rsidRPr="00A754C6">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(5)</w:t>
            </w:r>
            <w:r w:rsidRPr="00A754C6">
              <w:rPr>
                <w:rFonts w:eastAsia="Times New Roman" w:cs="Times New Roman"/>
                <w:color w:val="000000"/>
                <w:sz w:val="20"/>
                <w:szCs w:val="20"/>
              </w:rPr>
              <w:tab/>
            </w:r>
            <w:r w:rsidRPr="00A754C6">
              <w:rPr>
                <w:rFonts w:eastAsia="Times New Roman" w:cs="Times New Roman"/>
                <w:b/>
                <w:color w:val="000000"/>
                <w:sz w:val="20"/>
                <w:szCs w:val="20"/>
              </w:rPr>
              <w:t>декларацию участника процедуры закупки о наличии у него специальных допусков, разрешений, лицензий и прочих разрешительных документов</w:t>
            </w:r>
            <w:r w:rsidRPr="00A754C6">
              <w:rPr>
                <w:rFonts w:eastAsia="Times New Roman" w:cs="Times New Roman"/>
                <w:color w:val="000000"/>
                <w:sz w:val="20"/>
                <w:szCs w:val="20"/>
              </w:rPr>
              <w:t>,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1B6B77" w:rsidRDefault="00F20BAE" w:rsidP="00F20BAE">
            <w:pPr>
              <w:spacing w:after="0"/>
              <w:ind w:right="-6"/>
              <w:jc w:val="both"/>
              <w:rPr>
                <w:b/>
                <w:sz w:val="20"/>
                <w:szCs w:val="20"/>
              </w:rPr>
            </w:pPr>
            <w:sdt>
              <w:sdtPr>
                <w:tag w:val="goog_rdk_34"/>
                <w:id w:val="2029681042"/>
              </w:sdtPr>
              <w:sdtContent>
                <w:r w:rsidRPr="001B6B77">
                  <w:rPr>
                    <w:rFonts w:ascii="Arial Unicode MS" w:eastAsia="Arial Unicode MS" w:hAnsi="Arial Unicode MS" w:cs="Arial Unicode MS"/>
                    <w:b/>
                    <w:sz w:val="20"/>
                    <w:szCs w:val="20"/>
                  </w:rPr>
                  <w:t>☐</w:t>
                </w:r>
              </w:sdtContent>
            </w:sdt>
            <w:r w:rsidRPr="001B6B77">
              <w:rPr>
                <w:b/>
                <w:sz w:val="20"/>
                <w:szCs w:val="20"/>
              </w:rPr>
              <w:t xml:space="preserve"> установлено</w:t>
            </w:r>
          </w:p>
          <w:p w:rsidR="00F20BAE" w:rsidRPr="001B6B77" w:rsidRDefault="00F20BAE" w:rsidP="00F20BAE">
            <w:pPr>
              <w:spacing w:after="0"/>
              <w:ind w:right="-6"/>
              <w:jc w:val="both"/>
              <w:rPr>
                <w:b/>
                <w:sz w:val="20"/>
                <w:szCs w:val="20"/>
              </w:rPr>
            </w:pPr>
            <w:sdt>
              <w:sdtPr>
                <w:tag w:val="goog_rdk_33"/>
                <w:id w:val="918987125"/>
              </w:sdtPr>
              <w:sdtContent>
                <w:r w:rsidRPr="001B6B77">
                  <w:rPr>
                    <w:rFonts w:ascii="Arial Unicode MS" w:eastAsia="Arial Unicode MS" w:hAnsi="Arial Unicode MS" w:cs="Arial Unicode MS"/>
                    <w:b/>
                    <w:sz w:val="20"/>
                    <w:szCs w:val="20"/>
                  </w:rPr>
                  <w:t>☒</w:t>
                </w:r>
              </w:sdtContent>
            </w:sdt>
            <w:r w:rsidRPr="001B6B77">
              <w:rPr>
                <w:b/>
                <w:sz w:val="20"/>
                <w:szCs w:val="20"/>
              </w:rPr>
              <w:t xml:space="preserve"> 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(6)</w:t>
            </w:r>
            <w:r w:rsidRPr="00A754C6">
              <w:rPr>
                <w:rFonts w:eastAsia="Times New Roman" w:cs="Times New Roman"/>
                <w:color w:val="000000"/>
                <w:sz w:val="20"/>
                <w:szCs w:val="20"/>
              </w:rPr>
              <w:tab/>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spacing w:after="0"/>
              <w:ind w:right="-6"/>
              <w:jc w:val="both"/>
              <w:rPr>
                <w:b/>
                <w:sz w:val="20"/>
                <w:szCs w:val="20"/>
              </w:rPr>
            </w:pPr>
            <w:r w:rsidRPr="00A754C6">
              <w:rPr>
                <w:rFonts w:ascii="MS Gothic" w:eastAsia="MS Gothic" w:hAnsi="MS Gothic" w:cs="MS Gothic"/>
                <w:sz w:val="20"/>
                <w:szCs w:val="20"/>
              </w:rPr>
              <w:t>☐</w:t>
            </w:r>
            <w:r w:rsidRPr="00A754C6">
              <w:rPr>
                <w:b/>
                <w:sz w:val="20"/>
                <w:szCs w:val="20"/>
              </w:rPr>
              <w:t>установлено</w:t>
            </w:r>
          </w:p>
          <w:p w:rsidR="00F20BAE" w:rsidRPr="00A754C6" w:rsidRDefault="00F20BAE" w:rsidP="00F20BAE">
            <w:pPr>
              <w:spacing w:after="0"/>
              <w:ind w:right="-6"/>
              <w:jc w:val="both"/>
              <w:rPr>
                <w:b/>
                <w:sz w:val="20"/>
                <w:szCs w:val="20"/>
              </w:rPr>
            </w:pPr>
            <w:r w:rsidRPr="00A754C6">
              <w:rPr>
                <w:rFonts w:ascii="MS Gothic" w:eastAsia="MS Gothic" w:hAnsi="MS Gothic" w:cs="MS Gothic"/>
                <w:sz w:val="20"/>
                <w:szCs w:val="20"/>
              </w:rPr>
              <w:t>☒</w:t>
            </w:r>
            <w:r w:rsidRPr="00A754C6">
              <w:rPr>
                <w:b/>
                <w:sz w:val="20"/>
                <w:szCs w:val="20"/>
              </w:rPr>
              <w:t>не установлено</w:t>
            </w:r>
          </w:p>
        </w:tc>
      </w:tr>
      <w:tr w:rsidR="00F20BAE">
        <w:trPr>
          <w:trHeight w:val="847"/>
        </w:trPr>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jc w:val="both"/>
              <w:rPr>
                <w:b/>
                <w:color w:val="0000FF"/>
                <w:sz w:val="20"/>
                <w:szCs w:val="20"/>
              </w:rPr>
            </w:pPr>
            <w:r>
              <w:rPr>
                <w:b/>
                <w:color w:val="0000FF"/>
                <w:sz w:val="20"/>
                <w:szCs w:val="20"/>
              </w:rPr>
              <w:t>Первая часть заявки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ind w:right="-57"/>
              <w:jc w:val="both"/>
              <w:rPr>
                <w:color w:val="000000"/>
                <w:sz w:val="20"/>
                <w:szCs w:val="20"/>
              </w:rPr>
            </w:pPr>
            <w:r>
              <w:rPr>
                <w:color w:val="000000"/>
                <w:sz w:val="20"/>
                <w:szCs w:val="20"/>
              </w:rPr>
              <w:t>Применимо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pacing w:after="0" w:line="240" w:lineRule="auto"/>
              <w:jc w:val="both"/>
              <w:rPr>
                <w:i/>
                <w:color w:val="000000"/>
                <w:sz w:val="20"/>
                <w:szCs w:val="20"/>
                <w:u w:val="single"/>
              </w:rPr>
            </w:pPr>
            <w:r>
              <w:rPr>
                <w:i/>
                <w:color w:val="FF0000"/>
                <w:sz w:val="20"/>
                <w:szCs w:val="20"/>
              </w:rPr>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ценовое предложение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ind w:right="-57"/>
              <w:jc w:val="both"/>
              <w:rPr>
                <w:color w:val="000000"/>
                <w:sz w:val="20"/>
                <w:szCs w:val="20"/>
              </w:rPr>
            </w:pPr>
            <w:r>
              <w:rPr>
                <w:color w:val="000000"/>
                <w:sz w:val="20"/>
                <w:szCs w:val="20"/>
              </w:rPr>
              <w:t>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b/>
                <w:color w:val="0000FF"/>
                <w:sz w:val="20"/>
                <w:szCs w:val="20"/>
              </w:rPr>
            </w:pPr>
            <w:r>
              <w:rPr>
                <w:rFonts w:eastAsia="Times New Roman" w:cs="Times New Roman"/>
                <w:b/>
                <w:color w:val="0000FF"/>
                <w:sz w:val="20"/>
                <w:szCs w:val="20"/>
              </w:rPr>
              <w:t>(2) Вторая часть заявки на участие в аукционе в электронной форме должна содержать следующие документы и информацию:</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b/>
                <w:sz w:val="20"/>
                <w:szCs w:val="20"/>
              </w:rPr>
            </w:pPr>
            <w:r>
              <w:rPr>
                <w:b/>
                <w:sz w:val="20"/>
                <w:szCs w:val="20"/>
              </w:rPr>
              <w:t xml:space="preserve">Для юридических лиц: </w:t>
            </w:r>
          </w:p>
          <w:p w:rsidR="00F20BAE" w:rsidRDefault="00F20BAE" w:rsidP="00F20BAE">
            <w:pPr>
              <w:spacing w:after="0"/>
              <w:ind w:right="-6"/>
              <w:jc w:val="both"/>
              <w:rPr>
                <w:sz w:val="20"/>
                <w:szCs w:val="20"/>
              </w:rPr>
            </w:pPr>
            <w:r>
              <w:rPr>
                <w:sz w:val="20"/>
                <w:szCs w:val="20"/>
              </w:rPr>
              <w:t>1) выписку из ЕГРЮЛ не старше 3 месяцев;</w:t>
            </w:r>
          </w:p>
          <w:p w:rsidR="00F20BAE" w:rsidRDefault="00F20BAE" w:rsidP="00F20BAE">
            <w:pPr>
              <w:spacing w:after="0"/>
              <w:ind w:right="-6"/>
              <w:jc w:val="both"/>
              <w:rPr>
                <w:sz w:val="20"/>
                <w:szCs w:val="20"/>
              </w:rPr>
            </w:pPr>
            <w:r>
              <w:rPr>
                <w:sz w:val="20"/>
                <w:szCs w:val="20"/>
              </w:rPr>
              <w:t>2) реквизиты на фирменном бланке / карточка предприятия;</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3) </w:t>
            </w:r>
            <w:r>
              <w:rPr>
                <w:rFonts w:eastAsia="Times New Roman" w:cs="Times New Roman"/>
                <w:color w:val="000000"/>
                <w:sz w:val="20"/>
                <w:szCs w:val="20"/>
                <w:highlight w:val="white"/>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eastAsia="Times New Roman" w:cs="Times New Roman"/>
                <w:sz w:val="20"/>
                <w:szCs w:val="20"/>
                <w:highlight w:val="white"/>
              </w:rPr>
              <w:t xml:space="preserve">руководитель) </w:t>
            </w:r>
            <w:r>
              <w:rPr>
                <w:rFonts w:eastAsia="Times New Roman" w:cs="Times New Roman"/>
                <w:color w:val="000000"/>
                <w:sz w:val="20"/>
                <w:szCs w:val="20"/>
                <w:highlight w:val="white"/>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F20BAE" w:rsidRDefault="00F20BAE" w:rsidP="00F20BAE">
            <w:pPr>
              <w:spacing w:after="0"/>
              <w:ind w:right="-6"/>
              <w:jc w:val="both"/>
              <w:rPr>
                <w:sz w:val="20"/>
                <w:szCs w:val="20"/>
              </w:rPr>
            </w:pPr>
            <w:r>
              <w:rPr>
                <w:sz w:val="20"/>
                <w:szCs w:val="20"/>
              </w:rPr>
              <w:lastRenderedPageBreak/>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20BAE" w:rsidRDefault="00F20BAE" w:rsidP="00F20BAE">
            <w:pPr>
              <w:spacing w:after="0"/>
              <w:ind w:right="-6"/>
              <w:jc w:val="both"/>
              <w:rPr>
                <w:sz w:val="20"/>
                <w:szCs w:val="20"/>
              </w:rPr>
            </w:pPr>
            <w:r>
              <w:rPr>
                <w:sz w:val="20"/>
                <w:szCs w:val="20"/>
              </w:rPr>
              <w:t>5) устав.</w:t>
            </w:r>
          </w:p>
          <w:p w:rsidR="00F20BAE" w:rsidRDefault="00F20BAE" w:rsidP="00F20BAE">
            <w:pPr>
              <w:spacing w:after="0" w:line="240" w:lineRule="auto"/>
              <w:ind w:right="-143"/>
              <w:jc w:val="both"/>
              <w:rPr>
                <w:b/>
                <w:sz w:val="20"/>
                <w:szCs w:val="20"/>
              </w:rPr>
            </w:pPr>
            <w:r>
              <w:rPr>
                <w:b/>
                <w:sz w:val="20"/>
                <w:szCs w:val="20"/>
              </w:rPr>
              <w:t>Для индивидуальных предпринимателей:</w:t>
            </w:r>
          </w:p>
          <w:p w:rsidR="00F20BAE" w:rsidRDefault="00F20BAE" w:rsidP="00F20BAE">
            <w:pPr>
              <w:spacing w:after="0"/>
              <w:ind w:right="-6"/>
              <w:jc w:val="both"/>
              <w:rPr>
                <w:sz w:val="20"/>
                <w:szCs w:val="20"/>
              </w:rPr>
            </w:pPr>
            <w:r>
              <w:rPr>
                <w:sz w:val="20"/>
                <w:szCs w:val="20"/>
              </w:rPr>
              <w:t>1) выписку</w:t>
            </w:r>
            <w:r>
              <w:rPr>
                <w:sz w:val="20"/>
                <w:szCs w:val="20"/>
                <w:highlight w:val="white"/>
              </w:rPr>
              <w:t xml:space="preserve"> из ЕГРИП не старше 3 месяцев;</w:t>
            </w:r>
          </w:p>
          <w:p w:rsidR="00F20BAE" w:rsidRDefault="00F20BAE" w:rsidP="00F20BAE">
            <w:pPr>
              <w:spacing w:after="0"/>
              <w:ind w:right="-6"/>
              <w:jc w:val="both"/>
              <w:rPr>
                <w:sz w:val="20"/>
                <w:szCs w:val="20"/>
              </w:rPr>
            </w:pPr>
            <w:r>
              <w:rPr>
                <w:sz w:val="20"/>
                <w:szCs w:val="20"/>
                <w:highlight w:val="white"/>
              </w:rPr>
              <w:t>2) реквизиты;</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highlight w:val="white"/>
              </w:rPr>
              <w:t>3) 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p>
          <w:p w:rsidR="00F20BAE" w:rsidRDefault="00F20BAE" w:rsidP="00F20BAE">
            <w:pPr>
              <w:spacing w:after="0"/>
              <w:ind w:right="-6"/>
              <w:jc w:val="both"/>
              <w:rPr>
                <w:b/>
                <w:sz w:val="20"/>
                <w:szCs w:val="20"/>
              </w:rPr>
            </w:pPr>
            <w:r>
              <w:rPr>
                <w:b/>
                <w:sz w:val="20"/>
                <w:szCs w:val="20"/>
              </w:rPr>
              <w:t>Для иных физических лиц:</w:t>
            </w:r>
          </w:p>
          <w:p w:rsidR="00F20BAE" w:rsidRDefault="00F20BAE" w:rsidP="00F20BAE">
            <w:pPr>
              <w:spacing w:after="0"/>
              <w:ind w:right="-6"/>
              <w:jc w:val="both"/>
              <w:rPr>
                <w:sz w:val="20"/>
                <w:szCs w:val="20"/>
              </w:rPr>
            </w:pPr>
            <w:r>
              <w:rPr>
                <w:sz w:val="20"/>
                <w:szCs w:val="20"/>
              </w:rPr>
              <w:t xml:space="preserve">1) копия документа, удостоверяющего личность. </w:t>
            </w:r>
          </w:p>
          <w:p w:rsidR="00F20BAE" w:rsidRDefault="00F20BAE" w:rsidP="00F20BAE">
            <w:pPr>
              <w:spacing w:after="0"/>
              <w:ind w:right="-6"/>
              <w:jc w:val="both"/>
              <w:rPr>
                <w:b/>
                <w:sz w:val="20"/>
                <w:szCs w:val="20"/>
              </w:rPr>
            </w:pPr>
            <w:r>
              <w:rPr>
                <w:b/>
                <w:sz w:val="20"/>
                <w:szCs w:val="20"/>
              </w:rPr>
              <w:t>Для всех участников закупки:</w:t>
            </w:r>
          </w:p>
          <w:p w:rsidR="00F20BAE" w:rsidRPr="00AD4CBA" w:rsidRDefault="00F20BAE" w:rsidP="00F20BAE">
            <w:pPr>
              <w:spacing w:after="0"/>
              <w:ind w:right="-6"/>
              <w:jc w:val="both"/>
              <w:rPr>
                <w:sz w:val="20"/>
                <w:szCs w:val="20"/>
              </w:rPr>
            </w:pPr>
            <w:r>
              <w:rPr>
                <w:sz w:val="20"/>
                <w:szCs w:val="20"/>
              </w:rPr>
              <w:t xml:space="preserve">1. Заявка, конкретные показатели, соответствующие значениям, установленным закупочной документацией,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закупочной документацией (если </w:t>
            </w:r>
            <w:r w:rsidRPr="00AD4CBA">
              <w:rPr>
                <w:sz w:val="20"/>
                <w:szCs w:val="20"/>
              </w:rPr>
              <w:t>предусмотрено).</w:t>
            </w:r>
          </w:p>
          <w:p w:rsidR="00AB68A9" w:rsidRDefault="00F20BAE" w:rsidP="00F20BAE">
            <w:pPr>
              <w:spacing w:after="0"/>
              <w:ind w:right="-6"/>
              <w:jc w:val="both"/>
              <w:rPr>
                <w:sz w:val="20"/>
                <w:szCs w:val="20"/>
              </w:rPr>
            </w:pPr>
            <w:r w:rsidRPr="00AD4CBA">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w:t>
            </w:r>
            <w:r w:rsidR="00957777">
              <w:rPr>
                <w:sz w:val="20"/>
                <w:szCs w:val="20"/>
              </w:rPr>
              <w:t xml:space="preserve"> СРО, наличие лицензий и т.п.) </w:t>
            </w:r>
          </w:p>
          <w:p w:rsidR="00F20BAE" w:rsidRPr="00E4456A" w:rsidRDefault="00AB68A9" w:rsidP="00E4456A">
            <w:pPr>
              <w:spacing w:after="0" w:line="240" w:lineRule="auto"/>
              <w:jc w:val="both"/>
              <w:rPr>
                <w:sz w:val="20"/>
                <w:szCs w:val="20"/>
              </w:rPr>
            </w:pPr>
            <w:r w:rsidRPr="00E4456A">
              <w:rPr>
                <w:sz w:val="20"/>
                <w:szCs w:val="20"/>
              </w:rPr>
              <w:t xml:space="preserve">действующая выписка из реестра членов по форме, утвержденной Приказом </w:t>
            </w:r>
            <w:proofErr w:type="spellStart"/>
            <w:r w:rsidRPr="00E4456A">
              <w:rPr>
                <w:sz w:val="20"/>
                <w:szCs w:val="20"/>
              </w:rPr>
              <w:t>Ростехнадзора</w:t>
            </w:r>
            <w:proofErr w:type="spellEnd"/>
            <w:r w:rsidRPr="00E4456A">
              <w:rPr>
                <w:sz w:val="20"/>
                <w:szCs w:val="20"/>
              </w:rPr>
              <w:t xml:space="preserve"> от </w:t>
            </w:r>
            <w:proofErr w:type="gramStart"/>
            <w:r w:rsidRPr="00E4456A">
              <w:rPr>
                <w:sz w:val="20"/>
                <w:szCs w:val="20"/>
              </w:rPr>
              <w:t>04.03.2019  №</w:t>
            </w:r>
            <w:proofErr w:type="gramEnd"/>
            <w:r w:rsidRPr="00E4456A">
              <w:rPr>
                <w:sz w:val="20"/>
                <w:szCs w:val="20"/>
              </w:rPr>
              <w:t xml:space="preserve"> 86, подтверждающая членство участника закупки в саморегулируемых организациях в области строительства, реконструкции, капитального ремонта объектов капитального строительства, согласно части 4 статьи 55.17 </w:t>
            </w:r>
            <w:proofErr w:type="spellStart"/>
            <w:r w:rsidRPr="00E4456A">
              <w:rPr>
                <w:sz w:val="20"/>
                <w:szCs w:val="20"/>
              </w:rPr>
              <w:t>ГрК</w:t>
            </w:r>
            <w:proofErr w:type="spellEnd"/>
            <w:r w:rsidRPr="00E4456A">
              <w:rPr>
                <w:sz w:val="20"/>
                <w:szCs w:val="20"/>
              </w:rPr>
              <w:t xml:space="preserve"> РФ срок действия выписки из реестра членов саморегулируемой организации составляет один месяц с даты ее выдачи.</w:t>
            </w:r>
          </w:p>
          <w:p w:rsidR="00F20BAE" w:rsidRDefault="00F20BAE" w:rsidP="00F20BAE">
            <w:pPr>
              <w:spacing w:after="0"/>
              <w:ind w:right="-6"/>
              <w:jc w:val="both"/>
              <w:rPr>
                <w:sz w:val="20"/>
                <w:szCs w:val="20"/>
              </w:rPr>
            </w:pPr>
            <w:r w:rsidRPr="00AD4CBA">
              <w:rPr>
                <w:sz w:val="20"/>
                <w:szCs w:val="20"/>
              </w:rPr>
              <w:t>3.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w:t>
            </w:r>
            <w:r>
              <w:rPr>
                <w:sz w:val="20"/>
                <w:szCs w:val="20"/>
              </w:rPr>
              <w:t xml:space="preserve">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закупочной документацией (</w:t>
            </w:r>
            <w:r>
              <w:rPr>
                <w:i/>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Pr>
                <w:color w:val="FF0000"/>
                <w:sz w:val="20"/>
                <w:szCs w:val="20"/>
              </w:rPr>
              <w:t>не установлено</w:t>
            </w:r>
            <w:r>
              <w:rPr>
                <w:sz w:val="20"/>
                <w:szCs w:val="20"/>
              </w:rPr>
              <w:t>;</w:t>
            </w:r>
          </w:p>
          <w:p w:rsidR="00F20BAE" w:rsidRDefault="00F20BAE" w:rsidP="00F20BAE">
            <w:pPr>
              <w:spacing w:after="0"/>
              <w:ind w:right="-6"/>
              <w:jc w:val="both"/>
              <w:rPr>
                <w:sz w:val="20"/>
                <w:szCs w:val="20"/>
              </w:rPr>
            </w:pPr>
            <w:r>
              <w:rPr>
                <w:sz w:val="20"/>
                <w:szCs w:val="20"/>
              </w:rPr>
              <w:t>4. Документы (их копии), представляемые для оценки заявки на участие в закупке по критериям такой оценки, установленным в документации о закупке. Отсутствие указанных документов в составе заявки на участие в закупке не является основанием для отклонения такой заявки;</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5</w:t>
            </w:r>
            <w:r>
              <w:rPr>
                <w:rFonts w:eastAsia="Times New Roman" w:cs="Times New Roman"/>
                <w:color w:val="000000"/>
                <w:sz w:val="20"/>
                <w:szCs w:val="20"/>
                <w:highlight w:val="white"/>
              </w:rPr>
              <w:t xml:space="preserve">. </w:t>
            </w:r>
            <w:r w:rsidRPr="00F31513">
              <w:rPr>
                <w:rFonts w:eastAsia="Times New Roman" w:cs="Times New Roman"/>
                <w:color w:val="000000"/>
                <w:sz w:val="20"/>
                <w:szCs w:val="20"/>
                <w:highlight w:val="white"/>
              </w:rPr>
              <w:t xml:space="preserve">Декларация о соответствии участника процедуры закупки обязательным требованиям, установленным в п. 21 </w:t>
            </w:r>
            <w:r w:rsidRPr="00F31513">
              <w:rPr>
                <w:rFonts w:eastAsia="Times New Roman" w:cs="Times New Roman"/>
                <w:color w:val="000000"/>
                <w:sz w:val="20"/>
                <w:szCs w:val="20"/>
              </w:rPr>
              <w:t xml:space="preserve">Информационной карты </w:t>
            </w:r>
            <w:r w:rsidRPr="00F31513">
              <w:rPr>
                <w:rFonts w:eastAsia="Calibri" w:cs="Times New Roman"/>
                <w:color w:val="000000"/>
                <w:sz w:val="20"/>
                <w:szCs w:val="20"/>
              </w:rPr>
              <w:t>закупочной документации</w:t>
            </w:r>
            <w:r w:rsidRPr="00F31513">
              <w:rPr>
                <w:rFonts w:eastAsia="Times New Roman" w:cs="Times New Roman"/>
                <w:color w:val="000000"/>
                <w:sz w:val="20"/>
                <w:szCs w:val="20"/>
                <w:highlight w:val="white"/>
              </w:rPr>
              <w:t>.</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b/>
                <w:color w:val="0000FF"/>
                <w:sz w:val="20"/>
                <w:szCs w:val="20"/>
              </w:rPr>
            </w:pPr>
            <w:r>
              <w:rPr>
                <w:rFonts w:eastAsia="Times New Roman" w:cs="Times New Roman"/>
                <w:color w:val="000000"/>
                <w:sz w:val="20"/>
                <w:szCs w:val="20"/>
              </w:rPr>
              <w:t xml:space="preserve">6.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Pr>
                <w:rFonts w:ascii="Calibri" w:eastAsia="Calibri" w:hAnsi="Calibri" w:cs="Calibri"/>
                <w:color w:val="000000"/>
                <w:sz w:val="20"/>
                <w:szCs w:val="20"/>
              </w:rPr>
              <w:t>закупочной документации</w:t>
            </w:r>
            <w:r>
              <w:rPr>
                <w:rFonts w:eastAsia="Times New Roman" w:cs="Times New Roman"/>
                <w:color w:val="000000"/>
                <w:sz w:val="20"/>
                <w:szCs w:val="20"/>
              </w:rPr>
              <w:t>.</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17. Разъяснения извещения и/или документации о закупке</w:t>
            </w:r>
          </w:p>
        </w:tc>
      </w:tr>
      <w:tr w:rsidR="00F20BAE" w:rsidRPr="002132D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t>(1) Порядок направления запроса о разъяснении положений извещения, документации о закупке и предоставления разъяснений</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ind w:right="-6"/>
              <w:jc w:val="both"/>
              <w:rPr>
                <w:sz w:val="20"/>
                <w:szCs w:val="20"/>
              </w:rPr>
            </w:pPr>
            <w:r w:rsidRPr="002132DE">
              <w:rPr>
                <w:sz w:val="20"/>
                <w:szCs w:val="20"/>
              </w:rPr>
              <w:t xml:space="preserve">Датой начала срока предоставления разъяснений является дата публикации извещения, </w:t>
            </w:r>
            <w:r>
              <w:rPr>
                <w:sz w:val="20"/>
                <w:szCs w:val="20"/>
              </w:rPr>
              <w:t xml:space="preserve">аукционной </w:t>
            </w:r>
            <w:r w:rsidRPr="002132DE">
              <w:rPr>
                <w:sz w:val="20"/>
                <w:szCs w:val="20"/>
              </w:rPr>
              <w:t xml:space="preserve">документации. </w:t>
            </w:r>
          </w:p>
          <w:p w:rsidR="00F20BAE" w:rsidRPr="002132DE" w:rsidRDefault="00F20BAE" w:rsidP="00F20BAE">
            <w:pPr>
              <w:spacing w:after="0"/>
              <w:ind w:right="-6"/>
              <w:jc w:val="both"/>
              <w:rPr>
                <w:sz w:val="20"/>
                <w:szCs w:val="20"/>
              </w:rPr>
            </w:pPr>
          </w:p>
          <w:p w:rsidR="00F20BAE" w:rsidRPr="002132DE" w:rsidRDefault="00F20BAE" w:rsidP="00F20BAE">
            <w:pPr>
              <w:spacing w:after="0"/>
              <w:ind w:right="-6"/>
              <w:jc w:val="both"/>
              <w:rPr>
                <w:sz w:val="20"/>
                <w:szCs w:val="20"/>
              </w:rPr>
            </w:pPr>
            <w:r w:rsidRPr="002132DE">
              <w:rPr>
                <w:sz w:val="20"/>
                <w:szCs w:val="20"/>
              </w:rPr>
              <w:t xml:space="preserve">Дата окончания подачи участниками закупки запроса разъяснений – </w:t>
            </w:r>
            <w:r>
              <w:rPr>
                <w:sz w:val="20"/>
                <w:szCs w:val="20"/>
              </w:rPr>
              <w:t>22</w:t>
            </w:r>
            <w:r w:rsidRPr="002132DE">
              <w:rPr>
                <w:sz w:val="20"/>
                <w:szCs w:val="20"/>
              </w:rPr>
              <w:t>.11.2024 г.</w:t>
            </w:r>
          </w:p>
          <w:p w:rsidR="00F20BAE" w:rsidRPr="002132DE" w:rsidRDefault="00F20BAE" w:rsidP="00F20BAE">
            <w:pPr>
              <w:spacing w:after="0"/>
              <w:ind w:right="-6"/>
              <w:jc w:val="both"/>
              <w:rPr>
                <w:sz w:val="20"/>
                <w:szCs w:val="20"/>
              </w:rPr>
            </w:pPr>
            <w:r w:rsidRPr="002132DE">
              <w:rPr>
                <w:sz w:val="20"/>
                <w:szCs w:val="20"/>
              </w:rPr>
              <w:t xml:space="preserve">Не позднее чем за </w:t>
            </w:r>
            <w:r w:rsidRPr="002132DE">
              <w:rPr>
                <w:color w:val="FF0000"/>
                <w:sz w:val="20"/>
                <w:szCs w:val="20"/>
              </w:rPr>
              <w:t xml:space="preserve">3 (три) рабочих дня </w:t>
            </w:r>
            <w:r w:rsidRPr="002132DE">
              <w:rPr>
                <w:sz w:val="20"/>
                <w:szCs w:val="20"/>
              </w:rPr>
              <w:t>до даты окончания срока подачи заявок на участие в такой закупке.</w:t>
            </w:r>
          </w:p>
          <w:p w:rsidR="00F20BAE" w:rsidRPr="002132DE" w:rsidRDefault="00F20BAE" w:rsidP="00F20BAE">
            <w:pPr>
              <w:spacing w:after="0"/>
              <w:ind w:right="-6"/>
              <w:jc w:val="both"/>
              <w:rPr>
                <w:sz w:val="20"/>
                <w:szCs w:val="20"/>
              </w:rPr>
            </w:pPr>
          </w:p>
          <w:p w:rsidR="00F20BAE" w:rsidRPr="002132DE" w:rsidRDefault="00F20BAE" w:rsidP="00F20BAE">
            <w:pPr>
              <w:spacing w:after="0"/>
              <w:ind w:right="-6"/>
              <w:jc w:val="both"/>
              <w:rPr>
                <w:sz w:val="20"/>
                <w:szCs w:val="20"/>
              </w:rPr>
            </w:pPr>
            <w:r w:rsidRPr="002132DE">
              <w:rPr>
                <w:sz w:val="20"/>
                <w:szCs w:val="20"/>
              </w:rPr>
              <w:t xml:space="preserve">Даты окончания срока предоставления разъяснений - </w:t>
            </w:r>
            <w:r>
              <w:rPr>
                <w:sz w:val="20"/>
                <w:szCs w:val="20"/>
              </w:rPr>
              <w:t>27</w:t>
            </w:r>
            <w:r w:rsidRPr="002132DE">
              <w:rPr>
                <w:sz w:val="20"/>
                <w:szCs w:val="20"/>
              </w:rPr>
              <w:t>.11.2024 г.</w:t>
            </w:r>
          </w:p>
          <w:p w:rsidR="00F20BAE" w:rsidRPr="002132DE" w:rsidRDefault="00F20BAE" w:rsidP="00F20BAE">
            <w:pPr>
              <w:spacing w:after="0"/>
              <w:ind w:right="-6"/>
              <w:jc w:val="both"/>
              <w:rPr>
                <w:sz w:val="20"/>
                <w:szCs w:val="20"/>
              </w:rPr>
            </w:pPr>
            <w:r w:rsidRPr="002132DE">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rsidR="00F20BAE" w:rsidRPr="002132DE" w:rsidRDefault="00F20BAE" w:rsidP="00F20BAE">
            <w:pPr>
              <w:spacing w:after="0"/>
              <w:ind w:right="-6"/>
              <w:jc w:val="both"/>
              <w:rPr>
                <w:b/>
                <w:sz w:val="20"/>
                <w:szCs w:val="20"/>
              </w:rPr>
            </w:pPr>
            <w:r w:rsidRPr="002132DE">
              <w:rPr>
                <w:sz w:val="20"/>
                <w:szCs w:val="20"/>
              </w:rPr>
              <w:t xml:space="preserve">Разъяснения положений извещения, документации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2132DE">
              <w:rPr>
                <w:color w:val="FF0000"/>
                <w:sz w:val="20"/>
                <w:szCs w:val="20"/>
              </w:rPr>
              <w:t xml:space="preserve">3 (трех) дней </w:t>
            </w:r>
            <w:r w:rsidRPr="002132DE">
              <w:rPr>
                <w:sz w:val="20"/>
                <w:szCs w:val="20"/>
              </w:rPr>
              <w:t>со дня предоставления указанных разъяснений.</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t>(2) Порядок внесения изменений в извещение, документацию о проведении процедуры</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jc w:val="both"/>
              <w:rPr>
                <w:color w:val="000000"/>
                <w:sz w:val="20"/>
                <w:szCs w:val="20"/>
                <w:highlight w:val="yellow"/>
              </w:rPr>
            </w:pPr>
            <w:r>
              <w:rPr>
                <w:color w:val="000000"/>
                <w:sz w:val="20"/>
                <w:szCs w:val="20"/>
                <w:highlight w:val="white"/>
              </w:rPr>
              <w:t xml:space="preserve">Внесение изменений в извещение, </w:t>
            </w:r>
            <w:proofErr w:type="gramStart"/>
            <w:r>
              <w:rPr>
                <w:color w:val="000000"/>
                <w:sz w:val="20"/>
                <w:szCs w:val="20"/>
                <w:highlight w:val="white"/>
              </w:rPr>
              <w:t>документацию  о</w:t>
            </w:r>
            <w:proofErr w:type="gramEnd"/>
            <w:r>
              <w:rPr>
                <w:color w:val="000000"/>
                <w:sz w:val="20"/>
                <w:szCs w:val="20"/>
                <w:highlight w:val="white"/>
              </w:rPr>
              <w:t xml:space="preserve"> закупке допускается в следующих случаях: </w:t>
            </w:r>
          </w:p>
          <w:p w:rsidR="00F20BAE" w:rsidRDefault="00F20BAE" w:rsidP="00F20BAE">
            <w:pPr>
              <w:spacing w:after="0" w:line="240" w:lineRule="auto"/>
              <w:jc w:val="both"/>
              <w:rPr>
                <w:sz w:val="20"/>
                <w:szCs w:val="20"/>
                <w:highlight w:val="yellow"/>
              </w:rPr>
            </w:pPr>
            <w:r>
              <w:rPr>
                <w:sz w:val="20"/>
                <w:szCs w:val="20"/>
                <w:highlight w:val="white"/>
              </w:rPr>
              <w:t xml:space="preserve">1) по инициативе организатора закупки, заказчика, закупочной комиссии; </w:t>
            </w:r>
          </w:p>
          <w:p w:rsidR="00F20BAE" w:rsidRDefault="00F20BAE" w:rsidP="00F20BAE">
            <w:pPr>
              <w:spacing w:after="0" w:line="240" w:lineRule="auto"/>
              <w:jc w:val="both"/>
              <w:rPr>
                <w:sz w:val="20"/>
                <w:szCs w:val="20"/>
                <w:highlight w:val="yellow"/>
              </w:rPr>
            </w:pPr>
            <w:r>
              <w:rPr>
                <w:sz w:val="20"/>
                <w:szCs w:val="20"/>
                <w:highlight w:val="white"/>
              </w:rPr>
              <w:lastRenderedPageBreak/>
              <w:t xml:space="preserve">2) в связи с поступившим запросом; </w:t>
            </w:r>
          </w:p>
          <w:p w:rsidR="00F20BAE" w:rsidRDefault="00F20BAE" w:rsidP="00F20BAE">
            <w:pPr>
              <w:spacing w:after="0" w:line="240" w:lineRule="auto"/>
              <w:jc w:val="both"/>
              <w:rPr>
                <w:sz w:val="20"/>
                <w:szCs w:val="20"/>
                <w:highlight w:val="yellow"/>
              </w:rPr>
            </w:pPr>
            <w:r>
              <w:rPr>
                <w:sz w:val="20"/>
                <w:szCs w:val="20"/>
                <w:highlight w:val="white"/>
              </w:rPr>
              <w:t xml:space="preserve">3) в целях исполнения предписания контролирующих органов или вступившего в законную силу судебного решения; </w:t>
            </w:r>
          </w:p>
          <w:p w:rsidR="00F20BAE" w:rsidRDefault="00F20BAE" w:rsidP="00F20BAE">
            <w:pPr>
              <w:spacing w:after="0" w:line="240" w:lineRule="auto"/>
              <w:jc w:val="both"/>
              <w:rPr>
                <w:sz w:val="20"/>
                <w:szCs w:val="20"/>
                <w:highlight w:val="yellow"/>
              </w:rPr>
            </w:pPr>
            <w:r>
              <w:rPr>
                <w:sz w:val="20"/>
                <w:szCs w:val="20"/>
                <w:highlight w:val="white"/>
              </w:rPr>
              <w:t xml:space="preserve">4) в связи с изменением норм законодательства. </w:t>
            </w:r>
          </w:p>
          <w:p w:rsidR="00F20BAE" w:rsidRDefault="00F20BAE" w:rsidP="00F20BAE">
            <w:pPr>
              <w:spacing w:after="0" w:line="240" w:lineRule="auto"/>
              <w:jc w:val="both"/>
              <w:rPr>
                <w:sz w:val="20"/>
                <w:szCs w:val="20"/>
                <w:highlight w:val="yellow"/>
              </w:rPr>
            </w:pPr>
            <w:r>
              <w:rPr>
                <w:color w:val="000000"/>
                <w:sz w:val="20"/>
                <w:szCs w:val="20"/>
                <w:highlight w:val="white"/>
              </w:rPr>
              <w:t xml:space="preserve">Любые изменения извещения, документации о закупке </w:t>
            </w:r>
            <w:r>
              <w:rPr>
                <w:sz w:val="20"/>
                <w:szCs w:val="20"/>
                <w:highlight w:val="white"/>
              </w:rPr>
              <w:t xml:space="preserve">согласовываются и утверждаются в том же порядке, что и исходное извещение, документация о закупке </w:t>
            </w:r>
          </w:p>
          <w:p w:rsidR="00F20BAE" w:rsidRDefault="00F20BAE" w:rsidP="00F20BAE">
            <w:pPr>
              <w:spacing w:after="0" w:line="240" w:lineRule="auto"/>
              <w:jc w:val="both"/>
              <w:rPr>
                <w:sz w:val="20"/>
                <w:szCs w:val="20"/>
                <w:highlight w:val="yellow"/>
              </w:rPr>
            </w:pPr>
            <w:r>
              <w:rPr>
                <w:color w:val="000000"/>
                <w:sz w:val="20"/>
                <w:szCs w:val="20"/>
                <w:highlight w:val="white"/>
              </w:rPr>
              <w:t>В случае внесения изменений в извещение, документацию о закупке срок подачи заявок на участие в такой закупке должен б</w:t>
            </w:r>
            <w:r>
              <w:rPr>
                <w:sz w:val="20"/>
                <w:szCs w:val="20"/>
                <w:highlight w:val="white"/>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документации о закупке на основании норм Положения</w:t>
            </w:r>
          </w:p>
          <w:p w:rsidR="00F20BAE" w:rsidRDefault="00F20BAE" w:rsidP="00F20BAE">
            <w:pPr>
              <w:spacing w:after="0"/>
              <w:ind w:right="-6"/>
              <w:jc w:val="both"/>
              <w:rPr>
                <w:sz w:val="20"/>
                <w:szCs w:val="20"/>
                <w:highlight w:val="yellow"/>
              </w:rPr>
            </w:pPr>
            <w:r>
              <w:rPr>
                <w:sz w:val="20"/>
                <w:szCs w:val="20"/>
                <w:highlight w:val="white"/>
              </w:rPr>
              <w:t xml:space="preserve">Официальному размещению в ЕИС подлежит обновленная редакция извещения, </w:t>
            </w:r>
            <w:proofErr w:type="gramStart"/>
            <w:r>
              <w:rPr>
                <w:sz w:val="20"/>
                <w:szCs w:val="20"/>
                <w:highlight w:val="white"/>
              </w:rPr>
              <w:t>документации  о</w:t>
            </w:r>
            <w:proofErr w:type="gramEnd"/>
            <w:r>
              <w:rPr>
                <w:sz w:val="20"/>
                <w:szCs w:val="20"/>
                <w:highlight w:val="white"/>
              </w:rPr>
              <w:t xml:space="preserve"> закупке в течение </w:t>
            </w:r>
            <w:r>
              <w:rPr>
                <w:color w:val="FF0000"/>
                <w:sz w:val="20"/>
                <w:szCs w:val="20"/>
                <w:highlight w:val="white"/>
              </w:rPr>
              <w:t xml:space="preserve">3 (трех) дней </w:t>
            </w:r>
            <w:r>
              <w:rPr>
                <w:sz w:val="20"/>
                <w:szCs w:val="20"/>
                <w:highlight w:val="white"/>
              </w:rPr>
              <w:t>со дня утверждения таких изменений.</w:t>
            </w:r>
          </w:p>
          <w:p w:rsidR="00F20BAE" w:rsidRDefault="00F20BAE" w:rsidP="00F20BAE">
            <w:pPr>
              <w:spacing w:after="0"/>
              <w:ind w:right="-6"/>
              <w:jc w:val="both"/>
              <w:rPr>
                <w:sz w:val="20"/>
                <w:szCs w:val="20"/>
                <w:highlight w:val="yellow"/>
              </w:rPr>
            </w:pPr>
            <w:r>
              <w:rPr>
                <w:sz w:val="20"/>
                <w:szCs w:val="20"/>
                <w:highlight w:val="white"/>
              </w:rPr>
              <w:t>При внесении изменений в извещение, документацию о проведении процедуры изменение предмета закупки не допускается.</w:t>
            </w:r>
          </w:p>
          <w:p w:rsidR="00F20BAE" w:rsidRDefault="00F20BAE" w:rsidP="00F20BAE">
            <w:pPr>
              <w:spacing w:after="0"/>
              <w:ind w:right="-6"/>
              <w:jc w:val="both"/>
              <w:rPr>
                <w:sz w:val="20"/>
                <w:szCs w:val="20"/>
                <w:highlight w:val="white"/>
              </w:rPr>
            </w:pPr>
          </w:p>
          <w:p w:rsidR="00F20BAE" w:rsidRDefault="00F20BAE" w:rsidP="00F20BAE">
            <w:pPr>
              <w:spacing w:after="0"/>
              <w:ind w:right="-6"/>
              <w:jc w:val="both"/>
              <w:rPr>
                <w:b/>
                <w:sz w:val="20"/>
                <w:szCs w:val="20"/>
                <w:highlight w:val="yellow"/>
              </w:rPr>
            </w:pPr>
            <w:r>
              <w:rPr>
                <w:sz w:val="20"/>
                <w:szCs w:val="20"/>
                <w:highlight w:val="white"/>
              </w:rPr>
              <w:t>Участники закупки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18.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0BAE">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Приоритет, включая минимальную долю закупок, товаров российского происхождения, работ, услуг, выполняемых, оказываемых российскими лицами</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rFonts w:ascii="MS Gothic" w:eastAsia="MS Gothic" w:hAnsi="MS Gothic" w:cs="MS Gothic"/>
              </w:rPr>
              <w:t>☐</w:t>
            </w:r>
            <w:r>
              <w:rPr>
                <w:sz w:val="20"/>
                <w:szCs w:val="20"/>
              </w:rPr>
              <w:t xml:space="preserve"> наименование страны происхождения поставляемых товаров</w:t>
            </w:r>
          </w:p>
          <w:p w:rsidR="00F20BAE" w:rsidRDefault="00F20BAE" w:rsidP="00F20BAE">
            <w:pPr>
              <w:tabs>
                <w:tab w:val="left" w:pos="1134"/>
              </w:tabs>
              <w:spacing w:after="0" w:line="240" w:lineRule="auto"/>
              <w:jc w:val="both"/>
              <w:rPr>
                <w:sz w:val="20"/>
                <w:szCs w:val="20"/>
              </w:rPr>
            </w:pPr>
            <w:sdt>
              <w:sdtPr>
                <w:tag w:val="goog_rdk_35"/>
                <w:id w:val="1004633585"/>
              </w:sdtPr>
              <w:sdtContent>
                <w:r>
                  <w:rPr>
                    <w:rFonts w:ascii="Arial Unicode MS" w:eastAsia="Arial Unicode MS" w:hAnsi="Arial Unicode MS" w:cs="Arial Unicode MS"/>
                    <w:sz w:val="20"/>
                    <w:szCs w:val="20"/>
                  </w:rPr>
                  <w:t>☐</w:t>
                </w:r>
              </w:sdtContent>
            </w:sdt>
            <w:r>
              <w:rPr>
                <w:sz w:val="20"/>
                <w:szCs w:val="20"/>
              </w:rPr>
              <w:t xml:space="preserve"> выписка из реестра российской радиоэлектронной продукции</w:t>
            </w:r>
          </w:p>
          <w:p w:rsidR="00F20BAE" w:rsidRDefault="00F20BAE" w:rsidP="00F20BAE">
            <w:pPr>
              <w:tabs>
                <w:tab w:val="left" w:pos="1134"/>
              </w:tabs>
              <w:spacing w:after="0" w:line="240" w:lineRule="auto"/>
              <w:jc w:val="both"/>
              <w:rPr>
                <w:sz w:val="20"/>
                <w:szCs w:val="20"/>
              </w:rPr>
            </w:pPr>
            <w:r>
              <w:rPr>
                <w:rFonts w:ascii="MS Gothic" w:eastAsia="MS Gothic" w:hAnsi="MS Gothic" w:cs="MS Gothic"/>
              </w:rPr>
              <w:t>☒</w:t>
            </w:r>
            <w:r>
              <w:rPr>
                <w:sz w:val="20"/>
                <w:szCs w:val="20"/>
              </w:rPr>
              <w:t xml:space="preserve"> выписка из ЕГРЮЛ / ЕГРИП (для юридических лиц и индивидуальных предпринимателей); документ, удостоверяющий личность (для физических лиц)</w:t>
            </w:r>
          </w:p>
          <w:p w:rsidR="00F20BAE" w:rsidRDefault="00F20BAE" w:rsidP="00F20BAE">
            <w:pPr>
              <w:spacing w:after="0"/>
              <w:ind w:right="-6"/>
              <w:jc w:val="both"/>
              <w:rPr>
                <w:sz w:val="20"/>
                <w:szCs w:val="20"/>
              </w:rPr>
            </w:pPr>
            <w:sdt>
              <w:sdtPr>
                <w:tag w:val="goog_rdk_36"/>
                <w:id w:val="-262619405"/>
              </w:sdtPr>
              <w:sdtContent>
                <w:r>
                  <w:rPr>
                    <w:rFonts w:ascii="Arial Unicode MS" w:eastAsia="Arial Unicode MS" w:hAnsi="Arial Unicode MS" w:cs="Arial Unicode MS"/>
                    <w:sz w:val="20"/>
                    <w:szCs w:val="20"/>
                  </w:rPr>
                  <w:t>☐</w:t>
                </w:r>
              </w:sdtContent>
            </w:sdt>
            <w:r>
              <w:rPr>
                <w:sz w:val="20"/>
                <w:szCs w:val="20"/>
              </w:rPr>
              <w:t xml:space="preserve"> выписка из реестра промышленной/радиоэлектронной продукции с указанием номера реестровой записи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(1) Закупка проводится с учетом </w:t>
            </w:r>
            <w:r>
              <w:rPr>
                <w:b/>
                <w:sz w:val="20"/>
                <w:szCs w:val="20"/>
              </w:rPr>
              <w:t>Постановления Правительства Российской Федерации от 16.09.2016 № 925</w:t>
            </w:r>
            <w:r>
              <w:rPr>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F20BAE" w:rsidRDefault="00F20BAE" w:rsidP="00F20BAE">
            <w:pPr>
              <w:spacing w:after="0"/>
              <w:ind w:right="-6"/>
              <w:jc w:val="both"/>
              <w:rPr>
                <w:sz w:val="20"/>
                <w:szCs w:val="20"/>
              </w:rPr>
            </w:pPr>
            <w:r>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F20BAE" w:rsidRDefault="00F20BAE" w:rsidP="00F20BAE">
            <w:pPr>
              <w:spacing w:after="0"/>
              <w:ind w:right="-6"/>
              <w:jc w:val="both"/>
              <w:rPr>
                <w:sz w:val="20"/>
                <w:szCs w:val="20"/>
              </w:rPr>
            </w:pPr>
            <w:r>
              <w:rPr>
                <w:sz w:val="20"/>
                <w:szCs w:val="20"/>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F20BAE" w:rsidRDefault="00F20BAE" w:rsidP="00F20BAE">
            <w:pPr>
              <w:spacing w:after="0"/>
              <w:ind w:right="-6"/>
              <w:jc w:val="both"/>
              <w:rPr>
                <w:b/>
                <w:sz w:val="20"/>
                <w:szCs w:val="20"/>
              </w:rPr>
            </w:pPr>
            <w:r>
              <w:rPr>
                <w:sz w:val="20"/>
                <w:szCs w:val="20"/>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(2) </w:t>
            </w:r>
            <w:proofErr w:type="gramStart"/>
            <w:r>
              <w:rPr>
                <w:sz w:val="20"/>
                <w:szCs w:val="20"/>
              </w:rPr>
              <w:t>В</w:t>
            </w:r>
            <w:proofErr w:type="gramEnd"/>
            <w:r>
              <w:rPr>
                <w:sz w:val="20"/>
                <w:szCs w:val="20"/>
              </w:rPr>
              <w:t xml:space="preserve"> целях учет объема закупок товаров российского происхождения, установленных </w:t>
            </w:r>
            <w:r>
              <w:rPr>
                <w:b/>
                <w:sz w:val="20"/>
                <w:szCs w:val="20"/>
              </w:rPr>
              <w:t>Постановлением Правительства РФ от 03.12.2020 № 2013</w:t>
            </w:r>
            <w:r>
              <w:rPr>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F20BAE" w:rsidRDefault="00F20BAE" w:rsidP="00F20BAE">
            <w:pPr>
              <w:spacing w:after="0"/>
              <w:ind w:right="-6"/>
              <w:jc w:val="both"/>
              <w:rPr>
                <w:sz w:val="20"/>
                <w:szCs w:val="20"/>
              </w:rPr>
            </w:pPr>
            <w:r>
              <w:rPr>
                <w:sz w:val="20"/>
                <w:szCs w:val="20"/>
              </w:rPr>
              <w:t>Такая информация предоставляется участником закупки при наличии следующих условий в совокупности:</w:t>
            </w:r>
          </w:p>
          <w:p w:rsidR="00F20BAE" w:rsidRDefault="00F20BAE" w:rsidP="00F20BAE">
            <w:pPr>
              <w:spacing w:after="0"/>
              <w:ind w:right="-6"/>
              <w:jc w:val="both"/>
              <w:rPr>
                <w:sz w:val="20"/>
                <w:szCs w:val="20"/>
              </w:rPr>
            </w:pPr>
            <w:r>
              <w:rPr>
                <w:sz w:val="20"/>
                <w:szCs w:val="20"/>
              </w:rPr>
              <w:lastRenderedPageBreak/>
              <w:t>- предлагаемый к поставке товар является российского происхождения;</w:t>
            </w:r>
          </w:p>
          <w:p w:rsidR="00F20BAE" w:rsidRDefault="00F20BAE" w:rsidP="00F20BAE">
            <w:pPr>
              <w:spacing w:after="0"/>
              <w:ind w:right="-6"/>
              <w:jc w:val="both"/>
              <w:rPr>
                <w:sz w:val="20"/>
                <w:szCs w:val="20"/>
              </w:rPr>
            </w:pPr>
            <w:r>
              <w:rPr>
                <w:sz w:val="20"/>
                <w:szCs w:val="20"/>
              </w:rPr>
              <w:t>- сведения по предлагаемому к поставке товару указаны в реестрах промышленной/радиоэлектронной продукции.</w:t>
            </w:r>
          </w:p>
          <w:p w:rsidR="00F20BAE" w:rsidRDefault="00F20BAE" w:rsidP="00F20BAE">
            <w:pPr>
              <w:spacing w:after="0"/>
              <w:ind w:right="-6"/>
              <w:jc w:val="both"/>
              <w:rPr>
                <w:sz w:val="20"/>
                <w:szCs w:val="20"/>
              </w:rPr>
            </w:pPr>
            <w:r>
              <w:rPr>
                <w:sz w:val="20"/>
                <w:szCs w:val="20"/>
              </w:rPr>
              <w:t>Товаром российского происхождения признается товар, включенный в следующие реестры:</w:t>
            </w:r>
          </w:p>
          <w:p w:rsidR="00F20BAE" w:rsidRDefault="00F20BAE" w:rsidP="00F20BAE">
            <w:pPr>
              <w:spacing w:after="0"/>
              <w:ind w:right="-6"/>
              <w:jc w:val="both"/>
              <w:rPr>
                <w:sz w:val="20"/>
                <w:szCs w:val="20"/>
              </w:rPr>
            </w:pPr>
            <w:r>
              <w:rPr>
                <w:sz w:val="20"/>
                <w:szCs w:val="20"/>
              </w:rPr>
              <w:t>- реестр российской промышленной продукции (https://gisp.gov.ru/pp719/p/pub/products/);</w:t>
            </w:r>
          </w:p>
          <w:p w:rsidR="00F20BAE" w:rsidRDefault="00F20BAE" w:rsidP="00F20BAE">
            <w:pPr>
              <w:spacing w:after="0"/>
              <w:ind w:right="-6"/>
              <w:jc w:val="both"/>
              <w:rPr>
                <w:sz w:val="20"/>
                <w:szCs w:val="20"/>
              </w:rPr>
            </w:pPr>
            <w:r>
              <w:rPr>
                <w:sz w:val="20"/>
                <w:szCs w:val="20"/>
              </w:rPr>
              <w:t>- или единый реестр российской радиоэлектронной продукции (https://gisp.gov.ru/documents/10546664/#);</w:t>
            </w:r>
          </w:p>
          <w:p w:rsidR="00F20BAE" w:rsidRDefault="00F20BAE" w:rsidP="00F20BAE">
            <w:pPr>
              <w:spacing w:after="0"/>
              <w:ind w:right="-6"/>
              <w:jc w:val="both"/>
              <w:rPr>
                <w:sz w:val="20"/>
                <w:szCs w:val="20"/>
              </w:rPr>
            </w:pPr>
            <w:r>
              <w:rPr>
                <w:sz w:val="20"/>
                <w:szCs w:val="20"/>
              </w:rPr>
              <w:t>- евразийский реестр промышленных товаров государств - членов Евразийского экономического союза (https://erpt.eecommission.org/).</w:t>
            </w:r>
          </w:p>
          <w:p w:rsidR="00F20BAE" w:rsidRDefault="00F20BAE" w:rsidP="00F20BAE">
            <w:pPr>
              <w:spacing w:after="0"/>
              <w:ind w:right="-6"/>
              <w:jc w:val="both"/>
              <w:rPr>
                <w:sz w:val="20"/>
                <w:szCs w:val="20"/>
              </w:rPr>
            </w:pPr>
            <w:r>
              <w:rPr>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F20BAE" w:rsidRDefault="00F20BAE" w:rsidP="00F20BAE">
            <w:pPr>
              <w:spacing w:after="0"/>
              <w:ind w:right="-6"/>
              <w:jc w:val="both"/>
              <w:rPr>
                <w:sz w:val="20"/>
                <w:szCs w:val="20"/>
              </w:rPr>
            </w:pPr>
            <w:r>
              <w:rPr>
                <w:sz w:val="20"/>
                <w:szCs w:val="20"/>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lastRenderedPageBreak/>
              <w:t>(3) Применение приоритета при оценке заявок и заключении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 xml:space="preserve">В соответствии с ПП РФ от 16.09.2016 № 925 оценка и сопоставление заявок, которые содержат предложения о поставке товаров российского происхождения либо о выполнении работ/оказании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 </w:t>
            </w:r>
          </w:p>
          <w:p w:rsidR="00F20BAE" w:rsidRDefault="00F20BAE" w:rsidP="00F20BAE">
            <w:pPr>
              <w:tabs>
                <w:tab w:val="left" w:pos="1134"/>
              </w:tabs>
              <w:spacing w:after="0" w:line="240" w:lineRule="auto"/>
              <w:jc w:val="both"/>
              <w:rPr>
                <w:sz w:val="20"/>
                <w:szCs w:val="20"/>
              </w:rPr>
            </w:pPr>
          </w:p>
          <w:p w:rsidR="00F20BAE" w:rsidRDefault="00F20BAE" w:rsidP="00F20BAE">
            <w:pPr>
              <w:spacing w:after="0"/>
              <w:ind w:right="-6"/>
              <w:jc w:val="both"/>
              <w:rPr>
                <w:b/>
                <w:sz w:val="20"/>
                <w:szCs w:val="20"/>
              </w:rPr>
            </w:pPr>
            <w:r>
              <w:rPr>
                <w:sz w:val="20"/>
                <w:szCs w:val="20"/>
              </w:rPr>
              <w:t xml:space="preserve">Указанный в настоящем пункте приоритет </w:t>
            </w:r>
            <w:r>
              <w:rPr>
                <w:b/>
                <w:sz w:val="20"/>
                <w:szCs w:val="20"/>
              </w:rPr>
              <w:t>не предоставляется</w:t>
            </w:r>
            <w:r>
              <w:rPr>
                <w:sz w:val="20"/>
                <w:szCs w:val="20"/>
              </w:rPr>
              <w:t xml:space="preserve"> согласно пунктов 5 и 6 ПП РФ № 925.</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 xml:space="preserve">19. </w:t>
            </w:r>
            <w:r>
              <w:rPr>
                <w:sz w:val="20"/>
                <w:szCs w:val="20"/>
              </w:rPr>
              <w:t xml:space="preserve"> </w:t>
            </w:r>
            <w:r>
              <w:rPr>
                <w:b/>
                <w:sz w:val="20"/>
                <w:szCs w:val="20"/>
              </w:rPr>
              <w:t>Дата подачи и рассмотрения заявок, подведение итогов закупки: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(1) Дата начала срока подачи заявок на участие в процедуре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957777">
            <w:pPr>
              <w:spacing w:after="0" w:line="240" w:lineRule="auto"/>
              <w:rPr>
                <w:sz w:val="20"/>
                <w:szCs w:val="20"/>
              </w:rPr>
            </w:pPr>
            <w:r>
              <w:rPr>
                <w:sz w:val="20"/>
                <w:szCs w:val="20"/>
              </w:rPr>
              <w:t>1</w:t>
            </w:r>
            <w:r w:rsidR="00957777">
              <w:rPr>
                <w:sz w:val="20"/>
                <w:szCs w:val="20"/>
              </w:rPr>
              <w:t>5</w:t>
            </w:r>
            <w:r>
              <w:rPr>
                <w:sz w:val="20"/>
                <w:szCs w:val="20"/>
              </w:rPr>
              <w:t xml:space="preserve">  ноября</w:t>
            </w:r>
            <w:r w:rsidRPr="002132DE">
              <w:rPr>
                <w:sz w:val="20"/>
                <w:szCs w:val="20"/>
              </w:rPr>
              <w:t xml:space="preserve"> 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Дата и время окончания срока подачи заявок на участие в процедуре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02 дека</w:t>
            </w:r>
            <w:r w:rsidRPr="002132DE">
              <w:rPr>
                <w:sz w:val="20"/>
                <w:szCs w:val="20"/>
              </w:rPr>
              <w:t xml:space="preserve">бря 2024 г. в </w:t>
            </w:r>
            <w:r>
              <w:rPr>
                <w:sz w:val="20"/>
                <w:szCs w:val="20"/>
              </w:rPr>
              <w:t>09</w:t>
            </w:r>
            <w:r w:rsidRPr="002132DE">
              <w:rPr>
                <w:sz w:val="20"/>
                <w:szCs w:val="20"/>
              </w:rPr>
              <w:t>.00 местного времени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sidRPr="002132DE">
              <w:rPr>
                <w:sz w:val="20"/>
                <w:szCs w:val="20"/>
              </w:rPr>
              <w:t>Не предусмотрено</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(4) Дата рассмотрения первых частей заявок участников процедуры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03 дека</w:t>
            </w:r>
            <w:r w:rsidRPr="002132DE">
              <w:rPr>
                <w:sz w:val="20"/>
                <w:szCs w:val="20"/>
              </w:rPr>
              <w:t>бря 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(5) Дата проведения аукциона</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rPr>
                <w:sz w:val="20"/>
                <w:szCs w:val="20"/>
              </w:rPr>
            </w:pPr>
            <w:r>
              <w:rPr>
                <w:sz w:val="20"/>
                <w:szCs w:val="20"/>
              </w:rPr>
              <w:t>04 дека</w:t>
            </w:r>
            <w:r w:rsidRPr="002132DE">
              <w:rPr>
                <w:sz w:val="20"/>
                <w:szCs w:val="20"/>
              </w:rPr>
              <w:t>бря 2024 г.</w:t>
            </w:r>
            <w:r>
              <w:rPr>
                <w:sz w:val="20"/>
                <w:szCs w:val="20"/>
              </w:rPr>
              <w:t xml:space="preserve"> </w:t>
            </w:r>
            <w:r w:rsidRPr="002132DE">
              <w:rPr>
                <w:sz w:val="20"/>
                <w:szCs w:val="20"/>
              </w:rPr>
              <w:t xml:space="preserve">в </w:t>
            </w:r>
            <w:r>
              <w:rPr>
                <w:sz w:val="20"/>
                <w:szCs w:val="20"/>
              </w:rPr>
              <w:t>09</w:t>
            </w:r>
            <w:r w:rsidRPr="002132DE">
              <w:rPr>
                <w:sz w:val="20"/>
                <w:szCs w:val="20"/>
              </w:rPr>
              <w:t>.00 местного времени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(6) Дата рассмотрения вторых частей заявок</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 xml:space="preserve">05 декабря </w:t>
            </w:r>
            <w:r w:rsidRPr="002132DE">
              <w:rPr>
                <w:sz w:val="20"/>
                <w:szCs w:val="20"/>
              </w:rPr>
              <w:t>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(7) Дата подведения итогов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 xml:space="preserve">05 декабря </w:t>
            </w:r>
            <w:r w:rsidRPr="002132DE">
              <w:rPr>
                <w:sz w:val="20"/>
                <w:szCs w:val="20"/>
              </w:rPr>
              <w:t>2024 г.</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b/>
                <w:sz w:val="20"/>
                <w:szCs w:val="20"/>
              </w:rPr>
              <w:t>20. Порядок проведения переторжки/</w:t>
            </w:r>
            <w:proofErr w:type="spellStart"/>
            <w:r>
              <w:rPr>
                <w:b/>
                <w:sz w:val="20"/>
                <w:szCs w:val="20"/>
              </w:rPr>
              <w:t>постквалификации</w:t>
            </w:r>
            <w:proofErr w:type="spellEnd"/>
            <w:r>
              <w:rPr>
                <w:b/>
                <w:sz w:val="20"/>
                <w:szCs w:val="20"/>
              </w:rPr>
              <w:t>:</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color w:val="000000"/>
                <w:sz w:val="20"/>
                <w:szCs w:val="20"/>
              </w:rPr>
              <w:t>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21. Требования к участнику закупки:</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D37444" w:rsidP="00F20BAE">
            <w:pPr>
              <w:spacing w:after="0"/>
              <w:ind w:right="-6"/>
              <w:jc w:val="both"/>
              <w:rPr>
                <w:b/>
                <w:sz w:val="20"/>
                <w:szCs w:val="20"/>
              </w:rPr>
            </w:pPr>
            <w:r>
              <w:rPr>
                <w:rFonts w:ascii="MS Gothic" w:eastAsia="MS Gothic" w:hAnsi="MS Gothic" w:cs="MS Gothic"/>
              </w:rPr>
              <w:t>☒</w:t>
            </w:r>
            <w:r w:rsidR="00F20BAE">
              <w:rPr>
                <w:b/>
                <w:sz w:val="20"/>
                <w:szCs w:val="20"/>
              </w:rPr>
              <w:t>установлено</w:t>
            </w:r>
          </w:p>
          <w:p w:rsidR="00F20BAE" w:rsidRDefault="00D37444" w:rsidP="00F20BAE">
            <w:pPr>
              <w:spacing w:after="0"/>
              <w:ind w:right="-6"/>
              <w:jc w:val="both"/>
              <w:rPr>
                <w:b/>
                <w:sz w:val="20"/>
                <w:szCs w:val="20"/>
              </w:rPr>
            </w:pPr>
            <w:r>
              <w:rPr>
                <w:rFonts w:ascii="MS Gothic" w:eastAsia="MS Gothic" w:hAnsi="MS Gothic" w:cs="MS Gothic"/>
              </w:rPr>
              <w:t>☐</w:t>
            </w:r>
            <w:r w:rsidR="00F20BAE">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rsidR="00F20BAE" w:rsidRDefault="00F20BAE" w:rsidP="00F20BAE">
            <w:pPr>
              <w:tabs>
                <w:tab w:val="left" w:pos="426"/>
              </w:tabs>
              <w:spacing w:after="0" w:line="240" w:lineRule="auto"/>
              <w:ind w:right="-6"/>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w:t>
            </w:r>
            <w:r>
              <w:rPr>
                <w:sz w:val="20"/>
                <w:szCs w:val="20"/>
              </w:rPr>
              <w:lastRenderedPageBreak/>
              <w:t>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lastRenderedPageBreak/>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lastRenderedPageBreak/>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20BAE" w:rsidRDefault="00F20BAE" w:rsidP="00F20BAE">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F20BAE" w:rsidRDefault="00F20BAE" w:rsidP="00F20BAE">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20BAE" w:rsidRDefault="00F20BAE" w:rsidP="00F20BAE">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tabs>
                <w:tab w:val="left" w:pos="426"/>
              </w:tabs>
              <w:spacing w:after="0"/>
              <w:ind w:right="-6"/>
              <w:jc w:val="both"/>
              <w:rPr>
                <w:rFonts w:cs="Times New Roman"/>
                <w:sz w:val="20"/>
                <w:szCs w:val="20"/>
              </w:rPr>
            </w:pPr>
            <w:r w:rsidRPr="002132DE">
              <w:rPr>
                <w:rFonts w:cs="Times New Roman"/>
                <w:sz w:val="20"/>
                <w:szCs w:val="20"/>
              </w:rPr>
              <w:t>(10)</w:t>
            </w:r>
            <w:r w:rsidRPr="002132DE">
              <w:rPr>
                <w:rFonts w:cs="Times New Roman"/>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tabs>
                <w:tab w:val="left" w:pos="426"/>
              </w:tabs>
              <w:spacing w:after="0"/>
              <w:ind w:right="-6"/>
              <w:jc w:val="both"/>
              <w:rPr>
                <w:rFonts w:cs="Times New Roman"/>
                <w:sz w:val="20"/>
                <w:szCs w:val="20"/>
              </w:rPr>
            </w:pPr>
            <w:sdt>
              <w:sdtPr>
                <w:rPr>
                  <w:rFonts w:cs="Times New Roman"/>
                </w:rPr>
                <w:tag w:val="goog_rdk_37"/>
                <w:id w:val="-994875855"/>
              </w:sdtPr>
              <w:sdtContent>
                <w:r w:rsidRPr="002132DE">
                  <w:rPr>
                    <w:rFonts w:eastAsia="Gungsuh" w:cs="Times New Roman"/>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tabs>
                <w:tab w:val="left" w:pos="426"/>
              </w:tabs>
              <w:spacing w:after="0"/>
              <w:ind w:right="-6"/>
              <w:jc w:val="both"/>
              <w:rPr>
                <w:rFonts w:cs="Times New Roman"/>
                <w:sz w:val="20"/>
                <w:szCs w:val="20"/>
              </w:rPr>
            </w:pPr>
            <w:r w:rsidRPr="002132DE">
              <w:rPr>
                <w:rFonts w:cs="Times New Roman"/>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23. Порядок рассмотрения, оценки и сопоставления заявок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ascii="Calibri" w:eastAsia="Calibri" w:hAnsi="Calibri" w:cs="Calibri"/>
                <w:color w:val="000000"/>
                <w:sz w:val="20"/>
                <w:szCs w:val="20"/>
                <w:highlight w:val="white"/>
              </w:rPr>
              <w:t xml:space="preserve">(1) </w:t>
            </w:r>
            <w:r>
              <w:rPr>
                <w:rFonts w:eastAsia="Times New Roman" w:cs="Times New Roman"/>
                <w:b/>
                <w:color w:val="000000"/>
                <w:sz w:val="20"/>
                <w:szCs w:val="20"/>
              </w:rPr>
              <w:t>Открытие доступа к поданным первым частям заявок</w:t>
            </w:r>
            <w:r>
              <w:rPr>
                <w:rFonts w:eastAsia="Times New Roman" w:cs="Times New Roman"/>
                <w:color w:val="000000"/>
                <w:sz w:val="20"/>
                <w:szCs w:val="20"/>
              </w:rPr>
              <w:t xml:space="preserve">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Pr>
                <w:rFonts w:eastAsia="Times New Roman" w:cs="Times New Roman"/>
                <w:color w:val="0000FF"/>
                <w:sz w:val="20"/>
                <w:szCs w:val="20"/>
              </w:rPr>
              <w:t>п. 25</w:t>
            </w:r>
            <w:r>
              <w:rPr>
                <w:rFonts w:eastAsia="Times New Roman" w:cs="Times New Roman"/>
                <w:color w:val="000000"/>
                <w:sz w:val="20"/>
                <w:szCs w:val="20"/>
              </w:rPr>
              <w:t xml:space="preserve"> закупочной документации.</w:t>
            </w:r>
          </w:p>
          <w:p w:rsidR="00F20BAE" w:rsidRDefault="00F20BAE" w:rsidP="00F20BAE">
            <w:pPr>
              <w:widowControl/>
              <w:spacing w:after="0" w:line="240" w:lineRule="auto"/>
              <w:jc w:val="both"/>
              <w:rPr>
                <w:color w:val="000000"/>
                <w:sz w:val="20"/>
                <w:szCs w:val="20"/>
              </w:rPr>
            </w:pPr>
            <w:r>
              <w:rPr>
                <w:color w:val="000000"/>
                <w:sz w:val="20"/>
                <w:szCs w:val="20"/>
              </w:rPr>
              <w:lastRenderedPageBreak/>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rsidR="00F20BAE" w:rsidRDefault="00F20BAE" w:rsidP="00F20BAE">
            <w:pPr>
              <w:widowControl/>
              <w:spacing w:after="0" w:line="240" w:lineRule="auto"/>
              <w:jc w:val="both"/>
              <w:rPr>
                <w:color w:val="000000"/>
                <w:sz w:val="20"/>
                <w:szCs w:val="20"/>
              </w:rPr>
            </w:pPr>
            <w:r>
              <w:rPr>
                <w:b/>
                <w:color w:val="000000"/>
                <w:sz w:val="20"/>
                <w:szCs w:val="20"/>
              </w:rPr>
              <w:t>Рассмотрение первых частей заявок</w:t>
            </w:r>
            <w:r>
              <w:rPr>
                <w:color w:val="000000"/>
                <w:sz w:val="20"/>
                <w:szCs w:val="20"/>
              </w:rPr>
              <w:t xml:space="preserve"> на участие в закупке осуществляется ЗК в сроки, установленные извещением, документацией о закупке</w:t>
            </w:r>
          </w:p>
          <w:p w:rsidR="00F20BAE" w:rsidRDefault="00F20BAE" w:rsidP="00F20BAE">
            <w:pPr>
              <w:widowControl/>
              <w:spacing w:after="0" w:line="240" w:lineRule="auto"/>
              <w:jc w:val="both"/>
              <w:rPr>
                <w:color w:val="000000"/>
                <w:sz w:val="20"/>
                <w:szCs w:val="20"/>
              </w:rPr>
            </w:pPr>
            <w:r>
              <w:rPr>
                <w:color w:val="000000"/>
                <w:sz w:val="20"/>
                <w:szCs w:val="20"/>
              </w:rPr>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F20BAE" w:rsidRDefault="00F20BAE" w:rsidP="00F20BAE">
            <w:pPr>
              <w:widowControl/>
              <w:spacing w:after="0" w:line="240" w:lineRule="auto"/>
              <w:jc w:val="both"/>
              <w:rPr>
                <w:color w:val="000000"/>
                <w:sz w:val="20"/>
                <w:szCs w:val="20"/>
              </w:rPr>
            </w:pPr>
            <w:r>
              <w:rPr>
                <w:color w:val="000000"/>
                <w:sz w:val="20"/>
                <w:szCs w:val="20"/>
              </w:rPr>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rsidR="00F20BAE" w:rsidRDefault="00F20BAE" w:rsidP="00F20BAE">
            <w:pPr>
              <w:widowControl/>
              <w:spacing w:after="0" w:line="240" w:lineRule="auto"/>
              <w:jc w:val="both"/>
              <w:rPr>
                <w:color w:val="000000"/>
                <w:sz w:val="20"/>
                <w:szCs w:val="20"/>
              </w:rPr>
            </w:pPr>
            <w:r>
              <w:rPr>
                <w:color w:val="000000"/>
                <w:sz w:val="20"/>
                <w:szCs w:val="20"/>
              </w:rPr>
              <w:t xml:space="preserve">(1) проверку состава и содержания первой части заявки на соответствие требованиям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 xml:space="preserve">(2) проверку соответствия предлагаемой продукции и условий исполнения договора требованиям, установленным в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 и (или) извещении</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(2) </w:t>
            </w:r>
            <w:r>
              <w:rPr>
                <w:rFonts w:eastAsia="Times New Roman" w:cs="Times New Roman"/>
                <w:b/>
                <w:color w:val="000000"/>
                <w:sz w:val="20"/>
                <w:szCs w:val="20"/>
              </w:rPr>
              <w:t>Открытие доступа к поданным вторым частям заявок.</w:t>
            </w:r>
            <w:r>
              <w:rPr>
                <w:rFonts w:eastAsia="Times New Roman" w:cs="Times New Roman"/>
                <w:color w:val="000000"/>
                <w:sz w:val="20"/>
                <w:szCs w:val="20"/>
              </w:rPr>
              <w:t xml:space="preserve"> После официального размещения протокола рассмотрения первых частей заявок (протокола проведения аукциона) оператор ЭТП направляет заказчику вторые части заявок участников, допущенных к участию в закупке. Вторые части заявок участников, отклоненных от участия в закупке, остаются конфиденциальными и не направляются оператором ЭТП заказчику.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b/>
                <w:color w:val="000000"/>
                <w:sz w:val="20"/>
                <w:szCs w:val="20"/>
              </w:rPr>
              <w:t>Рассмотрение вторых частей заявок</w:t>
            </w:r>
            <w:r>
              <w:rPr>
                <w:rFonts w:eastAsia="Times New Roman" w:cs="Times New Roman"/>
                <w:color w:val="000000"/>
                <w:sz w:val="20"/>
                <w:szCs w:val="20"/>
              </w:rPr>
              <w:t xml:space="preserve"> осуществляется в установленный в извещении, документации о закупке срок.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установлены в </w:t>
            </w:r>
            <w:r>
              <w:rPr>
                <w:rFonts w:eastAsia="Times New Roman" w:cs="Times New Roman"/>
                <w:color w:val="0000FF"/>
                <w:sz w:val="20"/>
                <w:szCs w:val="20"/>
              </w:rPr>
              <w:t xml:space="preserve">п. 25 </w:t>
            </w:r>
            <w:r>
              <w:rPr>
                <w:rFonts w:eastAsia="Times New Roman" w:cs="Times New Roman"/>
                <w:color w:val="000000"/>
                <w:sz w:val="20"/>
                <w:szCs w:val="20"/>
              </w:rPr>
              <w:t>закупочной документации.</w:t>
            </w:r>
          </w:p>
          <w:p w:rsidR="00F20BAE" w:rsidRDefault="00F20BAE" w:rsidP="00F20BAE">
            <w:pPr>
              <w:widowControl/>
              <w:spacing w:after="0" w:line="240" w:lineRule="auto"/>
              <w:jc w:val="both"/>
              <w:rPr>
                <w:color w:val="000000"/>
                <w:sz w:val="20"/>
                <w:szCs w:val="20"/>
              </w:rPr>
            </w:pPr>
            <w:r>
              <w:rPr>
                <w:color w:val="000000"/>
                <w:sz w:val="20"/>
                <w:szCs w:val="20"/>
              </w:rPr>
              <w:t xml:space="preserve">В ходе проведения процедуры рассмотрения вторых частей заявок ЗК в отношении каждой поступившей заявки осуществляет следующие действия: </w:t>
            </w:r>
          </w:p>
          <w:p w:rsidR="00F20BAE" w:rsidRDefault="00F20BAE" w:rsidP="00F20BAE">
            <w:pPr>
              <w:widowControl/>
              <w:spacing w:after="0" w:line="240" w:lineRule="auto"/>
              <w:jc w:val="both"/>
              <w:rPr>
                <w:color w:val="000000"/>
                <w:sz w:val="20"/>
                <w:szCs w:val="20"/>
              </w:rPr>
            </w:pPr>
            <w:r>
              <w:rPr>
                <w:color w:val="000000"/>
                <w:sz w:val="20"/>
                <w:szCs w:val="20"/>
              </w:rPr>
              <w:t xml:space="preserve">(1) проверку состава и содержания второй части заявки на соответствие требованиям документации о закупке; </w:t>
            </w:r>
          </w:p>
          <w:p w:rsidR="00F20BAE" w:rsidRDefault="00F20BAE" w:rsidP="00F20BAE">
            <w:pPr>
              <w:widowControl/>
              <w:spacing w:after="0" w:line="240" w:lineRule="auto"/>
              <w:jc w:val="both"/>
              <w:rPr>
                <w:color w:val="000000"/>
                <w:sz w:val="20"/>
                <w:szCs w:val="20"/>
              </w:rPr>
            </w:pPr>
            <w:r>
              <w:rPr>
                <w:color w:val="000000"/>
                <w:sz w:val="20"/>
                <w:szCs w:val="20"/>
              </w:rPr>
              <w:t xml:space="preserve">(2) проверку участника закупки (в том числе всех лиц, выступающих на стороне одного участника закупки) на соответствие требованиям, установленным в документации о закупке; </w:t>
            </w:r>
          </w:p>
          <w:p w:rsidR="00F20BAE" w:rsidRDefault="00F20BAE" w:rsidP="00F20BAE">
            <w:pPr>
              <w:widowControl/>
              <w:spacing w:after="0" w:line="240" w:lineRule="auto"/>
              <w:jc w:val="both"/>
              <w:rPr>
                <w:color w:val="000000"/>
                <w:sz w:val="20"/>
                <w:szCs w:val="20"/>
              </w:rPr>
            </w:pPr>
            <w:r>
              <w:rPr>
                <w:color w:val="000000"/>
                <w:sz w:val="20"/>
                <w:szCs w:val="20"/>
              </w:rPr>
              <w:t xml:space="preserve">(3) принятие решения о соответствии или о несоответствии заявки на участие в закупке, участников закупки требованиям документации о закупке в соответствии с критериями отбора и в порядке, установленными в документации о закупке; </w:t>
            </w:r>
          </w:p>
          <w:p w:rsidR="00F20BAE" w:rsidRPr="00E35AD3" w:rsidRDefault="00F20BAE" w:rsidP="00F20BAE">
            <w:pPr>
              <w:widowControl/>
              <w:spacing w:after="0" w:line="240" w:lineRule="auto"/>
              <w:jc w:val="both"/>
              <w:rPr>
                <w:color w:val="000000"/>
                <w:sz w:val="20"/>
                <w:szCs w:val="20"/>
              </w:rPr>
            </w:pPr>
            <w:r>
              <w:rPr>
                <w:color w:val="000000"/>
                <w:sz w:val="20"/>
                <w:szCs w:val="20"/>
              </w:rPr>
              <w:t xml:space="preserve">(4) принятие решения о допуске или отказе в допуске к участию в закупке и признании участником процедуры закупки. </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ascii="Calibri" w:eastAsia="Calibri" w:hAnsi="Calibri" w:cs="Calibri"/>
                <w:color w:val="000000"/>
                <w:sz w:val="20"/>
                <w:szCs w:val="20"/>
                <w:highlight w:val="white"/>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23. Основания для отклонения заявки (отказ в допуске к участию)</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pacing w:after="0" w:line="240" w:lineRule="auto"/>
              <w:rPr>
                <w:color w:val="000000"/>
                <w:sz w:val="20"/>
                <w:szCs w:val="20"/>
              </w:rPr>
            </w:pPr>
            <w:r>
              <w:rPr>
                <w:color w:val="000000"/>
                <w:sz w:val="20"/>
                <w:szCs w:val="20"/>
              </w:rPr>
              <w:t xml:space="preserve">ЗК отклоняет заявку участника процедуры закупки по результатам рассмотрения первых частей по следующим основаниям: </w:t>
            </w:r>
          </w:p>
          <w:p w:rsidR="00F20BAE" w:rsidRDefault="00F20BAE" w:rsidP="00F20BAE">
            <w:pPr>
              <w:widowControl/>
              <w:spacing w:after="0" w:line="240" w:lineRule="auto"/>
              <w:rPr>
                <w:sz w:val="20"/>
                <w:szCs w:val="20"/>
              </w:rPr>
            </w:pPr>
            <w:r>
              <w:rPr>
                <w:color w:val="000000"/>
                <w:sz w:val="20"/>
                <w:szCs w:val="20"/>
              </w:rPr>
              <w:t xml:space="preserve">(1) </w:t>
            </w:r>
            <w:proofErr w:type="spellStart"/>
            <w:r>
              <w:rPr>
                <w:color w:val="000000"/>
                <w:sz w:val="20"/>
                <w:szCs w:val="20"/>
              </w:rPr>
              <w:t>непредоставление</w:t>
            </w:r>
            <w:proofErr w:type="spellEnd"/>
            <w:r>
              <w:rPr>
                <w:color w:val="000000"/>
                <w:sz w:val="20"/>
                <w:szCs w:val="20"/>
              </w:rPr>
              <w:t xml:space="preserve"> в составе первой части заявки на участие в закупке документов и сведений, предусмотренных документацией о закупке и (или) извещении; нарушение требований документации о закупке и (или) извещении к содержанию первой части заявки;</w:t>
            </w:r>
          </w:p>
          <w:p w:rsidR="00F20BAE" w:rsidRDefault="00F20BAE" w:rsidP="00F20BAE">
            <w:pPr>
              <w:widowControl/>
              <w:spacing w:after="0" w:line="240" w:lineRule="auto"/>
              <w:rPr>
                <w:color w:val="000000"/>
                <w:sz w:val="20"/>
                <w:szCs w:val="20"/>
              </w:rPr>
            </w:pPr>
            <w:r>
              <w:rPr>
                <w:color w:val="000000"/>
                <w:sz w:val="20"/>
                <w:szCs w:val="20"/>
              </w:rPr>
              <w:t>(2) указание в первой части заявки сведений об участнике закупке;</w:t>
            </w:r>
          </w:p>
          <w:p w:rsidR="00F20BAE" w:rsidRDefault="00F20BAE" w:rsidP="00F20BAE">
            <w:pPr>
              <w:widowControl/>
              <w:spacing w:after="0" w:line="240" w:lineRule="auto"/>
              <w:rPr>
                <w:color w:val="000000"/>
                <w:sz w:val="20"/>
                <w:szCs w:val="20"/>
              </w:rPr>
            </w:pPr>
            <w:r>
              <w:rPr>
                <w:color w:val="000000"/>
                <w:sz w:val="20"/>
                <w:szCs w:val="20"/>
              </w:rPr>
              <w:t xml:space="preserve">(3) указание в первой части заявки сведений о ценовом предложении участника закупки; </w:t>
            </w:r>
          </w:p>
          <w:p w:rsidR="00F20BAE" w:rsidRDefault="00F20BAE" w:rsidP="00F20BAE">
            <w:pPr>
              <w:widowControl/>
              <w:spacing w:after="0" w:line="240" w:lineRule="auto"/>
              <w:rPr>
                <w:color w:val="000000"/>
                <w:sz w:val="20"/>
                <w:szCs w:val="20"/>
              </w:rPr>
            </w:pPr>
            <w:r>
              <w:rPr>
                <w:color w:val="000000"/>
                <w:sz w:val="20"/>
                <w:szCs w:val="20"/>
              </w:rPr>
              <w:t xml:space="preserve">(4) несоответствие предлагаемой продукции и/или условий исполнения договора требованиям, установленным в документации о закупке и (или) извещении; </w:t>
            </w:r>
          </w:p>
          <w:p w:rsidR="00F20BAE" w:rsidRDefault="00F20BAE" w:rsidP="00F20BAE">
            <w:pPr>
              <w:widowControl/>
              <w:spacing w:after="0" w:line="240" w:lineRule="auto"/>
              <w:rPr>
                <w:color w:val="000000"/>
                <w:sz w:val="20"/>
                <w:szCs w:val="20"/>
              </w:rPr>
            </w:pPr>
            <w:r>
              <w:rPr>
                <w:color w:val="000000"/>
                <w:sz w:val="20"/>
                <w:szCs w:val="20"/>
              </w:rPr>
              <w:t xml:space="preserve">(5) несоблюдение требований документации о закупке и (или) извещении к описанию продукции, предлагаемой к поставке в составе первой части заявки на участие в закупке; </w:t>
            </w:r>
          </w:p>
          <w:p w:rsidR="00F20BAE" w:rsidRDefault="00F20BAE" w:rsidP="00F20BAE">
            <w:pPr>
              <w:widowControl/>
              <w:spacing w:after="0" w:line="240" w:lineRule="auto"/>
              <w:rPr>
                <w:color w:val="000000"/>
                <w:sz w:val="20"/>
                <w:szCs w:val="20"/>
              </w:rPr>
            </w:pPr>
            <w:r>
              <w:rPr>
                <w:color w:val="000000"/>
                <w:sz w:val="20"/>
                <w:szCs w:val="20"/>
              </w:rPr>
              <w:t xml:space="preserve">(6) наличие в составе первой части заявки на участие в закупке недостоверных сведений. </w:t>
            </w:r>
          </w:p>
          <w:p w:rsidR="00F20BAE" w:rsidRDefault="00F20BAE" w:rsidP="00F20BAE">
            <w:pPr>
              <w:widowControl/>
              <w:spacing w:after="0" w:line="240" w:lineRule="auto"/>
              <w:jc w:val="both"/>
              <w:rPr>
                <w:color w:val="000000"/>
                <w:sz w:val="20"/>
                <w:szCs w:val="20"/>
              </w:rPr>
            </w:pPr>
            <w:r>
              <w:rPr>
                <w:color w:val="000000"/>
                <w:sz w:val="20"/>
                <w:szCs w:val="20"/>
              </w:rPr>
              <w:t xml:space="preserve">Отклонение первой части заявки участника процедуры закупки по основаниям, не предусмотренным в данном разделе, не допускается. Не допускается отклонение заявки участника процедуры закупки в связи с несоответствием сведений требованиям документации о закупке,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t xml:space="preserve">ЗК отклоняет заявку участника процедуры закупки по результатам рассмотрения вторых частей по следующим основаниям: </w:t>
            </w:r>
          </w:p>
          <w:p w:rsidR="00F20BAE" w:rsidRDefault="00F20BAE" w:rsidP="00F20BAE">
            <w:pPr>
              <w:widowControl/>
              <w:spacing w:after="0" w:line="240" w:lineRule="auto"/>
              <w:rPr>
                <w:color w:val="000000"/>
                <w:sz w:val="20"/>
                <w:szCs w:val="20"/>
              </w:rPr>
            </w:pPr>
            <w:r>
              <w:rPr>
                <w:color w:val="000000"/>
                <w:sz w:val="20"/>
                <w:szCs w:val="20"/>
              </w:rPr>
              <w:t xml:space="preserve">(1) </w:t>
            </w:r>
            <w:proofErr w:type="spellStart"/>
            <w:r>
              <w:rPr>
                <w:color w:val="000000"/>
                <w:sz w:val="20"/>
                <w:szCs w:val="20"/>
              </w:rPr>
              <w:t>непредоставление</w:t>
            </w:r>
            <w:proofErr w:type="spellEnd"/>
            <w:r>
              <w:rPr>
                <w:color w:val="000000"/>
                <w:sz w:val="20"/>
                <w:szCs w:val="20"/>
              </w:rPr>
              <w:t xml:space="preserve"> в составе второй части заявки на участие в закупке документов и сведений, предусмотренных документацией о закупке; </w:t>
            </w:r>
          </w:p>
          <w:p w:rsidR="00F20BAE" w:rsidRDefault="00F20BAE" w:rsidP="00F20BAE">
            <w:pPr>
              <w:widowControl/>
              <w:spacing w:after="0" w:line="240" w:lineRule="auto"/>
              <w:rPr>
                <w:color w:val="000000"/>
                <w:sz w:val="20"/>
                <w:szCs w:val="20"/>
              </w:rPr>
            </w:pPr>
            <w:r>
              <w:rPr>
                <w:color w:val="000000"/>
                <w:sz w:val="20"/>
                <w:szCs w:val="20"/>
              </w:rPr>
              <w:t xml:space="preserve">несоответствие второй части заявки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lastRenderedPageBreak/>
              <w:t xml:space="preserve">(2) 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t xml:space="preserve">(3) наличие в составе заявки на участие в закупке недостоверных сведений. </w:t>
            </w:r>
          </w:p>
          <w:p w:rsidR="00F20BAE" w:rsidRDefault="00F20BAE" w:rsidP="00F20BAE">
            <w:pPr>
              <w:widowControl/>
              <w:spacing w:after="0" w:line="240" w:lineRule="auto"/>
              <w:rPr>
                <w:color w:val="000000"/>
                <w:sz w:val="20"/>
                <w:szCs w:val="20"/>
              </w:rPr>
            </w:pPr>
            <w:r>
              <w:rPr>
                <w:color w:val="000000"/>
                <w:sz w:val="20"/>
                <w:szCs w:val="20"/>
              </w:rPr>
              <w:t>Отклонение заявки участника закупки по иным основаниям не допускается.</w:t>
            </w:r>
          </w:p>
          <w:p w:rsidR="00F20BAE" w:rsidRDefault="00F20BAE" w:rsidP="00F20BAE">
            <w:pPr>
              <w:widowControl/>
              <w:spacing w:after="0" w:line="240" w:lineRule="auto"/>
              <w:rPr>
                <w:color w:val="000000"/>
                <w:sz w:val="20"/>
                <w:szCs w:val="20"/>
              </w:rPr>
            </w:pPr>
          </w:p>
          <w:p w:rsidR="00F20BAE" w:rsidRDefault="00F20BAE" w:rsidP="00F20BAE">
            <w:pPr>
              <w:spacing w:after="0"/>
              <w:ind w:right="-6"/>
              <w:jc w:val="both"/>
              <w:rPr>
                <w:sz w:val="20"/>
                <w:szCs w:val="20"/>
                <w:highlight w:val="magenta"/>
              </w:rPr>
            </w:pPr>
            <w:r>
              <w:rPr>
                <w:sz w:val="20"/>
                <w:szCs w:val="20"/>
              </w:rPr>
              <w:t xml:space="preserve">Если выявлен хотя бы один из фактов, указанных в настоящем разделе, </w:t>
            </w:r>
            <w:r>
              <w:rPr>
                <w:i/>
                <w:sz w:val="20"/>
                <w:szCs w:val="20"/>
              </w:rPr>
              <w:t>комиссия</w:t>
            </w:r>
            <w:r>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24. Порядок проведения аукциона</w:t>
            </w:r>
          </w:p>
        </w:tc>
      </w:tr>
      <w:tr w:rsidR="00F20BAE" w:rsidRPr="002F2F36">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color w:val="000000"/>
                <w:sz w:val="20"/>
                <w:szCs w:val="20"/>
                <w:lang w:eastAsia="ru-RU" w:bidi="ar-SA"/>
              </w:rPr>
              <w:t xml:space="preserve">1. </w:t>
            </w:r>
            <w:r w:rsidRPr="002F2F36">
              <w:rPr>
                <w:rFonts w:eastAsia="Times New Roman" w:cs="Times New Roman"/>
                <w:color w:val="000000"/>
                <w:sz w:val="20"/>
                <w:szCs w:val="20"/>
                <w:lang w:eastAsia="ru-RU" w:bidi="ar-SA"/>
              </w:rPr>
              <w:t xml:space="preserve"> В аукционе могут участвовать </w:t>
            </w:r>
            <w:r w:rsidRPr="002F2F36">
              <w:rPr>
                <w:rFonts w:eastAsia="Times New Roman" w:cs="Times New Roman"/>
                <w:sz w:val="20"/>
                <w:szCs w:val="20"/>
                <w:lang w:eastAsia="ru-RU" w:bidi="ar-SA"/>
              </w:rPr>
              <w:t xml:space="preserve">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2. 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3. 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4. Аукцион проводится путем снижения НМЦ на шаг аукциона, который составляет от 0,5 до 5% (от половины процента до пяти процентов) НМЦ.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5. С помощью программно-аппаратных средств ЭТП обеспечиваются следующие ограничения на подачу предложений о цене договора (цене лота): </w:t>
            </w:r>
          </w:p>
          <w:p w:rsidR="00F20BAE"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(1) 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(2) участник закупки не вправе подавать предложение о цене договора (цене лота), равное ранее поданному этим участником предложению о цене договора или больше, чем оно;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(3) 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(4) участник закупки не вправе подать предложение о цене договора, равное нулю;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(5) участник закупки не вправе подать предложение о цене договора (цене лота), которое ниже, чем текущее минимальное предложение о цене договора (цене лота) в случае, если оно подано этим участником.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6. 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7</w:t>
            </w:r>
            <w:r w:rsidRPr="002F2F36">
              <w:rPr>
                <w:rFonts w:eastAsia="Times New Roman" w:cs="Times New Roman"/>
                <w:sz w:val="20"/>
                <w:szCs w:val="20"/>
                <w:lang w:eastAsia="ru-RU" w:bidi="ar-SA"/>
              </w:rPr>
              <w:t xml:space="preserve">. 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программно-аппаратных средств ЭТП.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8</w:t>
            </w:r>
            <w:r w:rsidRPr="002F2F36">
              <w:rPr>
                <w:rFonts w:eastAsia="Times New Roman" w:cs="Times New Roman"/>
                <w:sz w:val="20"/>
                <w:szCs w:val="20"/>
                <w:lang w:eastAsia="ru-RU" w:bidi="ar-SA"/>
              </w:rPr>
              <w:t xml:space="preserve">. 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 </w:t>
            </w:r>
          </w:p>
          <w:p w:rsidR="00F20BAE" w:rsidRPr="001E5FAC"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С момента начала проведения аукциона и до его окончания на </w:t>
            </w:r>
            <w:r>
              <w:rPr>
                <w:rFonts w:eastAsia="Times New Roman" w:cs="Times New Roman"/>
                <w:sz w:val="20"/>
                <w:szCs w:val="20"/>
                <w:lang w:eastAsia="ru-RU" w:bidi="ar-SA"/>
              </w:rPr>
              <w:t>ЭТП в режиме реального времени</w:t>
            </w:r>
            <w:r w:rsidRPr="002F2F36">
              <w:rPr>
                <w:rFonts w:eastAsia="Times New Roman" w:cs="Times New Roman"/>
                <w:sz w:val="20"/>
                <w:szCs w:val="20"/>
                <w:lang w:eastAsia="ru-RU" w:bidi="ar-SA"/>
              </w:rPr>
              <w:t xml:space="preserve">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 </w:t>
            </w:r>
          </w:p>
        </w:tc>
      </w:tr>
      <w:tr w:rsidR="00F20BAE" w:rsidRPr="002F2F36">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25. Условия признания закупки несостоявшейся</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756"/>
                <w:tab w:val="left" w:pos="1134"/>
              </w:tabs>
              <w:spacing w:after="0" w:line="240" w:lineRule="auto"/>
              <w:jc w:val="both"/>
              <w:rPr>
                <w:sz w:val="20"/>
                <w:szCs w:val="20"/>
                <w:highlight w:val="yellow"/>
              </w:rPr>
            </w:pPr>
            <w:r>
              <w:rPr>
                <w:color w:val="000000"/>
                <w:sz w:val="20"/>
                <w:szCs w:val="20"/>
                <w:highlight w:val="white"/>
              </w:rPr>
              <w:t>Закупка признается несостоявшейся, связи с тем, что:</w:t>
            </w:r>
          </w:p>
          <w:p w:rsidR="00F20BAE" w:rsidRDefault="00F20BAE" w:rsidP="00F20BAE">
            <w:pPr>
              <w:widowControl/>
              <w:spacing w:after="0" w:line="240" w:lineRule="auto"/>
              <w:jc w:val="both"/>
              <w:rPr>
                <w:color w:val="000000"/>
                <w:sz w:val="20"/>
                <w:szCs w:val="20"/>
              </w:rPr>
            </w:pPr>
            <w:r>
              <w:rPr>
                <w:color w:val="000000"/>
                <w:sz w:val="20"/>
                <w:szCs w:val="20"/>
              </w:rPr>
              <w:t xml:space="preserve">(1) по окончании срока подачи заявок на конкурентную процедуру закупки не подано ни одной заявки; </w:t>
            </w:r>
          </w:p>
          <w:p w:rsidR="00F20BAE" w:rsidRDefault="00F20BAE" w:rsidP="00F20BAE">
            <w:pPr>
              <w:widowControl/>
              <w:spacing w:after="0" w:line="240" w:lineRule="auto"/>
              <w:jc w:val="both"/>
              <w:rPr>
                <w:color w:val="000000"/>
                <w:sz w:val="20"/>
                <w:szCs w:val="20"/>
              </w:rPr>
            </w:pPr>
            <w:r>
              <w:rPr>
                <w:color w:val="000000"/>
                <w:sz w:val="20"/>
                <w:szCs w:val="20"/>
              </w:rPr>
              <w:t xml:space="preserve">(2) по окончании срока подачи заявок на конкурентную процедуру закупки подана только одна заявка; </w:t>
            </w:r>
          </w:p>
          <w:p w:rsidR="00F20BAE" w:rsidRDefault="00F20BAE" w:rsidP="00F20BAE">
            <w:pPr>
              <w:widowControl/>
              <w:spacing w:after="0" w:line="240" w:lineRule="auto"/>
              <w:jc w:val="both"/>
              <w:rPr>
                <w:color w:val="000000"/>
                <w:sz w:val="20"/>
                <w:szCs w:val="20"/>
              </w:rPr>
            </w:pPr>
            <w:r>
              <w:rPr>
                <w:color w:val="000000"/>
                <w:sz w:val="20"/>
                <w:szCs w:val="20"/>
              </w:rPr>
              <w:t xml:space="preserve">(3) по результатам рассмотрения первых частей заявок ЗК принято решение об отказе в допуске всем участникам процедуры закупки, подавшим заявки; </w:t>
            </w:r>
          </w:p>
          <w:p w:rsidR="00F20BAE" w:rsidRPr="00160B00" w:rsidRDefault="00F20BAE" w:rsidP="00F20BAE">
            <w:pPr>
              <w:widowControl/>
              <w:spacing w:after="0" w:line="240" w:lineRule="auto"/>
              <w:jc w:val="both"/>
              <w:rPr>
                <w:rFonts w:cs="Times New Roman"/>
                <w:color w:val="000000"/>
                <w:sz w:val="20"/>
                <w:szCs w:val="20"/>
              </w:rPr>
            </w:pPr>
            <w:r>
              <w:rPr>
                <w:color w:val="000000"/>
                <w:sz w:val="20"/>
                <w:szCs w:val="20"/>
              </w:rPr>
              <w:t xml:space="preserve">(4) по результатам рассмотрения первых частей заявок ЗК принято решение о допуске только одного участника </w:t>
            </w:r>
            <w:r w:rsidRPr="00160B00">
              <w:rPr>
                <w:rFonts w:cs="Times New Roman"/>
                <w:color w:val="000000"/>
                <w:sz w:val="20"/>
                <w:szCs w:val="20"/>
              </w:rPr>
              <w:t xml:space="preserve">процедуры закупки; </w:t>
            </w:r>
          </w:p>
          <w:p w:rsidR="00F20BAE" w:rsidRPr="00160B00" w:rsidRDefault="00F20BAE" w:rsidP="00F20BAE">
            <w:pPr>
              <w:pStyle w:val="Default"/>
              <w:spacing w:after="0"/>
              <w:rPr>
                <w:rFonts w:ascii="Times New Roman" w:hAnsi="Times New Roman" w:cs="Times New Roman"/>
                <w:sz w:val="20"/>
                <w:szCs w:val="20"/>
              </w:rPr>
            </w:pPr>
            <w:r w:rsidRPr="00160B00">
              <w:rPr>
                <w:rFonts w:ascii="Times New Roman" w:hAnsi="Times New Roman" w:cs="Times New Roman"/>
                <w:sz w:val="20"/>
                <w:szCs w:val="20"/>
              </w:rPr>
              <w:t xml:space="preserve">(5) в ходе проведения аукциона не было сделано ни одного предложения о цене договора; </w:t>
            </w:r>
          </w:p>
          <w:p w:rsidR="00F20BAE" w:rsidRPr="00160B00" w:rsidRDefault="00F20BAE" w:rsidP="00F20BAE">
            <w:pPr>
              <w:widowControl/>
              <w:suppressAutoHyphens w:val="0"/>
              <w:autoSpaceDE w:val="0"/>
              <w:autoSpaceDN w:val="0"/>
              <w:adjustRightInd w:val="0"/>
              <w:spacing w:after="0" w:line="240" w:lineRule="auto"/>
              <w:textAlignment w:val="auto"/>
              <w:rPr>
                <w:rFonts w:cs="Times New Roman"/>
                <w:color w:val="000000"/>
                <w:sz w:val="20"/>
                <w:szCs w:val="20"/>
              </w:rPr>
            </w:pPr>
            <w:r w:rsidRPr="00160B00">
              <w:rPr>
                <w:rFonts w:eastAsia="Times New Roman" w:cs="Times New Roman"/>
                <w:sz w:val="20"/>
                <w:szCs w:val="20"/>
                <w:lang w:eastAsia="ru-RU" w:bidi="ar-SA"/>
              </w:rPr>
              <w:t>(6) в ходе проведения аукциона было сделано только одно предложение о цене договора;</w:t>
            </w:r>
          </w:p>
          <w:p w:rsidR="00F20BAE" w:rsidRDefault="00F20BAE" w:rsidP="00F20BAE">
            <w:pPr>
              <w:widowControl/>
              <w:spacing w:after="0" w:line="240" w:lineRule="auto"/>
              <w:jc w:val="both"/>
              <w:rPr>
                <w:color w:val="000000"/>
                <w:sz w:val="20"/>
                <w:szCs w:val="20"/>
              </w:rPr>
            </w:pPr>
            <w:r w:rsidRPr="00160B00">
              <w:rPr>
                <w:rFonts w:cs="Times New Roman"/>
                <w:color w:val="000000"/>
                <w:sz w:val="20"/>
                <w:szCs w:val="20"/>
              </w:rPr>
              <w:t>(7) по результатам</w:t>
            </w:r>
            <w:r>
              <w:rPr>
                <w:color w:val="000000"/>
                <w:sz w:val="20"/>
                <w:szCs w:val="20"/>
              </w:rPr>
              <w:t xml:space="preserve"> рассмотрения вторых частей заявок ЗК принято решение о несоответствии требованиям, установленным документацией о закупке, всех вторых частей заявок; </w:t>
            </w:r>
          </w:p>
          <w:p w:rsidR="00F20BAE" w:rsidRDefault="00F20BAE" w:rsidP="00F20BAE">
            <w:pPr>
              <w:widowControl/>
              <w:spacing w:after="0" w:line="240" w:lineRule="auto"/>
              <w:jc w:val="both"/>
              <w:rPr>
                <w:color w:val="000000"/>
                <w:sz w:val="20"/>
                <w:szCs w:val="20"/>
              </w:rPr>
            </w:pPr>
            <w:r>
              <w:rPr>
                <w:color w:val="000000"/>
                <w:sz w:val="20"/>
                <w:szCs w:val="20"/>
              </w:rPr>
              <w:lastRenderedPageBreak/>
              <w:t xml:space="preserve">(8) по результатам рассмотрения вторых частей заявок ЗК принято решение о соответствии требованиям документации о закупке только одной второй части заявки; </w:t>
            </w:r>
          </w:p>
          <w:p w:rsidR="00F20BAE" w:rsidRDefault="00F20BAE" w:rsidP="00F20BAE">
            <w:pPr>
              <w:widowControl/>
              <w:spacing w:after="0" w:line="240" w:lineRule="auto"/>
              <w:jc w:val="both"/>
              <w:rPr>
                <w:color w:val="000000"/>
                <w:sz w:val="20"/>
                <w:szCs w:val="20"/>
              </w:rPr>
            </w:pPr>
            <w:r>
              <w:rPr>
                <w:color w:val="000000"/>
                <w:sz w:val="20"/>
                <w:szCs w:val="20"/>
              </w:rPr>
              <w:t xml:space="preserve">(9) ЗК принято решение об отстранении всех участников конкурентной закупки (в том числе – допущенных) от участия в процедуре закупки; </w:t>
            </w:r>
          </w:p>
          <w:p w:rsidR="00F20BAE" w:rsidRDefault="00F20BAE" w:rsidP="00F20BAE">
            <w:pPr>
              <w:widowControl/>
              <w:spacing w:after="0" w:line="240" w:lineRule="auto"/>
              <w:jc w:val="both"/>
              <w:rPr>
                <w:color w:val="000000"/>
                <w:sz w:val="20"/>
                <w:szCs w:val="20"/>
              </w:rPr>
            </w:pPr>
            <w:r>
              <w:rPr>
                <w:color w:val="000000"/>
                <w:sz w:val="20"/>
                <w:szCs w:val="20"/>
              </w:rPr>
              <w:t xml:space="preserve">(10) 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 </w:t>
            </w:r>
          </w:p>
          <w:p w:rsidR="00F20BAE" w:rsidRDefault="00F20BAE" w:rsidP="00F20BAE">
            <w:pPr>
              <w:spacing w:after="0" w:line="240" w:lineRule="auto"/>
              <w:jc w:val="both"/>
              <w:rPr>
                <w:b/>
                <w:sz w:val="20"/>
                <w:szCs w:val="20"/>
                <w:highlight w:val="yellow"/>
              </w:rPr>
            </w:pPr>
            <w:r>
              <w:rPr>
                <w:color w:val="000000"/>
                <w:sz w:val="20"/>
                <w:szCs w:val="20"/>
                <w:highlight w:val="white"/>
              </w:rPr>
              <w:t xml:space="preserve">Если закупка признана несостоявшейся и/или договор по результатам закупки не заключен, </w:t>
            </w:r>
            <w:r>
              <w:rPr>
                <w:i/>
                <w:color w:val="000000"/>
                <w:sz w:val="20"/>
                <w:szCs w:val="20"/>
                <w:highlight w:val="white"/>
              </w:rPr>
              <w:t>Организатор закупки (заказчик)</w:t>
            </w:r>
            <w:r>
              <w:rPr>
                <w:color w:val="000000"/>
                <w:sz w:val="20"/>
                <w:szCs w:val="20"/>
                <w:highlight w:val="white"/>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highlight w:val="yellow"/>
              </w:rPr>
            </w:pPr>
            <w:bookmarkStart w:id="0" w:name="_heading=h.gjdgxs" w:colFirst="0" w:colLast="0"/>
            <w:bookmarkEnd w:id="0"/>
            <w:r>
              <w:rPr>
                <w:b/>
                <w:sz w:val="20"/>
                <w:szCs w:val="20"/>
              </w:rPr>
              <w:lastRenderedPageBreak/>
              <w:t>26. Определение победителя закупки</w:t>
            </w:r>
          </w:p>
        </w:tc>
      </w:tr>
      <w:tr w:rsidR="00F20BAE" w:rsidRPr="007F5025">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7F5025" w:rsidRDefault="00F20BAE" w:rsidP="00F20BAE">
            <w:pPr>
              <w:autoSpaceDE w:val="0"/>
              <w:autoSpaceDN w:val="0"/>
              <w:adjustRightInd w:val="0"/>
              <w:spacing w:after="0"/>
              <w:jc w:val="both"/>
              <w:rPr>
                <w:color w:val="000000"/>
                <w:sz w:val="20"/>
                <w:szCs w:val="20"/>
              </w:rPr>
            </w:pPr>
            <w:r w:rsidRPr="007F5025">
              <w:rPr>
                <w:sz w:val="20"/>
                <w:szCs w:val="20"/>
              </w:rPr>
              <w:t xml:space="preserve">(1) </w:t>
            </w:r>
            <w:r w:rsidRPr="007F5025">
              <w:rPr>
                <w:color w:val="000000"/>
                <w:sz w:val="20"/>
                <w:szCs w:val="20"/>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20BAE" w:rsidRPr="007F5025" w:rsidRDefault="00F20BAE" w:rsidP="00F20BAE">
            <w:pPr>
              <w:autoSpaceDE w:val="0"/>
              <w:autoSpaceDN w:val="0"/>
              <w:adjustRightInd w:val="0"/>
              <w:spacing w:after="0"/>
              <w:jc w:val="both"/>
              <w:rPr>
                <w:color w:val="000000"/>
                <w:sz w:val="20"/>
                <w:szCs w:val="20"/>
              </w:rPr>
            </w:pPr>
            <w:r w:rsidRPr="007F5025">
              <w:rPr>
                <w:color w:val="000000"/>
                <w:sz w:val="20"/>
                <w:szCs w:val="20"/>
              </w:rPr>
              <w:t>В случае,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20BAE" w:rsidRPr="007F5025" w:rsidRDefault="00F20BAE" w:rsidP="00F20BAE">
            <w:pPr>
              <w:spacing w:after="0"/>
              <w:ind w:right="-6"/>
              <w:jc w:val="both"/>
              <w:rPr>
                <w:sz w:val="20"/>
                <w:szCs w:val="20"/>
              </w:rPr>
            </w:pPr>
            <w:r w:rsidRPr="007F5025">
              <w:rPr>
                <w:color w:val="000000"/>
                <w:sz w:val="20"/>
                <w:szCs w:val="20"/>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F20BAE">
        <w:tc>
          <w:tcPr>
            <w:tcW w:w="405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Количество победителей закупки (в рамках одного лота)</w:t>
            </w:r>
          </w:p>
        </w:tc>
        <w:tc>
          <w:tcPr>
            <w:tcW w:w="6204"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sdt>
              <w:sdtPr>
                <w:tag w:val="goog_rdk_38"/>
                <w:id w:val="-905451700"/>
              </w:sdtPr>
              <w:sdtContent>
                <w:r>
                  <w:rPr>
                    <w:rFonts w:ascii="Arial Unicode MS" w:eastAsia="Arial Unicode MS" w:hAnsi="Arial Unicode MS" w:cs="Arial Unicode MS"/>
                    <w:sz w:val="20"/>
                    <w:szCs w:val="20"/>
                  </w:rPr>
                  <w:t>☒</w:t>
                </w:r>
              </w:sdtContent>
            </w:sdt>
            <w:r>
              <w:rPr>
                <w:sz w:val="20"/>
                <w:szCs w:val="20"/>
              </w:rPr>
              <w:t xml:space="preserve"> Один победитель</w:t>
            </w:r>
          </w:p>
          <w:p w:rsidR="00F20BAE" w:rsidRDefault="00F20BAE" w:rsidP="00F20BAE">
            <w:pPr>
              <w:spacing w:after="0"/>
              <w:ind w:right="-6"/>
              <w:jc w:val="both"/>
              <w:rPr>
                <w:sz w:val="20"/>
                <w:szCs w:val="20"/>
              </w:rPr>
            </w:pPr>
            <w:sdt>
              <w:sdtPr>
                <w:tag w:val="goog_rdk_39"/>
                <w:id w:val="-1312785823"/>
              </w:sdtPr>
              <w:sdtContent>
                <w:r>
                  <w:rPr>
                    <w:rFonts w:ascii="Arial Unicode MS" w:eastAsia="Arial Unicode MS" w:hAnsi="Arial Unicode MS" w:cs="Arial Unicode MS"/>
                    <w:sz w:val="20"/>
                    <w:szCs w:val="20"/>
                  </w:rPr>
                  <w:t>☐</w:t>
                </w:r>
              </w:sdtContent>
            </w:sdt>
            <w:r>
              <w:rPr>
                <w:sz w:val="20"/>
                <w:szCs w:val="20"/>
              </w:rPr>
              <w:t xml:space="preserve"> Несколько победителей</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27. Заключение договора</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 xml:space="preserve">В соответствии с </w:t>
            </w:r>
            <w:r>
              <w:rPr>
                <w:i/>
                <w:color w:val="0000FF"/>
                <w:sz w:val="20"/>
                <w:szCs w:val="20"/>
                <w:u w:val="single"/>
              </w:rPr>
              <w:t>частью 15 статьи 3.2</w:t>
            </w:r>
            <w:r>
              <w:rPr>
                <w:color w:val="0000FF"/>
                <w:sz w:val="20"/>
                <w:szCs w:val="20"/>
              </w:rPr>
              <w:t xml:space="preserve"> </w:t>
            </w:r>
            <w:r>
              <w:rPr>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color w:val="0000FF"/>
                <w:sz w:val="20"/>
                <w:szCs w:val="20"/>
              </w:rPr>
              <w:t xml:space="preserve">п. 28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p w:rsidR="00F20BAE" w:rsidRDefault="00F20BAE" w:rsidP="00F20BAE">
            <w:pPr>
              <w:tabs>
                <w:tab w:val="left" w:pos="1134"/>
              </w:tabs>
              <w:spacing w:after="0" w:line="240" w:lineRule="auto"/>
              <w:jc w:val="both"/>
              <w:rPr>
                <w:sz w:val="20"/>
                <w:szCs w:val="20"/>
              </w:rPr>
            </w:pPr>
          </w:p>
          <w:p w:rsidR="00F20BAE" w:rsidRDefault="00F20BAE" w:rsidP="00F20BAE">
            <w:pPr>
              <w:tabs>
                <w:tab w:val="left" w:pos="1134"/>
              </w:tabs>
              <w:spacing w:after="0" w:line="240" w:lineRule="auto"/>
              <w:jc w:val="both"/>
              <w:rPr>
                <w:sz w:val="20"/>
                <w:szCs w:val="20"/>
              </w:rPr>
            </w:pPr>
            <w:r>
              <w:rPr>
                <w:sz w:val="20"/>
                <w:szCs w:val="20"/>
              </w:rPr>
              <w:t>Сроки заключения договора могут быть увеличены в следующих случаях:</w:t>
            </w:r>
          </w:p>
          <w:p w:rsidR="00F20BAE" w:rsidRDefault="00F20BAE" w:rsidP="00F20BAE">
            <w:pPr>
              <w:tabs>
                <w:tab w:val="left" w:pos="320"/>
              </w:tabs>
              <w:spacing w:after="0" w:line="240" w:lineRule="auto"/>
              <w:jc w:val="both"/>
              <w:rPr>
                <w:sz w:val="20"/>
                <w:szCs w:val="20"/>
              </w:rPr>
            </w:pPr>
            <w:r>
              <w:rPr>
                <w:sz w:val="20"/>
                <w:szCs w:val="20"/>
              </w:rPr>
              <w:t>а.</w:t>
            </w:r>
            <w:r>
              <w:rPr>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rsidR="00F20BAE" w:rsidRDefault="00F20BAE" w:rsidP="00F20BAE">
            <w:pPr>
              <w:tabs>
                <w:tab w:val="left" w:pos="320"/>
              </w:tabs>
              <w:spacing w:after="0"/>
              <w:ind w:right="-6"/>
              <w:jc w:val="both"/>
              <w:rPr>
                <w:sz w:val="20"/>
                <w:szCs w:val="20"/>
              </w:rPr>
            </w:pPr>
            <w:r>
              <w:rPr>
                <w:sz w:val="20"/>
                <w:szCs w:val="20"/>
              </w:rPr>
              <w:t>б.</w:t>
            </w:r>
            <w:r>
              <w:rPr>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Форма заключения договора</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sdt>
              <w:sdtPr>
                <w:tag w:val="goog_rdk_40"/>
                <w:id w:val="1109478826"/>
              </w:sdtPr>
              <w:sdtContent>
                <w:r>
                  <w:rPr>
                    <w:rFonts w:ascii="Arial Unicode MS" w:eastAsia="Arial Unicode MS" w:hAnsi="Arial Unicode MS" w:cs="Arial Unicode MS"/>
                    <w:sz w:val="20"/>
                    <w:szCs w:val="20"/>
                  </w:rPr>
                  <w:t>☐</w:t>
                </w:r>
              </w:sdtContent>
            </w:sdt>
            <w:r>
              <w:rPr>
                <w:sz w:val="20"/>
                <w:szCs w:val="20"/>
              </w:rPr>
              <w:t xml:space="preserve"> вне ЭТП</w:t>
            </w:r>
          </w:p>
          <w:p w:rsidR="00F20BAE" w:rsidRDefault="00F20BAE" w:rsidP="00F20BAE">
            <w:pPr>
              <w:tabs>
                <w:tab w:val="left" w:pos="1134"/>
              </w:tabs>
              <w:spacing w:after="0" w:line="240" w:lineRule="auto"/>
              <w:jc w:val="both"/>
              <w:rPr>
                <w:rFonts w:ascii="Tahoma" w:eastAsia="Tahoma" w:hAnsi="Tahoma" w:cs="Tahoma"/>
                <w:sz w:val="20"/>
                <w:szCs w:val="20"/>
              </w:rPr>
            </w:pPr>
            <w:sdt>
              <w:sdtPr>
                <w:tag w:val="goog_rdk_41"/>
                <w:id w:val="-925420226"/>
              </w:sdtPr>
              <w:sdtContent>
                <w:r>
                  <w:rPr>
                    <w:rFonts w:ascii="Arial Unicode MS" w:eastAsia="Arial Unicode MS" w:hAnsi="Arial Unicode MS" w:cs="Arial Unicode MS"/>
                    <w:sz w:val="20"/>
                    <w:szCs w:val="20"/>
                  </w:rPr>
                  <w:t>☒</w:t>
                </w:r>
              </w:sdtContent>
            </w:sdt>
            <w:r>
              <w:rPr>
                <w:sz w:val="20"/>
                <w:szCs w:val="20"/>
              </w:rPr>
              <w:t xml:space="preserve"> с использованием ЭТП</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закупочной документации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документации) и с учетом требований, установленных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документации (при наличии таковых условий).</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закупочной документации.</w:t>
            </w:r>
          </w:p>
          <w:p w:rsidR="00F20BAE" w:rsidRDefault="00F20BAE" w:rsidP="00F20BAE">
            <w:pPr>
              <w:spacing w:after="0"/>
              <w:ind w:right="-6"/>
              <w:jc w:val="both"/>
              <w:rPr>
                <w:sz w:val="20"/>
                <w:szCs w:val="20"/>
              </w:rPr>
            </w:pPr>
            <w:r>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rsidR="00F20BAE" w:rsidRDefault="00F20BAE" w:rsidP="00F20BAE">
            <w:pPr>
              <w:spacing w:after="0"/>
              <w:ind w:right="-6"/>
              <w:jc w:val="both"/>
              <w:rPr>
                <w:sz w:val="20"/>
                <w:szCs w:val="20"/>
              </w:rPr>
            </w:pPr>
            <w:r>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закупочной документации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20BAE" w:rsidRDefault="00F20BAE" w:rsidP="00F20BAE">
            <w:pPr>
              <w:spacing w:after="0"/>
              <w:ind w:right="-6"/>
              <w:jc w:val="both"/>
              <w:rPr>
                <w:sz w:val="20"/>
                <w:szCs w:val="20"/>
              </w:rPr>
            </w:pPr>
            <w:r>
              <w:rPr>
                <w:sz w:val="20"/>
                <w:szCs w:val="20"/>
              </w:rPr>
              <w:lastRenderedPageBreak/>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 xml:space="preserve">Проект договора приведен в </w:t>
            </w:r>
            <w:r>
              <w:rPr>
                <w:color w:val="0000FF"/>
                <w:sz w:val="20"/>
                <w:szCs w:val="20"/>
              </w:rPr>
              <w:t>Разделе I</w:t>
            </w:r>
            <w:r>
              <w:rPr>
                <w:color w:val="0000FF"/>
                <w:sz w:val="20"/>
                <w:szCs w:val="20"/>
                <w:lang w:val="en-US"/>
              </w:rPr>
              <w:t>V</w:t>
            </w:r>
            <w:r>
              <w:rPr>
                <w:color w:val="0000FF"/>
                <w:sz w:val="20"/>
                <w:szCs w:val="20"/>
              </w:rPr>
              <w:t xml:space="preserve"> закупочной документации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а также документы во исполнение требований, предусмотренных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rsidR="00F20BAE" w:rsidRDefault="00F20BAE" w:rsidP="00F20BAE">
            <w:pPr>
              <w:spacing w:after="0"/>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п. 27(1)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п. 27(1)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rPr>
                <w:sz w:val="20"/>
                <w:szCs w:val="20"/>
              </w:rPr>
            </w:pPr>
            <w:r>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При наличии - в соответствии с условиями договора (</w:t>
            </w:r>
            <w:r>
              <w:rPr>
                <w:color w:val="0000FF"/>
                <w:sz w:val="20"/>
                <w:szCs w:val="20"/>
              </w:rPr>
              <w:t>Раздел I</w:t>
            </w:r>
            <w:r>
              <w:rPr>
                <w:color w:val="0000FF"/>
                <w:sz w:val="20"/>
                <w:szCs w:val="20"/>
                <w:lang w:val="en-US"/>
              </w:rPr>
              <w:t>V</w:t>
            </w:r>
            <w:r>
              <w:rPr>
                <w:color w:val="0000FF"/>
                <w:sz w:val="20"/>
                <w:szCs w:val="20"/>
              </w:rPr>
              <w:t xml:space="preserve"> закупочной документации</w:t>
            </w:r>
            <w:r>
              <w:rPr>
                <w:sz w:val="20"/>
                <w:szCs w:val="20"/>
              </w:rPr>
              <w:t>) с учетом особенностей, установленных Положением о закупке.</w:t>
            </w:r>
          </w:p>
          <w:p w:rsidR="00F20BAE" w:rsidRDefault="00F20BAE" w:rsidP="00F20BAE">
            <w:pPr>
              <w:tabs>
                <w:tab w:val="left" w:pos="1134"/>
              </w:tabs>
              <w:spacing w:after="0" w:line="240" w:lineRule="auto"/>
              <w:jc w:val="both"/>
              <w:rPr>
                <w:sz w:val="20"/>
                <w:szCs w:val="20"/>
              </w:rPr>
            </w:pPr>
          </w:p>
          <w:p w:rsidR="00F20BAE" w:rsidRDefault="00F20BAE" w:rsidP="00F20BAE">
            <w:pPr>
              <w:spacing w:after="0"/>
              <w:ind w:right="-6"/>
              <w:jc w:val="both"/>
              <w:rPr>
                <w:sz w:val="20"/>
                <w:szCs w:val="20"/>
              </w:rPr>
            </w:pPr>
            <w:r>
              <w:rPr>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color w:val="0000FF"/>
                <w:sz w:val="20"/>
                <w:szCs w:val="20"/>
              </w:rPr>
              <w:t xml:space="preserve">п. 18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rPr>
                <w:sz w:val="20"/>
                <w:szCs w:val="20"/>
              </w:rPr>
            </w:pPr>
            <w:r>
              <w:rPr>
                <w:sz w:val="20"/>
                <w:szCs w:val="20"/>
              </w:rPr>
              <w:t>(5) Возможность одностороннего отказа от исполнения договора, расторжения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28. Условия признания участника закупки уклонившимся от заключения договора и порядок действий</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numPr>
                <w:ilvl w:val="0"/>
                <w:numId w:val="1"/>
              </w:numPr>
              <w:tabs>
                <w:tab w:val="left" w:pos="360"/>
                <w:tab w:val="left" w:pos="709"/>
              </w:tabs>
              <w:spacing w:before="120"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b/>
                <w:sz w:val="20"/>
                <w:szCs w:val="20"/>
              </w:rPr>
              <w:t>Участник закупки признается уклонившимся от заключения договора</w:t>
            </w:r>
            <w:r>
              <w:rPr>
                <w:sz w:val="20"/>
                <w:szCs w:val="20"/>
              </w:rPr>
              <w:t>.</w:t>
            </w:r>
          </w:p>
          <w:p w:rsidR="00F20BAE" w:rsidRDefault="00F20BAE" w:rsidP="00F20BAE">
            <w:pPr>
              <w:numPr>
                <w:ilvl w:val="0"/>
                <w:numId w:val="1"/>
              </w:numPr>
              <w:tabs>
                <w:tab w:val="left" w:pos="360"/>
                <w:tab w:val="left" w:pos="709"/>
              </w:tabs>
              <w:spacing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в случае, если Организатором закупки (заказчиком) было установлено такое требование и с учетом требований, установленных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(при наличии таковых условий), такой </w:t>
            </w:r>
            <w:r>
              <w:rPr>
                <w:b/>
                <w:sz w:val="20"/>
                <w:szCs w:val="20"/>
              </w:rPr>
              <w:t>Участник признается уклонившимся от заключения договора.</w:t>
            </w:r>
          </w:p>
          <w:p w:rsidR="00F20BAE" w:rsidRDefault="00F20BAE" w:rsidP="00F20BAE">
            <w:pPr>
              <w:tabs>
                <w:tab w:val="left" w:pos="709"/>
              </w:tabs>
              <w:spacing w:after="0"/>
              <w:ind w:right="-6"/>
              <w:jc w:val="both"/>
              <w:rPr>
                <w:b/>
                <w:sz w:val="20"/>
                <w:szCs w:val="20"/>
              </w:rPr>
            </w:pPr>
            <w:r>
              <w:rPr>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bl>
    <w:p w:rsidR="00C516B7" w:rsidRDefault="00C516B7">
      <w:pPr>
        <w:pBdr>
          <w:top w:val="nil"/>
          <w:left w:val="nil"/>
          <w:bottom w:val="nil"/>
          <w:right w:val="nil"/>
          <w:between w:val="nil"/>
        </w:pBdr>
        <w:tabs>
          <w:tab w:val="center" w:pos="4677"/>
          <w:tab w:val="right" w:pos="9355"/>
        </w:tabs>
        <w:spacing w:after="0" w:line="240" w:lineRule="auto"/>
        <w:rPr>
          <w:rFonts w:eastAsia="Times New Roman" w:cs="Times New Roman"/>
        </w:rPr>
        <w:sectPr w:rsidR="00C516B7">
          <w:footerReference w:type="default" r:id="rId8"/>
          <w:pgSz w:w="11906" w:h="16838"/>
          <w:pgMar w:top="680" w:right="680" w:bottom="567" w:left="1259" w:header="0" w:footer="295" w:gutter="0"/>
          <w:pgNumType w:start="1"/>
          <w:cols w:space="720"/>
        </w:sectPr>
      </w:pPr>
    </w:p>
    <w:p w:rsidR="00C516B7" w:rsidRDefault="00A427BC">
      <w:pPr>
        <w:spacing w:after="0" w:line="240" w:lineRule="auto"/>
        <w:jc w:val="center"/>
        <w:rPr>
          <w:b/>
          <w:sz w:val="20"/>
          <w:szCs w:val="20"/>
        </w:rPr>
      </w:pPr>
      <w:r>
        <w:rPr>
          <w:b/>
          <w:sz w:val="20"/>
          <w:szCs w:val="20"/>
        </w:rPr>
        <w:lastRenderedPageBreak/>
        <w:t>Раздел II. ОПИСАНИЕ ОБЪЕКТА ЗАКУПКИ (ТЕХНИЧЕСКОЕ ЗАДАНИЕ)</w:t>
      </w:r>
    </w:p>
    <w:p w:rsidR="00C516B7" w:rsidRDefault="00C516B7">
      <w:pPr>
        <w:widowControl/>
        <w:tabs>
          <w:tab w:val="left" w:pos="5925"/>
        </w:tabs>
        <w:spacing w:after="0" w:line="240" w:lineRule="auto"/>
        <w:jc w:val="center"/>
        <w:rPr>
          <w:color w:val="FF0000"/>
          <w:sz w:val="20"/>
          <w:szCs w:val="20"/>
        </w:rPr>
      </w:pPr>
    </w:p>
    <w:p w:rsidR="00C516B7" w:rsidRDefault="00A427BC">
      <w:pPr>
        <w:widowControl/>
        <w:tabs>
          <w:tab w:val="left" w:pos="5925"/>
        </w:tabs>
        <w:spacing w:after="0" w:line="240" w:lineRule="auto"/>
        <w:jc w:val="center"/>
        <w:rPr>
          <w:color w:val="FF0000"/>
          <w:sz w:val="20"/>
          <w:szCs w:val="20"/>
        </w:rPr>
      </w:pPr>
      <w:r>
        <w:rPr>
          <w:color w:val="FF0000"/>
          <w:sz w:val="20"/>
          <w:szCs w:val="20"/>
        </w:rPr>
        <w:t xml:space="preserve">Прилагается отдельным файлом   </w:t>
      </w:r>
    </w:p>
    <w:p w:rsidR="00C516B7" w:rsidRDefault="00C516B7">
      <w:pPr>
        <w:widowControl/>
        <w:tabs>
          <w:tab w:val="left" w:pos="5925"/>
        </w:tabs>
        <w:spacing w:after="0" w:line="240" w:lineRule="auto"/>
        <w:jc w:val="center"/>
        <w:rPr>
          <w:color w:val="FF0000"/>
          <w:sz w:val="20"/>
          <w:szCs w:val="20"/>
        </w:rPr>
      </w:pPr>
    </w:p>
    <w:p w:rsidR="00C516B7" w:rsidRDefault="00C516B7">
      <w:pPr>
        <w:spacing w:after="0" w:line="240" w:lineRule="auto"/>
        <w:jc w:val="center"/>
        <w:rPr>
          <w:sz w:val="20"/>
          <w:szCs w:val="20"/>
        </w:rPr>
      </w:pPr>
    </w:p>
    <w:p w:rsidR="00C516B7" w:rsidRDefault="00A427BC">
      <w:pPr>
        <w:spacing w:after="0" w:line="240" w:lineRule="auto"/>
        <w:jc w:val="center"/>
        <w:rPr>
          <w:b/>
          <w:sz w:val="20"/>
          <w:szCs w:val="20"/>
        </w:rPr>
      </w:pPr>
      <w:bookmarkStart w:id="1" w:name="_heading=h.30j0zll" w:colFirst="0" w:colLast="0"/>
      <w:bookmarkEnd w:id="1"/>
      <w:r>
        <w:rPr>
          <w:b/>
          <w:sz w:val="20"/>
          <w:szCs w:val="20"/>
        </w:rPr>
        <w:t>Раздел III. «ОБОСНОВАНИЕ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C516B7" w:rsidRDefault="00C516B7">
      <w:pPr>
        <w:spacing w:after="0" w:line="240" w:lineRule="auto"/>
        <w:rPr>
          <w:sz w:val="20"/>
          <w:szCs w:val="20"/>
        </w:rPr>
      </w:pPr>
    </w:p>
    <w:p w:rsidR="00C516B7" w:rsidRDefault="00017AC9">
      <w:pPr>
        <w:widowControl/>
        <w:tabs>
          <w:tab w:val="left" w:pos="5925"/>
        </w:tabs>
        <w:spacing w:after="0" w:line="240" w:lineRule="auto"/>
        <w:jc w:val="center"/>
        <w:rPr>
          <w:color w:val="FF0000"/>
          <w:sz w:val="20"/>
          <w:szCs w:val="20"/>
        </w:rPr>
      </w:pPr>
      <w:r>
        <w:rPr>
          <w:color w:val="FF0000"/>
          <w:sz w:val="20"/>
          <w:szCs w:val="20"/>
        </w:rPr>
        <w:t>Локально-сметный расчет п</w:t>
      </w:r>
      <w:r w:rsidR="00A427BC">
        <w:rPr>
          <w:color w:val="FF0000"/>
          <w:sz w:val="20"/>
          <w:szCs w:val="20"/>
        </w:rPr>
        <w:t xml:space="preserve">рилагается отдельным файлом   </w:t>
      </w:r>
    </w:p>
    <w:p w:rsidR="00C516B7" w:rsidRDefault="00C516B7">
      <w:pPr>
        <w:widowControl/>
        <w:spacing w:after="0" w:line="240" w:lineRule="auto"/>
        <w:rPr>
          <w:b/>
          <w:sz w:val="20"/>
          <w:szCs w:val="20"/>
        </w:rPr>
      </w:pPr>
    </w:p>
    <w:p w:rsidR="00C516B7" w:rsidRDefault="00C516B7">
      <w:pPr>
        <w:widowControl/>
        <w:spacing w:after="0" w:line="240" w:lineRule="auto"/>
        <w:jc w:val="center"/>
        <w:rPr>
          <w:b/>
          <w:sz w:val="20"/>
          <w:szCs w:val="20"/>
        </w:rPr>
      </w:pPr>
    </w:p>
    <w:p w:rsidR="00C516B7" w:rsidRDefault="00C516B7">
      <w:pPr>
        <w:widowControl/>
        <w:spacing w:after="0" w:line="240" w:lineRule="auto"/>
        <w:jc w:val="center"/>
        <w:rPr>
          <w:b/>
          <w:sz w:val="20"/>
          <w:szCs w:val="20"/>
        </w:rPr>
      </w:pPr>
    </w:p>
    <w:p w:rsidR="00C516B7" w:rsidRDefault="00C516B7">
      <w:pPr>
        <w:widowControl/>
        <w:spacing w:after="0" w:line="240" w:lineRule="auto"/>
        <w:jc w:val="center"/>
        <w:rPr>
          <w:b/>
          <w:sz w:val="20"/>
          <w:szCs w:val="20"/>
        </w:rPr>
      </w:pPr>
    </w:p>
    <w:p w:rsidR="00C516B7" w:rsidRDefault="00A427BC">
      <w:pPr>
        <w:widowControl/>
        <w:spacing w:after="0" w:line="240" w:lineRule="auto"/>
        <w:jc w:val="center"/>
        <w:rPr>
          <w:b/>
          <w:sz w:val="20"/>
          <w:szCs w:val="20"/>
        </w:rPr>
      </w:pPr>
      <w:r>
        <w:rPr>
          <w:b/>
          <w:sz w:val="20"/>
          <w:szCs w:val="20"/>
        </w:rPr>
        <w:t>РАЗДЕЛ IV.  ПРОЕКТ ДОГОВОРА</w:t>
      </w:r>
    </w:p>
    <w:p w:rsidR="00C516B7" w:rsidRDefault="00C516B7">
      <w:pPr>
        <w:widowControl/>
        <w:tabs>
          <w:tab w:val="left" w:pos="5925"/>
        </w:tabs>
        <w:spacing w:after="0" w:line="240" w:lineRule="auto"/>
        <w:jc w:val="center"/>
        <w:rPr>
          <w:color w:val="FF0000"/>
          <w:sz w:val="20"/>
          <w:szCs w:val="20"/>
        </w:rPr>
      </w:pPr>
    </w:p>
    <w:p w:rsidR="00C516B7" w:rsidRDefault="00A427BC">
      <w:pPr>
        <w:widowControl/>
        <w:tabs>
          <w:tab w:val="left" w:pos="5925"/>
        </w:tabs>
        <w:spacing w:after="0" w:line="240" w:lineRule="auto"/>
        <w:jc w:val="center"/>
        <w:rPr>
          <w:color w:val="FF0000"/>
          <w:sz w:val="20"/>
          <w:szCs w:val="20"/>
        </w:rPr>
      </w:pPr>
      <w:r>
        <w:rPr>
          <w:color w:val="FF0000"/>
          <w:sz w:val="20"/>
          <w:szCs w:val="20"/>
        </w:rPr>
        <w:t xml:space="preserve">Прилагается отдельным файлом   </w:t>
      </w:r>
    </w:p>
    <w:p w:rsidR="00C516B7" w:rsidRDefault="00C516B7">
      <w:pPr>
        <w:widowControl/>
        <w:spacing w:after="0" w:line="240" w:lineRule="auto"/>
        <w:jc w:val="both"/>
        <w:rPr>
          <w:sz w:val="20"/>
          <w:szCs w:val="20"/>
        </w:rPr>
      </w:pPr>
    </w:p>
    <w:p w:rsidR="00C516B7" w:rsidRDefault="00C516B7">
      <w:pPr>
        <w:widowControl/>
        <w:tabs>
          <w:tab w:val="left" w:pos="5925"/>
        </w:tabs>
        <w:spacing w:after="0" w:line="240" w:lineRule="auto"/>
        <w:jc w:val="center"/>
        <w:rPr>
          <w:color w:val="FF0000"/>
          <w:sz w:val="20"/>
          <w:szCs w:val="20"/>
        </w:rPr>
        <w:sectPr w:rsidR="00C516B7">
          <w:footerReference w:type="default" r:id="rId9"/>
          <w:pgSz w:w="11906" w:h="16838"/>
          <w:pgMar w:top="851" w:right="566" w:bottom="851" w:left="567" w:header="0" w:footer="567" w:gutter="0"/>
          <w:cols w:space="720"/>
          <w:titlePg/>
        </w:sectPr>
      </w:pPr>
    </w:p>
    <w:p w:rsidR="00C516B7" w:rsidRDefault="00A427BC">
      <w:pPr>
        <w:spacing w:after="0" w:line="240" w:lineRule="auto"/>
        <w:jc w:val="center"/>
        <w:rPr>
          <w:b/>
          <w:sz w:val="20"/>
          <w:szCs w:val="20"/>
        </w:rPr>
      </w:pPr>
      <w:r>
        <w:rPr>
          <w:b/>
          <w:sz w:val="20"/>
          <w:szCs w:val="20"/>
        </w:rPr>
        <w:lastRenderedPageBreak/>
        <w:t>РАЗДЕЛ V. ФОРМЫ ДОКУМЕНТОВ В СОСТАВЕ ЗАЯВКИ НА УЧАСТИЕ В КОНКУРЕНТНОЙ ЗАКУПКЕ</w:t>
      </w:r>
    </w:p>
    <w:p w:rsidR="00C516B7" w:rsidRDefault="00C516B7">
      <w:pPr>
        <w:widowControl/>
        <w:spacing w:after="0" w:line="240" w:lineRule="auto"/>
        <w:jc w:val="center"/>
        <w:rPr>
          <w:b/>
          <w:color w:val="0000FF"/>
          <w:sz w:val="20"/>
          <w:szCs w:val="20"/>
        </w:rPr>
      </w:pPr>
      <w:bookmarkStart w:id="2" w:name="_heading=h.3znysh7" w:colFirst="0" w:colLast="0"/>
      <w:bookmarkEnd w:id="2"/>
    </w:p>
    <w:p w:rsidR="00C516B7" w:rsidRDefault="00A427BC">
      <w:pPr>
        <w:widowControl/>
        <w:spacing w:after="0"/>
        <w:ind w:firstLine="708"/>
        <w:jc w:val="center"/>
        <w:rPr>
          <w:color w:val="0000FF"/>
        </w:rPr>
      </w:pPr>
      <w:r>
        <w:rPr>
          <w:b/>
          <w:color w:val="0000FF"/>
          <w:sz w:val="23"/>
          <w:szCs w:val="23"/>
        </w:rPr>
        <w:t>ПЕРВАЯ ЧАСТЬ ЗАЯВКИ</w:t>
      </w:r>
    </w:p>
    <w:p w:rsidR="00C516B7" w:rsidRDefault="00C516B7">
      <w:pPr>
        <w:spacing w:after="0" w:line="240" w:lineRule="auto"/>
        <w:jc w:val="center"/>
        <w:rPr>
          <w:b/>
          <w:sz w:val="20"/>
          <w:szCs w:val="20"/>
        </w:rPr>
      </w:pPr>
    </w:p>
    <w:p w:rsidR="00C516B7" w:rsidRDefault="00A427BC">
      <w:pPr>
        <w:spacing w:after="0" w:line="240" w:lineRule="auto"/>
        <w:jc w:val="center"/>
        <w:rPr>
          <w:b/>
          <w:sz w:val="20"/>
          <w:szCs w:val="20"/>
        </w:rPr>
      </w:pPr>
      <w:r>
        <w:rPr>
          <w:b/>
          <w:sz w:val="20"/>
          <w:szCs w:val="20"/>
        </w:rPr>
        <w:t>ПРЕДЛОЖЕНИЕ О ПРЕДМЕТЕ ЗАКУПКИ</w:t>
      </w:r>
    </w:p>
    <w:p w:rsidR="00C516B7" w:rsidRDefault="00C516B7">
      <w:pPr>
        <w:spacing w:after="0" w:line="240" w:lineRule="auto"/>
        <w:jc w:val="center"/>
        <w:rPr>
          <w:sz w:val="20"/>
          <w:szCs w:val="20"/>
        </w:rPr>
      </w:pPr>
    </w:p>
    <w:p w:rsidR="00C516B7" w:rsidRDefault="00A427BC">
      <w:pPr>
        <w:spacing w:after="0" w:line="240" w:lineRule="auto"/>
        <w:jc w:val="both"/>
        <w:rPr>
          <w:sz w:val="20"/>
          <w:szCs w:val="20"/>
        </w:rPr>
      </w:pPr>
      <w:bookmarkStart w:id="3" w:name="_heading=h.2et92p0" w:colFirst="0" w:colLast="0"/>
      <w:bookmarkEnd w:id="3"/>
      <w:r>
        <w:rPr>
          <w:sz w:val="20"/>
          <w:szCs w:val="20"/>
        </w:rPr>
        <w:t xml:space="preserve">Участник конкурентной закупки ________ подтверждает свое </w:t>
      </w:r>
      <w:r>
        <w:rPr>
          <w:b/>
          <w:sz w:val="20"/>
          <w:szCs w:val="20"/>
        </w:rPr>
        <w:t>согласие</w:t>
      </w:r>
      <w:r>
        <w:rPr>
          <w:sz w:val="20"/>
          <w:szCs w:val="20"/>
        </w:rPr>
        <w:t xml:space="preserve"> на ________________</w:t>
      </w:r>
      <w:proofErr w:type="gramStart"/>
      <w:r>
        <w:rPr>
          <w:sz w:val="20"/>
          <w:szCs w:val="20"/>
        </w:rPr>
        <w:t>_(</w:t>
      </w:r>
      <w:proofErr w:type="gramEnd"/>
      <w:r>
        <w:rPr>
          <w:sz w:val="20"/>
          <w:szCs w:val="20"/>
        </w:rPr>
        <w:t>указывается предмет договора) на условиях, предусмотренных закупочной документацией и не подлежащих изменению по результатам проведения конкурентной закупки и сообщает следующую информацию о товарах/работах/услугах:</w:t>
      </w:r>
    </w:p>
    <w:p w:rsidR="00C516B7" w:rsidRDefault="00C516B7">
      <w:pPr>
        <w:spacing w:after="0" w:line="240" w:lineRule="auto"/>
        <w:jc w:val="both"/>
        <w:rPr>
          <w:sz w:val="20"/>
          <w:szCs w:val="20"/>
        </w:rPr>
      </w:pPr>
    </w:p>
    <w:tbl>
      <w:tblPr>
        <w:tblStyle w:val="aff2"/>
        <w:tblW w:w="10195" w:type="dxa"/>
        <w:tblInd w:w="-103" w:type="dxa"/>
        <w:tblLayout w:type="fixed"/>
        <w:tblLook w:val="0000" w:firstRow="0" w:lastRow="0" w:firstColumn="0" w:lastColumn="0" w:noHBand="0" w:noVBand="0"/>
      </w:tblPr>
      <w:tblGrid>
        <w:gridCol w:w="623"/>
        <w:gridCol w:w="2422"/>
        <w:gridCol w:w="4391"/>
        <w:gridCol w:w="1398"/>
        <w:gridCol w:w="1361"/>
      </w:tblGrid>
      <w:tr w:rsidR="00C516B7">
        <w:trPr>
          <w:cantSplit/>
          <w:trHeight w:val="888"/>
        </w:trPr>
        <w:tc>
          <w:tcPr>
            <w:tcW w:w="623"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 п/п</w:t>
            </w:r>
          </w:p>
        </w:tc>
        <w:tc>
          <w:tcPr>
            <w:tcW w:w="2422"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Наименование товара/работы/услуги</w:t>
            </w:r>
          </w:p>
        </w:tc>
        <w:tc>
          <w:tcPr>
            <w:tcW w:w="4391"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Характеристика товара/работы/услуги</w:t>
            </w:r>
          </w:p>
        </w:tc>
        <w:tc>
          <w:tcPr>
            <w:tcW w:w="1398"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Единица измерения</w:t>
            </w:r>
          </w:p>
        </w:tc>
        <w:tc>
          <w:tcPr>
            <w:tcW w:w="1361"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Кол-во</w:t>
            </w:r>
          </w:p>
        </w:tc>
      </w:tr>
      <w:tr w:rsidR="00C516B7">
        <w:trPr>
          <w:cantSplit/>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1</w:t>
            </w:r>
          </w:p>
        </w:tc>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C516B7" w:rsidRDefault="00A427BC">
            <w:pPr>
              <w:widowControl/>
              <w:spacing w:after="0" w:line="240" w:lineRule="auto"/>
              <w:jc w:val="center"/>
              <w:rPr>
                <w:sz w:val="20"/>
                <w:szCs w:val="20"/>
              </w:rPr>
            </w:pPr>
            <w:r>
              <w:rPr>
                <w:sz w:val="20"/>
                <w:szCs w:val="20"/>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C516B7" w:rsidRDefault="00A427BC">
            <w:pPr>
              <w:widowControl/>
              <w:spacing w:after="0" w:line="240" w:lineRule="auto"/>
              <w:jc w:val="center"/>
              <w:rPr>
                <w:sz w:val="20"/>
                <w:szCs w:val="20"/>
              </w:rPr>
            </w:pPr>
            <w:r>
              <w:rPr>
                <w:sz w:val="20"/>
                <w:szCs w:val="20"/>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5</w:t>
            </w:r>
          </w:p>
        </w:tc>
      </w:tr>
      <w:tr w:rsidR="00C516B7">
        <w:trPr>
          <w:cantSplit/>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rPr>
                <w:sz w:val="20"/>
                <w:szCs w:val="2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jc w:val="center"/>
              <w:rPr>
                <w:b/>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6B7" w:rsidRDefault="00C516B7">
            <w:pPr>
              <w:widowControl/>
              <w:spacing w:after="0" w:line="240" w:lineRule="auto"/>
              <w:jc w:val="center"/>
              <w:rPr>
                <w:b/>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jc w:val="center"/>
              <w:rPr>
                <w:b/>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6B7" w:rsidRDefault="00C516B7">
            <w:pPr>
              <w:widowControl/>
              <w:spacing w:after="0" w:line="240" w:lineRule="auto"/>
              <w:jc w:val="center"/>
              <w:rPr>
                <w:b/>
                <w:sz w:val="20"/>
                <w:szCs w:val="20"/>
              </w:rPr>
            </w:pPr>
          </w:p>
        </w:tc>
      </w:tr>
    </w:tbl>
    <w:p w:rsidR="00C516B7" w:rsidRDefault="00A427BC">
      <w:pPr>
        <w:widowControl/>
        <w:spacing w:after="0" w:line="240" w:lineRule="auto"/>
        <w:jc w:val="both"/>
        <w:rPr>
          <w:i/>
          <w:color w:val="FF0000"/>
          <w:sz w:val="20"/>
          <w:szCs w:val="20"/>
        </w:rPr>
      </w:pPr>
      <w:bookmarkStart w:id="4" w:name="_heading=h.tyjcwt" w:colFirst="0" w:colLast="0"/>
      <w:bookmarkEnd w:id="4"/>
      <w:r>
        <w:rPr>
          <w:i/>
          <w:color w:val="FF0000"/>
          <w:sz w:val="20"/>
          <w:szCs w:val="20"/>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C516B7" w:rsidRDefault="00C516B7">
      <w:pPr>
        <w:widowControl/>
        <w:spacing w:after="0" w:line="240" w:lineRule="auto"/>
        <w:jc w:val="both"/>
        <w:rPr>
          <w:i/>
          <w:color w:val="FF0000"/>
          <w:sz w:val="20"/>
          <w:szCs w:val="20"/>
        </w:rPr>
      </w:pPr>
    </w:p>
    <w:p w:rsidR="00C516B7" w:rsidRDefault="00A427BC">
      <w:pPr>
        <w:widowControl/>
        <w:spacing w:after="0" w:line="240" w:lineRule="auto"/>
        <w:jc w:val="both"/>
        <w:rPr>
          <w:sz w:val="20"/>
          <w:szCs w:val="20"/>
        </w:rPr>
      </w:pPr>
      <w:bookmarkStart w:id="5" w:name="_heading=h.3dy6vkm" w:colFirst="0" w:colLast="0"/>
      <w:bookmarkEnd w:id="5"/>
      <w:r>
        <w:rPr>
          <w:sz w:val="20"/>
          <w:szCs w:val="20"/>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rsidR="00C516B7" w:rsidRDefault="00A427BC">
      <w:pPr>
        <w:widowControl/>
        <w:spacing w:after="0" w:line="240" w:lineRule="auto"/>
        <w:jc w:val="both"/>
        <w:rPr>
          <w:sz w:val="20"/>
          <w:szCs w:val="20"/>
        </w:rPr>
      </w:pPr>
      <w:r>
        <w:rPr>
          <w:sz w:val="20"/>
          <w:szCs w:val="20"/>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75839" w:rsidRPr="00075839" w:rsidRDefault="00075839">
      <w:pPr>
        <w:widowControl/>
        <w:spacing w:after="0" w:line="240" w:lineRule="auto"/>
        <w:jc w:val="both"/>
        <w:rPr>
          <w:sz w:val="20"/>
          <w:szCs w:val="20"/>
        </w:rPr>
      </w:pPr>
      <w:r w:rsidRPr="00075839">
        <w:rPr>
          <w:sz w:val="20"/>
          <w:szCs w:val="20"/>
        </w:rPr>
        <w:t xml:space="preserve">Мы (я) </w:t>
      </w:r>
      <w:r w:rsidRPr="00075839">
        <w:rPr>
          <w:rFonts w:eastAsia="Times New Roman" w:cs="Times New Roman"/>
          <w:color w:val="000000"/>
          <w:sz w:val="20"/>
          <w:szCs w:val="20"/>
        </w:rPr>
        <w:t>декларируем (ю) о полном и безоговорочном согласии с Регламентом ЭТП, Положением, условиями извещения, документации о закупке</w:t>
      </w:r>
    </w:p>
    <w:p w:rsidR="00C516B7" w:rsidRDefault="00A427BC">
      <w:pPr>
        <w:widowControl/>
        <w:spacing w:after="0" w:line="240" w:lineRule="auto"/>
        <w:jc w:val="both"/>
        <w:rPr>
          <w:sz w:val="20"/>
          <w:szCs w:val="20"/>
        </w:rPr>
      </w:pPr>
      <w:r>
        <w:rPr>
          <w:sz w:val="20"/>
          <w:szCs w:val="20"/>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rsidR="00C516B7" w:rsidRDefault="00A427BC">
      <w:pPr>
        <w:widowControl/>
        <w:spacing w:after="0" w:line="240" w:lineRule="auto"/>
        <w:jc w:val="both"/>
        <w:rPr>
          <w:sz w:val="20"/>
          <w:szCs w:val="20"/>
        </w:rPr>
      </w:pPr>
      <w:r>
        <w:rPr>
          <w:sz w:val="20"/>
          <w:szCs w:val="20"/>
        </w:rPr>
        <w:t>В случае,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rsidR="00C516B7" w:rsidRDefault="00A427BC">
      <w:pPr>
        <w:widowControl/>
        <w:spacing w:after="0" w:line="240" w:lineRule="auto"/>
        <w:jc w:val="both"/>
        <w:rPr>
          <w:sz w:val="20"/>
          <w:szCs w:val="20"/>
        </w:rPr>
      </w:pPr>
      <w:r>
        <w:rPr>
          <w:sz w:val="20"/>
          <w:szCs w:val="20"/>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rsidR="00C516B7" w:rsidRDefault="00A427BC">
      <w:pPr>
        <w:spacing w:after="0" w:line="240" w:lineRule="auto"/>
        <w:jc w:val="both"/>
        <w:rPr>
          <w:sz w:val="20"/>
          <w:szCs w:val="20"/>
        </w:rPr>
      </w:pPr>
      <w:r>
        <w:rPr>
          <w:sz w:val="20"/>
          <w:szCs w:val="20"/>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rsidR="00C516B7" w:rsidRDefault="00A427BC">
      <w:pPr>
        <w:widowControl/>
        <w:tabs>
          <w:tab w:val="left" w:pos="993"/>
        </w:tabs>
        <w:spacing w:after="0" w:line="240" w:lineRule="auto"/>
        <w:jc w:val="both"/>
        <w:rPr>
          <w:sz w:val="20"/>
          <w:szCs w:val="20"/>
        </w:rPr>
      </w:pPr>
      <w:r>
        <w:rPr>
          <w:sz w:val="20"/>
          <w:szCs w:val="20"/>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i/>
          <w:sz w:val="20"/>
          <w:szCs w:val="20"/>
        </w:rPr>
        <w:t>для физических лиц</w:t>
      </w:r>
      <w:r>
        <w:rPr>
          <w:sz w:val="20"/>
          <w:szCs w:val="20"/>
        </w:rPr>
        <w:t>).</w:t>
      </w:r>
    </w:p>
    <w:p w:rsidR="00C516B7" w:rsidRDefault="00C516B7">
      <w:pPr>
        <w:widowControl/>
        <w:spacing w:after="0"/>
        <w:ind w:firstLine="708"/>
        <w:jc w:val="both"/>
        <w:rPr>
          <w:i/>
          <w:color w:val="FF0000"/>
          <w:sz w:val="22"/>
          <w:szCs w:val="22"/>
        </w:rPr>
      </w:pPr>
    </w:p>
    <w:p w:rsidR="00C516B7" w:rsidRDefault="00A427BC">
      <w:pPr>
        <w:widowControl/>
        <w:spacing w:after="0" w:line="240" w:lineRule="auto"/>
        <w:jc w:val="both"/>
        <w:rPr>
          <w:b/>
          <w:sz w:val="20"/>
          <w:szCs w:val="20"/>
        </w:rPr>
      </w:pPr>
      <w:r>
        <w:rPr>
          <w:b/>
          <w:sz w:val="20"/>
          <w:szCs w:val="20"/>
        </w:rPr>
        <w:t>Настоящим заявлением гарантируем (ю) достоверность предоставленной нами (мной) в заявке информации.</w:t>
      </w:r>
    </w:p>
    <w:p w:rsidR="00C516B7" w:rsidRDefault="00C516B7">
      <w:pPr>
        <w:widowControl/>
        <w:pBdr>
          <w:top w:val="nil"/>
          <w:left w:val="nil"/>
          <w:bottom w:val="nil"/>
          <w:right w:val="nil"/>
          <w:between w:val="nil"/>
        </w:pBdr>
        <w:spacing w:after="0" w:line="240" w:lineRule="auto"/>
        <w:ind w:hanging="2"/>
        <w:rPr>
          <w:color w:val="000000"/>
          <w:sz w:val="20"/>
          <w:szCs w:val="20"/>
        </w:rPr>
      </w:pPr>
    </w:p>
    <w:p w:rsidR="00C516B7" w:rsidRDefault="00A427BC">
      <w:pPr>
        <w:widowControl/>
        <w:spacing w:after="0" w:line="240" w:lineRule="auto"/>
        <w:jc w:val="both"/>
        <w:rPr>
          <w:color w:val="FF0000"/>
          <w:sz w:val="20"/>
          <w:szCs w:val="20"/>
          <w:u w:val="single"/>
        </w:rPr>
      </w:pPr>
      <w:r>
        <w:rPr>
          <w:color w:val="FF0000"/>
          <w:sz w:val="20"/>
          <w:szCs w:val="20"/>
          <w:u w:val="single"/>
        </w:rPr>
        <w:t>Не допускается указание в первой части заявки на участие в закупке информации об участнике закупки и (или) о ценовом предложении. Указание такой информации в первой части заявки на участие в такой закупке является основанием для отклонения такой заявки как не соответствующей требованиям, установленным в документации закупки.</w:t>
      </w:r>
    </w:p>
    <w:p w:rsidR="00C516B7" w:rsidRDefault="00C516B7">
      <w:pPr>
        <w:spacing w:after="0"/>
        <w:ind w:right="-6"/>
        <w:jc w:val="center"/>
        <w:rPr>
          <w:b/>
          <w:sz w:val="20"/>
          <w:szCs w:val="20"/>
        </w:rPr>
      </w:pPr>
    </w:p>
    <w:p w:rsidR="00C516B7" w:rsidRDefault="00A427BC">
      <w:pPr>
        <w:widowControl/>
        <w:spacing w:after="0"/>
        <w:ind w:firstLine="708"/>
        <w:jc w:val="center"/>
        <w:rPr>
          <w:color w:val="0000FF"/>
        </w:rPr>
      </w:pPr>
      <w:r>
        <w:rPr>
          <w:b/>
          <w:color w:val="0000FF"/>
          <w:sz w:val="23"/>
          <w:szCs w:val="23"/>
        </w:rPr>
        <w:t>ВТОРАЯ ЧАСТЬ ЗАЯВКИ</w:t>
      </w:r>
    </w:p>
    <w:p w:rsidR="00C516B7" w:rsidRDefault="00C516B7">
      <w:pPr>
        <w:spacing w:after="0"/>
        <w:ind w:right="-6"/>
        <w:rPr>
          <w:sz w:val="20"/>
          <w:szCs w:val="20"/>
        </w:rPr>
      </w:pPr>
    </w:p>
    <w:p w:rsidR="00C516B7" w:rsidRDefault="00A427BC">
      <w:pPr>
        <w:spacing w:after="0"/>
        <w:ind w:right="-6"/>
      </w:pPr>
      <w:r>
        <w:rPr>
          <w:sz w:val="20"/>
          <w:szCs w:val="20"/>
        </w:rPr>
        <w:t xml:space="preserve">Дата, исх. номер                                                                                                                             </w:t>
      </w:r>
      <w:r>
        <w:rPr>
          <w:sz w:val="20"/>
          <w:szCs w:val="20"/>
          <w:highlight w:val="white"/>
        </w:rPr>
        <w:t xml:space="preserve">в </w:t>
      </w:r>
      <w:r>
        <w:rPr>
          <w:sz w:val="20"/>
          <w:szCs w:val="20"/>
          <w:highlight w:val="white"/>
          <w:u w:val="single"/>
        </w:rPr>
        <w:t xml:space="preserve">ООО «Агрофирма </w:t>
      </w:r>
      <w:proofErr w:type="spellStart"/>
      <w:r>
        <w:rPr>
          <w:sz w:val="20"/>
          <w:szCs w:val="20"/>
          <w:highlight w:val="white"/>
          <w:u w:val="single"/>
        </w:rPr>
        <w:t>Ариант</w:t>
      </w:r>
      <w:proofErr w:type="spellEnd"/>
      <w:r>
        <w:rPr>
          <w:sz w:val="20"/>
          <w:szCs w:val="20"/>
          <w:highlight w:val="white"/>
          <w:u w:val="single"/>
        </w:rPr>
        <w:t>»</w:t>
      </w:r>
    </w:p>
    <w:p w:rsidR="00C516B7" w:rsidRDefault="00A427BC">
      <w:pPr>
        <w:spacing w:after="0"/>
        <w:ind w:right="-6"/>
        <w:rPr>
          <w:i/>
          <w:sz w:val="20"/>
          <w:szCs w:val="20"/>
        </w:rPr>
      </w:pPr>
      <w:r>
        <w:rPr>
          <w:i/>
          <w:sz w:val="20"/>
          <w:szCs w:val="20"/>
          <w:highlight w:val="white"/>
        </w:rPr>
        <w:t xml:space="preserve">                                                                                                                                                               (наименование заказчика)</w:t>
      </w:r>
    </w:p>
    <w:p w:rsidR="00C516B7" w:rsidRDefault="00C516B7">
      <w:pPr>
        <w:spacing w:after="0"/>
        <w:ind w:right="-6"/>
        <w:rPr>
          <w:i/>
          <w:sz w:val="20"/>
          <w:szCs w:val="20"/>
          <w:highlight w:val="white"/>
        </w:rPr>
      </w:pPr>
    </w:p>
    <w:p w:rsidR="00C516B7" w:rsidRDefault="00A427BC">
      <w:pPr>
        <w:spacing w:after="0"/>
        <w:ind w:right="-6"/>
        <w:jc w:val="center"/>
        <w:rPr>
          <w:b/>
          <w:sz w:val="20"/>
          <w:szCs w:val="20"/>
        </w:rPr>
      </w:pPr>
      <w:r>
        <w:rPr>
          <w:b/>
          <w:sz w:val="20"/>
          <w:szCs w:val="20"/>
          <w:highlight w:val="white"/>
        </w:rPr>
        <w:t>ЗАЯВКА НА УЧАСТИЕ В ЗАКУПКЕ В ЭЛЕКТРОННОЙ ФОРМЕ</w:t>
      </w:r>
    </w:p>
    <w:p w:rsidR="00C516B7" w:rsidRDefault="00A427BC" w:rsidP="0003643E">
      <w:pPr>
        <w:widowControl/>
        <w:spacing w:after="0" w:line="240" w:lineRule="auto"/>
        <w:jc w:val="center"/>
        <w:rPr>
          <w:b/>
          <w:sz w:val="20"/>
          <w:szCs w:val="20"/>
        </w:rPr>
      </w:pPr>
      <w:r>
        <w:rPr>
          <w:b/>
          <w:sz w:val="20"/>
          <w:szCs w:val="20"/>
          <w:highlight w:val="white"/>
        </w:rPr>
        <w:t xml:space="preserve">на право заключения договора </w:t>
      </w:r>
      <w:r>
        <w:rPr>
          <w:b/>
          <w:sz w:val="20"/>
          <w:szCs w:val="20"/>
        </w:rPr>
        <w:t xml:space="preserve">на </w:t>
      </w:r>
      <w:r w:rsidR="006D401A">
        <w:rPr>
          <w:rFonts w:cs="Times New Roman"/>
          <w:b/>
          <w:color w:val="000000"/>
          <w:sz w:val="20"/>
          <w:szCs w:val="20"/>
          <w:shd w:val="clear" w:color="auto" w:fill="FFFFFF"/>
        </w:rPr>
        <w:t>в</w:t>
      </w:r>
      <w:r w:rsidR="006D401A" w:rsidRPr="008B6D98">
        <w:rPr>
          <w:rFonts w:cs="Times New Roman"/>
          <w:b/>
          <w:color w:val="000000"/>
          <w:sz w:val="20"/>
          <w:szCs w:val="20"/>
          <w:shd w:val="clear" w:color="auto" w:fill="FFFFFF"/>
        </w:rPr>
        <w:t xml:space="preserve">ыполнение </w:t>
      </w:r>
      <w:r w:rsidR="003A6C91" w:rsidRPr="003A6C91">
        <w:rPr>
          <w:rFonts w:cs="Times New Roman"/>
          <w:b/>
          <w:sz w:val="20"/>
          <w:szCs w:val="20"/>
        </w:rPr>
        <w:t>работы по замене пластиковых полов на железобетонные плиты щелевого пола в свинарниках №3 и №4 СВК Рождественка</w:t>
      </w:r>
    </w:p>
    <w:p w:rsidR="00C516B7" w:rsidRDefault="00C516B7">
      <w:pPr>
        <w:spacing w:after="0"/>
        <w:ind w:right="-6"/>
        <w:jc w:val="both"/>
        <w:rPr>
          <w:sz w:val="20"/>
          <w:szCs w:val="20"/>
        </w:rPr>
      </w:pPr>
    </w:p>
    <w:p w:rsidR="00C516B7" w:rsidRDefault="00A427BC">
      <w:pPr>
        <w:spacing w:after="0"/>
        <w:ind w:right="-6"/>
        <w:jc w:val="both"/>
        <w:rPr>
          <w:sz w:val="20"/>
          <w:szCs w:val="20"/>
        </w:rPr>
      </w:pPr>
      <w:r>
        <w:rPr>
          <w:sz w:val="20"/>
          <w:szCs w:val="20"/>
        </w:rPr>
        <w:t xml:space="preserve">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Pr>
          <w:i/>
          <w:sz w:val="20"/>
          <w:szCs w:val="20"/>
        </w:rPr>
        <w:t>(полное наименование участника)</w:t>
      </w:r>
      <w:r>
        <w:rPr>
          <w:sz w:val="20"/>
          <w:szCs w:val="20"/>
        </w:rPr>
        <w:t xml:space="preserve"> в лице</w:t>
      </w:r>
      <w:r>
        <w:rPr>
          <w:sz w:val="20"/>
          <w:szCs w:val="20"/>
        </w:rPr>
        <w:tab/>
        <w:t xml:space="preserve"> ____________________________ </w:t>
      </w:r>
      <w:r>
        <w:rPr>
          <w:i/>
          <w:sz w:val="20"/>
          <w:szCs w:val="20"/>
        </w:rPr>
        <w:t xml:space="preserve">(наименование должности, Ф.И.О. руководителя, уполномоченного лица для </w:t>
      </w:r>
      <w:r>
        <w:rPr>
          <w:i/>
          <w:sz w:val="20"/>
          <w:szCs w:val="20"/>
        </w:rPr>
        <w:lastRenderedPageBreak/>
        <w:t>юридического лица)</w:t>
      </w:r>
      <w:r>
        <w:rPr>
          <w:sz w:val="20"/>
          <w:szCs w:val="20"/>
        </w:rPr>
        <w:t>, действующего на основании _____________,</w:t>
      </w:r>
      <w:r>
        <w:rPr>
          <w:i/>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rsidR="00C516B7" w:rsidRDefault="00A427BC">
      <w:pPr>
        <w:spacing w:after="0"/>
        <w:ind w:right="-6"/>
        <w:jc w:val="both"/>
        <w:rPr>
          <w:sz w:val="20"/>
          <w:szCs w:val="20"/>
        </w:rPr>
      </w:pPr>
      <w:r>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rsidR="00C516B7" w:rsidRDefault="00A427BC">
      <w:pPr>
        <w:spacing w:after="0"/>
        <w:ind w:right="-6"/>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sz w:val="20"/>
          <w:szCs w:val="20"/>
        </w:rPr>
        <w:t xml:space="preserve"> (нужное подчеркнуть).</w:t>
      </w:r>
    </w:p>
    <w:p w:rsidR="00C516B7" w:rsidRDefault="00A427BC">
      <w:pPr>
        <w:spacing w:after="0"/>
        <w:ind w:right="-6"/>
        <w:jc w:val="both"/>
        <w:rPr>
          <w:sz w:val="20"/>
          <w:szCs w:val="20"/>
        </w:rPr>
      </w:pPr>
      <w:r>
        <w:rPr>
          <w:i/>
          <w:sz w:val="20"/>
          <w:szCs w:val="20"/>
        </w:rPr>
        <w:tab/>
      </w:r>
    </w:p>
    <w:p w:rsidR="00C516B7" w:rsidRDefault="00A427BC">
      <w:pPr>
        <w:spacing w:after="0"/>
        <w:ind w:right="-6"/>
        <w:jc w:val="both"/>
        <w:rPr>
          <w:sz w:val="20"/>
          <w:szCs w:val="20"/>
        </w:rPr>
      </w:pPr>
      <w:r>
        <w:rPr>
          <w:sz w:val="20"/>
          <w:szCs w:val="20"/>
        </w:rPr>
        <w:t>3. Настоящей заявкой подтверждаем, что:</w:t>
      </w:r>
    </w:p>
    <w:p w:rsidR="00C516B7" w:rsidRDefault="00A427BC">
      <w:pPr>
        <w:tabs>
          <w:tab w:val="left" w:pos="426"/>
        </w:tabs>
        <w:spacing w:after="0"/>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C516B7" w:rsidRPr="00BB169B" w:rsidRDefault="00A427BC">
      <w:pPr>
        <w:tabs>
          <w:tab w:val="left" w:pos="426"/>
        </w:tabs>
        <w:spacing w:after="0"/>
        <w:ind w:right="-6"/>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w:t>
      </w:r>
      <w:r w:rsidRPr="00BB169B">
        <w:rPr>
          <w:sz w:val="20"/>
          <w:szCs w:val="20"/>
        </w:rPr>
        <w:t>если законодательством установлены специальные требования, касающиеся исполнения обязательств по предмету договора</w:t>
      </w:r>
      <w:bookmarkStart w:id="6" w:name="_GoBack"/>
      <w:bookmarkEnd w:id="6"/>
      <w:r w:rsidRPr="00BB169B">
        <w:rPr>
          <w:sz w:val="20"/>
          <w:szCs w:val="20"/>
        </w:rPr>
        <w:t>;</w:t>
      </w:r>
    </w:p>
    <w:p w:rsidR="00C516B7" w:rsidRDefault="00A427BC">
      <w:pPr>
        <w:tabs>
          <w:tab w:val="left" w:pos="426"/>
        </w:tabs>
        <w:spacing w:after="0"/>
        <w:ind w:right="-6"/>
        <w:jc w:val="both"/>
        <w:rPr>
          <w:sz w:val="20"/>
          <w:szCs w:val="20"/>
        </w:rPr>
      </w:pPr>
      <w:r w:rsidRPr="00BB169B">
        <w:rPr>
          <w:sz w:val="20"/>
          <w:szCs w:val="20"/>
        </w:rPr>
        <w:t>(3)</w:t>
      </w:r>
      <w:r w:rsidRPr="00BB169B">
        <w:rPr>
          <w:sz w:val="20"/>
          <w:szCs w:val="20"/>
        </w:rPr>
        <w:tab/>
      </w:r>
      <w:proofErr w:type="spellStart"/>
      <w:r w:rsidRPr="00BB169B">
        <w:rPr>
          <w:sz w:val="20"/>
          <w:szCs w:val="20"/>
        </w:rPr>
        <w:t>непроведение</w:t>
      </w:r>
      <w:proofErr w:type="spellEnd"/>
      <w:r w:rsidRPr="00BB169B">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w:t>
      </w:r>
      <w:r>
        <w:rPr>
          <w:sz w:val="20"/>
          <w:szCs w:val="20"/>
        </w:rPr>
        <w:t xml:space="preserve"> (банкротом) и об открытии конкурсного производства;</w:t>
      </w:r>
    </w:p>
    <w:p w:rsidR="00C516B7" w:rsidRDefault="00A427BC">
      <w:pPr>
        <w:tabs>
          <w:tab w:val="left" w:pos="426"/>
        </w:tabs>
        <w:spacing w:after="0"/>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516B7" w:rsidRDefault="00A427BC">
      <w:pPr>
        <w:tabs>
          <w:tab w:val="left" w:pos="426"/>
        </w:tabs>
        <w:spacing w:after="0"/>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C516B7" w:rsidRDefault="00A427BC">
      <w:pPr>
        <w:tabs>
          <w:tab w:val="left" w:pos="426"/>
        </w:tabs>
        <w:spacing w:after="0"/>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C516B7" w:rsidRDefault="00A427BC">
      <w:pPr>
        <w:tabs>
          <w:tab w:val="left" w:pos="426"/>
        </w:tabs>
        <w:spacing w:after="0"/>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16B7" w:rsidRDefault="00A427BC">
      <w:pPr>
        <w:tabs>
          <w:tab w:val="left" w:pos="426"/>
        </w:tabs>
        <w:spacing w:after="0"/>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516B7" w:rsidRDefault="00A427BC">
      <w:pPr>
        <w:tabs>
          <w:tab w:val="left" w:pos="426"/>
        </w:tabs>
        <w:spacing w:after="0"/>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516B7" w:rsidRDefault="00A427BC">
      <w:pPr>
        <w:tabs>
          <w:tab w:val="left" w:pos="426"/>
        </w:tabs>
        <w:spacing w:after="0"/>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516B7" w:rsidRDefault="00A427BC">
      <w:pPr>
        <w:tabs>
          <w:tab w:val="left" w:pos="426"/>
        </w:tabs>
        <w:spacing w:after="0"/>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516B7" w:rsidRDefault="00A427BC">
      <w:pPr>
        <w:spacing w:after="0"/>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C516B7" w:rsidRPr="006D401A" w:rsidRDefault="00A427BC">
      <w:pPr>
        <w:spacing w:after="0"/>
        <w:ind w:right="-6"/>
        <w:jc w:val="both"/>
        <w:rPr>
          <w:rFonts w:cs="Times New Roman"/>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 июля 2022 </w:t>
      </w:r>
      <w:r w:rsidRPr="006D401A">
        <w:rPr>
          <w:rFonts w:cs="Times New Roman"/>
          <w:sz w:val="20"/>
          <w:szCs w:val="20"/>
        </w:rPr>
        <w:t>года № 255- ФЗ «О контроле за деятельностью лиц, находящихся под иностранным влиянием»;</w:t>
      </w:r>
    </w:p>
    <w:p w:rsidR="00C516B7" w:rsidRPr="006D401A" w:rsidRDefault="00F20BAE">
      <w:pPr>
        <w:spacing w:after="0"/>
        <w:ind w:right="-6"/>
        <w:jc w:val="both"/>
        <w:rPr>
          <w:rFonts w:cs="Times New Roman"/>
          <w:sz w:val="20"/>
          <w:szCs w:val="20"/>
        </w:rPr>
      </w:pPr>
      <w:sdt>
        <w:sdtPr>
          <w:rPr>
            <w:rFonts w:cs="Times New Roman"/>
          </w:rPr>
          <w:tag w:val="goog_rdk_42"/>
          <w:id w:val="-980231974"/>
        </w:sdtPr>
        <w:sdtContent>
          <w:r w:rsidR="00A427BC" w:rsidRPr="006D401A">
            <w:rPr>
              <w:rFonts w:eastAsia="Gungsuh" w:cs="Times New Roman"/>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p w:rsidR="00C516B7" w:rsidRDefault="00A427BC">
      <w:pPr>
        <w:spacing w:after="0"/>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w:t>
      </w:r>
      <w:r>
        <w:rPr>
          <w:sz w:val="20"/>
          <w:szCs w:val="20"/>
        </w:rPr>
        <w:lastRenderedPageBreak/>
        <w:t xml:space="preserve">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C516B7" w:rsidRDefault="00C516B7">
      <w:pPr>
        <w:spacing w:after="0"/>
        <w:ind w:right="-6"/>
        <w:jc w:val="both"/>
        <w:rPr>
          <w:sz w:val="20"/>
          <w:szCs w:val="20"/>
        </w:rPr>
      </w:pPr>
    </w:p>
    <w:p w:rsidR="00C516B7" w:rsidRDefault="00A427BC">
      <w:pPr>
        <w:spacing w:after="0" w:line="240" w:lineRule="auto"/>
        <w:jc w:val="center"/>
        <w:rPr>
          <w:b/>
          <w:sz w:val="20"/>
          <w:szCs w:val="20"/>
          <w:highlight w:val="yellow"/>
        </w:rPr>
      </w:pPr>
      <w:bookmarkStart w:id="7" w:name="_heading=h.1t3h5sf" w:colFirst="0" w:colLast="0"/>
      <w:bookmarkEnd w:id="7"/>
      <w:r>
        <w:rPr>
          <w:b/>
          <w:sz w:val="20"/>
          <w:szCs w:val="20"/>
          <w:highlight w:val="white"/>
        </w:rPr>
        <w:t>ИНФОРМАЦИЯ ОБ УЧАСТНИКЕ ЗАКУПКИ (АНКЕТА)</w:t>
      </w:r>
    </w:p>
    <w:p w:rsidR="00C516B7" w:rsidRDefault="00A427BC">
      <w:pPr>
        <w:spacing w:after="0" w:line="240" w:lineRule="auto"/>
        <w:jc w:val="both"/>
        <w:rPr>
          <w:sz w:val="20"/>
          <w:szCs w:val="20"/>
          <w:highlight w:val="yellow"/>
        </w:rPr>
      </w:pPr>
      <w:bookmarkStart w:id="8" w:name="_heading=h.4d34og8" w:colFirst="0" w:colLast="0"/>
      <w:bookmarkEnd w:id="8"/>
      <w:r>
        <w:rPr>
          <w:sz w:val="20"/>
          <w:szCs w:val="20"/>
          <w:highlight w:val="white"/>
        </w:rPr>
        <w:t>Для юридического лица:</w:t>
      </w:r>
    </w:p>
    <w:tbl>
      <w:tblPr>
        <w:tblStyle w:val="aff3"/>
        <w:tblW w:w="10220" w:type="dxa"/>
        <w:tblInd w:w="-5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840"/>
        <w:gridCol w:w="4689"/>
        <w:gridCol w:w="4691"/>
      </w:tblGrid>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1.</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2.</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3.</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4.</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5.</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6.</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rPr>
          <w:trHeight w:val="303"/>
        </w:trPr>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7.</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pPr>
            <w:r>
              <w:rPr>
                <w:sz w:val="20"/>
                <w:szCs w:val="20"/>
                <w:highlight w:val="white"/>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bl>
    <w:p w:rsidR="00C516B7" w:rsidRDefault="00C516B7">
      <w:pPr>
        <w:spacing w:after="0" w:line="240" w:lineRule="auto"/>
        <w:jc w:val="both"/>
        <w:rPr>
          <w:sz w:val="20"/>
          <w:szCs w:val="20"/>
          <w:highlight w:val="white"/>
        </w:rPr>
      </w:pPr>
    </w:p>
    <w:p w:rsidR="00C516B7" w:rsidRDefault="00A427BC">
      <w:pPr>
        <w:spacing w:after="0" w:line="240" w:lineRule="auto"/>
        <w:jc w:val="both"/>
        <w:rPr>
          <w:sz w:val="20"/>
          <w:szCs w:val="20"/>
          <w:highlight w:val="yellow"/>
        </w:rPr>
      </w:pPr>
      <w:r>
        <w:rPr>
          <w:sz w:val="20"/>
          <w:szCs w:val="20"/>
          <w:highlight w:val="white"/>
        </w:rPr>
        <w:t>Для физического лица:</w:t>
      </w:r>
    </w:p>
    <w:tbl>
      <w:tblPr>
        <w:tblStyle w:val="aff4"/>
        <w:tblW w:w="10220" w:type="dxa"/>
        <w:tblInd w:w="-5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700"/>
        <w:gridCol w:w="4829"/>
        <w:gridCol w:w="4691"/>
      </w:tblGrid>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1.</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2.</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3.</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4.</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5.</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6.</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8.</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rPr>
            </w:pPr>
            <w:r>
              <w:rPr>
                <w:sz w:val="20"/>
                <w:szCs w:val="20"/>
                <w:highlight w:val="white"/>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bl>
    <w:p w:rsidR="00C516B7" w:rsidRDefault="00C516B7">
      <w:pPr>
        <w:spacing w:after="0"/>
        <w:jc w:val="right"/>
      </w:pPr>
    </w:p>
    <w:sectPr w:rsidR="00C516B7">
      <w:footerReference w:type="default" r:id="rId10"/>
      <w:pgSz w:w="11906" w:h="16838"/>
      <w:pgMar w:top="540" w:right="567" w:bottom="851"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E5" w:rsidRDefault="007479E5">
      <w:pPr>
        <w:spacing w:after="0" w:line="240" w:lineRule="auto"/>
      </w:pPr>
      <w:r>
        <w:separator/>
      </w:r>
    </w:p>
  </w:endnote>
  <w:endnote w:type="continuationSeparator" w:id="0">
    <w:p w:rsidR="007479E5" w:rsidRDefault="0074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ngsuh">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ind w:right="360"/>
      <w:rPr>
        <w:rFonts w:eastAsia="Times New Roman" w:cs="Times New Roman"/>
        <w:sz w:val="16"/>
        <w:szCs w:val="16"/>
      </w:rPr>
    </w:pPr>
    <w:r>
      <w:rPr>
        <w:rFonts w:eastAsia="Times New Roman" w:cs="Times New Roman"/>
      </w:rPr>
      <w:t xml:space="preserve">         </w:t>
    </w:r>
    <w:r>
      <w:rPr>
        <w:noProof/>
        <w:lang w:eastAsia="ru-RU" w:bidi="ar-SA"/>
      </w:rPr>
      <mc:AlternateContent>
        <mc:Choice Requires="wps">
          <w:drawing>
            <wp:anchor distT="0" distB="0" distL="0" distR="0" simplePos="0" relativeHeight="251658240" behindDoc="0" locked="0" layoutInCell="1" hidden="0" allowOverlap="1">
              <wp:simplePos x="0" y="0"/>
              <wp:positionH relativeFrom="column">
                <wp:posOffset>6324600</wp:posOffset>
              </wp:positionH>
              <wp:positionV relativeFrom="paragraph">
                <wp:posOffset>0</wp:posOffset>
              </wp:positionV>
              <wp:extent cx="151765" cy="360045"/>
              <wp:effectExtent l="0" t="0" r="0" b="0"/>
              <wp:wrapSquare wrapText="bothSides" distT="0" distB="0" distL="0" distR="0"/>
              <wp:docPr id="8" name="Прямоугольник 8"/>
              <wp:cNvGraphicFramePr/>
              <a:graphic xmlns:a="http://schemas.openxmlformats.org/drawingml/2006/main">
                <a:graphicData uri="http://schemas.microsoft.com/office/word/2010/wordprocessingShape">
                  <wps:wsp>
                    <wps:cNvSpPr/>
                    <wps:spPr>
                      <a:xfrm>
                        <a:off x="5274880" y="3604740"/>
                        <a:ext cx="142240" cy="350520"/>
                      </a:xfrm>
                      <a:prstGeom prst="rect">
                        <a:avLst/>
                      </a:prstGeom>
                      <a:solidFill>
                        <a:srgbClr val="FFFFFF">
                          <a:alpha val="0"/>
                        </a:srgbClr>
                      </a:solidFill>
                      <a:ln>
                        <a:noFill/>
                      </a:ln>
                    </wps:spPr>
                    <wps:txbx>
                      <w:txbxContent>
                        <w:p w:rsidR="00F20BAE" w:rsidRDefault="00F20BAE">
                          <w:pPr>
                            <w:spacing w:after="0" w:line="240" w:lineRule="auto"/>
                            <w:textDirection w:val="btLr"/>
                          </w:pPr>
                          <w:r>
                            <w:rPr>
                              <w:rFonts w:eastAsia="Times New Roman" w:cs="Times New Roman"/>
                            </w:rPr>
                            <w:t>PAGE15</w:t>
                          </w:r>
                        </w:p>
                      </w:txbxContent>
                    </wps:txbx>
                    <wps:bodyPr spcFirstLastPara="1" wrap="square" lIns="0" tIns="0" rIns="0" bIns="0" anchor="t" anchorCtr="0">
                      <a:noAutofit/>
                    </wps:bodyPr>
                  </wps:wsp>
                </a:graphicData>
              </a:graphic>
            </wp:anchor>
          </w:drawing>
        </mc:Choice>
        <mc:Fallback>
          <w:pict>
            <v:rect id="Прямоугольник 8" o:spid="_x0000_s1026" style="position:absolute;margin-left:498pt;margin-top:0;width:11.95pt;height:28.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" stroked="f">
              <v:fill opacity="0"/>
              <v:textbox inset="0,0,0,0">
                <w:txbxContent>
                  <w:p w:rsidR="00F20BAE" w:rsidRDefault="00F20BAE">
                    <w:pPr>
                      <w:spacing w:after="0" w:line="240" w:lineRule="auto"/>
                      <w:textDirection w:val="btLr"/>
                    </w:pPr>
                    <w:r>
                      <w:rPr>
                        <w:rFonts w:eastAsia="Times New Roman" w:cs="Times New Roman"/>
                      </w:rPr>
                      <w:t>PAGE15</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jc w:val="center"/>
      <w:rPr>
        <w:rFonts w:eastAsia="Times New Roman" w:cs="Times New Roman"/>
      </w:rPr>
    </w:pP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Pr>
        <w:rFonts w:eastAsia="Times New Roman" w:cs="Times New Roman"/>
        <w:noProof/>
      </w:rPr>
      <w:t>19</w:t>
    </w:r>
    <w:r>
      <w:rPr>
        <w:rFonts w:eastAsia="Times New Roman" w:cs="Times New Roman"/>
      </w:rPr>
      <w:fldChar w:fldCharType="end"/>
    </w:r>
  </w:p>
  <w:p w:rsidR="00F20BAE" w:rsidRDefault="00F20BAE">
    <w:pPr>
      <w:pBdr>
        <w:top w:val="nil"/>
        <w:left w:val="nil"/>
        <w:bottom w:val="nil"/>
        <w:right w:val="nil"/>
        <w:between w:val="nil"/>
      </w:pBdr>
      <w:tabs>
        <w:tab w:val="center" w:pos="4677"/>
        <w:tab w:val="right" w:pos="9355"/>
      </w:tabs>
      <w:spacing w:after="0" w:line="240" w:lineRule="auto"/>
      <w:rPr>
        <w:rFonts w:eastAsia="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ind w:right="360"/>
      <w:rPr>
        <w:rFonts w:ascii="Calibri" w:eastAsia="Calibri" w:hAnsi="Calibri" w:cs="Calibri"/>
        <w:sz w:val="22"/>
        <w:szCs w:val="22"/>
      </w:rPr>
    </w:pP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E5" w:rsidRDefault="007479E5">
      <w:pPr>
        <w:spacing w:after="0" w:line="240" w:lineRule="auto"/>
      </w:pPr>
      <w:r>
        <w:separator/>
      </w:r>
    </w:p>
  </w:footnote>
  <w:footnote w:type="continuationSeparator" w:id="0">
    <w:p w:rsidR="007479E5" w:rsidRDefault="00747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4391F"/>
    <w:multiLevelType w:val="multilevel"/>
    <w:tmpl w:val="4A5C3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B7"/>
    <w:rsid w:val="00017AC9"/>
    <w:rsid w:val="00032B64"/>
    <w:rsid w:val="0003643E"/>
    <w:rsid w:val="00071ADF"/>
    <w:rsid w:val="00075839"/>
    <w:rsid w:val="00076711"/>
    <w:rsid w:val="000F6935"/>
    <w:rsid w:val="001050FA"/>
    <w:rsid w:val="00160B00"/>
    <w:rsid w:val="00181A5C"/>
    <w:rsid w:val="001B6B77"/>
    <w:rsid w:val="001E079B"/>
    <w:rsid w:val="001E5FAC"/>
    <w:rsid w:val="002132DE"/>
    <w:rsid w:val="002767DF"/>
    <w:rsid w:val="002F13D5"/>
    <w:rsid w:val="002F2F36"/>
    <w:rsid w:val="00371FDD"/>
    <w:rsid w:val="003A6C91"/>
    <w:rsid w:val="004509D3"/>
    <w:rsid w:val="00477842"/>
    <w:rsid w:val="0048476E"/>
    <w:rsid w:val="004D0224"/>
    <w:rsid w:val="0053368B"/>
    <w:rsid w:val="00541946"/>
    <w:rsid w:val="00581BF6"/>
    <w:rsid w:val="0059124C"/>
    <w:rsid w:val="00593161"/>
    <w:rsid w:val="005A3913"/>
    <w:rsid w:val="005A398E"/>
    <w:rsid w:val="005C5B85"/>
    <w:rsid w:val="006118E3"/>
    <w:rsid w:val="00631174"/>
    <w:rsid w:val="006B34F7"/>
    <w:rsid w:val="006D401A"/>
    <w:rsid w:val="00726FC2"/>
    <w:rsid w:val="0073258F"/>
    <w:rsid w:val="007479E5"/>
    <w:rsid w:val="00784FFF"/>
    <w:rsid w:val="007F5025"/>
    <w:rsid w:val="00852DF4"/>
    <w:rsid w:val="008A5B3B"/>
    <w:rsid w:val="008B6D98"/>
    <w:rsid w:val="008E6B3F"/>
    <w:rsid w:val="009041FB"/>
    <w:rsid w:val="00932A26"/>
    <w:rsid w:val="00956CB6"/>
    <w:rsid w:val="00957777"/>
    <w:rsid w:val="009641BB"/>
    <w:rsid w:val="009E5BB4"/>
    <w:rsid w:val="009F1D44"/>
    <w:rsid w:val="00A3062A"/>
    <w:rsid w:val="00A427BC"/>
    <w:rsid w:val="00A50D63"/>
    <w:rsid w:val="00A754C6"/>
    <w:rsid w:val="00AB06AE"/>
    <w:rsid w:val="00AB68A9"/>
    <w:rsid w:val="00AD4CBA"/>
    <w:rsid w:val="00B26A9F"/>
    <w:rsid w:val="00B62B84"/>
    <w:rsid w:val="00B651A1"/>
    <w:rsid w:val="00BB169B"/>
    <w:rsid w:val="00BE026A"/>
    <w:rsid w:val="00C0554C"/>
    <w:rsid w:val="00C516B7"/>
    <w:rsid w:val="00C65F0D"/>
    <w:rsid w:val="00D04496"/>
    <w:rsid w:val="00D37444"/>
    <w:rsid w:val="00D82486"/>
    <w:rsid w:val="00D93190"/>
    <w:rsid w:val="00DB2D5E"/>
    <w:rsid w:val="00DC2A14"/>
    <w:rsid w:val="00E35AD3"/>
    <w:rsid w:val="00E4456A"/>
    <w:rsid w:val="00E52A61"/>
    <w:rsid w:val="00F20BAE"/>
    <w:rsid w:val="00F215DA"/>
    <w:rsid w:val="00F31513"/>
    <w:rsid w:val="00F7560E"/>
    <w:rsid w:val="00F94828"/>
    <w:rsid w:val="00FB1463"/>
    <w:rsid w:val="00FB2BA6"/>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CD3B"/>
  <w15:docId w15:val="{1BAC4FF6-1B39-4DA2-BF9E-A003BD00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ru-RU" w:eastAsia="ru-RU" w:bidi="ar-SA"/>
      </w:rPr>
    </w:rPrDefault>
    <w:pPrDefault>
      <w:pPr>
        <w:widowControl w:val="0"/>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suppressAutoHyphens/>
      <w:textAlignment w:val="baseline"/>
    </w:pPr>
    <w:rPr>
      <w:rFonts w:eastAsia="SimSun;宋体" w:cs="Mangal"/>
      <w:lang w:eastAsia="zh-CN" w:bidi="hi-IN"/>
    </w:rPr>
  </w:style>
  <w:style w:type="paragraph" w:styleId="1">
    <w:name w:val="heading 1"/>
    <w:basedOn w:val="a0"/>
    <w:pPr>
      <w:outlineLvl w:val="0"/>
    </w:pPr>
  </w:style>
  <w:style w:type="paragraph" w:styleId="2">
    <w:name w:val="heading 2"/>
    <w:basedOn w:val="a"/>
    <w:next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4"/>
    <w:pPr>
      <w:keepNext/>
      <w:spacing w:before="240" w:after="120"/>
    </w:pPr>
    <w:rPr>
      <w:rFonts w:ascii="Liberation Sans" w:eastAsia="Microsoft YaHei" w:hAnsi="Liberation Sans"/>
      <w:sz w:val="28"/>
      <w:szCs w:val="28"/>
    </w:rPr>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rsid w:val="00AC31BB"/>
    <w:rPr>
      <w:color w:val="605E5C"/>
      <w:shd w:val="clear" w:color="auto" w:fill="E1DFDD"/>
    </w:rPr>
  </w:style>
  <w:style w:type="character" w:customStyle="1" w:styleId="a5">
    <w:name w:val="Нижний колонтитул Знак"/>
    <w:basedOn w:val="a1"/>
    <w:rsid w:val="00A745AF"/>
  </w:style>
  <w:style w:type="character" w:styleId="a6">
    <w:name w:val="page number"/>
    <w:basedOn w:val="a1"/>
    <w:uiPriority w:val="99"/>
    <w:rsid w:val="00A745AF"/>
    <w:rPr>
      <w:rFonts w:cs="Times New Roman"/>
    </w:rPr>
  </w:style>
  <w:style w:type="character" w:customStyle="1" w:styleId="20">
    <w:name w:val="Неразрешенное упоминание2"/>
    <w:basedOn w:val="a1"/>
    <w:uiPriority w:val="99"/>
    <w:semiHidden/>
    <w:unhideWhenUsed/>
    <w:rsid w:val="000F02FF"/>
    <w:rPr>
      <w:color w:val="605E5C"/>
      <w:shd w:val="clear" w:color="auto" w:fill="E1DFDD"/>
    </w:rPr>
  </w:style>
  <w:style w:type="character" w:customStyle="1" w:styleId="a7">
    <w:name w:val="Абзац списка Знак"/>
    <w:basedOn w:val="a1"/>
    <w:uiPriority w:val="34"/>
    <w:qFormat/>
    <w:locked/>
    <w:rsid w:val="0092696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a8">
    <w:name w:val="Символ нумерации"/>
    <w:rPr>
      <w:rFonts w:ascii="Times New Roman" w:hAnsi="Times New Roman"/>
      <w:sz w:val="20"/>
      <w:szCs w:val="20"/>
    </w:rPr>
  </w:style>
  <w:style w:type="character" w:customStyle="1" w:styleId="ListLabel5">
    <w:name w:val="ListLabel 5"/>
    <w:rPr>
      <w:sz w:val="20"/>
      <w:szCs w:val="20"/>
    </w:rPr>
  </w:style>
  <w:style w:type="character" w:customStyle="1" w:styleId="ListLabel6">
    <w:name w:val="ListLabel 6"/>
    <w:rPr>
      <w:sz w:val="20"/>
      <w:szCs w:val="20"/>
    </w:rPr>
  </w:style>
  <w:style w:type="paragraph" w:styleId="a4">
    <w:name w:val="Body Text"/>
    <w:basedOn w:val="a"/>
    <w:pPr>
      <w:spacing w:after="140" w:line="288" w:lineRule="auto"/>
    </w:pPr>
  </w:style>
  <w:style w:type="paragraph" w:styleId="a9">
    <w:name w:val="List"/>
    <w:basedOn w:val="a4"/>
  </w:style>
  <w:style w:type="paragraph" w:customStyle="1" w:styleId="aa">
    <w:name w:val="Название"/>
    <w:basedOn w:val="a"/>
    <w:pPr>
      <w:suppressLineNumbers/>
      <w:spacing w:before="120" w:after="120"/>
    </w:pPr>
    <w:rPr>
      <w:i/>
      <w:iCs/>
    </w:rPr>
  </w:style>
  <w:style w:type="paragraph" w:styleId="ab">
    <w:name w:val="index heading"/>
    <w:basedOn w:val="a"/>
    <w:pPr>
      <w:suppressLineNumbers/>
    </w:pPr>
  </w:style>
  <w:style w:type="paragraph" w:customStyle="1" w:styleId="ac">
    <w:name w:val="Заглавие"/>
    <w:basedOn w:val="a"/>
    <w:pPr>
      <w:keepNext/>
      <w:spacing w:before="240" w:after="120"/>
    </w:pPr>
    <w:rPr>
      <w:rFonts w:ascii="Liberation Sans" w:eastAsia="Microsoft YaHei" w:hAnsi="Liberation Sans"/>
      <w:sz w:val="28"/>
      <w:szCs w:val="28"/>
    </w:rPr>
  </w:style>
  <w:style w:type="paragraph" w:styleId="ad">
    <w:name w:val="footer"/>
    <w:basedOn w:val="a"/>
    <w:unhideWhenUsed/>
    <w:rsid w:val="00A745AF"/>
    <w:pPr>
      <w:tabs>
        <w:tab w:val="center" w:pos="4677"/>
        <w:tab w:val="right" w:pos="9355"/>
      </w:tabs>
      <w:spacing w:after="0" w:line="240" w:lineRule="auto"/>
    </w:pPr>
  </w:style>
  <w:style w:type="paragraph" w:styleId="ae">
    <w:name w:val="List Paragraph"/>
    <w:basedOn w:val="a"/>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style>
  <w:style w:type="paragraph" w:customStyle="1" w:styleId="Default">
    <w:name w:val="Default"/>
    <w:rsid w:val="006F0620"/>
    <w:pPr>
      <w:suppressAutoHyphens/>
      <w:spacing w:line="240" w:lineRule="auto"/>
    </w:pPr>
    <w:rPr>
      <w:rFonts w:ascii="Calibri" w:hAnsi="Calibri" w:cs="Calibri"/>
      <w:color w:val="000000"/>
    </w:rPr>
  </w:style>
  <w:style w:type="paragraph" w:customStyle="1" w:styleId="af0">
    <w:name w:val="письмо"/>
    <w:basedOn w:val="a"/>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style>
  <w:style w:type="paragraph" w:customStyle="1" w:styleId="af2">
    <w:name w:val="Содержимое таблицы"/>
    <w:basedOn w:val="a"/>
  </w:style>
  <w:style w:type="paragraph" w:customStyle="1" w:styleId="af3">
    <w:name w:val="Заголовок таблицы"/>
    <w:basedOn w:val="af2"/>
  </w:style>
  <w:style w:type="paragraph" w:styleId="af4">
    <w:name w:val="header"/>
    <w:basedOn w:val="a"/>
    <w:pPr>
      <w:tabs>
        <w:tab w:val="center" w:pos="4677"/>
        <w:tab w:val="right" w:pos="9355"/>
      </w:tabs>
    </w:pPr>
  </w:style>
  <w:style w:type="paragraph" w:customStyle="1" w:styleId="af5">
    <w:name w:val="Блочная цитата"/>
    <w:basedOn w:val="a"/>
  </w:style>
  <w:style w:type="paragraph" w:styleId="af6">
    <w:name w:val="Subtitle"/>
    <w:basedOn w:val="a"/>
    <w:next w:val="a"/>
    <w:pPr>
      <w:keepNext/>
      <w:spacing w:before="240" w:after="120"/>
    </w:pPr>
    <w:rPr>
      <w:rFonts w:ascii="Liberation Sans" w:eastAsia="Liberation Sans" w:hAnsi="Liberation Sans" w:cs="Liberation Sans"/>
      <w:sz w:val="28"/>
      <w:szCs w:val="28"/>
    </w:rPr>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f9"/>
    <w:uiPriority w:val="99"/>
    <w:qFormat/>
    <w:rsid w:val="0015504E"/>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paragraph" w:styleId="af9">
    <w:name w:val="Normal (Web)"/>
    <w:basedOn w:val="a"/>
    <w:uiPriority w:val="99"/>
    <w:semiHidden/>
    <w:unhideWhenUsed/>
    <w:rsid w:val="0015504E"/>
    <w:rPr>
      <w:szCs w:val="21"/>
    </w:rPr>
  </w:style>
  <w:style w:type="table" w:customStyle="1" w:styleId="afa">
    <w:basedOn w:val="TableNormal"/>
    <w:tblPr>
      <w:tblStyleRowBandSize w:val="1"/>
      <w:tblStyleColBandSize w:val="1"/>
      <w:tblCellMar>
        <w:left w:w="-10"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 w:type="dxa"/>
        <w:right w:w="115" w:type="dxa"/>
      </w:tblCellMar>
    </w:tblPr>
  </w:style>
  <w:style w:type="table" w:customStyle="1" w:styleId="afd">
    <w:basedOn w:val="TableNormal"/>
    <w:pPr>
      <w:spacing w:line="240" w:lineRule="auto"/>
    </w:pPr>
    <w:tblPr>
      <w:tblStyleRowBandSize w:val="1"/>
      <w:tblStyleColBandSize w:val="1"/>
      <w:tblCellMar>
        <w:left w:w="73" w:type="dxa"/>
        <w:right w:w="10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58" w:type="dxa"/>
        <w:right w:w="115" w:type="dxa"/>
      </w:tblCellMar>
    </w:tblPr>
  </w:style>
  <w:style w:type="table" w:customStyle="1" w:styleId="aff4">
    <w:basedOn w:val="TableNormal"/>
    <w:tblPr>
      <w:tblStyleRowBandSize w:val="1"/>
      <w:tblStyleColBandSize w:val="1"/>
      <w:tblCellMar>
        <w:left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43679">
      <w:bodyDiv w:val="1"/>
      <w:marLeft w:val="0"/>
      <w:marRight w:val="0"/>
      <w:marTop w:val="0"/>
      <w:marBottom w:val="0"/>
      <w:divBdr>
        <w:top w:val="none" w:sz="0" w:space="0" w:color="auto"/>
        <w:left w:val="none" w:sz="0" w:space="0" w:color="auto"/>
        <w:bottom w:val="none" w:sz="0" w:space="0" w:color="auto"/>
        <w:right w:val="none" w:sz="0" w:space="0" w:color="auto"/>
      </w:divBdr>
      <w:divsChild>
        <w:div w:id="453330330">
          <w:marLeft w:val="0"/>
          <w:marRight w:val="0"/>
          <w:marTop w:val="0"/>
          <w:marBottom w:val="0"/>
          <w:divBdr>
            <w:top w:val="none" w:sz="0" w:space="0" w:color="auto"/>
            <w:left w:val="none" w:sz="0" w:space="0" w:color="auto"/>
            <w:bottom w:val="none" w:sz="0" w:space="0" w:color="auto"/>
            <w:right w:val="none" w:sz="0" w:space="0" w:color="auto"/>
          </w:divBdr>
        </w:div>
        <w:div w:id="1370181266">
          <w:marLeft w:val="0"/>
          <w:marRight w:val="0"/>
          <w:marTop w:val="0"/>
          <w:marBottom w:val="0"/>
          <w:divBdr>
            <w:top w:val="none" w:sz="0" w:space="0" w:color="auto"/>
            <w:left w:val="none" w:sz="0" w:space="0" w:color="auto"/>
            <w:bottom w:val="none" w:sz="0" w:space="0" w:color="auto"/>
            <w:right w:val="none" w:sz="0" w:space="0" w:color="auto"/>
          </w:divBdr>
        </w:div>
        <w:div w:id="1285499509">
          <w:marLeft w:val="0"/>
          <w:marRight w:val="0"/>
          <w:marTop w:val="0"/>
          <w:marBottom w:val="0"/>
          <w:divBdr>
            <w:top w:val="none" w:sz="0" w:space="0" w:color="auto"/>
            <w:left w:val="none" w:sz="0" w:space="0" w:color="auto"/>
            <w:bottom w:val="none" w:sz="0" w:space="0" w:color="auto"/>
            <w:right w:val="none" w:sz="0" w:space="0" w:color="auto"/>
          </w:divBdr>
        </w:div>
        <w:div w:id="1515608499">
          <w:marLeft w:val="0"/>
          <w:marRight w:val="0"/>
          <w:marTop w:val="0"/>
          <w:marBottom w:val="0"/>
          <w:divBdr>
            <w:top w:val="none" w:sz="0" w:space="0" w:color="auto"/>
            <w:left w:val="none" w:sz="0" w:space="0" w:color="auto"/>
            <w:bottom w:val="none" w:sz="0" w:space="0" w:color="auto"/>
            <w:right w:val="none" w:sz="0" w:space="0" w:color="auto"/>
          </w:divBdr>
        </w:div>
        <w:div w:id="156521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2UHT2tMN29upZWcODxH+UxWX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11565</Words>
  <Characters>65921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8</cp:revision>
  <dcterms:created xsi:type="dcterms:W3CDTF">2024-11-15T11:43:00Z</dcterms:created>
  <dcterms:modified xsi:type="dcterms:W3CDTF">2024-11-15T12:32:00Z</dcterms:modified>
</cp:coreProperties>
</file>