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E5A4E" w14:textId="77777777" w:rsidR="00E4717F" w:rsidRPr="009F21F2" w:rsidRDefault="00E4717F" w:rsidP="00E4717F">
      <w:pPr>
        <w:pStyle w:val="ConsPlusNormal"/>
        <w:widowControl/>
        <w:ind w:right="185" w:firstLine="0"/>
        <w:jc w:val="center"/>
        <w:rPr>
          <w:rFonts w:ascii="Times New Roman" w:hAnsi="Times New Roman"/>
          <w:b/>
          <w:sz w:val="24"/>
          <w:szCs w:val="24"/>
        </w:rPr>
      </w:pPr>
      <w:r w:rsidRPr="009F21F2">
        <w:rPr>
          <w:rFonts w:ascii="Times New Roman" w:hAnsi="Times New Roman"/>
          <w:b/>
          <w:sz w:val="24"/>
          <w:szCs w:val="24"/>
        </w:rPr>
        <w:t xml:space="preserve">Техническое задание на оказание услуг по </w:t>
      </w:r>
      <w:r w:rsidRPr="004F1B9F">
        <w:rPr>
          <w:rFonts w:ascii="Times New Roman" w:hAnsi="Times New Roman"/>
          <w:b/>
          <w:sz w:val="24"/>
          <w:szCs w:val="24"/>
        </w:rPr>
        <w:t>ремонту</w:t>
      </w:r>
      <w:r>
        <w:rPr>
          <w:rFonts w:ascii="Times New Roman" w:hAnsi="Times New Roman"/>
          <w:b/>
          <w:sz w:val="24"/>
          <w:szCs w:val="24"/>
        </w:rPr>
        <w:t xml:space="preserve"> электродвигателей</w:t>
      </w:r>
    </w:p>
    <w:p w14:paraId="1A3B2CAB" w14:textId="77777777" w:rsidR="00E4717F" w:rsidRPr="009F21F2" w:rsidRDefault="00E4717F" w:rsidP="00E4717F">
      <w:pPr>
        <w:pStyle w:val="ConsPlusNormal"/>
        <w:widowControl/>
        <w:ind w:right="185" w:firstLine="0"/>
        <w:rPr>
          <w:rFonts w:ascii="Times New Roman" w:hAnsi="Times New Roman"/>
          <w:b/>
          <w:sz w:val="24"/>
          <w:szCs w:val="24"/>
        </w:rPr>
      </w:pPr>
    </w:p>
    <w:p w14:paraId="6B2D56CA" w14:textId="77777777" w:rsidR="00E4717F" w:rsidRPr="009F21F2" w:rsidRDefault="00E4717F" w:rsidP="00E4717F">
      <w:pPr>
        <w:pStyle w:val="ConsPlusNormal"/>
        <w:widowControl/>
        <w:numPr>
          <w:ilvl w:val="0"/>
          <w:numId w:val="1"/>
        </w:numPr>
        <w:ind w:right="185"/>
        <w:jc w:val="both"/>
        <w:rPr>
          <w:rFonts w:ascii="Times New Roman" w:hAnsi="Times New Roman"/>
          <w:b/>
          <w:sz w:val="24"/>
          <w:szCs w:val="24"/>
        </w:rPr>
      </w:pPr>
      <w:r w:rsidRPr="009F21F2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456765D7" w14:textId="77777777" w:rsidR="00E4717F" w:rsidRPr="009F21F2" w:rsidRDefault="00E4717F" w:rsidP="00E4717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t>Цель</w:t>
      </w:r>
      <w:r w:rsidRPr="009F21F2">
        <w:rPr>
          <w:rFonts w:cs="Times New Roman"/>
          <w:sz w:val="24"/>
          <w:szCs w:val="24"/>
        </w:rPr>
        <w:t xml:space="preserve"> – ремонт электрооборудования. </w:t>
      </w:r>
    </w:p>
    <w:p w14:paraId="2ABAB6A8" w14:textId="77777777" w:rsidR="00E4717F" w:rsidRPr="009F21F2" w:rsidRDefault="00E4717F" w:rsidP="00E4717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t>Наименование объектов:</w:t>
      </w:r>
      <w:r w:rsidRPr="009F21F2">
        <w:rPr>
          <w:rFonts w:cs="Times New Roman"/>
          <w:sz w:val="24"/>
          <w:szCs w:val="24"/>
        </w:rPr>
        <w:t xml:space="preserve"> Электрооборудование, эксплуатируемое на объектах </w:t>
      </w:r>
      <w:r>
        <w:rPr>
          <w:rFonts w:cs="Times New Roman"/>
          <w:sz w:val="24"/>
          <w:szCs w:val="24"/>
        </w:rPr>
        <w:t xml:space="preserve">АО </w:t>
      </w:r>
      <w:r w:rsidRPr="009F21F2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Орелгортеплоэнерго</w:t>
      </w:r>
      <w:r w:rsidRPr="009F21F2">
        <w:rPr>
          <w:rFonts w:cs="Times New Roman"/>
          <w:sz w:val="24"/>
          <w:szCs w:val="24"/>
        </w:rPr>
        <w:t>» в город</w:t>
      </w:r>
      <w:r>
        <w:rPr>
          <w:rFonts w:cs="Times New Roman"/>
          <w:sz w:val="24"/>
          <w:szCs w:val="24"/>
        </w:rPr>
        <w:t>е</w:t>
      </w:r>
      <w:r w:rsidRPr="009F21F2">
        <w:rPr>
          <w:rFonts w:cs="Times New Roman"/>
          <w:sz w:val="24"/>
          <w:szCs w:val="24"/>
        </w:rPr>
        <w:t xml:space="preserve"> Орёл</w:t>
      </w:r>
      <w:r>
        <w:rPr>
          <w:rFonts w:cs="Times New Roman"/>
          <w:sz w:val="24"/>
          <w:szCs w:val="24"/>
        </w:rPr>
        <w:t>.</w:t>
      </w:r>
    </w:p>
    <w:p w14:paraId="57FE24CB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Основанием для </w:t>
      </w:r>
      <w:r>
        <w:rPr>
          <w:rFonts w:cs="Times New Roman"/>
          <w:sz w:val="24"/>
          <w:szCs w:val="24"/>
        </w:rPr>
        <w:t>оказания услуг</w:t>
      </w:r>
      <w:r w:rsidRPr="009F21F2">
        <w:rPr>
          <w:rFonts w:cs="Times New Roman"/>
          <w:sz w:val="24"/>
          <w:szCs w:val="24"/>
        </w:rPr>
        <w:t xml:space="preserve"> является производственная программа </w:t>
      </w:r>
      <w:r>
        <w:rPr>
          <w:rFonts w:cs="Times New Roman"/>
          <w:sz w:val="24"/>
          <w:szCs w:val="24"/>
        </w:rPr>
        <w:t>АО</w:t>
      </w:r>
      <w:r w:rsidRPr="009F21F2">
        <w:rPr>
          <w:rFonts w:cs="Times New Roman"/>
          <w:sz w:val="24"/>
          <w:szCs w:val="24"/>
        </w:rPr>
        <w:t xml:space="preserve"> «</w:t>
      </w:r>
      <w:r>
        <w:rPr>
          <w:rFonts w:cs="Times New Roman"/>
          <w:sz w:val="24"/>
          <w:szCs w:val="24"/>
        </w:rPr>
        <w:t>Орелгортеплоэнерго</w:t>
      </w:r>
      <w:r w:rsidRPr="009F21F2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 на 2025</w:t>
      </w:r>
      <w:r w:rsidRPr="009F21F2">
        <w:rPr>
          <w:rFonts w:cs="Times New Roman"/>
          <w:sz w:val="24"/>
          <w:szCs w:val="24"/>
        </w:rPr>
        <w:t>год.</w:t>
      </w:r>
    </w:p>
    <w:p w14:paraId="4BD670D0" w14:textId="77777777" w:rsidR="00E4717F" w:rsidRPr="009F21F2" w:rsidRDefault="00E4717F" w:rsidP="00E4717F">
      <w:pPr>
        <w:pStyle w:val="ConsPlusNormal"/>
        <w:widowControl/>
        <w:ind w:right="185" w:firstLine="708"/>
        <w:jc w:val="both"/>
        <w:rPr>
          <w:rFonts w:ascii="Times New Roman" w:hAnsi="Times New Roman"/>
          <w:b/>
          <w:sz w:val="24"/>
          <w:szCs w:val="24"/>
        </w:rPr>
      </w:pPr>
      <w:r w:rsidRPr="009F21F2">
        <w:rPr>
          <w:rFonts w:ascii="Times New Roman" w:hAnsi="Times New Roman"/>
          <w:b/>
          <w:sz w:val="24"/>
          <w:szCs w:val="24"/>
        </w:rPr>
        <w:t>Краткая характеристика услуг</w:t>
      </w:r>
    </w:p>
    <w:p w14:paraId="7CB2B912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Услуги по </w:t>
      </w:r>
      <w:r w:rsidRPr="004F1B9F">
        <w:rPr>
          <w:rFonts w:cs="Times New Roman"/>
          <w:sz w:val="24"/>
          <w:szCs w:val="24"/>
        </w:rPr>
        <w:t>ремонту электродвигателей</w:t>
      </w:r>
      <w:r w:rsidRPr="009F21F2">
        <w:rPr>
          <w:rFonts w:cs="Times New Roman"/>
          <w:sz w:val="24"/>
          <w:szCs w:val="24"/>
        </w:rPr>
        <w:t>.</w:t>
      </w:r>
    </w:p>
    <w:p w14:paraId="6F72DBC0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t xml:space="preserve">Перечень документации, на основании которой должны оказываться услуги: </w:t>
      </w:r>
    </w:p>
    <w:p w14:paraId="24654A77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>- СТО 70238424.29.160.30.004-2009 Электродвигатели напряжением до 1000В мощностью от 0,1 до 100 кВт. Общие технические условия на ремонт. Нормы и требования</w:t>
      </w:r>
    </w:p>
    <w:p w14:paraId="5CE6787E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- </w:t>
      </w:r>
      <w:hyperlink r:id="rId5" w:history="1">
        <w:r w:rsidRPr="009F21F2">
          <w:rPr>
            <w:rFonts w:cs="Times New Roman"/>
            <w:sz w:val="24"/>
            <w:szCs w:val="24"/>
          </w:rPr>
          <w:t>ГОСТ 7217-87</w:t>
        </w:r>
      </w:hyperlink>
      <w:r w:rsidRPr="009F21F2">
        <w:rPr>
          <w:rFonts w:cs="Times New Roman"/>
          <w:sz w:val="24"/>
          <w:szCs w:val="24"/>
        </w:rPr>
        <w:t> Машины электрические вращающиеся. Двигатели асинхронные. Методы испытаний</w:t>
      </w:r>
    </w:p>
    <w:p w14:paraId="10A95BA2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>- Правилами организации технического обслуживания и ремонта оборудования, зданий и сооружений электростанций и сетей CО 34.04.181-2003.</w:t>
      </w:r>
    </w:p>
    <w:p w14:paraId="4C2D11DE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- Типовыми технологическими картами, </w:t>
      </w:r>
    </w:p>
    <w:p w14:paraId="78135E71" w14:textId="77777777" w:rsidR="00E4717F" w:rsidRPr="009F21F2" w:rsidRDefault="00E4717F" w:rsidP="00E4717F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t>Перечень оказываемых услуг (объём):</w:t>
      </w:r>
    </w:p>
    <w:p w14:paraId="1A1B0B5D" w14:textId="77777777" w:rsidR="00E4717F" w:rsidRPr="009F21F2" w:rsidRDefault="00E4717F" w:rsidP="00E4717F">
      <w:pPr>
        <w:pStyle w:val="ConsPlusNormal"/>
        <w:ind w:right="185" w:firstLine="708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Исполнитель обязуется осуществлять ремонт оборудования по заявке Заказчика, в соответствии с перечнем электродвигателей подлежащих ремонту (Приложение №1) и  перечнем подшипниковых щитов электродвигателей (Приложение №2)</w:t>
      </w:r>
      <w:r>
        <w:rPr>
          <w:rFonts w:ascii="Times New Roman" w:hAnsi="Times New Roman"/>
          <w:sz w:val="24"/>
          <w:szCs w:val="24"/>
        </w:rPr>
        <w:t>.</w:t>
      </w:r>
    </w:p>
    <w:p w14:paraId="1A8FC16F" w14:textId="77777777" w:rsidR="00E4717F" w:rsidRPr="009F21F2" w:rsidRDefault="00E4717F" w:rsidP="00E4717F">
      <w:pPr>
        <w:pStyle w:val="ConsPlusNormal"/>
        <w:widowControl/>
        <w:ind w:right="185" w:firstLine="708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Ремонт осуществляется по мере возникновения  потребности у Заказчика, в необходимых ему объемах в рамках перечня оказываемых услуг, до полной выборки суммы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17FC8037" w14:textId="77777777" w:rsidR="00E4717F" w:rsidRPr="009F21F2" w:rsidRDefault="00E4717F" w:rsidP="00E4717F">
      <w:pPr>
        <w:pStyle w:val="ConsPlusNormal"/>
        <w:ind w:right="18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F21F2">
        <w:rPr>
          <w:rFonts w:ascii="Times New Roman" w:hAnsi="Times New Roman"/>
          <w:sz w:val="24"/>
          <w:szCs w:val="24"/>
        </w:rPr>
        <w:t>емонт электродвигателей различного типа  напряжением 0,4 кВ</w:t>
      </w:r>
      <w:r>
        <w:rPr>
          <w:rFonts w:ascii="Times New Roman" w:hAnsi="Times New Roman"/>
          <w:sz w:val="24"/>
          <w:szCs w:val="24"/>
        </w:rPr>
        <w:t>т до 110 кВт</w:t>
      </w:r>
      <w:r w:rsidRPr="009F21F2">
        <w:rPr>
          <w:rFonts w:ascii="Times New Roman" w:hAnsi="Times New Roman"/>
          <w:sz w:val="24"/>
          <w:szCs w:val="24"/>
        </w:rPr>
        <w:t>:</w:t>
      </w:r>
    </w:p>
    <w:p w14:paraId="4CCF7CFF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замена обмоток статора (перечень электродвигателей приведён в Приложение №1);</w:t>
      </w:r>
    </w:p>
    <w:p w14:paraId="4EFB1342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подшипниковых щитов (перечень приведён в Приложение №2);</w:t>
      </w:r>
    </w:p>
    <w:p w14:paraId="111EB5E7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посадочного места щита;</w:t>
      </w:r>
    </w:p>
    <w:p w14:paraId="62351A1C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посадочного места подшипника газопламенными технологиями с нанесением легированных порошков;</w:t>
      </w:r>
    </w:p>
    <w:p w14:paraId="2A37910B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и сварка корпуса;</w:t>
      </w:r>
    </w:p>
    <w:p w14:paraId="30C429EA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замена переднего и заднего подшипников;</w:t>
      </w:r>
    </w:p>
    <w:p w14:paraId="7088C475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ротора (вала);</w:t>
      </w:r>
    </w:p>
    <w:p w14:paraId="49E59D29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ремонт посадочного места подшипника газопламенными технологиями с нанесением легированных порошков;</w:t>
      </w:r>
    </w:p>
    <w:p w14:paraId="08CB1407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восстановление шпоночного паза и изготовление шпонок;</w:t>
      </w:r>
    </w:p>
    <w:p w14:paraId="71CBF3C2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восстановление поврежденных валов электродвигателя;</w:t>
      </w:r>
    </w:p>
    <w:p w14:paraId="3853418E" w14:textId="77777777" w:rsidR="00E4717F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- наварка до нужного размера</w:t>
      </w:r>
    </w:p>
    <w:p w14:paraId="6D06A399" w14:textId="77777777" w:rsidR="00E4717F" w:rsidRPr="009F21F2" w:rsidRDefault="00E4717F" w:rsidP="00E4717F">
      <w:pPr>
        <w:pStyle w:val="ConsPlusNormal"/>
        <w:ind w:right="185" w:firstLine="0"/>
        <w:jc w:val="both"/>
        <w:rPr>
          <w:rFonts w:ascii="Times New Roman" w:hAnsi="Times New Roman"/>
          <w:sz w:val="24"/>
          <w:szCs w:val="24"/>
        </w:rPr>
      </w:pPr>
    </w:p>
    <w:p w14:paraId="32BF1B92" w14:textId="77777777" w:rsidR="00E4717F" w:rsidRPr="009F21F2" w:rsidRDefault="00E4717F" w:rsidP="00E4717F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Срок</w:t>
      </w:r>
      <w:r w:rsidRPr="009F21F2">
        <w:rPr>
          <w:rFonts w:cs="Times New Roman"/>
          <w:b/>
          <w:sz w:val="24"/>
          <w:szCs w:val="24"/>
        </w:rPr>
        <w:t xml:space="preserve"> оказания услуг:</w:t>
      </w:r>
    </w:p>
    <w:p w14:paraId="68917499" w14:textId="77777777" w:rsidR="00E4717F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момента заключения договора по </w:t>
      </w:r>
      <w:r w:rsidRPr="00032393">
        <w:rPr>
          <w:rFonts w:cs="Times New Roman"/>
          <w:sz w:val="24"/>
          <w:szCs w:val="24"/>
        </w:rPr>
        <w:t>«_</w:t>
      </w:r>
      <w:r>
        <w:rPr>
          <w:rFonts w:cs="Times New Roman"/>
          <w:sz w:val="24"/>
          <w:szCs w:val="24"/>
        </w:rPr>
        <w:t>31</w:t>
      </w:r>
      <w:r w:rsidRPr="00032393">
        <w:rPr>
          <w:rFonts w:cs="Times New Roman"/>
          <w:sz w:val="24"/>
          <w:szCs w:val="24"/>
        </w:rPr>
        <w:t>_»_</w:t>
      </w:r>
      <w:r>
        <w:rPr>
          <w:rFonts w:cs="Times New Roman"/>
          <w:sz w:val="24"/>
          <w:szCs w:val="24"/>
        </w:rPr>
        <w:t>декабря</w:t>
      </w:r>
      <w:r w:rsidRPr="00032393">
        <w:rPr>
          <w:rFonts w:cs="Times New Roman"/>
          <w:sz w:val="24"/>
          <w:szCs w:val="24"/>
        </w:rPr>
        <w:t>_20</w:t>
      </w:r>
      <w:r>
        <w:rPr>
          <w:rFonts w:cs="Times New Roman"/>
          <w:sz w:val="24"/>
          <w:szCs w:val="24"/>
        </w:rPr>
        <w:t>25</w:t>
      </w:r>
      <w:r w:rsidRPr="00032393">
        <w:rPr>
          <w:rFonts w:cs="Times New Roman"/>
          <w:sz w:val="24"/>
          <w:szCs w:val="24"/>
        </w:rPr>
        <w:t xml:space="preserve"> г</w:t>
      </w:r>
      <w:r>
        <w:rPr>
          <w:rFonts w:cs="Times New Roman"/>
          <w:sz w:val="24"/>
          <w:szCs w:val="24"/>
        </w:rPr>
        <w:t>.</w:t>
      </w:r>
    </w:p>
    <w:p w14:paraId="2F32F324" w14:textId="77777777" w:rsidR="00E4717F" w:rsidRPr="009F21F2" w:rsidRDefault="00E4717F" w:rsidP="00E4717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14:paraId="50A67296" w14:textId="77777777" w:rsidR="00E4717F" w:rsidRPr="009F21F2" w:rsidRDefault="00E4717F" w:rsidP="00E4717F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t>Требования к квалификации исполнителя:</w:t>
      </w:r>
    </w:p>
    <w:p w14:paraId="1C86BB69" w14:textId="77777777" w:rsidR="00E4717F" w:rsidRPr="009F21F2" w:rsidRDefault="00E4717F" w:rsidP="00E4717F">
      <w:pPr>
        <w:spacing w:after="0" w:line="240" w:lineRule="auto"/>
        <w:ind w:firstLine="644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Исполнитель обязан обеспечить производство и качество всех </w:t>
      </w:r>
      <w:r>
        <w:rPr>
          <w:rFonts w:cs="Times New Roman"/>
          <w:sz w:val="24"/>
          <w:szCs w:val="24"/>
        </w:rPr>
        <w:t xml:space="preserve">услуг </w:t>
      </w:r>
      <w:r w:rsidRPr="009F21F2">
        <w:rPr>
          <w:rFonts w:cs="Times New Roman"/>
          <w:sz w:val="24"/>
          <w:szCs w:val="24"/>
        </w:rPr>
        <w:t xml:space="preserve">в соответствии с действующими нормами и настоящим техническим заданием. </w:t>
      </w:r>
    </w:p>
    <w:p w14:paraId="77D07997" w14:textId="77777777" w:rsidR="00E4717F" w:rsidRPr="009F21F2" w:rsidRDefault="00E4717F" w:rsidP="00E4717F">
      <w:pPr>
        <w:pStyle w:val="a3"/>
        <w:spacing w:after="0" w:line="240" w:lineRule="auto"/>
        <w:ind w:left="0" w:firstLine="644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>Машины и механизмы используемые для проведения ремонта оборудования, должны соответствовать нормативным документам и сертифицированы надлежащим образом.</w:t>
      </w:r>
    </w:p>
    <w:p w14:paraId="13D59CE1" w14:textId="77777777" w:rsidR="00E4717F" w:rsidRDefault="00E4717F" w:rsidP="00E4717F">
      <w:pPr>
        <w:pStyle w:val="a3"/>
        <w:spacing w:after="0" w:line="240" w:lineRule="auto"/>
        <w:ind w:left="0" w:firstLine="64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Услуги</w:t>
      </w:r>
      <w:r w:rsidRPr="009F21F2">
        <w:rPr>
          <w:rFonts w:cs="Times New Roman"/>
          <w:sz w:val="24"/>
          <w:szCs w:val="24"/>
        </w:rPr>
        <w:t xml:space="preserve"> по ремонту электродвигателей долже</w:t>
      </w:r>
      <w:r>
        <w:rPr>
          <w:rFonts w:cs="Times New Roman"/>
          <w:sz w:val="24"/>
          <w:szCs w:val="24"/>
        </w:rPr>
        <w:t>н осуществлять подготовленный (</w:t>
      </w:r>
      <w:r w:rsidRPr="009F21F2">
        <w:rPr>
          <w:rFonts w:cs="Times New Roman"/>
          <w:sz w:val="24"/>
          <w:szCs w:val="24"/>
        </w:rPr>
        <w:t>обученный и аттестованный)  электротехнический персонал, с группой по электробезопасности не ниже II, согласно требований ПТЭЭП</w:t>
      </w:r>
      <w:r>
        <w:rPr>
          <w:rFonts w:cs="Times New Roman"/>
          <w:sz w:val="24"/>
          <w:szCs w:val="24"/>
        </w:rPr>
        <w:t>ЭЭ</w:t>
      </w:r>
      <w:r w:rsidRPr="009F21F2">
        <w:rPr>
          <w:rFonts w:cs="Times New Roman"/>
          <w:sz w:val="24"/>
          <w:szCs w:val="24"/>
        </w:rPr>
        <w:t xml:space="preserve"> и ПУЭ.</w:t>
      </w:r>
    </w:p>
    <w:p w14:paraId="04F02382" w14:textId="77777777" w:rsidR="00E4717F" w:rsidRPr="009F21F2" w:rsidRDefault="00E4717F" w:rsidP="00E4717F">
      <w:pPr>
        <w:pStyle w:val="a3"/>
        <w:spacing w:after="0" w:line="240" w:lineRule="auto"/>
        <w:ind w:left="0" w:firstLine="644"/>
        <w:jc w:val="both"/>
        <w:rPr>
          <w:rFonts w:cs="Times New Roman"/>
          <w:sz w:val="24"/>
          <w:szCs w:val="24"/>
        </w:rPr>
      </w:pPr>
    </w:p>
    <w:p w14:paraId="0B8ED572" w14:textId="77777777" w:rsidR="00E4717F" w:rsidRPr="009F21F2" w:rsidRDefault="00E4717F" w:rsidP="00E4717F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21F2">
        <w:rPr>
          <w:rFonts w:cs="Times New Roman"/>
          <w:b/>
          <w:sz w:val="24"/>
          <w:szCs w:val="24"/>
        </w:rPr>
        <w:lastRenderedPageBreak/>
        <w:t>Требования к оказанию услуг:</w:t>
      </w:r>
    </w:p>
    <w:p w14:paraId="019F3821" w14:textId="77777777" w:rsidR="00E4717F" w:rsidRPr="009F21F2" w:rsidRDefault="00E4717F" w:rsidP="00E4717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Услуги должны быть оказаны в соответствии с настоящим техническим заданием.</w:t>
      </w:r>
    </w:p>
    <w:p w14:paraId="543908ED" w14:textId="77777777" w:rsidR="00E4717F" w:rsidRPr="009F21F2" w:rsidRDefault="00E4717F" w:rsidP="00E4717F">
      <w:pPr>
        <w:spacing w:after="0" w:line="20" w:lineRule="atLeast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Вывоз электродвигателя с объекта и доставку после ремонта осуществляется транспортом исполнителя </w:t>
      </w:r>
      <w:r>
        <w:rPr>
          <w:rFonts w:cs="Times New Roman"/>
          <w:sz w:val="24"/>
          <w:szCs w:val="24"/>
        </w:rPr>
        <w:t>услуг</w:t>
      </w:r>
      <w:r w:rsidRPr="009F21F2">
        <w:rPr>
          <w:rFonts w:cs="Times New Roman"/>
          <w:sz w:val="24"/>
          <w:szCs w:val="24"/>
        </w:rPr>
        <w:t>.</w:t>
      </w:r>
    </w:p>
    <w:p w14:paraId="2B185C1E" w14:textId="77777777" w:rsidR="00E4717F" w:rsidRPr="009F21F2" w:rsidRDefault="00E4717F" w:rsidP="00E4717F">
      <w:pPr>
        <w:spacing w:after="0" w:line="20" w:lineRule="atLeast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>Ремонт электродвигателя должен производиться в срок не более 5-ти  рабочих дней.</w:t>
      </w:r>
    </w:p>
    <w:p w14:paraId="6092BF0B" w14:textId="77777777" w:rsidR="00E4717F" w:rsidRPr="009F21F2" w:rsidRDefault="00E4717F" w:rsidP="00E4717F">
      <w:pPr>
        <w:spacing w:after="0" w:line="20" w:lineRule="atLeast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>По требованию заказчика, в случаях предотвращения аварийных ситуаций (в отопительный период), ремонт электродвигателя должен производиться в срок не более 3-х рабочих дней.</w:t>
      </w:r>
    </w:p>
    <w:p w14:paraId="78B7E228" w14:textId="77777777" w:rsidR="00E4717F" w:rsidRPr="009F21F2" w:rsidRDefault="00E4717F" w:rsidP="00E4717F">
      <w:pPr>
        <w:spacing w:after="0" w:line="20" w:lineRule="atLeast"/>
        <w:ind w:firstLine="708"/>
        <w:jc w:val="both"/>
        <w:rPr>
          <w:rFonts w:cs="Times New Roman"/>
          <w:sz w:val="24"/>
          <w:szCs w:val="24"/>
        </w:rPr>
      </w:pPr>
      <w:r w:rsidRPr="009F21F2">
        <w:rPr>
          <w:rFonts w:cs="Times New Roman"/>
          <w:sz w:val="24"/>
          <w:szCs w:val="24"/>
        </w:rPr>
        <w:t xml:space="preserve">После выполнения ремонтных </w:t>
      </w:r>
      <w:r>
        <w:rPr>
          <w:rFonts w:cs="Times New Roman"/>
          <w:sz w:val="24"/>
          <w:szCs w:val="24"/>
        </w:rPr>
        <w:t>услуг</w:t>
      </w:r>
      <w:r w:rsidRPr="009F21F2">
        <w:rPr>
          <w:rFonts w:cs="Times New Roman"/>
          <w:sz w:val="24"/>
          <w:szCs w:val="24"/>
        </w:rPr>
        <w:t xml:space="preserve"> должны производится электрические испытания и измерения, с оформлением необходимой документации (протоколов) и комиссионная проверка работоспособности электродвигателя под нагрузкой на рабочем агрегате с участием представителей заказчика</w:t>
      </w:r>
    </w:p>
    <w:p w14:paraId="416C1E94" w14:textId="77777777" w:rsidR="00E4717F" w:rsidRPr="009F21F2" w:rsidRDefault="00E4717F" w:rsidP="00E4717F">
      <w:pPr>
        <w:pStyle w:val="ConsPlusNormal"/>
        <w:widowControl/>
        <w:ind w:left="644" w:firstLine="0"/>
        <w:jc w:val="both"/>
        <w:rPr>
          <w:rFonts w:ascii="Times New Roman" w:hAnsi="Times New Roman"/>
          <w:sz w:val="24"/>
          <w:szCs w:val="24"/>
        </w:rPr>
      </w:pPr>
    </w:p>
    <w:p w14:paraId="6BDDEBF4" w14:textId="77777777" w:rsidR="00E4717F" w:rsidRPr="009F21F2" w:rsidRDefault="00E4717F" w:rsidP="00E4717F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21F2">
        <w:rPr>
          <w:rFonts w:ascii="Times New Roman" w:hAnsi="Times New Roman"/>
          <w:b/>
          <w:sz w:val="24"/>
          <w:szCs w:val="24"/>
        </w:rPr>
        <w:t xml:space="preserve">Порядок приёмки </w:t>
      </w:r>
      <w:r>
        <w:rPr>
          <w:rFonts w:ascii="Times New Roman" w:hAnsi="Times New Roman"/>
          <w:b/>
          <w:sz w:val="24"/>
          <w:szCs w:val="24"/>
        </w:rPr>
        <w:t>услуг</w:t>
      </w:r>
      <w:r w:rsidRPr="009F21F2">
        <w:rPr>
          <w:rFonts w:ascii="Times New Roman" w:hAnsi="Times New Roman"/>
          <w:b/>
          <w:sz w:val="24"/>
          <w:szCs w:val="24"/>
        </w:rPr>
        <w:t>:</w:t>
      </w:r>
    </w:p>
    <w:p w14:paraId="3BB1E7D4" w14:textId="77777777" w:rsidR="00E4717F" w:rsidRPr="009F21F2" w:rsidRDefault="00E4717F" w:rsidP="00E4717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4F1B9F">
        <w:rPr>
          <w:rFonts w:ascii="Times New Roman" w:hAnsi="Times New Roman"/>
          <w:sz w:val="24"/>
          <w:szCs w:val="24"/>
        </w:rPr>
        <w:t xml:space="preserve">По окончании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4F1B9F">
        <w:rPr>
          <w:rFonts w:ascii="Times New Roman" w:hAnsi="Times New Roman"/>
          <w:sz w:val="24"/>
          <w:szCs w:val="24"/>
        </w:rPr>
        <w:t xml:space="preserve"> исполнитель предоставляет Заказчику Акт </w:t>
      </w:r>
      <w:r>
        <w:rPr>
          <w:rFonts w:ascii="Times New Roman" w:hAnsi="Times New Roman"/>
          <w:sz w:val="24"/>
          <w:szCs w:val="24"/>
        </w:rPr>
        <w:t>об оказании услуг</w:t>
      </w:r>
      <w:r w:rsidRPr="004F1B9F">
        <w:rPr>
          <w:rFonts w:ascii="Times New Roman" w:hAnsi="Times New Roman"/>
          <w:sz w:val="24"/>
          <w:szCs w:val="24"/>
        </w:rPr>
        <w:t xml:space="preserve"> (установленной формы).</w:t>
      </w:r>
    </w:p>
    <w:p w14:paraId="331770FB" w14:textId="77777777" w:rsidR="00E4717F" w:rsidRPr="009F21F2" w:rsidRDefault="00E4717F" w:rsidP="00E4717F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14:paraId="2556132B" w14:textId="77777777" w:rsidR="00E4717F" w:rsidRPr="009F21F2" w:rsidRDefault="00E4717F" w:rsidP="00E4717F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F21F2">
        <w:rPr>
          <w:rFonts w:ascii="Times New Roman" w:hAnsi="Times New Roman"/>
          <w:b/>
          <w:sz w:val="24"/>
          <w:szCs w:val="24"/>
        </w:rPr>
        <w:t xml:space="preserve">Требования к безопасности </w:t>
      </w:r>
      <w:r>
        <w:rPr>
          <w:rFonts w:ascii="Times New Roman" w:hAnsi="Times New Roman"/>
          <w:b/>
          <w:sz w:val="24"/>
          <w:szCs w:val="24"/>
        </w:rPr>
        <w:t>оказываемых услуг</w:t>
      </w:r>
    </w:p>
    <w:p w14:paraId="722A251F" w14:textId="77777777" w:rsidR="00E4717F" w:rsidRPr="009F21F2" w:rsidRDefault="00E4717F" w:rsidP="00E4717F">
      <w:pPr>
        <w:pStyle w:val="ConsPlusNormal"/>
        <w:widowControl/>
        <w:ind w:left="644" w:right="185" w:firstLine="0"/>
        <w:jc w:val="both"/>
        <w:rPr>
          <w:rFonts w:ascii="Times New Roman" w:hAnsi="Times New Roman"/>
          <w:sz w:val="24"/>
          <w:szCs w:val="24"/>
        </w:rPr>
      </w:pPr>
      <w:r w:rsidRPr="009F21F2">
        <w:rPr>
          <w:rFonts w:ascii="Times New Roman" w:hAnsi="Times New Roman"/>
          <w:sz w:val="24"/>
          <w:szCs w:val="24"/>
        </w:rPr>
        <w:t>Оказываемые услуги должны обеспечивать безопасное проведение работ в соответствии:</w:t>
      </w:r>
    </w:p>
    <w:p w14:paraId="55DF018F" w14:textId="77777777" w:rsidR="00E4717F" w:rsidRPr="009F21F2" w:rsidRDefault="00E4717F" w:rsidP="00E4717F">
      <w:pPr>
        <w:spacing w:after="0" w:line="240" w:lineRule="auto"/>
        <w:ind w:firstLine="644"/>
        <w:jc w:val="both"/>
        <w:rPr>
          <w:rFonts w:cs="Times New Roman"/>
          <w:spacing w:val="2"/>
          <w:sz w:val="24"/>
          <w:szCs w:val="24"/>
        </w:rPr>
      </w:pPr>
      <w:r w:rsidRPr="009F21F2">
        <w:rPr>
          <w:rFonts w:cs="Times New Roman"/>
          <w:spacing w:val="2"/>
          <w:sz w:val="24"/>
          <w:szCs w:val="24"/>
        </w:rPr>
        <w:t>ГОСТ 12.2.007.1-75 Система стандартов безопасности труда (ССБТ). Машины электрические вращающиеся. Требования безопасности.</w:t>
      </w:r>
    </w:p>
    <w:p w14:paraId="674BA8FB" w14:textId="77777777" w:rsidR="00E4717F" w:rsidRPr="009F21F2" w:rsidRDefault="00E4717F" w:rsidP="00E4717F">
      <w:pPr>
        <w:spacing w:after="0" w:line="240" w:lineRule="auto"/>
        <w:ind w:firstLine="644"/>
        <w:jc w:val="both"/>
        <w:rPr>
          <w:rFonts w:cs="Times New Roman"/>
          <w:color w:val="2D2D2D"/>
          <w:spacing w:val="2"/>
          <w:sz w:val="24"/>
          <w:szCs w:val="24"/>
        </w:rPr>
      </w:pPr>
      <w:r w:rsidRPr="009F21F2">
        <w:rPr>
          <w:rFonts w:cs="Times New Roman"/>
          <w:color w:val="2D2D2D"/>
          <w:spacing w:val="2"/>
          <w:sz w:val="24"/>
          <w:szCs w:val="24"/>
        </w:rPr>
        <w:t>СТО 70238424.29.160.30.004-2009 Электродвигатели напряжением до 1000 В мощностью от 0,1 до 100 кВт. Общие технические условия на ремонт. Нормы и требования.</w:t>
      </w:r>
    </w:p>
    <w:p w14:paraId="5C9EA3D0" w14:textId="77777777" w:rsidR="00E4717F" w:rsidRPr="009F21F2" w:rsidRDefault="00E4717F" w:rsidP="00E4717F">
      <w:pPr>
        <w:spacing w:after="0" w:line="240" w:lineRule="auto"/>
        <w:ind w:firstLine="644"/>
        <w:jc w:val="both"/>
        <w:rPr>
          <w:rFonts w:cs="Times New Roman"/>
          <w:color w:val="2D2D2D"/>
          <w:spacing w:val="2"/>
          <w:sz w:val="24"/>
          <w:szCs w:val="24"/>
        </w:rPr>
      </w:pPr>
    </w:p>
    <w:p w14:paraId="4CFF3B5A" w14:textId="77777777" w:rsidR="00E4717F" w:rsidRPr="009F21F2" w:rsidRDefault="00E4717F" w:rsidP="00E4717F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color w:val="2D2D2D"/>
          <w:spacing w:val="2"/>
          <w:sz w:val="24"/>
          <w:szCs w:val="24"/>
        </w:rPr>
      </w:pPr>
      <w:r w:rsidRPr="009F21F2">
        <w:rPr>
          <w:rFonts w:cs="Times New Roman"/>
          <w:b/>
          <w:color w:val="2D2D2D"/>
          <w:spacing w:val="2"/>
          <w:sz w:val="24"/>
          <w:szCs w:val="24"/>
        </w:rPr>
        <w:t>Требование по объему гарантий качества.</w:t>
      </w:r>
    </w:p>
    <w:p w14:paraId="7694CEE6" w14:textId="77777777" w:rsidR="00E4717F" w:rsidRPr="009F21F2" w:rsidRDefault="00E4717F" w:rsidP="00E4717F">
      <w:pPr>
        <w:spacing w:line="20" w:lineRule="atLeast"/>
        <w:ind w:firstLine="644"/>
        <w:jc w:val="both"/>
        <w:rPr>
          <w:rFonts w:cs="Times New Roman"/>
          <w:color w:val="2D2D2D"/>
          <w:spacing w:val="2"/>
          <w:sz w:val="24"/>
          <w:szCs w:val="24"/>
        </w:rPr>
      </w:pPr>
      <w:r w:rsidRPr="009F21F2">
        <w:rPr>
          <w:rFonts w:cs="Times New Roman"/>
          <w:color w:val="2D2D2D"/>
          <w:spacing w:val="2"/>
          <w:sz w:val="24"/>
          <w:szCs w:val="24"/>
        </w:rPr>
        <w:t xml:space="preserve">Исполнитель ремонта должен гарантировать качество </w:t>
      </w:r>
      <w:r>
        <w:rPr>
          <w:rFonts w:cs="Times New Roman"/>
          <w:color w:val="2D2D2D"/>
          <w:spacing w:val="2"/>
          <w:sz w:val="24"/>
          <w:szCs w:val="24"/>
        </w:rPr>
        <w:t>оказываемых услуг</w:t>
      </w:r>
      <w:r w:rsidRPr="009F21F2">
        <w:rPr>
          <w:rFonts w:cs="Times New Roman"/>
          <w:color w:val="2D2D2D"/>
          <w:spacing w:val="2"/>
          <w:sz w:val="24"/>
          <w:szCs w:val="24"/>
        </w:rPr>
        <w:t xml:space="preserve"> на срок не менее 6 месяцев с момента ввода электродвигателя в </w:t>
      </w:r>
      <w:r>
        <w:rPr>
          <w:rFonts w:cs="Times New Roman"/>
          <w:color w:val="2D2D2D"/>
          <w:spacing w:val="2"/>
          <w:sz w:val="24"/>
          <w:szCs w:val="24"/>
        </w:rPr>
        <w:t>эксплуатацию</w:t>
      </w:r>
      <w:r w:rsidRPr="009F21F2">
        <w:rPr>
          <w:rFonts w:cs="Times New Roman"/>
          <w:color w:val="2D2D2D"/>
          <w:spacing w:val="2"/>
          <w:sz w:val="24"/>
          <w:szCs w:val="24"/>
        </w:rPr>
        <w:t>. В случае выхода из строя электродвигателя в период гарантийного срока исполнитель обязан предоставить аналогичный электродвигатель из своего обменного фонда в течени</w:t>
      </w:r>
      <w:r>
        <w:rPr>
          <w:rFonts w:cs="Times New Roman"/>
          <w:color w:val="2D2D2D"/>
          <w:spacing w:val="2"/>
          <w:sz w:val="24"/>
          <w:szCs w:val="24"/>
        </w:rPr>
        <w:t>е</w:t>
      </w:r>
      <w:r w:rsidRPr="009F21F2">
        <w:rPr>
          <w:rFonts w:cs="Times New Roman"/>
          <w:color w:val="2D2D2D"/>
          <w:spacing w:val="2"/>
          <w:sz w:val="24"/>
          <w:szCs w:val="24"/>
        </w:rPr>
        <w:t xml:space="preserve"> 6 часов на период </w:t>
      </w:r>
      <w:r>
        <w:rPr>
          <w:rFonts w:cs="Times New Roman"/>
          <w:color w:val="2D2D2D"/>
          <w:spacing w:val="2"/>
          <w:sz w:val="24"/>
          <w:szCs w:val="24"/>
        </w:rPr>
        <w:t xml:space="preserve">пост гарантийного </w:t>
      </w:r>
      <w:r w:rsidRPr="009F21F2">
        <w:rPr>
          <w:rFonts w:cs="Times New Roman"/>
          <w:color w:val="2D2D2D"/>
          <w:spacing w:val="2"/>
          <w:sz w:val="24"/>
          <w:szCs w:val="24"/>
        </w:rPr>
        <w:t>ремонта</w:t>
      </w:r>
      <w:r>
        <w:rPr>
          <w:rFonts w:cs="Times New Roman"/>
          <w:color w:val="2D2D2D"/>
          <w:spacing w:val="2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2633"/>
        <w:gridCol w:w="2424"/>
      </w:tblGrid>
      <w:tr w:rsidR="00E4717F" w:rsidRPr="009F21F2" w14:paraId="43B34590" w14:textId="77777777" w:rsidTr="00237981">
        <w:tc>
          <w:tcPr>
            <w:tcW w:w="4329" w:type="dxa"/>
          </w:tcPr>
          <w:p w14:paraId="45D23A47" w14:textId="77777777" w:rsidR="00E4717F" w:rsidRPr="007078EF" w:rsidRDefault="00E4717F" w:rsidP="00237981">
            <w:pPr>
              <w:snapToGrid w:val="0"/>
              <w:ind w:right="185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right w:val="nil"/>
            </w:tcBorders>
          </w:tcPr>
          <w:p w14:paraId="2D127ED9" w14:textId="77777777" w:rsidR="00E4717F" w:rsidRPr="007078EF" w:rsidRDefault="00E4717F" w:rsidP="00237981">
            <w:pPr>
              <w:snapToGrid w:val="0"/>
              <w:ind w:right="185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bottom"/>
          </w:tcPr>
          <w:p w14:paraId="3999287E" w14:textId="77777777" w:rsidR="00E4717F" w:rsidRPr="007078EF" w:rsidRDefault="00E4717F" w:rsidP="00237981">
            <w:pPr>
              <w:snapToGrid w:val="0"/>
              <w:ind w:right="185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4717F" w:rsidRPr="009F21F2" w14:paraId="4C99BC49" w14:textId="77777777" w:rsidTr="00237981">
        <w:tc>
          <w:tcPr>
            <w:tcW w:w="4329" w:type="dxa"/>
          </w:tcPr>
          <w:p w14:paraId="4F806C58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0CC94D4E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Ответственный </w:t>
            </w:r>
          </w:p>
          <w:p w14:paraId="21A75AF1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исполнитель Заказчика:</w:t>
            </w:r>
          </w:p>
          <w:p w14:paraId="2C588C78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Начальник службы по ремонту и обслуживанию электрооборудования «____»______________20____г.</w:t>
            </w: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5C11A4EB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vAlign w:val="bottom"/>
            <w:hideMark/>
          </w:tcPr>
          <w:p w14:paraId="2BF0B698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О.А. Кулаков</w:t>
            </w:r>
          </w:p>
        </w:tc>
      </w:tr>
      <w:tr w:rsidR="00E4717F" w:rsidRPr="009F21F2" w14:paraId="7EDE1AFE" w14:textId="77777777" w:rsidTr="00237981">
        <w:tc>
          <w:tcPr>
            <w:tcW w:w="4329" w:type="dxa"/>
          </w:tcPr>
          <w:p w14:paraId="40D918E8" w14:textId="77777777" w:rsidR="00E4717F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639D54B2" w14:textId="77777777" w:rsidR="00E4717F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25C71765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61D9324A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vAlign w:val="bottom"/>
            <w:hideMark/>
          </w:tcPr>
          <w:p w14:paraId="646B2E5A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4717F" w:rsidRPr="009F21F2" w14:paraId="7A2446CD" w14:textId="77777777" w:rsidTr="00237981">
        <w:tc>
          <w:tcPr>
            <w:tcW w:w="4329" w:type="dxa"/>
          </w:tcPr>
          <w:p w14:paraId="29BE7C7C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Согласовано:</w:t>
            </w:r>
          </w:p>
          <w:p w14:paraId="0BBA5E6B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И.о. зам.г</w:t>
            </w: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лавн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ого</w:t>
            </w: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инженер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7C4D949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58" w:type="dxa"/>
            <w:tcBorders>
              <w:left w:val="nil"/>
              <w:bottom w:val="single" w:sz="4" w:space="0" w:color="auto"/>
              <w:right w:val="nil"/>
            </w:tcBorders>
          </w:tcPr>
          <w:p w14:paraId="25D071A7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  <w:vAlign w:val="bottom"/>
            <w:hideMark/>
          </w:tcPr>
          <w:p w14:paraId="48A4ECFB" w14:textId="77777777" w:rsidR="00E4717F" w:rsidRPr="00D911F2" w:rsidRDefault="00E4717F" w:rsidP="00237981">
            <w:pPr>
              <w:pStyle w:val="ConsPlusNormal"/>
              <w:widowControl/>
              <w:ind w:right="185" w:firstLine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911F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О.А.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Кулаков</w:t>
            </w:r>
          </w:p>
        </w:tc>
      </w:tr>
    </w:tbl>
    <w:p w14:paraId="5CBD1CB5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E033DDE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D695FFD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E944DCC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6A793943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796BB59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C9E1068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E86622" w14:textId="77777777" w:rsidR="00E4717F" w:rsidRDefault="00E4717F" w:rsidP="00E4717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CA30609" w14:textId="77777777" w:rsidR="00E4717F" w:rsidRDefault="00E4717F" w:rsidP="00E4717F">
      <w:pPr>
        <w:jc w:val="right"/>
        <w:rPr>
          <w:i/>
          <w:sz w:val="24"/>
          <w:szCs w:val="24"/>
        </w:rPr>
      </w:pPr>
      <w:r w:rsidRPr="00721714">
        <w:rPr>
          <w:i/>
          <w:sz w:val="24"/>
          <w:szCs w:val="24"/>
        </w:rPr>
        <w:t xml:space="preserve">Приложение №1 к </w:t>
      </w:r>
      <w:r>
        <w:rPr>
          <w:i/>
          <w:sz w:val="24"/>
          <w:szCs w:val="24"/>
        </w:rPr>
        <w:t>Т</w:t>
      </w:r>
      <w:r w:rsidRPr="00721714">
        <w:rPr>
          <w:i/>
          <w:sz w:val="24"/>
          <w:szCs w:val="24"/>
        </w:rPr>
        <w:t>ехническому заданию</w:t>
      </w:r>
    </w:p>
    <w:p w14:paraId="052B5F64" w14:textId="77777777" w:rsidR="00E4717F" w:rsidRDefault="00E4717F" w:rsidP="00E4717F">
      <w:pPr>
        <w:jc w:val="center"/>
        <w:rPr>
          <w:b/>
          <w:sz w:val="24"/>
          <w:szCs w:val="24"/>
        </w:rPr>
      </w:pPr>
    </w:p>
    <w:p w14:paraId="6BF723D1" w14:textId="77777777" w:rsidR="00E4717F" w:rsidRPr="009F21F2" w:rsidRDefault="00E4717F" w:rsidP="00E4717F">
      <w:pPr>
        <w:jc w:val="center"/>
        <w:rPr>
          <w:b/>
          <w:sz w:val="24"/>
          <w:szCs w:val="24"/>
        </w:rPr>
      </w:pPr>
      <w:r w:rsidRPr="009F21F2">
        <w:rPr>
          <w:b/>
          <w:sz w:val="24"/>
          <w:szCs w:val="24"/>
        </w:rPr>
        <w:t>Перечень электродвигателей подлежащих ремонту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934"/>
      </w:tblGrid>
      <w:tr w:rsidR="00E4717F" w:rsidRPr="009F21F2" w14:paraId="05E340D1" w14:textId="77777777" w:rsidTr="00237981">
        <w:trPr>
          <w:trHeight w:val="569"/>
        </w:trPr>
        <w:tc>
          <w:tcPr>
            <w:tcW w:w="1427" w:type="dxa"/>
            <w:vAlign w:val="center"/>
          </w:tcPr>
          <w:p w14:paraId="0325F461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1F2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67" w:type="dxa"/>
            <w:vAlign w:val="center"/>
          </w:tcPr>
          <w:p w14:paraId="621CCCA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F21F2">
              <w:rPr>
                <w:rFonts w:cs="Times New Roman"/>
                <w:b/>
                <w:bCs/>
                <w:sz w:val="24"/>
                <w:szCs w:val="24"/>
              </w:rPr>
              <w:t>Мощность кВт и кол-во об/мин.</w:t>
            </w:r>
          </w:p>
        </w:tc>
      </w:tr>
      <w:tr w:rsidR="00E4717F" w:rsidRPr="009F21F2" w14:paraId="40C0EAB8" w14:textId="77777777" w:rsidTr="00237981">
        <w:trPr>
          <w:trHeight w:val="271"/>
        </w:trPr>
        <w:tc>
          <w:tcPr>
            <w:tcW w:w="1427" w:type="dxa"/>
          </w:tcPr>
          <w:p w14:paraId="7A3A53D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067" w:type="dxa"/>
            <w:vAlign w:val="bottom"/>
          </w:tcPr>
          <w:p w14:paraId="2AB0192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0,4*3000</w:t>
            </w:r>
          </w:p>
        </w:tc>
      </w:tr>
      <w:tr w:rsidR="00E4717F" w:rsidRPr="009F21F2" w14:paraId="3BAC9A82" w14:textId="77777777" w:rsidTr="00237981">
        <w:trPr>
          <w:trHeight w:val="286"/>
        </w:trPr>
        <w:tc>
          <w:tcPr>
            <w:tcW w:w="1427" w:type="dxa"/>
          </w:tcPr>
          <w:p w14:paraId="43F9659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067" w:type="dxa"/>
            <w:vAlign w:val="bottom"/>
          </w:tcPr>
          <w:p w14:paraId="51BC30E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1,5*1500</w:t>
            </w:r>
          </w:p>
        </w:tc>
      </w:tr>
      <w:tr w:rsidR="00E4717F" w:rsidRPr="009F21F2" w14:paraId="6A2C5156" w14:textId="77777777" w:rsidTr="00237981">
        <w:trPr>
          <w:trHeight w:val="271"/>
        </w:trPr>
        <w:tc>
          <w:tcPr>
            <w:tcW w:w="1427" w:type="dxa"/>
          </w:tcPr>
          <w:p w14:paraId="67B0347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067" w:type="dxa"/>
            <w:vAlign w:val="bottom"/>
          </w:tcPr>
          <w:p w14:paraId="6DDA48E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1,5*3000</w:t>
            </w:r>
          </w:p>
        </w:tc>
      </w:tr>
      <w:tr w:rsidR="00E4717F" w:rsidRPr="009F21F2" w14:paraId="3981D4D6" w14:textId="77777777" w:rsidTr="00237981">
        <w:trPr>
          <w:trHeight w:val="271"/>
        </w:trPr>
        <w:tc>
          <w:tcPr>
            <w:tcW w:w="1427" w:type="dxa"/>
          </w:tcPr>
          <w:p w14:paraId="413934B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067" w:type="dxa"/>
            <w:vAlign w:val="bottom"/>
          </w:tcPr>
          <w:p w14:paraId="4AA866F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1,8*3000</w:t>
            </w:r>
          </w:p>
        </w:tc>
      </w:tr>
      <w:tr w:rsidR="00E4717F" w:rsidRPr="009F21F2" w14:paraId="522E7329" w14:textId="77777777" w:rsidTr="00237981">
        <w:trPr>
          <w:trHeight w:val="271"/>
        </w:trPr>
        <w:tc>
          <w:tcPr>
            <w:tcW w:w="1427" w:type="dxa"/>
          </w:tcPr>
          <w:p w14:paraId="44CEF2C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067" w:type="dxa"/>
            <w:vAlign w:val="bottom"/>
          </w:tcPr>
          <w:p w14:paraId="5245933D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1,85*3000</w:t>
            </w:r>
          </w:p>
        </w:tc>
      </w:tr>
      <w:tr w:rsidR="00E4717F" w:rsidRPr="009F21F2" w14:paraId="5E546AEC" w14:textId="77777777" w:rsidTr="00237981">
        <w:trPr>
          <w:trHeight w:val="271"/>
        </w:trPr>
        <w:tc>
          <w:tcPr>
            <w:tcW w:w="1427" w:type="dxa"/>
          </w:tcPr>
          <w:p w14:paraId="5B04CA3A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067" w:type="dxa"/>
            <w:vAlign w:val="bottom"/>
          </w:tcPr>
          <w:p w14:paraId="61CF073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2*3000</w:t>
            </w:r>
          </w:p>
        </w:tc>
      </w:tr>
      <w:tr w:rsidR="00E4717F" w:rsidRPr="009F21F2" w14:paraId="3BBCC270" w14:textId="77777777" w:rsidTr="00237981">
        <w:trPr>
          <w:trHeight w:val="271"/>
        </w:trPr>
        <w:tc>
          <w:tcPr>
            <w:tcW w:w="1427" w:type="dxa"/>
          </w:tcPr>
          <w:p w14:paraId="6796C47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067" w:type="dxa"/>
            <w:vAlign w:val="bottom"/>
          </w:tcPr>
          <w:p w14:paraId="1DFADB5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2,2*3000</w:t>
            </w:r>
          </w:p>
        </w:tc>
      </w:tr>
      <w:tr w:rsidR="00E4717F" w:rsidRPr="009F21F2" w14:paraId="6B039B87" w14:textId="77777777" w:rsidTr="00237981">
        <w:trPr>
          <w:trHeight w:val="271"/>
        </w:trPr>
        <w:tc>
          <w:tcPr>
            <w:tcW w:w="1427" w:type="dxa"/>
          </w:tcPr>
          <w:p w14:paraId="537C20D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067" w:type="dxa"/>
            <w:vAlign w:val="bottom"/>
          </w:tcPr>
          <w:p w14:paraId="5C05F13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2.2 *1500</w:t>
            </w:r>
          </w:p>
        </w:tc>
      </w:tr>
      <w:tr w:rsidR="00E4717F" w:rsidRPr="009F21F2" w14:paraId="5E286A4C" w14:textId="77777777" w:rsidTr="00237981">
        <w:trPr>
          <w:trHeight w:val="271"/>
        </w:trPr>
        <w:tc>
          <w:tcPr>
            <w:tcW w:w="1427" w:type="dxa"/>
          </w:tcPr>
          <w:p w14:paraId="04726E0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8067" w:type="dxa"/>
            <w:vAlign w:val="bottom"/>
          </w:tcPr>
          <w:p w14:paraId="34F2B57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2.8 *3000 серия АО</w:t>
            </w:r>
          </w:p>
        </w:tc>
      </w:tr>
      <w:tr w:rsidR="00E4717F" w:rsidRPr="009F21F2" w14:paraId="7D675C56" w14:textId="77777777" w:rsidTr="00237981">
        <w:trPr>
          <w:trHeight w:val="271"/>
        </w:trPr>
        <w:tc>
          <w:tcPr>
            <w:tcW w:w="1427" w:type="dxa"/>
          </w:tcPr>
          <w:p w14:paraId="4F82DE2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067" w:type="dxa"/>
            <w:vAlign w:val="bottom"/>
          </w:tcPr>
          <w:p w14:paraId="6A91FB6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3*3000</w:t>
            </w:r>
          </w:p>
        </w:tc>
      </w:tr>
      <w:tr w:rsidR="00E4717F" w:rsidRPr="009F21F2" w14:paraId="44F68DDA" w14:textId="77777777" w:rsidTr="00237981">
        <w:trPr>
          <w:trHeight w:val="271"/>
        </w:trPr>
        <w:tc>
          <w:tcPr>
            <w:tcW w:w="1427" w:type="dxa"/>
          </w:tcPr>
          <w:p w14:paraId="014E43F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8067" w:type="dxa"/>
            <w:vAlign w:val="bottom"/>
          </w:tcPr>
          <w:p w14:paraId="3292CE0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3*1500</w:t>
            </w:r>
          </w:p>
        </w:tc>
      </w:tr>
      <w:tr w:rsidR="00E4717F" w:rsidRPr="009F21F2" w14:paraId="6E0CD9BF" w14:textId="77777777" w:rsidTr="00237981">
        <w:trPr>
          <w:trHeight w:val="271"/>
        </w:trPr>
        <w:tc>
          <w:tcPr>
            <w:tcW w:w="1427" w:type="dxa"/>
          </w:tcPr>
          <w:p w14:paraId="41ACC91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067" w:type="dxa"/>
            <w:vAlign w:val="bottom"/>
          </w:tcPr>
          <w:p w14:paraId="1CAB2DE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4*3000</w:t>
            </w:r>
          </w:p>
        </w:tc>
      </w:tr>
      <w:tr w:rsidR="00E4717F" w:rsidRPr="009F21F2" w14:paraId="3336378A" w14:textId="77777777" w:rsidTr="00237981">
        <w:trPr>
          <w:trHeight w:val="271"/>
        </w:trPr>
        <w:tc>
          <w:tcPr>
            <w:tcW w:w="1427" w:type="dxa"/>
          </w:tcPr>
          <w:p w14:paraId="7E0A64A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8067" w:type="dxa"/>
            <w:vAlign w:val="bottom"/>
          </w:tcPr>
          <w:p w14:paraId="6FC3523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4*1000</w:t>
            </w:r>
          </w:p>
        </w:tc>
      </w:tr>
      <w:tr w:rsidR="00E4717F" w:rsidRPr="009F21F2" w14:paraId="1209868F" w14:textId="77777777" w:rsidTr="00237981">
        <w:trPr>
          <w:trHeight w:val="271"/>
        </w:trPr>
        <w:tc>
          <w:tcPr>
            <w:tcW w:w="1427" w:type="dxa"/>
          </w:tcPr>
          <w:p w14:paraId="41FD731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8067" w:type="dxa"/>
            <w:vAlign w:val="bottom"/>
          </w:tcPr>
          <w:p w14:paraId="3334F78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4,5*3000 серия  АО</w:t>
            </w:r>
          </w:p>
        </w:tc>
      </w:tr>
      <w:tr w:rsidR="00E4717F" w:rsidRPr="009F21F2" w14:paraId="6ACBA95B" w14:textId="77777777" w:rsidTr="00237981">
        <w:trPr>
          <w:trHeight w:val="271"/>
        </w:trPr>
        <w:tc>
          <w:tcPr>
            <w:tcW w:w="1427" w:type="dxa"/>
          </w:tcPr>
          <w:p w14:paraId="127BE77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8067" w:type="dxa"/>
            <w:vAlign w:val="bottom"/>
          </w:tcPr>
          <w:p w14:paraId="366C10C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4,5 *1000 серия  АО</w:t>
            </w:r>
          </w:p>
        </w:tc>
      </w:tr>
      <w:tr w:rsidR="00E4717F" w:rsidRPr="009F21F2" w14:paraId="57A1CDC0" w14:textId="77777777" w:rsidTr="00237981">
        <w:trPr>
          <w:trHeight w:val="271"/>
        </w:trPr>
        <w:tc>
          <w:tcPr>
            <w:tcW w:w="1427" w:type="dxa"/>
          </w:tcPr>
          <w:p w14:paraId="222D01D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8067" w:type="dxa"/>
            <w:vAlign w:val="bottom"/>
          </w:tcPr>
          <w:p w14:paraId="33AB8F3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5*3000</w:t>
            </w:r>
          </w:p>
        </w:tc>
      </w:tr>
      <w:tr w:rsidR="00E4717F" w:rsidRPr="009F21F2" w14:paraId="67EE2C98" w14:textId="77777777" w:rsidTr="00237981">
        <w:trPr>
          <w:trHeight w:val="271"/>
        </w:trPr>
        <w:tc>
          <w:tcPr>
            <w:tcW w:w="1427" w:type="dxa"/>
          </w:tcPr>
          <w:p w14:paraId="755F355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8067" w:type="dxa"/>
            <w:vAlign w:val="bottom"/>
          </w:tcPr>
          <w:p w14:paraId="608EF8DD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5*1000</w:t>
            </w:r>
          </w:p>
        </w:tc>
      </w:tr>
      <w:tr w:rsidR="00E4717F" w:rsidRPr="009F21F2" w14:paraId="0A139948" w14:textId="77777777" w:rsidTr="00237981">
        <w:trPr>
          <w:trHeight w:val="286"/>
        </w:trPr>
        <w:tc>
          <w:tcPr>
            <w:tcW w:w="1427" w:type="dxa"/>
          </w:tcPr>
          <w:p w14:paraId="3731BC2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067" w:type="dxa"/>
            <w:vAlign w:val="bottom"/>
          </w:tcPr>
          <w:p w14:paraId="0A0C0474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5,5*3000</w:t>
            </w:r>
          </w:p>
        </w:tc>
      </w:tr>
      <w:tr w:rsidR="00E4717F" w:rsidRPr="009F21F2" w14:paraId="5299D610" w14:textId="77777777" w:rsidTr="00237981">
        <w:trPr>
          <w:trHeight w:val="271"/>
        </w:trPr>
        <w:tc>
          <w:tcPr>
            <w:tcW w:w="1427" w:type="dxa"/>
          </w:tcPr>
          <w:p w14:paraId="2CEC090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067" w:type="dxa"/>
            <w:vAlign w:val="bottom"/>
          </w:tcPr>
          <w:p w14:paraId="7623B31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5,5*1000</w:t>
            </w:r>
          </w:p>
        </w:tc>
      </w:tr>
      <w:tr w:rsidR="00E4717F" w:rsidRPr="009F21F2" w14:paraId="58D922D9" w14:textId="77777777" w:rsidTr="00237981">
        <w:trPr>
          <w:trHeight w:val="271"/>
        </w:trPr>
        <w:tc>
          <w:tcPr>
            <w:tcW w:w="1427" w:type="dxa"/>
          </w:tcPr>
          <w:p w14:paraId="72B60EE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067" w:type="dxa"/>
            <w:vAlign w:val="bottom"/>
          </w:tcPr>
          <w:p w14:paraId="4D65E39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7,5*3000</w:t>
            </w:r>
          </w:p>
        </w:tc>
      </w:tr>
      <w:tr w:rsidR="00E4717F" w:rsidRPr="009F21F2" w14:paraId="10808918" w14:textId="77777777" w:rsidTr="00237981">
        <w:trPr>
          <w:trHeight w:val="271"/>
        </w:trPr>
        <w:tc>
          <w:tcPr>
            <w:tcW w:w="1427" w:type="dxa"/>
          </w:tcPr>
          <w:p w14:paraId="1D1AB68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8067" w:type="dxa"/>
            <w:vAlign w:val="bottom"/>
          </w:tcPr>
          <w:p w14:paraId="24D813E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7,5*1500</w:t>
            </w:r>
          </w:p>
        </w:tc>
      </w:tr>
      <w:tr w:rsidR="00E4717F" w:rsidRPr="009F21F2" w14:paraId="6C09A7F3" w14:textId="77777777" w:rsidTr="00237981">
        <w:trPr>
          <w:trHeight w:val="271"/>
        </w:trPr>
        <w:tc>
          <w:tcPr>
            <w:tcW w:w="1427" w:type="dxa"/>
          </w:tcPr>
          <w:p w14:paraId="2E18211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8067" w:type="dxa"/>
            <w:vAlign w:val="bottom"/>
          </w:tcPr>
          <w:p w14:paraId="6EB9E16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11*3000</w:t>
            </w:r>
          </w:p>
        </w:tc>
      </w:tr>
      <w:tr w:rsidR="00E4717F" w:rsidRPr="009F21F2" w14:paraId="7B394A38" w14:textId="77777777" w:rsidTr="00237981">
        <w:trPr>
          <w:trHeight w:val="271"/>
        </w:trPr>
        <w:tc>
          <w:tcPr>
            <w:tcW w:w="1427" w:type="dxa"/>
          </w:tcPr>
          <w:p w14:paraId="497D0CA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8067" w:type="dxa"/>
            <w:vAlign w:val="bottom"/>
          </w:tcPr>
          <w:p w14:paraId="5D5AB0B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11*1500</w:t>
            </w:r>
          </w:p>
        </w:tc>
      </w:tr>
      <w:tr w:rsidR="00E4717F" w:rsidRPr="009F21F2" w14:paraId="3E0A0C28" w14:textId="77777777" w:rsidTr="00237981">
        <w:trPr>
          <w:trHeight w:val="271"/>
        </w:trPr>
        <w:tc>
          <w:tcPr>
            <w:tcW w:w="1427" w:type="dxa"/>
          </w:tcPr>
          <w:p w14:paraId="5FE130F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067" w:type="dxa"/>
            <w:vAlign w:val="bottom"/>
          </w:tcPr>
          <w:p w14:paraId="5D205FDA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11*1000</w:t>
            </w:r>
          </w:p>
        </w:tc>
      </w:tr>
      <w:tr w:rsidR="00E4717F" w:rsidRPr="009F21F2" w14:paraId="2376A6EE" w14:textId="77777777" w:rsidTr="00237981">
        <w:trPr>
          <w:trHeight w:val="271"/>
        </w:trPr>
        <w:tc>
          <w:tcPr>
            <w:tcW w:w="1427" w:type="dxa"/>
          </w:tcPr>
          <w:p w14:paraId="22812BD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8067" w:type="dxa"/>
            <w:vAlign w:val="bottom"/>
          </w:tcPr>
          <w:p w14:paraId="507B40ED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13*3000</w:t>
            </w:r>
          </w:p>
        </w:tc>
      </w:tr>
      <w:tr w:rsidR="00E4717F" w:rsidRPr="009F21F2" w14:paraId="2B77699F" w14:textId="77777777" w:rsidTr="00237981">
        <w:trPr>
          <w:trHeight w:val="271"/>
        </w:trPr>
        <w:tc>
          <w:tcPr>
            <w:tcW w:w="1427" w:type="dxa"/>
          </w:tcPr>
          <w:p w14:paraId="19EEC25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8067" w:type="dxa"/>
            <w:vAlign w:val="bottom"/>
          </w:tcPr>
          <w:p w14:paraId="77A2613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13*1000</w:t>
            </w:r>
          </w:p>
        </w:tc>
      </w:tr>
      <w:tr w:rsidR="00E4717F" w:rsidRPr="009F21F2" w14:paraId="02258739" w14:textId="77777777" w:rsidTr="00237981">
        <w:trPr>
          <w:trHeight w:val="271"/>
        </w:trPr>
        <w:tc>
          <w:tcPr>
            <w:tcW w:w="1427" w:type="dxa"/>
          </w:tcPr>
          <w:p w14:paraId="1F1BC3E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8067" w:type="dxa"/>
            <w:vAlign w:val="bottom"/>
          </w:tcPr>
          <w:p w14:paraId="0737C8F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15*3000</w:t>
            </w:r>
          </w:p>
        </w:tc>
      </w:tr>
      <w:tr w:rsidR="00E4717F" w:rsidRPr="009F21F2" w14:paraId="6927E2EA" w14:textId="77777777" w:rsidTr="00237981">
        <w:trPr>
          <w:trHeight w:val="271"/>
        </w:trPr>
        <w:tc>
          <w:tcPr>
            <w:tcW w:w="1427" w:type="dxa"/>
          </w:tcPr>
          <w:p w14:paraId="74C140DD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8067" w:type="dxa"/>
            <w:vAlign w:val="bottom"/>
          </w:tcPr>
          <w:p w14:paraId="34E2501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15*1000</w:t>
            </w:r>
          </w:p>
        </w:tc>
      </w:tr>
      <w:tr w:rsidR="00E4717F" w:rsidRPr="009F21F2" w14:paraId="232A6527" w14:textId="77777777" w:rsidTr="00237981">
        <w:trPr>
          <w:trHeight w:val="271"/>
        </w:trPr>
        <w:tc>
          <w:tcPr>
            <w:tcW w:w="1427" w:type="dxa"/>
          </w:tcPr>
          <w:p w14:paraId="3A39134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067" w:type="dxa"/>
            <w:vAlign w:val="bottom"/>
          </w:tcPr>
          <w:p w14:paraId="3AA6918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17*3000</w:t>
            </w:r>
          </w:p>
        </w:tc>
      </w:tr>
      <w:tr w:rsidR="00E4717F" w:rsidRPr="009F21F2" w14:paraId="1D4B3ED8" w14:textId="77777777" w:rsidTr="00237981">
        <w:trPr>
          <w:trHeight w:val="271"/>
        </w:trPr>
        <w:tc>
          <w:tcPr>
            <w:tcW w:w="1427" w:type="dxa"/>
          </w:tcPr>
          <w:p w14:paraId="2C7752F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067" w:type="dxa"/>
            <w:vAlign w:val="bottom"/>
          </w:tcPr>
          <w:p w14:paraId="78B6F11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17*1000</w:t>
            </w:r>
          </w:p>
        </w:tc>
      </w:tr>
      <w:tr w:rsidR="00E4717F" w:rsidRPr="009F21F2" w14:paraId="6ABE91C4" w14:textId="77777777" w:rsidTr="00237981">
        <w:trPr>
          <w:trHeight w:val="271"/>
        </w:trPr>
        <w:tc>
          <w:tcPr>
            <w:tcW w:w="1427" w:type="dxa"/>
          </w:tcPr>
          <w:p w14:paraId="6AB6AF5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8067" w:type="dxa"/>
            <w:vAlign w:val="bottom"/>
          </w:tcPr>
          <w:p w14:paraId="7D70C83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18*3000</w:t>
            </w:r>
          </w:p>
        </w:tc>
      </w:tr>
      <w:tr w:rsidR="00E4717F" w:rsidRPr="009F21F2" w14:paraId="23604CBF" w14:textId="77777777" w:rsidTr="00237981">
        <w:trPr>
          <w:trHeight w:val="271"/>
        </w:trPr>
        <w:tc>
          <w:tcPr>
            <w:tcW w:w="1427" w:type="dxa"/>
          </w:tcPr>
          <w:p w14:paraId="2BEB02A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8067" w:type="dxa"/>
            <w:vAlign w:val="bottom"/>
          </w:tcPr>
          <w:p w14:paraId="71D2144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18,5*3000</w:t>
            </w:r>
          </w:p>
        </w:tc>
      </w:tr>
      <w:tr w:rsidR="00E4717F" w:rsidRPr="009F21F2" w14:paraId="241B4157" w14:textId="77777777" w:rsidTr="00237981">
        <w:trPr>
          <w:trHeight w:val="286"/>
        </w:trPr>
        <w:tc>
          <w:tcPr>
            <w:tcW w:w="1427" w:type="dxa"/>
          </w:tcPr>
          <w:p w14:paraId="406CFF5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067" w:type="dxa"/>
            <w:vAlign w:val="bottom"/>
          </w:tcPr>
          <w:p w14:paraId="308CC98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18,5*1000</w:t>
            </w:r>
          </w:p>
        </w:tc>
      </w:tr>
      <w:tr w:rsidR="00E4717F" w:rsidRPr="009F21F2" w14:paraId="30B6E305" w14:textId="77777777" w:rsidTr="00237981">
        <w:trPr>
          <w:trHeight w:val="271"/>
        </w:trPr>
        <w:tc>
          <w:tcPr>
            <w:tcW w:w="1427" w:type="dxa"/>
          </w:tcPr>
          <w:p w14:paraId="44A67A8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8067" w:type="dxa"/>
            <w:vAlign w:val="bottom"/>
          </w:tcPr>
          <w:p w14:paraId="41B7514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22*3000</w:t>
            </w:r>
          </w:p>
        </w:tc>
      </w:tr>
      <w:tr w:rsidR="00E4717F" w:rsidRPr="009F21F2" w14:paraId="19C1F0F0" w14:textId="77777777" w:rsidTr="00237981">
        <w:trPr>
          <w:trHeight w:val="271"/>
        </w:trPr>
        <w:tc>
          <w:tcPr>
            <w:tcW w:w="1427" w:type="dxa"/>
          </w:tcPr>
          <w:p w14:paraId="73300DC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8067" w:type="dxa"/>
            <w:vAlign w:val="bottom"/>
          </w:tcPr>
          <w:p w14:paraId="158E939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22*1000</w:t>
            </w:r>
          </w:p>
        </w:tc>
      </w:tr>
      <w:tr w:rsidR="00E4717F" w:rsidRPr="009F21F2" w14:paraId="0818D218" w14:textId="77777777" w:rsidTr="00237981">
        <w:trPr>
          <w:trHeight w:val="271"/>
        </w:trPr>
        <w:tc>
          <w:tcPr>
            <w:tcW w:w="1427" w:type="dxa"/>
          </w:tcPr>
          <w:p w14:paraId="4044E72D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8067" w:type="dxa"/>
            <w:vAlign w:val="bottom"/>
          </w:tcPr>
          <w:p w14:paraId="2E6587D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30*3000</w:t>
            </w:r>
          </w:p>
        </w:tc>
      </w:tr>
      <w:tr w:rsidR="00E4717F" w:rsidRPr="009F21F2" w14:paraId="71F0E1C3" w14:textId="77777777" w:rsidTr="00237981">
        <w:trPr>
          <w:trHeight w:val="271"/>
        </w:trPr>
        <w:tc>
          <w:tcPr>
            <w:tcW w:w="1427" w:type="dxa"/>
          </w:tcPr>
          <w:p w14:paraId="3B40A2C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8067" w:type="dxa"/>
            <w:vAlign w:val="bottom"/>
          </w:tcPr>
          <w:p w14:paraId="39B1B81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30*1500</w:t>
            </w:r>
          </w:p>
        </w:tc>
      </w:tr>
      <w:tr w:rsidR="00E4717F" w:rsidRPr="009F21F2" w14:paraId="718BA193" w14:textId="77777777" w:rsidTr="00237981">
        <w:trPr>
          <w:trHeight w:val="271"/>
        </w:trPr>
        <w:tc>
          <w:tcPr>
            <w:tcW w:w="1427" w:type="dxa"/>
          </w:tcPr>
          <w:p w14:paraId="4111DCA4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8067" w:type="dxa"/>
            <w:vAlign w:val="bottom"/>
          </w:tcPr>
          <w:p w14:paraId="654A6182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30*1000</w:t>
            </w:r>
          </w:p>
        </w:tc>
      </w:tr>
      <w:tr w:rsidR="00E4717F" w:rsidRPr="009F21F2" w14:paraId="72BF17C6" w14:textId="77777777" w:rsidTr="00237981">
        <w:trPr>
          <w:trHeight w:val="271"/>
        </w:trPr>
        <w:tc>
          <w:tcPr>
            <w:tcW w:w="1427" w:type="dxa"/>
          </w:tcPr>
          <w:p w14:paraId="14C26D1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8067" w:type="dxa"/>
            <w:vAlign w:val="bottom"/>
          </w:tcPr>
          <w:p w14:paraId="01DF68A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35*3000 серия АО</w:t>
            </w:r>
          </w:p>
        </w:tc>
      </w:tr>
      <w:tr w:rsidR="00E4717F" w:rsidRPr="009F21F2" w14:paraId="27D1CB8C" w14:textId="77777777" w:rsidTr="00237981">
        <w:trPr>
          <w:trHeight w:val="271"/>
        </w:trPr>
        <w:tc>
          <w:tcPr>
            <w:tcW w:w="1427" w:type="dxa"/>
          </w:tcPr>
          <w:p w14:paraId="27FFF4D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067" w:type="dxa"/>
            <w:vAlign w:val="bottom"/>
          </w:tcPr>
          <w:p w14:paraId="21612B9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37*3000</w:t>
            </w:r>
          </w:p>
        </w:tc>
      </w:tr>
      <w:tr w:rsidR="00E4717F" w:rsidRPr="009F21F2" w14:paraId="57260897" w14:textId="77777777" w:rsidTr="00237981">
        <w:trPr>
          <w:trHeight w:val="271"/>
        </w:trPr>
        <w:tc>
          <w:tcPr>
            <w:tcW w:w="1427" w:type="dxa"/>
          </w:tcPr>
          <w:p w14:paraId="367A7A3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8067" w:type="dxa"/>
            <w:vAlign w:val="bottom"/>
          </w:tcPr>
          <w:p w14:paraId="13AFB7A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37*1500</w:t>
            </w:r>
          </w:p>
        </w:tc>
      </w:tr>
      <w:tr w:rsidR="00E4717F" w:rsidRPr="009F21F2" w14:paraId="00274989" w14:textId="77777777" w:rsidTr="00237981">
        <w:trPr>
          <w:trHeight w:val="271"/>
        </w:trPr>
        <w:tc>
          <w:tcPr>
            <w:tcW w:w="1427" w:type="dxa"/>
          </w:tcPr>
          <w:p w14:paraId="6924712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8067" w:type="dxa"/>
            <w:vAlign w:val="bottom"/>
          </w:tcPr>
          <w:p w14:paraId="3615DF6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40*3000</w:t>
            </w:r>
          </w:p>
        </w:tc>
      </w:tr>
      <w:tr w:rsidR="00E4717F" w:rsidRPr="009F21F2" w14:paraId="489A8B1F" w14:textId="77777777" w:rsidTr="00237981">
        <w:trPr>
          <w:trHeight w:val="271"/>
        </w:trPr>
        <w:tc>
          <w:tcPr>
            <w:tcW w:w="1427" w:type="dxa"/>
          </w:tcPr>
          <w:p w14:paraId="7E3CB03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8067" w:type="dxa"/>
            <w:vAlign w:val="bottom"/>
          </w:tcPr>
          <w:p w14:paraId="7940DE3C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40*1500</w:t>
            </w:r>
          </w:p>
        </w:tc>
      </w:tr>
      <w:tr w:rsidR="00E4717F" w:rsidRPr="009F21F2" w14:paraId="64A0D652" w14:textId="77777777" w:rsidTr="00237981">
        <w:trPr>
          <w:trHeight w:val="271"/>
        </w:trPr>
        <w:tc>
          <w:tcPr>
            <w:tcW w:w="1427" w:type="dxa"/>
          </w:tcPr>
          <w:p w14:paraId="6BD810A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8067" w:type="dxa"/>
            <w:vAlign w:val="bottom"/>
          </w:tcPr>
          <w:p w14:paraId="5B04DD0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45*3000</w:t>
            </w:r>
          </w:p>
        </w:tc>
      </w:tr>
      <w:tr w:rsidR="00E4717F" w:rsidRPr="009F21F2" w14:paraId="4C42BC47" w14:textId="77777777" w:rsidTr="00237981">
        <w:trPr>
          <w:trHeight w:val="271"/>
        </w:trPr>
        <w:tc>
          <w:tcPr>
            <w:tcW w:w="1427" w:type="dxa"/>
          </w:tcPr>
          <w:p w14:paraId="094AF424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8067" w:type="dxa"/>
            <w:vAlign w:val="bottom"/>
          </w:tcPr>
          <w:p w14:paraId="1B84AF3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45*1500</w:t>
            </w:r>
          </w:p>
        </w:tc>
      </w:tr>
      <w:tr w:rsidR="00E4717F" w:rsidRPr="009F21F2" w14:paraId="0C79A0F3" w14:textId="77777777" w:rsidTr="00237981">
        <w:trPr>
          <w:trHeight w:val="271"/>
        </w:trPr>
        <w:tc>
          <w:tcPr>
            <w:tcW w:w="1427" w:type="dxa"/>
          </w:tcPr>
          <w:p w14:paraId="373DCDD4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8067" w:type="dxa"/>
            <w:vAlign w:val="bottom"/>
          </w:tcPr>
          <w:p w14:paraId="590E164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55*3000</w:t>
            </w:r>
          </w:p>
        </w:tc>
      </w:tr>
      <w:tr w:rsidR="00E4717F" w:rsidRPr="009F21F2" w14:paraId="661D3ABD" w14:textId="77777777" w:rsidTr="00237981">
        <w:trPr>
          <w:trHeight w:val="286"/>
        </w:trPr>
        <w:tc>
          <w:tcPr>
            <w:tcW w:w="1427" w:type="dxa"/>
          </w:tcPr>
          <w:p w14:paraId="3120471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8067" w:type="dxa"/>
            <w:vAlign w:val="bottom"/>
          </w:tcPr>
          <w:p w14:paraId="3E55369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75*3000</w:t>
            </w:r>
          </w:p>
        </w:tc>
      </w:tr>
      <w:tr w:rsidR="00E4717F" w:rsidRPr="009F21F2" w14:paraId="59AB87FC" w14:textId="77777777" w:rsidTr="00237981">
        <w:trPr>
          <w:trHeight w:val="271"/>
        </w:trPr>
        <w:tc>
          <w:tcPr>
            <w:tcW w:w="1427" w:type="dxa"/>
          </w:tcPr>
          <w:p w14:paraId="0A6361B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8067" w:type="dxa"/>
            <w:vAlign w:val="bottom"/>
          </w:tcPr>
          <w:p w14:paraId="21A88964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75*1500</w:t>
            </w:r>
          </w:p>
        </w:tc>
      </w:tr>
      <w:tr w:rsidR="00E4717F" w:rsidRPr="009F21F2" w14:paraId="43E1A788" w14:textId="77777777" w:rsidTr="00237981">
        <w:trPr>
          <w:trHeight w:val="271"/>
        </w:trPr>
        <w:tc>
          <w:tcPr>
            <w:tcW w:w="1427" w:type="dxa"/>
          </w:tcPr>
          <w:p w14:paraId="248CB36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8067" w:type="dxa"/>
            <w:vAlign w:val="bottom"/>
          </w:tcPr>
          <w:p w14:paraId="44CB3CA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90*1500</w:t>
            </w:r>
          </w:p>
        </w:tc>
      </w:tr>
      <w:tr w:rsidR="00E4717F" w:rsidRPr="009F21F2" w14:paraId="283EF7E8" w14:textId="77777777" w:rsidTr="00237981">
        <w:trPr>
          <w:trHeight w:val="271"/>
        </w:trPr>
        <w:tc>
          <w:tcPr>
            <w:tcW w:w="1427" w:type="dxa"/>
          </w:tcPr>
          <w:p w14:paraId="42E4EB5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8067" w:type="dxa"/>
            <w:vAlign w:val="bottom"/>
          </w:tcPr>
          <w:p w14:paraId="632547C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90*3000</w:t>
            </w:r>
          </w:p>
        </w:tc>
      </w:tr>
      <w:tr w:rsidR="00E4717F" w:rsidRPr="009F21F2" w14:paraId="1D5726F8" w14:textId="77777777" w:rsidTr="00237981">
        <w:trPr>
          <w:trHeight w:val="286"/>
        </w:trPr>
        <w:tc>
          <w:tcPr>
            <w:tcW w:w="1427" w:type="dxa"/>
          </w:tcPr>
          <w:p w14:paraId="12B9409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8067" w:type="dxa"/>
            <w:vAlign w:val="bottom"/>
          </w:tcPr>
          <w:p w14:paraId="67F0D63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F21F2">
              <w:rPr>
                <w:rFonts w:cs="Times New Roman"/>
                <w:color w:val="000000"/>
                <w:sz w:val="24"/>
                <w:szCs w:val="24"/>
              </w:rPr>
              <w:t>110*3000</w:t>
            </w:r>
          </w:p>
        </w:tc>
      </w:tr>
    </w:tbl>
    <w:p w14:paraId="337EBEE7" w14:textId="77777777" w:rsidR="00E4717F" w:rsidRPr="009F21F2" w:rsidRDefault="00E4717F" w:rsidP="00E4717F">
      <w:pPr>
        <w:jc w:val="right"/>
        <w:rPr>
          <w:sz w:val="24"/>
          <w:szCs w:val="24"/>
        </w:rPr>
      </w:pPr>
    </w:p>
    <w:p w14:paraId="206E7059" w14:textId="77777777" w:rsidR="00E4717F" w:rsidRDefault="00E4717F" w:rsidP="00E4717F">
      <w:pPr>
        <w:jc w:val="right"/>
        <w:rPr>
          <w:sz w:val="24"/>
          <w:szCs w:val="24"/>
        </w:rPr>
      </w:pPr>
    </w:p>
    <w:p w14:paraId="47D8C44C" w14:textId="77777777" w:rsidR="00E4717F" w:rsidRDefault="00E4717F" w:rsidP="00E4717F">
      <w:pPr>
        <w:jc w:val="right"/>
        <w:rPr>
          <w:sz w:val="24"/>
          <w:szCs w:val="24"/>
        </w:rPr>
      </w:pPr>
    </w:p>
    <w:p w14:paraId="61EF79C4" w14:textId="77777777" w:rsidR="00E4717F" w:rsidRDefault="00E4717F" w:rsidP="00E4717F">
      <w:pPr>
        <w:jc w:val="right"/>
        <w:rPr>
          <w:sz w:val="24"/>
          <w:szCs w:val="24"/>
        </w:rPr>
      </w:pPr>
    </w:p>
    <w:p w14:paraId="3B1F2C18" w14:textId="77777777" w:rsidR="00E4717F" w:rsidRDefault="00E4717F" w:rsidP="00E4717F">
      <w:pPr>
        <w:jc w:val="right"/>
        <w:rPr>
          <w:sz w:val="24"/>
          <w:szCs w:val="24"/>
        </w:rPr>
      </w:pPr>
    </w:p>
    <w:p w14:paraId="35EB7108" w14:textId="77777777" w:rsidR="00E4717F" w:rsidRDefault="00E4717F" w:rsidP="00E4717F">
      <w:pPr>
        <w:jc w:val="right"/>
        <w:rPr>
          <w:sz w:val="24"/>
          <w:szCs w:val="24"/>
        </w:rPr>
      </w:pPr>
    </w:p>
    <w:p w14:paraId="245C115B" w14:textId="77777777" w:rsidR="00E4717F" w:rsidRDefault="00E4717F" w:rsidP="00E4717F">
      <w:pPr>
        <w:jc w:val="right"/>
        <w:rPr>
          <w:sz w:val="24"/>
          <w:szCs w:val="24"/>
        </w:rPr>
      </w:pPr>
    </w:p>
    <w:p w14:paraId="7B12948A" w14:textId="77777777" w:rsidR="00E4717F" w:rsidRDefault="00E4717F" w:rsidP="00E4717F">
      <w:pPr>
        <w:jc w:val="right"/>
        <w:rPr>
          <w:sz w:val="24"/>
          <w:szCs w:val="24"/>
        </w:rPr>
      </w:pPr>
    </w:p>
    <w:p w14:paraId="12D97316" w14:textId="77777777" w:rsidR="00E4717F" w:rsidRDefault="00E4717F" w:rsidP="00E4717F">
      <w:pPr>
        <w:jc w:val="right"/>
        <w:rPr>
          <w:sz w:val="24"/>
          <w:szCs w:val="24"/>
        </w:rPr>
      </w:pPr>
    </w:p>
    <w:p w14:paraId="3B20DDB2" w14:textId="77777777" w:rsidR="00E4717F" w:rsidRDefault="00E4717F" w:rsidP="00E4717F">
      <w:pPr>
        <w:jc w:val="right"/>
        <w:rPr>
          <w:sz w:val="24"/>
          <w:szCs w:val="24"/>
        </w:rPr>
      </w:pPr>
    </w:p>
    <w:p w14:paraId="76E5D32C" w14:textId="77777777" w:rsidR="00E4717F" w:rsidRDefault="00E4717F" w:rsidP="00E4717F">
      <w:pPr>
        <w:jc w:val="right"/>
        <w:rPr>
          <w:sz w:val="24"/>
          <w:szCs w:val="24"/>
        </w:rPr>
      </w:pPr>
    </w:p>
    <w:p w14:paraId="69E33332" w14:textId="77777777" w:rsidR="00E4717F" w:rsidRDefault="00E4717F" w:rsidP="00E4717F">
      <w:pPr>
        <w:jc w:val="right"/>
        <w:rPr>
          <w:sz w:val="24"/>
          <w:szCs w:val="24"/>
        </w:rPr>
      </w:pPr>
    </w:p>
    <w:p w14:paraId="4C2FFAE0" w14:textId="77777777" w:rsidR="00E4717F" w:rsidRDefault="00E4717F" w:rsidP="00E4717F">
      <w:pPr>
        <w:jc w:val="right"/>
        <w:rPr>
          <w:sz w:val="24"/>
          <w:szCs w:val="24"/>
        </w:rPr>
      </w:pPr>
    </w:p>
    <w:p w14:paraId="67B84AEC" w14:textId="77777777" w:rsidR="00E4717F" w:rsidRDefault="00E4717F" w:rsidP="00E4717F">
      <w:pPr>
        <w:jc w:val="right"/>
        <w:rPr>
          <w:sz w:val="24"/>
          <w:szCs w:val="24"/>
        </w:rPr>
      </w:pPr>
    </w:p>
    <w:p w14:paraId="241F40FD" w14:textId="77777777" w:rsidR="00E4717F" w:rsidRDefault="00E4717F" w:rsidP="00E4717F">
      <w:pPr>
        <w:jc w:val="right"/>
        <w:rPr>
          <w:sz w:val="24"/>
          <w:szCs w:val="24"/>
        </w:rPr>
      </w:pPr>
    </w:p>
    <w:p w14:paraId="5E0CEA0C" w14:textId="77777777" w:rsidR="00E4717F" w:rsidRDefault="00E4717F" w:rsidP="00E4717F">
      <w:pPr>
        <w:jc w:val="right"/>
        <w:rPr>
          <w:sz w:val="24"/>
          <w:szCs w:val="24"/>
        </w:rPr>
      </w:pPr>
    </w:p>
    <w:p w14:paraId="307BBAC8" w14:textId="77777777" w:rsidR="00E4717F" w:rsidRDefault="00E4717F" w:rsidP="00E4717F">
      <w:pPr>
        <w:jc w:val="right"/>
        <w:rPr>
          <w:sz w:val="24"/>
          <w:szCs w:val="24"/>
        </w:rPr>
      </w:pPr>
    </w:p>
    <w:p w14:paraId="15B95E21" w14:textId="77777777" w:rsidR="00E4717F" w:rsidRDefault="00E4717F" w:rsidP="00E4717F">
      <w:pPr>
        <w:jc w:val="right"/>
        <w:rPr>
          <w:sz w:val="24"/>
          <w:szCs w:val="24"/>
        </w:rPr>
      </w:pPr>
    </w:p>
    <w:p w14:paraId="035CD8CE" w14:textId="77777777" w:rsidR="00E4717F" w:rsidRDefault="00E4717F" w:rsidP="00E4717F">
      <w:pPr>
        <w:jc w:val="right"/>
        <w:rPr>
          <w:sz w:val="24"/>
          <w:szCs w:val="24"/>
        </w:rPr>
      </w:pPr>
    </w:p>
    <w:p w14:paraId="1BF60EE3" w14:textId="77777777" w:rsidR="00E4717F" w:rsidRDefault="00E4717F" w:rsidP="00E4717F">
      <w:pPr>
        <w:jc w:val="right"/>
        <w:rPr>
          <w:sz w:val="24"/>
          <w:szCs w:val="24"/>
        </w:rPr>
      </w:pPr>
    </w:p>
    <w:p w14:paraId="49A5C8D8" w14:textId="77777777" w:rsidR="00E4717F" w:rsidRDefault="00E4717F" w:rsidP="00E4717F">
      <w:pPr>
        <w:jc w:val="right"/>
        <w:rPr>
          <w:sz w:val="24"/>
          <w:szCs w:val="24"/>
        </w:rPr>
      </w:pPr>
    </w:p>
    <w:p w14:paraId="7816F104" w14:textId="77777777" w:rsidR="00E4717F" w:rsidRDefault="00E4717F" w:rsidP="00E4717F">
      <w:pPr>
        <w:jc w:val="right"/>
        <w:rPr>
          <w:sz w:val="24"/>
          <w:szCs w:val="24"/>
        </w:rPr>
      </w:pPr>
    </w:p>
    <w:p w14:paraId="23290B89" w14:textId="77777777" w:rsidR="00E4717F" w:rsidRDefault="00E4717F" w:rsidP="00E4717F">
      <w:pPr>
        <w:jc w:val="right"/>
        <w:rPr>
          <w:sz w:val="24"/>
          <w:szCs w:val="24"/>
        </w:rPr>
      </w:pPr>
    </w:p>
    <w:p w14:paraId="78AC3B97" w14:textId="77777777" w:rsidR="00E4717F" w:rsidRDefault="00E4717F" w:rsidP="00E4717F">
      <w:pPr>
        <w:jc w:val="right"/>
        <w:rPr>
          <w:sz w:val="24"/>
          <w:szCs w:val="24"/>
        </w:rPr>
      </w:pPr>
    </w:p>
    <w:p w14:paraId="5828BC70" w14:textId="77777777" w:rsidR="00E4717F" w:rsidRDefault="00E4717F" w:rsidP="00E4717F">
      <w:pPr>
        <w:jc w:val="right"/>
        <w:rPr>
          <w:i/>
          <w:sz w:val="24"/>
          <w:szCs w:val="24"/>
        </w:rPr>
      </w:pPr>
      <w:r w:rsidRPr="00721714">
        <w:rPr>
          <w:i/>
          <w:sz w:val="24"/>
          <w:szCs w:val="24"/>
        </w:rPr>
        <w:lastRenderedPageBreak/>
        <w:t>Приложение №</w:t>
      </w:r>
      <w:r>
        <w:rPr>
          <w:i/>
          <w:sz w:val="24"/>
          <w:szCs w:val="24"/>
        </w:rPr>
        <w:t>2</w:t>
      </w:r>
      <w:r w:rsidRPr="00721714">
        <w:rPr>
          <w:i/>
          <w:sz w:val="24"/>
          <w:szCs w:val="24"/>
        </w:rPr>
        <w:t xml:space="preserve"> к </w:t>
      </w:r>
      <w:r>
        <w:rPr>
          <w:i/>
          <w:sz w:val="24"/>
          <w:szCs w:val="24"/>
        </w:rPr>
        <w:t>Т</w:t>
      </w:r>
      <w:r w:rsidRPr="00721714">
        <w:rPr>
          <w:i/>
          <w:sz w:val="24"/>
          <w:szCs w:val="24"/>
        </w:rPr>
        <w:t>ехническому заданию</w:t>
      </w:r>
    </w:p>
    <w:p w14:paraId="2DD1FCB0" w14:textId="77777777" w:rsidR="00E4717F" w:rsidRDefault="00E4717F" w:rsidP="00E4717F">
      <w:pPr>
        <w:jc w:val="right"/>
        <w:rPr>
          <w:sz w:val="24"/>
          <w:szCs w:val="24"/>
        </w:rPr>
      </w:pPr>
    </w:p>
    <w:p w14:paraId="6BD7CA45" w14:textId="77777777" w:rsidR="00E4717F" w:rsidRDefault="00E4717F" w:rsidP="00E4717F">
      <w:pPr>
        <w:jc w:val="right"/>
        <w:rPr>
          <w:sz w:val="24"/>
          <w:szCs w:val="24"/>
        </w:rPr>
      </w:pPr>
    </w:p>
    <w:p w14:paraId="5077AD34" w14:textId="77777777" w:rsidR="00E4717F" w:rsidRPr="009F21F2" w:rsidRDefault="00E4717F" w:rsidP="00E4717F">
      <w:pPr>
        <w:jc w:val="center"/>
        <w:rPr>
          <w:b/>
          <w:sz w:val="24"/>
          <w:szCs w:val="24"/>
        </w:rPr>
      </w:pPr>
      <w:r w:rsidRPr="009F21F2">
        <w:rPr>
          <w:b/>
          <w:sz w:val="24"/>
          <w:szCs w:val="24"/>
        </w:rPr>
        <w:t>Перечень подшипниковых щитов электродвигателей</w:t>
      </w:r>
    </w:p>
    <w:tbl>
      <w:tblPr>
        <w:tblW w:w="9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180"/>
      </w:tblGrid>
      <w:tr w:rsidR="00E4717F" w:rsidRPr="009F21F2" w14:paraId="1C2E8108" w14:textId="77777777" w:rsidTr="00237981">
        <w:trPr>
          <w:trHeight w:val="573"/>
        </w:trPr>
        <w:tc>
          <w:tcPr>
            <w:tcW w:w="1219" w:type="dxa"/>
            <w:vAlign w:val="center"/>
          </w:tcPr>
          <w:p w14:paraId="1A3C92B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F21F2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80" w:type="dxa"/>
            <w:vAlign w:val="center"/>
          </w:tcPr>
          <w:p w14:paraId="20D51C6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Диаметр подшипниковых щитов </w:t>
            </w:r>
            <w:r w:rsidRPr="009F21F2">
              <w:rPr>
                <w:rFonts w:cs="Times New Roman"/>
                <w:b/>
                <w:bCs/>
                <w:sz w:val="24"/>
                <w:szCs w:val="24"/>
              </w:rPr>
              <w:t>электродвигателей,</w:t>
            </w:r>
          </w:p>
          <w:p w14:paraId="2AAF2516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F21F2">
              <w:rPr>
                <w:rFonts w:cs="Times New Roman"/>
                <w:b/>
                <w:bCs/>
                <w:sz w:val="24"/>
                <w:szCs w:val="24"/>
              </w:rPr>
              <w:t>мм</w:t>
            </w:r>
          </w:p>
        </w:tc>
      </w:tr>
      <w:tr w:rsidR="00E4717F" w:rsidRPr="009F21F2" w14:paraId="56BC6AC1" w14:textId="77777777" w:rsidTr="00237981">
        <w:trPr>
          <w:trHeight w:val="273"/>
        </w:trPr>
        <w:tc>
          <w:tcPr>
            <w:tcW w:w="1219" w:type="dxa"/>
          </w:tcPr>
          <w:p w14:paraId="3F18C0A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180" w:type="dxa"/>
          </w:tcPr>
          <w:p w14:paraId="33A4DCE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E4717F" w:rsidRPr="009F21F2" w14:paraId="76FF6619" w14:textId="77777777" w:rsidTr="00237981">
        <w:trPr>
          <w:trHeight w:val="273"/>
        </w:trPr>
        <w:tc>
          <w:tcPr>
            <w:tcW w:w="1219" w:type="dxa"/>
          </w:tcPr>
          <w:p w14:paraId="1558553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180" w:type="dxa"/>
          </w:tcPr>
          <w:p w14:paraId="78C9F66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E4717F" w:rsidRPr="009F21F2" w14:paraId="3C09B7FD" w14:textId="77777777" w:rsidTr="00237981">
        <w:trPr>
          <w:trHeight w:val="273"/>
        </w:trPr>
        <w:tc>
          <w:tcPr>
            <w:tcW w:w="1219" w:type="dxa"/>
          </w:tcPr>
          <w:p w14:paraId="3EFCB768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180" w:type="dxa"/>
          </w:tcPr>
          <w:p w14:paraId="0014E10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E4717F" w:rsidRPr="009F21F2" w14:paraId="58CD4CBD" w14:textId="77777777" w:rsidTr="00237981">
        <w:trPr>
          <w:trHeight w:val="273"/>
        </w:trPr>
        <w:tc>
          <w:tcPr>
            <w:tcW w:w="1219" w:type="dxa"/>
          </w:tcPr>
          <w:p w14:paraId="5BE434B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80" w:type="dxa"/>
          </w:tcPr>
          <w:p w14:paraId="5CC6FC6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E4717F" w:rsidRPr="009F21F2" w14:paraId="45112473" w14:textId="77777777" w:rsidTr="00237981">
        <w:trPr>
          <w:trHeight w:val="273"/>
        </w:trPr>
        <w:tc>
          <w:tcPr>
            <w:tcW w:w="1219" w:type="dxa"/>
          </w:tcPr>
          <w:p w14:paraId="5705C247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180" w:type="dxa"/>
          </w:tcPr>
          <w:p w14:paraId="12FB12E9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E4717F" w:rsidRPr="009F21F2" w14:paraId="7ACCE244" w14:textId="77777777" w:rsidTr="00237981">
        <w:trPr>
          <w:trHeight w:val="273"/>
        </w:trPr>
        <w:tc>
          <w:tcPr>
            <w:tcW w:w="1219" w:type="dxa"/>
          </w:tcPr>
          <w:p w14:paraId="3DB02545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180" w:type="dxa"/>
          </w:tcPr>
          <w:p w14:paraId="2992AB93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110</w:t>
            </w:r>
          </w:p>
        </w:tc>
      </w:tr>
      <w:tr w:rsidR="00E4717F" w:rsidRPr="009F21F2" w14:paraId="58411B72" w14:textId="77777777" w:rsidTr="00237981">
        <w:trPr>
          <w:trHeight w:val="273"/>
        </w:trPr>
        <w:tc>
          <w:tcPr>
            <w:tcW w:w="1219" w:type="dxa"/>
          </w:tcPr>
          <w:p w14:paraId="21114FEE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180" w:type="dxa"/>
          </w:tcPr>
          <w:p w14:paraId="30340F70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120</w:t>
            </w:r>
          </w:p>
        </w:tc>
      </w:tr>
      <w:tr w:rsidR="00E4717F" w:rsidRPr="009F21F2" w14:paraId="7F15DF40" w14:textId="77777777" w:rsidTr="00237981">
        <w:trPr>
          <w:trHeight w:val="288"/>
        </w:trPr>
        <w:tc>
          <w:tcPr>
            <w:tcW w:w="1219" w:type="dxa"/>
          </w:tcPr>
          <w:p w14:paraId="54C6C37F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180" w:type="dxa"/>
          </w:tcPr>
          <w:p w14:paraId="6846CC3B" w14:textId="77777777" w:rsidR="00E4717F" w:rsidRPr="009F21F2" w:rsidRDefault="00E4717F" w:rsidP="002379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F21F2">
              <w:rPr>
                <w:rFonts w:cs="Times New Roman"/>
                <w:sz w:val="24"/>
                <w:szCs w:val="24"/>
              </w:rPr>
              <w:t>140</w:t>
            </w:r>
          </w:p>
        </w:tc>
      </w:tr>
    </w:tbl>
    <w:p w14:paraId="0522A911" w14:textId="77777777" w:rsidR="00E4717F" w:rsidRDefault="00E4717F" w:rsidP="00E4717F">
      <w:pPr>
        <w:jc w:val="right"/>
        <w:rPr>
          <w:sz w:val="24"/>
          <w:szCs w:val="24"/>
        </w:rPr>
      </w:pPr>
    </w:p>
    <w:p w14:paraId="59B8C39F" w14:textId="77777777" w:rsidR="00F12C76" w:rsidRDefault="00F12C76" w:rsidP="006C0B77">
      <w:pPr>
        <w:jc w:val="both"/>
      </w:pPr>
    </w:p>
    <w:p w14:paraId="6EA7CDF4" w14:textId="77777777" w:rsidR="00114D41" w:rsidRDefault="00114D41" w:rsidP="006C0B77">
      <w:pPr>
        <w:jc w:val="both"/>
      </w:pPr>
    </w:p>
    <w:p w14:paraId="0A88849B" w14:textId="77777777" w:rsidR="00114D41" w:rsidRDefault="00114D41" w:rsidP="006C0B77">
      <w:pPr>
        <w:jc w:val="both"/>
      </w:pPr>
    </w:p>
    <w:p w14:paraId="59683267" w14:textId="77777777" w:rsidR="00114D41" w:rsidRDefault="00114D41" w:rsidP="006C0B77">
      <w:pPr>
        <w:jc w:val="both"/>
      </w:pPr>
    </w:p>
    <w:p w14:paraId="16C6C750" w14:textId="77777777" w:rsidR="00114D41" w:rsidRDefault="00114D41" w:rsidP="006C0B77">
      <w:pPr>
        <w:jc w:val="both"/>
      </w:pPr>
    </w:p>
    <w:p w14:paraId="3ABABD59" w14:textId="77777777" w:rsidR="00114D41" w:rsidRDefault="00114D41" w:rsidP="006C0B77">
      <w:pPr>
        <w:jc w:val="both"/>
      </w:pPr>
    </w:p>
    <w:p w14:paraId="50EA40AB" w14:textId="77777777" w:rsidR="00114D41" w:rsidRDefault="00114D41" w:rsidP="006C0B77">
      <w:pPr>
        <w:jc w:val="both"/>
      </w:pPr>
    </w:p>
    <w:p w14:paraId="68AF7421" w14:textId="77777777" w:rsidR="00114D41" w:rsidRDefault="00114D41" w:rsidP="006C0B77">
      <w:pPr>
        <w:jc w:val="both"/>
      </w:pPr>
    </w:p>
    <w:p w14:paraId="5FA09658" w14:textId="77777777" w:rsidR="00114D41" w:rsidRDefault="00114D41" w:rsidP="006C0B77">
      <w:pPr>
        <w:jc w:val="both"/>
      </w:pPr>
    </w:p>
    <w:p w14:paraId="60C1EB3D" w14:textId="77777777" w:rsidR="00114D41" w:rsidRDefault="00114D41" w:rsidP="006C0B77">
      <w:pPr>
        <w:jc w:val="both"/>
      </w:pPr>
    </w:p>
    <w:p w14:paraId="2E956E21" w14:textId="77777777" w:rsidR="00114D41" w:rsidRDefault="00114D41" w:rsidP="006C0B77">
      <w:pPr>
        <w:jc w:val="both"/>
      </w:pPr>
    </w:p>
    <w:p w14:paraId="09D37046" w14:textId="77777777" w:rsidR="00114D41" w:rsidRDefault="00114D41" w:rsidP="006C0B77">
      <w:pPr>
        <w:jc w:val="both"/>
      </w:pPr>
    </w:p>
    <w:p w14:paraId="42DF67EE" w14:textId="77777777" w:rsidR="00114D41" w:rsidRDefault="00114D41" w:rsidP="006C0B77">
      <w:pPr>
        <w:jc w:val="both"/>
      </w:pPr>
    </w:p>
    <w:p w14:paraId="784D53F2" w14:textId="77777777" w:rsidR="00114D41" w:rsidRDefault="00114D41" w:rsidP="006C0B77">
      <w:pPr>
        <w:jc w:val="both"/>
      </w:pPr>
    </w:p>
    <w:p w14:paraId="408E37CA" w14:textId="77777777" w:rsidR="00114D41" w:rsidRDefault="00114D41" w:rsidP="006C0B77">
      <w:pPr>
        <w:jc w:val="both"/>
      </w:pPr>
    </w:p>
    <w:p w14:paraId="19E55421" w14:textId="77777777" w:rsidR="00114D41" w:rsidRDefault="00114D41" w:rsidP="006C0B77">
      <w:pPr>
        <w:jc w:val="both"/>
      </w:pPr>
    </w:p>
    <w:p w14:paraId="6023DFE0" w14:textId="77777777" w:rsidR="00114D41" w:rsidRDefault="00114D41" w:rsidP="006C0B77">
      <w:pPr>
        <w:jc w:val="both"/>
      </w:pPr>
    </w:p>
    <w:p w14:paraId="379E25C8" w14:textId="77777777" w:rsidR="00114D41" w:rsidRDefault="00114D41" w:rsidP="006C0B77">
      <w:pPr>
        <w:jc w:val="both"/>
      </w:pPr>
    </w:p>
    <w:p w14:paraId="1A609738" w14:textId="2E25FA60" w:rsidR="00114D41" w:rsidRPr="00F90C0F" w:rsidRDefault="00114D41" w:rsidP="00114D41">
      <w:pPr>
        <w:ind w:left="644" w:hanging="360"/>
        <w:contextualSpacing/>
        <w:jc w:val="right"/>
        <w:rPr>
          <w:rFonts w:eastAsia="Calibri"/>
          <w:i/>
          <w:color w:val="000000"/>
          <w:sz w:val="24"/>
          <w:szCs w:val="24"/>
        </w:rPr>
      </w:pPr>
      <w:r>
        <w:rPr>
          <w:rFonts w:eastAsia="Calibri"/>
          <w:i/>
          <w:color w:val="000000"/>
          <w:sz w:val="24"/>
          <w:szCs w:val="24"/>
        </w:rPr>
        <w:lastRenderedPageBreak/>
        <w:t>П</w:t>
      </w:r>
      <w:r w:rsidRPr="00F90C0F">
        <w:rPr>
          <w:rFonts w:eastAsia="Calibri"/>
          <w:i/>
          <w:color w:val="000000"/>
          <w:sz w:val="24"/>
          <w:szCs w:val="24"/>
        </w:rPr>
        <w:t>риложение№3 к Техническому заданию</w:t>
      </w:r>
    </w:p>
    <w:p w14:paraId="0696010F" w14:textId="77777777" w:rsidR="00114D41" w:rsidRPr="00F90C0F" w:rsidRDefault="00114D41" w:rsidP="00114D41">
      <w:pPr>
        <w:ind w:left="644" w:hanging="360"/>
        <w:contextualSpacing/>
        <w:jc w:val="both"/>
        <w:rPr>
          <w:rFonts w:eastAsia="Calibri"/>
          <w:color w:val="000000"/>
          <w:sz w:val="24"/>
          <w:szCs w:val="24"/>
        </w:rPr>
      </w:pPr>
    </w:p>
    <w:p w14:paraId="43B35B64" w14:textId="77777777" w:rsidR="00114D41" w:rsidRPr="00D95574" w:rsidRDefault="00114D41" w:rsidP="00114D41">
      <w:pPr>
        <w:ind w:left="644" w:hanging="360"/>
        <w:contextualSpacing/>
        <w:jc w:val="center"/>
        <w:rPr>
          <w:rFonts w:eastAsia="Calibri"/>
          <w:b/>
          <w:bCs/>
          <w:sz w:val="24"/>
          <w:szCs w:val="24"/>
        </w:rPr>
      </w:pPr>
      <w:r w:rsidRPr="00D95574">
        <w:rPr>
          <w:rFonts w:eastAsia="Calibri"/>
          <w:b/>
          <w:bCs/>
          <w:sz w:val="24"/>
          <w:szCs w:val="24"/>
        </w:rPr>
        <w:t>Ведомость планируемых работ</w:t>
      </w:r>
    </w:p>
    <w:p w14:paraId="52C5D4FB" w14:textId="77777777" w:rsidR="00114D41" w:rsidRPr="00D95574" w:rsidRDefault="00114D41" w:rsidP="00114D41">
      <w:pPr>
        <w:snapToGrid w:val="0"/>
        <w:ind w:right="185"/>
        <w:contextualSpacing/>
        <w:jc w:val="both"/>
        <w:rPr>
          <w:sz w:val="24"/>
          <w:szCs w:val="24"/>
        </w:rPr>
      </w:pPr>
    </w:p>
    <w:p w14:paraId="0A88903B" w14:textId="77777777" w:rsidR="00114D41" w:rsidRPr="00D95574" w:rsidRDefault="00114D41" w:rsidP="00114D41">
      <w:pPr>
        <w:widowControl w:val="0"/>
        <w:snapToGrid w:val="0"/>
        <w:ind w:right="185" w:firstLine="708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Исполнитель обязуется осуществлять ремонт оборудования по заявке Заказчика, в соответствии с перечнем электродвигателей подлежащих ремонту и перечнем подшипниковых щитов электродвигателей (Приложение №1).</w:t>
      </w:r>
    </w:p>
    <w:p w14:paraId="3411E241" w14:textId="77777777" w:rsidR="00114D41" w:rsidRPr="00D95574" w:rsidRDefault="00114D41" w:rsidP="00114D41">
      <w:pPr>
        <w:snapToGrid w:val="0"/>
        <w:ind w:right="185" w:firstLine="708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Ремонт осуществляется по мере возникновения потребности у Заказчика, в необходимых ему объемах в рамках перечня оказываемых услуг, до полной выборки суммы договора.</w:t>
      </w:r>
    </w:p>
    <w:p w14:paraId="2D21A1A5" w14:textId="77777777" w:rsidR="00114D41" w:rsidRPr="00D95574" w:rsidRDefault="00114D41" w:rsidP="00114D41">
      <w:pPr>
        <w:widowControl w:val="0"/>
        <w:snapToGrid w:val="0"/>
        <w:ind w:right="185" w:firstLine="708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Ремонт электродвигателей различного типа напряжением 0,4 кВт до 110 кВт:</w:t>
      </w:r>
    </w:p>
    <w:p w14:paraId="7E42FC19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замена обмоток статора (перечень электродвигателей приведён в Приложение №1);</w:t>
      </w:r>
    </w:p>
    <w:p w14:paraId="6ACE3E05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подшипниковых щитов (перечень приведён в Приложение №2);</w:t>
      </w:r>
    </w:p>
    <w:p w14:paraId="052E383C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посадочного места щита;</w:t>
      </w:r>
    </w:p>
    <w:p w14:paraId="5930175C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посадочного места подшипника газопламенными технологиями с нанесением легированных порошков;</w:t>
      </w:r>
    </w:p>
    <w:p w14:paraId="24FCFBCA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и сварка корпуса;</w:t>
      </w:r>
    </w:p>
    <w:p w14:paraId="18544648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замена переднего и заднего подшипников;</w:t>
      </w:r>
    </w:p>
    <w:p w14:paraId="74190016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ротора (вала);</w:t>
      </w:r>
    </w:p>
    <w:p w14:paraId="7E253437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ремонт посадочного места подшипника газопламенными технологиями с нанесением легированных порошков;</w:t>
      </w:r>
    </w:p>
    <w:p w14:paraId="7451154B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восстановление шпоночного паза и изготовление шпонок;</w:t>
      </w:r>
    </w:p>
    <w:p w14:paraId="65AACD10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восстановление поврежденных валов электродвигателя;</w:t>
      </w:r>
    </w:p>
    <w:p w14:paraId="6489D187" w14:textId="77777777" w:rsidR="00114D41" w:rsidRPr="00D95574" w:rsidRDefault="00114D41" w:rsidP="00114D41">
      <w:pPr>
        <w:widowControl w:val="0"/>
        <w:snapToGrid w:val="0"/>
        <w:ind w:right="185"/>
        <w:jc w:val="both"/>
        <w:rPr>
          <w:sz w:val="24"/>
          <w:szCs w:val="24"/>
        </w:rPr>
      </w:pPr>
      <w:r w:rsidRPr="00D95574">
        <w:rPr>
          <w:sz w:val="24"/>
          <w:szCs w:val="24"/>
        </w:rPr>
        <w:t>- наварка до нужного размера</w:t>
      </w:r>
    </w:p>
    <w:p w14:paraId="16380568" w14:textId="77777777" w:rsidR="00114D41" w:rsidRPr="00D95574" w:rsidRDefault="00114D41" w:rsidP="00114D41">
      <w:pPr>
        <w:spacing w:line="20" w:lineRule="atLeast"/>
        <w:ind w:firstLine="708"/>
        <w:jc w:val="both"/>
        <w:rPr>
          <w:rFonts w:eastAsia="Calibri"/>
          <w:sz w:val="24"/>
          <w:szCs w:val="24"/>
        </w:rPr>
      </w:pPr>
      <w:r w:rsidRPr="00D95574">
        <w:rPr>
          <w:rFonts w:eastAsia="Calibri"/>
          <w:sz w:val="24"/>
          <w:szCs w:val="24"/>
        </w:rPr>
        <w:t>После выполнения ремонтных работ должны производится электрические испытания и измерения, с оформлением необходимой документации (протоколов) и комиссионная проверка работоспособности электродвигателя под нагрузкой на рабочем агрегате с участием представителей заказчика.</w:t>
      </w:r>
    </w:p>
    <w:p w14:paraId="7E3426B1" w14:textId="77777777" w:rsidR="00114D41" w:rsidRPr="00D95574" w:rsidRDefault="00114D41" w:rsidP="00114D41">
      <w:pPr>
        <w:snapToGrid w:val="0"/>
        <w:contextualSpacing/>
        <w:jc w:val="both"/>
        <w:rPr>
          <w:sz w:val="24"/>
          <w:szCs w:val="24"/>
        </w:rPr>
      </w:pPr>
    </w:p>
    <w:p w14:paraId="48FC83FF" w14:textId="77777777" w:rsidR="00114D41" w:rsidRDefault="00114D41" w:rsidP="006C0B77">
      <w:pPr>
        <w:jc w:val="both"/>
      </w:pPr>
    </w:p>
    <w:sectPr w:rsidR="00114D4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F65FA"/>
    <w:multiLevelType w:val="hybridMultilevel"/>
    <w:tmpl w:val="16FE8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7F"/>
    <w:rsid w:val="00114D41"/>
    <w:rsid w:val="00316819"/>
    <w:rsid w:val="00487DEC"/>
    <w:rsid w:val="006C0B77"/>
    <w:rsid w:val="008242FF"/>
    <w:rsid w:val="00870751"/>
    <w:rsid w:val="00922C48"/>
    <w:rsid w:val="00B915B7"/>
    <w:rsid w:val="00E22FA9"/>
    <w:rsid w:val="00E471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1F2D"/>
  <w15:chartTrackingRefBased/>
  <w15:docId w15:val="{E7701E4A-130A-4491-9606-A207B1C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"/>
    <w:qFormat/>
    <w:rsid w:val="00E4717F"/>
    <w:rPr>
      <w:rFonts w:ascii="Times New Roman" w:eastAsiaTheme="minorHAnsi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717F"/>
    <w:pPr>
      <w:widowControl w:val="0"/>
      <w:snapToGrid w:val="0"/>
      <w:spacing w:after="0" w:line="240" w:lineRule="auto"/>
      <w:ind w:firstLine="720"/>
    </w:pPr>
    <w:rPr>
      <w:rFonts w:ascii="Arial" w:hAnsi="Arial" w:cs="Times New Roman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E4717F"/>
    <w:pPr>
      <w:ind w:left="720"/>
      <w:contextualSpacing/>
    </w:pPr>
  </w:style>
  <w:style w:type="table" w:styleId="a4">
    <w:name w:val="Table Grid"/>
    <w:basedOn w:val="a1"/>
    <w:uiPriority w:val="59"/>
    <w:rsid w:val="00E4717F"/>
    <w:pPr>
      <w:spacing w:after="0" w:line="240" w:lineRule="auto"/>
    </w:pPr>
    <w:rPr>
      <w:rFonts w:ascii="Times New Roman" w:eastAsiaTheme="minorHAnsi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1200012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2024-12-03T08:29:00Z</dcterms:created>
  <dcterms:modified xsi:type="dcterms:W3CDTF">2024-12-03T08:38:00Z</dcterms:modified>
</cp:coreProperties>
</file>