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F33F7">
      <w:pPr>
        <w:jc w:val="center"/>
        <w:rPr>
          <w:b/>
          <w:sz w:val="24"/>
        </w:rPr>
      </w:pPr>
      <w:r>
        <w:rPr>
          <w:b/>
          <w:sz w:val="24"/>
          <w:lang w:val="ru-RU"/>
        </w:rPr>
        <w:t>Т</w:t>
      </w:r>
      <w:r>
        <w:rPr>
          <w:b/>
          <w:sz w:val="24"/>
        </w:rPr>
        <w:t>ехническое задание</w:t>
      </w:r>
    </w:p>
    <w:p w14:paraId="2A894C5D">
      <w:pPr>
        <w:jc w:val="center"/>
        <w:rPr>
          <w:b/>
          <w:sz w:val="24"/>
        </w:rPr>
      </w:pPr>
    </w:p>
    <w:p w14:paraId="36D6751F">
      <w:pPr>
        <w:ind w:firstLine="540"/>
      </w:pPr>
    </w:p>
    <w:tbl>
      <w:tblPr>
        <w:tblStyle w:val="4"/>
        <w:tblW w:w="13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817"/>
        <w:gridCol w:w="7246"/>
        <w:gridCol w:w="1575"/>
        <w:gridCol w:w="1597"/>
      </w:tblGrid>
      <w:tr w14:paraId="5A110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A379A">
            <w:pPr>
              <w:ind w:left="0" w:right="0" w:firstLine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F5D24">
            <w:pPr>
              <w:ind w:left="0" w:right="0" w:firstLine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товара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FB1FF">
            <w:pPr>
              <w:ind w:left="0" w:right="0" w:firstLine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Характеристика товара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B71D0">
            <w:pPr>
              <w:ind w:left="0" w:right="0" w:firstLine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Ед. изм.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51FED">
            <w:pPr>
              <w:ind w:left="0" w:right="0" w:firstLine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Кол-во</w:t>
            </w:r>
          </w:p>
        </w:tc>
      </w:tr>
      <w:tr w14:paraId="34D0D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F3DAA">
            <w:pPr>
              <w:ind w:left="0" w:right="0"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F13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 w:firstLine="0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70707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70707"/>
                <w:spacing w:val="0"/>
                <w:sz w:val="20"/>
                <w:szCs w:val="20"/>
                <w:u w:val="none"/>
                <w:shd w:val="clear" w:fill="FFFFFF"/>
              </w:rPr>
              <w:t xml:space="preserve">Средство для удаления пятен, с активным кислородом, универсальное </w:t>
            </w:r>
          </w:p>
          <w:p w14:paraId="04C8F37C">
            <w:pPr>
              <w:ind w:left="0" w:right="0" w:firstLine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1EFBA">
            <w:pPr>
              <w:spacing w:line="240" w:lineRule="auto"/>
              <w:ind w:left="0" w:right="0" w:firstLine="0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A34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A34"/>
                <w:spacing w:val="0"/>
                <w:sz w:val="20"/>
                <w:szCs w:val="20"/>
                <w:shd w:val="clear" w:fill="FFFFFF"/>
              </w:rPr>
              <w:t>Предназначено для удаления пятен перед стиркой и во время стирки изделий из всех видов тканей. Удаляет жировые загрязнения, белковые, органические и грязь.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A34"/>
                <w:spacing w:val="0"/>
                <w:sz w:val="20"/>
                <w:szCs w:val="20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A34"/>
                <w:spacing w:val="0"/>
                <w:sz w:val="20"/>
                <w:szCs w:val="20"/>
                <w:shd w:val="clear" w:fill="FFFFFF"/>
              </w:rPr>
              <w:t>Вид средства: средство для удаления пятен.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A34"/>
                <w:spacing w:val="0"/>
                <w:sz w:val="20"/>
                <w:szCs w:val="20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A34"/>
                <w:spacing w:val="0"/>
                <w:sz w:val="20"/>
                <w:szCs w:val="20"/>
                <w:shd w:val="clear" w:fill="FFFFFF"/>
              </w:rPr>
              <w:t>Тип стирки: универсальный.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A34"/>
                <w:spacing w:val="0"/>
                <w:sz w:val="20"/>
                <w:szCs w:val="20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A34"/>
                <w:spacing w:val="0"/>
                <w:sz w:val="20"/>
                <w:szCs w:val="20"/>
                <w:shd w:val="clear" w:fill="FFFFFF"/>
              </w:rPr>
              <w:t xml:space="preserve">Вес/Объем: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A34"/>
                <w:spacing w:val="0"/>
                <w:sz w:val="20"/>
                <w:szCs w:val="20"/>
                <w:shd w:val="clear" w:fill="FFFFFF"/>
                <w:lang w:val="ru-RU"/>
              </w:rPr>
              <w:t xml:space="preserve">не менее 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A34"/>
                <w:spacing w:val="0"/>
                <w:sz w:val="20"/>
                <w:szCs w:val="20"/>
                <w:shd w:val="clear" w:fill="FFFFFF"/>
              </w:rPr>
              <w:t>5000 г/мл.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A34"/>
                <w:spacing w:val="0"/>
                <w:sz w:val="20"/>
                <w:szCs w:val="20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A34"/>
                <w:spacing w:val="0"/>
                <w:sz w:val="20"/>
                <w:szCs w:val="20"/>
                <w:shd w:val="clear" w:fill="FFFFFF"/>
              </w:rPr>
              <w:t>Вид средства: жидкость.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A34"/>
                <w:spacing w:val="0"/>
                <w:sz w:val="20"/>
                <w:szCs w:val="20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A34"/>
                <w:spacing w:val="0"/>
                <w:sz w:val="20"/>
                <w:szCs w:val="20"/>
                <w:shd w:val="clear" w:fill="FFFFFF"/>
              </w:rPr>
              <w:t>Назначение: для всех типов белья.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A34"/>
                <w:spacing w:val="0"/>
                <w:sz w:val="20"/>
                <w:szCs w:val="20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A34"/>
                <w:spacing w:val="0"/>
                <w:sz w:val="20"/>
                <w:szCs w:val="20"/>
                <w:shd w:val="clear" w:fill="FFFFFF"/>
              </w:rPr>
              <w:t>Отдушка: без отдушки.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A34"/>
                <w:spacing w:val="0"/>
                <w:sz w:val="20"/>
                <w:szCs w:val="20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A34"/>
                <w:spacing w:val="0"/>
                <w:sz w:val="20"/>
                <w:szCs w:val="20"/>
                <w:shd w:val="clear" w:fill="FFFFFF"/>
              </w:rPr>
              <w:t>pH: 5.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A34"/>
                <w:spacing w:val="0"/>
                <w:sz w:val="20"/>
                <w:szCs w:val="20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A34"/>
                <w:spacing w:val="0"/>
                <w:sz w:val="20"/>
                <w:szCs w:val="20"/>
                <w:shd w:val="clear" w:fill="FFFFFF"/>
              </w:rPr>
              <w:t>Вид упаковки: канистра.</w:t>
            </w:r>
          </w:p>
          <w:p w14:paraId="5662FBD0">
            <w:pPr>
              <w:spacing w:line="240" w:lineRule="auto"/>
              <w:ind w:left="0" w:right="0" w:firstLine="0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A34"/>
                <w:spacing w:val="0"/>
                <w:sz w:val="20"/>
                <w:szCs w:val="20"/>
                <w:shd w:val="clear" w:fill="FFFFFF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Срок годности на момент поставки должен быть не менее 12 месяца от срока годности, заявленного производителем.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7D018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кг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E3AF7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rFonts w:hint="default"/>
                <w:color w:val="000000"/>
                <w:lang w:val="ru-RU" w:eastAsia="en-US"/>
              </w:rPr>
              <w:t>1200</w:t>
            </w:r>
          </w:p>
        </w:tc>
      </w:tr>
      <w:tr w14:paraId="58D29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28BD8">
            <w:pPr>
              <w:ind w:left="0" w:right="0"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A141E">
            <w:pPr>
              <w:ind w:left="0" w:right="0"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Стиральный порошок для ручной стирки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B9FFF">
            <w:pPr>
              <w:ind w:left="0" w:right="0" w:firstLine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Средство с отбеливающим эффектом: Да</w:t>
            </w:r>
          </w:p>
          <w:p w14:paraId="0DC0B3F6">
            <w:pPr>
              <w:ind w:left="0" w:right="0" w:firstLine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Тип стирки: Ручная стирка </w:t>
            </w:r>
          </w:p>
          <w:p w14:paraId="16C00635">
            <w:pPr>
              <w:ind w:left="0" w:right="0" w:firstLine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Для стирки любого вида изделий из хлопчатобумажных, льняных, синтетических тканей. Отстирывает различные загрязнения, удаляет различные </w:t>
            </w:r>
            <w:r>
              <w:rPr>
                <w:bCs/>
                <w:sz w:val="20"/>
                <w:szCs w:val="20"/>
                <w:lang w:eastAsia="en-US"/>
              </w:rPr>
              <w:t>виды загрязнений, не содержит хлора. Состав:</w:t>
            </w:r>
            <w:r>
              <w:rPr>
                <w:bCs/>
                <w:sz w:val="20"/>
                <w:szCs w:val="20"/>
                <w:lang w:eastAsia="en-US"/>
              </w:rPr>
              <w:br w:type="textWrapping"/>
            </w:r>
            <w:r>
              <w:rPr>
                <w:bCs/>
                <w:sz w:val="20"/>
                <w:szCs w:val="20"/>
                <w:lang w:eastAsia="en-US"/>
              </w:rPr>
              <w:t>15% АПАВ, 5% НПАВ. Требование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к упаковке: средство упаковано в складную коробку, вес не менее 400 грамм и не более </w:t>
            </w:r>
            <w:r>
              <w:rPr>
                <w:rFonts w:hint="default"/>
                <w:color w:val="000000"/>
                <w:sz w:val="20"/>
                <w:szCs w:val="20"/>
                <w:lang w:val="ru-RU" w:eastAsia="en-US"/>
              </w:rPr>
              <w:t xml:space="preserve">3000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грамм. </w:t>
            </w:r>
            <w:r>
              <w:rPr>
                <w:bCs/>
                <w:sz w:val="20"/>
                <w:szCs w:val="20"/>
                <w:lang w:eastAsia="en-US"/>
              </w:rPr>
              <w:t xml:space="preserve"> Соответствие </w:t>
            </w:r>
            <w:r>
              <w:rPr>
                <w:color w:val="000000"/>
                <w:sz w:val="20"/>
                <w:szCs w:val="20"/>
              </w:rPr>
              <w:t xml:space="preserve">ГОСТ 32479-2013. </w:t>
            </w:r>
            <w:r>
              <w:rPr>
                <w:bCs/>
                <w:sz w:val="20"/>
                <w:szCs w:val="20"/>
                <w:lang w:eastAsia="en-US"/>
              </w:rPr>
              <w:t>Срок годности на момент поставки должен быть не менее 24 месяца от срока годности, заявленного производителем. Качество товара должно быть подтверждено разрешенными документами для использования товара на территории Российской Федерации.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6DB1E">
            <w:pPr>
              <w:ind w:left="0" w:right="0" w:firstLine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кг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419FD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rFonts w:hint="default"/>
                <w:color w:val="000000"/>
                <w:lang w:val="ru-RU" w:eastAsia="en-US"/>
              </w:rPr>
              <w:t>3500</w:t>
            </w:r>
          </w:p>
        </w:tc>
      </w:tr>
      <w:tr w14:paraId="43824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1D21F">
            <w:pPr>
              <w:ind w:left="0" w:right="0"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DA9F6">
            <w:pPr>
              <w:ind w:left="0" w:righ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Стиральный порошок для машинной стирки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42343">
            <w:pPr>
              <w:ind w:left="0" w:right="0" w:firstLine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Средство с отбеливающим эффектом: Да</w:t>
            </w:r>
          </w:p>
          <w:p w14:paraId="44EB6ECD">
            <w:pPr>
              <w:ind w:left="0" w:right="0" w:firstLine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Тип стирки: Машинная стирка (автомат)</w:t>
            </w:r>
          </w:p>
          <w:p w14:paraId="5AE69247">
            <w:pPr>
              <w:ind w:left="0" w:right="0" w:firstLine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Для стирки в стиральных машинах любого вида изделий из хлопчатобумажных, льняных, синтетических тканей. Отстирывает различные загрязнения в широком температурном диапазоне, удалять различные виды загрязнений, не содержит хлора. 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Состав:</w:t>
            </w:r>
            <w:r>
              <w:rPr>
                <w:color w:val="000000"/>
                <w:sz w:val="20"/>
                <w:szCs w:val="20"/>
                <w:lang w:eastAsia="en-US"/>
              </w:rPr>
              <w:br w:type="textWrapping"/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анионные ПАВ 5% или более, но менее 15%, неионогенные ПАВ, 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отбеливатели, энзимы, отдушка.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Требование к упаковке: средство упаковано в складную коробку, вес не менее 400 грамм и не более </w:t>
            </w:r>
            <w:r>
              <w:rPr>
                <w:rFonts w:hint="default"/>
                <w:color w:val="000000"/>
                <w:sz w:val="20"/>
                <w:szCs w:val="20"/>
                <w:lang w:val="ru-RU" w:eastAsia="en-US"/>
              </w:rPr>
              <w:t xml:space="preserve">3000 </w:t>
            </w:r>
            <w:r>
              <w:rPr>
                <w:color w:val="000000"/>
                <w:sz w:val="20"/>
                <w:szCs w:val="20"/>
                <w:lang w:eastAsia="en-US"/>
              </w:rPr>
              <w:t>грамм</w:t>
            </w:r>
            <w:r>
              <w:rPr>
                <w:rFonts w:hint="default"/>
                <w:color w:val="000000"/>
                <w:sz w:val="20"/>
                <w:szCs w:val="20"/>
                <w:lang w:val="ru-RU" w:eastAsia="en-US"/>
              </w:rPr>
              <w:t>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 xml:space="preserve"> Соответствие </w:t>
            </w:r>
            <w:r>
              <w:rPr>
                <w:color w:val="000000"/>
                <w:sz w:val="20"/>
                <w:szCs w:val="20"/>
              </w:rPr>
              <w:t xml:space="preserve">ГОСТ 32479-2013. </w:t>
            </w:r>
            <w:r>
              <w:rPr>
                <w:bCs/>
                <w:sz w:val="20"/>
                <w:szCs w:val="20"/>
                <w:lang w:eastAsia="en-US"/>
              </w:rPr>
              <w:t>Срок годности на момент поставки должен быть не менее 24 месяца от срока годности, заявленного производителем. Качество товара должно быть подтверждено разрешенными документами для использования товара на территории Российской Федерации.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75476">
            <w:pPr>
              <w:ind w:left="0" w:right="0" w:firstLine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кг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FB3DF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rFonts w:hint="default"/>
                <w:color w:val="000000"/>
                <w:lang w:val="ru-RU" w:eastAsia="en-US"/>
              </w:rPr>
              <w:t>700</w:t>
            </w:r>
          </w:p>
        </w:tc>
      </w:tr>
      <w:tr w14:paraId="6B298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24C80">
            <w:pPr>
              <w:ind w:left="0" w:right="0"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0DA65">
            <w:pPr>
              <w:ind w:left="0" w:righ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Сода кальцинированная</w:t>
            </w:r>
          </w:p>
          <w:p w14:paraId="43924A34">
            <w:pPr>
              <w:ind w:left="0" w:right="0" w:firstLine="0"/>
              <w:rPr>
                <w:color w:val="000000"/>
                <w:lang w:eastAsia="en-US"/>
              </w:rPr>
            </w:pP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10469">
            <w:pPr>
              <w:ind w:left="0" w:right="0" w:firstLine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Сода кальцинированная.</w:t>
            </w:r>
          </w:p>
          <w:p w14:paraId="22439EDD">
            <w:pPr>
              <w:ind w:left="0" w:right="0" w:firstLine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Предназначена для умягчения воды при стирке и кипячении, а также замачивания хлопчатобумажных и льняных тканей, мытья фарфоровой, эмалированной, керамической посуды. </w:t>
            </w:r>
            <w:r>
              <w:rPr>
                <w:bCs/>
                <w:sz w:val="20"/>
                <w:szCs w:val="20"/>
                <w:lang w:eastAsia="en-US"/>
              </w:rPr>
              <w:t>Требование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к упаковке: максимальная фасовка - 800 грамм в одной упаковке.  Соответствие ГОСТ 5100-85. </w:t>
            </w:r>
            <w:r>
              <w:rPr>
                <w:bCs/>
                <w:sz w:val="20"/>
                <w:szCs w:val="20"/>
                <w:lang w:eastAsia="en-US"/>
              </w:rPr>
              <w:t xml:space="preserve">Срок годности на момент поставки должен быть не менее 12 месяца от срока годности, заявленного производителем. Качество товара должно быть подтверждено разрешенными документами для использования товара на территории Российской Федерации.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E47C6">
            <w:pPr>
              <w:ind w:left="0" w:right="0" w:firstLine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кг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75A51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rFonts w:hint="default"/>
                <w:color w:val="000000"/>
                <w:lang w:val="ru-RU" w:eastAsia="en-US"/>
              </w:rPr>
              <w:t>1000</w:t>
            </w:r>
          </w:p>
        </w:tc>
      </w:tr>
      <w:tr w14:paraId="76D25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FC44E">
            <w:pPr>
              <w:ind w:left="0" w:right="0"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9F198">
            <w:pPr>
              <w:ind w:left="0" w:right="0"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Мыло хозяйственное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0386B">
            <w:pPr>
              <w:ind w:left="0" w:right="0" w:firstLine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Группа мыла: I</w:t>
            </w:r>
          </w:p>
          <w:p w14:paraId="32FA6D0B">
            <w:pPr>
              <w:ind w:left="0" w:right="0" w:firstLine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Наличие антибактериального компонента: Да</w:t>
            </w:r>
          </w:p>
          <w:p w14:paraId="40358D52">
            <w:pPr>
              <w:ind w:left="0" w:right="0" w:firstLine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Описание: Твердое кусковое мыло, без трещин, деформаций, штамп четкий. Изготовлено из натуральных компонентов, без консервантов и красителей, цвет  желтый жирность не менее 72 %. Вес не менее 200 гр. Соответствие </w:t>
            </w:r>
            <w:r>
              <w:rPr>
                <w:rFonts w:ascii="Arial" w:hAnsi="Arial" w:eastAsia="SimSun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4D9B8"/>
              </w:rPr>
              <w:t>ГОСТ 30266-2017</w:t>
            </w:r>
          </w:p>
          <w:p w14:paraId="08EAC830">
            <w:pPr>
              <w:ind w:left="0" w:right="0" w:firstLine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Срок годности на момент поставки должен быть не менее 12 месяца от срока годности, заявленного производителем. Качество товара должно быть подтверждено разрешенными документами для использования товара на территории Российской Федерации.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929AE">
            <w:pPr>
              <w:ind w:left="0" w:right="0" w:firstLine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кг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CD28D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rFonts w:hint="default"/>
                <w:color w:val="000000"/>
                <w:lang w:val="ru-RU" w:eastAsia="en-US"/>
              </w:rPr>
              <w:t>1200</w:t>
            </w:r>
          </w:p>
        </w:tc>
      </w:tr>
      <w:tr w14:paraId="23DB3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3B2CD">
            <w:pPr>
              <w:ind w:left="0" w:right="0"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8883A">
            <w:pPr>
              <w:ind w:left="0" w:right="0"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Средство для мытья посуды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4042F">
            <w:pPr>
              <w:shd w:val="clear" w:color="auto" w:fill="FFFFFF"/>
              <w:ind w:left="0" w:right="0" w:firstLine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Для использования в посудомоечной машине: Нет</w:t>
            </w:r>
          </w:p>
          <w:p w14:paraId="20E6A4D3">
            <w:pPr>
              <w:shd w:val="clear" w:color="auto" w:fill="FFFFFF"/>
              <w:ind w:left="0" w:right="0" w:firstLine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Для мытья детской посуды: Нет</w:t>
            </w:r>
          </w:p>
          <w:p w14:paraId="3187222A">
            <w:pPr>
              <w:shd w:val="clear" w:color="auto" w:fill="FFFFFF"/>
              <w:ind w:left="0" w:right="0" w:firstLine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Наличие антибактериального компонента: Да</w:t>
            </w:r>
          </w:p>
          <w:p w14:paraId="6650B708">
            <w:pPr>
              <w:shd w:val="clear" w:color="auto" w:fill="FFFFFF"/>
              <w:ind w:left="0" w:right="0" w:firstLine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Форма выпуска: Гель</w:t>
            </w:r>
          </w:p>
          <w:p w14:paraId="787D24D9">
            <w:pPr>
              <w:shd w:val="clear" w:color="auto" w:fill="FFFFFF"/>
              <w:ind w:left="0" w:right="0" w:firstLine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Средство для мытья посуды - гель легко и без остатка эффективно удаляет все загрязнения с посуды в холодной воде. Полностью смываться с поверхности посуды, не оставляет следов и запаха, полностью придает посуде кристально чистый блеск и не оставляет разводов. Средство обладает антибактериальным эффектом. Не раздражает и не сушит кожу рук. Гель не вызывать аллергических реакций. </w:t>
            </w:r>
          </w:p>
          <w:p w14:paraId="3BA0BD0D">
            <w:pPr>
              <w:shd w:val="clear" w:color="auto" w:fill="FFFFFF"/>
              <w:ind w:left="0" w:right="0" w:firstLine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СОСТАВ: </w:t>
            </w:r>
            <w:r>
              <w:rPr>
                <w:color w:val="000000"/>
                <w:sz w:val="20"/>
                <w:szCs w:val="20"/>
                <w:lang w:eastAsia="en-US"/>
              </w:rPr>
              <w:t>вода, анионные ПАВ не менее 5% и не более 15%, неионогенные ПАВ, соль этилендиаминтетрауксусной кислоты, ароматизирующий компонент, регулятор рН, консервант, красители.</w:t>
            </w:r>
          </w:p>
          <w:p w14:paraId="045E46DF">
            <w:pPr>
              <w:shd w:val="clear" w:color="auto" w:fill="FFFFFF"/>
              <w:ind w:left="0" w:right="0" w:firstLine="0"/>
              <w:textAlignment w:val="baseline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Форма выпуска: непрозрачный пластик, не более 1 л., не менее 0,9л.</w:t>
            </w:r>
            <w:r>
              <w:rPr>
                <w:sz w:val="20"/>
                <w:szCs w:val="20"/>
              </w:rPr>
              <w:t xml:space="preserve"> Соответствие </w:t>
            </w:r>
            <w:bookmarkStart w:id="0" w:name="_GoBack"/>
            <w:r>
              <w:rPr>
                <w:sz w:val="20"/>
                <w:szCs w:val="20"/>
              </w:rPr>
              <w:t>ГОСТ 32478-2013</w:t>
            </w:r>
            <w:bookmarkEnd w:id="0"/>
            <w:r>
              <w:rPr>
                <w:color w:val="000000"/>
                <w:sz w:val="20"/>
                <w:szCs w:val="20"/>
              </w:rPr>
              <w:t xml:space="preserve">. Должна быть </w:t>
            </w:r>
            <w:r>
              <w:rPr>
                <w:bCs/>
                <w:color w:val="000000"/>
                <w:sz w:val="20"/>
                <w:szCs w:val="20"/>
              </w:rPr>
              <w:t>информация на упаковке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— назначение, применение, состав, срок годности  </w:t>
            </w:r>
            <w:r>
              <w:rPr>
                <w:bCs/>
                <w:sz w:val="20"/>
                <w:szCs w:val="20"/>
              </w:rPr>
              <w:t xml:space="preserve">на момент поставки должен быть не менее 18 месяца от срока годности, </w:t>
            </w:r>
            <w:r>
              <w:rPr>
                <w:color w:val="000000"/>
                <w:sz w:val="20"/>
                <w:szCs w:val="20"/>
              </w:rPr>
              <w:t xml:space="preserve">информация о производителе, перечисление свойств. </w:t>
            </w:r>
            <w:r>
              <w:rPr>
                <w:bCs/>
                <w:sz w:val="20"/>
                <w:szCs w:val="20"/>
              </w:rPr>
              <w:t>заявленного производителем. Качество товара должно быть подтверждено разрешенными документами для использования товара на территории Российской Федерации.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E3134">
            <w:pPr>
              <w:ind w:left="0" w:right="0" w:firstLine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л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DEF05">
            <w:pPr>
              <w:ind w:left="0" w:right="0" w:firstLine="0"/>
              <w:jc w:val="center"/>
              <w:rPr>
                <w:color w:val="000000"/>
                <w:lang w:val="en-US" w:eastAsia="en-US"/>
              </w:rPr>
            </w:pPr>
          </w:p>
          <w:p w14:paraId="4F84F05B">
            <w:pPr>
              <w:ind w:left="0" w:right="0" w:firstLine="0"/>
              <w:jc w:val="center"/>
              <w:rPr>
                <w:color w:val="000000"/>
                <w:lang w:val="en-US" w:eastAsia="en-US"/>
              </w:rPr>
            </w:pPr>
          </w:p>
          <w:p w14:paraId="0C9017AB">
            <w:pPr>
              <w:ind w:left="0" w:right="0" w:firstLine="0"/>
              <w:jc w:val="center"/>
              <w:rPr>
                <w:color w:val="000000"/>
                <w:lang w:val="en-US" w:eastAsia="en-US"/>
              </w:rPr>
            </w:pPr>
          </w:p>
          <w:p w14:paraId="1E87F59B">
            <w:pPr>
              <w:ind w:left="0" w:right="0" w:firstLine="0"/>
              <w:jc w:val="center"/>
              <w:rPr>
                <w:color w:val="000000"/>
                <w:lang w:val="en-US" w:eastAsia="en-US"/>
              </w:rPr>
            </w:pPr>
          </w:p>
          <w:p w14:paraId="0400BCE2">
            <w:pPr>
              <w:ind w:left="0" w:right="0" w:firstLine="0"/>
              <w:jc w:val="center"/>
              <w:rPr>
                <w:color w:val="000000"/>
                <w:lang w:val="en-US" w:eastAsia="en-US"/>
              </w:rPr>
            </w:pPr>
          </w:p>
          <w:p w14:paraId="429EA143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rFonts w:hint="default"/>
                <w:color w:val="000000"/>
                <w:lang w:val="ru-RU" w:eastAsia="en-US"/>
              </w:rPr>
              <w:t>2100</w:t>
            </w:r>
          </w:p>
          <w:p w14:paraId="40F30FE6">
            <w:pPr>
              <w:ind w:left="0" w:right="0" w:firstLine="0"/>
              <w:jc w:val="center"/>
              <w:rPr>
                <w:color w:val="000000"/>
                <w:lang w:val="en-US" w:eastAsia="en-US"/>
              </w:rPr>
            </w:pPr>
          </w:p>
          <w:p w14:paraId="6380D759">
            <w:pPr>
              <w:ind w:left="0" w:right="0" w:firstLine="0"/>
              <w:jc w:val="center"/>
              <w:rPr>
                <w:color w:val="000000"/>
                <w:lang w:val="en-US" w:eastAsia="en-US"/>
              </w:rPr>
            </w:pPr>
          </w:p>
          <w:p w14:paraId="6920CBB5">
            <w:pPr>
              <w:ind w:left="0" w:right="0" w:firstLine="0"/>
              <w:jc w:val="center"/>
              <w:rPr>
                <w:color w:val="000000"/>
                <w:lang w:val="en-US" w:eastAsia="en-US"/>
              </w:rPr>
            </w:pPr>
          </w:p>
          <w:p w14:paraId="5502098A">
            <w:pPr>
              <w:ind w:left="0" w:right="0" w:firstLine="0"/>
              <w:jc w:val="center"/>
              <w:rPr>
                <w:color w:val="000000"/>
                <w:lang w:val="en-US" w:eastAsia="en-US"/>
              </w:rPr>
            </w:pPr>
          </w:p>
          <w:p w14:paraId="2F0A65A3">
            <w:pPr>
              <w:ind w:left="0" w:right="0" w:firstLine="0"/>
              <w:jc w:val="center"/>
              <w:rPr>
                <w:color w:val="000000"/>
                <w:lang w:val="en-US" w:eastAsia="en-US"/>
              </w:rPr>
            </w:pPr>
          </w:p>
          <w:p w14:paraId="78172863">
            <w:pPr>
              <w:ind w:left="0" w:right="0" w:firstLine="0"/>
              <w:jc w:val="center"/>
              <w:rPr>
                <w:color w:val="000000"/>
                <w:lang w:val="en-US" w:eastAsia="en-US"/>
              </w:rPr>
            </w:pPr>
          </w:p>
          <w:p w14:paraId="7D0C53D0">
            <w:pPr>
              <w:ind w:left="0" w:right="0" w:firstLine="0"/>
              <w:jc w:val="center"/>
              <w:rPr>
                <w:color w:val="000000"/>
                <w:lang w:val="en-US" w:eastAsia="en-US"/>
              </w:rPr>
            </w:pPr>
          </w:p>
          <w:p w14:paraId="05F82128">
            <w:pPr>
              <w:ind w:left="0" w:right="0" w:firstLine="0"/>
              <w:jc w:val="center"/>
              <w:rPr>
                <w:color w:val="000000"/>
                <w:lang w:val="en-US" w:eastAsia="en-US"/>
              </w:rPr>
            </w:pPr>
          </w:p>
          <w:p w14:paraId="138F42AB">
            <w:pPr>
              <w:ind w:left="0" w:right="0" w:firstLine="0"/>
              <w:jc w:val="center"/>
              <w:rPr>
                <w:color w:val="000000"/>
                <w:lang w:val="en-US" w:eastAsia="en-US"/>
              </w:rPr>
            </w:pPr>
          </w:p>
          <w:p w14:paraId="1EB41AB8">
            <w:pPr>
              <w:ind w:left="0" w:right="0" w:firstLine="0"/>
              <w:jc w:val="center"/>
              <w:rPr>
                <w:color w:val="000000"/>
                <w:lang w:val="en-US" w:eastAsia="en-US"/>
              </w:rPr>
            </w:pPr>
          </w:p>
          <w:p w14:paraId="2EC99273">
            <w:pPr>
              <w:ind w:left="0" w:right="0" w:firstLine="0"/>
              <w:jc w:val="center"/>
              <w:rPr>
                <w:color w:val="000000"/>
                <w:lang w:val="en-US" w:eastAsia="en-US"/>
              </w:rPr>
            </w:pPr>
          </w:p>
          <w:p w14:paraId="6621BFDA">
            <w:pPr>
              <w:ind w:left="0" w:right="0" w:firstLine="0"/>
              <w:jc w:val="center"/>
              <w:rPr>
                <w:color w:val="000000"/>
                <w:lang w:val="en-US" w:eastAsia="en-US"/>
              </w:rPr>
            </w:pPr>
          </w:p>
          <w:p w14:paraId="1CA5C42E">
            <w:pPr>
              <w:ind w:left="0" w:right="0" w:firstLine="0"/>
              <w:jc w:val="center"/>
              <w:rPr>
                <w:color w:val="000000"/>
                <w:lang w:val="en-US" w:eastAsia="en-US"/>
              </w:rPr>
            </w:pPr>
          </w:p>
          <w:p w14:paraId="21C1A43F">
            <w:pPr>
              <w:ind w:left="0" w:right="0" w:firstLine="0"/>
              <w:jc w:val="center"/>
              <w:rPr>
                <w:color w:val="000000"/>
                <w:lang w:val="en-US" w:eastAsia="en-US"/>
              </w:rPr>
            </w:pPr>
          </w:p>
          <w:p w14:paraId="7070613B">
            <w:pPr>
              <w:ind w:left="0" w:right="0" w:firstLine="0"/>
              <w:jc w:val="center"/>
              <w:rPr>
                <w:color w:val="000000"/>
                <w:lang w:val="en-US" w:eastAsia="en-US"/>
              </w:rPr>
            </w:pPr>
          </w:p>
          <w:p w14:paraId="2119A1B0">
            <w:pPr>
              <w:ind w:left="0" w:right="0" w:firstLine="0"/>
              <w:jc w:val="center"/>
              <w:rPr>
                <w:color w:val="000000"/>
                <w:lang w:val="en-US" w:eastAsia="en-US"/>
              </w:rPr>
            </w:pPr>
          </w:p>
          <w:p w14:paraId="6481BFD5">
            <w:pPr>
              <w:ind w:left="0" w:right="0" w:firstLine="0"/>
              <w:jc w:val="center"/>
              <w:rPr>
                <w:color w:val="000000"/>
                <w:lang w:val="en-US" w:eastAsia="en-US"/>
              </w:rPr>
            </w:pPr>
          </w:p>
        </w:tc>
      </w:tr>
      <w:tr w14:paraId="222E4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32F38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rFonts w:hint="default"/>
                <w:color w:val="000000"/>
                <w:lang w:val="ru-RU" w:eastAsia="en-US"/>
              </w:rPr>
              <w:t>7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75884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Мыло</w:t>
            </w:r>
            <w:r>
              <w:rPr>
                <w:rFonts w:hint="default"/>
                <w:color w:val="000000"/>
                <w:lang w:val="ru-RU" w:eastAsia="en-US"/>
              </w:rPr>
              <w:t xml:space="preserve"> жидкое антибактериальное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6053C">
            <w:pPr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Марка мыла:   мыло жидкое антибактериальное </w:t>
            </w:r>
            <w:r>
              <w:rPr>
                <w:rFonts w:hint="default" w:ascii="Times New Roman" w:hAnsi="Times New Roman" w:cs="Times New Roman"/>
                <w:sz w:val="20"/>
                <w:szCs w:val="20"/>
                <w:shd w:val="clear" w:color="auto" w:fill="FFFFFF"/>
              </w:rPr>
              <w:t>с добавлением различных дезинфицирующих компонентов. Относится к парфюмерно-косметической продукции (ПКП). Не регистрируется в реестре дезинфекционных средств.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</w:p>
          <w:p w14:paraId="34993E81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Внешний вид- однородная геле-или кремообразная  густая масса  без посторонних примесей.                                                                                                                                                 Запах- присутствие цветочной или фруктовой отдушки,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приятный нерезкий, без посторонних запахов.</w:t>
            </w:r>
          </w:p>
          <w:p w14:paraId="501F91F8">
            <w:pPr>
              <w:pStyle w:val="6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Назначение – для целей личной гигиены, ежедневное (частое) использование, дезинфекция и очищение рук и кожных покровов, антимикробная активность.</w:t>
            </w:r>
          </w:p>
          <w:p w14:paraId="11ADFFA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Состав- поверхностно-активные вещества (ПАВ), увлажняющие и антибактериальные добавки, отдушка, консервант.</w:t>
            </w:r>
          </w:p>
          <w:p w14:paraId="570DA394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Пенообразующая способность: пенное число, мм, не менее 145.</w:t>
            </w:r>
          </w:p>
          <w:p w14:paraId="719B6C41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Устойчивость пены, не менее 0,8.</w:t>
            </w:r>
          </w:p>
          <w:p w14:paraId="05595BC3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Водородный показатель  pH 5,0-8,5</w:t>
            </w:r>
          </w:p>
          <w:p w14:paraId="7D368E5D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Массовая доля хлоридов, %, не более 6,0</w:t>
            </w:r>
          </w:p>
          <w:p w14:paraId="7F311F08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Требования безопасности- не должна оказывать общетоксического, кожно-раздражающего и сенсибилизирующего действия</w:t>
            </w:r>
          </w:p>
          <w:p w14:paraId="74F17512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Мыло не должно содержать вещества, запрещенные к использованию в качестве ингредиентов парфюмерно-косметической продукции (ТР ТС 019/2011 п. 4.14. п.п. 3-4), ТР ТС 009/2011 (приложения 1-5), что подтверждается составом, указанным на упаковке.</w:t>
            </w:r>
          </w:p>
          <w:p w14:paraId="3DA5B1FB">
            <w:pPr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Упаковка- полимерные канистры 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 xml:space="preserve">объёмом не менее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5 литров.</w:t>
            </w:r>
          </w:p>
          <w:p w14:paraId="179AB0A9">
            <w:pPr>
              <w:ind w:left="0" w:leftChars="0" w:firstLine="0" w:firstLineChars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Упаковка, транспортировка и хранение в соответствии ГОСТ 28303-2017.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63C04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л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1578A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rFonts w:hint="default"/>
                <w:color w:val="000000"/>
                <w:lang w:val="ru-RU" w:eastAsia="en-US"/>
              </w:rPr>
              <w:t>200</w:t>
            </w:r>
          </w:p>
        </w:tc>
      </w:tr>
      <w:tr w14:paraId="680D4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96074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rFonts w:hint="default"/>
                <w:color w:val="000000"/>
                <w:lang w:val="ru-RU" w:eastAsia="en-US"/>
              </w:rPr>
              <w:t>8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8864A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Средство</w:t>
            </w:r>
            <w:r>
              <w:rPr>
                <w:rFonts w:hint="default"/>
                <w:color w:val="000000"/>
                <w:lang w:val="ru-RU" w:eastAsia="en-US"/>
              </w:rPr>
              <w:t xml:space="preserve"> чистящее гель для унитаза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190AE">
            <w:pPr>
              <w:pStyle w:val="7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Назначение: для чистки и дезинфекции раковин, ванн и душевых кабин, унитазов, сливов и водостоков, керамической плитки, кухонных плит, любых твердых моющихся напольных покрытий, настенных панелей, моющихся обоев, бытовой техники;</w:t>
            </w:r>
          </w:p>
          <w:p w14:paraId="7AD85437">
            <w:pPr>
              <w:pStyle w:val="7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упаковки: пластиковая тара;</w:t>
            </w:r>
          </w:p>
          <w:p w14:paraId="2E69A179">
            <w:pPr>
              <w:shd w:val="clear" w:color="auto" w:fill="FFFFFF"/>
              <w:ind w:left="0" w:right="0" w:firstLine="0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Объем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не менее </w:t>
            </w:r>
            <w:r>
              <w:rPr>
                <w:sz w:val="20"/>
                <w:szCs w:val="20"/>
              </w:rPr>
              <w:t>1 л.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A9FD3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л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0B1BF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rFonts w:hint="default"/>
                <w:color w:val="000000"/>
                <w:lang w:val="ru-RU" w:eastAsia="en-US"/>
              </w:rPr>
              <w:t>500</w:t>
            </w:r>
          </w:p>
        </w:tc>
      </w:tr>
      <w:tr w14:paraId="185D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1241A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rFonts w:hint="default"/>
                <w:color w:val="000000"/>
                <w:lang w:val="ru-RU" w:eastAsia="en-US"/>
              </w:rPr>
              <w:t>9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41026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Мешки</w:t>
            </w:r>
            <w:r>
              <w:rPr>
                <w:rFonts w:hint="default"/>
                <w:color w:val="000000"/>
                <w:lang w:val="ru-RU" w:eastAsia="en-US"/>
              </w:rPr>
              <w:t xml:space="preserve"> для мусора 30л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60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Мешки для сбора мусора. </w:t>
            </w:r>
          </w:p>
          <w:p w14:paraId="7F6A1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Изготовлены из полиэтилена низкого давления.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Объем мешка не менее 30 л, в рулоне не менее 30 шт. </w:t>
            </w:r>
          </w:p>
          <w:p w14:paraId="3A9E29CC">
            <w:pPr>
              <w:shd w:val="clear" w:color="auto" w:fill="FFFFFF"/>
              <w:ind w:left="0" w:right="0" w:firstLine="0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Размер не менее </w:t>
            </w:r>
            <w:r>
              <w:rPr>
                <w:rFonts w:hint="default"/>
                <w:sz w:val="20"/>
                <w:szCs w:val="20"/>
                <w:lang w:val="ru-RU"/>
              </w:rPr>
              <w:t>48</w:t>
            </w:r>
            <w:r>
              <w:rPr>
                <w:sz w:val="20"/>
                <w:szCs w:val="20"/>
              </w:rPr>
              <w:t xml:space="preserve"> х </w:t>
            </w:r>
            <w:r>
              <w:rPr>
                <w:rFonts w:hint="default"/>
                <w:sz w:val="20"/>
                <w:szCs w:val="20"/>
                <w:lang w:val="ru-RU"/>
              </w:rPr>
              <w:t>58</w:t>
            </w:r>
            <w:r>
              <w:rPr>
                <w:sz w:val="20"/>
                <w:szCs w:val="20"/>
              </w:rPr>
              <w:t xml:space="preserve"> см, толщина не менее 10 мкм.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>Мешки обладают прочностью и устойчивостью к разрыву.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1413E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шт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86F5D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rFonts w:hint="default"/>
                <w:color w:val="000000"/>
                <w:lang w:val="ru-RU" w:eastAsia="en-US"/>
              </w:rPr>
              <w:t>300</w:t>
            </w:r>
          </w:p>
        </w:tc>
      </w:tr>
      <w:tr w14:paraId="3C9F3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B3179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rFonts w:hint="default"/>
                <w:color w:val="000000"/>
                <w:lang w:val="ru-RU" w:eastAsia="en-US"/>
              </w:rPr>
              <w:t>10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FD9A1">
            <w:pPr>
              <w:ind w:left="0" w:right="0" w:firstLine="0"/>
              <w:jc w:val="both"/>
              <w:rPr>
                <w:rFonts w:hint="default"/>
                <w:color w:val="000000"/>
                <w:lang w:val="ru-RU" w:eastAsia="en-US"/>
              </w:rPr>
            </w:pPr>
            <w:r>
              <w:rPr>
                <w:rFonts w:hint="default"/>
                <w:color w:val="000000"/>
                <w:lang w:val="ru-RU" w:eastAsia="en-US"/>
              </w:rPr>
              <w:t xml:space="preserve"> Мочалка металлическая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762F0">
            <w:pPr>
              <w:spacing w:beforeLines="0" w:after="0" w:afterLines="0" w:line="240" w:lineRule="auto"/>
              <w:jc w:val="both"/>
              <w:rPr>
                <w:rFonts w:hint="default" w:asci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</w:rPr>
              <w:t>Для чистки сильно загрязненных поверхностей посуды: кастрюль, сковород, гриля и др. поверхностей.</w:t>
            </w:r>
          </w:p>
          <w:p w14:paraId="4CED1DED">
            <w:pPr>
              <w:spacing w:beforeLines="0" w:after="0" w:afterLines="0" w:line="240" w:lineRule="auto"/>
              <w:jc w:val="both"/>
              <w:rPr>
                <w:rFonts w:hint="default" w:asci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</w:rPr>
              <w:t>Материал: сталь</w:t>
            </w:r>
          </w:p>
          <w:p w14:paraId="50BAD83A">
            <w:pPr>
              <w:spacing w:beforeLines="0" w:after="0" w:afterLines="0" w:line="240" w:lineRule="auto"/>
              <w:jc w:val="both"/>
              <w:rPr>
                <w:rFonts w:hint="default" w:asci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</w:rPr>
              <w:t>Размер:</w:t>
            </w:r>
            <w:r>
              <w:rPr>
                <w:rFonts w:hint="default" w:asci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rFonts w:hint="default" w:cs="Times New Roman"/>
                <w:color w:val="000000"/>
                <w:sz w:val="20"/>
                <w:szCs w:val="20"/>
                <w:lang w:val="ru-RU"/>
              </w:rPr>
              <w:t xml:space="preserve"> не менее </w:t>
            </w:r>
            <w:r>
              <w:rPr>
                <w:rFonts w:hint="default" w:ascii="Times New Roman" w:cs="Times New Roman"/>
                <w:color w:val="000000"/>
                <w:sz w:val="20"/>
                <w:szCs w:val="20"/>
              </w:rPr>
              <w:t xml:space="preserve"> 9.5 см </w:t>
            </w:r>
          </w:p>
          <w:p w14:paraId="51D1B35B">
            <w:pPr>
              <w:shd w:val="clear" w:color="auto" w:fill="FFFFFF"/>
              <w:ind w:left="0" w:right="0" w:firstLine="0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762EB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шт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7ED8C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rFonts w:hint="default"/>
                <w:color w:val="000000"/>
                <w:lang w:val="ru-RU" w:eastAsia="en-US"/>
              </w:rPr>
              <w:t>100</w:t>
            </w:r>
          </w:p>
        </w:tc>
      </w:tr>
      <w:tr w14:paraId="1B310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A23DD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rFonts w:hint="default"/>
                <w:color w:val="000000"/>
                <w:lang w:val="ru-RU" w:eastAsia="en-US"/>
              </w:rPr>
              <w:t>11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96960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Кондиционер</w:t>
            </w:r>
            <w:r>
              <w:rPr>
                <w:rFonts w:hint="default"/>
                <w:color w:val="000000"/>
                <w:lang w:val="ru-RU" w:eastAsia="en-US"/>
              </w:rPr>
              <w:t xml:space="preserve"> для белья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CEF30">
            <w:pPr>
              <w:pStyle w:val="7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Назначение: используется при ручной и машинной стирке, придает мягкость вещам, облегчает глажение, помогает сохранить форму одежды, защищает ткань от преждевременного изнашивания и сохраняет яркость цветов;</w:t>
            </w:r>
          </w:p>
          <w:p w14:paraId="5682C560">
            <w:pPr>
              <w:pStyle w:val="7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упаковки: пластиковая тара;</w:t>
            </w:r>
          </w:p>
          <w:p w14:paraId="3635291E">
            <w:pPr>
              <w:pStyle w:val="7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Форма выпуска: концентрат.</w:t>
            </w:r>
          </w:p>
          <w:p w14:paraId="59BDA95D">
            <w:pPr>
              <w:shd w:val="clear" w:color="auto" w:fill="FFFFFF"/>
              <w:ind w:left="0" w:right="0" w:firstLine="0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Объем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не менее </w:t>
            </w:r>
            <w:r>
              <w:rPr>
                <w:sz w:val="20"/>
                <w:szCs w:val="20"/>
              </w:rPr>
              <w:t>1 л.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8F24F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л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2EA90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rFonts w:hint="default"/>
                <w:color w:val="000000"/>
                <w:lang w:val="ru-RU" w:eastAsia="en-US"/>
              </w:rPr>
              <w:t>750</w:t>
            </w:r>
          </w:p>
        </w:tc>
      </w:tr>
      <w:tr w14:paraId="5689A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32FB2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rFonts w:hint="default"/>
                <w:color w:val="000000"/>
                <w:lang w:val="ru-RU" w:eastAsia="en-US"/>
              </w:rPr>
              <w:t>12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05EF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Мешки</w:t>
            </w:r>
            <w:r>
              <w:rPr>
                <w:rFonts w:hint="default"/>
                <w:color w:val="000000"/>
                <w:lang w:val="ru-RU" w:eastAsia="en-US"/>
              </w:rPr>
              <w:t xml:space="preserve"> для мусора 160л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29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Мешки для сбора мусора</w:t>
            </w:r>
          </w:p>
          <w:p w14:paraId="365EC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Изготовлены из полиэтилена  высокого давления.</w:t>
            </w:r>
          </w:p>
          <w:p w14:paraId="64E08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не менее 160 литров.</w:t>
            </w:r>
          </w:p>
          <w:p w14:paraId="22613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Плотностью не менее  50 мкм, Упакованы по 10 штук. </w:t>
            </w:r>
          </w:p>
          <w:p w14:paraId="7692E27C">
            <w:pPr>
              <w:shd w:val="clear" w:color="auto" w:fill="FFFFFF"/>
              <w:ind w:left="0" w:right="0" w:firstLine="0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Размер: не менее </w:t>
            </w:r>
            <w:r>
              <w:rPr>
                <w:rFonts w:hint="default"/>
                <w:sz w:val="20"/>
                <w:szCs w:val="20"/>
                <w:lang w:val="ru-RU"/>
              </w:rPr>
              <w:t>78</w:t>
            </w:r>
            <w:r>
              <w:rPr>
                <w:sz w:val="20"/>
                <w:szCs w:val="20"/>
              </w:rPr>
              <w:t>×1</w:t>
            </w:r>
            <w:r>
              <w:rPr>
                <w:rFonts w:hint="default"/>
                <w:sz w:val="20"/>
                <w:szCs w:val="20"/>
                <w:lang w:val="ru-RU"/>
              </w:rPr>
              <w:t>06</w:t>
            </w:r>
            <w:r>
              <w:rPr>
                <w:sz w:val="20"/>
                <w:szCs w:val="20"/>
              </w:rPr>
              <w:t> см.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1CFDC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шт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A4FBA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rFonts w:hint="default"/>
                <w:color w:val="000000"/>
                <w:lang w:val="ru-RU" w:eastAsia="en-US"/>
              </w:rPr>
              <w:t>100</w:t>
            </w:r>
          </w:p>
        </w:tc>
      </w:tr>
      <w:tr w14:paraId="1FDB3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B7329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rFonts w:hint="default"/>
                <w:color w:val="000000"/>
                <w:lang w:val="ru-RU" w:eastAsia="en-US"/>
              </w:rPr>
              <w:t>13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83717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Туалетная</w:t>
            </w:r>
            <w:r>
              <w:rPr>
                <w:rFonts w:hint="default"/>
                <w:color w:val="000000"/>
                <w:lang w:val="ru-RU" w:eastAsia="en-US"/>
              </w:rPr>
              <w:t xml:space="preserve"> бумага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27ABD">
            <w:pPr>
              <w:pStyle w:val="6"/>
              <w:jc w:val="center"/>
              <w:rPr>
                <w:rFonts w:ascii="Times New Roman" w:hAnsi="Times New Roman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555555"/>
                <w:sz w:val="20"/>
                <w:szCs w:val="20"/>
                <w:shd w:val="clear" w:color="auto" w:fill="FFFFFF"/>
              </w:rPr>
              <w:t>Бумага туалетная однослойная. Без втулки.</w:t>
            </w:r>
          </w:p>
          <w:p w14:paraId="42E6FA8B">
            <w:pPr>
              <w:shd w:val="clear" w:color="auto" w:fill="FFFFFF"/>
              <w:spacing w:after="105"/>
              <w:jc w:val="center"/>
              <w:rPr>
                <w:rFonts w:ascii="Arial" w:hAnsi="Arial" w:eastAsia="Times New Roman" w:cs="Arial"/>
                <w:color w:val="2B2B2B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555555"/>
                <w:sz w:val="20"/>
                <w:szCs w:val="20"/>
                <w:shd w:val="clear" w:color="auto" w:fill="FFFFFF"/>
              </w:rPr>
              <w:t>Естественный цвет волокна, без перфорации</w:t>
            </w:r>
            <w:r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2B2B2B"/>
                <w:sz w:val="20"/>
                <w:szCs w:val="20"/>
                <w:lang w:eastAsia="ru-RU"/>
              </w:rPr>
              <w:t>Вид: рулонная.</w:t>
            </w:r>
          </w:p>
          <w:p w14:paraId="45BC2325">
            <w:pPr>
              <w:pStyle w:val="6"/>
              <w:jc w:val="center"/>
              <w:rPr>
                <w:rFonts w:ascii="Times New Roman" w:hAnsi="Times New Roman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555555"/>
                <w:sz w:val="20"/>
                <w:szCs w:val="20"/>
                <w:shd w:val="clear" w:color="auto" w:fill="FFFFFF"/>
              </w:rPr>
              <w:t>Состав сырья - макулатура;</w:t>
            </w:r>
          </w:p>
          <w:p w14:paraId="5E6619D6">
            <w:pPr>
              <w:pStyle w:val="6"/>
              <w:jc w:val="center"/>
              <w:rPr>
                <w:rFonts w:ascii="Times New Roman" w:hAnsi="Times New Roman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555555"/>
                <w:sz w:val="20"/>
                <w:szCs w:val="20"/>
                <w:shd w:val="clear" w:color="auto" w:fill="FFFFFF"/>
              </w:rPr>
              <w:t>Длина рулона: не менее 53 м. Ширина рулона: не менее 92 мм.</w:t>
            </w:r>
          </w:p>
          <w:p w14:paraId="72E583EF">
            <w:pPr>
              <w:shd w:val="clear" w:color="auto" w:fill="FFFFFF"/>
              <w:ind w:left="0" w:right="0" w:firstLine="0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8B883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шт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480A6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rFonts w:hint="default"/>
                <w:color w:val="000000"/>
                <w:lang w:val="ru-RU" w:eastAsia="en-US"/>
              </w:rPr>
              <w:t>1152</w:t>
            </w:r>
          </w:p>
        </w:tc>
      </w:tr>
      <w:tr w14:paraId="01350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96F88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rFonts w:hint="default"/>
                <w:color w:val="000000"/>
                <w:lang w:val="ru-RU" w:eastAsia="en-US"/>
              </w:rPr>
              <w:t>14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1081E">
            <w:pPr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 w:eastAsia="en-US"/>
              </w:rPr>
              <w:t xml:space="preserve">Шампунь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DB808">
            <w:p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Вода, лауретсульфат натрия,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экстракты трав, глицерин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 .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объем </w:t>
            </w:r>
          </w:p>
          <w:p w14:paraId="746CBE2F">
            <w:p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н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е менее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400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мл.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14C9E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л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E7F88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rFonts w:hint="default"/>
                <w:color w:val="000000"/>
                <w:lang w:val="ru-RU" w:eastAsia="en-US"/>
              </w:rPr>
              <w:t>80</w:t>
            </w:r>
          </w:p>
        </w:tc>
      </w:tr>
      <w:tr w14:paraId="3AEF4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0771C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rFonts w:hint="default"/>
                <w:color w:val="000000"/>
                <w:lang w:val="ru-RU" w:eastAsia="en-US"/>
              </w:rPr>
              <w:t>15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C4005">
            <w:pPr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lang w:val="ru-RU" w:eastAsia="en-US"/>
              </w:rPr>
            </w:pPr>
            <w:r>
              <w:rPr>
                <w:color w:val="000000"/>
                <w:sz w:val="20"/>
                <w:szCs w:val="20"/>
              </w:rPr>
              <w:t>Перчатки резиновые общего назначения (кроме медицинских)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9AE9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Размер: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L</w:t>
            </w:r>
          </w:p>
          <w:p w14:paraId="7D22F17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Тип рабочей поверхности: рифленая</w:t>
            </w:r>
          </w:p>
          <w:p w14:paraId="4E80E71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Для одноразового использования: нет</w:t>
            </w:r>
          </w:p>
          <w:p w14:paraId="641C583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Вид материала: синтетический латекс</w:t>
            </w:r>
          </w:p>
          <w:p w14:paraId="1ABDCBA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Длина перчатки: ≥ 310 мм</w:t>
            </w:r>
          </w:p>
          <w:p w14:paraId="7189D0E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Отделка внутренней поверхности: хлопковое напыление</w:t>
            </w:r>
          </w:p>
          <w:p w14:paraId="49503A2A">
            <w:p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Толщина перчатки: ≥ 0,6 мм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54E2F">
            <w:pPr>
              <w:ind w:left="0" w:right="0" w:firstLine="0"/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пар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1CC9D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rFonts w:hint="default"/>
                <w:color w:val="000000"/>
                <w:lang w:val="ru-RU" w:eastAsia="en-US"/>
              </w:rPr>
              <w:t>1200</w:t>
            </w:r>
          </w:p>
        </w:tc>
      </w:tr>
      <w:tr w14:paraId="043B6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55941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rFonts w:hint="default"/>
                <w:color w:val="000000"/>
                <w:lang w:val="ru-RU" w:eastAsia="en-US"/>
              </w:rPr>
              <w:t>16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5E4EB">
            <w:pPr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lang w:val="ru-RU" w:eastAsia="en-US"/>
              </w:rPr>
            </w:pPr>
            <w:r>
              <w:rPr>
                <w:rFonts w:hint="default" w:cs="Times New Roman"/>
                <w:color w:val="000000"/>
                <w:lang w:val="ru-RU" w:eastAsia="en-US"/>
              </w:rPr>
              <w:t>Полотенца бумажные 2-х слойные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A950C">
            <w:p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A34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olor w:val="001A34"/>
                <w:spacing w:val="0"/>
                <w:sz w:val="20"/>
                <w:szCs w:val="20"/>
                <w:shd w:val="clear" w:fill="FFFFFF"/>
                <w:lang w:val="ru-RU"/>
              </w:rPr>
              <w:t>Н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A34"/>
                <w:spacing w:val="0"/>
                <w:sz w:val="20"/>
                <w:szCs w:val="20"/>
                <w:shd w:val="clear" w:fill="FFFFFF"/>
                <w:lang w:val="ru-RU"/>
              </w:rPr>
              <w:t xml:space="preserve">е менее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A34"/>
                <w:spacing w:val="0"/>
                <w:sz w:val="20"/>
                <w:szCs w:val="20"/>
                <w:shd w:val="clear" w:fill="FFFFFF"/>
              </w:rPr>
              <w:t>2 слоёв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A34"/>
                <w:spacing w:val="0"/>
                <w:sz w:val="20"/>
                <w:szCs w:val="20"/>
                <w:shd w:val="clear" w:fill="FFFFFF"/>
                <w:lang w:val="ru-RU"/>
              </w:rPr>
              <w:t xml:space="preserve">,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A34"/>
                <w:spacing w:val="0"/>
                <w:sz w:val="20"/>
                <w:szCs w:val="20"/>
                <w:shd w:val="clear" w:fill="FFFFFF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A34"/>
                <w:spacing w:val="0"/>
                <w:sz w:val="20"/>
                <w:szCs w:val="20"/>
                <w:shd w:val="clear" w:fill="FFFFFF"/>
                <w:lang w:val="ru-RU"/>
              </w:rPr>
              <w:t xml:space="preserve">состав: не  менее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A34"/>
                <w:spacing w:val="0"/>
                <w:sz w:val="20"/>
                <w:szCs w:val="20"/>
                <w:shd w:val="clear" w:fill="FFFFFF"/>
              </w:rPr>
              <w:t>100% натуральной целлюлозы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A34"/>
                <w:spacing w:val="0"/>
                <w:sz w:val="20"/>
                <w:szCs w:val="20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A34"/>
                <w:spacing w:val="0"/>
                <w:sz w:val="20"/>
                <w:szCs w:val="20"/>
                <w:shd w:val="clear" w:fill="FFFFFF"/>
              </w:rPr>
              <w:t xml:space="preserve">  для  безопасн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A34"/>
                <w:spacing w:val="0"/>
                <w:sz w:val="20"/>
                <w:szCs w:val="20"/>
                <w:shd w:val="clear" w:fill="FFFFFF"/>
                <w:lang w:val="ru-RU"/>
              </w:rPr>
              <w:t>ого использования в быту.</w:t>
            </w:r>
          </w:p>
          <w:p w14:paraId="0675A117">
            <w:pPr>
              <w:spacing w:after="0" w:line="240" w:lineRule="auto"/>
              <w:ind w:left="0" w:leftChars="0" w:firstLine="0" w:firstLineChars="0"/>
              <w:rPr>
                <w:rFonts w:hint="default" w:ascii="Arial" w:hAnsi="Arial" w:eastAsia="Arial" w:cs="Arial"/>
                <w:i w:val="0"/>
                <w:iCs w:val="0"/>
                <w:caps w:val="0"/>
                <w:color w:val="001A34"/>
                <w:spacing w:val="0"/>
                <w:sz w:val="20"/>
                <w:szCs w:val="20"/>
                <w:shd w:val="clear" w:fill="FFFFFF"/>
                <w:lang w:val="ru-RU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EBBD2">
            <w:pPr>
              <w:ind w:left="0" w:right="0" w:firstLine="0"/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шт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D7E8A">
            <w:pPr>
              <w:ind w:left="0" w:right="0" w:firstLine="0"/>
              <w:jc w:val="center"/>
              <w:rPr>
                <w:rFonts w:hint="default"/>
                <w:color w:val="000000"/>
                <w:lang w:val="ru-RU" w:eastAsia="en-US"/>
              </w:rPr>
            </w:pPr>
            <w:r>
              <w:rPr>
                <w:rFonts w:hint="default"/>
                <w:color w:val="000000"/>
                <w:lang w:val="ru-RU" w:eastAsia="en-US"/>
              </w:rPr>
              <w:t>400</w:t>
            </w:r>
          </w:p>
        </w:tc>
      </w:tr>
    </w:tbl>
    <w:p w14:paraId="5DD59161">
      <w:pPr>
        <w:ind w:firstLine="540"/>
      </w:pPr>
    </w:p>
    <w:p w14:paraId="447320CD">
      <w:pPr>
        <w:ind w:firstLine="540"/>
      </w:pPr>
    </w:p>
    <w:p w14:paraId="403256BB">
      <w:pPr>
        <w:ind w:left="0" w:right="0" w:firstLine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Поставляемая продукция должна быть новой, неиспользованной, соответствовать ГОСТам и ТУ, что должно быть подтверждено соответствующими документами. </w:t>
      </w:r>
    </w:p>
    <w:p w14:paraId="317214C6">
      <w:pPr>
        <w:ind w:left="0" w:right="0" w:firstLine="0"/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Срок поставки</w:t>
      </w:r>
      <w:r>
        <w:rPr>
          <w:sz w:val="22"/>
          <w:szCs w:val="22"/>
          <w:lang w:eastAsia="en-US"/>
        </w:rPr>
        <w:t xml:space="preserve">:  </w:t>
      </w:r>
      <w:r>
        <w:rPr>
          <w:color w:val="000000"/>
          <w:sz w:val="22"/>
          <w:szCs w:val="22"/>
          <w:lang w:eastAsia="ar-SA"/>
        </w:rPr>
        <w:t>в  течении 1</w:t>
      </w:r>
      <w:r>
        <w:rPr>
          <w:rFonts w:hint="default"/>
          <w:color w:val="000000"/>
          <w:sz w:val="22"/>
          <w:szCs w:val="22"/>
          <w:lang w:val="ru-RU" w:eastAsia="ar-SA"/>
        </w:rPr>
        <w:t>4</w:t>
      </w:r>
      <w:r>
        <w:rPr>
          <w:color w:val="000000"/>
          <w:sz w:val="22"/>
          <w:szCs w:val="22"/>
          <w:lang w:eastAsia="ar-SA"/>
        </w:rPr>
        <w:t xml:space="preserve">  календарных дней  с даты  подписания договора.</w:t>
      </w:r>
    </w:p>
    <w:p w14:paraId="22B84F69">
      <w:pPr>
        <w:ind w:left="0" w:right="0" w:firstLine="0"/>
        <w:jc w:val="both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Условия доставки:</w:t>
      </w:r>
      <w:r>
        <w:rPr>
          <w:sz w:val="22"/>
          <w:szCs w:val="22"/>
          <w:lang w:eastAsia="en-US"/>
        </w:rPr>
        <w:t xml:space="preserve">  Единовременная поставка. Силами и за счет поставщика по адресу : Республика Башкортостан, г. Ишимбай, ул. Северная, д.1А.</w:t>
      </w:r>
    </w:p>
    <w:p w14:paraId="12990656">
      <w:pPr>
        <w:ind w:left="0" w:right="0" w:firstLine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Исполнитель обязуется осуществлять поставку товара, разгрузку силами Поставщика в рабочее время Заказчика с понедельника по пятницу 8:30 часов до 17:00 часов, перерыв с 12:30 до 13:00 часов. </w:t>
      </w:r>
    </w:p>
    <w:p w14:paraId="448ED111">
      <w:pPr>
        <w:ind w:left="0" w:right="0" w:firstLine="0"/>
        <w:jc w:val="both"/>
        <w:rPr>
          <w:rFonts w:ascii="Calibri" w:hAnsi="Calibri"/>
          <w:b/>
          <w:bCs/>
          <w:sz w:val="22"/>
          <w:szCs w:val="22"/>
          <w:lang w:eastAsia="en-US"/>
        </w:rPr>
      </w:pPr>
    </w:p>
    <w:p w14:paraId="2192AB69">
      <w:pPr>
        <w:jc w:val="both"/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171E8"/>
    <w:rsid w:val="0F254989"/>
    <w:rsid w:val="1F5668E5"/>
    <w:rsid w:val="2F2C7EB3"/>
    <w:rsid w:val="333B014E"/>
    <w:rsid w:val="5F4C41D2"/>
    <w:rsid w:val="6ABF6351"/>
    <w:rsid w:val="6DE55CD0"/>
    <w:rsid w:val="6F33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ind w:left="-108" w:right="-108" w:firstLine="709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apple-converted-space"/>
    <w:basedOn w:val="3"/>
    <w:qFormat/>
    <w:uiPriority w:val="0"/>
  </w:style>
  <w:style w:type="paragraph" w:styleId="6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7">
    <w:name w:val="Базовый"/>
    <w:qFormat/>
    <w:uiPriority w:val="99"/>
    <w:pPr>
      <w:tabs>
        <w:tab w:val="left" w:pos="708"/>
      </w:tabs>
      <w:suppressAutoHyphens/>
      <w:spacing w:line="276" w:lineRule="auto"/>
    </w:pPr>
    <w:rPr>
      <w:rFonts w:ascii="Times New Roman" w:hAnsi="Times New Roman" w:eastAsia="Times New Roman" w:cs="Times New Roman"/>
      <w:color w:val="00000A"/>
      <w:sz w:val="24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2024-01-29T04:59:00Z</dcterms:created>
  <dc:creator>Пользователь</dc:creator>
  <cp:lastModifiedBy>Пользователь</cp:lastModifiedBy>
  <dcterms:modified xsi:type="dcterms:W3CDTF">2025-01-22T06:43:09Z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0A3D1F99679243059A97AA218F3CC991_13</vt:lpwstr>
  </property>
</Properties>
</file>