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0E40" w14:textId="77777777" w:rsidR="00603CF7" w:rsidRDefault="00603CF7" w:rsidP="00CF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84F06" w14:textId="77777777" w:rsidR="00603CF7" w:rsidRDefault="00603CF7" w:rsidP="00CF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4A846" w14:textId="2F518717" w:rsidR="00B73579" w:rsidRPr="00CF0EAC" w:rsidRDefault="00B73579" w:rsidP="00CF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Техническое задание закупки</w:t>
      </w:r>
    </w:p>
    <w:p w14:paraId="53384E69" w14:textId="77777777" w:rsidR="00B73579" w:rsidRPr="00CF0EAC" w:rsidRDefault="00B73579" w:rsidP="00CF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 xml:space="preserve">на поставку и установку тахографов на автотранспортные средства </w:t>
      </w:r>
    </w:p>
    <w:p w14:paraId="3224E8D6" w14:textId="77777777" w:rsidR="00B73579" w:rsidRPr="00CF0EAC" w:rsidRDefault="00B73579" w:rsidP="00CF0EAC">
      <w:pPr>
        <w:spacing w:after="0" w:line="240" w:lineRule="auto"/>
        <w:jc w:val="center"/>
        <w:rPr>
          <w:rStyle w:val="11"/>
          <w:rFonts w:eastAsiaTheme="minorEastAsia"/>
          <w:b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АО АПК «Алексеевский»</w:t>
      </w:r>
    </w:p>
    <w:p w14:paraId="4D0539A6" w14:textId="77777777" w:rsidR="00B73579" w:rsidRPr="00CF0EAC" w:rsidRDefault="00B73579" w:rsidP="00CF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18253" w14:textId="77777777" w:rsidR="00B73579" w:rsidRPr="00CF0EAC" w:rsidRDefault="00B73579" w:rsidP="00CF0EAC">
      <w:pPr>
        <w:pStyle w:val="ac"/>
        <w:spacing w:before="0" w:beforeAutospacing="0" w:after="0" w:afterAutospacing="0"/>
        <w:ind w:firstLine="567"/>
        <w:jc w:val="both"/>
      </w:pPr>
      <w:r w:rsidRPr="00CF0EAC">
        <w:t>В соответствии с приказом Минтранса России от 28.10.2020 г. 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средства», подвижной состав относящийся к категориям М2 и М3, должен быть оборудован тахографом, обеспечивающие непрерывную, некорректируемую регистрацию информации о скорости и маршруте движения ТС, режима труда и отдыха водителей ТС.</w:t>
      </w:r>
    </w:p>
    <w:p w14:paraId="6F718F01" w14:textId="77777777" w:rsidR="00B73579" w:rsidRPr="00CF0EAC" w:rsidRDefault="00B73579" w:rsidP="00CF0EAC">
      <w:pPr>
        <w:pStyle w:val="ac"/>
        <w:spacing w:before="0" w:beforeAutospacing="0" w:after="0" w:afterAutospacing="0"/>
        <w:ind w:firstLine="567"/>
        <w:jc w:val="both"/>
      </w:pPr>
    </w:p>
    <w:p w14:paraId="728805EE" w14:textId="77777777" w:rsidR="00B73579" w:rsidRPr="00CF0EAC" w:rsidRDefault="00B73579" w:rsidP="00CF0EAC">
      <w:pPr>
        <w:pStyle w:val="ac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CF0EAC">
        <w:rPr>
          <w:rStyle w:val="ae"/>
        </w:rPr>
        <w:t>Перечень работ и оборудования, поставляемых Заказчику в рамках данной закупки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474"/>
      </w:tblGrid>
      <w:tr w:rsidR="00B73579" w:rsidRPr="00CF0EAC" w14:paraId="1F50D47F" w14:textId="77777777" w:rsidTr="00603CF7">
        <w:trPr>
          <w:trHeight w:val="20"/>
        </w:trPr>
        <w:tc>
          <w:tcPr>
            <w:tcW w:w="279" w:type="pct"/>
            <w:shd w:val="clear" w:color="auto" w:fill="auto"/>
            <w:vAlign w:val="center"/>
          </w:tcPr>
          <w:p w14:paraId="6758834E" w14:textId="77777777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8522297"/>
            <w:r w:rsidRPr="00CF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9B22D50" w14:textId="77777777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21" w:type="pct"/>
            <w:shd w:val="clear" w:color="auto" w:fill="auto"/>
            <w:vAlign w:val="center"/>
          </w:tcPr>
          <w:p w14:paraId="53813811" w14:textId="77777777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73579" w:rsidRPr="00CF0EAC" w14:paraId="1C02C937" w14:textId="77777777" w:rsidTr="00515EE6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7AF4CA53" w14:textId="77777777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комплектующие:</w:t>
            </w:r>
          </w:p>
        </w:tc>
      </w:tr>
      <w:tr w:rsidR="00B73579" w:rsidRPr="00CF0EAC" w14:paraId="20CD3346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7CCA552C" w14:textId="6CB95CB3" w:rsidR="00B73579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pct"/>
            <w:shd w:val="clear" w:color="auto" w:fill="auto"/>
          </w:tcPr>
          <w:p w14:paraId="79327C08" w14:textId="0EC1365C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sz w:val="24"/>
                <w:szCs w:val="24"/>
              </w:rPr>
              <w:t>Блок СКЗИ</w:t>
            </w:r>
            <w:r w:rsidR="00603CF7">
              <w:rPr>
                <w:rFonts w:ascii="Times New Roman" w:hAnsi="Times New Roman" w:cs="Times New Roman"/>
                <w:sz w:val="24"/>
                <w:szCs w:val="24"/>
              </w:rPr>
              <w:t xml:space="preserve"> тахографа</w:t>
            </w:r>
          </w:p>
        </w:tc>
      </w:tr>
      <w:tr w:rsidR="00B73579" w:rsidRPr="00CF0EAC" w14:paraId="0CBE4101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7B34BB59" w14:textId="1E263D95" w:rsidR="00B73579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pct"/>
            <w:shd w:val="clear" w:color="auto" w:fill="auto"/>
          </w:tcPr>
          <w:p w14:paraId="31044B01" w14:textId="4233D4CD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sz w:val="24"/>
                <w:szCs w:val="24"/>
              </w:rPr>
              <w:t>Калибровка</w:t>
            </w:r>
            <w:r w:rsidR="00603CF7">
              <w:rPr>
                <w:rFonts w:ascii="Times New Roman" w:hAnsi="Times New Roman" w:cs="Times New Roman"/>
                <w:sz w:val="24"/>
                <w:szCs w:val="24"/>
              </w:rPr>
              <w:t xml:space="preserve"> тахографа</w:t>
            </w:r>
          </w:p>
        </w:tc>
      </w:tr>
      <w:tr w:rsidR="00B73579" w:rsidRPr="00CF0EAC" w14:paraId="0E489C8F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79D07C75" w14:textId="3C154F07" w:rsidR="00B73579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pct"/>
            <w:shd w:val="clear" w:color="auto" w:fill="auto"/>
          </w:tcPr>
          <w:p w14:paraId="4E437E14" w14:textId="4AA6A8AA" w:rsidR="00B73579" w:rsidRPr="00CF0EAC" w:rsidRDefault="00B73579" w:rsidP="00603CF7">
            <w:pPr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sz w:val="24"/>
                <w:szCs w:val="24"/>
              </w:rPr>
              <w:t>Активация</w:t>
            </w:r>
            <w:r w:rsidR="0060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CF7" w:rsidRPr="00603CF7">
              <w:rPr>
                <w:rFonts w:ascii="Times New Roman" w:hAnsi="Times New Roman" w:cs="Times New Roman"/>
                <w:sz w:val="24"/>
                <w:szCs w:val="24"/>
              </w:rPr>
              <w:t>блока СКЗИ</w:t>
            </w:r>
          </w:p>
        </w:tc>
      </w:tr>
      <w:tr w:rsidR="00603CF7" w:rsidRPr="00CF0EAC" w14:paraId="0EACD0DC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61FD2AE0" w14:textId="1885877A" w:rsidR="00603CF7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1" w:type="pct"/>
            <w:shd w:val="clear" w:color="auto" w:fill="auto"/>
          </w:tcPr>
          <w:p w14:paraId="4862BB00" w14:textId="0E178487" w:rsidR="00603CF7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CF7">
              <w:rPr>
                <w:rFonts w:ascii="Times New Roman" w:hAnsi="Times New Roman" w:cs="Times New Roman"/>
                <w:sz w:val="24"/>
                <w:szCs w:val="24"/>
              </w:rPr>
              <w:t>Замена блока СКЗИ</w:t>
            </w:r>
          </w:p>
        </w:tc>
      </w:tr>
      <w:tr w:rsidR="00B73579" w:rsidRPr="00CF0EAC" w14:paraId="5103C83C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12AAE4E1" w14:textId="55AB152E" w:rsidR="00B73579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pct"/>
            <w:shd w:val="clear" w:color="auto" w:fill="auto"/>
          </w:tcPr>
          <w:p w14:paraId="411B57CA" w14:textId="77777777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sz w:val="24"/>
                <w:szCs w:val="24"/>
              </w:rPr>
              <w:t>Обновление ПО</w:t>
            </w:r>
          </w:p>
        </w:tc>
      </w:tr>
      <w:tr w:rsidR="00B73579" w:rsidRPr="00CF0EAC" w14:paraId="6675FCA1" w14:textId="77777777" w:rsidTr="00603CF7">
        <w:trPr>
          <w:trHeight w:val="267"/>
        </w:trPr>
        <w:tc>
          <w:tcPr>
            <w:tcW w:w="279" w:type="pct"/>
            <w:shd w:val="clear" w:color="auto" w:fill="auto"/>
            <w:vAlign w:val="center"/>
          </w:tcPr>
          <w:p w14:paraId="19257633" w14:textId="1F5878F4" w:rsidR="00B73579" w:rsidRPr="00CF0EAC" w:rsidRDefault="00603CF7" w:rsidP="00CF0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1" w:type="pct"/>
            <w:shd w:val="clear" w:color="auto" w:fill="auto"/>
          </w:tcPr>
          <w:p w14:paraId="4D34322E" w14:textId="4333E484" w:rsidR="00B73579" w:rsidRPr="00CF0EAC" w:rsidRDefault="00B73579" w:rsidP="00CF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EAC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603CF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="00603CF7" w:rsidRPr="00CF0EAC">
              <w:rPr>
                <w:rFonts w:ascii="Times New Roman" w:hAnsi="Times New Roman" w:cs="Times New Roman"/>
                <w:sz w:val="24"/>
                <w:szCs w:val="24"/>
              </w:rPr>
              <w:t>емонтаж</w:t>
            </w:r>
          </w:p>
        </w:tc>
      </w:tr>
      <w:bookmarkEnd w:id="0"/>
    </w:tbl>
    <w:p w14:paraId="37A95BB4" w14:textId="77777777" w:rsidR="00B73579" w:rsidRPr="00CF0EAC" w:rsidRDefault="00B73579" w:rsidP="00CF0EAC">
      <w:pPr>
        <w:pStyle w:val="ac"/>
        <w:spacing w:before="0" w:beforeAutospacing="0" w:after="0" w:afterAutospacing="0"/>
        <w:jc w:val="both"/>
        <w:rPr>
          <w:rStyle w:val="ae"/>
          <w:b w:val="0"/>
          <w:bCs w:val="0"/>
        </w:rPr>
      </w:pPr>
    </w:p>
    <w:p w14:paraId="772FD676" w14:textId="77777777" w:rsidR="00B73579" w:rsidRPr="00CF0EAC" w:rsidRDefault="00B73579" w:rsidP="00CF0EAC">
      <w:pPr>
        <w:pStyle w:val="ac"/>
        <w:numPr>
          <w:ilvl w:val="0"/>
          <w:numId w:val="1"/>
        </w:numPr>
        <w:spacing w:before="0" w:beforeAutospacing="0" w:after="0" w:afterAutospacing="0"/>
        <w:ind w:left="0"/>
        <w:jc w:val="center"/>
      </w:pPr>
      <w:r w:rsidRPr="00CF0EAC">
        <w:rPr>
          <w:rStyle w:val="ae"/>
        </w:rPr>
        <w:t>Требования к оборудованию:</w:t>
      </w:r>
    </w:p>
    <w:p w14:paraId="0143776A" w14:textId="77777777" w:rsidR="00B73579" w:rsidRPr="00CF0EAC" w:rsidRDefault="00B73579" w:rsidP="00CF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2.1. Общие требования к тахографу:</w:t>
      </w:r>
    </w:p>
    <w:p w14:paraId="1448CB71" w14:textId="77777777" w:rsidR="00B73579" w:rsidRPr="00CF0EAC" w:rsidRDefault="00B73579" w:rsidP="00CF0EAC">
      <w:pPr>
        <w:pStyle w:val="ac"/>
        <w:spacing w:before="0" w:beforeAutospacing="0" w:after="0" w:afterAutospacing="0"/>
        <w:ind w:firstLine="567"/>
        <w:jc w:val="both"/>
      </w:pPr>
      <w:r w:rsidRPr="00CF0EAC">
        <w:t>Тахограф должен регистрировать скорость движения ТС, пройденный путь (пробег), время управления ТС, время нахождения на рабочем месте конкретного водителя, время перерывов в работе и отдыхе водителя, географические координаты, случаи доступа к данным регистрации, перерывы в электропитании длительностью более 100 миллисекунд.</w:t>
      </w:r>
    </w:p>
    <w:p w14:paraId="47B16ECA" w14:textId="77777777" w:rsidR="00B73579" w:rsidRPr="00CF0EAC" w:rsidRDefault="00B73579" w:rsidP="00CF0EAC">
      <w:pPr>
        <w:pStyle w:val="ac"/>
        <w:autoSpaceDE w:val="0"/>
        <w:autoSpaceDN w:val="0"/>
        <w:spacing w:before="0" w:beforeAutospacing="0" w:after="0" w:afterAutospacing="0"/>
        <w:ind w:firstLine="567"/>
        <w:jc w:val="both"/>
      </w:pPr>
      <w:r w:rsidRPr="00CF0EAC">
        <w:t xml:space="preserve">Защита данных в тахографе должна осуществляться специальными техническими средствами в соответствии с законодательными стандартами Российской Федерации и отвечать требованиям Приказа Министерства Транспорта от 28 октября 2020 года № 440. </w:t>
      </w:r>
    </w:p>
    <w:p w14:paraId="7CF41E52" w14:textId="77777777" w:rsidR="00B73579" w:rsidRPr="00CF0EAC" w:rsidRDefault="00B73579" w:rsidP="00CF0EAC">
      <w:pPr>
        <w:pStyle w:val="ac"/>
        <w:spacing w:before="0" w:beforeAutospacing="0" w:after="0" w:afterAutospacing="0"/>
        <w:ind w:firstLine="567"/>
        <w:jc w:val="both"/>
      </w:pPr>
      <w:r w:rsidRPr="00CF0EAC">
        <w:t>Тахограф должен:</w:t>
      </w:r>
    </w:p>
    <w:p w14:paraId="3C3C3DB4" w14:textId="77777777" w:rsidR="00B73579" w:rsidRPr="00CF0EAC" w:rsidRDefault="00B73579" w:rsidP="00CF0EAC">
      <w:pPr>
        <w:pStyle w:val="ac"/>
        <w:spacing w:before="0" w:beforeAutospacing="0" w:after="0" w:afterAutospacing="0"/>
        <w:ind w:firstLine="567"/>
        <w:jc w:val="both"/>
      </w:pPr>
      <w:r w:rsidRPr="00CF0EAC">
        <w:t>- Соответствовать требованиям приказа Министерства транспорта РФ от 28.10.2020 г. № 440;</w:t>
      </w:r>
    </w:p>
    <w:p w14:paraId="6E17FD6D" w14:textId="77777777" w:rsidR="00B73579" w:rsidRPr="00CF0EAC" w:rsidRDefault="00B73579" w:rsidP="00CF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- Иметь сертификат соответствия требованиям Технического регламента Таможенного союза ТР ТС 012/2011 «О безопасности оборудования для работы во взрывоопасных средах» с маркировкой взрывозащиты не ниже </w:t>
      </w:r>
      <w:proofErr w:type="spellStart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>уровеня</w:t>
      </w:r>
      <w:proofErr w:type="spellEnd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 xml:space="preserve"> 2Ex </w:t>
      </w:r>
      <w:proofErr w:type="spellStart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proofErr w:type="spellEnd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>nC</w:t>
      </w:r>
      <w:proofErr w:type="spellEnd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 xml:space="preserve"> IIС T6 </w:t>
      </w:r>
      <w:proofErr w:type="spellStart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>Gс</w:t>
      </w:r>
      <w:proofErr w:type="spellEnd"/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 xml:space="preserve"> X</w:t>
      </w:r>
      <w:r w:rsidRPr="00CF0EAC">
        <w:rPr>
          <w:rFonts w:ascii="Times New Roman" w:hAnsi="Times New Roman" w:cs="Times New Roman"/>
          <w:sz w:val="24"/>
          <w:szCs w:val="24"/>
        </w:rPr>
        <w:t>;</w:t>
      </w:r>
    </w:p>
    <w:p w14:paraId="2962330A" w14:textId="77777777" w:rsidR="00B73579" w:rsidRPr="00CF0EAC" w:rsidRDefault="00B73579" w:rsidP="00CF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- Иметь сертификат электромагнитной совместимости утверждения типа по правилам </w:t>
      </w:r>
      <w:r w:rsidRPr="00CF0EAC">
        <w:rPr>
          <w:rStyle w:val="markedcontent"/>
          <w:rFonts w:ascii="Times New Roman" w:hAnsi="Times New Roman" w:cs="Times New Roman"/>
          <w:sz w:val="24"/>
          <w:szCs w:val="24"/>
        </w:rPr>
        <w:t>ЕЭК ООН No10-04, ГОСТ Р 53831-2010, ГОСТ Р 52230-2004</w:t>
      </w:r>
      <w:r w:rsidRPr="00CF0EAC">
        <w:rPr>
          <w:rFonts w:ascii="Times New Roman" w:hAnsi="Times New Roman" w:cs="Times New Roman"/>
          <w:sz w:val="24"/>
          <w:szCs w:val="24"/>
        </w:rPr>
        <w:t>;</w:t>
      </w:r>
    </w:p>
    <w:p w14:paraId="374CC499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>- Иметь сертификат соответствия требованиям Технического регламента Таможенного Союза ТР ТС 018/2011 «О безопасности колесных транспортных средств», утв. Решением Комиссии Таможенного Союза от 09 декабря 2011 г. № 877;</w:t>
      </w:r>
    </w:p>
    <w:p w14:paraId="364F4B38" w14:textId="707E713D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>- Иметь сертификат соответствия национальному стандарту РФ ГОСТ Р 53831-2010 «Автомобильные транспортные средства. Тахографы. Технические требования к установке» (утв. приказом Федерального агентства по техническому регулированию и метрологии от 7 июля 2010 г. N 159-ст);</w:t>
      </w:r>
    </w:p>
    <w:p w14:paraId="297DA6E8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>- Иметь действующее свидетельство об утверждении типа средств измерений, выданное Федеральным Агентством по техническому регулированию и метрологии;</w:t>
      </w:r>
    </w:p>
    <w:p w14:paraId="5478E12E" w14:textId="77777777" w:rsidR="00B73579" w:rsidRPr="00CF0EAC" w:rsidRDefault="00B73579" w:rsidP="00CF0EAC">
      <w:pPr>
        <w:pStyle w:val="af"/>
        <w:ind w:firstLine="567"/>
        <w:jc w:val="both"/>
        <w:rPr>
          <w:bCs/>
          <w:sz w:val="24"/>
          <w:szCs w:val="24"/>
        </w:rPr>
      </w:pPr>
      <w:r w:rsidRPr="00CF0EAC">
        <w:rPr>
          <w:bCs/>
          <w:sz w:val="24"/>
          <w:szCs w:val="24"/>
        </w:rPr>
        <w:lastRenderedPageBreak/>
        <w:t xml:space="preserve">- Иметь свидетельство о поверке и (или) запись в паспорте (формуляре) тахографа заверяемой подписью </w:t>
      </w:r>
      <w:proofErr w:type="spellStart"/>
      <w:r w:rsidRPr="00CF0EAC">
        <w:rPr>
          <w:bCs/>
          <w:sz w:val="24"/>
          <w:szCs w:val="24"/>
        </w:rPr>
        <w:t>поверителя</w:t>
      </w:r>
      <w:proofErr w:type="spellEnd"/>
      <w:r w:rsidRPr="00CF0EAC">
        <w:rPr>
          <w:bCs/>
          <w:sz w:val="24"/>
          <w:szCs w:val="24"/>
        </w:rPr>
        <w:t xml:space="preserve"> и знаком поверки в соответствии с требованиями </w:t>
      </w:r>
      <w:hyperlink r:id="rId7" w:history="1">
        <w:r w:rsidRPr="00CF0EAC">
          <w:rPr>
            <w:bCs/>
            <w:sz w:val="24"/>
            <w:szCs w:val="24"/>
          </w:rPr>
          <w:t>ФЗ от 26 июня 2008 г. №102-ФЗ «Об обеспечении единства измерений»</w:t>
        </w:r>
      </w:hyperlink>
      <w:r w:rsidRPr="00CF0EAC">
        <w:rPr>
          <w:bCs/>
          <w:sz w:val="24"/>
          <w:szCs w:val="24"/>
        </w:rPr>
        <w:t>;</w:t>
      </w:r>
    </w:p>
    <w:p w14:paraId="3C6385D1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bCs/>
          <w:sz w:val="24"/>
          <w:szCs w:val="24"/>
        </w:rPr>
        <w:t xml:space="preserve">- Метрологическое оборудование, </w:t>
      </w:r>
      <w:r w:rsidRPr="00CF0EAC">
        <w:rPr>
          <w:sz w:val="24"/>
          <w:szCs w:val="24"/>
        </w:rPr>
        <w:t>используемое для калибровки должно быть внесено в Государственный реестр средств измерений и иметь действующее свидетельство об утверждении типа средств измерений в соответствии с требованиями Федерального закона от 26 июня 2008 г. № 102-ФЗ «Об обеспечении единства измерений» и и</w:t>
      </w:r>
      <w:r w:rsidRPr="00CF0EAC">
        <w:rPr>
          <w:bCs/>
          <w:sz w:val="24"/>
          <w:szCs w:val="24"/>
        </w:rPr>
        <w:t xml:space="preserve">меть свидетельство о поверке и (или) запись в паспорте (формуляре) заверяемой подписью </w:t>
      </w:r>
      <w:proofErr w:type="spellStart"/>
      <w:r w:rsidRPr="00CF0EAC">
        <w:rPr>
          <w:bCs/>
          <w:sz w:val="24"/>
          <w:szCs w:val="24"/>
        </w:rPr>
        <w:t>поверителя</w:t>
      </w:r>
      <w:proofErr w:type="spellEnd"/>
      <w:r w:rsidRPr="00CF0EAC">
        <w:rPr>
          <w:bCs/>
          <w:sz w:val="24"/>
          <w:szCs w:val="24"/>
        </w:rPr>
        <w:t xml:space="preserve"> и знаком поверки в соответствии с требованиями </w:t>
      </w:r>
      <w:hyperlink r:id="rId8" w:history="1">
        <w:r w:rsidRPr="00CF0EAC">
          <w:rPr>
            <w:bCs/>
            <w:sz w:val="24"/>
            <w:szCs w:val="24"/>
          </w:rPr>
          <w:t>ФЗ от 26 июня 2008 г. №102-ФЗ «Об обеспечении единства измерений»</w:t>
        </w:r>
      </w:hyperlink>
      <w:r w:rsidRPr="00CF0EAC">
        <w:rPr>
          <w:bCs/>
          <w:sz w:val="24"/>
          <w:szCs w:val="24"/>
        </w:rPr>
        <w:t>;</w:t>
      </w:r>
    </w:p>
    <w:p w14:paraId="5111702D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 xml:space="preserve">- Иметь подтверждение качества организации процессов его производства посредством предоставления сертификата соответствия системы менеджмента качества производителя тахографа требованиям стандарта </w:t>
      </w:r>
      <w:r w:rsidRPr="00CF0EAC">
        <w:rPr>
          <w:rFonts w:eastAsiaTheme="minorHAnsi"/>
          <w:sz w:val="24"/>
          <w:szCs w:val="24"/>
          <w:lang w:val="en-US"/>
        </w:rPr>
        <w:t>ISO</w:t>
      </w:r>
      <w:r w:rsidRPr="00CF0EAC">
        <w:rPr>
          <w:rFonts w:eastAsiaTheme="minorHAnsi"/>
          <w:sz w:val="24"/>
          <w:szCs w:val="24"/>
        </w:rPr>
        <w:t>/</w:t>
      </w:r>
      <w:r w:rsidRPr="00CF0EAC">
        <w:rPr>
          <w:rFonts w:eastAsiaTheme="minorHAnsi"/>
          <w:sz w:val="24"/>
          <w:szCs w:val="24"/>
          <w:lang w:val="en-US"/>
        </w:rPr>
        <w:t>TS</w:t>
      </w:r>
      <w:r w:rsidRPr="00CF0EAC">
        <w:rPr>
          <w:rFonts w:eastAsiaTheme="minorHAnsi"/>
          <w:sz w:val="24"/>
          <w:szCs w:val="24"/>
        </w:rPr>
        <w:t xml:space="preserve"> 16949 «Особые требования по применению </w:t>
      </w:r>
      <w:r w:rsidRPr="00CF0EAC">
        <w:rPr>
          <w:rFonts w:eastAsiaTheme="minorHAnsi"/>
          <w:sz w:val="24"/>
          <w:szCs w:val="24"/>
          <w:lang w:val="en-US"/>
        </w:rPr>
        <w:t>ISO</w:t>
      </w:r>
      <w:r w:rsidRPr="00CF0EAC">
        <w:rPr>
          <w:rFonts w:eastAsiaTheme="minorHAnsi"/>
          <w:sz w:val="24"/>
          <w:szCs w:val="24"/>
        </w:rPr>
        <w:t xml:space="preserve"> 9001:2008 для автомобильных производств и организаций, производящих соответствующие сервисные части». Сертификат должен быть выдан органом по сертификации, зарегистрированным в </w:t>
      </w:r>
      <w:r w:rsidRPr="00CF0EAC">
        <w:rPr>
          <w:rFonts w:eastAsiaTheme="minorHAnsi"/>
          <w:sz w:val="24"/>
          <w:szCs w:val="24"/>
          <w:lang w:val="en-US"/>
        </w:rPr>
        <w:t>IATF</w:t>
      </w:r>
      <w:r w:rsidRPr="00CF0EAC">
        <w:rPr>
          <w:rFonts w:eastAsiaTheme="minorHAnsi"/>
          <w:sz w:val="24"/>
          <w:szCs w:val="24"/>
        </w:rPr>
        <w:t>.</w:t>
      </w:r>
    </w:p>
    <w:p w14:paraId="2509529B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>Продукция должна быть совместима с установленным на транспортное средство оборудованием, а именно спидометром и датчиком скорости.</w:t>
      </w:r>
    </w:p>
    <w:p w14:paraId="71B2B921" w14:textId="77777777" w:rsidR="00B73579" w:rsidRPr="00CF0EAC" w:rsidRDefault="00B73579" w:rsidP="00CF0EAC">
      <w:pPr>
        <w:pStyle w:val="af"/>
        <w:ind w:firstLine="567"/>
        <w:jc w:val="both"/>
        <w:rPr>
          <w:rFonts w:eastAsiaTheme="minorHAnsi"/>
          <w:sz w:val="24"/>
          <w:szCs w:val="24"/>
        </w:rPr>
      </w:pPr>
      <w:r w:rsidRPr="00CF0EAC">
        <w:rPr>
          <w:rFonts w:eastAsiaTheme="minorHAnsi"/>
          <w:sz w:val="24"/>
          <w:szCs w:val="24"/>
        </w:rPr>
        <w:t>Товар должен быть выпущен не ранее 2024года.</w:t>
      </w:r>
    </w:p>
    <w:p w14:paraId="7075295C" w14:textId="77777777" w:rsidR="00B73579" w:rsidRPr="00CF0EAC" w:rsidRDefault="00B73579" w:rsidP="00CF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0B0B9" w14:textId="77777777" w:rsidR="00B73579" w:rsidRPr="00CF0EAC" w:rsidRDefault="00B73579" w:rsidP="00CF0EA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2.2. Требования к техническим характеристикам тахографа</w:t>
      </w:r>
    </w:p>
    <w:p w14:paraId="1EA066EF" w14:textId="77777777" w:rsidR="00CF0EAC" w:rsidRPr="00CF0EAC" w:rsidRDefault="00CF0EAC" w:rsidP="00CF0EA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96" w:type="pct"/>
        <w:tblLook w:val="00A0" w:firstRow="1" w:lastRow="0" w:firstColumn="1" w:lastColumn="0" w:noHBand="0" w:noVBand="0"/>
      </w:tblPr>
      <w:tblGrid>
        <w:gridCol w:w="3829"/>
        <w:gridCol w:w="6503"/>
      </w:tblGrid>
      <w:tr w:rsidR="00B73579" w:rsidRPr="00CF0EAC" w14:paraId="57DCD44B" w14:textId="77777777" w:rsidTr="00CF0EAC">
        <w:tc>
          <w:tcPr>
            <w:tcW w:w="1853" w:type="pct"/>
          </w:tcPr>
          <w:p w14:paraId="50487E40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Тип тахографа</w:t>
            </w:r>
          </w:p>
        </w:tc>
        <w:tc>
          <w:tcPr>
            <w:tcW w:w="0" w:type="auto"/>
          </w:tcPr>
          <w:p w14:paraId="08203D50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Цифровой;</w:t>
            </w:r>
          </w:p>
        </w:tc>
      </w:tr>
      <w:tr w:rsidR="00B73579" w:rsidRPr="00CF0EAC" w14:paraId="33730F0D" w14:textId="77777777" w:rsidTr="00CF0EAC">
        <w:tc>
          <w:tcPr>
            <w:tcW w:w="1853" w:type="pct"/>
          </w:tcPr>
          <w:p w14:paraId="4DC91DDB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Конструктивные требования</w:t>
            </w:r>
          </w:p>
        </w:tc>
        <w:tc>
          <w:tcPr>
            <w:tcW w:w="0" w:type="auto"/>
          </w:tcPr>
          <w:p w14:paraId="378B47E1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Тахограф должен иметь ударопрочный, защищенный от вскрытия опломбированный корпус;</w:t>
            </w:r>
          </w:p>
          <w:p w14:paraId="75515D19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В корпусе должно быть установлено программно-аппаратное шифровальное (криптографическое) средство (далее - блок СКЗИ) с возможностью его оперативной замены через отдельный люк без вскрытия опломбированного корпуса тахографа;</w:t>
            </w:r>
          </w:p>
          <w:p w14:paraId="4D6D8A88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Отсек размещения блока СКЗИ должен иметь возможность опломбирования отдельной пломбой, позволяющей однозначно установить факт вскрытия отсека;</w:t>
            </w:r>
          </w:p>
          <w:p w14:paraId="7E686662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Принтер тахографа должен быть оборудован датчиками наличия бумаги, открытия лотка и температуры головки.</w:t>
            </w:r>
          </w:p>
          <w:p w14:paraId="062CBBC9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 Управляющие кнопки тахографа должны иметь подсветку для работы в темное время суток;</w:t>
            </w:r>
          </w:p>
          <w:p w14:paraId="7D2CBCFF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Тахограф должен иметь раздельные кнопки управления для работы с картами, для выбора режима труда и отдыха, для работы с функций меню;</w:t>
            </w:r>
          </w:p>
          <w:p w14:paraId="385B7E92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Должны иметься:</w:t>
            </w:r>
          </w:p>
          <w:p w14:paraId="29136B4D" w14:textId="77777777" w:rsidR="00B73579" w:rsidRPr="00CF0EAC" w:rsidRDefault="00B73579" w:rsidP="00CF0EA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- средство отображения информации (дисплей), не менее 2-х строк, не менее 16 знаков в каждой строке; </w:t>
            </w:r>
          </w:p>
          <w:p w14:paraId="69082EA7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- разъем K-</w:t>
            </w:r>
            <w:proofErr w:type="spellStart"/>
            <w:r w:rsidRPr="00CF0EAC">
              <w:rPr>
                <w:sz w:val="24"/>
                <w:szCs w:val="24"/>
              </w:rPr>
              <w:t>line</w:t>
            </w:r>
            <w:proofErr w:type="spellEnd"/>
            <w:r w:rsidRPr="00CF0EAC">
              <w:rPr>
                <w:sz w:val="24"/>
                <w:szCs w:val="24"/>
              </w:rPr>
              <w:t xml:space="preserve"> для выполнения сервисных функций, загрузки (выгрузки) данных;</w:t>
            </w:r>
          </w:p>
          <w:p w14:paraId="79F2BA05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- должна быть реализована функция защиты от блокировки карт, которая должна обеспечивать автоматический выброс </w:t>
            </w:r>
          </w:p>
          <w:p w14:paraId="5101219B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нечитаемой или поврежденной карты тахографа;</w:t>
            </w:r>
          </w:p>
        </w:tc>
      </w:tr>
      <w:tr w:rsidR="00B73579" w:rsidRPr="00CF0EAC" w14:paraId="4ACB7BAA" w14:textId="77777777" w:rsidTr="00CF0EAC">
        <w:tc>
          <w:tcPr>
            <w:tcW w:w="1853" w:type="pct"/>
          </w:tcPr>
          <w:p w14:paraId="60153419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Поверка</w:t>
            </w:r>
          </w:p>
        </w:tc>
        <w:tc>
          <w:tcPr>
            <w:tcW w:w="0" w:type="auto"/>
          </w:tcPr>
          <w:p w14:paraId="287C7CC6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Тахограф должен быть метрологически </w:t>
            </w:r>
            <w:proofErr w:type="spellStart"/>
            <w:r w:rsidRPr="00CF0EAC">
              <w:rPr>
                <w:sz w:val="24"/>
                <w:szCs w:val="24"/>
              </w:rPr>
              <w:t>поверен</w:t>
            </w:r>
            <w:proofErr w:type="spellEnd"/>
          </w:p>
        </w:tc>
      </w:tr>
      <w:tr w:rsidR="00B73579" w:rsidRPr="00CF0EAC" w14:paraId="6A7790C7" w14:textId="77777777" w:rsidTr="00CF0EAC">
        <w:tc>
          <w:tcPr>
            <w:tcW w:w="1853" w:type="pct"/>
          </w:tcPr>
          <w:p w14:paraId="7B540A63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Калибровка</w:t>
            </w:r>
          </w:p>
        </w:tc>
        <w:tc>
          <w:tcPr>
            <w:tcW w:w="0" w:type="auto"/>
          </w:tcPr>
          <w:p w14:paraId="621F6BCD" w14:textId="028D24B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Тахограф должен калиброваться с использованием метрологического оборудования. Метрологическое оборудование, используемое </w:t>
            </w:r>
            <w:r w:rsidR="00CF0EAC" w:rsidRPr="00CF0EAC">
              <w:rPr>
                <w:sz w:val="24"/>
                <w:szCs w:val="24"/>
              </w:rPr>
              <w:t>для калибровки,</w:t>
            </w:r>
            <w:r w:rsidRPr="00CF0EAC">
              <w:rPr>
                <w:sz w:val="24"/>
                <w:szCs w:val="24"/>
              </w:rPr>
              <w:t xml:space="preserve"> должно быть внесено в Государственный реестр средств измерений и </w:t>
            </w:r>
            <w:r w:rsidRPr="00CF0EAC">
              <w:rPr>
                <w:sz w:val="24"/>
                <w:szCs w:val="24"/>
              </w:rPr>
              <w:lastRenderedPageBreak/>
              <w:t>иметь действующее свидетельство об утверждении типа средств измерений в соответствии с требованиями Федерального закона от 26 июня 2008 г. № 102-ФЗ «Об обеспечении единства измерений».</w:t>
            </w:r>
          </w:p>
        </w:tc>
      </w:tr>
      <w:tr w:rsidR="00B73579" w:rsidRPr="00CF0EAC" w14:paraId="492C8753" w14:textId="77777777" w:rsidTr="00CF0EAC">
        <w:tc>
          <w:tcPr>
            <w:tcW w:w="1853" w:type="pct"/>
          </w:tcPr>
          <w:p w14:paraId="07FA256C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lastRenderedPageBreak/>
              <w:t>Напряжение питания, В</w:t>
            </w:r>
          </w:p>
        </w:tc>
        <w:tc>
          <w:tcPr>
            <w:tcW w:w="0" w:type="auto"/>
          </w:tcPr>
          <w:p w14:paraId="227A4EC4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От 8В до 36В (должно соответствовать напряжению питания бортовой сети ТС);</w:t>
            </w:r>
          </w:p>
        </w:tc>
      </w:tr>
      <w:tr w:rsidR="00B73579" w:rsidRPr="00CF0EAC" w14:paraId="2A2959EF" w14:textId="77777777" w:rsidTr="00CF0EAC">
        <w:tc>
          <w:tcPr>
            <w:tcW w:w="1853" w:type="pct"/>
          </w:tcPr>
          <w:p w14:paraId="4C5057FD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Потребляемый ток, мА </w:t>
            </w:r>
          </w:p>
        </w:tc>
        <w:tc>
          <w:tcPr>
            <w:tcW w:w="0" w:type="auto"/>
          </w:tcPr>
          <w:p w14:paraId="414C60C6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0EAC">
              <w:rPr>
                <w:sz w:val="24"/>
                <w:szCs w:val="24"/>
              </w:rPr>
              <w:t>Не более 6 мА</w:t>
            </w:r>
          </w:p>
        </w:tc>
      </w:tr>
      <w:tr w:rsidR="00B73579" w:rsidRPr="00CF0EAC" w14:paraId="14C3A06A" w14:textId="77777777" w:rsidTr="00CF0EAC">
        <w:tc>
          <w:tcPr>
            <w:tcW w:w="1853" w:type="pct"/>
          </w:tcPr>
          <w:p w14:paraId="0F6BDCAD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Индикация</w:t>
            </w:r>
          </w:p>
        </w:tc>
        <w:tc>
          <w:tcPr>
            <w:tcW w:w="0" w:type="auto"/>
          </w:tcPr>
          <w:p w14:paraId="37FD8AD3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Дисплей графический с подсветкой, с возможностью регулировки яркости</w:t>
            </w:r>
          </w:p>
        </w:tc>
      </w:tr>
      <w:tr w:rsidR="00B73579" w:rsidRPr="00CF0EAC" w14:paraId="51187014" w14:textId="77777777" w:rsidTr="00CF0EAC">
        <w:tc>
          <w:tcPr>
            <w:tcW w:w="1853" w:type="pct"/>
          </w:tcPr>
          <w:p w14:paraId="2FEDBB3B" w14:textId="77777777" w:rsidR="00B73579" w:rsidRPr="00CF0EAC" w:rsidRDefault="00B73579" w:rsidP="00CF0EAC">
            <w:pPr>
              <w:spacing w:after="0" w:line="240" w:lineRule="auto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Диапазон рабочих температур, °C</w:t>
            </w:r>
          </w:p>
        </w:tc>
        <w:tc>
          <w:tcPr>
            <w:tcW w:w="0" w:type="auto"/>
          </w:tcPr>
          <w:p w14:paraId="4E348D2A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 - 40 до +70 </w:t>
            </w:r>
          </w:p>
        </w:tc>
      </w:tr>
      <w:tr w:rsidR="00B73579" w:rsidRPr="00CF0EAC" w14:paraId="4750CAC1" w14:textId="77777777" w:rsidTr="00CF0EAC">
        <w:tc>
          <w:tcPr>
            <w:tcW w:w="1853" w:type="pct"/>
          </w:tcPr>
          <w:p w14:paraId="319097B8" w14:textId="77777777" w:rsidR="00B73579" w:rsidRPr="00CF0EAC" w:rsidRDefault="00B73579" w:rsidP="00CF0EAC">
            <w:pPr>
              <w:spacing w:after="0" w:line="240" w:lineRule="auto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Количество дней записи и хранения информации о действиях водителей</w:t>
            </w:r>
          </w:p>
        </w:tc>
        <w:tc>
          <w:tcPr>
            <w:tcW w:w="0" w:type="auto"/>
          </w:tcPr>
          <w:p w14:paraId="13192944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 xml:space="preserve">Не менее </w:t>
            </w:r>
            <w:r w:rsidRPr="00CF0EAC">
              <w:rPr>
                <w:sz w:val="24"/>
                <w:szCs w:val="24"/>
                <w:lang w:val="en-US"/>
              </w:rPr>
              <w:t>36</w:t>
            </w:r>
            <w:r w:rsidRPr="00CF0EAC">
              <w:rPr>
                <w:sz w:val="24"/>
                <w:szCs w:val="24"/>
              </w:rPr>
              <w:t>6 дней</w:t>
            </w:r>
          </w:p>
        </w:tc>
      </w:tr>
      <w:tr w:rsidR="00B73579" w:rsidRPr="00CF0EAC" w14:paraId="241A1698" w14:textId="77777777" w:rsidTr="00CF0EAC">
        <w:tc>
          <w:tcPr>
            <w:tcW w:w="185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532"/>
            </w:tblGrid>
            <w:tr w:rsidR="00B73579" w:rsidRPr="00CF0EAC" w14:paraId="1619ADC3" w14:textId="77777777" w:rsidTr="00515E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7F18AC" w14:textId="77777777" w:rsidR="00B73579" w:rsidRPr="00CF0EAC" w:rsidRDefault="00B73579" w:rsidP="00CF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227B3" w14:textId="77777777" w:rsidR="00B73579" w:rsidRPr="00CF0EAC" w:rsidRDefault="00B73579" w:rsidP="00CF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0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Диапазон измерения скорости, км/ч</w:t>
                  </w:r>
                </w:p>
              </w:tc>
            </w:tr>
          </w:tbl>
          <w:p w14:paraId="722BC57F" w14:textId="77777777" w:rsidR="00B73579" w:rsidRPr="00CF0EAC" w:rsidRDefault="00B73579" w:rsidP="00CF0E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4487CA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0EAC">
              <w:rPr>
                <w:sz w:val="24"/>
                <w:szCs w:val="24"/>
              </w:rPr>
              <w:t xml:space="preserve">0 - </w:t>
            </w:r>
            <w:r w:rsidRPr="00CF0EAC">
              <w:rPr>
                <w:sz w:val="24"/>
                <w:szCs w:val="24"/>
                <w:lang w:val="en-US"/>
              </w:rPr>
              <w:t>2</w:t>
            </w:r>
            <w:r w:rsidRPr="00CF0EAC">
              <w:rPr>
                <w:sz w:val="24"/>
                <w:szCs w:val="24"/>
              </w:rPr>
              <w:t>5</w:t>
            </w:r>
            <w:r w:rsidRPr="00CF0EAC">
              <w:rPr>
                <w:sz w:val="24"/>
                <w:szCs w:val="24"/>
                <w:lang w:val="en-US"/>
              </w:rPr>
              <w:t>0</w:t>
            </w:r>
          </w:p>
        </w:tc>
      </w:tr>
      <w:tr w:rsidR="00B73579" w:rsidRPr="00CF0EAC" w14:paraId="148D8197" w14:textId="77777777" w:rsidTr="00CF0EAC">
        <w:tc>
          <w:tcPr>
            <w:tcW w:w="1853" w:type="pct"/>
          </w:tcPr>
          <w:p w14:paraId="17E18044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Погрешность измерения скорости, км/ч</w:t>
            </w:r>
          </w:p>
        </w:tc>
        <w:tc>
          <w:tcPr>
            <w:tcW w:w="0" w:type="auto"/>
          </w:tcPr>
          <w:p w14:paraId="41026946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Не более ± 2км/ч.</w:t>
            </w:r>
          </w:p>
        </w:tc>
      </w:tr>
      <w:tr w:rsidR="00B73579" w:rsidRPr="00CF0EAC" w14:paraId="590FCF58" w14:textId="77777777" w:rsidTr="00CF0EAC">
        <w:tc>
          <w:tcPr>
            <w:tcW w:w="1853" w:type="pct"/>
          </w:tcPr>
          <w:p w14:paraId="13B14B8F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Границы относительной инструментальной погрешности измерений пройденного пути в диапазоне от 1 до 9 999 999,9 км, %</w:t>
            </w:r>
          </w:p>
        </w:tc>
        <w:tc>
          <w:tcPr>
            <w:tcW w:w="0" w:type="auto"/>
          </w:tcPr>
          <w:p w14:paraId="13AC6E4A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Не более ±1 %</w:t>
            </w:r>
          </w:p>
        </w:tc>
      </w:tr>
      <w:tr w:rsidR="00B73579" w:rsidRPr="00CF0EAC" w14:paraId="12A9B020" w14:textId="77777777" w:rsidTr="00CF0EAC">
        <w:tc>
          <w:tcPr>
            <w:tcW w:w="1853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532"/>
            </w:tblGrid>
            <w:tr w:rsidR="00B73579" w:rsidRPr="00CF0EAC" w14:paraId="513685F3" w14:textId="77777777" w:rsidTr="00515E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92413A" w14:textId="77777777" w:rsidR="00B73579" w:rsidRPr="00CF0EAC" w:rsidRDefault="00B73579" w:rsidP="00CF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D3B3D" w14:textId="77777777" w:rsidR="00B73579" w:rsidRPr="00CF0EAC" w:rsidRDefault="00B73579" w:rsidP="00CF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0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Границы абсолютной погрешности измерений интервала времени в диапазоне от 60 до 86400, с</w:t>
                  </w:r>
                </w:p>
              </w:tc>
            </w:tr>
          </w:tbl>
          <w:p w14:paraId="33BD9F9B" w14:textId="77777777" w:rsidR="00B73579" w:rsidRPr="00CF0EAC" w:rsidRDefault="00B73579" w:rsidP="00CF0EAC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A0DF78" w14:textId="77777777" w:rsidR="00B73579" w:rsidRPr="00CF0EAC" w:rsidRDefault="00B73579" w:rsidP="00CF0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AC">
              <w:rPr>
                <w:sz w:val="24"/>
                <w:szCs w:val="24"/>
              </w:rPr>
              <w:t>Не более ± 4 с</w:t>
            </w:r>
          </w:p>
        </w:tc>
      </w:tr>
    </w:tbl>
    <w:p w14:paraId="47CFE5D9" w14:textId="77777777" w:rsidR="00B73579" w:rsidRPr="00CF0EAC" w:rsidRDefault="00B73579" w:rsidP="00CF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A0AF" w14:textId="77777777" w:rsidR="00B73579" w:rsidRPr="00CF0EAC" w:rsidRDefault="00B73579" w:rsidP="00CF0EA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EAC">
        <w:rPr>
          <w:rFonts w:ascii="Times New Roman" w:hAnsi="Times New Roman" w:cs="Times New Roman"/>
          <w:b/>
          <w:bCs/>
          <w:sz w:val="24"/>
          <w:szCs w:val="24"/>
        </w:rPr>
        <w:t>3. Требования к процессу установки тахографов</w:t>
      </w:r>
    </w:p>
    <w:p w14:paraId="726E0DCC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3.1. Установка Оборудования (тахографов и дополнительных комплектующих, необходимых для их корректного бесперебойного функционирования) на транспортные средства заказчика (далее – ТС) должна производиться бригадами исполнителя</w:t>
      </w:r>
      <w:r w:rsidRPr="00CF0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43C1B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3.2. Все работы должны быть выполнены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F0EAC">
        <w:rPr>
          <w:rFonts w:ascii="Times New Roman" w:hAnsi="Times New Roman" w:cs="Times New Roman"/>
          <w:sz w:val="24"/>
          <w:szCs w:val="24"/>
        </w:rPr>
        <w:t xml:space="preserve"> своими силами и средствами, т.е. без привлечения субподрядчиков.</w:t>
      </w:r>
    </w:p>
    <w:p w14:paraId="3A5287FD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3.3. Поставленное оборудование перед установкой на ТС должно пройти входной контроль с участием представителей Заказчика и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F0EAC">
        <w:rPr>
          <w:rFonts w:ascii="Times New Roman" w:hAnsi="Times New Roman" w:cs="Times New Roman"/>
          <w:noProof/>
          <w:sz w:val="24"/>
          <w:szCs w:val="24"/>
        </w:rPr>
        <w:t>. В случае выявления дефектов, в том числе и скрытых, исполнитель обязан за свой счет заменить поставленную продукцию.</w:t>
      </w:r>
    </w:p>
    <w:p w14:paraId="0B37C6E3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AC">
        <w:rPr>
          <w:rFonts w:ascii="Times New Roman" w:hAnsi="Times New Roman" w:cs="Times New Roman"/>
          <w:color w:val="000000"/>
          <w:sz w:val="24"/>
          <w:szCs w:val="24"/>
        </w:rPr>
        <w:t xml:space="preserve">3.4. В процессе установки Оборудования на ТС представители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F0EAC">
        <w:rPr>
          <w:rFonts w:ascii="Times New Roman" w:hAnsi="Times New Roman" w:cs="Times New Roman"/>
          <w:color w:val="000000"/>
          <w:sz w:val="24"/>
          <w:szCs w:val="24"/>
        </w:rPr>
        <w:t xml:space="preserve"> не должны препятствовать контролю выполнения работ со стороны Заказчика. </w:t>
      </w:r>
    </w:p>
    <w:p w14:paraId="75D5B200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>3.5. При необходимости Исполнитель должен подключать Оборудование к бортовой сети ТС с применением средств защиты по питанию.</w:t>
      </w:r>
    </w:p>
    <w:p w14:paraId="221AAB67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>3.6. Техническая документация на устанавливаемое оборудование (паспорта, инструкции и др.) должны быть переданы Заказчику одновременно с оформлением акта сдачи-приемки Оборудования и работ.</w:t>
      </w:r>
    </w:p>
    <w:p w14:paraId="742E5C91" w14:textId="77777777" w:rsidR="00B73579" w:rsidRPr="00CF0EAC" w:rsidRDefault="00B73579" w:rsidP="00CF0EAC">
      <w:pPr>
        <w:pStyle w:val="a7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211D3" w14:textId="77777777" w:rsidR="00B73579" w:rsidRPr="00CF0EAC" w:rsidRDefault="00B73579" w:rsidP="00CF0EAC">
      <w:pPr>
        <w:pStyle w:val="a7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EAC">
        <w:rPr>
          <w:rFonts w:ascii="Times New Roman" w:hAnsi="Times New Roman" w:cs="Times New Roman"/>
          <w:b/>
          <w:bCs/>
          <w:sz w:val="24"/>
          <w:szCs w:val="24"/>
        </w:rPr>
        <w:t>4. Этапы и сроки выполнения работ.</w:t>
      </w:r>
    </w:p>
    <w:p w14:paraId="31929BE7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4.1. Срок выполнения работ по установке тахографов, калибровке и активации блока СКЗИ с даты подписания  Контракта  по 25.01.2026г., по предварителной заявке Заказчика в течении  5 рабочих дней. Заявка направляется на электронную почту. </w:t>
      </w:r>
    </w:p>
    <w:p w14:paraId="6073B4FF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>4.2. Заказчик предоставляет Исполнителю полностью исправные ТС.</w:t>
      </w:r>
    </w:p>
    <w:p w14:paraId="51F390CC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4.3. Исполнитель в соответствии с согласованным графиком работ устанавливает оборудование  и проводит для сотрудников Заказчика инструктаж по его эксплуатации.  </w:t>
      </w:r>
    </w:p>
    <w:p w14:paraId="0806CD1C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4.4. После установки оборудованияи предоставления заказчику карт водителей,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 оформляет двухсторонний акт сдачи-приемки Оборудования и выполненных работ с указанием необходимых данных по каждой единице ТС, который является основанием для последующей оплаты по договору. </w:t>
      </w:r>
    </w:p>
    <w:p w14:paraId="07F76D56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4.5.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 передает Заказчику все закрывающие документы для  оплаты по договору</w:t>
      </w:r>
      <w:r w:rsidRPr="00CF0EA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. </w:t>
      </w:r>
      <w:r w:rsidRPr="00CF0EAC">
        <w:rPr>
          <w:rFonts w:ascii="Times New Roman" w:hAnsi="Times New Roman" w:cs="Times New Roman"/>
          <w:noProof/>
          <w:sz w:val="24"/>
          <w:szCs w:val="24"/>
        </w:rPr>
        <w:t xml:space="preserve">При выписке счета и отгрузочных документов все затраты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F0EAC">
        <w:rPr>
          <w:rFonts w:ascii="Times New Roman" w:hAnsi="Times New Roman" w:cs="Times New Roman"/>
          <w:noProof/>
          <w:sz w:val="24"/>
          <w:szCs w:val="24"/>
        </w:rPr>
        <w:t>, включая стоимость оборудования, расходных материалов, стоимость всех работ по договору, включаются в стоимость оборудования.</w:t>
      </w:r>
    </w:p>
    <w:p w14:paraId="3A2A3EA1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EAC">
        <w:rPr>
          <w:rFonts w:ascii="Times New Roman" w:hAnsi="Times New Roman" w:cs="Times New Roman"/>
          <w:noProof/>
          <w:sz w:val="24"/>
          <w:szCs w:val="24"/>
        </w:rPr>
        <w:t>4.6. Работы по установке тахографов выполняются на территории Заказчика по адресу указанному в заявке Заказчика, в рабочии дни, с 09:00 до 16:00.</w:t>
      </w:r>
    </w:p>
    <w:p w14:paraId="01B17DC9" w14:textId="77777777" w:rsidR="00B73579" w:rsidRPr="00CF0EAC" w:rsidRDefault="00B73579" w:rsidP="00CF0EA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11332C96" w14:textId="5B10721A" w:rsidR="00B73579" w:rsidRPr="00CF0EAC" w:rsidRDefault="00B73579" w:rsidP="00CF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5.</w:t>
      </w:r>
      <w:r w:rsidR="00CF0EAC" w:rsidRPr="00CF0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EAC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7342428B" w14:textId="77777777" w:rsidR="00B73579" w:rsidRPr="00CF0EAC" w:rsidRDefault="00B73579" w:rsidP="00CF0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5.1. </w:t>
      </w:r>
      <w:r w:rsidRPr="00CF0EAC">
        <w:rPr>
          <w:rFonts w:ascii="Times New Roman" w:hAnsi="Times New Roman" w:cs="Times New Roman"/>
          <w:bCs/>
          <w:sz w:val="24"/>
          <w:szCs w:val="24"/>
        </w:rPr>
        <w:t>На поставляемые тахографы устанавливается гарантийный срок согласно гарантийному сроку изготовителя, но не менее одного года и начинает действовать с даты подписания Сторонами товарной накладной на товар и акта приемки – передачи выполненных работ по установке тахографов.</w:t>
      </w:r>
    </w:p>
    <w:p w14:paraId="4FFFCD59" w14:textId="77777777" w:rsidR="00B73579" w:rsidRPr="00CF0EAC" w:rsidRDefault="00B73579" w:rsidP="00CF0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5.2. Гарантийные обязательства должны распространяться на все комплектующие оборудования, в соответствии с условиями гарантии производителей оборудования и его комплектующих.</w:t>
      </w:r>
    </w:p>
    <w:p w14:paraId="2375BD1B" w14:textId="77777777" w:rsidR="00B73579" w:rsidRPr="00CF0EAC" w:rsidRDefault="00B73579" w:rsidP="00CF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5.3. Снятое с ТС неисправное Оборудование в дальнейшем проходит экспертизу в мастерской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F0EAC">
        <w:rPr>
          <w:rFonts w:ascii="Times New Roman" w:hAnsi="Times New Roman" w:cs="Times New Roman"/>
          <w:sz w:val="24"/>
          <w:szCs w:val="24"/>
        </w:rPr>
        <w:t xml:space="preserve"> и на заводе производителя оборудования для выявления причины выхода оборудования из строя и степени вины в этом сотрудников заказчика или третьей стороны. </w:t>
      </w:r>
    </w:p>
    <w:p w14:paraId="76E46C41" w14:textId="77777777" w:rsidR="00B73579" w:rsidRPr="00CF0EAC" w:rsidRDefault="00B73579" w:rsidP="00CF0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19E357" w14:textId="77777777" w:rsidR="00B73579" w:rsidRPr="00CF0EAC" w:rsidRDefault="00B73579" w:rsidP="00CF0E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F0EAC">
        <w:rPr>
          <w:rFonts w:ascii="Times New Roman" w:hAnsi="Times New Roman" w:cs="Times New Roman"/>
          <w:b/>
          <w:sz w:val="24"/>
          <w:szCs w:val="24"/>
        </w:rPr>
        <w:t>6. Требования к Исполнителю:</w:t>
      </w:r>
    </w:p>
    <w:p w14:paraId="60333F78" w14:textId="77777777" w:rsidR="00B73579" w:rsidRPr="00CF0EAC" w:rsidRDefault="00B73579" w:rsidP="00CF0EAC">
      <w:pPr>
        <w:pStyle w:val="ac"/>
        <w:spacing w:before="0" w:beforeAutospacing="0" w:after="0" w:afterAutospacing="0"/>
        <w:jc w:val="both"/>
        <w:rPr>
          <w:bCs/>
        </w:rPr>
      </w:pPr>
      <w:r w:rsidRPr="00CF0EAC">
        <w:rPr>
          <w:bCs/>
        </w:rPr>
        <w:t xml:space="preserve">6.1 Исполнитель должен иметь все разрешающие документы на осуществление видов деятельности, связанных с выполнением договора, в том числе: </w:t>
      </w:r>
    </w:p>
    <w:p w14:paraId="2916C7A5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 xml:space="preserve">- Лицензией Управления Федеральной Службы Безопасности "На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</w:t>
      </w:r>
      <w:proofErr w:type="spellStart"/>
      <w:r w:rsidRPr="00CF0EAC">
        <w:rPr>
          <w:rFonts w:ascii="Times New Roman" w:hAnsi="Times New Roman" w:cs="Times New Roman"/>
          <w:bCs/>
          <w:sz w:val="24"/>
          <w:szCs w:val="24"/>
        </w:rPr>
        <w:t>системи</w:t>
      </w:r>
      <w:proofErr w:type="spellEnd"/>
      <w:r w:rsidRPr="00CF0EAC">
        <w:rPr>
          <w:rFonts w:ascii="Times New Roman" w:hAnsi="Times New Roman" w:cs="Times New Roman"/>
          <w:bCs/>
          <w:sz w:val="24"/>
          <w:szCs w:val="24"/>
        </w:rPr>
        <w:t xml:space="preserve">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предпринимателя)», выданная мастерским, осуществляющим установку тахографа в транспортное средство, активацию блока СКЗИ тахографа, калибровку, ремонт тахографа, а также агентам осуществляющим выдачу карт водителя, конечным пользователям согласно п. 12,20, 21 Перечня выполняемых работ и оказываемых услуг (согласно 99-ФЗ от 7.05.2011 г. «О лицензировании отдельных видов деятельности» и «Положения о лицензировании …» утвержденного Постановлением Правительства №313 от 16.04.2012 г. с указанием мест осуществления лицензируемого вида деятельности;</w:t>
      </w:r>
    </w:p>
    <w:p w14:paraId="69F5D1BE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- Уведомление ФБУ «</w:t>
      </w:r>
      <w:proofErr w:type="spellStart"/>
      <w:r w:rsidRPr="00CF0EAC">
        <w:rPr>
          <w:rFonts w:ascii="Times New Roman" w:hAnsi="Times New Roman" w:cs="Times New Roman"/>
          <w:bCs/>
          <w:sz w:val="24"/>
          <w:szCs w:val="24"/>
        </w:rPr>
        <w:t>Росавтотранс</w:t>
      </w:r>
      <w:proofErr w:type="spellEnd"/>
      <w:r w:rsidRPr="00CF0EAC">
        <w:rPr>
          <w:rFonts w:ascii="Times New Roman" w:hAnsi="Times New Roman" w:cs="Times New Roman"/>
          <w:bCs/>
          <w:sz w:val="24"/>
          <w:szCs w:val="24"/>
        </w:rPr>
        <w:t>» о внесении информации об исполнителе в перечень мастерских, осуществляющих деятельность по установке, проверке, техническому обслуживанию и ремонту тахографов;</w:t>
      </w:r>
    </w:p>
    <w:p w14:paraId="167C46D5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F0EA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документы подтверждающие, соответствие </w:t>
      </w:r>
      <w:r w:rsidRPr="00CF0EAC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F0EA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требованиям Приложения №4 к Приказу Министерства транспорта РФ №36 от 13.02.2013г., а именно: наличие у Участника технической документации организации-изготовителя тахографа; выполнение требований технической документации организации-изготовителя тахографа при оказании услуг по вводу тахографа в эксплуатацию (активизация тахографа, ввод в тахограф данных, калибровку </w:t>
      </w:r>
      <w:r w:rsidRPr="00CF0EA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тахографа, проверку правильности его функционирования и точности показаний, поверка тахографа);</w:t>
      </w:r>
    </w:p>
    <w:p w14:paraId="38B626EE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 xml:space="preserve">- Исполнитель должен иметь на праве собственности не менее 2-х (двух) действующих карт мастерских, соответствующих требованиям приказа Минтранса России от </w:t>
      </w:r>
      <w:r w:rsidRPr="00CF0EAC">
        <w:rPr>
          <w:rFonts w:ascii="Times New Roman" w:hAnsi="Times New Roman" w:cs="Times New Roman"/>
          <w:sz w:val="24"/>
          <w:szCs w:val="24"/>
        </w:rPr>
        <w:t>28.10.2020 г. № 440</w:t>
      </w:r>
      <w:r w:rsidRPr="00CF0EAC">
        <w:rPr>
          <w:rFonts w:ascii="Times New Roman" w:hAnsi="Times New Roman" w:cs="Times New Roman"/>
          <w:bCs/>
          <w:sz w:val="24"/>
          <w:szCs w:val="24"/>
        </w:rPr>
        <w:t>. Исполнитель в своей заявке должен предоставить номера карт мастерских и документы, подтверждающие права на них (документы о приобретении - товарные накладные);</w:t>
      </w:r>
    </w:p>
    <w:p w14:paraId="3F00523A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 xml:space="preserve">- Исполнитель должен иметь на праве собственности или ином законном основании не менее 2 (двух) программаторов, сертифицированных в Федеральном агентстве по техническому регулированию и метрологии, внесенных в Государственный реестр средств измерений. </w:t>
      </w:r>
    </w:p>
    <w:p w14:paraId="0A5F45C7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 xml:space="preserve">- Исполнитель должен иметь на праве собственности или ином законном основании не менее 1 (одного) автоматизированных рабочих места (программно-аппаратных комплексов) для проведения процедуры активизации и диагностики блока СКЗИ тахографа и карт. </w:t>
      </w:r>
    </w:p>
    <w:p w14:paraId="3FA5AEE7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- Сертификат соответствия на техническое обслуживание и ремонт транспортных средств, машин и оборудования ДС АТ;</w:t>
      </w:r>
    </w:p>
    <w:p w14:paraId="5233A331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- Сертификат соответствия на техническое обслуживание и ремонт транспортных средств, машин и оборудования ГОСТ Р.</w:t>
      </w:r>
    </w:p>
    <w:p w14:paraId="22086F63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EAC">
        <w:rPr>
          <w:rFonts w:ascii="Times New Roman" w:hAnsi="Times New Roman" w:cs="Times New Roman"/>
          <w:bCs/>
          <w:sz w:val="24"/>
          <w:szCs w:val="24"/>
        </w:rPr>
        <w:t>6.2. При оказании услуг исполнитель должен использовать собственные механизмы, инструменты и прочие технические средства, необходимые для оказания услуг.</w:t>
      </w:r>
    </w:p>
    <w:p w14:paraId="38A5E19D" w14:textId="77777777" w:rsidR="00B73579" w:rsidRPr="00CF0EAC" w:rsidRDefault="00B73579" w:rsidP="00CF0EA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CD03CC" w14:textId="77777777" w:rsidR="00B73579" w:rsidRDefault="00B73579" w:rsidP="00CF0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870A8" w14:textId="77777777" w:rsidR="00CF0EAC" w:rsidRPr="00CF0EAC" w:rsidRDefault="00CF0EAC" w:rsidP="00CF0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E574B" w14:textId="33A5337D" w:rsidR="00F12C76" w:rsidRPr="00CF0EAC" w:rsidRDefault="00CF0EAC" w:rsidP="00CF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EAC">
        <w:rPr>
          <w:rFonts w:ascii="Times New Roman" w:hAnsi="Times New Roman" w:cs="Times New Roman"/>
          <w:sz w:val="24"/>
          <w:szCs w:val="24"/>
        </w:rPr>
        <w:t xml:space="preserve">Главный механик </w:t>
      </w:r>
      <w:r w:rsidRPr="00CF0EAC">
        <w:rPr>
          <w:rFonts w:ascii="Times New Roman" w:hAnsi="Times New Roman" w:cs="Times New Roman"/>
          <w:sz w:val="24"/>
          <w:szCs w:val="24"/>
        </w:rPr>
        <w:tab/>
      </w:r>
      <w:r w:rsidRPr="00CF0EAC">
        <w:rPr>
          <w:rFonts w:ascii="Times New Roman" w:hAnsi="Times New Roman" w:cs="Times New Roman"/>
          <w:sz w:val="24"/>
          <w:szCs w:val="24"/>
        </w:rPr>
        <w:tab/>
      </w:r>
      <w:r w:rsidRPr="00CF0E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F0EAC">
        <w:rPr>
          <w:rFonts w:ascii="Times New Roman" w:hAnsi="Times New Roman" w:cs="Times New Roman"/>
          <w:sz w:val="24"/>
          <w:szCs w:val="24"/>
        </w:rPr>
        <w:tab/>
      </w:r>
      <w:r w:rsidRPr="00CF0EAC">
        <w:rPr>
          <w:rFonts w:ascii="Times New Roman" w:hAnsi="Times New Roman" w:cs="Times New Roman"/>
          <w:sz w:val="24"/>
          <w:szCs w:val="24"/>
        </w:rPr>
        <w:tab/>
      </w:r>
      <w:r w:rsidRPr="00CF0EAC">
        <w:rPr>
          <w:rFonts w:ascii="Times New Roman" w:hAnsi="Times New Roman" w:cs="Times New Roman"/>
          <w:sz w:val="24"/>
          <w:szCs w:val="24"/>
        </w:rPr>
        <w:tab/>
        <w:t>Закурдаев Г.Г.</w:t>
      </w:r>
    </w:p>
    <w:sectPr w:rsidR="00F12C76" w:rsidRPr="00CF0EAC" w:rsidSect="00CF0EAC">
      <w:headerReference w:type="default" r:id="rId9"/>
      <w:footerReference w:type="default" r:id="rId10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E2A2" w14:textId="77777777" w:rsidR="00EE0B6C" w:rsidRDefault="00EE0B6C">
      <w:pPr>
        <w:spacing w:after="0" w:line="240" w:lineRule="auto"/>
      </w:pPr>
      <w:r>
        <w:separator/>
      </w:r>
    </w:p>
  </w:endnote>
  <w:endnote w:type="continuationSeparator" w:id="0">
    <w:p w14:paraId="3125E34E" w14:textId="77777777" w:rsidR="00EE0B6C" w:rsidRDefault="00EE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CA6A" w14:textId="77777777" w:rsidR="00F21625" w:rsidRDefault="00F2162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218F" w14:textId="77777777" w:rsidR="00EE0B6C" w:rsidRDefault="00EE0B6C">
      <w:pPr>
        <w:spacing w:after="0" w:line="240" w:lineRule="auto"/>
      </w:pPr>
      <w:r>
        <w:separator/>
      </w:r>
    </w:p>
  </w:footnote>
  <w:footnote w:type="continuationSeparator" w:id="0">
    <w:p w14:paraId="642F4061" w14:textId="77777777" w:rsidR="00EE0B6C" w:rsidRDefault="00EE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990E" w14:textId="77777777" w:rsidR="00F21625" w:rsidRDefault="00F216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0587"/>
    <w:multiLevelType w:val="multilevel"/>
    <w:tmpl w:val="C5ACFB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7202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D3"/>
    <w:rsid w:val="000C0736"/>
    <w:rsid w:val="00146320"/>
    <w:rsid w:val="002429B4"/>
    <w:rsid w:val="0036524D"/>
    <w:rsid w:val="005015B0"/>
    <w:rsid w:val="00603CF7"/>
    <w:rsid w:val="006C0B77"/>
    <w:rsid w:val="008242FF"/>
    <w:rsid w:val="00870751"/>
    <w:rsid w:val="00922C48"/>
    <w:rsid w:val="00B25F43"/>
    <w:rsid w:val="00B73579"/>
    <w:rsid w:val="00B915B7"/>
    <w:rsid w:val="00CC1AD6"/>
    <w:rsid w:val="00CF0EAC"/>
    <w:rsid w:val="00D73ED3"/>
    <w:rsid w:val="00EA59DF"/>
    <w:rsid w:val="00EE0B6C"/>
    <w:rsid w:val="00EE4070"/>
    <w:rsid w:val="00F12C76"/>
    <w:rsid w:val="00F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E1B9"/>
  <w15:chartTrackingRefBased/>
  <w15:docId w15:val="{D55A5A8C-5785-4135-9C1A-2EC1344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57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E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3E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73E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73E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73E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3E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73E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E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73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E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E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73ED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link w:val="ad"/>
    <w:uiPriority w:val="99"/>
    <w:unhideWhenUsed/>
    <w:rsid w:val="00B735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73579"/>
    <w:rPr>
      <w:b/>
      <w:bCs/>
    </w:rPr>
  </w:style>
  <w:style w:type="paragraph" w:styleId="af">
    <w:name w:val="No Spacing"/>
    <w:uiPriority w:val="1"/>
    <w:qFormat/>
    <w:rsid w:val="00B7357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table" w:styleId="af0">
    <w:name w:val="Table Grid"/>
    <w:basedOn w:val="a1"/>
    <w:rsid w:val="00B735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73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бычный (Интернет) Знак"/>
    <w:aliases w:val="Обычный (Web) Знак,Обычный (веб) Знак Знак Знак,Обычный (Web) Знак Знак Знак Знак"/>
    <w:basedOn w:val="a0"/>
    <w:link w:val="ac"/>
    <w:uiPriority w:val="99"/>
    <w:rsid w:val="00B73579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B7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73579"/>
    <w:rPr>
      <w:rFonts w:eastAsiaTheme="minorEastAsia"/>
      <w:kern w:val="0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B7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3579"/>
    <w:rPr>
      <w:rFonts w:eastAsiaTheme="minorEastAsia"/>
      <w:kern w:val="0"/>
      <w:lang w:eastAsia="ru-RU"/>
      <w14:ligatures w14:val="none"/>
    </w:rPr>
  </w:style>
  <w:style w:type="character" w:customStyle="1" w:styleId="markedcontent">
    <w:name w:val="markedcontent"/>
    <w:basedOn w:val="a0"/>
    <w:rsid w:val="00B7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0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6109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 Геннадий Геннадьевич</dc:creator>
  <cp:keywords/>
  <dc:description/>
  <cp:lastModifiedBy>Муратов Дамир Радикович</cp:lastModifiedBy>
  <cp:revision>4</cp:revision>
  <cp:lastPrinted>2025-01-23T05:56:00Z</cp:lastPrinted>
  <dcterms:created xsi:type="dcterms:W3CDTF">2025-01-15T11:22:00Z</dcterms:created>
  <dcterms:modified xsi:type="dcterms:W3CDTF">2025-01-23T05:58:00Z</dcterms:modified>
</cp:coreProperties>
</file>