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D1DA" w14:textId="77777777" w:rsidR="00F75819" w:rsidRDefault="0023099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Договор № </w:t>
      </w:r>
      <w:permStart w:id="829451722" w:edGrp="everyone"/>
      <w:r>
        <w:rPr>
          <w:sz w:val="18"/>
          <w:szCs w:val="18"/>
        </w:rPr>
        <w:t>АФ ДА__ _____ ХД/202__</w:t>
      </w:r>
      <w:permEnd w:id="829451722"/>
    </w:p>
    <w:p w14:paraId="3D8770FC" w14:textId="77777777" w:rsidR="00F75819" w:rsidRDefault="00230992">
      <w:pPr>
        <w:jc w:val="center"/>
        <w:rPr>
          <w:sz w:val="18"/>
          <w:szCs w:val="18"/>
        </w:rPr>
      </w:pPr>
      <w:r>
        <w:rPr>
          <w:sz w:val="18"/>
          <w:szCs w:val="18"/>
        </w:rPr>
        <w:t>на транспортно-экспедиционное обслуживание</w:t>
      </w:r>
    </w:p>
    <w:p w14:paraId="100656C1" w14:textId="77777777" w:rsidR="00F75819" w:rsidRDefault="00230992">
      <w:pPr>
        <w:jc w:val="center"/>
        <w:rPr>
          <w:sz w:val="18"/>
          <w:szCs w:val="18"/>
        </w:rPr>
      </w:pPr>
      <w:r>
        <w:rPr>
          <w:sz w:val="18"/>
          <w:szCs w:val="18"/>
        </w:rPr>
        <w:t>при перевозках грузов автомобильным транспортом.</w:t>
      </w:r>
    </w:p>
    <w:p w14:paraId="5E3AF078" w14:textId="77777777" w:rsidR="00F75819" w:rsidRDefault="00F75819">
      <w:pPr>
        <w:rPr>
          <w:sz w:val="18"/>
          <w:szCs w:val="18"/>
        </w:rPr>
      </w:pPr>
    </w:p>
    <w:tbl>
      <w:tblPr>
        <w:tblStyle w:val="af0"/>
        <w:tblW w:w="10616" w:type="dxa"/>
        <w:tblLook w:val="04A0" w:firstRow="1" w:lastRow="0" w:firstColumn="1" w:lastColumn="0" w:noHBand="0" w:noVBand="1"/>
      </w:tblPr>
      <w:tblGrid>
        <w:gridCol w:w="5310"/>
        <w:gridCol w:w="5306"/>
      </w:tblGrid>
      <w:tr w:rsidR="00F75819" w14:paraId="21057AA6" w14:textId="77777777"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81AF1" w14:textId="77777777" w:rsidR="00F75819" w:rsidRDefault="00230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Челябинск</w:t>
            </w:r>
          </w:p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E3FE2" w14:textId="77777777" w:rsidR="00F75819" w:rsidRDefault="00230992">
            <w:pPr>
              <w:jc w:val="right"/>
              <w:rPr>
                <w:sz w:val="18"/>
                <w:szCs w:val="18"/>
              </w:rPr>
            </w:pPr>
            <w:permStart w:id="1707368583" w:edGrp="everyone"/>
            <w:r>
              <w:rPr>
                <w:sz w:val="18"/>
                <w:szCs w:val="18"/>
              </w:rPr>
              <w:t>«___» _________ 202__г</w:t>
            </w:r>
            <w:permEnd w:id="1707368583"/>
            <w:r>
              <w:rPr>
                <w:sz w:val="18"/>
                <w:szCs w:val="18"/>
              </w:rPr>
              <w:t>.</w:t>
            </w:r>
          </w:p>
        </w:tc>
      </w:tr>
    </w:tbl>
    <w:p w14:paraId="6A3EF8F6" w14:textId="77777777" w:rsidR="00F75819" w:rsidRDefault="00F75819">
      <w:pPr>
        <w:rPr>
          <w:sz w:val="18"/>
          <w:szCs w:val="18"/>
        </w:rPr>
      </w:pPr>
    </w:p>
    <w:p w14:paraId="0CE1DA39" w14:textId="77777777" w:rsidR="00F75819" w:rsidRDefault="00230992"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Общество с ограниченной ответственностью «Агрофирма Ариант»</w:t>
      </w:r>
      <w:r>
        <w:rPr>
          <w:sz w:val="18"/>
          <w:szCs w:val="18"/>
        </w:rPr>
        <w:t xml:space="preserve">, именуемое дальнейшем </w:t>
      </w:r>
      <w:r>
        <w:rPr>
          <w:b/>
          <w:bCs/>
          <w:sz w:val="18"/>
          <w:szCs w:val="18"/>
        </w:rPr>
        <w:t>«Заказчик»</w:t>
      </w:r>
      <w:r>
        <w:rPr>
          <w:sz w:val="18"/>
          <w:szCs w:val="18"/>
        </w:rPr>
        <w:t xml:space="preserve">, в лице </w:t>
      </w:r>
      <w:r>
        <w:rPr>
          <w:spacing w:val="1"/>
          <w:sz w:val="18"/>
          <w:szCs w:val="18"/>
        </w:rPr>
        <w:t>Управляющего директора Зайнуллина Рината Мударисовича, действующего на основании доверенности от 29.05.2024г., удостоверенной Владимировым Иваном Ивановичем, временно исполняющим обязанности нотариуса города Москвы Камаловой Юлии Хамитовны (зарегистрирована в реестре: №77/1955-н/77-2024-8-532),</w:t>
      </w:r>
      <w:r>
        <w:rPr>
          <w:sz w:val="18"/>
          <w:szCs w:val="18"/>
        </w:rPr>
        <w:t xml:space="preserve"> с одной стороны и</w:t>
      </w:r>
    </w:p>
    <w:p w14:paraId="4F7D82EA" w14:textId="77777777" w:rsidR="00F75819" w:rsidRDefault="00230992">
      <w:pPr>
        <w:spacing w:line="276" w:lineRule="auto"/>
        <w:ind w:firstLine="709"/>
        <w:jc w:val="both"/>
      </w:pPr>
      <w:permStart w:id="77682440" w:edGrp="everyone"/>
      <w:r>
        <w:rPr>
          <w:sz w:val="18"/>
          <w:szCs w:val="18"/>
        </w:rPr>
        <w:t>________________________________________________________</w:t>
      </w:r>
      <w:permEnd w:id="77682440"/>
      <w:r>
        <w:rPr>
          <w:sz w:val="18"/>
          <w:szCs w:val="18"/>
        </w:rPr>
        <w:t xml:space="preserve">, именуемое в дальнейшем </w:t>
      </w:r>
      <w:r>
        <w:rPr>
          <w:b/>
          <w:bCs/>
          <w:sz w:val="18"/>
          <w:szCs w:val="18"/>
        </w:rPr>
        <w:t>«Исполнитель»</w:t>
      </w:r>
      <w:r>
        <w:rPr>
          <w:sz w:val="18"/>
          <w:szCs w:val="18"/>
        </w:rPr>
        <w:t xml:space="preserve">, в лице </w:t>
      </w:r>
      <w:permStart w:id="1773745594" w:edGrp="everyone"/>
      <w:r>
        <w:rPr>
          <w:sz w:val="18"/>
          <w:szCs w:val="18"/>
        </w:rPr>
        <w:t>___________________________________________________,</w:t>
      </w:r>
      <w:permEnd w:id="1773745594"/>
      <w:r>
        <w:rPr>
          <w:sz w:val="18"/>
          <w:szCs w:val="18"/>
        </w:rPr>
        <w:t xml:space="preserve"> действующего на </w:t>
      </w:r>
      <w:permStart w:id="1688223343" w:edGrp="everyone"/>
      <w:r>
        <w:rPr>
          <w:sz w:val="18"/>
          <w:szCs w:val="18"/>
        </w:rPr>
        <w:t xml:space="preserve">основании ____________________________________, </w:t>
      </w:r>
      <w:permEnd w:id="1688223343"/>
      <w:r>
        <w:rPr>
          <w:sz w:val="18"/>
          <w:szCs w:val="18"/>
        </w:rPr>
        <w:t xml:space="preserve">с другой стороны, в дальнейшем вместе именуемые «Стороны», на основании </w:t>
      </w:r>
      <w:permStart w:id="1423716140" w:edGrp="everyone"/>
      <w:r>
        <w:rPr>
          <w:sz w:val="18"/>
          <w:szCs w:val="18"/>
        </w:rPr>
        <w:t xml:space="preserve">протокола _________ от «___» ______ _____ </w:t>
      </w:r>
      <w:permEnd w:id="1423716140"/>
      <w:r>
        <w:rPr>
          <w:sz w:val="18"/>
          <w:szCs w:val="18"/>
        </w:rPr>
        <w:t xml:space="preserve">г. № </w:t>
      </w:r>
      <w:permStart w:id="572853138" w:edGrp="everyone"/>
      <w:r>
        <w:rPr>
          <w:sz w:val="18"/>
          <w:szCs w:val="18"/>
        </w:rPr>
        <w:t>_______</w:t>
      </w:r>
      <w:permEnd w:id="572853138"/>
      <w:r>
        <w:rPr>
          <w:sz w:val="18"/>
          <w:szCs w:val="18"/>
        </w:rPr>
        <w:t>, в соответствии с Федеральным законом от 18.07.2011г. № 223-ФЗ «О закупках товаров, работ, услуг отдельными видами юридических лиц», Положения о закупках товаров, работ, услуг ООО «Агрофирма Ариант», заключили настоящий Договор о нижеследующем:</w:t>
      </w:r>
    </w:p>
    <w:p w14:paraId="1D142C6B" w14:textId="77777777" w:rsidR="00F75819" w:rsidRDefault="00F75819">
      <w:pPr>
        <w:rPr>
          <w:sz w:val="18"/>
          <w:szCs w:val="18"/>
        </w:rPr>
      </w:pPr>
    </w:p>
    <w:p w14:paraId="29F8BD72" w14:textId="77777777" w:rsidR="00F75819" w:rsidRDefault="00230992">
      <w:pPr>
        <w:pStyle w:val="ab"/>
        <w:numPr>
          <w:ilvl w:val="0"/>
          <w:numId w:val="1"/>
        </w:num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Предмет договора.</w:t>
      </w:r>
    </w:p>
    <w:p w14:paraId="46887736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</w:pPr>
      <w:r>
        <w:rPr>
          <w:sz w:val="18"/>
          <w:szCs w:val="18"/>
        </w:rPr>
        <w:t xml:space="preserve">Исполнитель обязуется по заявкам Заказчика оказать услуги </w:t>
      </w:r>
      <w:r>
        <w:rPr>
          <w:b/>
          <w:bCs/>
          <w:sz w:val="18"/>
          <w:szCs w:val="18"/>
        </w:rPr>
        <w:t xml:space="preserve">по организации перевозок грузов автомобильным транспортом на территории Российской Федерации </w:t>
      </w:r>
      <w:r>
        <w:rPr>
          <w:sz w:val="18"/>
          <w:szCs w:val="18"/>
        </w:rPr>
        <w:t>в объеме,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по маршрутам и на условиях, указанных в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Приложении №1 к настоящему Договору, являющегося неотъемлемой его частью (далее - услуги), а Заказчик обязуется принять результат услуг и оплатить их в порядке и на условиях, предусмотренных настоящим Договором.</w:t>
      </w:r>
    </w:p>
    <w:p w14:paraId="7C522051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Погрузка груза для перевозки осуществляется по адресам: </w:t>
      </w:r>
    </w:p>
    <w:p w14:paraId="75AEAB20" w14:textId="77777777" w:rsidR="00F75819" w:rsidRDefault="00230992">
      <w:pPr>
        <w:pStyle w:val="ab"/>
        <w:spacing w:line="276" w:lineRule="auto"/>
        <w:ind w:left="0" w:firstLine="0"/>
      </w:pPr>
      <w:r>
        <w:rPr>
          <w:sz w:val="18"/>
          <w:szCs w:val="18"/>
        </w:rPr>
        <w:t>- г.Челябинск, Блюхера, 211;</w:t>
      </w:r>
    </w:p>
    <w:p w14:paraId="48E7D373" w14:textId="77777777" w:rsidR="00F75819" w:rsidRDefault="00230992">
      <w:pPr>
        <w:pStyle w:val="ab"/>
        <w:spacing w:line="276" w:lineRule="auto"/>
        <w:ind w:left="0" w:firstLine="0"/>
      </w:pPr>
      <w:r>
        <w:rPr>
          <w:sz w:val="18"/>
          <w:szCs w:val="18"/>
        </w:rPr>
        <w:t>- Челябинская область, Еманжелинский район, рп. Красногорский.</w:t>
      </w:r>
    </w:p>
    <w:p w14:paraId="00A7C11E" w14:textId="77777777" w:rsidR="00F75819" w:rsidRDefault="00230992">
      <w:pPr>
        <w:pStyle w:val="ab"/>
        <w:spacing w:line="276" w:lineRule="auto"/>
        <w:ind w:left="0" w:firstLine="0"/>
      </w:pPr>
      <w:r>
        <w:rPr>
          <w:sz w:val="18"/>
          <w:szCs w:val="18"/>
        </w:rPr>
        <w:t>Адрес погрузки указывается в заявке.</w:t>
      </w:r>
    </w:p>
    <w:p w14:paraId="3EA84350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</w:pPr>
      <w:r>
        <w:rPr>
          <w:sz w:val="18"/>
          <w:szCs w:val="18"/>
        </w:rPr>
        <w:t>Перечень экспедиторских документов, порядок оказания и требования к качеству транспортно-экспедиционных услуг определены Правилами транспортно-экспедиционной деятельности, утвержденными Постановлением Правительства РФ от 08.09.2006 № 554.</w:t>
      </w:r>
    </w:p>
    <w:p w14:paraId="582B1C5E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целях надлежащего исполнения своих обязанностей по настоящему договору Исполнитель имеет право заключать необходимые договоры с третьими лицами.</w:t>
      </w:r>
    </w:p>
    <w:p w14:paraId="08EC3252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противоречия между условиями настоящего договора и заявки преимущественное значение имеют условия настоящего договора.</w:t>
      </w:r>
    </w:p>
    <w:p w14:paraId="6853240A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гарантирует, что на момент заключения Договора он не включен в реестр недобросовестных поставщиков, ведение которого предусмотрено Федеральным законом от 18.07.2011 № 223-ФЗ «О закупках товаров, работ, услуг отдельными видами юридических лиц».</w:t>
      </w:r>
    </w:p>
    <w:p w14:paraId="589A92EF" w14:textId="77777777" w:rsidR="00F75819" w:rsidRDefault="00230992">
      <w:pPr>
        <w:pStyle w:val="ab"/>
        <w:numPr>
          <w:ilvl w:val="0"/>
          <w:numId w:val="1"/>
        </w:numPr>
        <w:spacing w:line="276" w:lineRule="auto"/>
        <w:ind w:lef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Сроки оказания услуг</w:t>
      </w:r>
    </w:p>
    <w:p w14:paraId="3D03CBF7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</w:pPr>
      <w:r>
        <w:rPr>
          <w:sz w:val="18"/>
          <w:szCs w:val="18"/>
        </w:rPr>
        <w:t>Период оказания услуг: с даты заключения договора по «31» декабря 2025 г.</w:t>
      </w:r>
    </w:p>
    <w:p w14:paraId="55B4A735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Услуги оказываются в течение периода, указанного в п. 2.1. настоящего договора.   </w:t>
      </w:r>
    </w:p>
    <w:p w14:paraId="0E7F8C5A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случае, если сроки доставки в заявке не оговорены, доставка груза обеспечивается исходя из расчета 400 км в сутки. Время вынужденного простоя автомобилей на пограничных переходах и пунктах таможенного оформления исключается из расчета при определении фактического срока доставки груза.</w:t>
      </w:r>
    </w:p>
    <w:p w14:paraId="4E3801FB" w14:textId="77777777" w:rsidR="00F75819" w:rsidRDefault="00230992">
      <w:pPr>
        <w:pStyle w:val="ab"/>
        <w:numPr>
          <w:ilvl w:val="0"/>
          <w:numId w:val="1"/>
        </w:numPr>
        <w:spacing w:line="276" w:lineRule="auto"/>
        <w:ind w:lef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Порядок оказания услуг</w:t>
      </w:r>
    </w:p>
    <w:p w14:paraId="55B0D73E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Заказчик не позднее 10:00 (часовой пояс GMT+5, Екатеринбург) дня, предшествующего дню погрузки, направляет Исполнителю по электронной почте</w:t>
      </w:r>
      <w:permStart w:id="359014572" w:edGrp="everyone"/>
      <w:r>
        <w:rPr>
          <w:sz w:val="18"/>
          <w:szCs w:val="18"/>
        </w:rPr>
        <w:t xml:space="preserve"> ______ </w:t>
      </w:r>
      <w:permEnd w:id="359014572"/>
      <w:r>
        <w:rPr>
          <w:sz w:val="18"/>
          <w:szCs w:val="18"/>
        </w:rPr>
        <w:t>письменную заявку на перевозку грузов по форме, предусмотренной Приложением № 2 к настоящему договору, с указанием всех данных, предусмотренных настоящим Договором.</w:t>
      </w:r>
    </w:p>
    <w:p w14:paraId="7C3E564A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Заявка считается принятой к исполнению после того, как Исполнитель указал в ней данные автомобиля и водителя, подписал и заверил печатью, передал в письменной форме Заказчику. </w:t>
      </w:r>
    </w:p>
    <w:p w14:paraId="7E813CE1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Срок согласования заявки Исполнителем с момента получения письменной заявки на перевозку грузов не позднее 14:00 (часовой пояс GMT+5, Екатеринбург) дня, предшествующего дню погрузки.</w:t>
      </w:r>
    </w:p>
    <w:p w14:paraId="3F098870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соответствии с условиями Заказчика, транспортные средства, подаваемые при исполнении настоящего Договора, должны отвечать следующим требованиям:</w:t>
      </w:r>
    </w:p>
    <w:p w14:paraId="6BC3FE89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Кузов-фургон должен быть водопыленепроницаемым;</w:t>
      </w:r>
    </w:p>
    <w:p w14:paraId="5908C368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Конструкция кузова-фургона и материалы, используемые для его изготовления, должны обеспечивать возможность легкой и безопасной санитарной обработки;</w:t>
      </w:r>
    </w:p>
    <w:p w14:paraId="403D4D84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Изотермические фургоны, состоящие из термоизолирующих стенок, включая двери, пол и крышу, позволяющих ограничивать теплообмен между внутренней и наружной поверхностью кузова, должны соответствовать нормам Соглашения о международных перевозках скоропортящихся пищевых продуктов и о специальных транспортных средствах, предназначенных для этих перевозок (СПС), совершенного в Женеве 1 сентября 1970 г.;</w:t>
      </w:r>
    </w:p>
    <w:p w14:paraId="0AD3878A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Транспортное средство должно быть оборудовано рефрижераторными устанвоками;</w:t>
      </w:r>
    </w:p>
    <w:p w14:paraId="700370A7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При подаче транспортного средства под погрузку, фургон транспортного средства должен быть чистым, без посторонних запахов, иметь действующий акт о санитарной обработке;</w:t>
      </w:r>
    </w:p>
    <w:p w14:paraId="4F05A75C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Водитель транспортного средства должен иметь действующую санитарную книжку;</w:t>
      </w:r>
    </w:p>
    <w:p w14:paraId="26F25575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Иные требования, установленные в Приложении № 1.</w:t>
      </w:r>
    </w:p>
    <w:p w14:paraId="39C52599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При не соблюдении вышеуказанных необходимых условий, Заказчик вправе отказаться от транспортного средства, а Исполнитель обязан взамен предоставить аналогичное транспортное средство в течение 1 (одного) часа, соответствующее необходимым требованиям.</w:t>
      </w:r>
    </w:p>
    <w:p w14:paraId="5B402BFB" w14:textId="77777777" w:rsidR="00F75819" w:rsidRDefault="00F75819">
      <w:pPr>
        <w:pStyle w:val="ab"/>
        <w:spacing w:line="276" w:lineRule="auto"/>
        <w:ind w:left="0" w:firstLine="0"/>
        <w:rPr>
          <w:sz w:val="18"/>
          <w:szCs w:val="18"/>
        </w:rPr>
      </w:pPr>
    </w:p>
    <w:p w14:paraId="47E42E60" w14:textId="77777777" w:rsidR="00F75819" w:rsidRDefault="00230992">
      <w:pPr>
        <w:pStyle w:val="ab"/>
        <w:numPr>
          <w:ilvl w:val="0"/>
          <w:numId w:val="1"/>
        </w:numPr>
        <w:spacing w:line="276" w:lineRule="auto"/>
        <w:ind w:lef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Цена Договора и порядок расчетов</w:t>
      </w:r>
    </w:p>
    <w:p w14:paraId="17D3EBD3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Стороны настоящим определили, что максимальная цена настоящего Договора складывается из стоимости фактически оказанных Исполнителем услуг по перевозке грузов (количества рейсов) за весь срок действия настоящего Договора и не может превышать </w:t>
      </w:r>
      <w:permStart w:id="171316598" w:edGrp="everyone"/>
      <w:r>
        <w:rPr>
          <w:sz w:val="18"/>
          <w:szCs w:val="18"/>
        </w:rPr>
        <w:t>______________ (_______________________) рублей ______ копеек, в т.ч. НДС ___ % (если НДС не облагается, указать основание).</w:t>
      </w:r>
      <w:permEnd w:id="171316598"/>
    </w:p>
    <w:p w14:paraId="380AB40D" w14:textId="77777777" w:rsidR="00F75819" w:rsidRDefault="00230992"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Заказчик не несет ответственности за неполную выборку услуг ниже максимальной цены Договора, установленной настоящим пунктом.</w:t>
      </w:r>
    </w:p>
    <w:p w14:paraId="0DAA2B9F" w14:textId="77777777" w:rsidR="00F75819" w:rsidRDefault="00230992"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Цена Договора включает в себя все расходы Исполнителя, возникшие у него в процессе исполнения Договора, в том числе: затраты на все необходимые машины и оборудование, используемые Исполнителем при оказании услуг, расходов на страхование, оформление результатов оказанных услуг, бланки учетно-отчетной документации, командировочные и транспортные расходы, а также уплату налогов, сборов и других обязательных платежей. Все расходы и налоги входят в цену Договора.</w:t>
      </w:r>
    </w:p>
    <w:p w14:paraId="54581E85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Стоимость одного рейса Исполнителя оговорена Сторонами в приложении № 1 к Договору.</w:t>
      </w:r>
    </w:p>
    <w:p w14:paraId="5397B127" w14:textId="77777777" w:rsidR="00F75819" w:rsidRDefault="00230992"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Изменение стоимости одного рейса возможно лишь при внесении изменений Сторонами в Приложение № 1 к настоящему Договору. В этом случае Исполнитель обязан письменно уведомить Заказчика о таком изменении не позднее, чем за 30 (тридцать) календарных дней до введения новых цен. </w:t>
      </w:r>
    </w:p>
    <w:p w14:paraId="7D740107" w14:textId="77777777" w:rsidR="00F75819" w:rsidRDefault="00230992"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Уведомление с новой редакцией Приложения № 1 направляются в адрес Заказчика по реквизитам, указанным в настоящем Договоре. </w:t>
      </w:r>
    </w:p>
    <w:p w14:paraId="66585DE8" w14:textId="77777777" w:rsidR="00F75819" w:rsidRDefault="00230992"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Заказчик в течение 5 (пяти) рабочих дней с даты получения уведомления имеет право либо согласовать изменение стоимости, либо направить уведомление о расторжении Договора. Датой расторжения Договора будет являться дата, указанная в уведомлении.</w:t>
      </w:r>
    </w:p>
    <w:p w14:paraId="67176A91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Оплата услуг производится Заказчиком с отсрочкой платежа 7 (семь) рабочих дней с момента подписания Сторонами Акта оказанных услуг и выставленного счета на оплату.</w:t>
      </w:r>
    </w:p>
    <w:p w14:paraId="08601BFD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При расчетах с Исполнителем Заказчик не вправе удерживать какие-либо суммы в счет погашения претензий к Экспедитору, за исключением случаев получения письменного согласия Экспедитора на такое удержание.</w:t>
      </w:r>
    </w:p>
    <w:p w14:paraId="6A1E6E2F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Цена настоящего Договора включает в себя:</w:t>
      </w:r>
    </w:p>
    <w:p w14:paraId="2C75E089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Стоимость оказанных Услуг в соответствии с требованиями настоящего Договора.</w:t>
      </w:r>
    </w:p>
    <w:p w14:paraId="4133AAFB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Стоимость получения всех разрешений, сертификатов, свидетельствующих о соответствии оказанных Услуг стандартам, ТУ, нормам, правилам.</w:t>
      </w:r>
    </w:p>
    <w:p w14:paraId="76333666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Расходы на страхование, уплата налогов, сборов и других обязательных платежей.</w:t>
      </w:r>
    </w:p>
    <w:p w14:paraId="25BAD161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расторжения настоящего Договора до завершения оказания Исполнителем полного объема Услуг Заказчик оплачивает Исполнителю фактические затраты по оказанному объему Услуг на дату прекращения действия настоящего Договора.</w:t>
      </w:r>
    </w:p>
    <w:p w14:paraId="0AFF467D" w14:textId="77777777" w:rsidR="00F75819" w:rsidRDefault="00230992">
      <w:pPr>
        <w:pStyle w:val="ab"/>
        <w:numPr>
          <w:ilvl w:val="0"/>
          <w:numId w:val="1"/>
        </w:numPr>
        <w:ind w:lef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Порядок сдачи-приемки оказанных услуг.</w:t>
      </w:r>
    </w:p>
    <w:p w14:paraId="7E3FF17D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до 5 числа месяца, следующего за расчетным, направляет Заказчику следующие должным образом оформленные оригиналы документов:</w:t>
      </w:r>
    </w:p>
    <w:p w14:paraId="76203E92" w14:textId="77777777" w:rsidR="00F75819" w:rsidRDefault="00230992">
      <w:pPr>
        <w:pStyle w:val="ab"/>
        <w:numPr>
          <w:ilvl w:val="1"/>
          <w:numId w:val="8"/>
        </w:numPr>
        <w:spacing w:line="276" w:lineRule="auto"/>
        <w:ind w:left="709"/>
        <w:rPr>
          <w:sz w:val="18"/>
          <w:szCs w:val="18"/>
        </w:rPr>
      </w:pPr>
      <w:r>
        <w:rPr>
          <w:sz w:val="18"/>
          <w:szCs w:val="18"/>
        </w:rPr>
        <w:t>счета на оплату, счет-фактуру;</w:t>
      </w:r>
    </w:p>
    <w:p w14:paraId="4E0D521C" w14:textId="77777777" w:rsidR="00F75819" w:rsidRDefault="00230992">
      <w:pPr>
        <w:pStyle w:val="ab"/>
        <w:numPr>
          <w:ilvl w:val="1"/>
          <w:numId w:val="8"/>
        </w:numPr>
        <w:spacing w:line="276" w:lineRule="auto"/>
        <w:ind w:left="709"/>
        <w:rPr>
          <w:sz w:val="18"/>
          <w:szCs w:val="18"/>
        </w:rPr>
      </w:pPr>
      <w:r>
        <w:rPr>
          <w:sz w:val="18"/>
          <w:szCs w:val="18"/>
        </w:rPr>
        <w:t>подписанные со своей стороны Акты сдачи–приемки оказанных услуг или УПД оказанных транспортно-экспедиционных услуг (в двух экземплярах);</w:t>
      </w:r>
    </w:p>
    <w:p w14:paraId="7013EBBD" w14:textId="77777777" w:rsidR="00F75819" w:rsidRDefault="00230992">
      <w:pPr>
        <w:pStyle w:val="ab"/>
        <w:numPr>
          <w:ilvl w:val="1"/>
          <w:numId w:val="8"/>
        </w:numPr>
        <w:spacing w:line="276" w:lineRule="auto"/>
        <w:ind w:left="709"/>
        <w:rPr>
          <w:sz w:val="18"/>
          <w:szCs w:val="18"/>
        </w:rPr>
      </w:pPr>
      <w:r>
        <w:rPr>
          <w:sz w:val="18"/>
          <w:szCs w:val="18"/>
        </w:rPr>
        <w:t>ТТН, Товарная накладная, УПД (иной перевозочный документ) с отметкой грузополучателя о получении груза;</w:t>
      </w:r>
    </w:p>
    <w:p w14:paraId="47479D42" w14:textId="77777777" w:rsidR="00F75819" w:rsidRDefault="00230992">
      <w:pPr>
        <w:pStyle w:val="ab"/>
        <w:numPr>
          <w:ilvl w:val="1"/>
          <w:numId w:val="8"/>
        </w:numPr>
        <w:spacing w:line="276" w:lineRule="auto"/>
        <w:ind w:left="709"/>
        <w:rPr>
          <w:sz w:val="18"/>
          <w:szCs w:val="18"/>
        </w:rPr>
      </w:pPr>
      <w:r>
        <w:rPr>
          <w:sz w:val="18"/>
          <w:szCs w:val="18"/>
        </w:rPr>
        <w:t>транспортная накладная;</w:t>
      </w:r>
    </w:p>
    <w:p w14:paraId="2168C086" w14:textId="77777777" w:rsidR="00F75819" w:rsidRDefault="00230992">
      <w:pPr>
        <w:pStyle w:val="ab"/>
        <w:numPr>
          <w:ilvl w:val="1"/>
          <w:numId w:val="8"/>
        </w:numPr>
        <w:spacing w:line="276" w:lineRule="auto"/>
        <w:ind w:left="709"/>
        <w:rPr>
          <w:sz w:val="18"/>
          <w:szCs w:val="18"/>
        </w:rPr>
      </w:pPr>
      <w:r>
        <w:rPr>
          <w:sz w:val="18"/>
          <w:szCs w:val="18"/>
        </w:rPr>
        <w:t>экспедиторская расписка и поручение экспедитору;</w:t>
      </w:r>
    </w:p>
    <w:p w14:paraId="4AAE9C76" w14:textId="77777777" w:rsidR="00F75819" w:rsidRDefault="00230992">
      <w:pPr>
        <w:pStyle w:val="ab"/>
        <w:numPr>
          <w:ilvl w:val="1"/>
          <w:numId w:val="8"/>
        </w:numPr>
        <w:spacing w:line="276" w:lineRule="auto"/>
        <w:ind w:left="709"/>
        <w:rPr>
          <w:sz w:val="18"/>
          <w:szCs w:val="18"/>
        </w:rPr>
      </w:pPr>
      <w:r>
        <w:rPr>
          <w:sz w:val="18"/>
          <w:szCs w:val="18"/>
        </w:rPr>
        <w:t>заявка на перевозку груза;</w:t>
      </w:r>
    </w:p>
    <w:p w14:paraId="27B53528" w14:textId="77777777" w:rsidR="00F75819" w:rsidRDefault="00230992">
      <w:pPr>
        <w:pStyle w:val="ab"/>
        <w:numPr>
          <w:ilvl w:val="1"/>
          <w:numId w:val="8"/>
        </w:numPr>
        <w:spacing w:line="276" w:lineRule="auto"/>
        <w:ind w:left="709"/>
        <w:rPr>
          <w:sz w:val="18"/>
          <w:szCs w:val="18"/>
        </w:rPr>
      </w:pPr>
      <w:r>
        <w:rPr>
          <w:sz w:val="18"/>
          <w:szCs w:val="18"/>
        </w:rPr>
        <w:t>оригинал доверенности лица, подписавшего документы.</w:t>
      </w:r>
    </w:p>
    <w:p w14:paraId="6DC514A6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Заказчик обязан в течение в течение 5 (пяти) рабочих дней с момента получения Акта осуществить приёмку оказанных услуг и подписать Акт либо направить мотивированные возражения на него. Приёмка включает проверку соответствия объёма и качества оказания услуг, указанных в Договоре. </w:t>
      </w:r>
    </w:p>
    <w:p w14:paraId="3CB60B55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не поступления Исполнителю в течение срока, указанного в п. 5.2. настоящего Договора, письменных возражений акт считается подписанным и согласованным Сторонами</w:t>
      </w:r>
    </w:p>
    <w:p w14:paraId="2EDD8C6E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мотивированного отказа Заказчика подписать Акт, Сторонами составляется двусторонний акт с перечнем замечаний и сроками их устранения.</w:t>
      </w:r>
    </w:p>
    <w:p w14:paraId="0461158E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Непринятие Заказчиком оказанных услуг более трёх раз признаётся Сторонами ненадлежащим исполнением Исполнителем Договора и даёт право расторгнуть Договор в одностороннем порядке, предусмотренном настоящим Договором, и потребовать уплаты штрафных санкций в соответствии с законодательством Российской Федерации и настоящим Договором.</w:t>
      </w:r>
    </w:p>
    <w:p w14:paraId="1B84A7E7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Устранение недостатков Услуг и недостатков результата Услуг.</w:t>
      </w:r>
    </w:p>
    <w:p w14:paraId="4B2A0F0D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Если Заказчиком обнаружено, что Услуги оказываются с недостатками, он вправе потребовать от Исполнителя их устранения. Для этого Заказчик в срок не позднее 10 (десяти) рабочих дней с момента выявления недостатков направляет Исполнителю требование об устранении недостатков, обнаруженных во время оказания Услуг.</w:t>
      </w:r>
    </w:p>
    <w:p w14:paraId="2790402A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неисполнения указанного требования Заказчик вправе отказаться от Договора или поручить исправление недостатков Услуг третьему лицу за счет Исполнителя, а также потребовать возмещения убытков.</w:t>
      </w:r>
    </w:p>
    <w:p w14:paraId="63FA47F3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Если при принятии Услуг Заказчиком обнаружены недостатки в качестве оказываемых Услуг и (или) в результате Услуг, Заказчик вправе:</w:t>
      </w:r>
    </w:p>
    <w:p w14:paraId="13A71411" w14:textId="77777777" w:rsidR="00F75819" w:rsidRDefault="00230992">
      <w:pPr>
        <w:pStyle w:val="ab"/>
        <w:numPr>
          <w:ilvl w:val="1"/>
          <w:numId w:val="2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потребовать безвозмездного устранения Исполнителем таких недостатков;</w:t>
      </w:r>
    </w:p>
    <w:p w14:paraId="0BB97B0A" w14:textId="77777777" w:rsidR="00F75819" w:rsidRDefault="00230992">
      <w:pPr>
        <w:pStyle w:val="ab"/>
        <w:numPr>
          <w:ilvl w:val="1"/>
          <w:numId w:val="2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потребовать соразмерного уменьшения стоимости Услуг Исполнителя;</w:t>
      </w:r>
    </w:p>
    <w:p w14:paraId="65B1DE36" w14:textId="77777777" w:rsidR="00F75819" w:rsidRDefault="00230992">
      <w:pPr>
        <w:pStyle w:val="ab"/>
        <w:numPr>
          <w:ilvl w:val="1"/>
          <w:numId w:val="2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устранить недостатки собственными силами или силами третьих лиц и потребовать от Исполнителя возмещения расходов Заказчика на устранение недостатков.</w:t>
      </w:r>
    </w:p>
    <w:p w14:paraId="73A6A491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lastRenderedPageBreak/>
        <w:t>Заказчик в срок не позднее 10 (десяти) рабочих дней с момента обнаружения недостатков составляет соответствующее требование, в котором указывает выявленные недостатки и сроки их устранения либо приводит расчет уменьшения стоимости Услуг (с приложением подтверждающих документов), и направляет это требование Исполнителю.</w:t>
      </w:r>
    </w:p>
    <w:p w14:paraId="5B043E8B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В требовании о возмещении расходов Заказчик указывает выявленные недостатки, предоставляет расчет понесенных расходов с приложением документов, подтверждающих такие расходы. Исполнитель обязан возместить понесенные Заказчиком расходы в срок не позднее 5 (пяти) календарных дней с момента получения требования Заказчика.  </w:t>
      </w:r>
    </w:p>
    <w:p w14:paraId="4CE03BAD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Заказчик уведомляет Исполнителя в срок не позднее 10 (десяти) рабочих дней с момента приемки Услуг об обнаружении недостатков в оказанных Услугах, их результатах и сообщает в письменной форме о намерении самостоятельно или с привлечением третьих лиц устранить недостатки.</w:t>
      </w:r>
    </w:p>
    <w:p w14:paraId="515E4C3D" w14:textId="77777777" w:rsidR="00F75819" w:rsidRDefault="00230992">
      <w:pPr>
        <w:pStyle w:val="ab"/>
        <w:numPr>
          <w:ilvl w:val="0"/>
          <w:numId w:val="1"/>
        </w:numPr>
        <w:ind w:lef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Права и обязанности Сторон</w:t>
      </w:r>
    </w:p>
    <w:p w14:paraId="299FABAF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Заказчик вправе:</w:t>
      </w:r>
    </w:p>
    <w:p w14:paraId="6D8A2526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Требовать от Исполнителя надлежащего исполнения обязательств в соответствии с настоящим Договором, а также требовать своевременного устранения выявленных недостатков оказанных услуг.</w:t>
      </w:r>
    </w:p>
    <w:p w14:paraId="67C01511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Получать у Исполнителя информацию о ходе и состоянии оказываемых услуг на любой его стадии.</w:t>
      </w:r>
    </w:p>
    <w:p w14:paraId="4EF52D87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Осуществлять контроль за объемом и сроками оказания услуг.</w:t>
      </w:r>
    </w:p>
    <w:p w14:paraId="2EE073A7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Ссылаться на недостатки услуг, в том числе в части объема и стоимости этих услуг, по результатам проведенных уполномоченными контролирующими органами проверок использования средств Заказчика, в том числе путем предъявления исковых требований о возмещении ущерба.</w:t>
      </w:r>
    </w:p>
    <w:p w14:paraId="73C19ED0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Требовать от Исполнителя приостановки оказания услуг в том случае, если будет установлено, что они наносят или могут нанести значительный ущерб Заказчику. В данном случае Заказчик обязан уведомить Исполнителя о возможности приостановки оказания услуг в течение 3 (трех) рабочих дней с момента, когда стало известно о такой возможности.</w:t>
      </w:r>
    </w:p>
    <w:p w14:paraId="65F686E6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Заказчик обязан:</w:t>
      </w:r>
    </w:p>
    <w:p w14:paraId="3DA210C7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Своевременно сообщать Исполнителю полную и достоверную информацию о свойствах груза, его объеме, весе и габаритах, стоимости груза, условиях его перевозки, способах погрузки и разгрузки, таре и упаковке груза, контактных лицах, адресах и телефонах пунктов погрузки и разгрузки, режиме работы пунктов погрузки и разгрузки, датах и времени погрузки и разгрузки, а также дополнительную информацию о грузах, требующих особых условий хранения и перевозки. Вся указанная информация должна содержаться в заявке Заказчика, направленной Исполнителю.</w:t>
      </w:r>
    </w:p>
    <w:p w14:paraId="0D6A795D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Заблаговременно до прибытия автомобилей под погрузку подготавливать к перевозке грузы (в том числе затарить в надлежащую тару и упаковку, обеспечивающую целостность и сохранность груза, подгруппировать по грузополучателям, подготовить пропуска на право проезда к местам погрузки и выгрузки грузов), а также подготовить сопроводительную документацию на них (транспортные накладные, товарно-транспортные накладные по форме 1-Т, утвержденной постановлением Госкомстата от 28.11.1997г. № 78 не менее чем в 5 (пяти) экземплярах; паспорт качества и другие документы). </w:t>
      </w:r>
    </w:p>
    <w:p w14:paraId="48BE9ACF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Не допускать сверхнормативного простоя автомобиля под погрузкой и выгрузкой. Нормативный простой автомобиля под погрузкой и выгрузкой составляет 8 часов.</w:t>
      </w:r>
    </w:p>
    <w:p w14:paraId="5345CF9D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Обеспечивать проставление в транспортных накладных, товарно-транспортных накладных и путевых листах уполномоченными на то представителями грузоотправителя и грузополучателя отметок о времени прибытия транспортного средства к грузоотправителю и грузополучателю и убытия от них, заверенных подписями представителя грузоотправителя и грузополучателя и соответствующей печатью или штампом. Подтвержденный отправителем (получателем) лист простоя или путевой лист служит достаточным основанием для выставления штрафа за простой Заказчику.</w:t>
      </w:r>
    </w:p>
    <w:p w14:paraId="383AA0C3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Своевременно производить оплату услуг Исполнитель по организации перевозок грузов и их транспортно-экспедиционному обслуживанию в соответствии с условиями настоящего Договора.</w:t>
      </w:r>
    </w:p>
    <w:p w14:paraId="3C3633CE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утраты или повреждения груза Заказчик обязан предоставить Экспедитору надлежащим образом оформленные документы в обоснование требований по возмещению ущерба.</w:t>
      </w:r>
    </w:p>
    <w:p w14:paraId="066E2CF2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Заказчик гарантирует Экспедитору подписание договора и заявок надлежаще уполномоченными на то лицами и отвечает перед Экспедитором за их действия как за свои собственные, если договор и заявки скреплены оттиском печати Заказчика.</w:t>
      </w:r>
    </w:p>
    <w:p w14:paraId="4BBF01DA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Содержать подъездные пути к пунктам погрузки и разгрузки, и погрузочные площадки в исправном состоянии. Обеспечить свободное и безопасное маневрирование автомобилей грузоподъемностью до 60 тонн, освещение рабочих мест и подъездных путей к ним при работе в вечернее и ночное время, а также необходимые для погрузки и разгрузки приспособления и вспомогательные материалы.</w:t>
      </w:r>
    </w:p>
    <w:p w14:paraId="79B6DC09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Исполнитель вправе:</w:t>
      </w:r>
    </w:p>
    <w:p w14:paraId="77244F49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Требовать своевременной оплаты оказанных услуг в соответствии с условиями настоящего Договора.</w:t>
      </w:r>
    </w:p>
    <w:p w14:paraId="470293D6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Запрашивать у Заказчика разъяснения и уточнения относительно оказания услуг в рамках настоящего Договора.</w:t>
      </w:r>
    </w:p>
    <w:p w14:paraId="48EE5D5F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Исполнитель обязан:</w:t>
      </w:r>
    </w:p>
    <w:p w14:paraId="7B80DD2D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Организовать погрузку и перевозку грузов, осуществлять транспортно-экспедиционное обслуживание грузов в соответствии с согласованной Сторонами заявкой, которая является приложением к настоящему договору и его неотъемлемой частью (форма Заявки – приложение № 2 к договору).</w:t>
      </w:r>
    </w:p>
    <w:p w14:paraId="19B1F51F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Производить перевозку по маршруту и по тарифу указанными в заявке Заказчика.</w:t>
      </w:r>
    </w:p>
    <w:p w14:paraId="5B155DC8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Своевременно и полно информировать Заказчика о транспортных средствах, предоставляемых для перевозки грузов, в том числе о типе, номерах и водителях данных транспортных средств.</w:t>
      </w:r>
    </w:p>
    <w:p w14:paraId="5DBBB259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Обеспечивать подачу транспортных средств под погрузку в срок, указанный в заявке Заказчика, при условии выполнения Заказчиком условий настоящего договора и других условий, согласованных Сторонами при приеме заявки.</w:t>
      </w:r>
    </w:p>
    <w:p w14:paraId="04B5E15E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Организовать и осуществлять контроль за принятием, погрузкой и перевозкой груза в соответствии с требованиями действующего законодательства Российской Федерации, в том числе в части выполнения требований безопасности дорожного движения и правил перевозки грузов. При принятии, погрузки и перевозке груза экспедитор обязан соблюдать установленные ограничения предельно допустимых масс и предельно допустимых нагрузок на оси транспортного средства.</w:t>
      </w:r>
    </w:p>
    <w:p w14:paraId="50938F3E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Организовать перевозку груза в пункт назначения до сдачи его представителю грузополучателя с должным качеством, без потерь, повреждений и порчи в сроки, согласованные сторонами в заявке. </w:t>
      </w:r>
    </w:p>
    <w:p w14:paraId="47EB0AED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Информировать Заказчика обо всех случаях вынужденной задержки транспортных средств в пути его следования, препятствующих своевременной доставке грузов.</w:t>
      </w:r>
    </w:p>
    <w:p w14:paraId="1F0EF1ED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Обеспечить передачу Заказчику всех необходимых документов, подтверждающих выполнение перевозки (экземпляр ТТН, УПД, Товарную накладную с отметками о сдаче груза получателю, а также экспедиторской распиской и поручение экспедитору).</w:t>
      </w:r>
    </w:p>
    <w:p w14:paraId="1B63E40C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По поручению Заказчика заключить договор страхования на принятые к экспедированию грузы.</w:t>
      </w:r>
    </w:p>
    <w:p w14:paraId="623056C1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Проверять перед погрузкой пригодность в коммерческом отношении выделенных автомобилей для перевозки данного груза.</w:t>
      </w:r>
    </w:p>
    <w:p w14:paraId="737D255E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обязуется при приемке груза от Заказчика в пункте погрузке, а также при разгрузке в месте назначения, следить за правильностью заполнения транспортных документов (транспортная накладная, товаро-транспортная накладная).</w:t>
      </w:r>
    </w:p>
    <w:p w14:paraId="230F7FA3" w14:textId="77777777" w:rsidR="00F75819" w:rsidRDefault="00230992">
      <w:pPr>
        <w:pStyle w:val="ab"/>
        <w:numPr>
          <w:ilvl w:val="0"/>
          <w:numId w:val="1"/>
        </w:numPr>
        <w:spacing w:line="276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Ответственность Сторон</w:t>
      </w:r>
    </w:p>
    <w:p w14:paraId="24A046B1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и Заказчик в случае неисполнения или ненадлежащего исполнения обязательств, вытекающих из настоящего Договора, несут материальную ответственность в соответствии с действующим законодательством РФ.</w:t>
      </w:r>
    </w:p>
    <w:p w14:paraId="33C4A9CD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Сторона, привлекающая третье лицо к исполнению своих обязанностей по договору, несет перед другой стороной ответственность за его действия как за свои собственные.</w:t>
      </w:r>
    </w:p>
    <w:p w14:paraId="1AB2EB7A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b/>
          <w:bCs/>
          <w:sz w:val="18"/>
          <w:szCs w:val="18"/>
        </w:rPr>
        <w:t>Ответственность Исполнителя</w:t>
      </w:r>
    </w:p>
    <w:p w14:paraId="5D005E2B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опоздания на выгрузку продукции Исполнитель оплачивает Заказчику штраф 10% от стоимости груза по накладной.</w:t>
      </w:r>
    </w:p>
    <w:p w14:paraId="72296FF5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несет ответственность перед Заказчиком в виде возмещения реального ущерба за утрату, недостачу или повреждение (порчу) груза после принятия его Исполнителем и до выдачи получателю либо уполномоченному им лицу, если не докажет, что утрата, недостача или повреждение (порча) груза произошли вследствие обстоятельств, которые Исполнитель не мог предотвратить и устранение которых от него не зависело, в размерах, предусмотренных действующим законодательством Российской Федерации.</w:t>
      </w:r>
    </w:p>
    <w:p w14:paraId="3AB91020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не несет ответственность перед Заказчиком за утрату, недостачу либо повреждение груза, если это событие произошло вследствие:</w:t>
      </w:r>
    </w:p>
    <w:p w14:paraId="68AC7ADB" w14:textId="77777777" w:rsidR="00F75819" w:rsidRDefault="00230992">
      <w:pPr>
        <w:pStyle w:val="ab"/>
        <w:numPr>
          <w:ilvl w:val="2"/>
          <w:numId w:val="3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естественной убыли груза в пределах установленных норм;</w:t>
      </w:r>
    </w:p>
    <w:p w14:paraId="3BF21E97" w14:textId="77777777" w:rsidR="00F75819" w:rsidRDefault="00230992">
      <w:pPr>
        <w:pStyle w:val="ab"/>
        <w:numPr>
          <w:ilvl w:val="2"/>
          <w:numId w:val="3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недостатков тары и упаковки, которые не могли быть замечены по наружному осмотру при приемке груза к перевозке;</w:t>
      </w:r>
    </w:p>
    <w:p w14:paraId="528C6A6F" w14:textId="77777777" w:rsidR="00F75819" w:rsidRDefault="00230992">
      <w:pPr>
        <w:pStyle w:val="ab"/>
        <w:numPr>
          <w:ilvl w:val="2"/>
          <w:numId w:val="3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при отсутствии следов повреждения тары, упаковки и ненарушенных пломбах грузоотправителя или таможенных органов.</w:t>
      </w:r>
    </w:p>
    <w:p w14:paraId="6FDC0D85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Несвоевременное прибытие автомобиля под погрузку и/или разгрузку оплачивается Исполнителем Заказчику в размере 2000 (две тысячи) рублей за каждые сутки опоздания.</w:t>
      </w:r>
    </w:p>
    <w:p w14:paraId="67FFA86A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За отказ от перевозки грузов или неподачу транспортного средства под погрузку по вине Исполнителя по согласованной Сторонами заявке, за исключением форс-мажорных обстоятельств, Исполнитель выплачивает Заказчику штраф в размере 20% </w:t>
      </w:r>
      <w:bookmarkStart w:id="0" w:name="_Hlk188017378"/>
      <w:r>
        <w:rPr>
          <w:sz w:val="18"/>
          <w:szCs w:val="18"/>
        </w:rPr>
        <w:t xml:space="preserve">от стоимости перевозки. </w:t>
      </w:r>
      <w:bookmarkEnd w:id="0"/>
      <w:r>
        <w:rPr>
          <w:sz w:val="18"/>
          <w:szCs w:val="18"/>
        </w:rPr>
        <w:t xml:space="preserve">Подача подвижного состава, непригодного для перевозки обусловленного договором груза, </w:t>
      </w:r>
      <w:r>
        <w:rPr>
          <w:sz w:val="18"/>
          <w:szCs w:val="18"/>
          <w:shd w:val="clear" w:color="auto" w:fill="FFFF00"/>
        </w:rPr>
        <w:t>а также опоздание на погрузку более чем на 2 (два) часа</w:t>
      </w:r>
      <w:r>
        <w:rPr>
          <w:sz w:val="18"/>
          <w:szCs w:val="18"/>
        </w:rPr>
        <w:t xml:space="preserve"> приравнивается к неподаче транспортных средств.</w:t>
      </w:r>
    </w:p>
    <w:p w14:paraId="55ECE983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отказа грузополучателя принять груз по вине Исполнителя, (в том числе, но не ограничиваясь, за несоблюдение температурного режима перевозимого груза) Исполнитель обязан возвратить груз грузоотправителю за свой счет и возместить штрафы, выставленные грузополучателем грузоотправителю путем перечисления денежных средств на расчетный счет.</w:t>
      </w:r>
    </w:p>
    <w:p w14:paraId="7CC71BDB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несет установленную действующим законодательством ответственность за нарушение установленных ограничений предельно допустимый масс и предельно допустимых нагрузок на оси транспортного средства, допущенных при погрузке и перевозке груза.</w:t>
      </w:r>
    </w:p>
    <w:p w14:paraId="7D849585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несет ответственность за ненадлежащее или несвоевременное исполнение условий настоящего Договора в   виде   возмещения   расходов, предъявленных третьими лицами Заказчику по вине Исполнителя, в том числе в случае несоблюдения Исполнителем сроков перевозки груза, установленных условиями настоящего договора либо согласованной Сторонами заявкой, а именно несвоевременное прибытие транспортного средства Исполнителя в место выгрузки.</w:t>
      </w:r>
    </w:p>
    <w:p w14:paraId="6268FDFC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утраты (хищения, повреждения, уничтожения) при перевозке груза Исполнитель уплачивает Заказчику штраф в размере стоимости утраченной продукции, тары, других материальных ценностей.</w:t>
      </w:r>
    </w:p>
    <w:p w14:paraId="70E49153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Ответственность Заказчика</w:t>
      </w:r>
    </w:p>
    <w:p w14:paraId="0BA802C2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несвоевременной оплаты оказанных услуг с Заказчика взыскивается неустойка в размере 0,01% от суммы, согласованной в заявке.</w:t>
      </w:r>
    </w:p>
    <w:p w14:paraId="477E8BA4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непредъявления для перевозки груза, предусмотренного договором, Заказчик уплачивает Исполнителю штраф в размере 1% (одного процента) от стоимости перевозки.</w:t>
      </w:r>
    </w:p>
    <w:p w14:paraId="5CBFF123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При сверхнормативном простое транспортного средства Заказчик выплачивает Исполнителю штраф в размере 1000 (одной тысячи) рублей за каждые сутки простоя начиная со следующего дня.</w:t>
      </w:r>
    </w:p>
    <w:p w14:paraId="4A92AE65" w14:textId="77777777" w:rsidR="00F75819" w:rsidRDefault="00230992">
      <w:pPr>
        <w:pStyle w:val="ab"/>
        <w:numPr>
          <w:ilvl w:val="0"/>
          <w:numId w:val="1"/>
        </w:numPr>
        <w:spacing w:line="276" w:lineRule="auto"/>
        <w:ind w:lef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Обстоятельства непреодолимой силы</w:t>
      </w:r>
    </w:p>
    <w:p w14:paraId="78393AFF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14:paraId="46992E77" w14:textId="77777777" w:rsidR="00F75819" w:rsidRDefault="00230992">
      <w:pPr>
        <w:pStyle w:val="ab"/>
        <w:spacing w:line="276" w:lineRule="auto"/>
        <w:ind w:left="0" w:firstLine="709"/>
        <w:rPr>
          <w:sz w:val="18"/>
          <w:szCs w:val="18"/>
        </w:rPr>
      </w:pPr>
      <w:r>
        <w:rPr>
          <w:sz w:val="18"/>
          <w:szCs w:val="18"/>
        </w:rPr>
        <w:t>К обстоятельствам непреодолимой силы относятся события, на которые стороны не могут оказывать влияние и за возникновение которых ответственности не несут (землетрясение, наводнение, пожар и другие стихийные бедствия, акты государственных органов и другие). Указанные события должны оказывать прямое влияние на невозможность надлежащего исполнения сторонами принятых обязательств по настоящему Договору. К таким обстоятельствам не относятся отсутствие средств или невозможность выполнить финансовые обязательства.</w:t>
      </w:r>
    </w:p>
    <w:p w14:paraId="7D985F5F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Сторона, ссылающаяся на обстоятельства непреодолимой силы, обязана в течение 3 (трех) календарных дней известить другую Сторону о наступлении действия или о прекращении действия подобных обстоятельств и представить надлежащее доказательство наступления данных обстоятельств.</w:t>
      </w:r>
    </w:p>
    <w:p w14:paraId="598FBF0A" w14:textId="77777777" w:rsidR="00F75819" w:rsidRDefault="00230992">
      <w:pPr>
        <w:pStyle w:val="ab"/>
        <w:spacing w:line="276" w:lineRule="auto"/>
        <w:ind w:left="0" w:firstLine="709"/>
        <w:rPr>
          <w:sz w:val="18"/>
          <w:szCs w:val="18"/>
        </w:rPr>
      </w:pPr>
      <w:r>
        <w:rPr>
          <w:sz w:val="18"/>
          <w:szCs w:val="18"/>
        </w:rPr>
        <w:t>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Российской Федерации.</w:t>
      </w:r>
    </w:p>
    <w:p w14:paraId="7AA0C276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lastRenderedPageBreak/>
        <w:t>По прекращении действия обстоятельств непреодолимой силы Сторона, ссылающаяся на них, должна без промедления известить об этом другую сторону в письменном виде.</w:t>
      </w:r>
    </w:p>
    <w:p w14:paraId="04513549" w14:textId="77777777" w:rsidR="00F75819" w:rsidRDefault="00230992">
      <w:pPr>
        <w:pStyle w:val="ab"/>
        <w:spacing w:line="276" w:lineRule="auto"/>
        <w:ind w:left="0" w:firstLine="709"/>
        <w:rPr>
          <w:sz w:val="18"/>
          <w:szCs w:val="18"/>
        </w:rPr>
      </w:pPr>
      <w:r>
        <w:rPr>
          <w:sz w:val="18"/>
          <w:szCs w:val="18"/>
        </w:rPr>
        <w:t>Если Сторона не направит или несвоевременно направит необходимое извещение, то она обязана возместить другой стороне убытки, причиненные неизвещением или несвоевременным извещением.</w:t>
      </w:r>
    </w:p>
    <w:p w14:paraId="3A75F448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Если обстоятельство непреодолимой силы непосредственно повлияло на исполнение обязательств в срок, установленный в настоящем Договоре, срок исполнения обязательств отодвигается соразмерно времени действия соответствующего обстоятельства. </w:t>
      </w:r>
    </w:p>
    <w:p w14:paraId="5A2941ED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Стороны могут отказаться от дальнейшего исполнения обязательств по настоящему Договору по соглашению сторон, если обстоятельство непреодолимой силы длится более 30 (тридцати) календарных дней.</w:t>
      </w:r>
    </w:p>
    <w:p w14:paraId="7BD2FDC8" w14:textId="77777777" w:rsidR="00F75819" w:rsidRDefault="00230992">
      <w:pPr>
        <w:pStyle w:val="ab"/>
        <w:numPr>
          <w:ilvl w:val="0"/>
          <w:numId w:val="1"/>
        </w:numPr>
        <w:spacing w:line="276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Порядок разрешения споров</w:t>
      </w:r>
    </w:p>
    <w:p w14:paraId="685ED5F1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Разногласия сторон, возникающие в связи с исполнением настоящего Договора, рассматриваются Сторонами в претензионном порядке.</w:t>
      </w:r>
    </w:p>
    <w:p w14:paraId="19427B29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Претензия в письменной форме направляется стороне, допустившей нарушение условий настоящего Договора. В претензии указываются допущенные нарушения со ссылкой на соответствующие положения настоящего Договора или его приложений, стоимостная оценка ответственности (неустойки), а также действия, которые должны быть произведены для устранения нарушений.</w:t>
      </w:r>
    </w:p>
    <w:p w14:paraId="267B89FF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Срок рассмотрения писем, уведомлений или претензий не может превышать 10 (десять) календарных дней со дня их получения. </w:t>
      </w:r>
    </w:p>
    <w:p w14:paraId="6C69B4A8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случае, если указанные споры и разногласия не будут разрешены в срок, установленный в п. 9.3 настоящего Договора, они подлежат разрешению в Арбитражном суде по месту нахождения Исполнителя.</w:t>
      </w:r>
    </w:p>
    <w:p w14:paraId="2E4473A3" w14:textId="77777777" w:rsidR="00F75819" w:rsidRDefault="00230992">
      <w:pPr>
        <w:pStyle w:val="ab"/>
        <w:numPr>
          <w:ilvl w:val="0"/>
          <w:numId w:val="1"/>
        </w:numPr>
        <w:spacing w:line="276" w:lineRule="auto"/>
        <w:ind w:lef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Условия конфиденциальности</w:t>
      </w:r>
    </w:p>
    <w:p w14:paraId="13150F8E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Стороны дают обязательство о конфиденциальности и неразглашении информации, получаемой сторонами в рамках исполнения настоящего договора. Стороны определили, что к конфиденциальной информации относится любая информация о деятельности стороны, которая получена в связи с исполнением настоящего договора, и не предназначена для передачи третьим лицам, в том числе,  но не ограничиваясь, цены на товар, условия поставки, иная информация и данные хозяйственного, экономического, финансового, операционного и иного характера,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которые предоставлены стороной, либо стали известными в связи с исполнением обязательств в рамках настоящего договора. В случае установления факта раскрытия конфиденциальной информации стороной настоящего договора, пострадавшая сторона имеет право на возмещение документально подтвержденного реального ущерба, возникшего в результате разглашения конфиденциальной информации или её несанкционированного использования.</w:t>
      </w:r>
    </w:p>
    <w:p w14:paraId="2A027E2C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установления факта раскрытия конфиденциальной информации стороной настоящего договора, пострадавшая сторона имеет право на возмещение документально подтвержденного реального ущерба, возникшего в результате разглашения конфиденциальной информации или её несанкционированного использования.</w:t>
      </w:r>
    </w:p>
    <w:p w14:paraId="3CAF31AE" w14:textId="77777777" w:rsidR="00F75819" w:rsidRDefault="00230992">
      <w:pPr>
        <w:pStyle w:val="ab"/>
        <w:numPr>
          <w:ilvl w:val="0"/>
          <w:numId w:val="1"/>
        </w:numPr>
        <w:spacing w:line="276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Срок действия Договора</w:t>
      </w:r>
    </w:p>
    <w:p w14:paraId="2811B5EE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Настоящий Договор вступает в силу с момента подписания и действует до полного исполнения Сторонами своих обязательств по настоящему Договору включающих обязательства Сторон в течении гарантийных обязательств.</w:t>
      </w:r>
    </w:p>
    <w:p w14:paraId="4A7D3D82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При исполнении Договора не допускается перемена Исполнителя. за исключением случая, если новый Исполнитель является правопреемником Исполнителем по такому Договору вследствие реорганизации юридического лица в форме преобразования, слияния или присоединения.</w:t>
      </w:r>
    </w:p>
    <w:p w14:paraId="41AD7A18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перемены Заказчика права и обязанности Заказчика, предусмотренные Договором, переходят к новому Заказчику.</w:t>
      </w:r>
    </w:p>
    <w:p w14:paraId="3731CAB4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Настоящий Договор может быть расторгнут досрочно по соглашению сторон, по решению суда, либо в одностороннем порядке в соответствии с действующим законодательством по основаниям, предусмотренным гражданским законодательством.</w:t>
      </w:r>
    </w:p>
    <w:p w14:paraId="0C3A2905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Сторона, которой направлено предложение о расторжении Договора по соглашению сторон, должна дать письменный ответ, по существу, в срок не позднее 5 (пяти) календарных дней с даты его получения. Расторжение Договора производится Сторонами путем подписания соответствующего соглашения о расторжении.</w:t>
      </w:r>
    </w:p>
    <w:p w14:paraId="2E445F30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Заказчик вправе в одностороннем порядке отказаться от заключения или исполнения договора с участником закупки в следующих случаях:</w:t>
      </w:r>
    </w:p>
    <w:p w14:paraId="10047B06" w14:textId="77777777" w:rsidR="00F75819" w:rsidRDefault="00230992">
      <w:pPr>
        <w:pStyle w:val="ab"/>
        <w:numPr>
          <w:ilvl w:val="1"/>
          <w:numId w:val="4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установления факта несоответствия участника закупки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закупке, что позволило ему стать победителем определения исполнителя;</w:t>
      </w:r>
    </w:p>
    <w:p w14:paraId="16F04CB4" w14:textId="77777777" w:rsidR="00F75819" w:rsidRDefault="00230992">
      <w:pPr>
        <w:pStyle w:val="ab"/>
        <w:numPr>
          <w:ilvl w:val="1"/>
          <w:numId w:val="4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необходимости исполнения предписаний антимонопольного органа и (или) иного уполномоченного контролирующего органа;</w:t>
      </w:r>
    </w:p>
    <w:p w14:paraId="1BBB5FB9" w14:textId="77777777" w:rsidR="00F75819" w:rsidRDefault="00230992">
      <w:pPr>
        <w:pStyle w:val="ab"/>
        <w:numPr>
          <w:ilvl w:val="1"/>
          <w:numId w:val="4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изменения законодательства Российской Федерации, нормативных правовых актов, издание правовых актов органов государственной власти, влияющих на возможность и/или целесообразность заключения договора.</w:t>
      </w:r>
    </w:p>
    <w:p w14:paraId="7E53F6DF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договора.</w:t>
      </w:r>
    </w:p>
    <w:p w14:paraId="7632D1D4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Все изменения и дополнения вносятся в Договор в письменной форме по соглашению сторон, либо по решению суда.</w:t>
      </w:r>
    </w:p>
    <w:p w14:paraId="16A8A5EF" w14:textId="77777777" w:rsidR="00F75819" w:rsidRDefault="00230992">
      <w:pPr>
        <w:pStyle w:val="ab"/>
        <w:numPr>
          <w:ilvl w:val="0"/>
          <w:numId w:val="1"/>
        </w:numPr>
        <w:spacing w:line="276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Прочие условия</w:t>
      </w:r>
    </w:p>
    <w:p w14:paraId="5EF2754C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Договор составлен в двух экземплярах, имеющих равную юридическую силу, по одному для каждой из Сторон.</w:t>
      </w:r>
    </w:p>
    <w:p w14:paraId="168ADCA6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Заявления, уведомления, извещения, требования и иные юридически значимые сообщения (далее - сообщения) направляются Сторонами любым из следующих способов:</w:t>
      </w:r>
    </w:p>
    <w:p w14:paraId="683F7F54" w14:textId="77777777" w:rsidR="00F75819" w:rsidRDefault="00230992">
      <w:pPr>
        <w:pStyle w:val="ab"/>
        <w:numPr>
          <w:ilvl w:val="0"/>
          <w:numId w:val="5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заказным письмом с уведомлением о вручении;</w:t>
      </w:r>
    </w:p>
    <w:p w14:paraId="6704AE1A" w14:textId="77777777" w:rsidR="00F75819" w:rsidRDefault="00230992">
      <w:pPr>
        <w:pStyle w:val="ab"/>
        <w:numPr>
          <w:ilvl w:val="0"/>
          <w:numId w:val="5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 нарочным (курьерской доставкой). В этом случае факт получения документа должен подтверждаться распиской, которая содержит наименование документа и дату его получения, а также фамилию, инициалы, должность и подпись лица, получившего данный документ;</w:t>
      </w:r>
    </w:p>
    <w:p w14:paraId="39980D90" w14:textId="77777777" w:rsidR="00F75819" w:rsidRDefault="00230992">
      <w:pPr>
        <w:pStyle w:val="ab"/>
        <w:numPr>
          <w:ilvl w:val="0"/>
          <w:numId w:val="5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по факсимильной связи, по электронной почте по адресам, указанным разделе 13 настоящего Договора.</w:t>
      </w:r>
    </w:p>
    <w:p w14:paraId="194D194B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lastRenderedPageBreak/>
        <w:t>Сообщения влекут гражданско-правовые последствия для Стороны, которой они направлены (далее — адресат), с момента доставки данных сообщений ей или ее представителю. Такие последствия возникают и в том случае, когда сообщение не было вручено адресату по зависящим от него обстоятельствам.</w:t>
      </w:r>
    </w:p>
    <w:p w14:paraId="3DD00CC4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Стороны признают юридическую силу копий Доверенностей, Заявок, полученных посредством электронной почты.</w:t>
      </w:r>
    </w:p>
    <w:p w14:paraId="71868FB8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Сообщения считаются доставленными, если они:</w:t>
      </w:r>
    </w:p>
    <w:p w14:paraId="524481D9" w14:textId="77777777" w:rsidR="00F75819" w:rsidRDefault="00230992">
      <w:pPr>
        <w:pStyle w:val="ab"/>
        <w:numPr>
          <w:ilvl w:val="1"/>
          <w:numId w:val="6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поступили адресату, но по обстоятельствам, зависящим от него, не были вручены или адресат не ознакомился с ними;</w:t>
      </w:r>
    </w:p>
    <w:p w14:paraId="2936535A" w14:textId="77777777" w:rsidR="00F75819" w:rsidRDefault="00230992">
      <w:pPr>
        <w:pStyle w:val="ab"/>
        <w:numPr>
          <w:ilvl w:val="1"/>
          <w:numId w:val="6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доставлены по адресу, указанному в ЕГРЮЛ или названному самим адресатом в разделе 13 настоящего Договора, даже если он не находится по такому адресу.</w:t>
      </w:r>
    </w:p>
    <w:p w14:paraId="24285E4B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в соответствии со ст. 431.2 ГК РФ дает следующие заверения, исходя из того, что Заказчик полагается на них при ведении своей деятельности:</w:t>
      </w:r>
    </w:p>
    <w:p w14:paraId="3BB6185F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обладает ресурсами, персоналом и активами, а также соответствующими разрешениями, лицензиями и допусками (если требуются для данного вида деятельности), необходимыми для исполнения Договора.</w:t>
      </w:r>
    </w:p>
    <w:p w14:paraId="53D1C608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уплачивает все налоги и сборы, а также своевременно подает налоговую и иную отчетность в соответствии с действующим законодательством РФ.</w:t>
      </w:r>
    </w:p>
    <w:p w14:paraId="31A712B9" w14:textId="77777777" w:rsidR="00F75819" w:rsidRDefault="00230992">
      <w:pPr>
        <w:pStyle w:val="ab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гарантирует, что:</w:t>
      </w:r>
    </w:p>
    <w:p w14:paraId="718619AC" w14:textId="77777777" w:rsidR="00F75819" w:rsidRDefault="00230992">
      <w:pPr>
        <w:pStyle w:val="ab"/>
        <w:numPr>
          <w:ilvl w:val="1"/>
          <w:numId w:val="7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зарегистрирован в ЕГРЮЛ надлежащим образом;</w:t>
      </w:r>
    </w:p>
    <w:p w14:paraId="4093CCDA" w14:textId="77777777" w:rsidR="00F75819" w:rsidRDefault="00230992">
      <w:pPr>
        <w:pStyle w:val="ab"/>
        <w:numPr>
          <w:ilvl w:val="1"/>
          <w:numId w:val="7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его исполнительный орган находится и осуществляет функции управления по месту регистрации юрлица и в нем нет дисквалифицированных лиц;</w:t>
      </w:r>
    </w:p>
    <w:p w14:paraId="01269A4C" w14:textId="77777777" w:rsidR="00F75819" w:rsidRDefault="00230992">
      <w:pPr>
        <w:pStyle w:val="ab"/>
        <w:numPr>
          <w:ilvl w:val="1"/>
          <w:numId w:val="7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для заключения и исполнения Договора он получил все необходимые согласия, одобрения, разрешения и лицензии.</w:t>
      </w:r>
    </w:p>
    <w:p w14:paraId="40F9F395" w14:textId="77777777" w:rsidR="00F75819" w:rsidRDefault="00230992">
      <w:pPr>
        <w:pStyle w:val="ab"/>
        <w:numPr>
          <w:ilvl w:val="1"/>
          <w:numId w:val="7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не существует документов, которые запрещают ему или ограничивают его право заключать и исполнять Договор;</w:t>
      </w:r>
    </w:p>
    <w:p w14:paraId="500267C8" w14:textId="77777777" w:rsidR="00F75819" w:rsidRDefault="00230992">
      <w:pPr>
        <w:pStyle w:val="ab"/>
        <w:numPr>
          <w:ilvl w:val="1"/>
          <w:numId w:val="7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отразит в налоговой отчетности НДС, уплаченный в составе цены товара;</w:t>
      </w:r>
    </w:p>
    <w:p w14:paraId="075441FF" w14:textId="77777777" w:rsidR="00F75819" w:rsidRDefault="00230992">
      <w:pPr>
        <w:pStyle w:val="ab"/>
        <w:numPr>
          <w:ilvl w:val="1"/>
          <w:numId w:val="7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все операции по покупке товара полностью отразит в первичной документации, а также в бухгалтерской, налоговой, статистической отчетности;</w:t>
      </w:r>
    </w:p>
    <w:p w14:paraId="46747B0D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обязуется по требованию Заказчика или налоговых органов предоставлять копии документов, относящихся к дальнейшей поставке Товара (в случае такой поставки) и подтверждающих заверения, указанные в Договоре, в течение 5 (пяти) рабочих дней с момента получения запроса.</w:t>
      </w:r>
    </w:p>
    <w:p w14:paraId="7DA16A06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обязуется возместить Заказчику убытки (ущерб), понесенные последним вследствие нарушения Исполнителем указанных в договоре заверений (гарантий) и/или допущенных Исполнителем нарушений (в том числе налогового законодательства) отраженных в решениях налоговых органов.</w:t>
      </w:r>
    </w:p>
    <w:p w14:paraId="346D733F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Срок возмещения ущерба и убытков — 20 (Двадцать) календарных дней со дня получения мотивированного требования от Заказчика.</w:t>
      </w:r>
    </w:p>
    <w:p w14:paraId="65EB1685" w14:textId="77777777" w:rsidR="00F75819" w:rsidRDefault="00230992">
      <w:pPr>
        <w:pStyle w:val="ab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Приложения к Договору:</w:t>
      </w:r>
    </w:p>
    <w:p w14:paraId="06CBD5F8" w14:textId="77777777" w:rsidR="00F75819" w:rsidRDefault="00230992">
      <w:pPr>
        <w:pStyle w:val="ab"/>
        <w:spacing w:line="276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Приложение № 1 – маршруты </w:t>
      </w:r>
    </w:p>
    <w:p w14:paraId="54DC42EA" w14:textId="77777777" w:rsidR="00F75819" w:rsidRDefault="00230992">
      <w:pPr>
        <w:pStyle w:val="ab"/>
        <w:spacing w:line="276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Приложение № 2 – форма заявки</w:t>
      </w:r>
    </w:p>
    <w:p w14:paraId="20FFF136" w14:textId="77777777" w:rsidR="00F75819" w:rsidRDefault="00230992">
      <w:pPr>
        <w:pStyle w:val="ab"/>
        <w:numPr>
          <w:ilvl w:val="0"/>
          <w:numId w:val="1"/>
        </w:numPr>
        <w:spacing w:line="276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Адреса, реквизиты и подписи Сторон</w:t>
      </w:r>
    </w:p>
    <w:tbl>
      <w:tblPr>
        <w:tblW w:w="10600" w:type="dxa"/>
        <w:tblInd w:w="-35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21"/>
        <w:gridCol w:w="5040"/>
        <w:gridCol w:w="5339"/>
      </w:tblGrid>
      <w:tr w:rsidR="00F75819" w14:paraId="73DD8AEB" w14:textId="77777777">
        <w:trPr>
          <w:cantSplit/>
          <w:trHeight w:hRule="exact" w:val="571"/>
        </w:trPr>
        <w:tc>
          <w:tcPr>
            <w:tcW w:w="221" w:type="dxa"/>
            <w:shd w:val="clear" w:color="auto" w:fill="auto"/>
          </w:tcPr>
          <w:p w14:paraId="15D5752B" w14:textId="77777777" w:rsidR="00F75819" w:rsidRDefault="00F75819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ermStart w:id="421747921" w:edGrp="everyone" w:colFirst="0" w:colLast="0"/>
            <w:permStart w:id="834604403" w:edGrp="everyone" w:colFirst="1" w:colLast="1"/>
          </w:p>
        </w:tc>
        <w:tc>
          <w:tcPr>
            <w:tcW w:w="5040" w:type="dxa"/>
            <w:shd w:val="clear" w:color="auto" w:fill="auto"/>
          </w:tcPr>
          <w:p w14:paraId="38FCB037" w14:textId="77777777" w:rsidR="00F75819" w:rsidRDefault="0023099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Исполнитель:</w:t>
            </w:r>
          </w:p>
          <w:p w14:paraId="5100ED4B" w14:textId="77777777" w:rsidR="00F75819" w:rsidRDefault="0023099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</w:t>
            </w:r>
          </w:p>
        </w:tc>
        <w:tc>
          <w:tcPr>
            <w:tcW w:w="5339" w:type="dxa"/>
            <w:shd w:val="clear" w:color="auto" w:fill="auto"/>
          </w:tcPr>
          <w:p w14:paraId="2B9C42BE" w14:textId="77777777" w:rsidR="00F75819" w:rsidRDefault="0023099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Заказчик:</w:t>
            </w:r>
          </w:p>
          <w:p w14:paraId="24B94D77" w14:textId="77777777" w:rsidR="00F75819" w:rsidRDefault="0023099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ООО «Агрофирма Ариант»</w:t>
            </w:r>
          </w:p>
        </w:tc>
      </w:tr>
      <w:tr w:rsidR="00F75819" w14:paraId="6AD4C219" w14:textId="77777777">
        <w:trPr>
          <w:cantSplit/>
          <w:trHeight w:val="789"/>
        </w:trPr>
        <w:tc>
          <w:tcPr>
            <w:tcW w:w="5260" w:type="dxa"/>
            <w:gridSpan w:val="2"/>
            <w:shd w:val="clear" w:color="auto" w:fill="auto"/>
          </w:tcPr>
          <w:p w14:paraId="15275E86" w14:textId="77777777" w:rsidR="00F75819" w:rsidRDefault="00230992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permStart w:id="472260640" w:edGrp="everyone" w:colFirst="0" w:colLast="0"/>
            <w:permEnd w:id="421747921"/>
            <w:permEnd w:id="834604403"/>
            <w:r>
              <w:rPr>
                <w:sz w:val="18"/>
                <w:szCs w:val="18"/>
              </w:rPr>
              <w:t>Юр. адрес: __________________________________</w:t>
            </w:r>
          </w:p>
          <w:p w14:paraId="2261E59E" w14:textId="77777777" w:rsidR="00F75819" w:rsidRDefault="00230992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адрес: _____________________________  </w:t>
            </w:r>
          </w:p>
          <w:p w14:paraId="20B294F3" w14:textId="77777777" w:rsidR="00F75819" w:rsidRDefault="00230992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e-mail</w:t>
            </w:r>
            <w:proofErr w:type="spellEnd"/>
            <w:r>
              <w:rPr>
                <w:sz w:val="18"/>
                <w:szCs w:val="18"/>
              </w:rPr>
              <w:t>: _____________________________________</w:t>
            </w:r>
          </w:p>
          <w:p w14:paraId="7E08EABE" w14:textId="77777777" w:rsidR="00F75819" w:rsidRDefault="00230992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Тел.:_______________________________________ </w:t>
            </w:r>
          </w:p>
          <w:p w14:paraId="37226B44" w14:textId="77777777" w:rsidR="00F75819" w:rsidRDefault="00230992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ОГРН______________________________________</w:t>
            </w:r>
          </w:p>
          <w:p w14:paraId="3E79ED70" w14:textId="77777777" w:rsidR="00F75819" w:rsidRDefault="00230992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ИНН_______________ КПП___________________</w:t>
            </w:r>
          </w:p>
          <w:p w14:paraId="6696C471" w14:textId="77777777" w:rsidR="00F75819" w:rsidRDefault="00230992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ОКВЭД_____________________________________   </w:t>
            </w:r>
          </w:p>
          <w:p w14:paraId="40FB0C53" w14:textId="77777777" w:rsidR="00F75819" w:rsidRDefault="00230992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р/</w:t>
            </w:r>
            <w:r>
              <w:rPr>
                <w:sz w:val="18"/>
                <w:szCs w:val="18"/>
                <w:lang w:val="en-US"/>
              </w:rPr>
              <w:t>c</w:t>
            </w:r>
            <w:r>
              <w:rPr>
                <w:sz w:val="18"/>
                <w:szCs w:val="18"/>
              </w:rPr>
              <w:t xml:space="preserve"> №_______________________________________</w:t>
            </w:r>
          </w:p>
          <w:p w14:paraId="7A14ADDB" w14:textId="77777777" w:rsidR="00F75819" w:rsidRDefault="00230992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в___________________________________________ </w:t>
            </w:r>
          </w:p>
          <w:p w14:paraId="065EA55F" w14:textId="77777777" w:rsidR="00F75819" w:rsidRDefault="00230992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r>
              <w:rPr>
                <w:sz w:val="18"/>
                <w:szCs w:val="18"/>
                <w:lang w:val="en-US"/>
              </w:rPr>
              <w:t>c</w:t>
            </w:r>
            <w:r>
              <w:rPr>
                <w:sz w:val="18"/>
                <w:szCs w:val="18"/>
              </w:rPr>
              <w:t xml:space="preserve"> №_______________________________________</w:t>
            </w:r>
          </w:p>
          <w:p w14:paraId="77FAD5E5" w14:textId="77777777" w:rsidR="00F75819" w:rsidRDefault="00230992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БИК________________________________________</w:t>
            </w:r>
          </w:p>
          <w:p w14:paraId="6CECAEB8" w14:textId="77777777" w:rsidR="00F75819" w:rsidRDefault="00F75819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  <w:p w14:paraId="4EF7C4D9" w14:textId="77777777" w:rsidR="00F75819" w:rsidRDefault="00230992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</w:t>
            </w:r>
          </w:p>
          <w:p w14:paraId="1247AA5A" w14:textId="77777777" w:rsidR="00F75819" w:rsidRDefault="00F75819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  <w:p w14:paraId="625EF94A" w14:textId="77777777" w:rsidR="00F75819" w:rsidRDefault="00230992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___________________________/ _____________ /</w:t>
            </w:r>
          </w:p>
          <w:p w14:paraId="708E675E" w14:textId="77777777" w:rsidR="00F75819" w:rsidRDefault="00230992">
            <w:pPr>
              <w:pStyle w:val="21"/>
              <w:spacing w:after="0" w:line="276" w:lineRule="auto"/>
              <w:rPr>
                <w:rFonts w:cs="Times New Roman"/>
                <w:color w:val="00000A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A"/>
                <w:sz w:val="18"/>
                <w:szCs w:val="18"/>
              </w:rPr>
              <w:t>м.п</w:t>
            </w:r>
            <w:proofErr w:type="spellEnd"/>
            <w:r>
              <w:rPr>
                <w:rFonts w:cs="Times New Roman"/>
                <w:color w:val="00000A"/>
                <w:sz w:val="18"/>
                <w:szCs w:val="18"/>
              </w:rPr>
              <w:t>.</w:t>
            </w:r>
          </w:p>
        </w:tc>
        <w:tc>
          <w:tcPr>
            <w:tcW w:w="5340" w:type="dxa"/>
            <w:shd w:val="clear" w:color="auto" w:fill="auto"/>
          </w:tcPr>
          <w:p w14:paraId="22207909" w14:textId="77777777" w:rsidR="00F75819" w:rsidRDefault="00230992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Юр. адрес: 457011, Челябинская обл., Увельский р-н, с. Рождественка, ул. Совхозная, д. 2. </w:t>
            </w:r>
          </w:p>
          <w:p w14:paraId="52D019B9" w14:textId="77777777" w:rsidR="00F75819" w:rsidRDefault="00230992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адрес: г. Челябинск, ул. Блюхера, д. 211</w:t>
            </w:r>
          </w:p>
          <w:p w14:paraId="1477A4AD" w14:textId="77777777" w:rsidR="00F75819" w:rsidRDefault="00230992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Тел.: (351) 245-03-45</w:t>
            </w:r>
          </w:p>
          <w:p w14:paraId="4CF54BDA" w14:textId="77777777" w:rsidR="00F75819" w:rsidRDefault="00230992">
            <w:pPr>
              <w:shd w:val="clear" w:color="auto" w:fill="FFFFFF"/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e-mail: info@ariant.ru</w:t>
            </w:r>
          </w:p>
          <w:p w14:paraId="796BBD36" w14:textId="77777777" w:rsidR="00F75819" w:rsidRDefault="00230992">
            <w:pPr>
              <w:shd w:val="clear" w:color="auto" w:fill="FFFFFF"/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ОГРН</w:t>
            </w:r>
            <w:r>
              <w:rPr>
                <w:sz w:val="18"/>
                <w:szCs w:val="18"/>
                <w:lang w:val="en-US"/>
              </w:rPr>
              <w:t xml:space="preserve"> 1137424000207 </w:t>
            </w:r>
            <w:r>
              <w:rPr>
                <w:sz w:val="18"/>
                <w:szCs w:val="18"/>
              </w:rPr>
              <w:t>ИНН</w:t>
            </w:r>
            <w:r>
              <w:rPr>
                <w:sz w:val="18"/>
                <w:szCs w:val="18"/>
                <w:lang w:val="en-US"/>
              </w:rPr>
              <w:t xml:space="preserve"> 7424030241, </w:t>
            </w:r>
          </w:p>
          <w:p w14:paraId="3546CAB6" w14:textId="77777777" w:rsidR="00F75819" w:rsidRDefault="00230992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 742401001</w:t>
            </w:r>
          </w:p>
          <w:p w14:paraId="77DB78F6" w14:textId="77777777" w:rsidR="00F75819" w:rsidRDefault="00230992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р/с №40702810672190103148</w:t>
            </w:r>
          </w:p>
          <w:p w14:paraId="39BC7532" w14:textId="77777777" w:rsidR="00F75819" w:rsidRDefault="00230992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Отделении № 8597 Сбербанка России г. Челябинск </w:t>
            </w:r>
          </w:p>
          <w:p w14:paraId="0DE8D483" w14:textId="77777777" w:rsidR="00F75819" w:rsidRDefault="00230992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к/с №301018107000000006 02, БИК 047501602</w:t>
            </w:r>
          </w:p>
          <w:p w14:paraId="382D54CC" w14:textId="77777777" w:rsidR="00F75819" w:rsidRDefault="00F7581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3E1ADA38" w14:textId="77777777" w:rsidR="00F75819" w:rsidRDefault="00F7581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27327475" w14:textId="77777777" w:rsidR="00F75819" w:rsidRDefault="0023099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Управляющий директор</w:t>
            </w:r>
          </w:p>
          <w:p w14:paraId="55AA6560" w14:textId="77777777" w:rsidR="00F75819" w:rsidRDefault="00F75819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</w:p>
          <w:p w14:paraId="04FFE88C" w14:textId="77777777" w:rsidR="00F75819" w:rsidRDefault="0023099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_______________________________/</w:t>
            </w:r>
            <w:r>
              <w:rPr>
                <w:sz w:val="18"/>
                <w:szCs w:val="18"/>
              </w:rPr>
              <w:t xml:space="preserve"> Р.М. Зайнуллин</w:t>
            </w:r>
            <w:r>
              <w:rPr>
                <w:b/>
                <w:bCs/>
                <w:sz w:val="18"/>
                <w:szCs w:val="18"/>
              </w:rPr>
              <w:t xml:space="preserve"> /</w:t>
            </w:r>
          </w:p>
          <w:p w14:paraId="68890013" w14:textId="77777777" w:rsidR="00F75819" w:rsidRDefault="0023099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м.п.</w:t>
            </w:r>
          </w:p>
        </w:tc>
      </w:tr>
      <w:permEnd w:id="472260640"/>
    </w:tbl>
    <w:p w14:paraId="7F273A2E" w14:textId="77777777" w:rsidR="00F75819" w:rsidRDefault="00F75819">
      <w:pPr>
        <w:spacing w:line="276" w:lineRule="auto"/>
        <w:jc w:val="center"/>
        <w:rPr>
          <w:b/>
          <w:bCs/>
          <w:sz w:val="18"/>
          <w:szCs w:val="18"/>
        </w:rPr>
      </w:pPr>
    </w:p>
    <w:p w14:paraId="1EEFF5B7" w14:textId="77777777" w:rsidR="00F75819" w:rsidRDefault="00F75819">
      <w:pPr>
        <w:pStyle w:val="ab"/>
        <w:spacing w:line="276" w:lineRule="auto"/>
        <w:ind w:left="0" w:firstLine="0"/>
        <w:rPr>
          <w:sz w:val="18"/>
          <w:szCs w:val="18"/>
        </w:rPr>
      </w:pPr>
    </w:p>
    <w:p w14:paraId="76B242D2" w14:textId="77777777" w:rsidR="00F75819" w:rsidRDefault="00F75819">
      <w:pPr>
        <w:pStyle w:val="a6"/>
        <w:spacing w:before="1"/>
        <w:ind w:left="0"/>
        <w:jc w:val="left"/>
      </w:pPr>
    </w:p>
    <w:p w14:paraId="2FBA6E39" w14:textId="77777777" w:rsidR="00F75819" w:rsidRDefault="00F75819">
      <w:pPr>
        <w:pStyle w:val="a6"/>
        <w:spacing w:before="1"/>
        <w:ind w:left="0"/>
        <w:jc w:val="left"/>
      </w:pPr>
    </w:p>
    <w:p w14:paraId="1E2344F8" w14:textId="77777777" w:rsidR="00F75819" w:rsidRDefault="00F75819">
      <w:pPr>
        <w:pStyle w:val="a6"/>
        <w:ind w:left="0"/>
        <w:jc w:val="left"/>
        <w:rPr>
          <w:sz w:val="26"/>
        </w:rPr>
        <w:sectPr w:rsidR="00F75819">
          <w:pgSz w:w="11906" w:h="16838"/>
          <w:pgMar w:top="568" w:right="570" w:bottom="567" w:left="940" w:header="0" w:footer="0" w:gutter="0"/>
          <w:cols w:space="720"/>
          <w:formProt w:val="0"/>
          <w:docGrid w:linePitch="240" w:charSpace="-2049"/>
        </w:sectPr>
      </w:pPr>
    </w:p>
    <w:p w14:paraId="4A19A3C7" w14:textId="77777777" w:rsidR="00F75819" w:rsidRDefault="00230992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№1 к договору</w:t>
      </w:r>
    </w:p>
    <w:p w14:paraId="54ACE049" w14:textId="77777777" w:rsidR="00F75819" w:rsidRDefault="0023099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транспортно-экспедиционное обслуживание </w:t>
      </w:r>
    </w:p>
    <w:p w14:paraId="072525F1" w14:textId="77777777" w:rsidR="00F75819" w:rsidRDefault="00230992">
      <w:pPr>
        <w:jc w:val="right"/>
        <w:rPr>
          <w:sz w:val="18"/>
          <w:szCs w:val="18"/>
        </w:rPr>
      </w:pPr>
      <w:r>
        <w:rPr>
          <w:sz w:val="18"/>
          <w:szCs w:val="18"/>
        </w:rPr>
        <w:t>при перевозках грузов автомобильным транспортом</w:t>
      </w:r>
    </w:p>
    <w:p w14:paraId="372D44BA" w14:textId="77777777" w:rsidR="00F75819" w:rsidRDefault="00230992">
      <w:pPr>
        <w:jc w:val="right"/>
        <w:rPr>
          <w:sz w:val="18"/>
          <w:szCs w:val="18"/>
        </w:rPr>
      </w:pPr>
      <w:permStart w:id="2104428166" w:edGrp="everyone"/>
      <w:r>
        <w:rPr>
          <w:sz w:val="18"/>
          <w:szCs w:val="18"/>
        </w:rPr>
        <w:t>№АФ ДА__ ______ ХД/202__</w:t>
      </w:r>
    </w:p>
    <w:p w14:paraId="5EB2538F" w14:textId="77777777" w:rsidR="00F75819" w:rsidRDefault="00230992">
      <w:pPr>
        <w:jc w:val="right"/>
        <w:rPr>
          <w:sz w:val="18"/>
          <w:szCs w:val="18"/>
        </w:rPr>
      </w:pPr>
      <w:r>
        <w:rPr>
          <w:sz w:val="18"/>
          <w:szCs w:val="18"/>
        </w:rPr>
        <w:t>от «___» ________ 202__ г.</w:t>
      </w:r>
    </w:p>
    <w:permEnd w:id="2104428166"/>
    <w:p w14:paraId="7A3C736E" w14:textId="77777777" w:rsidR="00F75819" w:rsidRDefault="00F75819">
      <w:pPr>
        <w:jc w:val="right"/>
        <w:rPr>
          <w:sz w:val="18"/>
          <w:szCs w:val="18"/>
        </w:rPr>
      </w:pPr>
    </w:p>
    <w:tbl>
      <w:tblPr>
        <w:tblStyle w:val="af0"/>
        <w:tblW w:w="10343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7"/>
        <w:gridCol w:w="2394"/>
        <w:gridCol w:w="1486"/>
        <w:gridCol w:w="1102"/>
        <w:gridCol w:w="1526"/>
        <w:gridCol w:w="1253"/>
        <w:gridCol w:w="2155"/>
      </w:tblGrid>
      <w:tr w:rsidR="00F75819" w14:paraId="74A6CBD5" w14:textId="77777777">
        <w:trPr>
          <w:jc w:val="center"/>
        </w:trPr>
        <w:tc>
          <w:tcPr>
            <w:tcW w:w="426" w:type="dxa"/>
            <w:shd w:val="clear" w:color="auto" w:fill="auto"/>
            <w:tcMar>
              <w:left w:w="103" w:type="dxa"/>
            </w:tcMar>
            <w:vAlign w:val="center"/>
          </w:tcPr>
          <w:p w14:paraId="7C254508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394" w:type="dxa"/>
            <w:shd w:val="clear" w:color="auto" w:fill="auto"/>
            <w:tcMar>
              <w:left w:w="103" w:type="dxa"/>
            </w:tcMar>
            <w:vAlign w:val="center"/>
          </w:tcPr>
          <w:p w14:paraId="3CD650B2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Маршрут</w:t>
            </w:r>
          </w:p>
        </w:tc>
        <w:tc>
          <w:tcPr>
            <w:tcW w:w="1486" w:type="dxa"/>
            <w:shd w:val="clear" w:color="auto" w:fill="auto"/>
            <w:tcMar>
              <w:left w:w="103" w:type="dxa"/>
            </w:tcMar>
            <w:vAlign w:val="center"/>
          </w:tcPr>
          <w:p w14:paraId="04E2A232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транспортного средства</w:t>
            </w:r>
          </w:p>
        </w:tc>
        <w:tc>
          <w:tcPr>
            <w:tcW w:w="1102" w:type="dxa"/>
            <w:shd w:val="clear" w:color="auto" w:fill="auto"/>
            <w:tcMar>
              <w:left w:w="103" w:type="dxa"/>
            </w:tcMar>
            <w:vAlign w:val="center"/>
          </w:tcPr>
          <w:p w14:paraId="0575105D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г/п, тн</w:t>
            </w:r>
          </w:p>
        </w:tc>
        <w:tc>
          <w:tcPr>
            <w:tcW w:w="1526" w:type="dxa"/>
            <w:shd w:val="clear" w:color="auto" w:fill="auto"/>
            <w:tcMar>
              <w:left w:w="103" w:type="dxa"/>
            </w:tcMar>
            <w:vAlign w:val="center"/>
          </w:tcPr>
          <w:p w14:paraId="77017C19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Минимальная вместимость паллетомест</w:t>
            </w:r>
          </w:p>
        </w:tc>
        <w:tc>
          <w:tcPr>
            <w:tcW w:w="1253" w:type="dxa"/>
            <w:shd w:val="clear" w:color="auto" w:fill="auto"/>
            <w:tcMar>
              <w:left w:w="103" w:type="dxa"/>
            </w:tcMar>
            <w:vAlign w:val="center"/>
          </w:tcPr>
          <w:p w14:paraId="0F02D3C1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Планируемое кол-во рейсов/год всего</w:t>
            </w:r>
          </w:p>
        </w:tc>
        <w:tc>
          <w:tcPr>
            <w:tcW w:w="2155" w:type="dxa"/>
            <w:shd w:val="clear" w:color="auto" w:fill="auto"/>
            <w:tcMar>
              <w:left w:w="103" w:type="dxa"/>
            </w:tcMar>
            <w:vAlign w:val="center"/>
          </w:tcPr>
          <w:p w14:paraId="7A825293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одного рейса, руб.</w:t>
            </w:r>
          </w:p>
        </w:tc>
      </w:tr>
      <w:tr w:rsidR="00F75819" w14:paraId="6CF83A57" w14:textId="77777777">
        <w:trPr>
          <w:jc w:val="center"/>
        </w:trPr>
        <w:tc>
          <w:tcPr>
            <w:tcW w:w="426" w:type="dxa"/>
            <w:shd w:val="clear" w:color="auto" w:fill="auto"/>
            <w:tcMar>
              <w:left w:w="103" w:type="dxa"/>
            </w:tcMar>
            <w:vAlign w:val="center"/>
          </w:tcPr>
          <w:p w14:paraId="3DE6A317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permStart w:id="1369401029" w:edGrp="everyone" w:colFirst="6" w:colLast="6"/>
            <w:r>
              <w:rPr>
                <w:sz w:val="18"/>
                <w:szCs w:val="18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left w:w="103" w:type="dxa"/>
            </w:tcMar>
          </w:tcPr>
          <w:p w14:paraId="540B74CF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г.Челябинск- г. Пермь-г.Краснокамск до 3 точек выгрузки</w:t>
            </w:r>
          </w:p>
        </w:tc>
        <w:tc>
          <w:tcPr>
            <w:tcW w:w="1486" w:type="dxa"/>
            <w:shd w:val="clear" w:color="auto" w:fill="auto"/>
            <w:tcMar>
              <w:left w:w="103" w:type="dxa"/>
            </w:tcMar>
            <w:vAlign w:val="center"/>
          </w:tcPr>
          <w:p w14:paraId="568CFFAA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Рефрижератор от -18 до +4</w:t>
            </w:r>
          </w:p>
        </w:tc>
        <w:tc>
          <w:tcPr>
            <w:tcW w:w="1102" w:type="dxa"/>
            <w:shd w:val="clear" w:color="auto" w:fill="auto"/>
            <w:tcMar>
              <w:left w:w="103" w:type="dxa"/>
            </w:tcMar>
            <w:vAlign w:val="center"/>
          </w:tcPr>
          <w:p w14:paraId="7A390E1F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1,5до 8</w:t>
            </w:r>
          </w:p>
        </w:tc>
        <w:tc>
          <w:tcPr>
            <w:tcW w:w="1526" w:type="dxa"/>
            <w:shd w:val="clear" w:color="auto" w:fill="auto"/>
            <w:tcMar>
              <w:left w:w="103" w:type="dxa"/>
            </w:tcMar>
            <w:vAlign w:val="center"/>
          </w:tcPr>
          <w:p w14:paraId="79DFB4A4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53" w:type="dxa"/>
            <w:shd w:val="clear" w:color="auto" w:fill="auto"/>
            <w:tcMar>
              <w:left w:w="103" w:type="dxa"/>
            </w:tcMar>
            <w:vAlign w:val="center"/>
          </w:tcPr>
          <w:p w14:paraId="162201AD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155" w:type="dxa"/>
            <w:shd w:val="clear" w:color="auto" w:fill="auto"/>
            <w:tcMar>
              <w:left w:w="103" w:type="dxa"/>
            </w:tcMar>
            <w:vAlign w:val="center"/>
          </w:tcPr>
          <w:p w14:paraId="31A6F455" w14:textId="77777777" w:rsidR="00F75819" w:rsidRDefault="00F75819">
            <w:pPr>
              <w:jc w:val="center"/>
              <w:rPr>
                <w:sz w:val="18"/>
                <w:szCs w:val="18"/>
              </w:rPr>
            </w:pPr>
          </w:p>
        </w:tc>
      </w:tr>
      <w:tr w:rsidR="00F75819" w14:paraId="1AEF3550" w14:textId="77777777">
        <w:trPr>
          <w:jc w:val="center"/>
        </w:trPr>
        <w:tc>
          <w:tcPr>
            <w:tcW w:w="426" w:type="dxa"/>
            <w:shd w:val="clear" w:color="auto" w:fill="auto"/>
            <w:tcMar>
              <w:left w:w="103" w:type="dxa"/>
            </w:tcMar>
            <w:vAlign w:val="center"/>
          </w:tcPr>
          <w:p w14:paraId="09E3172A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permStart w:id="943199631" w:edGrp="everyone" w:colFirst="6" w:colLast="6"/>
            <w:permEnd w:id="1369401029"/>
            <w:r>
              <w:rPr>
                <w:sz w:val="18"/>
                <w:szCs w:val="18"/>
              </w:rPr>
              <w:t>2</w:t>
            </w:r>
          </w:p>
        </w:tc>
        <w:tc>
          <w:tcPr>
            <w:tcW w:w="2394" w:type="dxa"/>
            <w:shd w:val="clear" w:color="auto" w:fill="auto"/>
            <w:tcMar>
              <w:left w:w="103" w:type="dxa"/>
            </w:tcMar>
          </w:tcPr>
          <w:p w14:paraId="67FC6DF6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г.Челябинск- г. Пермь-г.Краснокамск до 3 точек выгрузки</w:t>
            </w:r>
          </w:p>
        </w:tc>
        <w:tc>
          <w:tcPr>
            <w:tcW w:w="1486" w:type="dxa"/>
            <w:shd w:val="clear" w:color="auto" w:fill="auto"/>
            <w:tcMar>
              <w:left w:w="103" w:type="dxa"/>
            </w:tcMar>
            <w:vAlign w:val="center"/>
          </w:tcPr>
          <w:p w14:paraId="5A13700D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Рефрижератор от -18 до +4</w:t>
            </w:r>
          </w:p>
        </w:tc>
        <w:tc>
          <w:tcPr>
            <w:tcW w:w="1102" w:type="dxa"/>
            <w:shd w:val="clear" w:color="auto" w:fill="auto"/>
            <w:tcMar>
              <w:left w:w="103" w:type="dxa"/>
            </w:tcMar>
            <w:vAlign w:val="center"/>
          </w:tcPr>
          <w:p w14:paraId="36BE7BF7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 до 3,5</w:t>
            </w:r>
          </w:p>
        </w:tc>
        <w:tc>
          <w:tcPr>
            <w:tcW w:w="1526" w:type="dxa"/>
            <w:shd w:val="clear" w:color="auto" w:fill="auto"/>
            <w:tcMar>
              <w:left w:w="103" w:type="dxa"/>
            </w:tcMar>
            <w:vAlign w:val="center"/>
          </w:tcPr>
          <w:p w14:paraId="44A67305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  <w:shd w:val="clear" w:color="auto" w:fill="auto"/>
            <w:tcMar>
              <w:left w:w="103" w:type="dxa"/>
            </w:tcMar>
            <w:vAlign w:val="center"/>
          </w:tcPr>
          <w:p w14:paraId="40975AD0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155" w:type="dxa"/>
            <w:shd w:val="clear" w:color="auto" w:fill="auto"/>
            <w:tcMar>
              <w:left w:w="103" w:type="dxa"/>
            </w:tcMar>
            <w:vAlign w:val="center"/>
          </w:tcPr>
          <w:p w14:paraId="0983A8CB" w14:textId="77777777" w:rsidR="00F75819" w:rsidRDefault="00F75819">
            <w:pPr>
              <w:jc w:val="center"/>
              <w:rPr>
                <w:sz w:val="18"/>
                <w:szCs w:val="18"/>
              </w:rPr>
            </w:pPr>
          </w:p>
        </w:tc>
      </w:tr>
      <w:tr w:rsidR="00F75819" w14:paraId="15944944" w14:textId="77777777">
        <w:trPr>
          <w:jc w:val="center"/>
        </w:trPr>
        <w:tc>
          <w:tcPr>
            <w:tcW w:w="426" w:type="dxa"/>
            <w:shd w:val="clear" w:color="auto" w:fill="auto"/>
            <w:tcMar>
              <w:left w:w="103" w:type="dxa"/>
            </w:tcMar>
            <w:vAlign w:val="center"/>
          </w:tcPr>
          <w:p w14:paraId="65DCEF10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permStart w:id="2109670856" w:edGrp="everyone" w:colFirst="6" w:colLast="6"/>
            <w:permEnd w:id="943199631"/>
            <w:r>
              <w:rPr>
                <w:sz w:val="18"/>
                <w:szCs w:val="18"/>
              </w:rPr>
              <w:t>3</w:t>
            </w:r>
          </w:p>
        </w:tc>
        <w:tc>
          <w:tcPr>
            <w:tcW w:w="2394" w:type="dxa"/>
            <w:shd w:val="clear" w:color="auto" w:fill="auto"/>
            <w:tcMar>
              <w:left w:w="103" w:type="dxa"/>
            </w:tcMar>
          </w:tcPr>
          <w:p w14:paraId="67CC3112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г.Челябинск- г. Пермь-г.Краснокамск до 3 точек выгрузки</w:t>
            </w:r>
          </w:p>
        </w:tc>
        <w:tc>
          <w:tcPr>
            <w:tcW w:w="1486" w:type="dxa"/>
            <w:shd w:val="clear" w:color="auto" w:fill="auto"/>
            <w:tcMar>
              <w:left w:w="103" w:type="dxa"/>
            </w:tcMar>
            <w:vAlign w:val="center"/>
          </w:tcPr>
          <w:p w14:paraId="1F836DD6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Рефрижератор от -18 до +4</w:t>
            </w:r>
          </w:p>
        </w:tc>
        <w:tc>
          <w:tcPr>
            <w:tcW w:w="1102" w:type="dxa"/>
            <w:shd w:val="clear" w:color="auto" w:fill="auto"/>
            <w:tcMar>
              <w:left w:w="103" w:type="dxa"/>
            </w:tcMar>
            <w:vAlign w:val="center"/>
          </w:tcPr>
          <w:p w14:paraId="10196C9B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 до 7</w:t>
            </w:r>
          </w:p>
        </w:tc>
        <w:tc>
          <w:tcPr>
            <w:tcW w:w="1526" w:type="dxa"/>
            <w:shd w:val="clear" w:color="auto" w:fill="auto"/>
            <w:tcMar>
              <w:left w:w="103" w:type="dxa"/>
            </w:tcMar>
            <w:vAlign w:val="center"/>
          </w:tcPr>
          <w:p w14:paraId="3A684330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14 до 18</w:t>
            </w:r>
          </w:p>
        </w:tc>
        <w:tc>
          <w:tcPr>
            <w:tcW w:w="1253" w:type="dxa"/>
            <w:shd w:val="clear" w:color="auto" w:fill="auto"/>
            <w:tcMar>
              <w:left w:w="103" w:type="dxa"/>
            </w:tcMar>
            <w:vAlign w:val="center"/>
          </w:tcPr>
          <w:p w14:paraId="4CE649D9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55" w:type="dxa"/>
            <w:shd w:val="clear" w:color="auto" w:fill="auto"/>
            <w:tcMar>
              <w:left w:w="103" w:type="dxa"/>
            </w:tcMar>
            <w:vAlign w:val="center"/>
          </w:tcPr>
          <w:p w14:paraId="39ABF9A0" w14:textId="77777777" w:rsidR="00F75819" w:rsidRDefault="00F75819">
            <w:pPr>
              <w:jc w:val="center"/>
              <w:rPr>
                <w:sz w:val="18"/>
                <w:szCs w:val="18"/>
              </w:rPr>
            </w:pPr>
          </w:p>
        </w:tc>
      </w:tr>
      <w:tr w:rsidR="00F75819" w14:paraId="0E95E9F1" w14:textId="77777777">
        <w:trPr>
          <w:jc w:val="center"/>
        </w:trPr>
        <w:tc>
          <w:tcPr>
            <w:tcW w:w="426" w:type="dxa"/>
            <w:shd w:val="clear" w:color="auto" w:fill="auto"/>
            <w:tcMar>
              <w:left w:w="103" w:type="dxa"/>
            </w:tcMar>
            <w:vAlign w:val="center"/>
          </w:tcPr>
          <w:p w14:paraId="74CB7CE2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permStart w:id="204366687" w:edGrp="everyone" w:colFirst="6" w:colLast="6"/>
            <w:permEnd w:id="2109670856"/>
            <w:r>
              <w:rPr>
                <w:sz w:val="18"/>
                <w:szCs w:val="18"/>
              </w:rPr>
              <w:t>4</w:t>
            </w:r>
          </w:p>
        </w:tc>
        <w:tc>
          <w:tcPr>
            <w:tcW w:w="2394" w:type="dxa"/>
            <w:shd w:val="clear" w:color="auto" w:fill="auto"/>
            <w:tcMar>
              <w:left w:w="103" w:type="dxa"/>
            </w:tcMar>
          </w:tcPr>
          <w:p w14:paraId="3D82D95F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г.Челябинск- г.Тюмень до 5 точек выгрузки</w:t>
            </w:r>
          </w:p>
        </w:tc>
        <w:tc>
          <w:tcPr>
            <w:tcW w:w="1486" w:type="dxa"/>
            <w:shd w:val="clear" w:color="auto" w:fill="auto"/>
            <w:tcMar>
              <w:left w:w="103" w:type="dxa"/>
            </w:tcMar>
            <w:vAlign w:val="center"/>
          </w:tcPr>
          <w:p w14:paraId="5FD9E14F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Рефрижератор от -18 до +4</w:t>
            </w:r>
          </w:p>
        </w:tc>
        <w:tc>
          <w:tcPr>
            <w:tcW w:w="1102" w:type="dxa"/>
            <w:shd w:val="clear" w:color="auto" w:fill="auto"/>
            <w:tcMar>
              <w:left w:w="103" w:type="dxa"/>
            </w:tcMar>
            <w:vAlign w:val="center"/>
          </w:tcPr>
          <w:p w14:paraId="44A57EB2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1,5до 8</w:t>
            </w:r>
          </w:p>
        </w:tc>
        <w:tc>
          <w:tcPr>
            <w:tcW w:w="1526" w:type="dxa"/>
            <w:shd w:val="clear" w:color="auto" w:fill="auto"/>
            <w:tcMar>
              <w:left w:w="103" w:type="dxa"/>
            </w:tcMar>
            <w:vAlign w:val="center"/>
          </w:tcPr>
          <w:p w14:paraId="1BFA5B31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53" w:type="dxa"/>
            <w:shd w:val="clear" w:color="auto" w:fill="auto"/>
            <w:tcMar>
              <w:left w:w="103" w:type="dxa"/>
            </w:tcMar>
            <w:vAlign w:val="center"/>
          </w:tcPr>
          <w:p w14:paraId="6E89292F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155" w:type="dxa"/>
            <w:shd w:val="clear" w:color="auto" w:fill="auto"/>
            <w:tcMar>
              <w:left w:w="103" w:type="dxa"/>
            </w:tcMar>
            <w:vAlign w:val="center"/>
          </w:tcPr>
          <w:p w14:paraId="1EFDEDBB" w14:textId="77777777" w:rsidR="00F75819" w:rsidRDefault="00F75819">
            <w:pPr>
              <w:jc w:val="center"/>
              <w:rPr>
                <w:sz w:val="18"/>
                <w:szCs w:val="18"/>
              </w:rPr>
            </w:pPr>
          </w:p>
        </w:tc>
      </w:tr>
      <w:tr w:rsidR="00F75819" w14:paraId="433F8CFA" w14:textId="77777777">
        <w:trPr>
          <w:jc w:val="center"/>
        </w:trPr>
        <w:tc>
          <w:tcPr>
            <w:tcW w:w="426" w:type="dxa"/>
            <w:shd w:val="clear" w:color="auto" w:fill="auto"/>
            <w:tcMar>
              <w:left w:w="103" w:type="dxa"/>
            </w:tcMar>
            <w:vAlign w:val="center"/>
          </w:tcPr>
          <w:p w14:paraId="283C6F36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permStart w:id="639070926" w:edGrp="everyone" w:colFirst="6" w:colLast="6"/>
            <w:permEnd w:id="204366687"/>
            <w:r>
              <w:rPr>
                <w:sz w:val="18"/>
                <w:szCs w:val="18"/>
              </w:rPr>
              <w:t>5</w:t>
            </w:r>
          </w:p>
        </w:tc>
        <w:tc>
          <w:tcPr>
            <w:tcW w:w="2394" w:type="dxa"/>
            <w:shd w:val="clear" w:color="auto" w:fill="auto"/>
            <w:tcMar>
              <w:left w:w="103" w:type="dxa"/>
            </w:tcMar>
          </w:tcPr>
          <w:p w14:paraId="318327FC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г.Челябинск- г.Тюмень до 5 точек выгрузки</w:t>
            </w:r>
          </w:p>
        </w:tc>
        <w:tc>
          <w:tcPr>
            <w:tcW w:w="1486" w:type="dxa"/>
            <w:shd w:val="clear" w:color="auto" w:fill="auto"/>
            <w:tcMar>
              <w:left w:w="103" w:type="dxa"/>
            </w:tcMar>
            <w:vAlign w:val="center"/>
          </w:tcPr>
          <w:p w14:paraId="0FA1BF53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Рефрижератор от -18 до +4</w:t>
            </w:r>
          </w:p>
        </w:tc>
        <w:tc>
          <w:tcPr>
            <w:tcW w:w="1102" w:type="dxa"/>
            <w:shd w:val="clear" w:color="auto" w:fill="auto"/>
            <w:tcMar>
              <w:left w:w="103" w:type="dxa"/>
            </w:tcMar>
            <w:vAlign w:val="center"/>
          </w:tcPr>
          <w:p w14:paraId="4B357F49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 до 3,5</w:t>
            </w:r>
          </w:p>
        </w:tc>
        <w:tc>
          <w:tcPr>
            <w:tcW w:w="1526" w:type="dxa"/>
            <w:shd w:val="clear" w:color="auto" w:fill="auto"/>
            <w:tcMar>
              <w:left w:w="103" w:type="dxa"/>
            </w:tcMar>
            <w:vAlign w:val="center"/>
          </w:tcPr>
          <w:p w14:paraId="5E60ECD5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  <w:shd w:val="clear" w:color="auto" w:fill="auto"/>
            <w:tcMar>
              <w:left w:w="103" w:type="dxa"/>
            </w:tcMar>
            <w:vAlign w:val="center"/>
          </w:tcPr>
          <w:p w14:paraId="476A9500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155" w:type="dxa"/>
            <w:shd w:val="clear" w:color="auto" w:fill="auto"/>
            <w:tcMar>
              <w:left w:w="103" w:type="dxa"/>
            </w:tcMar>
            <w:vAlign w:val="center"/>
          </w:tcPr>
          <w:p w14:paraId="5EE2F0DF" w14:textId="77777777" w:rsidR="00F75819" w:rsidRDefault="00F75819">
            <w:pPr>
              <w:jc w:val="center"/>
              <w:rPr>
                <w:sz w:val="18"/>
                <w:szCs w:val="18"/>
              </w:rPr>
            </w:pPr>
          </w:p>
        </w:tc>
      </w:tr>
      <w:tr w:rsidR="00F75819" w14:paraId="36947F56" w14:textId="77777777">
        <w:trPr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103739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permStart w:id="1101689578" w:edGrp="everyone" w:colFirst="6" w:colLast="6"/>
            <w:permEnd w:id="639070926"/>
            <w:r>
              <w:rPr>
                <w:sz w:val="18"/>
                <w:szCs w:val="18"/>
              </w:rPr>
              <w:t>6</w:t>
            </w:r>
          </w:p>
        </w:tc>
        <w:tc>
          <w:tcPr>
            <w:tcW w:w="23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1236ED5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Челябинск-г.Нефтеюганск-г.Сургут до 3 точек выгрузки</w:t>
            </w:r>
          </w:p>
        </w:tc>
        <w:tc>
          <w:tcPr>
            <w:tcW w:w="148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5FB539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Рефрижератор от -18 до +4</w:t>
            </w:r>
          </w:p>
        </w:tc>
        <w:tc>
          <w:tcPr>
            <w:tcW w:w="1102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B82F5C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1,5до 8</w:t>
            </w:r>
          </w:p>
        </w:tc>
        <w:tc>
          <w:tcPr>
            <w:tcW w:w="152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FDCC96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9E937A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155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8C61E6" w14:textId="77777777" w:rsidR="00F75819" w:rsidRDefault="00F75819">
            <w:pPr>
              <w:jc w:val="center"/>
              <w:rPr>
                <w:sz w:val="18"/>
                <w:szCs w:val="18"/>
              </w:rPr>
            </w:pPr>
          </w:p>
        </w:tc>
      </w:tr>
      <w:tr w:rsidR="00F75819" w14:paraId="3EB7443A" w14:textId="77777777">
        <w:trPr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E5C45B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permStart w:id="949899991" w:edGrp="everyone" w:colFirst="6" w:colLast="6"/>
            <w:permEnd w:id="1101689578"/>
            <w:r>
              <w:rPr>
                <w:sz w:val="18"/>
                <w:szCs w:val="18"/>
              </w:rPr>
              <w:t>7</w:t>
            </w:r>
          </w:p>
        </w:tc>
        <w:tc>
          <w:tcPr>
            <w:tcW w:w="23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EAAC726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Челябинск-г.Нефтеюганск-г.Сургут до 3 точек выгрузки</w:t>
            </w:r>
          </w:p>
        </w:tc>
        <w:tc>
          <w:tcPr>
            <w:tcW w:w="148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A6F2D0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Рефрижератор от -18 до +4</w:t>
            </w:r>
          </w:p>
        </w:tc>
        <w:tc>
          <w:tcPr>
            <w:tcW w:w="1102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BE1910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 до 3,5</w:t>
            </w:r>
          </w:p>
        </w:tc>
        <w:tc>
          <w:tcPr>
            <w:tcW w:w="152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D44C43" w14:textId="42A5F67C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7E6AD2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155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D4FB3E" w14:textId="77777777" w:rsidR="00F75819" w:rsidRDefault="00F75819">
            <w:pPr>
              <w:jc w:val="center"/>
              <w:rPr>
                <w:sz w:val="18"/>
                <w:szCs w:val="18"/>
              </w:rPr>
            </w:pPr>
          </w:p>
        </w:tc>
      </w:tr>
      <w:tr w:rsidR="00230992" w14:paraId="6B1D1ED5" w14:textId="77777777">
        <w:trPr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ED22DF" w14:textId="5734BA94" w:rsidR="00230992" w:rsidRDefault="00230992">
            <w:pPr>
              <w:jc w:val="center"/>
              <w:rPr>
                <w:sz w:val="18"/>
                <w:szCs w:val="18"/>
              </w:rPr>
            </w:pPr>
            <w:permStart w:id="724260006" w:edGrp="everyone" w:colFirst="6" w:colLast="6"/>
            <w:permEnd w:id="949899991"/>
            <w:r>
              <w:rPr>
                <w:sz w:val="18"/>
                <w:szCs w:val="18"/>
              </w:rPr>
              <w:t>8</w:t>
            </w:r>
          </w:p>
        </w:tc>
        <w:tc>
          <w:tcPr>
            <w:tcW w:w="23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E5F97CE" w14:textId="55C21F6D" w:rsidR="00230992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Челябинск-г.Нефтеюганск-г.Сургут до 3 точек выгрузки</w:t>
            </w:r>
          </w:p>
        </w:tc>
        <w:tc>
          <w:tcPr>
            <w:tcW w:w="148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4FBD69" w14:textId="2046B25D" w:rsidR="00230992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Рефрижератор от -18 до +4</w:t>
            </w:r>
          </w:p>
        </w:tc>
        <w:tc>
          <w:tcPr>
            <w:tcW w:w="1102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223D7B" w14:textId="12E64545" w:rsidR="00230992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 до 3,5</w:t>
            </w:r>
          </w:p>
        </w:tc>
        <w:tc>
          <w:tcPr>
            <w:tcW w:w="152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9D9DCF" w14:textId="42824B3D" w:rsidR="00230992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BBC713" w14:textId="16164768" w:rsidR="00230992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155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D0D235" w14:textId="77777777" w:rsidR="00230992" w:rsidRDefault="00230992">
            <w:pPr>
              <w:jc w:val="center"/>
              <w:rPr>
                <w:sz w:val="18"/>
                <w:szCs w:val="18"/>
              </w:rPr>
            </w:pPr>
          </w:p>
        </w:tc>
      </w:tr>
      <w:tr w:rsidR="00F75819" w14:paraId="1FF6057E" w14:textId="77777777">
        <w:trPr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C14295" w14:textId="15041610" w:rsidR="00F75819" w:rsidRDefault="00230992">
            <w:pPr>
              <w:jc w:val="center"/>
              <w:rPr>
                <w:sz w:val="18"/>
                <w:szCs w:val="18"/>
              </w:rPr>
            </w:pPr>
            <w:permStart w:id="1537560273" w:edGrp="everyone" w:colFirst="6" w:colLast="6"/>
            <w:permEnd w:id="724260006"/>
            <w:r>
              <w:rPr>
                <w:sz w:val="18"/>
                <w:szCs w:val="18"/>
              </w:rPr>
              <w:t>9</w:t>
            </w:r>
          </w:p>
        </w:tc>
        <w:tc>
          <w:tcPr>
            <w:tcW w:w="23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C241BFA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Челябинск-г.Новосибирск, 1 точка выгрузки</w:t>
            </w:r>
          </w:p>
        </w:tc>
        <w:tc>
          <w:tcPr>
            <w:tcW w:w="148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523B75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Рефрижератор от -18 до +4</w:t>
            </w:r>
          </w:p>
        </w:tc>
        <w:tc>
          <w:tcPr>
            <w:tcW w:w="1102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BFD83D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 до 3,5</w:t>
            </w:r>
          </w:p>
        </w:tc>
        <w:tc>
          <w:tcPr>
            <w:tcW w:w="152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D762BE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F3F0E8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155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6DE4F9" w14:textId="77777777" w:rsidR="00F75819" w:rsidRDefault="00F75819">
            <w:pPr>
              <w:jc w:val="center"/>
              <w:rPr>
                <w:sz w:val="18"/>
                <w:szCs w:val="18"/>
              </w:rPr>
            </w:pPr>
          </w:p>
        </w:tc>
      </w:tr>
      <w:tr w:rsidR="00F75819" w14:paraId="20A76B7B" w14:textId="77777777">
        <w:trPr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3D6EF1" w14:textId="71A5FA3C" w:rsidR="00F75819" w:rsidRDefault="00230992">
            <w:pPr>
              <w:jc w:val="center"/>
              <w:rPr>
                <w:sz w:val="18"/>
                <w:szCs w:val="18"/>
              </w:rPr>
            </w:pPr>
            <w:permStart w:id="241767144" w:edGrp="everyone" w:colFirst="6" w:colLast="6"/>
            <w:permEnd w:id="1537560273"/>
            <w:r>
              <w:rPr>
                <w:sz w:val="18"/>
                <w:szCs w:val="18"/>
              </w:rPr>
              <w:t>10</w:t>
            </w:r>
          </w:p>
        </w:tc>
        <w:tc>
          <w:tcPr>
            <w:tcW w:w="23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BD5E7EC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Челябинск-г.Новосибирск, 1 точка выгрузки</w:t>
            </w:r>
          </w:p>
        </w:tc>
        <w:tc>
          <w:tcPr>
            <w:tcW w:w="148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2F1070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Рефрижератор от -18 до +4</w:t>
            </w:r>
          </w:p>
        </w:tc>
        <w:tc>
          <w:tcPr>
            <w:tcW w:w="1102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96925F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3,5 до 6</w:t>
            </w:r>
          </w:p>
        </w:tc>
        <w:tc>
          <w:tcPr>
            <w:tcW w:w="152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7A1FC0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14 до 18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20EF67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155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8D1690" w14:textId="77777777" w:rsidR="00F75819" w:rsidRDefault="00F75819">
            <w:pPr>
              <w:jc w:val="center"/>
              <w:rPr>
                <w:sz w:val="18"/>
                <w:szCs w:val="18"/>
              </w:rPr>
            </w:pPr>
          </w:p>
        </w:tc>
      </w:tr>
      <w:tr w:rsidR="00F75819" w14:paraId="31E19CC6" w14:textId="77777777">
        <w:trPr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D30701" w14:textId="7CE9EC7A" w:rsidR="00F75819" w:rsidRDefault="00230992">
            <w:pPr>
              <w:jc w:val="center"/>
              <w:rPr>
                <w:sz w:val="18"/>
                <w:szCs w:val="18"/>
              </w:rPr>
            </w:pPr>
            <w:permStart w:id="1696404276" w:edGrp="everyone" w:colFirst="6" w:colLast="6"/>
            <w:permEnd w:id="241767144"/>
            <w:r>
              <w:rPr>
                <w:sz w:val="18"/>
                <w:szCs w:val="18"/>
              </w:rPr>
              <w:t>11</w:t>
            </w:r>
          </w:p>
        </w:tc>
        <w:tc>
          <w:tcPr>
            <w:tcW w:w="23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7C0897B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Челябинск-г.Екатеринбург до 3 точек выгрузки</w:t>
            </w:r>
          </w:p>
        </w:tc>
        <w:tc>
          <w:tcPr>
            <w:tcW w:w="148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66FE8A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Рефрижератор от -18 до +4</w:t>
            </w:r>
          </w:p>
        </w:tc>
        <w:tc>
          <w:tcPr>
            <w:tcW w:w="1102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3FB938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 до 3,5</w:t>
            </w:r>
          </w:p>
        </w:tc>
        <w:tc>
          <w:tcPr>
            <w:tcW w:w="152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B15EF3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9486AA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2155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FF014C" w14:textId="77777777" w:rsidR="00F75819" w:rsidRDefault="00F75819">
            <w:pPr>
              <w:jc w:val="center"/>
              <w:rPr>
                <w:sz w:val="18"/>
                <w:szCs w:val="18"/>
              </w:rPr>
            </w:pPr>
          </w:p>
        </w:tc>
      </w:tr>
      <w:tr w:rsidR="00F75819" w14:paraId="3C01C006" w14:textId="77777777">
        <w:trPr>
          <w:jc w:val="center"/>
        </w:trPr>
        <w:tc>
          <w:tcPr>
            <w:tcW w:w="426" w:type="dxa"/>
            <w:shd w:val="clear" w:color="auto" w:fill="auto"/>
            <w:tcMar>
              <w:left w:w="103" w:type="dxa"/>
            </w:tcMar>
            <w:vAlign w:val="center"/>
          </w:tcPr>
          <w:p w14:paraId="37481B71" w14:textId="727698A2" w:rsidR="00F75819" w:rsidRDefault="00230992">
            <w:pPr>
              <w:jc w:val="center"/>
            </w:pPr>
            <w:permStart w:id="973103515" w:edGrp="everyone" w:colFirst="2" w:colLast="2"/>
            <w:permEnd w:id="1696404276"/>
            <w:r>
              <w:rPr>
                <w:sz w:val="18"/>
                <w:szCs w:val="18"/>
              </w:rPr>
              <w:t>12</w:t>
            </w:r>
          </w:p>
        </w:tc>
        <w:tc>
          <w:tcPr>
            <w:tcW w:w="7761" w:type="dxa"/>
            <w:gridSpan w:val="5"/>
            <w:shd w:val="clear" w:color="auto" w:fill="auto"/>
            <w:tcMar>
              <w:left w:w="103" w:type="dxa"/>
            </w:tcMar>
          </w:tcPr>
          <w:p w14:paraId="64518AC7" w14:textId="77777777" w:rsidR="00F75819" w:rsidRDefault="0023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каждой дополнительной точки доставки</w:t>
            </w:r>
          </w:p>
        </w:tc>
        <w:tc>
          <w:tcPr>
            <w:tcW w:w="2155" w:type="dxa"/>
            <w:shd w:val="clear" w:color="auto" w:fill="auto"/>
            <w:tcMar>
              <w:left w:w="103" w:type="dxa"/>
            </w:tcMar>
            <w:vAlign w:val="center"/>
          </w:tcPr>
          <w:p w14:paraId="2745CE22" w14:textId="77777777" w:rsidR="00F75819" w:rsidRDefault="00F75819">
            <w:pPr>
              <w:jc w:val="center"/>
              <w:rPr>
                <w:sz w:val="18"/>
                <w:szCs w:val="18"/>
              </w:rPr>
            </w:pPr>
          </w:p>
        </w:tc>
      </w:tr>
      <w:permEnd w:id="973103515"/>
    </w:tbl>
    <w:p w14:paraId="2A307F92" w14:textId="77777777" w:rsidR="00F75819" w:rsidRDefault="00F75819"/>
    <w:p w14:paraId="219AD244" w14:textId="77777777" w:rsidR="00F75819" w:rsidRDefault="00F75819">
      <w:pPr>
        <w:jc w:val="right"/>
        <w:rPr>
          <w:sz w:val="18"/>
          <w:szCs w:val="18"/>
        </w:rPr>
      </w:pPr>
    </w:p>
    <w:p w14:paraId="4B814675" w14:textId="77777777" w:rsidR="00F75819" w:rsidRDefault="00230992">
      <w:pPr>
        <w:tabs>
          <w:tab w:val="left" w:pos="6671"/>
        </w:tabs>
        <w:ind w:left="1318"/>
        <w:rPr>
          <w:b/>
          <w:sz w:val="18"/>
          <w:szCs w:val="24"/>
        </w:rPr>
      </w:pPr>
      <w:r>
        <w:rPr>
          <w:b/>
          <w:sz w:val="18"/>
          <w:szCs w:val="24"/>
        </w:rPr>
        <w:t>Заказчик</w:t>
      </w:r>
      <w:r>
        <w:rPr>
          <w:b/>
          <w:sz w:val="18"/>
          <w:szCs w:val="24"/>
        </w:rPr>
        <w:tab/>
        <w:t>Исполнитель</w:t>
      </w:r>
    </w:p>
    <w:p w14:paraId="3978C27B" w14:textId="77777777" w:rsidR="00F75819" w:rsidRDefault="00F75819">
      <w:pPr>
        <w:tabs>
          <w:tab w:val="left" w:pos="3328"/>
          <w:tab w:val="left" w:pos="6671"/>
          <w:tab w:val="left" w:pos="8681"/>
        </w:tabs>
        <w:spacing w:before="1"/>
        <w:ind w:left="1318"/>
        <w:rPr>
          <w:b/>
          <w:sz w:val="18"/>
          <w:szCs w:val="24"/>
        </w:rPr>
      </w:pPr>
    </w:p>
    <w:p w14:paraId="68C9C990" w14:textId="77777777" w:rsidR="00F75819" w:rsidRDefault="00230992">
      <w:pPr>
        <w:tabs>
          <w:tab w:val="left" w:pos="3328"/>
          <w:tab w:val="left" w:pos="6671"/>
          <w:tab w:val="left" w:pos="8681"/>
        </w:tabs>
        <w:spacing w:before="1"/>
        <w:ind w:left="1318"/>
        <w:rPr>
          <w:sz w:val="18"/>
          <w:szCs w:val="24"/>
        </w:rPr>
      </w:pPr>
      <w:r>
        <w:rPr>
          <w:b/>
          <w:sz w:val="18"/>
          <w:szCs w:val="24"/>
        </w:rPr>
        <w:t>подпись</w:t>
      </w:r>
      <w:r>
        <w:rPr>
          <w:b/>
          <w:sz w:val="18"/>
          <w:szCs w:val="24"/>
          <w:u w:val="single"/>
        </w:rPr>
        <w:tab/>
      </w:r>
      <w:r>
        <w:rPr>
          <w:b/>
          <w:sz w:val="18"/>
          <w:szCs w:val="24"/>
        </w:rPr>
        <w:tab/>
        <w:t xml:space="preserve">подпись </w:t>
      </w:r>
      <w:r>
        <w:rPr>
          <w:sz w:val="18"/>
          <w:szCs w:val="24"/>
          <w:u w:val="single"/>
        </w:rPr>
        <w:t xml:space="preserve"> </w:t>
      </w:r>
      <w:r>
        <w:rPr>
          <w:sz w:val="18"/>
          <w:szCs w:val="24"/>
          <w:u w:val="single"/>
        </w:rPr>
        <w:tab/>
      </w:r>
    </w:p>
    <w:p w14:paraId="20469432" w14:textId="77777777" w:rsidR="00F75819" w:rsidRDefault="00230992">
      <w:pPr>
        <w:rPr>
          <w:sz w:val="18"/>
          <w:szCs w:val="18"/>
        </w:rPr>
      </w:pPr>
      <w:r>
        <w:br w:type="page"/>
      </w:r>
    </w:p>
    <w:p w14:paraId="4EB017CE" w14:textId="77777777" w:rsidR="00F75819" w:rsidRDefault="00230992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№2 к договору</w:t>
      </w:r>
    </w:p>
    <w:p w14:paraId="548E2B47" w14:textId="77777777" w:rsidR="00F75819" w:rsidRDefault="0023099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транспортно-экспедиционное обслуживание </w:t>
      </w:r>
    </w:p>
    <w:p w14:paraId="6D1F1CC8" w14:textId="77777777" w:rsidR="00F75819" w:rsidRDefault="00230992">
      <w:pPr>
        <w:jc w:val="right"/>
        <w:rPr>
          <w:sz w:val="18"/>
          <w:szCs w:val="18"/>
        </w:rPr>
      </w:pPr>
      <w:r>
        <w:rPr>
          <w:sz w:val="18"/>
          <w:szCs w:val="18"/>
        </w:rPr>
        <w:t>при перевозках грузов автомобильным транспортом</w:t>
      </w:r>
    </w:p>
    <w:p w14:paraId="5DA00443" w14:textId="77777777" w:rsidR="00F75819" w:rsidRDefault="00230992">
      <w:pPr>
        <w:jc w:val="right"/>
        <w:rPr>
          <w:sz w:val="18"/>
          <w:szCs w:val="18"/>
        </w:rPr>
      </w:pPr>
      <w:permStart w:id="1265978364" w:edGrp="everyone"/>
      <w:r>
        <w:rPr>
          <w:sz w:val="18"/>
          <w:szCs w:val="18"/>
        </w:rPr>
        <w:t>№АФ ДА__ ______ ХД/202__</w:t>
      </w:r>
    </w:p>
    <w:p w14:paraId="5ED075D9" w14:textId="77777777" w:rsidR="00F75819" w:rsidRDefault="00230992">
      <w:pPr>
        <w:jc w:val="right"/>
        <w:rPr>
          <w:sz w:val="18"/>
          <w:szCs w:val="18"/>
        </w:rPr>
      </w:pPr>
      <w:r>
        <w:rPr>
          <w:sz w:val="18"/>
          <w:szCs w:val="18"/>
        </w:rPr>
        <w:t>от «___» ________ 202__ г.</w:t>
      </w:r>
    </w:p>
    <w:permEnd w:id="1265978364"/>
    <w:p w14:paraId="7E45FB2B" w14:textId="77777777" w:rsidR="00F75819" w:rsidRDefault="00230992">
      <w:pPr>
        <w:spacing w:before="1" w:line="195" w:lineRule="exact"/>
        <w:jc w:val="center"/>
        <w:rPr>
          <w:b/>
          <w:sz w:val="18"/>
          <w:szCs w:val="24"/>
        </w:rPr>
      </w:pPr>
      <w:r>
        <w:rPr>
          <w:b/>
          <w:sz w:val="18"/>
          <w:szCs w:val="24"/>
        </w:rPr>
        <w:t>Заявка</w:t>
      </w:r>
    </w:p>
    <w:p w14:paraId="5DC18BB1" w14:textId="77777777" w:rsidR="00F75819" w:rsidRDefault="00230992">
      <w:pPr>
        <w:tabs>
          <w:tab w:val="left" w:pos="6381"/>
          <w:tab w:val="left" w:pos="7510"/>
        </w:tabs>
        <w:spacing w:line="195" w:lineRule="exact"/>
        <w:jc w:val="center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на перевозку грузов автомобильным транспортом </w:t>
      </w:r>
    </w:p>
    <w:p w14:paraId="6518F4DE" w14:textId="77777777" w:rsidR="00F75819" w:rsidRDefault="00F75819">
      <w:pPr>
        <w:tabs>
          <w:tab w:val="left" w:pos="6381"/>
          <w:tab w:val="left" w:pos="7510"/>
        </w:tabs>
        <w:spacing w:line="195" w:lineRule="exact"/>
        <w:jc w:val="center"/>
        <w:rPr>
          <w:b/>
          <w:sz w:val="16"/>
        </w:rPr>
      </w:pPr>
    </w:p>
    <w:p w14:paraId="0976D440" w14:textId="77777777" w:rsidR="00F75819" w:rsidRDefault="00230992">
      <w:pPr>
        <w:tabs>
          <w:tab w:val="left" w:pos="6381"/>
          <w:tab w:val="left" w:pos="7510"/>
        </w:tabs>
        <w:spacing w:line="195" w:lineRule="exact"/>
        <w:jc w:val="right"/>
        <w:rPr>
          <w:b/>
          <w:sz w:val="16"/>
        </w:rPr>
      </w:pPr>
      <w:r>
        <w:rPr>
          <w:b/>
          <w:sz w:val="16"/>
        </w:rPr>
        <w:t>«___» ________ 202___ г.</w:t>
      </w:r>
    </w:p>
    <w:p w14:paraId="2EB9486F" w14:textId="77777777" w:rsidR="00F75819" w:rsidRDefault="00F75819">
      <w:pPr>
        <w:pStyle w:val="a6"/>
        <w:spacing w:before="9"/>
        <w:ind w:left="0"/>
        <w:jc w:val="left"/>
        <w:rPr>
          <w:rFonts w:ascii="Calibri" w:hAnsi="Calibri"/>
          <w:b/>
        </w:rPr>
      </w:pPr>
    </w:p>
    <w:tbl>
      <w:tblPr>
        <w:tblStyle w:val="TableNormal"/>
        <w:tblW w:w="10282" w:type="dxa"/>
        <w:tblInd w:w="1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  <w:right w:w="108" w:type="dxa"/>
        </w:tblCellMar>
        <w:tblLook w:val="04A0" w:firstRow="1" w:lastRow="0" w:firstColumn="1" w:lastColumn="0" w:noHBand="0" w:noVBand="1"/>
      </w:tblPr>
      <w:tblGrid>
        <w:gridCol w:w="2258"/>
        <w:gridCol w:w="2065"/>
        <w:gridCol w:w="5959"/>
      </w:tblGrid>
      <w:tr w:rsidR="00F75819" w14:paraId="07B5CB70" w14:textId="77777777">
        <w:trPr>
          <w:trHeight w:val="299"/>
        </w:trPr>
        <w:tc>
          <w:tcPr>
            <w:tcW w:w="22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1C921C" w14:textId="77777777" w:rsidR="00F75819" w:rsidRDefault="00F758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41DF01A" w14:textId="77777777" w:rsidR="00F75819" w:rsidRDefault="00F758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B90C434" w14:textId="77777777" w:rsidR="00F75819" w:rsidRDefault="00230992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 Заказчик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C3BF8E" w14:textId="77777777" w:rsidR="00F75819" w:rsidRDefault="00230992">
            <w:pPr>
              <w:pStyle w:val="TableParagraph"/>
              <w:spacing w:before="104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987B0F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819" w14:paraId="43F5EE9C" w14:textId="77777777">
        <w:trPr>
          <w:trHeight w:val="299"/>
        </w:trPr>
        <w:tc>
          <w:tcPr>
            <w:tcW w:w="2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4A4B1F" w14:textId="77777777" w:rsidR="00F75819" w:rsidRDefault="00F758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30D063" w14:textId="77777777" w:rsidR="00F75819" w:rsidRDefault="00230992">
            <w:pPr>
              <w:pStyle w:val="TableParagraph"/>
              <w:spacing w:before="104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Факт.адрес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B71D90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819" w14:paraId="3F53DE79" w14:textId="77777777">
        <w:trPr>
          <w:trHeight w:val="299"/>
        </w:trPr>
        <w:tc>
          <w:tcPr>
            <w:tcW w:w="2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CFB395" w14:textId="77777777" w:rsidR="00F75819" w:rsidRDefault="00F758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293DF5" w14:textId="77777777" w:rsidR="00F75819" w:rsidRDefault="00230992">
            <w:pPr>
              <w:pStyle w:val="TableParagraph"/>
              <w:spacing w:before="104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телефон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3AD03F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819" w14:paraId="0074C701" w14:textId="77777777">
        <w:trPr>
          <w:trHeight w:val="301"/>
        </w:trPr>
        <w:tc>
          <w:tcPr>
            <w:tcW w:w="2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8A9CC7" w14:textId="77777777" w:rsidR="00F75819" w:rsidRDefault="00F758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AD4972" w14:textId="77777777" w:rsidR="00F75819" w:rsidRDefault="00230992">
            <w:pPr>
              <w:pStyle w:val="TableParagraph"/>
              <w:spacing w:before="104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ФИО конт.лицо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E77B5F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819" w14:paraId="6E3CD39C" w14:textId="77777777">
        <w:trPr>
          <w:trHeight w:val="299"/>
        </w:trPr>
        <w:tc>
          <w:tcPr>
            <w:tcW w:w="22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031C86" w14:textId="77777777" w:rsidR="00F75819" w:rsidRDefault="00F758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16A0C22" w14:textId="77777777" w:rsidR="00F75819" w:rsidRDefault="00F758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C605652" w14:textId="77777777" w:rsidR="00F75819" w:rsidRDefault="00230992">
            <w:pPr>
              <w:pStyle w:val="TableParagraph"/>
              <w:spacing w:before="1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2.Исполнитель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DC6167" w14:textId="77777777" w:rsidR="00F75819" w:rsidRDefault="00230992">
            <w:pPr>
              <w:pStyle w:val="TableParagraph"/>
              <w:spacing w:before="102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918F8C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819" w14:paraId="38588A65" w14:textId="77777777">
        <w:trPr>
          <w:trHeight w:val="299"/>
        </w:trPr>
        <w:tc>
          <w:tcPr>
            <w:tcW w:w="2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8EFB23" w14:textId="77777777" w:rsidR="00F75819" w:rsidRDefault="00F758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45441C" w14:textId="77777777" w:rsidR="00F75819" w:rsidRDefault="00230992">
            <w:pPr>
              <w:pStyle w:val="TableParagraph"/>
              <w:spacing w:before="102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Почт.адрес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52AA36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819" w14:paraId="0036DA72" w14:textId="77777777">
        <w:trPr>
          <w:trHeight w:val="299"/>
        </w:trPr>
        <w:tc>
          <w:tcPr>
            <w:tcW w:w="2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C2280D" w14:textId="77777777" w:rsidR="00F75819" w:rsidRDefault="00F758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873FA8" w14:textId="77777777" w:rsidR="00F75819" w:rsidRDefault="00230992">
            <w:pPr>
              <w:pStyle w:val="TableParagraph"/>
              <w:spacing w:before="104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телефон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A1EE12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819" w14:paraId="3919C662" w14:textId="77777777">
        <w:trPr>
          <w:trHeight w:val="299"/>
        </w:trPr>
        <w:tc>
          <w:tcPr>
            <w:tcW w:w="2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66F9D7" w14:textId="77777777" w:rsidR="00F75819" w:rsidRDefault="00F758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8B9050" w14:textId="77777777" w:rsidR="00F75819" w:rsidRDefault="00230992">
            <w:pPr>
              <w:pStyle w:val="TableParagraph"/>
              <w:spacing w:before="104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ФИО конт.лицо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2C21CE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819" w14:paraId="73B084FC" w14:textId="77777777">
        <w:trPr>
          <w:trHeight w:val="300"/>
        </w:trPr>
        <w:tc>
          <w:tcPr>
            <w:tcW w:w="22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DC82D5" w14:textId="77777777" w:rsidR="00F75819" w:rsidRDefault="00F758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93E811" w14:textId="77777777" w:rsidR="00F75819" w:rsidRDefault="00F758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F3AA0FB" w14:textId="77777777" w:rsidR="00F75819" w:rsidRDefault="00F758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73E77A1" w14:textId="77777777" w:rsidR="00F75819" w:rsidRDefault="00F758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80290B" w14:textId="77777777" w:rsidR="00F75819" w:rsidRDefault="0023099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 Требуемый тип автотранспорта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B33E66" w14:textId="77777777" w:rsidR="00F75819" w:rsidRDefault="00230992">
            <w:pPr>
              <w:pStyle w:val="TableParagraph"/>
              <w:spacing w:before="105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Тип автомобиля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6D99C2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819" w14:paraId="35251BCD" w14:textId="77777777">
        <w:trPr>
          <w:trHeight w:val="335"/>
        </w:trPr>
        <w:tc>
          <w:tcPr>
            <w:tcW w:w="2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EAABC2" w14:textId="77777777" w:rsidR="00F75819" w:rsidRDefault="00F758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CC2731" w14:textId="77777777" w:rsidR="00F75819" w:rsidRDefault="00230992">
            <w:pPr>
              <w:pStyle w:val="TableParagraph"/>
              <w:spacing w:before="70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Температурный режим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0843FE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819" w14:paraId="256AFAA3" w14:textId="77777777">
        <w:trPr>
          <w:trHeight w:val="299"/>
        </w:trPr>
        <w:tc>
          <w:tcPr>
            <w:tcW w:w="2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A8479C" w14:textId="77777777" w:rsidR="00F75819" w:rsidRDefault="00F758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D02399" w14:textId="77777777" w:rsidR="00F75819" w:rsidRDefault="00230992">
            <w:pPr>
              <w:pStyle w:val="TableParagraph"/>
              <w:spacing w:before="104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Грузоподъемность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F26074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819" w14:paraId="4451C46A" w14:textId="77777777">
        <w:trPr>
          <w:trHeight w:val="299"/>
        </w:trPr>
        <w:tc>
          <w:tcPr>
            <w:tcW w:w="2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1E1769" w14:textId="77777777" w:rsidR="00F75819" w:rsidRDefault="00F758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74C29A" w14:textId="77777777" w:rsidR="00F75819" w:rsidRDefault="00230992">
            <w:pPr>
              <w:pStyle w:val="TableParagraph"/>
              <w:spacing w:before="104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Кубатура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5A7545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819" w14:paraId="1BCAB153" w14:textId="77777777">
        <w:trPr>
          <w:trHeight w:val="302"/>
        </w:trPr>
        <w:tc>
          <w:tcPr>
            <w:tcW w:w="2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E8E303" w14:textId="77777777" w:rsidR="00F75819" w:rsidRDefault="00F758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59AF05" w14:textId="77777777" w:rsidR="00F75819" w:rsidRDefault="00230992">
            <w:pPr>
              <w:pStyle w:val="TableParagraph"/>
              <w:spacing w:before="104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Растентовка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9C5737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819" w14:paraId="4D71F6C3" w14:textId="77777777">
        <w:trPr>
          <w:trHeight w:val="299"/>
        </w:trPr>
        <w:tc>
          <w:tcPr>
            <w:tcW w:w="2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01768C" w14:textId="77777777" w:rsidR="00F75819" w:rsidRDefault="00F758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2DB7F2" w14:textId="77777777" w:rsidR="00F75819" w:rsidRDefault="00230992">
            <w:pPr>
              <w:pStyle w:val="TableParagraph"/>
              <w:spacing w:before="102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Д*Ш*В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F685A6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819" w14:paraId="653104D8" w14:textId="77777777">
        <w:trPr>
          <w:trHeight w:val="299"/>
        </w:trPr>
        <w:tc>
          <w:tcPr>
            <w:tcW w:w="22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147F4B" w14:textId="77777777" w:rsidR="00F75819" w:rsidRDefault="00F758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641BAA" w14:textId="77777777" w:rsidR="00F75819" w:rsidRDefault="00F75819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C86242B" w14:textId="77777777" w:rsidR="00F75819" w:rsidRDefault="0023099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 Характеристика груза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26768A" w14:textId="77777777" w:rsidR="00F75819" w:rsidRDefault="00230992">
            <w:pPr>
              <w:pStyle w:val="TableParagraph"/>
              <w:spacing w:before="104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9E5BB5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819" w14:paraId="4B676A57" w14:textId="77777777">
        <w:trPr>
          <w:trHeight w:val="330"/>
        </w:trPr>
        <w:tc>
          <w:tcPr>
            <w:tcW w:w="2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93C75C" w14:textId="77777777" w:rsidR="00F75819" w:rsidRDefault="00F758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53D5AF" w14:textId="77777777" w:rsidR="00F75819" w:rsidRDefault="00230992">
            <w:pPr>
              <w:pStyle w:val="TableParagraph"/>
              <w:spacing w:before="133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упаковка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397C6F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819" w14:paraId="13D48A48" w14:textId="77777777">
        <w:trPr>
          <w:trHeight w:val="299"/>
        </w:trPr>
        <w:tc>
          <w:tcPr>
            <w:tcW w:w="2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677866" w14:textId="77777777" w:rsidR="00F75819" w:rsidRDefault="00F758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82D75D" w14:textId="77777777" w:rsidR="00F75819" w:rsidRDefault="00230992">
            <w:pPr>
              <w:pStyle w:val="TableParagraph"/>
              <w:spacing w:before="102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тоннаж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8D03B8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819" w14:paraId="1CE761C9" w14:textId="77777777">
        <w:trPr>
          <w:trHeight w:val="308"/>
        </w:trPr>
        <w:tc>
          <w:tcPr>
            <w:tcW w:w="22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C996DD" w14:textId="77777777" w:rsidR="00F75819" w:rsidRDefault="00F75819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AD8AA7" w14:textId="77777777" w:rsidR="00F75819" w:rsidRDefault="0023099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 Стоимость и условия оплаты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AD17DD" w14:textId="77777777" w:rsidR="00F75819" w:rsidRDefault="00230992">
            <w:pPr>
              <w:pStyle w:val="TableParagraph"/>
              <w:spacing w:before="118" w:line="170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доставки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79420A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819" w14:paraId="4165D2F6" w14:textId="77777777">
        <w:trPr>
          <w:trHeight w:val="196"/>
        </w:trPr>
        <w:tc>
          <w:tcPr>
            <w:tcW w:w="2258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9F21ED" w14:textId="77777777" w:rsidR="00F75819" w:rsidRDefault="00F758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E56CFF" w14:textId="77777777" w:rsidR="00F75819" w:rsidRDefault="00230992">
            <w:pPr>
              <w:pStyle w:val="TableParagraph"/>
              <w:spacing w:line="176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Форма расчета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933BB2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819" w14:paraId="2354CEE9" w14:textId="77777777">
        <w:trPr>
          <w:trHeight w:val="311"/>
        </w:trPr>
        <w:tc>
          <w:tcPr>
            <w:tcW w:w="2258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5B0327" w14:textId="77777777" w:rsidR="00F75819" w:rsidRDefault="00F758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94DC91" w14:textId="77777777" w:rsidR="00F75819" w:rsidRDefault="00230992">
            <w:pPr>
              <w:pStyle w:val="TableParagraph"/>
              <w:spacing w:before="114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Условия расчета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DE61A5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819" w14:paraId="5BA4E7A8" w14:textId="77777777">
        <w:trPr>
          <w:trHeight w:val="294"/>
        </w:trPr>
        <w:tc>
          <w:tcPr>
            <w:tcW w:w="22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14:paraId="07927D91" w14:textId="77777777" w:rsidR="00F75819" w:rsidRDefault="00F758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9E7CAA4" w14:textId="77777777" w:rsidR="00F75819" w:rsidRDefault="00F75819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C55BA6F" w14:textId="77777777" w:rsidR="00F75819" w:rsidRDefault="0023099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 Погрузка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FDE31C1" w14:textId="77777777" w:rsidR="00F75819" w:rsidRDefault="00230992">
            <w:pPr>
              <w:pStyle w:val="TableParagraph"/>
              <w:spacing w:before="104" w:line="170" w:lineRule="exact"/>
              <w:ind w:left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Дата/Время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2795A6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819" w14:paraId="0EBC39F0" w14:textId="77777777">
        <w:trPr>
          <w:trHeight w:val="222"/>
        </w:trPr>
        <w:tc>
          <w:tcPr>
            <w:tcW w:w="2258" w:type="dxa"/>
            <w:vMerge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14:paraId="6057F6AA" w14:textId="77777777" w:rsidR="00F75819" w:rsidRDefault="00F758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99EC169" w14:textId="77777777" w:rsidR="00F75819" w:rsidRDefault="00230992">
            <w:pPr>
              <w:pStyle w:val="TableParagraph"/>
              <w:spacing w:before="32" w:line="170" w:lineRule="exact"/>
              <w:ind w:left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6E90F7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819" w14:paraId="4F3610C7" w14:textId="77777777">
        <w:trPr>
          <w:trHeight w:val="301"/>
        </w:trPr>
        <w:tc>
          <w:tcPr>
            <w:tcW w:w="2258" w:type="dxa"/>
            <w:vMerge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14:paraId="6607565F" w14:textId="77777777" w:rsidR="00F75819" w:rsidRDefault="00F758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2895E77" w14:textId="77777777" w:rsidR="00F75819" w:rsidRDefault="00230992">
            <w:pPr>
              <w:pStyle w:val="TableParagraph"/>
              <w:spacing w:before="109" w:line="173" w:lineRule="exact"/>
              <w:ind w:left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Контактное лицо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F9E0E9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819" w14:paraId="3278B9E3" w14:textId="77777777">
        <w:trPr>
          <w:trHeight w:val="265"/>
        </w:trPr>
        <w:tc>
          <w:tcPr>
            <w:tcW w:w="2258" w:type="dxa"/>
            <w:vMerge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14:paraId="682E7CBB" w14:textId="77777777" w:rsidR="00F75819" w:rsidRDefault="00F758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A73F4FD" w14:textId="77777777" w:rsidR="00F75819" w:rsidRDefault="00230992">
            <w:pPr>
              <w:pStyle w:val="TableParagraph"/>
              <w:spacing w:before="68" w:line="178" w:lineRule="exact"/>
              <w:ind w:left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Конт.телефон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8A6CB2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819" w14:paraId="46598515" w14:textId="77777777">
        <w:trPr>
          <w:trHeight w:val="294"/>
        </w:trPr>
        <w:tc>
          <w:tcPr>
            <w:tcW w:w="22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C800F68" w14:textId="77777777" w:rsidR="00F75819" w:rsidRDefault="00F758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7DBEFBC" w14:textId="77777777" w:rsidR="00F75819" w:rsidRDefault="00F758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B88C8CE" w14:textId="77777777" w:rsidR="00F75819" w:rsidRDefault="00230992">
            <w:pPr>
              <w:pStyle w:val="TableParagraph"/>
              <w:spacing w:before="1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 Выгрузка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8C4195" w14:textId="77777777" w:rsidR="00F75819" w:rsidRDefault="00230992">
            <w:pPr>
              <w:pStyle w:val="TableParagraph"/>
              <w:spacing w:before="104" w:line="170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Дата/Время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BCB431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819" w14:paraId="4852890A" w14:textId="77777777">
        <w:trPr>
          <w:trHeight w:val="270"/>
        </w:trPr>
        <w:tc>
          <w:tcPr>
            <w:tcW w:w="2258" w:type="dxa"/>
            <w:vMerge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35342D4" w14:textId="77777777" w:rsidR="00F75819" w:rsidRDefault="00F75819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37B4CD" w14:textId="77777777" w:rsidR="00F75819" w:rsidRDefault="00230992">
            <w:pPr>
              <w:pStyle w:val="TableParagraph"/>
              <w:spacing w:line="189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200AFE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819" w14:paraId="1C75DF40" w14:textId="77777777">
        <w:trPr>
          <w:trHeight w:val="289"/>
        </w:trPr>
        <w:tc>
          <w:tcPr>
            <w:tcW w:w="2258" w:type="dxa"/>
            <w:vMerge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1602B83" w14:textId="77777777" w:rsidR="00F75819" w:rsidRDefault="00F75819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720321" w14:textId="77777777" w:rsidR="00F75819" w:rsidRDefault="00230992">
            <w:pPr>
              <w:pStyle w:val="TableParagraph"/>
              <w:spacing w:before="99" w:line="170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Контактное лицо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EEC7DB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819" w14:paraId="1CA51404" w14:textId="77777777">
        <w:trPr>
          <w:trHeight w:val="311"/>
        </w:trPr>
        <w:tc>
          <w:tcPr>
            <w:tcW w:w="2258" w:type="dxa"/>
            <w:vMerge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1024C30" w14:textId="77777777" w:rsidR="00F75819" w:rsidRDefault="00F75819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31BCE6" w14:textId="77777777" w:rsidR="00F75819" w:rsidRDefault="00230992">
            <w:pPr>
              <w:pStyle w:val="TableParagraph"/>
              <w:spacing w:before="113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Конт.телефон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286B32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819" w14:paraId="4994623C" w14:textId="77777777">
        <w:trPr>
          <w:trHeight w:val="738"/>
        </w:trPr>
        <w:tc>
          <w:tcPr>
            <w:tcW w:w="2258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14:paraId="03FD9DCD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9B7DF1" w14:textId="77777777" w:rsidR="00F75819" w:rsidRDefault="00F75819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3B506D" w14:textId="77777777" w:rsidR="00F75819" w:rsidRDefault="00230992">
            <w:pPr>
              <w:pStyle w:val="TableParagraph"/>
              <w:ind w:left="5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8.Особые условия</w:t>
            </w:r>
          </w:p>
        </w:tc>
        <w:tc>
          <w:tcPr>
            <w:tcW w:w="802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14:paraId="5189698C" w14:textId="77777777" w:rsidR="00F75819" w:rsidRDefault="00230992">
            <w:pPr>
              <w:pStyle w:val="TableParagraph"/>
              <w:ind w:left="620" w:right="2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Транспортное средство и водитель транспортного средства не посещали хозяйства, относящихся к компартментам I,II и III, эпизоотических очагов заразных болезней свиней, охотничьих хозяйств с</w:t>
            </w:r>
          </w:p>
          <w:p w14:paraId="1FA2F4C1" w14:textId="77777777" w:rsidR="00F75819" w:rsidRDefault="00230992">
            <w:pPr>
              <w:pStyle w:val="TableParagraph"/>
              <w:spacing w:before="1" w:line="175" w:lineRule="exact"/>
              <w:ind w:left="620" w:right="2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дикими свиньями за последние 14 дней</w:t>
            </w:r>
          </w:p>
        </w:tc>
      </w:tr>
      <w:tr w:rsidR="00F75819" w14:paraId="2941A87C" w14:textId="77777777">
        <w:trPr>
          <w:trHeight w:val="275"/>
        </w:trPr>
        <w:tc>
          <w:tcPr>
            <w:tcW w:w="2258" w:type="dxa"/>
            <w:vMerge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14:paraId="5C8974A2" w14:textId="77777777" w:rsidR="00F75819" w:rsidRDefault="00F75819">
            <w:pPr>
              <w:rPr>
                <w:sz w:val="18"/>
                <w:szCs w:val="18"/>
              </w:rPr>
            </w:pPr>
          </w:p>
        </w:tc>
        <w:tc>
          <w:tcPr>
            <w:tcW w:w="802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14:paraId="204C46B7" w14:textId="77777777" w:rsidR="00F75819" w:rsidRDefault="00230992">
            <w:pPr>
              <w:pStyle w:val="TableParagraph"/>
              <w:spacing w:before="77" w:line="178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Водитель транспортного средства не участвовал в охоте на диких свиней за последние 14 дней</w:t>
            </w:r>
          </w:p>
        </w:tc>
      </w:tr>
    </w:tbl>
    <w:p w14:paraId="56E953E5" w14:textId="77777777" w:rsidR="00F75819" w:rsidRDefault="00230992">
      <w:pPr>
        <w:spacing w:before="119"/>
        <w:ind w:left="3573"/>
        <w:rPr>
          <w:b/>
          <w:sz w:val="18"/>
          <w:szCs w:val="24"/>
        </w:rPr>
      </w:pPr>
      <w:r>
        <w:rPr>
          <w:b/>
          <w:sz w:val="18"/>
          <w:szCs w:val="24"/>
        </w:rPr>
        <w:t>9. Подтверждение заявки Исполнителем</w:t>
      </w:r>
    </w:p>
    <w:tbl>
      <w:tblPr>
        <w:tblStyle w:val="TableNormal"/>
        <w:tblW w:w="10288" w:type="dxa"/>
        <w:tblInd w:w="19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  <w:right w:w="108" w:type="dxa"/>
        </w:tblCellMar>
        <w:tblLook w:val="04A0" w:firstRow="1" w:lastRow="0" w:firstColumn="1" w:lastColumn="0" w:noHBand="0" w:noVBand="1"/>
      </w:tblPr>
      <w:tblGrid>
        <w:gridCol w:w="2348"/>
        <w:gridCol w:w="7940"/>
      </w:tblGrid>
      <w:tr w:rsidR="00F75819" w14:paraId="0A809758" w14:textId="77777777">
        <w:trPr>
          <w:trHeight w:val="213"/>
        </w:trPr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445088" w14:textId="77777777" w:rsidR="00F75819" w:rsidRDefault="00230992">
            <w:pPr>
              <w:pStyle w:val="TableParagraph"/>
              <w:spacing w:before="18" w:line="175" w:lineRule="exact"/>
              <w:ind w:left="394" w:right="382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Автомобиль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D2512A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F75819" w14:paraId="7A4C8C48" w14:textId="77777777">
        <w:trPr>
          <w:trHeight w:val="275"/>
        </w:trPr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3AD1B5" w14:textId="77777777" w:rsidR="00F75819" w:rsidRDefault="00230992">
            <w:pPr>
              <w:pStyle w:val="TableParagraph"/>
              <w:spacing w:before="80" w:line="175" w:lineRule="exact"/>
              <w:ind w:left="394" w:right="381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Водитель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8BABDA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75819" w14:paraId="623023EE" w14:textId="77777777">
        <w:trPr>
          <w:trHeight w:val="280"/>
        </w:trPr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AE9EF0" w14:textId="77777777" w:rsidR="00F75819" w:rsidRDefault="00230992">
            <w:pPr>
              <w:pStyle w:val="TableParagraph"/>
              <w:spacing w:line="194" w:lineRule="exact"/>
              <w:ind w:left="394" w:right="38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Паспортные данные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1455E5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75819" w14:paraId="0DC07C60" w14:textId="77777777">
        <w:trPr>
          <w:trHeight w:val="282"/>
        </w:trPr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DF5778" w14:textId="77777777" w:rsidR="00F75819" w:rsidRDefault="00230992">
            <w:pPr>
              <w:pStyle w:val="TableParagraph"/>
              <w:spacing w:before="87" w:line="175" w:lineRule="exact"/>
              <w:ind w:left="394" w:right="383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Вод. удостоверение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2B9A04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75819" w14:paraId="50F9B668" w14:textId="77777777">
        <w:trPr>
          <w:trHeight w:val="196"/>
        </w:trPr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701829" w14:textId="77777777" w:rsidR="00F75819" w:rsidRDefault="00230992">
            <w:pPr>
              <w:pStyle w:val="TableParagraph"/>
              <w:spacing w:line="176" w:lineRule="exact"/>
              <w:ind w:left="394" w:right="384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Конт. Телефон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5BB9F4" w14:textId="77777777" w:rsidR="00F75819" w:rsidRDefault="00F75819">
            <w:pPr>
              <w:pStyle w:val="TableParagrap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</w:tbl>
    <w:p w14:paraId="16D79BC9" w14:textId="77777777" w:rsidR="00F75819" w:rsidRDefault="00F75819">
      <w:pPr>
        <w:pStyle w:val="a6"/>
        <w:spacing w:before="10"/>
        <w:ind w:left="0"/>
        <w:jc w:val="left"/>
        <w:rPr>
          <w:rFonts w:ascii="Calibri" w:hAnsi="Calibri"/>
          <w:b/>
          <w:sz w:val="15"/>
        </w:rPr>
      </w:pPr>
    </w:p>
    <w:p w14:paraId="688025FD" w14:textId="77777777" w:rsidR="00F75819" w:rsidRDefault="00230992">
      <w:pPr>
        <w:tabs>
          <w:tab w:val="left" w:pos="6671"/>
        </w:tabs>
        <w:ind w:left="1318"/>
        <w:rPr>
          <w:b/>
          <w:sz w:val="18"/>
          <w:szCs w:val="24"/>
        </w:rPr>
      </w:pPr>
      <w:r>
        <w:rPr>
          <w:b/>
          <w:sz w:val="18"/>
          <w:szCs w:val="24"/>
        </w:rPr>
        <w:t>Заказчик</w:t>
      </w:r>
      <w:r>
        <w:rPr>
          <w:b/>
          <w:sz w:val="18"/>
          <w:szCs w:val="24"/>
        </w:rPr>
        <w:tab/>
        <w:t>Исполнитель</w:t>
      </w:r>
    </w:p>
    <w:p w14:paraId="173E4F0D" w14:textId="77777777" w:rsidR="00F75819" w:rsidRDefault="00F75819">
      <w:pPr>
        <w:tabs>
          <w:tab w:val="left" w:pos="3328"/>
          <w:tab w:val="left" w:pos="6671"/>
          <w:tab w:val="left" w:pos="8681"/>
        </w:tabs>
        <w:spacing w:before="1"/>
        <w:ind w:left="1318"/>
        <w:rPr>
          <w:b/>
          <w:sz w:val="18"/>
          <w:szCs w:val="24"/>
        </w:rPr>
      </w:pPr>
    </w:p>
    <w:p w14:paraId="4C6B6E07" w14:textId="77777777" w:rsidR="00F75819" w:rsidRDefault="00230992">
      <w:pPr>
        <w:tabs>
          <w:tab w:val="left" w:pos="3328"/>
          <w:tab w:val="left" w:pos="6671"/>
          <w:tab w:val="left" w:pos="8681"/>
        </w:tabs>
        <w:spacing w:before="1"/>
        <w:ind w:left="1318"/>
      </w:pPr>
      <w:r>
        <w:rPr>
          <w:b/>
          <w:sz w:val="18"/>
          <w:szCs w:val="24"/>
        </w:rPr>
        <w:t>подпись</w:t>
      </w:r>
      <w:r>
        <w:rPr>
          <w:b/>
          <w:sz w:val="18"/>
          <w:szCs w:val="24"/>
          <w:u w:val="single"/>
        </w:rPr>
        <w:tab/>
      </w:r>
      <w:r>
        <w:rPr>
          <w:b/>
          <w:sz w:val="18"/>
          <w:szCs w:val="24"/>
        </w:rPr>
        <w:tab/>
        <w:t xml:space="preserve">подпись </w:t>
      </w:r>
      <w:r>
        <w:rPr>
          <w:sz w:val="18"/>
          <w:szCs w:val="24"/>
          <w:u w:val="single"/>
        </w:rPr>
        <w:t xml:space="preserve"> </w:t>
      </w:r>
      <w:r>
        <w:rPr>
          <w:sz w:val="18"/>
          <w:szCs w:val="24"/>
          <w:u w:val="single"/>
        </w:rPr>
        <w:tab/>
      </w:r>
    </w:p>
    <w:sectPr w:rsidR="00F75819">
      <w:pgSz w:w="11906" w:h="16838"/>
      <w:pgMar w:top="620" w:right="570" w:bottom="993" w:left="9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47D"/>
    <w:multiLevelType w:val="multilevel"/>
    <w:tmpl w:val="BD422F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  <w:sz w:val="18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Symbol" w:hint="default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6A110D"/>
    <w:multiLevelType w:val="multilevel"/>
    <w:tmpl w:val="BA142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33302C"/>
    <w:multiLevelType w:val="multilevel"/>
    <w:tmpl w:val="A0F423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suff w:val="space"/>
      <w:lvlText w:val=""/>
      <w:lvlJc w:val="left"/>
      <w:pPr>
        <w:ind w:left="792" w:hanging="432"/>
      </w:pPr>
      <w:rPr>
        <w:rFonts w:ascii="Symbol" w:hAnsi="Symbol" w:cs="Symbol" w:hint="default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95513B"/>
    <w:multiLevelType w:val="multilevel"/>
    <w:tmpl w:val="1C22A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suff w:val="space"/>
      <w:lvlText w:val=""/>
      <w:lvlJc w:val="left"/>
      <w:pPr>
        <w:ind w:left="792" w:hanging="432"/>
      </w:pPr>
      <w:rPr>
        <w:rFonts w:ascii="Symbol" w:hAnsi="Symbol" w:cs="Symbol" w:hint="default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8095EE7"/>
    <w:multiLevelType w:val="multilevel"/>
    <w:tmpl w:val="200AA5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suff w:val="space"/>
      <w:lvlText w:val=""/>
      <w:lvlJc w:val="left"/>
      <w:pPr>
        <w:ind w:left="792" w:hanging="432"/>
      </w:pPr>
      <w:rPr>
        <w:rFonts w:ascii="Symbol" w:hAnsi="Symbol" w:cs="Symbol" w:hint="default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9D0407"/>
    <w:multiLevelType w:val="multilevel"/>
    <w:tmpl w:val="488EE6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FC121DD"/>
    <w:multiLevelType w:val="multilevel"/>
    <w:tmpl w:val="8486699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1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006599"/>
    <w:multiLevelType w:val="multilevel"/>
    <w:tmpl w:val="DE282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suff w:val="space"/>
      <w:lvlText w:val=""/>
      <w:lvlJc w:val="left"/>
      <w:pPr>
        <w:ind w:left="792" w:hanging="432"/>
      </w:pPr>
      <w:rPr>
        <w:rFonts w:ascii="Symbol" w:hAnsi="Symbol" w:cs="Symbol" w:hint="default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D97A29"/>
    <w:multiLevelType w:val="multilevel"/>
    <w:tmpl w:val="84D08F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ocumentProtection w:edit="comments" w:enforcement="1" w:cryptProviderType="rsaAES" w:cryptAlgorithmClass="hash" w:cryptAlgorithmType="typeAny" w:cryptAlgorithmSid="14" w:cryptSpinCount="100000" w:hash="FcFKF1hFXvvIdBxtvv+XDLhpQj8/SD9uBTfL0oeF9FMyOs3dstOmX26JHUaLMBBXFecw1PZexa9KrqxPP8FuxQ==" w:salt="ddpg9vzMAtkZnOHba9zpt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19"/>
    <w:rsid w:val="00230992"/>
    <w:rsid w:val="00D72703"/>
    <w:rsid w:val="00F7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3A85"/>
  <w15:docId w15:val="{34B9E03E-F7B3-43E3-92BF-E2661547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52" w:hanging="561"/>
      <w:outlineLvl w:val="0"/>
    </w:pPr>
    <w:rPr>
      <w:b/>
      <w:bCs/>
      <w:sz w:val="24"/>
      <w:szCs w:val="24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045145"/>
    <w:rPr>
      <w:rFonts w:ascii="Times New Roman" w:eastAsia="Times New Roman" w:hAnsi="Times New Roman" w:cs="Times New Roman"/>
      <w:lang w:val="ru-RU"/>
    </w:rPr>
  </w:style>
  <w:style w:type="character" w:customStyle="1" w:styleId="a5">
    <w:name w:val="Нижний колонтитул Знак"/>
    <w:basedOn w:val="a1"/>
    <w:uiPriority w:val="99"/>
    <w:qFormat/>
    <w:rsid w:val="00045145"/>
    <w:rPr>
      <w:rFonts w:ascii="Times New Roman" w:eastAsia="Times New Roman" w:hAnsi="Times New Roman" w:cs="Times New Roman"/>
      <w:lang w:val="ru-RU"/>
    </w:rPr>
  </w:style>
  <w:style w:type="character" w:customStyle="1" w:styleId="20">
    <w:name w:val="Основной текст 2 Знак"/>
    <w:basedOn w:val="a1"/>
    <w:uiPriority w:val="99"/>
    <w:semiHidden/>
    <w:qFormat/>
    <w:rsid w:val="001D1181"/>
    <w:rPr>
      <w:rFonts w:ascii="Times New Roman" w:eastAsia="Times New Roman" w:hAnsi="Times New Roman" w:cs="Arial Unicode MS"/>
      <w:color w:val="000000"/>
      <w:sz w:val="24"/>
      <w:szCs w:val="24"/>
      <w:lang w:val="ru-RU" w:eastAsia="zh-CN"/>
    </w:rPr>
  </w:style>
  <w:style w:type="character" w:customStyle="1" w:styleId="ListLabel1">
    <w:name w:val="ListLabel 1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b/>
      <w:bCs/>
      <w:spacing w:val="0"/>
      <w:w w:val="99"/>
      <w:lang w:val="ru-RU" w:eastAsia="en-US" w:bidi="ar-SA"/>
    </w:rPr>
  </w:style>
  <w:style w:type="character" w:customStyle="1" w:styleId="ListLabel4">
    <w:name w:val="ListLabel 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  <w:bCs/>
      <w:sz w:val="18"/>
    </w:rPr>
  </w:style>
  <w:style w:type="character" w:customStyle="1" w:styleId="ListLabel8">
    <w:name w:val="ListLabel 8"/>
    <w:qFormat/>
    <w:rPr>
      <w:rFonts w:cs="Symbol"/>
      <w:sz w:val="18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paragraph" w:styleId="a0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1"/>
    <w:qFormat/>
    <w:pPr>
      <w:spacing w:line="288" w:lineRule="auto"/>
      <w:ind w:left="620"/>
      <w:jc w:val="both"/>
    </w:pPr>
    <w:rPr>
      <w:sz w:val="24"/>
      <w:szCs w:val="24"/>
    </w:r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Заглавие"/>
    <w:basedOn w:val="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List Paragraph"/>
    <w:basedOn w:val="a"/>
    <w:uiPriority w:val="1"/>
    <w:qFormat/>
    <w:pPr>
      <w:ind w:left="620" w:hanging="435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paragraph" w:styleId="ac">
    <w:name w:val="header"/>
    <w:basedOn w:val="a"/>
    <w:uiPriority w:val="99"/>
    <w:unhideWhenUsed/>
    <w:rsid w:val="00045145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045145"/>
    <w:pPr>
      <w:tabs>
        <w:tab w:val="center" w:pos="4677"/>
        <w:tab w:val="right" w:pos="9355"/>
      </w:tabs>
    </w:pPr>
  </w:style>
  <w:style w:type="paragraph" w:styleId="21">
    <w:name w:val="Body Text 2"/>
    <w:basedOn w:val="a"/>
    <w:uiPriority w:val="99"/>
    <w:semiHidden/>
    <w:unhideWhenUsed/>
    <w:qFormat/>
    <w:rsid w:val="001D1181"/>
    <w:pPr>
      <w:spacing w:after="120" w:line="480" w:lineRule="auto"/>
    </w:pPr>
    <w:rPr>
      <w:rFonts w:cs="Arial Unicode MS"/>
      <w:color w:val="000000"/>
      <w:sz w:val="24"/>
      <w:szCs w:val="24"/>
      <w:lang w:eastAsia="zh-CN"/>
    </w:rPr>
  </w:style>
  <w:style w:type="paragraph" w:customStyle="1" w:styleId="ae">
    <w:name w:val="Блочная цитата"/>
    <w:basedOn w:val="a"/>
    <w:qFormat/>
  </w:style>
  <w:style w:type="paragraph" w:styleId="af">
    <w:name w:val="Subtitle"/>
    <w:basedOn w:val="a0"/>
  </w:style>
  <w:style w:type="paragraph" w:customStyle="1" w:styleId="DocumentMap">
    <w:name w:val="DocumentMap"/>
    <w:qFormat/>
    <w:pPr>
      <w:spacing w:after="160" w:line="256" w:lineRule="auto"/>
    </w:pPr>
    <w:rPr>
      <w:rFonts w:eastAsia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2"/>
    <w:uiPriority w:val="39"/>
    <w:rsid w:val="00856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5203</Words>
  <Characters>29663</Characters>
  <Application>Microsoft Office Word</Application>
  <DocSecurity>12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Экспедиционное обслуживание</vt:lpstr>
    </vt:vector>
  </TitlesOfParts>
  <Company/>
  <LinksUpToDate>false</LinksUpToDate>
  <CharactersWithSpaces>34797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Экспедиционное обслуживание</dc:title>
  <dc:creator>Голощапов Сергей Павлович</dc:creator>
  <cp:lastModifiedBy>Назарова Наталья Николаевна</cp:lastModifiedBy>
  <cp:revision>2</cp:revision>
  <cp:lastPrinted>2025-01-17T13:12:00Z</cp:lastPrinted>
  <dcterms:created xsi:type="dcterms:W3CDTF">2025-02-25T07:01:00Z</dcterms:created>
  <dcterms:modified xsi:type="dcterms:W3CDTF">2025-02-25T07:01:00Z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8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