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F9" w:rsidRPr="00911750" w:rsidRDefault="00515AF9" w:rsidP="00911750">
      <w:pPr>
        <w:jc w:val="center"/>
        <w:rPr>
          <w:b/>
          <w:sz w:val="22"/>
          <w:szCs w:val="22"/>
        </w:rPr>
      </w:pPr>
      <w:r w:rsidRPr="00911750">
        <w:rPr>
          <w:b/>
          <w:sz w:val="22"/>
          <w:szCs w:val="22"/>
        </w:rPr>
        <w:t>ТЕХНИЧЕСКОЕ ЗАДАНИЕ</w:t>
      </w:r>
    </w:p>
    <w:p w:rsidR="00911750" w:rsidRPr="00FA7346" w:rsidRDefault="00911750" w:rsidP="00515AF9">
      <w:pPr>
        <w:rPr>
          <w:b/>
          <w:sz w:val="20"/>
          <w:szCs w:val="20"/>
        </w:rPr>
      </w:pPr>
    </w:p>
    <w:p w:rsidR="00515AF9" w:rsidRPr="00911750" w:rsidRDefault="00911750" w:rsidP="00911750">
      <w:pPr>
        <w:jc w:val="center"/>
        <w:rPr>
          <w:b/>
        </w:rPr>
      </w:pPr>
      <w:r w:rsidRPr="00911750">
        <w:rPr>
          <w:b/>
        </w:rPr>
        <w:t>на оказание услуг по прохождению периодического медицинского осмотра в 2025 году</w:t>
      </w:r>
    </w:p>
    <w:p w:rsidR="00911750" w:rsidRDefault="00911750" w:rsidP="0091175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801"/>
        <w:gridCol w:w="5253"/>
      </w:tblGrid>
      <w:tr w:rsidR="00515AF9" w:rsidRPr="00911750" w:rsidTr="00AA5C6B">
        <w:tc>
          <w:tcPr>
            <w:tcW w:w="675" w:type="dxa"/>
          </w:tcPr>
          <w:p w:rsidR="00515AF9" w:rsidRPr="00911750" w:rsidRDefault="00911750" w:rsidP="009117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111" w:type="dxa"/>
          </w:tcPr>
          <w:p w:rsidR="00515AF9" w:rsidRPr="00911750" w:rsidRDefault="00515AF9" w:rsidP="00911750">
            <w:pPr>
              <w:jc w:val="center"/>
              <w:rPr>
                <w:b/>
                <w:sz w:val="22"/>
                <w:szCs w:val="22"/>
              </w:rPr>
            </w:pPr>
            <w:r w:rsidRPr="00911750">
              <w:rPr>
                <w:b/>
                <w:sz w:val="22"/>
                <w:szCs w:val="22"/>
              </w:rPr>
              <w:t>Наименование  услуг</w:t>
            </w:r>
          </w:p>
          <w:p w:rsidR="00515AF9" w:rsidRPr="00911750" w:rsidRDefault="00515AF9" w:rsidP="00911750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635" w:type="dxa"/>
          </w:tcPr>
          <w:p w:rsidR="00515AF9" w:rsidRPr="00911750" w:rsidRDefault="00515AF9" w:rsidP="00911750">
            <w:pPr>
              <w:jc w:val="center"/>
              <w:rPr>
                <w:b/>
                <w:sz w:val="22"/>
                <w:szCs w:val="22"/>
              </w:rPr>
            </w:pPr>
            <w:r w:rsidRPr="00911750">
              <w:rPr>
                <w:b/>
                <w:sz w:val="22"/>
                <w:szCs w:val="22"/>
              </w:rPr>
              <w:t xml:space="preserve">Услуги больниц и специализированных лечебных центров на проведение </w:t>
            </w:r>
            <w:r w:rsidR="002163BB" w:rsidRPr="00911750">
              <w:rPr>
                <w:b/>
                <w:sz w:val="22"/>
                <w:szCs w:val="22"/>
              </w:rPr>
              <w:t xml:space="preserve">периодического </w:t>
            </w:r>
            <w:r w:rsidRPr="00911750">
              <w:rPr>
                <w:b/>
                <w:sz w:val="22"/>
                <w:szCs w:val="22"/>
              </w:rPr>
              <w:t>мед</w:t>
            </w:r>
            <w:r w:rsidR="002163BB" w:rsidRPr="00911750">
              <w:rPr>
                <w:b/>
                <w:sz w:val="22"/>
                <w:szCs w:val="22"/>
              </w:rPr>
              <w:t>ицинского осмотра</w:t>
            </w:r>
          </w:p>
        </w:tc>
      </w:tr>
      <w:tr w:rsidR="00321CA3" w:rsidRPr="00911750" w:rsidTr="00AA5C6B">
        <w:tc>
          <w:tcPr>
            <w:tcW w:w="675" w:type="dxa"/>
          </w:tcPr>
          <w:p w:rsidR="00321CA3" w:rsidRPr="00911750" w:rsidRDefault="00911750" w:rsidP="00AA5C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:rsidR="00321CA3" w:rsidRPr="00911750" w:rsidRDefault="00321CA3" w:rsidP="00AA5C6B">
            <w:pPr>
              <w:rPr>
                <w:sz w:val="22"/>
                <w:szCs w:val="22"/>
              </w:rPr>
            </w:pPr>
            <w:r w:rsidRPr="00911750">
              <w:rPr>
                <w:sz w:val="22"/>
                <w:szCs w:val="22"/>
              </w:rPr>
              <w:t>Условия проведения медицинского осмотра</w:t>
            </w:r>
          </w:p>
        </w:tc>
        <w:tc>
          <w:tcPr>
            <w:tcW w:w="5635" w:type="dxa"/>
          </w:tcPr>
          <w:p w:rsidR="00321CA3" w:rsidRPr="00911750" w:rsidRDefault="00321CA3" w:rsidP="00321CA3">
            <w:pPr>
              <w:widowControl w:val="0"/>
              <w:jc w:val="both"/>
              <w:rPr>
                <w:rFonts w:eastAsia="Courier New"/>
                <w:bCs/>
                <w:color w:val="000000"/>
                <w:sz w:val="22"/>
                <w:szCs w:val="22"/>
              </w:rPr>
            </w:pPr>
            <w:r w:rsidRPr="00911750">
              <w:rPr>
                <w:rFonts w:eastAsia="Courier New"/>
                <w:bCs/>
                <w:color w:val="000000"/>
                <w:sz w:val="22"/>
                <w:szCs w:val="22"/>
              </w:rPr>
              <w:t>В соответствии с пунктом 31 приказа Министерства Здравоохранения Российской Федерации № 29н от 28.01.2021г.:</w:t>
            </w:r>
          </w:p>
          <w:p w:rsidR="00321CA3" w:rsidRPr="00911750" w:rsidRDefault="00321CA3" w:rsidP="00321CA3">
            <w:pPr>
              <w:widowControl w:val="0"/>
              <w:jc w:val="both"/>
              <w:rPr>
                <w:rFonts w:eastAsia="Courier New"/>
                <w:bCs/>
                <w:color w:val="000000"/>
                <w:sz w:val="22"/>
                <w:szCs w:val="22"/>
              </w:rPr>
            </w:pPr>
            <w:r w:rsidRPr="00911750">
              <w:rPr>
                <w:rFonts w:eastAsia="Courier New"/>
                <w:bCs/>
                <w:color w:val="000000"/>
                <w:sz w:val="22"/>
                <w:szCs w:val="22"/>
              </w:rPr>
              <w:t>«Работодатель вправе организовать работникам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периодического осмотра.</w:t>
            </w:r>
          </w:p>
          <w:p w:rsidR="00321CA3" w:rsidRPr="00911750" w:rsidRDefault="00321CA3" w:rsidP="00321CA3">
            <w:pPr>
              <w:widowControl w:val="0"/>
              <w:jc w:val="both"/>
              <w:rPr>
                <w:rFonts w:eastAsia="Courier New"/>
                <w:bCs/>
                <w:color w:val="000000"/>
                <w:sz w:val="22"/>
                <w:szCs w:val="22"/>
              </w:rPr>
            </w:pPr>
            <w:r w:rsidRPr="00911750">
              <w:rPr>
                <w:rFonts w:eastAsia="Courier New"/>
                <w:bCs/>
                <w:color w:val="000000"/>
                <w:sz w:val="22"/>
                <w:szCs w:val="22"/>
              </w:rPr>
      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периодического осмотра»</w:t>
            </w:r>
          </w:p>
        </w:tc>
      </w:tr>
      <w:tr w:rsidR="00515AF9" w:rsidRPr="00911750" w:rsidTr="00AA5C6B">
        <w:tc>
          <w:tcPr>
            <w:tcW w:w="675" w:type="dxa"/>
          </w:tcPr>
          <w:p w:rsidR="00515AF9" w:rsidRPr="00911750" w:rsidRDefault="00515AF9" w:rsidP="00AA5C6B">
            <w:pPr>
              <w:rPr>
                <w:sz w:val="22"/>
                <w:szCs w:val="22"/>
              </w:rPr>
            </w:pPr>
            <w:r w:rsidRPr="00911750"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</w:tcPr>
          <w:p w:rsidR="00515AF9" w:rsidRPr="00911750" w:rsidRDefault="00515AF9" w:rsidP="00AA5C6B">
            <w:pPr>
              <w:rPr>
                <w:sz w:val="22"/>
                <w:szCs w:val="22"/>
              </w:rPr>
            </w:pPr>
            <w:r w:rsidRPr="00911750">
              <w:rPr>
                <w:sz w:val="22"/>
                <w:szCs w:val="22"/>
              </w:rPr>
              <w:t xml:space="preserve">Назначение и цели использования </w:t>
            </w:r>
          </w:p>
        </w:tc>
        <w:tc>
          <w:tcPr>
            <w:tcW w:w="5635" w:type="dxa"/>
          </w:tcPr>
          <w:p w:rsidR="00515AF9" w:rsidRPr="00911750" w:rsidRDefault="00515AF9" w:rsidP="00CA735F">
            <w:pPr>
              <w:widowControl w:val="0"/>
              <w:jc w:val="both"/>
              <w:rPr>
                <w:rFonts w:eastAsia="Courier New"/>
                <w:bCs/>
                <w:color w:val="000000"/>
                <w:sz w:val="22"/>
                <w:szCs w:val="22"/>
              </w:rPr>
            </w:pPr>
            <w:r w:rsidRPr="00911750">
              <w:rPr>
                <w:rFonts w:eastAsia="Courier New"/>
                <w:bCs/>
                <w:color w:val="000000"/>
                <w:sz w:val="22"/>
                <w:szCs w:val="22"/>
              </w:rPr>
              <w:t>1.Проведение обязательного периодического осмотра (обследования) лиц, занятых на работах с вредными и опасными условиями труда, а также на работах, при выполнении которых обязательно проведение обязательного периодического медицинского осмотра (обследования), в целях охраны здоровья населения, предупреждения возникновения и распространения заболеваний по специальностям</w:t>
            </w:r>
            <w:r w:rsidR="00CA735F" w:rsidRPr="00911750">
              <w:rPr>
                <w:rFonts w:eastAsia="Courier New"/>
                <w:bCs/>
                <w:color w:val="000000"/>
                <w:sz w:val="22"/>
                <w:szCs w:val="22"/>
              </w:rPr>
              <w:t>, указанным в приложении к ТЗ – часть 2.</w:t>
            </w:r>
          </w:p>
        </w:tc>
      </w:tr>
      <w:tr w:rsidR="00515AF9" w:rsidRPr="00911750" w:rsidTr="00AA5C6B">
        <w:tc>
          <w:tcPr>
            <w:tcW w:w="675" w:type="dxa"/>
          </w:tcPr>
          <w:p w:rsidR="00515AF9" w:rsidRPr="00911750" w:rsidRDefault="00515AF9" w:rsidP="00AA5C6B">
            <w:pPr>
              <w:rPr>
                <w:sz w:val="22"/>
                <w:szCs w:val="22"/>
              </w:rPr>
            </w:pPr>
            <w:r w:rsidRPr="00911750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515AF9" w:rsidRPr="00911750" w:rsidRDefault="00515AF9" w:rsidP="00CA735F">
            <w:pPr>
              <w:widowControl w:val="0"/>
              <w:jc w:val="both"/>
              <w:rPr>
                <w:rFonts w:eastAsia="Courier New"/>
                <w:bCs/>
                <w:color w:val="000000"/>
                <w:sz w:val="22"/>
                <w:szCs w:val="22"/>
              </w:rPr>
            </w:pPr>
            <w:r w:rsidRPr="00911750">
              <w:rPr>
                <w:rFonts w:eastAsia="Courier New"/>
                <w:bCs/>
                <w:color w:val="000000"/>
                <w:sz w:val="22"/>
                <w:szCs w:val="22"/>
              </w:rPr>
              <w:t>Объект оказания услуг:</w:t>
            </w:r>
          </w:p>
        </w:tc>
        <w:tc>
          <w:tcPr>
            <w:tcW w:w="5635" w:type="dxa"/>
          </w:tcPr>
          <w:p w:rsidR="00CA735F" w:rsidRPr="00911750" w:rsidRDefault="00FC1916" w:rsidP="00911750">
            <w:pPr>
              <w:rPr>
                <w:rFonts w:eastAsia="Courier New"/>
                <w:bCs/>
                <w:color w:val="000000"/>
                <w:sz w:val="22"/>
                <w:szCs w:val="22"/>
                <w:highlight w:val="yellow"/>
              </w:rPr>
            </w:pPr>
            <w:r w:rsidRPr="00911750">
              <w:rPr>
                <w:rFonts w:eastAsia="Courier New"/>
                <w:color w:val="000000"/>
                <w:sz w:val="22"/>
                <w:szCs w:val="22"/>
              </w:rPr>
              <w:t>202</w:t>
            </w:r>
            <w:r w:rsidR="006270A5" w:rsidRPr="00911750">
              <w:rPr>
                <w:rFonts w:eastAsia="Courier New"/>
                <w:color w:val="000000"/>
                <w:sz w:val="22"/>
                <w:szCs w:val="22"/>
              </w:rPr>
              <w:t xml:space="preserve">  работник</w:t>
            </w:r>
            <w:r w:rsidR="00911750">
              <w:rPr>
                <w:rFonts w:eastAsia="Courier New"/>
                <w:color w:val="000000"/>
                <w:sz w:val="22"/>
                <w:szCs w:val="22"/>
              </w:rPr>
              <w:t>а</w:t>
            </w:r>
            <w:r w:rsidR="00515AF9" w:rsidRPr="00911750">
              <w:rPr>
                <w:rFonts w:eastAsia="Courier New"/>
                <w:color w:val="000000"/>
                <w:sz w:val="22"/>
                <w:szCs w:val="22"/>
              </w:rPr>
              <w:t xml:space="preserve"> </w:t>
            </w:r>
            <w:r w:rsidRPr="00911750">
              <w:rPr>
                <w:rFonts w:eastAsia="Courier New"/>
                <w:color w:val="000000"/>
                <w:sz w:val="22"/>
                <w:szCs w:val="22"/>
              </w:rPr>
              <w:t>Г</w:t>
            </w:r>
            <w:r w:rsidR="00515AF9" w:rsidRPr="00911750">
              <w:rPr>
                <w:rFonts w:eastAsia="Courier New"/>
                <w:color w:val="000000"/>
                <w:sz w:val="22"/>
                <w:szCs w:val="22"/>
              </w:rPr>
              <w:t xml:space="preserve">УП </w:t>
            </w:r>
            <w:r w:rsidRPr="00911750">
              <w:rPr>
                <w:rFonts w:eastAsia="Courier New"/>
                <w:color w:val="000000"/>
                <w:sz w:val="22"/>
                <w:szCs w:val="22"/>
              </w:rPr>
              <w:t xml:space="preserve">РБ </w:t>
            </w:r>
            <w:r w:rsidR="00515AF9" w:rsidRPr="00911750">
              <w:rPr>
                <w:rFonts w:eastAsia="Courier New"/>
                <w:color w:val="000000"/>
                <w:sz w:val="22"/>
                <w:szCs w:val="22"/>
              </w:rPr>
              <w:t>«</w:t>
            </w:r>
            <w:proofErr w:type="spellStart"/>
            <w:r w:rsidR="001B3054" w:rsidRPr="00911750">
              <w:rPr>
                <w:rFonts w:eastAsia="Courier New"/>
                <w:color w:val="000000"/>
                <w:sz w:val="22"/>
                <w:szCs w:val="22"/>
              </w:rPr>
              <w:t>Нефтекамскводоканал</w:t>
            </w:r>
            <w:r w:rsidR="00515AF9" w:rsidRPr="00911750">
              <w:rPr>
                <w:rFonts w:eastAsia="Courier New"/>
                <w:color w:val="000000"/>
                <w:sz w:val="22"/>
                <w:szCs w:val="22"/>
              </w:rPr>
              <w:t>к</w:t>
            </w:r>
            <w:proofErr w:type="spellEnd"/>
            <w:r w:rsidR="00515AF9" w:rsidRPr="00911750">
              <w:rPr>
                <w:rFonts w:eastAsia="Courier New"/>
                <w:color w:val="000000"/>
                <w:sz w:val="22"/>
                <w:szCs w:val="22"/>
              </w:rPr>
              <w:t>» РБ -</w:t>
            </w:r>
            <w:r w:rsidR="00515AF9" w:rsidRPr="00911750">
              <w:rPr>
                <w:rFonts w:eastAsia="Courier New"/>
                <w:bCs/>
                <w:color w:val="000000"/>
                <w:sz w:val="22"/>
                <w:szCs w:val="22"/>
              </w:rPr>
              <w:t xml:space="preserve"> обязательный периодический осмотр</w:t>
            </w:r>
            <w:r w:rsidRPr="00911750">
              <w:rPr>
                <w:rFonts w:eastAsia="Courier New"/>
                <w:bCs/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515AF9" w:rsidRPr="00911750" w:rsidTr="00AA5C6B">
        <w:tc>
          <w:tcPr>
            <w:tcW w:w="675" w:type="dxa"/>
          </w:tcPr>
          <w:p w:rsidR="00515AF9" w:rsidRPr="00911750" w:rsidRDefault="00515AF9" w:rsidP="00AA5C6B">
            <w:pPr>
              <w:rPr>
                <w:sz w:val="22"/>
                <w:szCs w:val="22"/>
              </w:rPr>
            </w:pPr>
            <w:r w:rsidRPr="00911750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515AF9" w:rsidRPr="00911750" w:rsidRDefault="00515AF9" w:rsidP="00AA5C6B">
            <w:pPr>
              <w:rPr>
                <w:sz w:val="22"/>
                <w:szCs w:val="22"/>
              </w:rPr>
            </w:pPr>
            <w:r w:rsidRPr="00911750">
              <w:rPr>
                <w:sz w:val="22"/>
                <w:szCs w:val="22"/>
              </w:rPr>
              <w:t>Срок оказания услуг</w:t>
            </w:r>
          </w:p>
        </w:tc>
        <w:tc>
          <w:tcPr>
            <w:tcW w:w="5635" w:type="dxa"/>
          </w:tcPr>
          <w:p w:rsidR="00515AF9" w:rsidRPr="00911750" w:rsidRDefault="006270A5" w:rsidP="00AA5C6B">
            <w:pPr>
              <w:rPr>
                <w:sz w:val="22"/>
                <w:szCs w:val="22"/>
              </w:rPr>
            </w:pPr>
            <w:r w:rsidRPr="00911750">
              <w:rPr>
                <w:sz w:val="22"/>
                <w:szCs w:val="22"/>
              </w:rPr>
              <w:t xml:space="preserve">Начало: с момента  </w:t>
            </w:r>
            <w:r w:rsidR="00515AF9" w:rsidRPr="00911750">
              <w:rPr>
                <w:sz w:val="22"/>
                <w:szCs w:val="22"/>
              </w:rPr>
              <w:t>подписания договора</w:t>
            </w:r>
          </w:p>
          <w:p w:rsidR="00515AF9" w:rsidRPr="00911750" w:rsidRDefault="006270A5" w:rsidP="00FC1916">
            <w:pPr>
              <w:rPr>
                <w:sz w:val="22"/>
                <w:szCs w:val="22"/>
              </w:rPr>
            </w:pPr>
            <w:r w:rsidRPr="00911750">
              <w:rPr>
                <w:sz w:val="22"/>
                <w:szCs w:val="22"/>
              </w:rPr>
              <w:t>Окончание: 31.</w:t>
            </w:r>
            <w:r w:rsidR="007B0A76" w:rsidRPr="00911750">
              <w:rPr>
                <w:sz w:val="22"/>
                <w:szCs w:val="22"/>
              </w:rPr>
              <w:t>12</w:t>
            </w:r>
            <w:r w:rsidR="001B3054" w:rsidRPr="00911750">
              <w:rPr>
                <w:sz w:val="22"/>
                <w:szCs w:val="22"/>
              </w:rPr>
              <w:t>.</w:t>
            </w:r>
            <w:r w:rsidRPr="00911750">
              <w:rPr>
                <w:sz w:val="22"/>
                <w:szCs w:val="22"/>
              </w:rPr>
              <w:t>202</w:t>
            </w:r>
            <w:r w:rsidR="00FC1916" w:rsidRPr="00911750">
              <w:rPr>
                <w:sz w:val="22"/>
                <w:szCs w:val="22"/>
              </w:rPr>
              <w:t>5</w:t>
            </w:r>
            <w:r w:rsidR="00515AF9" w:rsidRPr="00911750">
              <w:rPr>
                <w:sz w:val="22"/>
                <w:szCs w:val="22"/>
              </w:rPr>
              <w:t xml:space="preserve"> г.</w:t>
            </w:r>
          </w:p>
        </w:tc>
      </w:tr>
      <w:tr w:rsidR="00515AF9" w:rsidRPr="00911750" w:rsidTr="00AA5C6B">
        <w:tc>
          <w:tcPr>
            <w:tcW w:w="675" w:type="dxa"/>
          </w:tcPr>
          <w:p w:rsidR="00515AF9" w:rsidRPr="00911750" w:rsidRDefault="00515AF9" w:rsidP="00AA5C6B">
            <w:pPr>
              <w:rPr>
                <w:sz w:val="22"/>
                <w:szCs w:val="22"/>
              </w:rPr>
            </w:pPr>
            <w:r w:rsidRPr="00911750">
              <w:rPr>
                <w:sz w:val="22"/>
                <w:szCs w:val="22"/>
              </w:rPr>
              <w:t>6.</w:t>
            </w:r>
          </w:p>
        </w:tc>
        <w:tc>
          <w:tcPr>
            <w:tcW w:w="4111" w:type="dxa"/>
          </w:tcPr>
          <w:p w:rsidR="00515AF9" w:rsidRPr="00911750" w:rsidRDefault="00515AF9" w:rsidP="00AA5C6B">
            <w:pPr>
              <w:rPr>
                <w:sz w:val="22"/>
                <w:szCs w:val="22"/>
              </w:rPr>
            </w:pPr>
            <w:r w:rsidRPr="00911750">
              <w:rPr>
                <w:sz w:val="22"/>
                <w:szCs w:val="22"/>
              </w:rPr>
              <w:t>Условия оказания услуг</w:t>
            </w:r>
          </w:p>
          <w:p w:rsidR="00515AF9" w:rsidRPr="00911750" w:rsidRDefault="00515AF9" w:rsidP="00AA5C6B">
            <w:pPr>
              <w:rPr>
                <w:sz w:val="22"/>
                <w:szCs w:val="22"/>
              </w:rPr>
            </w:pPr>
          </w:p>
        </w:tc>
        <w:tc>
          <w:tcPr>
            <w:tcW w:w="5635" w:type="dxa"/>
          </w:tcPr>
          <w:p w:rsidR="00515AF9" w:rsidRPr="00911750" w:rsidRDefault="00515AF9" w:rsidP="00AA5C6B">
            <w:pPr>
              <w:jc w:val="both"/>
              <w:rPr>
                <w:sz w:val="22"/>
                <w:szCs w:val="22"/>
              </w:rPr>
            </w:pPr>
            <w:proofErr w:type="gramStart"/>
            <w:r w:rsidRPr="00911750">
              <w:rPr>
                <w:sz w:val="22"/>
                <w:szCs w:val="22"/>
              </w:rPr>
              <w:t xml:space="preserve">Осмотр проводится </w:t>
            </w:r>
            <w:r w:rsidR="004B7551" w:rsidRPr="00911750">
              <w:rPr>
                <w:sz w:val="22"/>
                <w:szCs w:val="22"/>
              </w:rPr>
              <w:t>в рабочие дни (пон</w:t>
            </w:r>
            <w:r w:rsidR="00EA69D1" w:rsidRPr="00911750">
              <w:rPr>
                <w:sz w:val="22"/>
                <w:szCs w:val="22"/>
              </w:rPr>
              <w:t xml:space="preserve">едельник – пятница) </w:t>
            </w:r>
            <w:r w:rsidR="004B7551" w:rsidRPr="00911750">
              <w:rPr>
                <w:sz w:val="22"/>
                <w:szCs w:val="22"/>
              </w:rPr>
              <w:t>с 08:00 по 17:00 по местному времени Заказчика</w:t>
            </w:r>
            <w:r w:rsidRPr="00911750">
              <w:rPr>
                <w:sz w:val="22"/>
                <w:szCs w:val="22"/>
              </w:rPr>
              <w:t xml:space="preserve">, </w:t>
            </w:r>
            <w:r w:rsidR="00EA69D1" w:rsidRPr="00911750">
              <w:rPr>
                <w:sz w:val="22"/>
                <w:szCs w:val="22"/>
              </w:rPr>
              <w:t xml:space="preserve">медицинским учреждением, </w:t>
            </w:r>
            <w:r w:rsidRPr="00911750">
              <w:rPr>
                <w:sz w:val="22"/>
                <w:szCs w:val="22"/>
              </w:rPr>
              <w:t>расположенным на территории  РБ, г. Нефтекамск, имеющим действующую Лицензию на осуществление медицинской деятельности, в том числе на работы (услуги) по медицинским осмотрам (предварительным, периодическим), экспертизе профессиональной пригодности с указанием адреса и места оказания услуг</w:t>
            </w:r>
            <w:proofErr w:type="gramEnd"/>
          </w:p>
          <w:p w:rsidR="004B7551" w:rsidRPr="00911750" w:rsidRDefault="004B7551" w:rsidP="00AA5C6B">
            <w:pPr>
              <w:jc w:val="both"/>
              <w:rPr>
                <w:sz w:val="22"/>
                <w:szCs w:val="22"/>
              </w:rPr>
            </w:pPr>
          </w:p>
        </w:tc>
      </w:tr>
      <w:tr w:rsidR="00515AF9" w:rsidRPr="00911750" w:rsidTr="00AA5C6B">
        <w:tc>
          <w:tcPr>
            <w:tcW w:w="675" w:type="dxa"/>
          </w:tcPr>
          <w:p w:rsidR="00515AF9" w:rsidRPr="00911750" w:rsidRDefault="00515AF9" w:rsidP="00AA5C6B">
            <w:pPr>
              <w:rPr>
                <w:sz w:val="22"/>
                <w:szCs w:val="22"/>
              </w:rPr>
            </w:pPr>
            <w:r w:rsidRPr="00911750">
              <w:rPr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515AF9" w:rsidRPr="00911750" w:rsidRDefault="00515AF9" w:rsidP="00AA5C6B">
            <w:pPr>
              <w:rPr>
                <w:sz w:val="22"/>
                <w:szCs w:val="22"/>
              </w:rPr>
            </w:pPr>
            <w:r w:rsidRPr="00911750">
              <w:rPr>
                <w:sz w:val="22"/>
                <w:szCs w:val="22"/>
              </w:rPr>
              <w:t>Требования к участнику закупки</w:t>
            </w:r>
          </w:p>
        </w:tc>
        <w:tc>
          <w:tcPr>
            <w:tcW w:w="5635" w:type="dxa"/>
          </w:tcPr>
          <w:p w:rsidR="00515AF9" w:rsidRPr="00911750" w:rsidRDefault="00515AF9" w:rsidP="00321CA3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911750">
              <w:rPr>
                <w:rStyle w:val="10pt"/>
                <w:rFonts w:eastAsiaTheme="minorHAnsi"/>
                <w:sz w:val="22"/>
                <w:szCs w:val="22"/>
              </w:rPr>
              <w:t xml:space="preserve">Участники должны соответствовать требованиям, устанавливаемым в соответствии с законодательством Российской Федерации к лицам, выполняющим работы, являющиеся предметом закупки и обладать действующими лицензиями (аккредитацией, допусками, сертификатами) </w:t>
            </w:r>
            <w:r w:rsidRPr="00911750">
              <w:rPr>
                <w:rStyle w:val="11pt"/>
                <w:rFonts w:eastAsia="Courier New"/>
              </w:rPr>
              <w:t xml:space="preserve">на осуществление медицинской деятельности,  в том </w:t>
            </w:r>
            <w:r w:rsidRPr="00911750">
              <w:rPr>
                <w:rStyle w:val="11pt"/>
                <w:rFonts w:eastAsia="Courier New"/>
              </w:rPr>
              <w:lastRenderedPageBreak/>
              <w:t>числе на работы (услуги) по медицинским осмотрам (предварительным, периодическим), экспертизе профессиональной пригодности</w:t>
            </w:r>
            <w:r w:rsidR="00321CA3" w:rsidRPr="00911750">
              <w:rPr>
                <w:rStyle w:val="11pt"/>
                <w:rFonts w:eastAsia="Courier New"/>
              </w:rPr>
              <w:t>, иметь доступ к программе РИАМС «</w:t>
            </w:r>
            <w:proofErr w:type="spellStart"/>
            <w:r w:rsidR="00321CA3" w:rsidRPr="00911750">
              <w:rPr>
                <w:rStyle w:val="11pt"/>
                <w:rFonts w:eastAsia="Courier New"/>
              </w:rPr>
              <w:t>ПроМед</w:t>
            </w:r>
            <w:proofErr w:type="spellEnd"/>
            <w:r w:rsidR="00321CA3" w:rsidRPr="00911750">
              <w:rPr>
                <w:rStyle w:val="11pt"/>
                <w:rFonts w:eastAsia="Courier New"/>
              </w:rPr>
              <w:t>» для идентификации данных диспансеризации у прошедших диспансеризацию сотрудников и применения этих</w:t>
            </w:r>
            <w:proofErr w:type="gramEnd"/>
            <w:r w:rsidR="00321CA3" w:rsidRPr="00911750">
              <w:rPr>
                <w:rStyle w:val="11pt"/>
                <w:rFonts w:eastAsia="Courier New"/>
              </w:rPr>
              <w:t xml:space="preserve"> сведений для поучения заключения терапевта.</w:t>
            </w:r>
          </w:p>
        </w:tc>
      </w:tr>
      <w:tr w:rsidR="00515AF9" w:rsidRPr="00911750" w:rsidTr="00AA5C6B">
        <w:tc>
          <w:tcPr>
            <w:tcW w:w="675" w:type="dxa"/>
          </w:tcPr>
          <w:p w:rsidR="00515AF9" w:rsidRPr="00911750" w:rsidRDefault="00515AF9" w:rsidP="00AA5C6B">
            <w:pPr>
              <w:rPr>
                <w:sz w:val="22"/>
                <w:szCs w:val="22"/>
              </w:rPr>
            </w:pPr>
            <w:r w:rsidRPr="00911750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515AF9" w:rsidRPr="00911750" w:rsidRDefault="00515AF9" w:rsidP="00AA5C6B">
            <w:pPr>
              <w:rPr>
                <w:sz w:val="22"/>
                <w:szCs w:val="22"/>
              </w:rPr>
            </w:pPr>
            <w:r w:rsidRPr="00911750">
              <w:rPr>
                <w:sz w:val="22"/>
                <w:szCs w:val="22"/>
              </w:rPr>
              <w:t>Требования к выполнению услуг</w:t>
            </w:r>
          </w:p>
          <w:p w:rsidR="00515AF9" w:rsidRPr="00911750" w:rsidRDefault="00515AF9" w:rsidP="00AA5C6B">
            <w:pPr>
              <w:rPr>
                <w:sz w:val="22"/>
                <w:szCs w:val="22"/>
              </w:rPr>
            </w:pPr>
          </w:p>
        </w:tc>
        <w:tc>
          <w:tcPr>
            <w:tcW w:w="5635" w:type="dxa"/>
          </w:tcPr>
          <w:p w:rsidR="00515AF9" w:rsidRPr="00911750" w:rsidRDefault="00515AF9" w:rsidP="00AA5C6B">
            <w:pPr>
              <w:rPr>
                <w:sz w:val="22"/>
                <w:szCs w:val="22"/>
              </w:rPr>
            </w:pPr>
            <w:r w:rsidRPr="00911750">
              <w:rPr>
                <w:sz w:val="22"/>
                <w:szCs w:val="22"/>
              </w:rPr>
              <w:t xml:space="preserve">Согласно приказу МЗСР РФ </w:t>
            </w:r>
            <w:r w:rsidR="005E0E8A" w:rsidRPr="00911750">
              <w:rPr>
                <w:rStyle w:val="210"/>
                <w:sz w:val="22"/>
                <w:szCs w:val="22"/>
              </w:rPr>
              <w:t>№29н</w:t>
            </w:r>
            <w:r w:rsidRPr="00911750">
              <w:rPr>
                <w:rStyle w:val="210"/>
                <w:sz w:val="22"/>
                <w:szCs w:val="22"/>
              </w:rPr>
              <w:t xml:space="preserve"> </w:t>
            </w:r>
            <w:r w:rsidRPr="00911750">
              <w:rPr>
                <w:sz w:val="22"/>
                <w:szCs w:val="22"/>
              </w:rPr>
              <w:t xml:space="preserve"> </w:t>
            </w:r>
          </w:p>
        </w:tc>
      </w:tr>
      <w:tr w:rsidR="00515AF9" w:rsidRPr="00911750" w:rsidTr="00AA5C6B">
        <w:tc>
          <w:tcPr>
            <w:tcW w:w="675" w:type="dxa"/>
          </w:tcPr>
          <w:p w:rsidR="00515AF9" w:rsidRPr="00911750" w:rsidRDefault="00515AF9" w:rsidP="00AA5C6B">
            <w:pPr>
              <w:rPr>
                <w:sz w:val="22"/>
                <w:szCs w:val="22"/>
              </w:rPr>
            </w:pPr>
            <w:r w:rsidRPr="00911750">
              <w:rPr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15AF9" w:rsidRPr="00911750" w:rsidRDefault="00515AF9" w:rsidP="00AA5C6B">
            <w:pPr>
              <w:rPr>
                <w:sz w:val="22"/>
                <w:szCs w:val="22"/>
              </w:rPr>
            </w:pPr>
            <w:r w:rsidRPr="00911750">
              <w:rPr>
                <w:sz w:val="22"/>
                <w:szCs w:val="22"/>
              </w:rPr>
              <w:t>Требования к качеству оказываемых услуг</w:t>
            </w:r>
          </w:p>
        </w:tc>
        <w:tc>
          <w:tcPr>
            <w:tcW w:w="5635" w:type="dxa"/>
          </w:tcPr>
          <w:p w:rsidR="00515AF9" w:rsidRPr="00911750" w:rsidRDefault="00515AF9" w:rsidP="00AA5C6B">
            <w:pPr>
              <w:pStyle w:val="a3"/>
              <w:tabs>
                <w:tab w:val="left" w:pos="34"/>
              </w:tabs>
              <w:ind w:left="0"/>
              <w:jc w:val="both"/>
              <w:rPr>
                <w:sz w:val="22"/>
                <w:szCs w:val="22"/>
              </w:rPr>
            </w:pPr>
            <w:r w:rsidRPr="00911750">
              <w:rPr>
                <w:sz w:val="22"/>
                <w:szCs w:val="22"/>
              </w:rPr>
              <w:t>Качество выполнения работ (оказания услуг) должно отвечать требованиям нормативно-правовых актов, регламентирующих вид деятельности, являющейся предметом Запроса предложений;</w:t>
            </w:r>
          </w:p>
          <w:p w:rsidR="00515AF9" w:rsidRPr="00911750" w:rsidRDefault="00515AF9" w:rsidP="00AA5C6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11750">
              <w:rPr>
                <w:color w:val="000000"/>
                <w:sz w:val="22"/>
                <w:szCs w:val="22"/>
              </w:rPr>
              <w:t>Врачи, участвующие в проведении медицинского осмотра работников, должны иметь действующие сертификаты, подтверждающих право осуществления ими медицинской деятельности.</w:t>
            </w:r>
          </w:p>
          <w:p w:rsidR="00515AF9" w:rsidRPr="00911750" w:rsidRDefault="00515AF9" w:rsidP="00AA5C6B">
            <w:pPr>
              <w:jc w:val="both"/>
              <w:rPr>
                <w:sz w:val="22"/>
                <w:szCs w:val="22"/>
              </w:rPr>
            </w:pPr>
            <w:r w:rsidRPr="00911750">
              <w:rPr>
                <w:color w:val="000000"/>
                <w:sz w:val="22"/>
                <w:szCs w:val="22"/>
              </w:rPr>
              <w:t>Исполнитель должен быть оснащен средствами и методами лабораторной и функциональной диагностики, предусмотренными для проведения периодических медицинских осмотров работников, работающих во вредных и (или) опасных условиях труда.</w:t>
            </w:r>
            <w:r w:rsidR="005E0E8A" w:rsidRPr="00911750">
              <w:rPr>
                <w:color w:val="000000"/>
                <w:sz w:val="22"/>
                <w:szCs w:val="22"/>
              </w:rPr>
              <w:t xml:space="preserve"> Время проведения медицинского осмотра должно выпадать на рабочее время заказчика.</w:t>
            </w:r>
          </w:p>
        </w:tc>
      </w:tr>
      <w:tr w:rsidR="00515AF9" w:rsidRPr="00911750" w:rsidTr="00AA5C6B">
        <w:tc>
          <w:tcPr>
            <w:tcW w:w="675" w:type="dxa"/>
          </w:tcPr>
          <w:p w:rsidR="00515AF9" w:rsidRPr="00911750" w:rsidRDefault="00515AF9" w:rsidP="00AA5C6B">
            <w:pPr>
              <w:rPr>
                <w:sz w:val="22"/>
                <w:szCs w:val="22"/>
              </w:rPr>
            </w:pPr>
            <w:r w:rsidRPr="00911750">
              <w:rPr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15AF9" w:rsidRPr="00911750" w:rsidRDefault="00515AF9" w:rsidP="00AA5C6B">
            <w:pPr>
              <w:rPr>
                <w:sz w:val="22"/>
                <w:szCs w:val="22"/>
              </w:rPr>
            </w:pPr>
            <w:r w:rsidRPr="00911750">
              <w:rPr>
                <w:sz w:val="22"/>
                <w:szCs w:val="22"/>
              </w:rPr>
              <w:t>Требования по передаче документов</w:t>
            </w:r>
          </w:p>
        </w:tc>
        <w:tc>
          <w:tcPr>
            <w:tcW w:w="5635" w:type="dxa"/>
          </w:tcPr>
          <w:p w:rsidR="00522EA2" w:rsidRPr="00911750" w:rsidRDefault="00522EA2" w:rsidP="00522EA2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911750">
              <w:rPr>
                <w:sz w:val="22"/>
                <w:szCs w:val="22"/>
              </w:rPr>
              <w:t xml:space="preserve">Заключение обязательного периодического обследования и паспорт здоровья на каждого сотрудника с указанием вредных производственных факторов </w:t>
            </w:r>
            <w:proofErr w:type="gramStart"/>
            <w:r w:rsidRPr="00911750">
              <w:rPr>
                <w:sz w:val="22"/>
                <w:szCs w:val="22"/>
              </w:rPr>
              <w:t>согласно пунктов</w:t>
            </w:r>
            <w:proofErr w:type="gramEnd"/>
            <w:r w:rsidRPr="00911750">
              <w:rPr>
                <w:sz w:val="22"/>
                <w:szCs w:val="22"/>
              </w:rPr>
              <w:t xml:space="preserve"> приказа МЗСР РФ </w:t>
            </w:r>
            <w:r w:rsidRPr="00911750">
              <w:rPr>
                <w:rStyle w:val="210"/>
                <w:sz w:val="22"/>
                <w:szCs w:val="22"/>
              </w:rPr>
              <w:t>№29н</w:t>
            </w:r>
            <w:r w:rsidRPr="00911750">
              <w:rPr>
                <w:sz w:val="22"/>
                <w:szCs w:val="22"/>
              </w:rPr>
              <w:t>.</w:t>
            </w:r>
          </w:p>
          <w:p w:rsidR="006270A5" w:rsidRPr="00911750" w:rsidRDefault="00515AF9" w:rsidP="00522EA2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911750">
              <w:rPr>
                <w:sz w:val="22"/>
                <w:szCs w:val="22"/>
              </w:rPr>
              <w:t>Акт  сдачи - приемки работ с приложением заключительного</w:t>
            </w:r>
            <w:r w:rsidR="006270A5" w:rsidRPr="00911750">
              <w:rPr>
                <w:sz w:val="22"/>
                <w:szCs w:val="22"/>
              </w:rPr>
              <w:t xml:space="preserve"> </w:t>
            </w:r>
            <w:r w:rsidRPr="00911750">
              <w:rPr>
                <w:sz w:val="22"/>
                <w:szCs w:val="22"/>
              </w:rPr>
              <w:t>акта по результатам периодического медицинского осмотра (обследования) работников.</w:t>
            </w:r>
          </w:p>
        </w:tc>
      </w:tr>
    </w:tbl>
    <w:p w:rsidR="00DB711A" w:rsidRDefault="00DB711A"/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120"/>
        <w:gridCol w:w="6692"/>
        <w:gridCol w:w="1701"/>
      </w:tblGrid>
      <w:tr w:rsidR="00911750" w:rsidRPr="00911750" w:rsidTr="00911750">
        <w:trPr>
          <w:trHeight w:val="375"/>
        </w:trPr>
        <w:tc>
          <w:tcPr>
            <w:tcW w:w="9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11750">
              <w:rPr>
                <w:b/>
                <w:bCs/>
                <w:sz w:val="28"/>
                <w:szCs w:val="28"/>
                <w:lang w:eastAsia="ru-RU"/>
              </w:rPr>
              <w:t>Перечень предоставляемых услуг</w:t>
            </w:r>
          </w:p>
        </w:tc>
      </w:tr>
      <w:tr w:rsidR="00911750" w:rsidRPr="00911750" w:rsidTr="00911750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11750">
              <w:rPr>
                <w:b/>
                <w:bCs/>
                <w:sz w:val="22"/>
                <w:szCs w:val="22"/>
                <w:lang w:eastAsia="ru-RU"/>
              </w:rPr>
              <w:t>№ п\</w:t>
            </w:r>
            <w:proofErr w:type="gramStart"/>
            <w:r w:rsidRPr="00911750">
              <w:rPr>
                <w:b/>
                <w:bCs/>
                <w:sz w:val="22"/>
                <w:szCs w:val="22"/>
                <w:lang w:eastAsia="ru-RU"/>
              </w:rPr>
              <w:t>п</w:t>
            </w:r>
            <w:proofErr w:type="gramEnd"/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11750">
              <w:rPr>
                <w:b/>
                <w:bCs/>
                <w:sz w:val="22"/>
                <w:szCs w:val="22"/>
                <w:lang w:eastAsia="ru-RU"/>
              </w:rPr>
              <w:t xml:space="preserve">Наименование работ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50" w:rsidRPr="00911750" w:rsidRDefault="00911750" w:rsidP="0091175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11750">
              <w:rPr>
                <w:b/>
                <w:bCs/>
                <w:sz w:val="22"/>
                <w:szCs w:val="22"/>
                <w:lang w:eastAsia="ru-RU"/>
              </w:rPr>
              <w:t>Кол-во</w:t>
            </w:r>
          </w:p>
        </w:tc>
      </w:tr>
      <w:tr w:rsidR="00911750" w:rsidRPr="00911750" w:rsidTr="0091175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профилактический прием и осмотр врач</w:t>
            </w:r>
            <w:proofErr w:type="gramStart"/>
            <w:r w:rsidRPr="00911750">
              <w:rPr>
                <w:sz w:val="22"/>
                <w:szCs w:val="22"/>
                <w:lang w:eastAsia="ru-RU"/>
              </w:rPr>
              <w:t>а-</w:t>
            </w:r>
            <w:proofErr w:type="gramEnd"/>
            <w:r w:rsidRPr="00911750">
              <w:rPr>
                <w:sz w:val="22"/>
                <w:szCs w:val="22"/>
                <w:lang w:eastAsia="ru-RU"/>
              </w:rPr>
              <w:t xml:space="preserve">          </w:t>
            </w:r>
            <w:proofErr w:type="spellStart"/>
            <w:r w:rsidRPr="00911750">
              <w:rPr>
                <w:sz w:val="22"/>
                <w:szCs w:val="22"/>
                <w:lang w:eastAsia="ru-RU"/>
              </w:rPr>
              <w:t>профпатолога</w:t>
            </w:r>
            <w:proofErr w:type="spellEnd"/>
            <w:r w:rsidRPr="00911750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202</w:t>
            </w:r>
          </w:p>
        </w:tc>
      </w:tr>
      <w:tr w:rsidR="00911750" w:rsidRPr="00911750" w:rsidTr="0091175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профилактический прием и осмотр врач</w:t>
            </w:r>
            <w:proofErr w:type="gramStart"/>
            <w:r w:rsidRPr="00911750">
              <w:rPr>
                <w:sz w:val="22"/>
                <w:szCs w:val="22"/>
                <w:lang w:eastAsia="ru-RU"/>
              </w:rPr>
              <w:t>а-</w:t>
            </w:r>
            <w:proofErr w:type="gramEnd"/>
            <w:r w:rsidRPr="00911750">
              <w:rPr>
                <w:sz w:val="22"/>
                <w:szCs w:val="22"/>
                <w:lang w:eastAsia="ru-RU"/>
              </w:rPr>
              <w:t xml:space="preserve">         терапевта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202</w:t>
            </w:r>
          </w:p>
        </w:tc>
      </w:tr>
      <w:tr w:rsidR="00911750" w:rsidRPr="00911750" w:rsidTr="0091175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профилактический прием и осмотр врач</w:t>
            </w:r>
            <w:proofErr w:type="gramStart"/>
            <w:r w:rsidRPr="00911750">
              <w:rPr>
                <w:sz w:val="22"/>
                <w:szCs w:val="22"/>
                <w:lang w:eastAsia="ru-RU"/>
              </w:rPr>
              <w:t>а-</w:t>
            </w:r>
            <w:proofErr w:type="gramEnd"/>
            <w:r w:rsidRPr="00911750">
              <w:rPr>
                <w:sz w:val="22"/>
                <w:szCs w:val="22"/>
                <w:lang w:eastAsia="ru-RU"/>
              </w:rPr>
              <w:t xml:space="preserve">          невролога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202</w:t>
            </w:r>
          </w:p>
        </w:tc>
      </w:tr>
      <w:tr w:rsidR="00911750" w:rsidRPr="00911750" w:rsidTr="00911750">
        <w:trPr>
          <w:trHeight w:val="38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профилактический прием и осмотр врач</w:t>
            </w:r>
            <w:proofErr w:type="gramStart"/>
            <w:r w:rsidRPr="00911750">
              <w:rPr>
                <w:sz w:val="22"/>
                <w:szCs w:val="22"/>
                <w:lang w:eastAsia="ru-RU"/>
              </w:rPr>
              <w:t>а-</w:t>
            </w:r>
            <w:proofErr w:type="gramEnd"/>
            <w:r w:rsidRPr="00911750">
              <w:rPr>
                <w:sz w:val="22"/>
                <w:szCs w:val="22"/>
                <w:lang w:eastAsia="ru-RU"/>
              </w:rPr>
              <w:t xml:space="preserve">          </w:t>
            </w:r>
            <w:proofErr w:type="spellStart"/>
            <w:r w:rsidRPr="00911750">
              <w:rPr>
                <w:sz w:val="22"/>
                <w:szCs w:val="22"/>
                <w:lang w:eastAsia="ru-RU"/>
              </w:rPr>
              <w:t>оториноларинголога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202</w:t>
            </w:r>
          </w:p>
        </w:tc>
      </w:tr>
      <w:tr w:rsidR="00911750" w:rsidRPr="00911750" w:rsidTr="0091175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профилактический прием и осмотр врач</w:t>
            </w:r>
            <w:proofErr w:type="gramStart"/>
            <w:r w:rsidRPr="00911750">
              <w:rPr>
                <w:sz w:val="22"/>
                <w:szCs w:val="22"/>
                <w:lang w:eastAsia="ru-RU"/>
              </w:rPr>
              <w:t>а-</w:t>
            </w:r>
            <w:proofErr w:type="gramEnd"/>
            <w:r w:rsidRPr="00911750">
              <w:rPr>
                <w:sz w:val="22"/>
                <w:szCs w:val="22"/>
                <w:lang w:eastAsia="ru-RU"/>
              </w:rPr>
              <w:t xml:space="preserve">          нарколога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202</w:t>
            </w:r>
          </w:p>
        </w:tc>
      </w:tr>
      <w:tr w:rsidR="00911750" w:rsidRPr="00911750" w:rsidTr="0091175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профилактический прием и осмотр врач</w:t>
            </w:r>
            <w:proofErr w:type="gramStart"/>
            <w:r w:rsidRPr="00911750">
              <w:rPr>
                <w:sz w:val="22"/>
                <w:szCs w:val="22"/>
                <w:lang w:eastAsia="ru-RU"/>
              </w:rPr>
              <w:t>а-</w:t>
            </w:r>
            <w:proofErr w:type="gramEnd"/>
            <w:r w:rsidRPr="00911750">
              <w:rPr>
                <w:sz w:val="22"/>
                <w:szCs w:val="22"/>
                <w:lang w:eastAsia="ru-RU"/>
              </w:rPr>
              <w:t xml:space="preserve">          психиатра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202</w:t>
            </w:r>
          </w:p>
        </w:tc>
      </w:tr>
      <w:tr w:rsidR="00911750" w:rsidRPr="00911750" w:rsidTr="0091175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профилактический прием и осмотр врач</w:t>
            </w:r>
            <w:proofErr w:type="gramStart"/>
            <w:r w:rsidRPr="00911750">
              <w:rPr>
                <w:sz w:val="22"/>
                <w:szCs w:val="22"/>
                <w:lang w:eastAsia="ru-RU"/>
              </w:rPr>
              <w:t>а-</w:t>
            </w:r>
            <w:proofErr w:type="gramEnd"/>
            <w:r w:rsidRPr="00911750">
              <w:rPr>
                <w:sz w:val="22"/>
                <w:szCs w:val="22"/>
                <w:lang w:eastAsia="ru-RU"/>
              </w:rPr>
              <w:t xml:space="preserve">          офтальмолога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179</w:t>
            </w:r>
          </w:p>
        </w:tc>
      </w:tr>
      <w:tr w:rsidR="00911750" w:rsidRPr="00911750" w:rsidTr="0091175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профилактический прием и осмотр врач</w:t>
            </w:r>
            <w:proofErr w:type="gramStart"/>
            <w:r w:rsidRPr="00911750">
              <w:rPr>
                <w:sz w:val="22"/>
                <w:szCs w:val="22"/>
                <w:lang w:eastAsia="ru-RU"/>
              </w:rPr>
              <w:t>а-</w:t>
            </w:r>
            <w:proofErr w:type="gramEnd"/>
            <w:r w:rsidRPr="00911750">
              <w:rPr>
                <w:sz w:val="22"/>
                <w:szCs w:val="22"/>
                <w:lang w:eastAsia="ru-RU"/>
              </w:rPr>
              <w:t xml:space="preserve">          стоматолога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98</w:t>
            </w:r>
          </w:p>
        </w:tc>
      </w:tr>
      <w:tr w:rsidR="00911750" w:rsidRPr="00911750" w:rsidTr="00911750">
        <w:trPr>
          <w:trHeight w:val="3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профилактический прием и осмотр врач</w:t>
            </w:r>
            <w:proofErr w:type="gramStart"/>
            <w:r w:rsidRPr="00911750">
              <w:rPr>
                <w:sz w:val="22"/>
                <w:szCs w:val="22"/>
                <w:lang w:eastAsia="ru-RU"/>
              </w:rPr>
              <w:t>а-</w:t>
            </w:r>
            <w:proofErr w:type="gramEnd"/>
            <w:r w:rsidRPr="00911750">
              <w:rPr>
                <w:sz w:val="22"/>
                <w:szCs w:val="22"/>
                <w:lang w:eastAsia="ru-RU"/>
              </w:rPr>
              <w:t xml:space="preserve">          </w:t>
            </w:r>
            <w:proofErr w:type="spellStart"/>
            <w:r w:rsidRPr="00911750">
              <w:rPr>
                <w:sz w:val="22"/>
                <w:szCs w:val="22"/>
                <w:lang w:eastAsia="ru-RU"/>
              </w:rPr>
              <w:t>дерматовенеролога</w:t>
            </w:r>
            <w:proofErr w:type="spellEnd"/>
            <w:r w:rsidRPr="00911750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101</w:t>
            </w:r>
          </w:p>
        </w:tc>
      </w:tr>
      <w:tr w:rsidR="00911750" w:rsidRPr="00911750" w:rsidTr="0091175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профилактический прием и осмотр врач</w:t>
            </w:r>
            <w:proofErr w:type="gramStart"/>
            <w:r w:rsidRPr="00911750">
              <w:rPr>
                <w:sz w:val="22"/>
                <w:szCs w:val="22"/>
                <w:lang w:eastAsia="ru-RU"/>
              </w:rPr>
              <w:t>а-</w:t>
            </w:r>
            <w:proofErr w:type="gramEnd"/>
            <w:r w:rsidRPr="00911750">
              <w:rPr>
                <w:sz w:val="22"/>
                <w:szCs w:val="22"/>
                <w:lang w:eastAsia="ru-RU"/>
              </w:rPr>
              <w:t xml:space="preserve">          хирурга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93</w:t>
            </w:r>
          </w:p>
        </w:tc>
      </w:tr>
      <w:tr w:rsidR="00911750" w:rsidRPr="00911750" w:rsidTr="00911750">
        <w:trPr>
          <w:trHeight w:val="32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профилактический прием и осмотр врач</w:t>
            </w:r>
            <w:proofErr w:type="gramStart"/>
            <w:r w:rsidRPr="00911750">
              <w:rPr>
                <w:sz w:val="22"/>
                <w:szCs w:val="22"/>
                <w:lang w:eastAsia="ru-RU"/>
              </w:rPr>
              <w:t>а-</w:t>
            </w:r>
            <w:proofErr w:type="gramEnd"/>
            <w:r w:rsidRPr="00911750">
              <w:rPr>
                <w:sz w:val="22"/>
                <w:szCs w:val="22"/>
                <w:lang w:eastAsia="ru-RU"/>
              </w:rPr>
              <w:t xml:space="preserve">          акушера-гинеколога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45</w:t>
            </w:r>
          </w:p>
        </w:tc>
      </w:tr>
      <w:tr w:rsidR="00911750" w:rsidRPr="00911750" w:rsidTr="0091175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УЗД малого таза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lang w:eastAsia="ru-RU"/>
              </w:rPr>
            </w:pPr>
            <w:r w:rsidRPr="00911750">
              <w:rPr>
                <w:lang w:eastAsia="ru-RU"/>
              </w:rPr>
              <w:t>45</w:t>
            </w:r>
          </w:p>
        </w:tc>
      </w:tr>
      <w:tr w:rsidR="00911750" w:rsidRPr="00911750" w:rsidTr="0091175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забор мазка на микробиологическое исследование (мазок)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45</w:t>
            </w:r>
          </w:p>
        </w:tc>
      </w:tr>
      <w:tr w:rsidR="00911750" w:rsidRPr="00911750" w:rsidTr="00911750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общеклинические исследования отделяемого мочеполовых органов (клеточный состав, микрофлора)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45</w:t>
            </w:r>
          </w:p>
        </w:tc>
      </w:tr>
      <w:tr w:rsidR="00911750" w:rsidRPr="00911750" w:rsidTr="00911750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 xml:space="preserve">цитологическое исследование материала, полученного при профилактическом гинекологическом осмотре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45</w:t>
            </w:r>
          </w:p>
        </w:tc>
      </w:tr>
      <w:tr w:rsidR="00911750" w:rsidRPr="00911750" w:rsidTr="0091175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 xml:space="preserve">Забор крови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202</w:t>
            </w:r>
          </w:p>
        </w:tc>
      </w:tr>
      <w:tr w:rsidR="00911750" w:rsidRPr="00911750" w:rsidTr="0091175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Общий анализ крови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202</w:t>
            </w:r>
          </w:p>
        </w:tc>
      </w:tr>
      <w:tr w:rsidR="00911750" w:rsidRPr="00911750" w:rsidTr="0091175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Клинический анализ мочи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202</w:t>
            </w:r>
          </w:p>
        </w:tc>
      </w:tr>
      <w:tr w:rsidR="00911750" w:rsidRPr="00911750" w:rsidTr="0091175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Исследование уровня глюкозы в крови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202</w:t>
            </w:r>
          </w:p>
        </w:tc>
      </w:tr>
      <w:tr w:rsidR="00911750" w:rsidRPr="00911750" w:rsidTr="0091175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Исследование уровня холестерина  в крови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202</w:t>
            </w:r>
          </w:p>
        </w:tc>
      </w:tr>
      <w:tr w:rsidR="00911750" w:rsidRPr="00911750" w:rsidTr="0091175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 xml:space="preserve">ЭКГ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202</w:t>
            </w:r>
          </w:p>
        </w:tc>
      </w:tr>
      <w:tr w:rsidR="00911750" w:rsidRPr="00911750" w:rsidTr="0091175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Исследование функции вестибулярного аппарата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63</w:t>
            </w:r>
          </w:p>
        </w:tc>
      </w:tr>
      <w:tr w:rsidR="00911750" w:rsidRPr="00911750" w:rsidTr="0091175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Тональная пороговая аудиометрия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63</w:t>
            </w:r>
          </w:p>
        </w:tc>
      </w:tr>
      <w:tr w:rsidR="00911750" w:rsidRPr="00911750" w:rsidTr="0091175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Периметрия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63</w:t>
            </w:r>
          </w:p>
        </w:tc>
      </w:tr>
      <w:tr w:rsidR="00911750" w:rsidRPr="00911750" w:rsidTr="0091175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911750">
              <w:rPr>
                <w:sz w:val="22"/>
                <w:szCs w:val="22"/>
                <w:lang w:eastAsia="ru-RU"/>
              </w:rPr>
              <w:t>Биомикроскопия</w:t>
            </w:r>
            <w:proofErr w:type="spellEnd"/>
            <w:r w:rsidRPr="00911750">
              <w:rPr>
                <w:sz w:val="22"/>
                <w:szCs w:val="22"/>
                <w:lang w:eastAsia="ru-RU"/>
              </w:rPr>
              <w:t xml:space="preserve"> глаза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186</w:t>
            </w:r>
          </w:p>
        </w:tc>
      </w:tr>
      <w:tr w:rsidR="00911750" w:rsidRPr="00911750" w:rsidTr="0091175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911750">
              <w:rPr>
                <w:sz w:val="22"/>
                <w:szCs w:val="22"/>
                <w:lang w:eastAsia="ru-RU"/>
              </w:rPr>
              <w:t>Визометрия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186</w:t>
            </w:r>
          </w:p>
        </w:tc>
      </w:tr>
      <w:tr w:rsidR="00911750" w:rsidRPr="00911750" w:rsidTr="0091175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Тонометрия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202</w:t>
            </w:r>
          </w:p>
        </w:tc>
      </w:tr>
      <w:tr w:rsidR="00911750" w:rsidRPr="00911750" w:rsidTr="0091175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911750">
              <w:rPr>
                <w:sz w:val="22"/>
                <w:szCs w:val="22"/>
                <w:lang w:eastAsia="ru-RU"/>
              </w:rPr>
              <w:t>Биомикроскопия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143</w:t>
            </w:r>
          </w:p>
        </w:tc>
      </w:tr>
      <w:tr w:rsidR="00911750" w:rsidRPr="00911750" w:rsidTr="0091175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Исследование крови на сифилис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36</w:t>
            </w:r>
          </w:p>
        </w:tc>
      </w:tr>
      <w:tr w:rsidR="00911750" w:rsidRPr="00911750" w:rsidTr="0091175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Исследования на гельминтозы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36</w:t>
            </w:r>
          </w:p>
        </w:tc>
      </w:tr>
      <w:tr w:rsidR="00911750" w:rsidRPr="00911750" w:rsidTr="0091175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Спирометрия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127</w:t>
            </w:r>
          </w:p>
        </w:tc>
      </w:tr>
      <w:tr w:rsidR="00911750" w:rsidRPr="00911750" w:rsidTr="0091175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spellStart"/>
            <w:r w:rsidRPr="00911750">
              <w:rPr>
                <w:sz w:val="22"/>
                <w:szCs w:val="22"/>
                <w:lang w:eastAsia="ru-RU"/>
              </w:rPr>
              <w:t>Пульсоксиметрия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127</w:t>
            </w:r>
          </w:p>
        </w:tc>
      </w:tr>
      <w:tr w:rsidR="00911750" w:rsidRPr="00911750" w:rsidTr="0091175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50" w:rsidRPr="00911750" w:rsidRDefault="00911750" w:rsidP="00911750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 xml:space="preserve">Исследование уровня </w:t>
            </w:r>
            <w:proofErr w:type="spellStart"/>
            <w:r w:rsidRPr="00911750">
              <w:rPr>
                <w:sz w:val="22"/>
                <w:szCs w:val="22"/>
                <w:lang w:eastAsia="ru-RU"/>
              </w:rPr>
              <w:t>ретикулоцитов</w:t>
            </w:r>
            <w:proofErr w:type="spellEnd"/>
            <w:r w:rsidRPr="00911750">
              <w:rPr>
                <w:sz w:val="22"/>
                <w:szCs w:val="22"/>
                <w:lang w:eastAsia="ru-RU"/>
              </w:rPr>
              <w:t>, метгемоглобина в крови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25</w:t>
            </w:r>
          </w:p>
        </w:tc>
      </w:tr>
      <w:tr w:rsidR="00911750" w:rsidRPr="00911750" w:rsidTr="0091175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rPr>
                <w:lang w:eastAsia="ru-RU"/>
              </w:rPr>
            </w:pPr>
            <w:r w:rsidRPr="00911750">
              <w:rPr>
                <w:lang w:eastAsia="ru-RU"/>
              </w:rPr>
              <w:t>флюорография или рентгенография легких в двух проекциях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68</w:t>
            </w:r>
          </w:p>
        </w:tc>
      </w:tr>
      <w:tr w:rsidR="00911750" w:rsidRPr="00911750" w:rsidTr="00911750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11750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rPr>
                <w:lang w:eastAsia="ru-RU"/>
              </w:rPr>
            </w:pPr>
            <w:r w:rsidRPr="00911750">
              <w:rPr>
                <w:lang w:eastAsia="ru-RU"/>
              </w:rPr>
              <w:t>маммографию обеих молочных желез в двух проекциях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750" w:rsidRPr="00911750" w:rsidRDefault="00911750" w:rsidP="00911750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11750">
              <w:rPr>
                <w:sz w:val="22"/>
                <w:szCs w:val="22"/>
                <w:lang w:eastAsia="ru-RU"/>
              </w:rPr>
              <w:t>64</w:t>
            </w:r>
          </w:p>
        </w:tc>
      </w:tr>
    </w:tbl>
    <w:p w:rsidR="00911750" w:rsidRDefault="00911750"/>
    <w:sectPr w:rsidR="00911750" w:rsidSect="00911750">
      <w:pgSz w:w="11906" w:h="16838" w:code="9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619FB"/>
    <w:multiLevelType w:val="hybridMultilevel"/>
    <w:tmpl w:val="5B5C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F9"/>
    <w:rsid w:val="001605D3"/>
    <w:rsid w:val="001B3054"/>
    <w:rsid w:val="00204A4D"/>
    <w:rsid w:val="002163BB"/>
    <w:rsid w:val="00321CA3"/>
    <w:rsid w:val="00384B0D"/>
    <w:rsid w:val="0045102D"/>
    <w:rsid w:val="004B7551"/>
    <w:rsid w:val="00515AF9"/>
    <w:rsid w:val="00522EA2"/>
    <w:rsid w:val="005E0E8A"/>
    <w:rsid w:val="006270A5"/>
    <w:rsid w:val="00644D2A"/>
    <w:rsid w:val="007B0A76"/>
    <w:rsid w:val="00870BF5"/>
    <w:rsid w:val="00911750"/>
    <w:rsid w:val="009953B6"/>
    <w:rsid w:val="00A10085"/>
    <w:rsid w:val="00A327B4"/>
    <w:rsid w:val="00BE005F"/>
    <w:rsid w:val="00BE5E84"/>
    <w:rsid w:val="00CA735F"/>
    <w:rsid w:val="00CF1C90"/>
    <w:rsid w:val="00DB711A"/>
    <w:rsid w:val="00DF050A"/>
    <w:rsid w:val="00EA69D1"/>
    <w:rsid w:val="00F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515A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a3">
    <w:name w:val="List Paragraph"/>
    <w:aliases w:val="1,UL,Абзац маркированнный"/>
    <w:basedOn w:val="a"/>
    <w:link w:val="a4"/>
    <w:uiPriority w:val="34"/>
    <w:qFormat/>
    <w:rsid w:val="00515AF9"/>
    <w:pPr>
      <w:ind w:left="720"/>
    </w:pPr>
  </w:style>
  <w:style w:type="paragraph" w:customStyle="1" w:styleId="a5">
    <w:name w:val="Конкурс_прилож_заг"/>
    <w:basedOn w:val="a"/>
    <w:rsid w:val="00515AF9"/>
    <w:pPr>
      <w:suppressAutoHyphens w:val="0"/>
      <w:ind w:firstLine="720"/>
      <w:jc w:val="right"/>
    </w:pPr>
    <w:rPr>
      <w:b/>
      <w:bCs/>
      <w:i/>
      <w:iCs/>
      <w:sz w:val="28"/>
      <w:lang w:eastAsia="ru-RU"/>
    </w:rPr>
  </w:style>
  <w:style w:type="character" w:customStyle="1" w:styleId="210">
    <w:name w:val="Основной текст (2) + 10"/>
    <w:aliases w:val="5 pt6"/>
    <w:basedOn w:val="a0"/>
    <w:rsid w:val="00515AF9"/>
    <w:rPr>
      <w:rFonts w:ascii="Times New Roman" w:hAnsi="Times New Roman" w:cs="Times New Roman"/>
      <w:sz w:val="21"/>
      <w:szCs w:val="21"/>
      <w:u w:val="none"/>
    </w:rPr>
  </w:style>
  <w:style w:type="character" w:customStyle="1" w:styleId="a4">
    <w:name w:val="Абзац списка Знак"/>
    <w:aliases w:val="1 Знак,UL Знак,Абзац маркированнный Знак"/>
    <w:link w:val="a3"/>
    <w:uiPriority w:val="34"/>
    <w:locked/>
    <w:rsid w:val="00515A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pt">
    <w:name w:val="Основной текст + 10 pt"/>
    <w:rsid w:val="00515A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pt">
    <w:name w:val="Основной текст + 11 pt"/>
    <w:rsid w:val="00515A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B71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11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515A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a3">
    <w:name w:val="List Paragraph"/>
    <w:aliases w:val="1,UL,Абзац маркированнный"/>
    <w:basedOn w:val="a"/>
    <w:link w:val="a4"/>
    <w:uiPriority w:val="34"/>
    <w:qFormat/>
    <w:rsid w:val="00515AF9"/>
    <w:pPr>
      <w:ind w:left="720"/>
    </w:pPr>
  </w:style>
  <w:style w:type="paragraph" w:customStyle="1" w:styleId="a5">
    <w:name w:val="Конкурс_прилож_заг"/>
    <w:basedOn w:val="a"/>
    <w:rsid w:val="00515AF9"/>
    <w:pPr>
      <w:suppressAutoHyphens w:val="0"/>
      <w:ind w:firstLine="720"/>
      <w:jc w:val="right"/>
    </w:pPr>
    <w:rPr>
      <w:b/>
      <w:bCs/>
      <w:i/>
      <w:iCs/>
      <w:sz w:val="28"/>
      <w:lang w:eastAsia="ru-RU"/>
    </w:rPr>
  </w:style>
  <w:style w:type="character" w:customStyle="1" w:styleId="210">
    <w:name w:val="Основной текст (2) + 10"/>
    <w:aliases w:val="5 pt6"/>
    <w:basedOn w:val="a0"/>
    <w:rsid w:val="00515AF9"/>
    <w:rPr>
      <w:rFonts w:ascii="Times New Roman" w:hAnsi="Times New Roman" w:cs="Times New Roman"/>
      <w:sz w:val="21"/>
      <w:szCs w:val="21"/>
      <w:u w:val="none"/>
    </w:rPr>
  </w:style>
  <w:style w:type="character" w:customStyle="1" w:styleId="a4">
    <w:name w:val="Абзац списка Знак"/>
    <w:aliases w:val="1 Знак,UL Знак,Абзац маркированнный Знак"/>
    <w:link w:val="a3"/>
    <w:uiPriority w:val="34"/>
    <w:locked/>
    <w:rsid w:val="00515A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pt">
    <w:name w:val="Основной текст + 10 pt"/>
    <w:rsid w:val="00515A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pt">
    <w:name w:val="Основной текст + 11 pt"/>
    <w:rsid w:val="00515A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B71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11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B41BD-8C51-461A-9DBC-4E9DE429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Пользователь</cp:lastModifiedBy>
  <cp:revision>6</cp:revision>
  <cp:lastPrinted>2025-02-28T08:59:00Z</cp:lastPrinted>
  <dcterms:created xsi:type="dcterms:W3CDTF">2024-07-03T04:12:00Z</dcterms:created>
  <dcterms:modified xsi:type="dcterms:W3CDTF">2025-02-28T08:59:00Z</dcterms:modified>
</cp:coreProperties>
</file>