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D853" w14:textId="77777777" w:rsidR="00D51C47" w:rsidRDefault="001A671F">
      <w:pPr>
        <w:spacing w:after="114" w:line="259" w:lineRule="auto"/>
        <w:ind w:left="0" w:right="3" w:firstLine="0"/>
        <w:jc w:val="center"/>
      </w:pPr>
      <w:r>
        <w:rPr>
          <w:b/>
        </w:rPr>
        <w:t>ТЕХНИЧЕСКОЕ ЗАДАНИЕ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118"/>
        <w:gridCol w:w="5805"/>
      </w:tblGrid>
      <w:tr w:rsidR="00217C1F" w:rsidRPr="00217C1F" w14:paraId="29E539DC" w14:textId="77777777" w:rsidTr="00217C1F">
        <w:trPr>
          <w:trHeight w:val="430"/>
        </w:trPr>
        <w:tc>
          <w:tcPr>
            <w:tcW w:w="709" w:type="dxa"/>
            <w:vAlign w:val="center"/>
          </w:tcPr>
          <w:p w14:paraId="539B0627" w14:textId="431E1CDE" w:rsidR="00217C1F" w:rsidRPr="00217C1F" w:rsidRDefault="00217C1F" w:rsidP="00217C1F">
            <w:pPr>
              <w:spacing w:after="0" w:line="240" w:lineRule="auto"/>
              <w:ind w:left="0" w:firstLine="0"/>
              <w:rPr>
                <w:b/>
                <w:bCs/>
                <w:szCs w:val="24"/>
                <w:lang w:val="en-US"/>
              </w:rPr>
            </w:pPr>
            <w:r w:rsidRPr="00217C1F">
              <w:rPr>
                <w:b/>
                <w:bCs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14:paraId="75464B29" w14:textId="77777777" w:rsidR="00217C1F" w:rsidRPr="00217C1F" w:rsidRDefault="00217C1F" w:rsidP="00217C1F">
            <w:pPr>
              <w:widowControl w:val="0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217C1F">
              <w:rPr>
                <w:b/>
                <w:bCs/>
                <w:szCs w:val="24"/>
              </w:rPr>
              <w:t>Перечень основных</w:t>
            </w:r>
          </w:p>
          <w:p w14:paraId="7D47ECBE" w14:textId="24BE4DEC" w:rsidR="00217C1F" w:rsidRPr="00217C1F" w:rsidRDefault="00217C1F" w:rsidP="00217C1F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217C1F">
              <w:rPr>
                <w:b/>
                <w:bCs/>
                <w:szCs w:val="24"/>
              </w:rPr>
              <w:t>данных и требований</w:t>
            </w:r>
          </w:p>
        </w:tc>
        <w:tc>
          <w:tcPr>
            <w:tcW w:w="5805" w:type="dxa"/>
            <w:vAlign w:val="center"/>
          </w:tcPr>
          <w:p w14:paraId="4B52286A" w14:textId="33C00B1C" w:rsidR="00217C1F" w:rsidRPr="00217C1F" w:rsidRDefault="00217C1F" w:rsidP="00217C1F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217C1F">
              <w:rPr>
                <w:b/>
                <w:bCs/>
                <w:szCs w:val="24"/>
              </w:rPr>
              <w:t>Содержание основных данных и требований</w:t>
            </w:r>
          </w:p>
        </w:tc>
      </w:tr>
      <w:tr w:rsidR="00217C1F" w:rsidRPr="00217C1F" w14:paraId="02AB22B4" w14:textId="77777777" w:rsidTr="00217C1F">
        <w:trPr>
          <w:trHeight w:val="20"/>
        </w:trPr>
        <w:tc>
          <w:tcPr>
            <w:tcW w:w="709" w:type="dxa"/>
            <w:vAlign w:val="center"/>
          </w:tcPr>
          <w:p w14:paraId="59E96E1C" w14:textId="581D74F8" w:rsidR="00217C1F" w:rsidRPr="00217C1F" w:rsidRDefault="00217C1F" w:rsidP="00217C1F">
            <w:pPr>
              <w:spacing w:after="0" w:line="240" w:lineRule="auto"/>
              <w:ind w:left="0" w:firstLine="0"/>
              <w:jc w:val="center"/>
              <w:rPr>
                <w:szCs w:val="24"/>
                <w:lang w:val="en-US"/>
              </w:rPr>
            </w:pPr>
            <w:r w:rsidRPr="00217C1F">
              <w:rPr>
                <w:szCs w:val="24"/>
                <w:lang w:eastAsia="zh-CN"/>
              </w:rPr>
              <w:t>1</w:t>
            </w:r>
          </w:p>
        </w:tc>
        <w:tc>
          <w:tcPr>
            <w:tcW w:w="3118" w:type="dxa"/>
            <w:vAlign w:val="center"/>
          </w:tcPr>
          <w:p w14:paraId="6B32030F" w14:textId="63249278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szCs w:val="24"/>
                <w:lang w:eastAsia="zh-CN"/>
              </w:rPr>
              <w:t>Заказчик</w:t>
            </w:r>
          </w:p>
        </w:tc>
        <w:tc>
          <w:tcPr>
            <w:tcW w:w="5805" w:type="dxa"/>
            <w:vAlign w:val="center"/>
          </w:tcPr>
          <w:p w14:paraId="78AC3CF3" w14:textId="0D13EB20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szCs w:val="24"/>
                <w:lang w:eastAsia="zh-CN"/>
              </w:rPr>
              <w:t>Общество с ограниченной ответственностью «Агрофирма Ариант»</w:t>
            </w:r>
          </w:p>
        </w:tc>
      </w:tr>
      <w:tr w:rsidR="00217C1F" w:rsidRPr="00217C1F" w14:paraId="2FA4DB5F" w14:textId="77777777" w:rsidTr="00217C1F">
        <w:trPr>
          <w:trHeight w:val="20"/>
        </w:trPr>
        <w:tc>
          <w:tcPr>
            <w:tcW w:w="709" w:type="dxa"/>
            <w:vAlign w:val="center"/>
          </w:tcPr>
          <w:p w14:paraId="7800EE68" w14:textId="697709BC" w:rsidR="00217C1F" w:rsidRPr="00217C1F" w:rsidRDefault="00217C1F" w:rsidP="00217C1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17C1F">
              <w:rPr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6C70145" w14:textId="3A989202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szCs w:val="24"/>
              </w:rPr>
              <w:t>Место расположения объекта</w:t>
            </w:r>
          </w:p>
        </w:tc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886B7" w14:textId="59406590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rFonts w:eastAsia="Arial"/>
                <w:szCs w:val="24"/>
              </w:rPr>
              <w:t xml:space="preserve">Адрес: </w:t>
            </w:r>
            <w:r w:rsidRPr="00217C1F">
              <w:rPr>
                <w:rFonts w:eastAsia="Arial"/>
                <w:color w:val="222222"/>
                <w:szCs w:val="24"/>
              </w:rPr>
              <w:t>Челябинская область, Еманжелинский ра</w:t>
            </w:r>
            <w:r w:rsidRPr="00217C1F">
              <w:rPr>
                <w:rFonts w:eastAsia="Arial"/>
                <w:szCs w:val="24"/>
              </w:rPr>
              <w:t xml:space="preserve">йон, </w:t>
            </w:r>
            <w:proofErr w:type="spellStart"/>
            <w:r w:rsidRPr="00217C1F">
              <w:rPr>
                <w:rFonts w:eastAsia="Arial"/>
                <w:szCs w:val="24"/>
              </w:rPr>
              <w:t>п.Красногорский</w:t>
            </w:r>
            <w:proofErr w:type="spellEnd"/>
            <w:r w:rsidRPr="00217C1F">
              <w:rPr>
                <w:rFonts w:eastAsia="Arial"/>
                <w:szCs w:val="24"/>
              </w:rPr>
              <w:t>.</w:t>
            </w:r>
          </w:p>
        </w:tc>
      </w:tr>
      <w:tr w:rsidR="00217C1F" w:rsidRPr="00217C1F" w14:paraId="28549DD8" w14:textId="77777777" w:rsidTr="00217C1F">
        <w:trPr>
          <w:trHeight w:val="20"/>
        </w:trPr>
        <w:tc>
          <w:tcPr>
            <w:tcW w:w="709" w:type="dxa"/>
            <w:vAlign w:val="center"/>
          </w:tcPr>
          <w:p w14:paraId="62808A86" w14:textId="16BD65F7" w:rsidR="00217C1F" w:rsidRPr="00217C1F" w:rsidRDefault="00217C1F" w:rsidP="00217C1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17C1F">
              <w:rPr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84F2DAA" w14:textId="76D9F411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szCs w:val="24"/>
              </w:rPr>
              <w:t>Цель задания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97BDAF" w14:textId="227534BA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rFonts w:eastAsia="Arial"/>
                <w:szCs w:val="24"/>
              </w:rPr>
              <w:t>Капитальный ремонт двигателя ТМЗ 8481.10</w:t>
            </w:r>
          </w:p>
        </w:tc>
      </w:tr>
      <w:tr w:rsidR="00217C1F" w:rsidRPr="00217C1F" w14:paraId="473988B0" w14:textId="77777777" w:rsidTr="00217C1F">
        <w:trPr>
          <w:trHeight w:val="20"/>
        </w:trPr>
        <w:tc>
          <w:tcPr>
            <w:tcW w:w="709" w:type="dxa"/>
            <w:vAlign w:val="center"/>
          </w:tcPr>
          <w:p w14:paraId="513834F2" w14:textId="7AFD6116" w:rsidR="00217C1F" w:rsidRPr="00217C1F" w:rsidRDefault="00217C1F" w:rsidP="00217C1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17C1F">
              <w:rPr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7453FAB5" w14:textId="22EF5959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szCs w:val="24"/>
              </w:rPr>
              <w:t xml:space="preserve">Наименование транспортного средства </w:t>
            </w:r>
          </w:p>
        </w:tc>
        <w:tc>
          <w:tcPr>
            <w:tcW w:w="5805" w:type="dxa"/>
            <w:vAlign w:val="center"/>
          </w:tcPr>
          <w:p w14:paraId="61E50390" w14:textId="77777777" w:rsidR="00217C1F" w:rsidRPr="00217C1F" w:rsidRDefault="00217C1F" w:rsidP="00217C1F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217C1F">
              <w:rPr>
                <w:rFonts w:eastAsia="Arial"/>
                <w:szCs w:val="24"/>
              </w:rPr>
              <w:t>1. Трактор колесный К 744 Р2 гос. номер 5806 ХР;</w:t>
            </w:r>
          </w:p>
          <w:p w14:paraId="54C5E6F1" w14:textId="29C68B26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rFonts w:eastAsia="Arial"/>
                <w:szCs w:val="24"/>
              </w:rPr>
              <w:t>2. Трактор колесный К 744 Р2 гос. номер 4102 ХТ</w:t>
            </w:r>
          </w:p>
        </w:tc>
      </w:tr>
      <w:tr w:rsidR="00217C1F" w:rsidRPr="00217C1F" w14:paraId="4D1A7593" w14:textId="77777777" w:rsidTr="00217C1F">
        <w:trPr>
          <w:trHeight w:val="20"/>
        </w:trPr>
        <w:tc>
          <w:tcPr>
            <w:tcW w:w="709" w:type="dxa"/>
            <w:vAlign w:val="center"/>
          </w:tcPr>
          <w:p w14:paraId="053D9950" w14:textId="65827736" w:rsidR="00217C1F" w:rsidRPr="00217C1F" w:rsidRDefault="00217C1F" w:rsidP="00217C1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17C1F">
              <w:rPr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272F4F95" w14:textId="624AC618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szCs w:val="24"/>
              </w:rPr>
              <w:t>Общие требования к организации работ</w:t>
            </w:r>
          </w:p>
        </w:tc>
        <w:tc>
          <w:tcPr>
            <w:tcW w:w="5805" w:type="dxa"/>
            <w:vAlign w:val="center"/>
          </w:tcPr>
          <w:p w14:paraId="2287A0DA" w14:textId="77777777" w:rsidR="00217C1F" w:rsidRPr="00217C1F" w:rsidRDefault="00217C1F" w:rsidP="00217C1F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217C1F">
              <w:rPr>
                <w:szCs w:val="24"/>
              </w:rPr>
              <w:t>Ремонт (Перечень работ указан в Приложениях № 1) должен производиться по факту заключения договора, на территории Исполнителя. Диагностическое оборудование и программное обеспечение должны быть одобрены заводом-изготовителем. В стоимость работ входят расходы на приобретение материалов и транспортные расходы.</w:t>
            </w:r>
          </w:p>
          <w:p w14:paraId="4832A08A" w14:textId="77777777" w:rsidR="00217C1F" w:rsidRPr="00217C1F" w:rsidRDefault="00217C1F" w:rsidP="00217C1F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217C1F">
              <w:rPr>
                <w:szCs w:val="24"/>
              </w:rPr>
              <w:t xml:space="preserve">Возможность транспортировки Технических средств, устройств, агрегатов и/или специализированного навесного оборудования для проведения текущего ремонта на СТО Исполнителя осуществляется по согласованию Исполнителя и Заказчика, за счет Исполнителя </w:t>
            </w:r>
          </w:p>
          <w:p w14:paraId="5945A3B3" w14:textId="77777777" w:rsidR="00217C1F" w:rsidRPr="00217C1F" w:rsidRDefault="00217C1F" w:rsidP="00217C1F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217C1F">
              <w:rPr>
                <w:szCs w:val="24"/>
              </w:rPr>
              <w:t xml:space="preserve">Исполнитель своими силами и за свой счет проводит погрузо-разгрузочные работы, необходимые для текущего ремонта </w:t>
            </w:r>
          </w:p>
          <w:p w14:paraId="5FA5F480" w14:textId="77777777" w:rsidR="00217C1F" w:rsidRPr="00217C1F" w:rsidRDefault="00217C1F" w:rsidP="00217C1F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217C1F">
              <w:rPr>
                <w:szCs w:val="24"/>
              </w:rPr>
              <w:t>Окончательная стоимость работ уточняется после проведения дефектовки в присутствии представителя ООО «Агрофирма Ариант»</w:t>
            </w:r>
          </w:p>
          <w:p w14:paraId="7CA1B09B" w14:textId="77777777" w:rsidR="00217C1F" w:rsidRPr="00217C1F" w:rsidRDefault="00217C1F" w:rsidP="00217C1F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217C1F">
              <w:rPr>
                <w:szCs w:val="24"/>
              </w:rPr>
              <w:t>Исполнитель проводит ремонт с использованием своих материалов и оборудования.</w:t>
            </w:r>
          </w:p>
          <w:p w14:paraId="62012FE7" w14:textId="77777777" w:rsidR="00217C1F" w:rsidRPr="00217C1F" w:rsidRDefault="00217C1F" w:rsidP="00217C1F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217C1F">
              <w:rPr>
                <w:szCs w:val="24"/>
              </w:rPr>
              <w:t xml:space="preserve"> Работы должны выполняться квалифицированным персоналом Исполнителя, обученными и аттестованными рабочими требуемых специальностей. </w:t>
            </w:r>
          </w:p>
          <w:p w14:paraId="5D0CBF79" w14:textId="6297AC06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szCs w:val="24"/>
              </w:rPr>
              <w:t>Исполнитель оказывает услуги по ремонту с использованием оригинальных запасных частей рекомендуемых заводом-изготовителем техники, и гарантирует качество и безопасность. Используемые при услугах запасные части должны быть новыми, неиспользованными, не восстановленными, без механических повреждений и дефектов изготовления, технически исправными. Запасные части не должны иметь трещин, вздутий, царапин, вмятин и других дефектов, ухудшающих их внешний вид и препятствующих нормальной работе. Подвижные элементы запчастей должны легко перемещаться без перекосов и заеданий. При приемке результатов оказанных услуг Заказчик вправе назначить экспертизу. Данная экспертиза проводится за счет Исполнителя.</w:t>
            </w:r>
          </w:p>
        </w:tc>
      </w:tr>
      <w:tr w:rsidR="00217C1F" w:rsidRPr="00217C1F" w14:paraId="6D7F876B" w14:textId="77777777" w:rsidTr="00217C1F">
        <w:trPr>
          <w:trHeight w:val="20"/>
        </w:trPr>
        <w:tc>
          <w:tcPr>
            <w:tcW w:w="709" w:type="dxa"/>
            <w:vAlign w:val="center"/>
          </w:tcPr>
          <w:p w14:paraId="0B1D6278" w14:textId="43A17744" w:rsidR="00217C1F" w:rsidRPr="00217C1F" w:rsidRDefault="00217C1F" w:rsidP="00217C1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17C1F">
              <w:rPr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015755D0" w14:textId="331F60A6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szCs w:val="24"/>
              </w:rPr>
              <w:t xml:space="preserve">Требования к качеству работ. Гарантия на </w:t>
            </w:r>
            <w:r w:rsidRPr="00217C1F">
              <w:rPr>
                <w:szCs w:val="24"/>
              </w:rPr>
              <w:lastRenderedPageBreak/>
              <w:t>выполненные работы и поставленное оборудование.</w:t>
            </w:r>
          </w:p>
        </w:tc>
        <w:tc>
          <w:tcPr>
            <w:tcW w:w="5805" w:type="dxa"/>
            <w:vAlign w:val="center"/>
          </w:tcPr>
          <w:p w14:paraId="7FACD355" w14:textId="77777777" w:rsidR="00217C1F" w:rsidRPr="00217C1F" w:rsidRDefault="00217C1F" w:rsidP="00217C1F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217C1F">
              <w:rPr>
                <w:rFonts w:eastAsia="Arial"/>
                <w:szCs w:val="24"/>
              </w:rPr>
              <w:lastRenderedPageBreak/>
              <w:t>Исполнитель гарантирует качество выполненных работ в соответствии с требованиями завода-</w:t>
            </w:r>
            <w:r w:rsidRPr="00217C1F">
              <w:rPr>
                <w:rFonts w:eastAsia="Arial"/>
                <w:szCs w:val="24"/>
              </w:rPr>
              <w:lastRenderedPageBreak/>
              <w:t xml:space="preserve">изготовителя в течении 12 месяцев с момента подписания сторонами Акта сдачи-приемки услуг. </w:t>
            </w:r>
          </w:p>
          <w:p w14:paraId="0E83B33B" w14:textId="31ECC285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rFonts w:eastAsia="Arial"/>
                <w:szCs w:val="24"/>
              </w:rPr>
              <w:t>При обнаружении в течение гарантийного срока недостатков, дефектов товаров и/или расходных материалов, Заказчик в течение 5 рабочих дней сообщает об этом Исполнителю письменно или посредством электронной почты. Исполнитель обязан в течение 5 рабочих дней с момента получения сообщения, за свой счет устранить обнаруженные недостатки либо произвести замену некачественных товаров и/или расходных материалов. В случае, если товары и/или расходные материалы не соответствуют требованиям эксплуатационными и ремонтными нормами и рекомендациями завода-изготовителя, обязательства по замене товаров и/или расходных материалов в течение гарантийного срока несет непосредственно Исполнитель. В случае замены некачественных товаров и/или расходных материалов, доставку данных товаров и/или расходных материалов до места (в случае невозможности устранения на месте) и его последующий возврат Заказчику, Исполнитель осуществляет своими силами и за свой счет, с возмещением всех затрат</w:t>
            </w:r>
            <w:r w:rsidR="00E411E1">
              <w:rPr>
                <w:rFonts w:eastAsia="Arial"/>
                <w:szCs w:val="24"/>
              </w:rPr>
              <w:t>, связанных с его приемкой, хранением, экспертизой и возвратом.</w:t>
            </w:r>
          </w:p>
        </w:tc>
      </w:tr>
      <w:tr w:rsidR="00217C1F" w:rsidRPr="00217C1F" w14:paraId="343EB155" w14:textId="77777777" w:rsidTr="00217C1F">
        <w:trPr>
          <w:trHeight w:val="20"/>
        </w:trPr>
        <w:tc>
          <w:tcPr>
            <w:tcW w:w="709" w:type="dxa"/>
            <w:vAlign w:val="center"/>
          </w:tcPr>
          <w:p w14:paraId="507B06EC" w14:textId="24695188" w:rsidR="00217C1F" w:rsidRPr="00217C1F" w:rsidRDefault="00217C1F" w:rsidP="00217C1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17C1F">
              <w:rPr>
                <w:szCs w:val="24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14:paraId="1AC57550" w14:textId="793DAD4D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szCs w:val="24"/>
              </w:rPr>
              <w:t>Требования к безопасности</w:t>
            </w:r>
          </w:p>
        </w:tc>
        <w:tc>
          <w:tcPr>
            <w:tcW w:w="5805" w:type="dxa"/>
            <w:vAlign w:val="center"/>
          </w:tcPr>
          <w:p w14:paraId="24322EEB" w14:textId="172D6822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szCs w:val="24"/>
              </w:rPr>
              <w:t>При оказании услуг Исполнитель  обязан обеспечивать выполнение необходимых мероприятий по технике безопасности, пожарной безопасности и охране окружающей природной среды с соблюдением действующих законов Российской Федерации и других нормативно-правовых актов, определяющими требования по защите окружающей среды городских территорий, а также предписаний контролирующих органов. Исполнитель гарантирует качество и безопасность услуг в соответствии с действующими стандартами, утвержденными в отношении каждого вида работ, и наличием сертификатов, обязательных для каждого вида услуг, оформленных в соответствии с действующим российским законодательством.</w:t>
            </w:r>
          </w:p>
        </w:tc>
      </w:tr>
      <w:tr w:rsidR="00217C1F" w:rsidRPr="00217C1F" w14:paraId="76CAD511" w14:textId="77777777" w:rsidTr="00217C1F">
        <w:trPr>
          <w:trHeight w:val="20"/>
        </w:trPr>
        <w:tc>
          <w:tcPr>
            <w:tcW w:w="709" w:type="dxa"/>
            <w:vAlign w:val="center"/>
          </w:tcPr>
          <w:p w14:paraId="7A5F0092" w14:textId="7769A279" w:rsidR="00217C1F" w:rsidRPr="00217C1F" w:rsidRDefault="00217C1F" w:rsidP="00217C1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17C1F">
              <w:rPr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14:paraId="29A5CF30" w14:textId="6520FC02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rFonts w:eastAsia="Arial"/>
                <w:szCs w:val="24"/>
              </w:rPr>
              <w:t>Сроки исполнения</w:t>
            </w:r>
          </w:p>
        </w:tc>
        <w:tc>
          <w:tcPr>
            <w:tcW w:w="5805" w:type="dxa"/>
            <w:vAlign w:val="center"/>
          </w:tcPr>
          <w:p w14:paraId="590A2F71" w14:textId="3D70D58F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rFonts w:eastAsia="Arial"/>
                <w:szCs w:val="24"/>
              </w:rPr>
              <w:t>Срок оказания услуг по капитальному ремонту двигателя не должен превышать 30 календарных дней с момента поступления письменной Заявки от Заказчика. В случае отсутствия определенных товаров и/или расходных материалов на складе Исполнителя, указанный срок в Заявке Заказчика может быть продлен, но не более чем на 10 календарных дней.</w:t>
            </w:r>
          </w:p>
        </w:tc>
      </w:tr>
      <w:tr w:rsidR="00217C1F" w:rsidRPr="00217C1F" w14:paraId="1C046B27" w14:textId="77777777" w:rsidTr="00217C1F">
        <w:trPr>
          <w:trHeight w:val="20"/>
        </w:trPr>
        <w:tc>
          <w:tcPr>
            <w:tcW w:w="709" w:type="dxa"/>
            <w:vAlign w:val="center"/>
          </w:tcPr>
          <w:p w14:paraId="5E5CF744" w14:textId="2A8AF485" w:rsidR="00217C1F" w:rsidRPr="00217C1F" w:rsidRDefault="00217C1F" w:rsidP="00217C1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17C1F">
              <w:rPr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14:paraId="2F86E2EA" w14:textId="62EF4826" w:rsidR="00217C1F" w:rsidRPr="00217C1F" w:rsidRDefault="00217C1F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 w:rsidRPr="00217C1F">
              <w:rPr>
                <w:szCs w:val="24"/>
                <w:lang w:eastAsia="zh-CN"/>
              </w:rPr>
              <w:t>Контактное лицо</w:t>
            </w:r>
          </w:p>
        </w:tc>
        <w:tc>
          <w:tcPr>
            <w:tcW w:w="5805" w:type="dxa"/>
            <w:vAlign w:val="center"/>
          </w:tcPr>
          <w:p w14:paraId="006F9625" w14:textId="77777777" w:rsidR="00E411E1" w:rsidRDefault="00217C1F" w:rsidP="00217C1F">
            <w:pPr>
              <w:spacing w:after="0" w:line="240" w:lineRule="auto"/>
              <w:ind w:left="0" w:firstLine="0"/>
              <w:rPr>
                <w:color w:val="1A1A1A"/>
                <w:szCs w:val="24"/>
                <w:shd w:val="clear" w:color="auto" w:fill="FFFFFF"/>
              </w:rPr>
            </w:pPr>
            <w:r w:rsidRPr="00217C1F">
              <w:rPr>
                <w:szCs w:val="24"/>
              </w:rPr>
              <w:t xml:space="preserve">Хафизов </w:t>
            </w:r>
            <w:r w:rsidRPr="00217C1F">
              <w:rPr>
                <w:color w:val="1A1A1A"/>
                <w:szCs w:val="24"/>
                <w:shd w:val="clear" w:color="auto" w:fill="FFFFFF"/>
              </w:rPr>
              <w:t xml:space="preserve">Игорь </w:t>
            </w:r>
            <w:proofErr w:type="spellStart"/>
            <w:r w:rsidRPr="00217C1F">
              <w:rPr>
                <w:color w:val="1A1A1A"/>
                <w:szCs w:val="24"/>
                <w:shd w:val="clear" w:color="auto" w:fill="FFFFFF"/>
              </w:rPr>
              <w:t>Жумабаевич</w:t>
            </w:r>
            <w:proofErr w:type="spellEnd"/>
            <w:r w:rsidRPr="00217C1F">
              <w:rPr>
                <w:color w:val="1A1A1A"/>
                <w:szCs w:val="24"/>
                <w:shd w:val="clear" w:color="auto" w:fill="FFFFFF"/>
              </w:rPr>
              <w:t>,</w:t>
            </w:r>
          </w:p>
          <w:p w14:paraId="64BC0478" w14:textId="7A2F3776" w:rsidR="00217C1F" w:rsidRPr="00217C1F" w:rsidRDefault="00E411E1" w:rsidP="00217C1F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color w:val="1A1A1A"/>
                <w:szCs w:val="24"/>
                <w:shd w:val="clear" w:color="auto" w:fill="FFFFFF"/>
                <w:lang w:val="en-US"/>
              </w:rPr>
              <w:t>e</w:t>
            </w:r>
            <w:r w:rsidRPr="00E411E1">
              <w:rPr>
                <w:color w:val="1A1A1A"/>
                <w:szCs w:val="24"/>
                <w:shd w:val="clear" w:color="auto" w:fill="FFFFFF"/>
                <w:lang w:val="en-US"/>
              </w:rPr>
              <w:t>-</w:t>
            </w:r>
            <w:r>
              <w:rPr>
                <w:color w:val="1A1A1A"/>
                <w:szCs w:val="24"/>
                <w:shd w:val="clear" w:color="auto" w:fill="FFFFFF"/>
                <w:lang w:val="en-US"/>
              </w:rPr>
              <w:t>mail</w:t>
            </w:r>
            <w:r w:rsidRPr="00E411E1">
              <w:rPr>
                <w:color w:val="1A1A1A"/>
                <w:szCs w:val="24"/>
                <w:shd w:val="clear" w:color="auto" w:fill="FFFFFF"/>
                <w:lang w:val="en-US"/>
              </w:rPr>
              <w:t>:</w:t>
            </w:r>
            <w:r w:rsidR="00217C1F" w:rsidRPr="00E411E1">
              <w:rPr>
                <w:color w:val="1A1A1A"/>
                <w:szCs w:val="24"/>
                <w:shd w:val="clear" w:color="auto" w:fill="FFFFFF"/>
                <w:lang w:val="en-US"/>
              </w:rPr>
              <w:t xml:space="preserve"> </w:t>
            </w:r>
            <w:hyperlink r:id="rId7" w:history="1">
              <w:r w:rsidR="00217C1F" w:rsidRPr="00E411E1">
                <w:rPr>
                  <w:rStyle w:val="a4"/>
                  <w:szCs w:val="24"/>
                  <w:lang w:val="en-US"/>
                </w:rPr>
                <w:t>khafizoviz@afariant.ru</w:t>
              </w:r>
            </w:hyperlink>
            <w:r w:rsidR="00217C1F" w:rsidRPr="00E411E1">
              <w:rPr>
                <w:szCs w:val="24"/>
                <w:lang w:val="en-US"/>
              </w:rPr>
              <w:t xml:space="preserve">, </w:t>
            </w:r>
            <w:r w:rsidR="00217C1F" w:rsidRPr="00217C1F">
              <w:rPr>
                <w:szCs w:val="24"/>
              </w:rPr>
              <w:t>тел</w:t>
            </w:r>
            <w:r w:rsidR="00217C1F" w:rsidRPr="00E411E1">
              <w:rPr>
                <w:szCs w:val="24"/>
                <w:lang w:val="en-US"/>
              </w:rPr>
              <w:t xml:space="preserve">. </w:t>
            </w:r>
            <w:r w:rsidR="00217C1F" w:rsidRPr="00217C1F">
              <w:rPr>
                <w:szCs w:val="24"/>
              </w:rPr>
              <w:t>+7 951 245 3871</w:t>
            </w:r>
          </w:p>
        </w:tc>
      </w:tr>
    </w:tbl>
    <w:p w14:paraId="7A3684F1" w14:textId="60872993" w:rsidR="00217C1F" w:rsidRDefault="00217C1F">
      <w:pPr>
        <w:spacing w:after="426"/>
        <w:ind w:left="137"/>
      </w:pPr>
    </w:p>
    <w:p w14:paraId="3C52E364" w14:textId="77777777" w:rsidR="00217C1F" w:rsidRPr="00217C1F" w:rsidRDefault="00217C1F">
      <w:pPr>
        <w:spacing w:after="426"/>
        <w:ind w:left="137"/>
      </w:pPr>
    </w:p>
    <w:p w14:paraId="34E95ADD" w14:textId="77777777" w:rsidR="00D51C47" w:rsidRDefault="001A671F">
      <w:pPr>
        <w:spacing w:after="296" w:line="259" w:lineRule="auto"/>
        <w:ind w:left="0" w:firstLine="0"/>
        <w:jc w:val="right"/>
      </w:pPr>
      <w:r>
        <w:lastRenderedPageBreak/>
        <w:t>Приложение №1.</w:t>
      </w:r>
    </w:p>
    <w:p w14:paraId="774FAFAA" w14:textId="7E9D72D0" w:rsidR="00D51C47" w:rsidRDefault="001A671F">
      <w:pPr>
        <w:ind w:left="2618"/>
      </w:pPr>
      <w:r>
        <w:t>Капитальный ремонт двигателя ТМЗ- 8481.10</w:t>
      </w:r>
      <w:r w:rsidR="00217C1F">
        <w:t xml:space="preserve"> – 1 единица.</w:t>
      </w:r>
    </w:p>
    <w:tbl>
      <w:tblPr>
        <w:tblStyle w:val="TableGrid"/>
        <w:tblW w:w="9646" w:type="dxa"/>
        <w:tblInd w:w="110" w:type="dxa"/>
        <w:tblLayout w:type="fixed"/>
        <w:tblCellMar>
          <w:top w:w="18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5114"/>
        <w:gridCol w:w="1603"/>
        <w:gridCol w:w="1276"/>
        <w:gridCol w:w="975"/>
      </w:tblGrid>
      <w:tr w:rsidR="00D51C47" w14:paraId="037430CE" w14:textId="77777777" w:rsidTr="00E411E1"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315BA" w14:textId="77777777" w:rsidR="00D51C47" w:rsidRPr="00E411E1" w:rsidRDefault="001A671F" w:rsidP="00E411E1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E411E1">
              <w:rPr>
                <w:b/>
                <w:bCs/>
              </w:rPr>
              <w:t>№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55BE8" w14:textId="77777777" w:rsidR="00D51C47" w:rsidRPr="00E411E1" w:rsidRDefault="001A671F" w:rsidP="00E411E1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E411E1">
              <w:rPr>
                <w:b/>
                <w:bCs/>
              </w:rPr>
              <w:t>Работы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BD3C" w14:textId="77777777" w:rsidR="00D51C47" w:rsidRPr="00E411E1" w:rsidRDefault="001A671F" w:rsidP="00E411E1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E411E1">
              <w:rPr>
                <w:b/>
                <w:bCs/>
              </w:rPr>
              <w:t>Артикул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F5421" w14:textId="77777777" w:rsidR="00D51C47" w:rsidRPr="00E411E1" w:rsidRDefault="001A671F" w:rsidP="00E411E1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E411E1">
              <w:rPr>
                <w:b/>
                <w:bCs/>
              </w:rPr>
              <w:t>Кол-во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B4BB6" w14:textId="77777777" w:rsidR="00D51C47" w:rsidRPr="00E411E1" w:rsidRDefault="001A671F" w:rsidP="00E411E1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E411E1">
              <w:rPr>
                <w:b/>
                <w:bCs/>
              </w:rPr>
              <w:t>Ед.</w:t>
            </w:r>
          </w:p>
        </w:tc>
      </w:tr>
      <w:tr w:rsidR="00D51C47" w14:paraId="22067F78" w14:textId="77777777" w:rsidTr="00E411E1"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0FE58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4695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Ремонт ГБЦ ЯМЗ-840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29DCE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CB78F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ACCFB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03E25B86" w14:textId="77777777" w:rsidTr="00E411E1"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4E09A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751F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Опрессовка ГБЦ ТЗС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F05CC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2D4A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C42FA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0C9F8581" w14:textId="77777777" w:rsidTr="00E411E1"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DC9F8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A01F6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Ремонт ДВС ЯМЗ-8481 услуга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A3687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A8BB2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DFD69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2C59021B" w14:textId="77777777" w:rsidTr="00E411E1"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1701E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708F7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Обкатка ДВС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FABF2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42FF0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FFE7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25A9BC44" w14:textId="77777777" w:rsidTr="00E411E1"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2A0B2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BB32A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Полировка коленчатого вала ТМЗ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53EAE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26CC2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1642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475E00C9" w14:textId="77777777" w:rsidTr="00E411E1"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851D1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7CC52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Проверка распределительного вала ТЗС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60FF9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FA769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64CD3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3666A056" w14:textId="77777777" w:rsidTr="00E411E1"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0F974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E08F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Ремонт шатуна Д-160, Д-180 ТМЗ (по втулке)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9ACE3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A3944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38D0A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53645EFA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A68A7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9579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Ремонт шатуна Д-160, Д-180 ТМЗ (по нижней головке)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35BE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6C4B8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582B6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086E2B87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C7503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1C5EA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 xml:space="preserve">Ремонт ТНВД ТМЗ (8 </w:t>
            </w:r>
            <w:proofErr w:type="spellStart"/>
            <w:r>
              <w:t>секц</w:t>
            </w:r>
            <w:proofErr w:type="spellEnd"/>
            <w:r>
              <w:t>.)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262F8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BB072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CAB8E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169893F3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8825C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DAC42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Ремонт форсунки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3996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38FD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30160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0873EF3A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07D1B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C7EFA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Правка вала распределительного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01490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1A6B0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487A1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23365FE3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D3F56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3BA15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Полировка распределительного вала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68A6D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9466C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F7A5E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6B8587A7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944FA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82FE5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Промер блока ДВС по постелям коленчатого и распределительного вала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22E72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CA579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51FE6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106E4C22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20E58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D4FC3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 xml:space="preserve">Расточка постелей </w:t>
            </w:r>
            <w:proofErr w:type="spellStart"/>
            <w:r>
              <w:t>колен.вала</w:t>
            </w:r>
            <w:proofErr w:type="spellEnd"/>
            <w:r>
              <w:t xml:space="preserve"> ЯМЗ-840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9C72E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AF34B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47E4E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780A3480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6700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B631D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Шлифовка коленчатого вала ТМЗ ТЗС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6099B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B5061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7879C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2197B659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D019F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3F2A0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 xml:space="preserve">Расточка постелей </w:t>
            </w:r>
            <w:proofErr w:type="spellStart"/>
            <w:r>
              <w:t>распред.вала</w:t>
            </w:r>
            <w:proofErr w:type="spellEnd"/>
            <w:r>
              <w:t xml:space="preserve"> ЯМЗ-840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FB101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634C7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37FB9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481C9009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B3B83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17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6FFDB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Правка коленчатого вала (ТЗС)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26AA6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21FF9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159BD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6D0D4BB5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E8416" w14:textId="4F9DF790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DF92A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Материалы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C8A70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Артикул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7BDC8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8C5A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Ед.</w:t>
            </w:r>
          </w:p>
        </w:tc>
      </w:tr>
      <w:tr w:rsidR="00D51C47" w14:paraId="529C95CC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E5810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53AA6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Клапан впускной (9910) (Турция) (840.100701020)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7CE2B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840.100701020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D15A0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351F9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04E88B95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B92DE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E2DBC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Клапан выпускной (9911) (Турция) (840.1007012-20)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D4C07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840.100701220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A945D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A9C3C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4FC2E389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F882D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81743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Сухарь клапана КАМАЗ (740-1007028)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15B48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740-1007028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788E2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48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B3AFC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4E0743C2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FE0B4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C1C60" w14:textId="77777777" w:rsidR="00D51C47" w:rsidRDefault="001A671F" w:rsidP="00E411E1">
            <w:pPr>
              <w:spacing w:after="0" w:line="240" w:lineRule="auto"/>
              <w:ind w:left="0" w:firstLine="0"/>
              <w:jc w:val="both"/>
            </w:pPr>
            <w:r>
              <w:t xml:space="preserve">Манжета клапана </w:t>
            </w:r>
            <w:proofErr w:type="spellStart"/>
            <w:r>
              <w:t>Камаз</w:t>
            </w:r>
            <w:proofErr w:type="spellEnd"/>
            <w:r>
              <w:t xml:space="preserve"> (силикон) (740-1007262)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9778E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740-1007262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C438E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3E34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2E95D4C8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F39E1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C1C64" w14:textId="77777777" w:rsidR="00D51C47" w:rsidRDefault="001A671F" w:rsidP="00E411E1">
            <w:pPr>
              <w:spacing w:after="0" w:line="240" w:lineRule="auto"/>
              <w:ind w:left="0" w:firstLine="0"/>
              <w:jc w:val="both"/>
            </w:pPr>
            <w:r>
              <w:t>Втулка направляющая клапана (КЗ.30.0234-10) (неразвернутая) (840.1007032)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A1640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840.1007032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45AA3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5DA55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7DFDC597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0D7B2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95BE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Плунжерная пара ТМЗ-</w:t>
            </w:r>
          </w:p>
          <w:p w14:paraId="669057D6" w14:textId="77777777" w:rsidR="00D51C47" w:rsidRDefault="001A671F" w:rsidP="00E411E1">
            <w:pPr>
              <w:spacing w:after="0" w:line="240" w:lineRule="auto"/>
              <w:ind w:left="0" w:firstLine="0"/>
              <w:jc w:val="both"/>
            </w:pPr>
            <w:r>
              <w:t xml:space="preserve">8424.10,8421.10,8481.10,8486.10,8522.10 (ТНВД </w:t>
            </w:r>
          </w:p>
          <w:p w14:paraId="4A86A753" w14:textId="77777777" w:rsidR="00D51C47" w:rsidRDefault="001A671F" w:rsidP="00E411E1">
            <w:pPr>
              <w:spacing w:after="0" w:line="240" w:lineRule="auto"/>
              <w:ind w:left="0" w:firstLine="0"/>
              <w:jc w:val="both"/>
            </w:pPr>
            <w:r>
              <w:t>17,171,172,174,185) d=12мм (ЯЗДА) (17.1111150)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DFB49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17.1111150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DFB15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62D1E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7FC22C4C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22F10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44060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ТННД ТМЗ (44.1106010-01)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41E5" w14:textId="77777777" w:rsidR="00D51C47" w:rsidRDefault="001A671F" w:rsidP="00E411E1">
            <w:pPr>
              <w:spacing w:after="0" w:line="240" w:lineRule="auto"/>
              <w:ind w:left="0" w:firstLine="0"/>
              <w:jc w:val="both"/>
            </w:pPr>
            <w:r>
              <w:t>44.1106010-01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ACFAD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DF665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59A21798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A54DF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6D332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 xml:space="preserve">Ремкомплект ТНВД </w:t>
            </w:r>
            <w:proofErr w:type="spellStart"/>
            <w:r>
              <w:t>дв</w:t>
            </w:r>
            <w:proofErr w:type="spellEnd"/>
            <w:r>
              <w:t>. ЯМЗ-238БЕ2,7511 (1751111012)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0D305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175-1111012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46F2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AB3D6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7DDD41E4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00FFD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23AB8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Втулка шатуна ТМЗ (8401.1004052-01)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8E91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8401.100405201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135E7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C7F8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14A252B6" w14:textId="77777777" w:rsidTr="00E411E1">
        <w:tblPrEx>
          <w:tblCellMar>
            <w:top w:w="16" w:type="dxa"/>
            <w:right w:w="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5CF00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3008D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Шайба медная д.14*20*1,5 (отожжённая)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8FAFD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1869E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6128D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2F758549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5DFEA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BCCA7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Поршневые кольца ТМЗ (Автодизель) (8421.1004002)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708CC" w14:textId="77777777" w:rsidR="00D51C47" w:rsidRDefault="001A671F" w:rsidP="00E411E1">
            <w:pPr>
              <w:spacing w:after="0" w:line="240" w:lineRule="auto"/>
              <w:ind w:left="0" w:firstLine="0"/>
              <w:jc w:val="both"/>
            </w:pPr>
            <w:r>
              <w:t>8421.1004002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943C4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7EE3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5CC6B3EB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70B8C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2E562" w14:textId="77777777" w:rsidR="00D51C47" w:rsidRDefault="001A671F" w:rsidP="00E411E1">
            <w:pPr>
              <w:spacing w:after="0" w:line="240" w:lineRule="auto"/>
              <w:ind w:left="0" w:firstLine="0"/>
            </w:pPr>
            <w:proofErr w:type="spellStart"/>
            <w:r>
              <w:t>Термопломба</w:t>
            </w:r>
            <w:proofErr w:type="spellEnd"/>
            <w:r>
              <w:t xml:space="preserve"> (индикатор перегрева) для грузовых автомобилей (104гр)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6AD2D" w14:textId="77777777" w:rsidR="00D51C47" w:rsidRDefault="00D51C47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E899C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225F4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7DAD15B3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113A4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B492E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Палец поршневой ТМЗ (завод) (8401.1004020)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331F1" w14:textId="77777777" w:rsidR="00D51C47" w:rsidRDefault="001A671F" w:rsidP="00E411E1">
            <w:pPr>
              <w:spacing w:after="0" w:line="240" w:lineRule="auto"/>
              <w:ind w:left="0" w:firstLine="0"/>
              <w:jc w:val="both"/>
            </w:pPr>
            <w:r>
              <w:t>8401.1004020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FC849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37B46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компл</w:t>
            </w:r>
            <w:proofErr w:type="spellEnd"/>
          </w:p>
        </w:tc>
      </w:tr>
      <w:tr w:rsidR="00D51C47" w14:paraId="52A8A501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7C18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39F88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Компрессор ТМЗ (</w:t>
            </w:r>
            <w:proofErr w:type="spellStart"/>
            <w:r>
              <w:t>Паневежио</w:t>
            </w:r>
            <w:proofErr w:type="spellEnd"/>
            <w:r>
              <w:t xml:space="preserve"> </w:t>
            </w:r>
            <w:proofErr w:type="spellStart"/>
            <w:r>
              <w:t>Аурида</w:t>
            </w:r>
            <w:proofErr w:type="spellEnd"/>
            <w:r>
              <w:t>-Литва) (LP3999) (18.3509015-10)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BCCCC" w14:textId="77777777" w:rsidR="00D51C47" w:rsidRDefault="001A671F" w:rsidP="00E411E1">
            <w:pPr>
              <w:spacing w:after="0" w:line="240" w:lineRule="auto"/>
              <w:ind w:left="0" w:firstLine="0"/>
              <w:jc w:val="both"/>
            </w:pPr>
            <w:r>
              <w:t>18.3509015-10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C5DEB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BAF80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4A28B7AB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EF999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lastRenderedPageBreak/>
              <w:t>15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A1B14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Турбокомпрессор Чехия ДВС ЯМЗ-8481 (ТМЗ) (К36-86-01)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A674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К36-86-01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7A854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15F7A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0F2F48B9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AE7A0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4AA0E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Фильтр тонкой очистки топлива элем. (бумага) ЯМЗ-238/840 (DIFA 6307.1Р) (840-1117040-01)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DF7C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840-1117040-</w:t>
            </w:r>
          </w:p>
          <w:p w14:paraId="7CC67062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265B9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54972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6CA1516A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59E6D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17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B7E70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Фильтр очистки масла элем.(сетка) ЯМЗ-238 НД5 (840-1012040-12)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E4311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840-1012040-</w:t>
            </w:r>
          </w:p>
          <w:p w14:paraId="536F9560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27889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718DB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7E2426DF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D30C5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18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4A05B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Насос масляный ТМЗ-8421,-8423,-8481 (К744Р2,Р3,Р4) (8421.1011014)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86BAC" w14:textId="77777777" w:rsidR="00D51C47" w:rsidRDefault="001A671F" w:rsidP="00E411E1">
            <w:pPr>
              <w:spacing w:after="0" w:line="240" w:lineRule="auto"/>
              <w:ind w:left="0" w:firstLine="0"/>
              <w:jc w:val="both"/>
            </w:pPr>
            <w:r>
              <w:t>8421.1011014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76A32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1C94C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38C7B05B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4370A" w14:textId="77777777" w:rsidR="00D51C47" w:rsidRPr="00217C1F" w:rsidRDefault="001A671F" w:rsidP="00E411E1">
            <w:pPr>
              <w:spacing w:after="0" w:line="240" w:lineRule="auto"/>
              <w:ind w:left="0" w:firstLine="0"/>
              <w:jc w:val="center"/>
            </w:pPr>
            <w:r w:rsidRPr="00217C1F">
              <w:t>19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688D" w14:textId="77777777" w:rsidR="00D51C47" w:rsidRPr="00217C1F" w:rsidRDefault="001A671F" w:rsidP="00E411E1">
            <w:pPr>
              <w:spacing w:after="0" w:line="240" w:lineRule="auto"/>
              <w:ind w:left="0" w:firstLine="0"/>
            </w:pPr>
            <w:r w:rsidRPr="00217C1F">
              <w:t>Штанга толкателя впускных клапанов (8401007174-01)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7D4F9" w14:textId="77777777" w:rsidR="00D51C47" w:rsidRPr="00217C1F" w:rsidRDefault="001A671F" w:rsidP="00E411E1">
            <w:pPr>
              <w:spacing w:after="0" w:line="240" w:lineRule="auto"/>
              <w:ind w:left="0" w:firstLine="0"/>
            </w:pPr>
            <w:r w:rsidRPr="00217C1F">
              <w:t>840-1007174-</w:t>
            </w:r>
          </w:p>
          <w:p w14:paraId="57E20FB9" w14:textId="77777777" w:rsidR="00D51C47" w:rsidRPr="00217C1F" w:rsidRDefault="001A671F" w:rsidP="00E411E1">
            <w:pPr>
              <w:spacing w:after="0" w:line="240" w:lineRule="auto"/>
              <w:ind w:left="0" w:firstLine="0"/>
            </w:pPr>
            <w:r w:rsidRPr="00217C1F"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2200D" w14:textId="77777777" w:rsidR="00D51C47" w:rsidRPr="00217C1F" w:rsidRDefault="001A671F" w:rsidP="00E411E1">
            <w:pPr>
              <w:spacing w:after="0" w:line="240" w:lineRule="auto"/>
              <w:ind w:left="0" w:firstLine="0"/>
              <w:jc w:val="center"/>
            </w:pPr>
            <w:r w:rsidRPr="00217C1F"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43F28" w14:textId="77777777" w:rsidR="00D51C47" w:rsidRPr="00217C1F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 w:rsidRPr="00217C1F">
              <w:t>шт</w:t>
            </w:r>
            <w:proofErr w:type="spellEnd"/>
          </w:p>
        </w:tc>
      </w:tr>
      <w:tr w:rsidR="00D51C47" w14:paraId="71A49181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57031" w14:textId="77777777" w:rsidR="00D51C47" w:rsidRPr="00217C1F" w:rsidRDefault="001A671F" w:rsidP="00E411E1">
            <w:pPr>
              <w:spacing w:after="0" w:line="240" w:lineRule="auto"/>
              <w:ind w:left="0" w:firstLine="0"/>
              <w:jc w:val="center"/>
            </w:pPr>
            <w:r w:rsidRPr="00217C1F">
              <w:t>20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DFF8A" w14:textId="77777777" w:rsidR="00D51C47" w:rsidRPr="00217C1F" w:rsidRDefault="001A671F" w:rsidP="00E411E1">
            <w:pPr>
              <w:spacing w:after="0" w:line="240" w:lineRule="auto"/>
              <w:ind w:left="0" w:firstLine="0"/>
            </w:pPr>
            <w:r w:rsidRPr="00217C1F">
              <w:t>Штанга толкателя выпускных клапанов (8401007176-01)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10EA5" w14:textId="77777777" w:rsidR="00D51C47" w:rsidRPr="00217C1F" w:rsidRDefault="001A671F" w:rsidP="00E411E1">
            <w:pPr>
              <w:spacing w:after="0" w:line="240" w:lineRule="auto"/>
              <w:ind w:left="0" w:firstLine="0"/>
            </w:pPr>
            <w:r w:rsidRPr="00217C1F">
              <w:t>840-1007176-</w:t>
            </w:r>
          </w:p>
          <w:p w14:paraId="0CCBD504" w14:textId="77777777" w:rsidR="00D51C47" w:rsidRPr="00217C1F" w:rsidRDefault="001A671F" w:rsidP="00E411E1">
            <w:pPr>
              <w:spacing w:after="0" w:line="240" w:lineRule="auto"/>
              <w:ind w:left="0" w:firstLine="0"/>
            </w:pPr>
            <w:r w:rsidRPr="00217C1F"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7C4B6" w14:textId="236664B4" w:rsidR="00D51C47" w:rsidRPr="00217C1F" w:rsidRDefault="00940B48" w:rsidP="00E411E1">
            <w:pPr>
              <w:spacing w:after="0" w:line="240" w:lineRule="auto"/>
              <w:ind w:left="0" w:firstLine="0"/>
              <w:jc w:val="center"/>
            </w:pPr>
            <w:r w:rsidRPr="00217C1F"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22DD1" w14:textId="77777777" w:rsidR="00D51C47" w:rsidRPr="00217C1F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 w:rsidRPr="00217C1F">
              <w:t>шт</w:t>
            </w:r>
            <w:proofErr w:type="spellEnd"/>
          </w:p>
        </w:tc>
      </w:tr>
      <w:tr w:rsidR="00D51C47" w14:paraId="721914CF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E5E4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21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6488D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Прокладка головки блока ТМЗ (</w:t>
            </w:r>
            <w:proofErr w:type="spellStart"/>
            <w:r>
              <w:t>ФСИ+металл</w:t>
            </w:r>
            <w:proofErr w:type="spellEnd"/>
            <w:r>
              <w:t>) (840.1003213-03)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A1234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840.1003213-</w:t>
            </w:r>
          </w:p>
          <w:p w14:paraId="3D292B95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9D309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1ED4B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568910E9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03CBD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22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6FC19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Ремкомплект ДВС ТМЗ-8421 (полный) (84212000005)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211F7" w14:textId="77777777" w:rsidR="00D51C47" w:rsidRDefault="001A671F" w:rsidP="00E411E1">
            <w:pPr>
              <w:spacing w:after="0" w:line="240" w:lineRule="auto"/>
              <w:ind w:left="0" w:firstLine="0"/>
              <w:jc w:val="both"/>
            </w:pPr>
            <w:r>
              <w:t>8421-2000005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041F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31FD5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D51C47" w14:paraId="4217E6F8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A8F03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23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5429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Поршневая группа ТМЗ (КМЗ) (г, п) (8401.1004008-01)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27C36" w14:textId="77777777" w:rsidR="00D51C47" w:rsidRDefault="001A671F" w:rsidP="00E411E1">
            <w:pPr>
              <w:spacing w:after="0" w:line="240" w:lineRule="auto"/>
              <w:ind w:left="0" w:firstLine="0"/>
              <w:jc w:val="both"/>
            </w:pPr>
            <w:r>
              <w:t>8401.1004008-</w:t>
            </w:r>
          </w:p>
          <w:p w14:paraId="4C642338" w14:textId="77777777" w:rsidR="00D51C47" w:rsidRDefault="001A671F" w:rsidP="00E411E1">
            <w:pPr>
              <w:spacing w:after="0" w:line="240" w:lineRule="auto"/>
              <w:ind w:left="0" w:firstLine="0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80212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44781" w14:textId="77777777" w:rsidR="00D51C47" w:rsidRDefault="001A67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0CA75666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4A065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24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168A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Вкл. Ярославль ЯМЗ-840 КР1 (116,95) (840.1000102-Р1)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696C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840.1000102-</w:t>
            </w:r>
          </w:p>
          <w:p w14:paraId="32CC4467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Р1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FA09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D0436" w14:textId="6CB98C14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компл</w:t>
            </w:r>
            <w:proofErr w:type="spellEnd"/>
          </w:p>
        </w:tc>
      </w:tr>
      <w:tr w:rsidR="00217C1F" w14:paraId="142EB555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A452C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C72B7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Вкл. Ярославль ЯМЗ-840 ШР1 (89,95) (840.1000104-Р1)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9A621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840.1000104-</w:t>
            </w:r>
          </w:p>
          <w:p w14:paraId="7BA71D0C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Р1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24620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921B3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компл</w:t>
            </w:r>
            <w:proofErr w:type="spellEnd"/>
          </w:p>
        </w:tc>
      </w:tr>
      <w:tr w:rsidR="00217C1F" w14:paraId="4622D68F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4788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26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1B74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Масло моторное OIL RIGHT М8Г2К 20л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1EBF6" w14:textId="77777777" w:rsidR="00217C1F" w:rsidRDefault="00217C1F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60665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03C36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07906C73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DF7DA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27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A401B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Насос водяной ТМЗ (Завод) (8423.1307010-04)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A4AD0" w14:textId="77777777" w:rsidR="00217C1F" w:rsidRDefault="00217C1F" w:rsidP="00E411E1">
            <w:pPr>
              <w:spacing w:after="0" w:line="240" w:lineRule="auto"/>
              <w:ind w:left="0" w:firstLine="0"/>
              <w:jc w:val="both"/>
            </w:pPr>
            <w:r>
              <w:t>8423.1307010-</w:t>
            </w:r>
          </w:p>
          <w:p w14:paraId="6A84E2E7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1B3DA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D764E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2091A473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D30A6" w14:textId="77777777" w:rsidR="00217C1F" w:rsidRP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217C1F">
              <w:t>28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24FA" w14:textId="70929283" w:rsidR="00217C1F" w:rsidRPr="00217C1F" w:rsidRDefault="00217C1F" w:rsidP="00E411E1">
            <w:pPr>
              <w:spacing w:after="0" w:line="240" w:lineRule="auto"/>
              <w:ind w:left="0" w:firstLine="0"/>
            </w:pPr>
            <w:r w:rsidRPr="00217C1F">
              <w:t>Полукольцо вала коленчатого верхнее (840.1005193)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480A" w14:textId="53DEA719" w:rsidR="00217C1F" w:rsidRPr="00217C1F" w:rsidRDefault="00217C1F" w:rsidP="00E411E1">
            <w:pPr>
              <w:spacing w:after="0" w:line="240" w:lineRule="auto"/>
              <w:ind w:left="0" w:firstLine="0"/>
            </w:pPr>
            <w:r w:rsidRPr="00217C1F">
              <w:t>840.1005193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36A78" w14:textId="3AC3E7D4" w:rsidR="00217C1F" w:rsidRP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217C1F"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85856" w14:textId="77777777" w:rsidR="00217C1F" w:rsidRP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 w:rsidRPr="00217C1F">
              <w:t>шт</w:t>
            </w:r>
            <w:proofErr w:type="spellEnd"/>
          </w:p>
        </w:tc>
      </w:tr>
      <w:tr w:rsidR="00217C1F" w14:paraId="08573457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B9831" w14:textId="01645C82" w:rsidR="00217C1F" w:rsidRP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217C1F">
              <w:t>29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A6B37" w14:textId="08A19061" w:rsidR="00217C1F" w:rsidRPr="00217C1F" w:rsidRDefault="00217C1F" w:rsidP="00E411E1">
            <w:pPr>
              <w:spacing w:after="0" w:line="240" w:lineRule="auto"/>
              <w:ind w:left="0" w:firstLine="0"/>
            </w:pPr>
            <w:r w:rsidRPr="00217C1F">
              <w:t>Полукольцо вала коленчатого нижнее (840.1005194-10)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FE78A" w14:textId="392C7CFB" w:rsidR="00217C1F" w:rsidRPr="00217C1F" w:rsidRDefault="00217C1F" w:rsidP="00E411E1">
            <w:pPr>
              <w:spacing w:after="0" w:line="240" w:lineRule="auto"/>
              <w:ind w:left="0" w:firstLine="0"/>
            </w:pPr>
            <w:r w:rsidRPr="00217C1F">
              <w:t>840.1005194-10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24258" w14:textId="7AC3754F" w:rsidR="00217C1F" w:rsidRP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217C1F"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80010" w14:textId="1C3628AC" w:rsidR="00217C1F" w:rsidRP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 w:rsidRPr="00217C1F">
              <w:t>шт</w:t>
            </w:r>
            <w:proofErr w:type="spellEnd"/>
          </w:p>
        </w:tc>
      </w:tr>
      <w:tr w:rsidR="00217C1F" w14:paraId="4CAD8E33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E9504" w14:textId="18EEE056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30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767A2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 xml:space="preserve">Термостат ЯМЗ (80 </w:t>
            </w:r>
            <w:proofErr w:type="spellStart"/>
            <w:r>
              <w:t>гр</w:t>
            </w:r>
            <w:proofErr w:type="spellEnd"/>
            <w:r>
              <w:t>) (ТС 107-1306100-06)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F9FFF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ТС 107-</w:t>
            </w:r>
          </w:p>
          <w:p w14:paraId="3CC9D3ED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1306100-06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40038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92502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10CBEBEA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3E663" w14:textId="4ED0E093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31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A5017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Толкатель ТМЗ в сборе (Аналог) (840-1007180)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F39F4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840-1007180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16F0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FD219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26C92A06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FFF63" w14:textId="5DB2803C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32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52B51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Вал распределительный ТМЗ (842-1006010-10)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B9EA9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842-1006010-</w:t>
            </w:r>
          </w:p>
          <w:p w14:paraId="0952AA3D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9AEC4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26F6A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60060EEC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DECF8" w14:textId="0B1D68F3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33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88FD4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30*50*10 Сальник (ФТОР) (РТ) (42-1111090-01)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29887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30*50*10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224B8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79118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7FE97EB3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75F54" w14:textId="4DB25458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34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1136C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140*170-1,2 Сальник (236-1005160)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30461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140*170-1,2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BD7AD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DEAE7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31B49D52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E909D" w14:textId="297D1EA8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35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EACFB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 xml:space="preserve">Втулка </w:t>
            </w:r>
            <w:proofErr w:type="spellStart"/>
            <w:r>
              <w:t>распр.вала</w:t>
            </w:r>
            <w:proofErr w:type="spellEnd"/>
            <w:r>
              <w:t xml:space="preserve"> задняя (шатуна ЯМЗ236НЕ,БЕ н/о) (840.1006026-10)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ED9C7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840.1006026-</w:t>
            </w:r>
          </w:p>
          <w:p w14:paraId="7CA54A6E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656E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11662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50E4E26F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42608" w14:textId="6D7F2422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36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3F98B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Герметик-прокладка 180гр. 100% силикон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90E0D" w14:textId="77777777" w:rsidR="00217C1F" w:rsidRDefault="00217C1F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D10A5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4509A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17809264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FA8E4" w14:textId="5324CFE6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37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F3A98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Трубка (8421.1104410)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7DE84" w14:textId="77777777" w:rsidR="00217C1F" w:rsidRDefault="00217C1F" w:rsidP="00E411E1">
            <w:pPr>
              <w:spacing w:after="0" w:line="240" w:lineRule="auto"/>
              <w:ind w:left="0" w:firstLine="0"/>
              <w:jc w:val="both"/>
            </w:pPr>
            <w:r>
              <w:t>8421.1104410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04D30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DFF1B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2D2ED48A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CC92A" w14:textId="6AD49CC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38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2AFF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Трубка (8421.1104422)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5134" w14:textId="77777777" w:rsidR="00217C1F" w:rsidRDefault="00217C1F" w:rsidP="00E411E1">
            <w:pPr>
              <w:spacing w:after="0" w:line="240" w:lineRule="auto"/>
              <w:ind w:left="0" w:firstLine="0"/>
              <w:jc w:val="both"/>
            </w:pPr>
            <w:r>
              <w:t>8421.1104422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C0630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65885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0FA4D4C2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C6D06" w14:textId="0FBB4E0F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39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F768B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Сапун (8423-1014100)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3739D" w14:textId="77777777" w:rsidR="00217C1F" w:rsidRDefault="00217C1F" w:rsidP="00E411E1">
            <w:pPr>
              <w:spacing w:after="0" w:line="240" w:lineRule="auto"/>
              <w:ind w:left="0" w:firstLine="0"/>
              <w:jc w:val="both"/>
            </w:pPr>
            <w:r>
              <w:t>8423-1014100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6FB98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EBA7B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272E7152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2C24F" w14:textId="7C8C79A1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40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53481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Трубка дренажная (842.1104373-10)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C109A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842.1104373-</w:t>
            </w:r>
          </w:p>
          <w:p w14:paraId="5F35D8AF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68B44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97370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65105966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E2457" w14:textId="3E6ED6CB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41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4F760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Коромысло впускных клапанов ТМЗ (840.1007114)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C236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840.1007114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1957E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0D0A0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42D10F7B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27EA3" w14:textId="68684B4F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42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11239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Коромысло выпускных клапанов ТМЗ (840.1007144)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4FAD6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840.1007144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7AD66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3EABC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3F18D7BE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BABB6" w14:textId="0FD3C0C2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43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750A4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Распылитель ТМЗ-8421, 8481, 8522 (ЯЗДА) (182.1112110-11)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D7028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182.1112110-</w:t>
            </w:r>
          </w:p>
          <w:p w14:paraId="2EB47A6F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CE3D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9D2CD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69DFC2A2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962A0" w14:textId="3101F7C4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lastRenderedPageBreak/>
              <w:t>44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95C5B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Шайба медная д.10*14*1,5 (отожжённая)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8ECCC" w14:textId="77777777" w:rsidR="00217C1F" w:rsidRDefault="00217C1F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10A80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CB9C6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4A4825C7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ABBA9" w14:textId="755F348D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45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E1113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Шайба медная д.14*20*1,5 (отожжённая)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1AEBD" w14:textId="77777777" w:rsidR="00217C1F" w:rsidRDefault="00217C1F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6245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BFA8F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4CBBC5D6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E175D" w14:textId="4502D2F8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46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31CFA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Шайба медная д.18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BACFC" w14:textId="77777777" w:rsidR="00217C1F" w:rsidRDefault="00217C1F" w:rsidP="00E411E1">
            <w:p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83DA6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1FE0B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0B153A26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746A" w14:textId="58AA570B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47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DFE5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Кольцо газового стыка ТМЗ (840.1003466)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948C8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840.1003466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9EC6A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F4420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708AB44D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471F6" w14:textId="5E83BE14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48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4C002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Трубка (842-1104426)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6FE2B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842-1104426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1919D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BED48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49D68A0E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3E350" w14:textId="05CFF433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49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438EC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Трубка (842-1104382-10)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88CCE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842-1104382-</w:t>
            </w:r>
          </w:p>
          <w:p w14:paraId="36AE70DC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C8056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449F9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44829C10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B288E" w14:textId="18AF5244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50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FB7E2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Трубка (238БМ-1111558)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5350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238БМ-</w:t>
            </w:r>
          </w:p>
          <w:p w14:paraId="1A5EE16E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1111558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09BC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143CA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002AF1D1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9D911" w14:textId="564E7950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51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9576A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Трубка (8401.1111538)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B491C" w14:textId="77777777" w:rsidR="00217C1F" w:rsidRDefault="00217C1F" w:rsidP="00E411E1">
            <w:pPr>
              <w:spacing w:after="0" w:line="240" w:lineRule="auto"/>
              <w:ind w:left="0" w:firstLine="0"/>
              <w:jc w:val="both"/>
            </w:pPr>
            <w:r>
              <w:t>8401.1111538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09B93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D3F87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2259B513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B9541" w14:textId="211E3E39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52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9862E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Трубка дренажная (8423.1104370-10)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D50F8" w14:textId="77777777" w:rsidR="00217C1F" w:rsidRDefault="00217C1F" w:rsidP="00E411E1">
            <w:pPr>
              <w:spacing w:after="0" w:line="240" w:lineRule="auto"/>
              <w:ind w:left="0" w:firstLine="0"/>
              <w:jc w:val="both"/>
            </w:pPr>
            <w:r>
              <w:t>8423.1104370-</w:t>
            </w:r>
          </w:p>
          <w:p w14:paraId="13A80284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5379A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2EAE2" w14:textId="77777777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  <w:tr w:rsidR="00217C1F" w14:paraId="58C0D1EC" w14:textId="77777777" w:rsidTr="00E411E1">
        <w:tblPrEx>
          <w:tblCellMar>
            <w:top w:w="16" w:type="dxa"/>
            <w:right w:w="18" w:type="dxa"/>
          </w:tblCellMar>
        </w:tblPrEx>
        <w:trPr>
          <w:trHeight w:val="2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4E7EF" w14:textId="342FDAF3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 w:rsidRPr="00DC60D0">
              <w:t>53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2B463" w14:textId="08D0D1B7" w:rsidR="00217C1F" w:rsidRDefault="00217C1F" w:rsidP="00E411E1">
            <w:pPr>
              <w:spacing w:after="0" w:line="240" w:lineRule="auto"/>
              <w:ind w:left="0" w:firstLine="0"/>
            </w:pPr>
            <w:r>
              <w:t>Трубка отводящая топливного фильтра (8401104384-01)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A0B3B" w14:textId="77777777" w:rsidR="00217C1F" w:rsidRDefault="00217C1F" w:rsidP="00E411E1">
            <w:pPr>
              <w:spacing w:after="0" w:line="240" w:lineRule="auto"/>
              <w:ind w:left="0" w:firstLine="0"/>
            </w:pPr>
            <w:r>
              <w:t>840-1104384-</w:t>
            </w:r>
          </w:p>
          <w:p w14:paraId="3A0EF768" w14:textId="725DC7A6" w:rsidR="00217C1F" w:rsidRDefault="00217C1F" w:rsidP="00E411E1">
            <w:pPr>
              <w:spacing w:after="0" w:line="240" w:lineRule="auto"/>
              <w:ind w:left="0" w:firstLine="0"/>
              <w:jc w:val="both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62885" w14:textId="12C116C1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D6B0F" w14:textId="1492AFE0" w:rsidR="00217C1F" w:rsidRDefault="00217C1F" w:rsidP="00E411E1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шт</w:t>
            </w:r>
            <w:proofErr w:type="spellEnd"/>
          </w:p>
        </w:tc>
      </w:tr>
    </w:tbl>
    <w:p w14:paraId="03078F5C" w14:textId="253FDB3F" w:rsidR="00D51C47" w:rsidRDefault="00D51C47" w:rsidP="00217C1F">
      <w:pPr>
        <w:spacing w:after="310"/>
        <w:ind w:left="137"/>
      </w:pPr>
    </w:p>
    <w:sectPr w:rsidR="00D51C47">
      <w:footerReference w:type="even" r:id="rId8"/>
      <w:footerReference w:type="default" r:id="rId9"/>
      <w:footerReference w:type="first" r:id="rId10"/>
      <w:pgSz w:w="11906" w:h="16838"/>
      <w:pgMar w:top="579" w:right="849" w:bottom="881" w:left="127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AD98" w14:textId="77777777" w:rsidR="00157A27" w:rsidRDefault="001A671F">
      <w:pPr>
        <w:spacing w:after="0" w:line="240" w:lineRule="auto"/>
      </w:pPr>
      <w:r>
        <w:separator/>
      </w:r>
    </w:p>
  </w:endnote>
  <w:endnote w:type="continuationSeparator" w:id="0">
    <w:p w14:paraId="68E4F871" w14:textId="77777777" w:rsidR="00157A27" w:rsidRDefault="001A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B8CE" w14:textId="77777777" w:rsidR="00D51C47" w:rsidRDefault="001A671F">
    <w:pPr>
      <w:spacing w:after="0" w:line="259" w:lineRule="auto"/>
      <w:ind w:left="-1278" w:right="28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7C233E3" wp14:editId="604D611B">
          <wp:simplePos x="0" y="0"/>
          <wp:positionH relativeFrom="page">
            <wp:posOffset>900430</wp:posOffset>
          </wp:positionH>
          <wp:positionV relativeFrom="page">
            <wp:posOffset>9736465</wp:posOffset>
          </wp:positionV>
          <wp:extent cx="5942966" cy="571500"/>
          <wp:effectExtent l="0" t="0" r="0" b="0"/>
          <wp:wrapSquare wrapText="bothSides"/>
          <wp:docPr id="202" name="Picture 2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Picture 2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296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3805" w14:textId="77777777" w:rsidR="00D51C47" w:rsidRDefault="001A671F">
    <w:pPr>
      <w:spacing w:after="0" w:line="259" w:lineRule="auto"/>
      <w:ind w:left="-1278" w:right="28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3933A41" wp14:editId="122E833E">
          <wp:simplePos x="0" y="0"/>
          <wp:positionH relativeFrom="page">
            <wp:posOffset>900430</wp:posOffset>
          </wp:positionH>
          <wp:positionV relativeFrom="page">
            <wp:posOffset>9736465</wp:posOffset>
          </wp:positionV>
          <wp:extent cx="5942966" cy="571500"/>
          <wp:effectExtent l="0" t="0" r="0" b="0"/>
          <wp:wrapSquare wrapText="bothSides"/>
          <wp:docPr id="1" name="Picture 2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Picture 2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296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BA42" w14:textId="77777777" w:rsidR="00D51C47" w:rsidRDefault="00D51C4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7500" w14:textId="77777777" w:rsidR="00157A27" w:rsidRDefault="001A671F">
      <w:pPr>
        <w:spacing w:after="0" w:line="240" w:lineRule="auto"/>
      </w:pPr>
      <w:r>
        <w:separator/>
      </w:r>
    </w:p>
  </w:footnote>
  <w:footnote w:type="continuationSeparator" w:id="0">
    <w:p w14:paraId="480917F8" w14:textId="77777777" w:rsidR="00157A27" w:rsidRDefault="001A6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6FD"/>
    <w:multiLevelType w:val="hybridMultilevel"/>
    <w:tmpl w:val="DCF41604"/>
    <w:lvl w:ilvl="0" w:tplc="F71CAFB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0FA8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6B68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451C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0620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67F7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C798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0C6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040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47"/>
    <w:rsid w:val="00157A27"/>
    <w:rsid w:val="001A671F"/>
    <w:rsid w:val="00217C1F"/>
    <w:rsid w:val="003561C6"/>
    <w:rsid w:val="00563322"/>
    <w:rsid w:val="00616DD1"/>
    <w:rsid w:val="00895B05"/>
    <w:rsid w:val="00926E22"/>
    <w:rsid w:val="00940B48"/>
    <w:rsid w:val="00A43832"/>
    <w:rsid w:val="00B3747F"/>
    <w:rsid w:val="00D51C47"/>
    <w:rsid w:val="00E14DCE"/>
    <w:rsid w:val="00E411E1"/>
    <w:rsid w:val="00F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48B8"/>
  <w15:docId w15:val="{893CACCA-CA53-432C-ABD2-F97B1236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15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1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7C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7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afizoviz@afari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7821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Дмитрий Сергеевич</dc:creator>
  <cp:keywords/>
  <cp:lastModifiedBy>Захарова Дарина Сергеевна</cp:lastModifiedBy>
  <cp:revision>2</cp:revision>
  <dcterms:created xsi:type="dcterms:W3CDTF">2025-03-03T04:40:00Z</dcterms:created>
  <dcterms:modified xsi:type="dcterms:W3CDTF">2025-03-03T04:40:00Z</dcterms:modified>
</cp:coreProperties>
</file>