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32A8C" w14:textId="4EFE2984" w:rsidR="00FA1ACF" w:rsidRDefault="00B01060" w:rsidP="00B935D1">
      <w:pPr>
        <w:spacing w:after="0" w:line="240" w:lineRule="auto"/>
        <w:ind w:left="284"/>
        <w:jc w:val="center"/>
        <w:rPr>
          <w:rFonts w:ascii="Times New Roman" w:eastAsia="Times New Roman" w:hAnsi="Times New Roman" w:cs="Times New Roman"/>
          <w:b/>
          <w:iCs/>
          <w:sz w:val="24"/>
          <w:lang w:eastAsia="ru-RU"/>
        </w:rPr>
      </w:pPr>
      <w:r>
        <w:rPr>
          <w:noProof/>
          <w:sz w:val="17"/>
          <w:lang w:eastAsia="ru-RU"/>
        </w:rPr>
        <w:drawing>
          <wp:anchor distT="0" distB="0" distL="0" distR="0" simplePos="0" relativeHeight="251655680" behindDoc="0" locked="0" layoutInCell="1" allowOverlap="1" wp14:anchorId="16D336D0" wp14:editId="17066F5E">
            <wp:simplePos x="0" y="0"/>
            <wp:positionH relativeFrom="page">
              <wp:posOffset>381000</wp:posOffset>
            </wp:positionH>
            <wp:positionV relativeFrom="page">
              <wp:posOffset>419100</wp:posOffset>
            </wp:positionV>
            <wp:extent cx="6781800" cy="9896475"/>
            <wp:effectExtent l="0" t="0" r="0" b="952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781960" cy="9896708"/>
                    </a:xfrm>
                    <a:prstGeom prst="rect">
                      <a:avLst/>
                    </a:prstGeom>
                  </pic:spPr>
                </pic:pic>
              </a:graphicData>
            </a:graphic>
            <wp14:sizeRelH relativeFrom="margin">
              <wp14:pctWidth>0</wp14:pctWidth>
            </wp14:sizeRelH>
            <wp14:sizeRelV relativeFrom="margin">
              <wp14:pctHeight>0</wp14:pctHeight>
            </wp14:sizeRelV>
          </wp:anchor>
        </w:drawing>
      </w:r>
    </w:p>
    <w:p w14:paraId="55CEA05F" w14:textId="7DFCECF5"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59C4057" w14:textId="396D0826"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E259E17" w14:textId="4CBB782D"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8A5FCD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1197D8C"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88443C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5C21F8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C3B37D9"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5DF1CEA"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5743798"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B42C558"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B5C90D5"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29F2AF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C83888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8E40825"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CE3E4CB"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18EF37A"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34324E0"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046C2C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5C59AB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B14920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D2F23D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D3E2851"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0BCA69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B55325C"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C357508"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894818A"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FADB136"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28B1912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3BB99C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5354C9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576C290"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2D4F1BA"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2CC7833"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586695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3619197"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CF9505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C93B488"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868D7D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C15B0F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3BCFBB9"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967CB5C"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D3A19B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39B0705"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268D68BF"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24A527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790645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5970A44"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A8D7B4F"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68FCD37"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281738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D82B578" w14:textId="2612BB4F" w:rsidR="00B01060" w:rsidRDefault="00B01060" w:rsidP="00B935D1">
      <w:pPr>
        <w:spacing w:after="0" w:line="240" w:lineRule="auto"/>
        <w:ind w:left="284"/>
        <w:jc w:val="center"/>
        <w:rPr>
          <w:rFonts w:ascii="Times New Roman" w:eastAsia="Times New Roman" w:hAnsi="Times New Roman" w:cs="Times New Roman"/>
          <w:b/>
          <w:iCs/>
          <w:sz w:val="24"/>
          <w:lang w:eastAsia="ru-RU"/>
        </w:rPr>
      </w:pPr>
      <w:r>
        <w:rPr>
          <w:noProof/>
          <w:sz w:val="17"/>
          <w:lang w:eastAsia="ru-RU"/>
        </w:rPr>
        <w:lastRenderedPageBreak/>
        <w:drawing>
          <wp:anchor distT="0" distB="0" distL="0" distR="0" simplePos="0" relativeHeight="251661824" behindDoc="0" locked="0" layoutInCell="1" allowOverlap="1" wp14:anchorId="00462611" wp14:editId="64BA192E">
            <wp:simplePos x="0" y="0"/>
            <wp:positionH relativeFrom="page">
              <wp:posOffset>314325</wp:posOffset>
            </wp:positionH>
            <wp:positionV relativeFrom="page">
              <wp:posOffset>400050</wp:posOffset>
            </wp:positionV>
            <wp:extent cx="6933948" cy="9683750"/>
            <wp:effectExtent l="0" t="0" r="635" b="0"/>
            <wp:wrapNone/>
            <wp:docPr id="6064052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6933948" cy="9683750"/>
                    </a:xfrm>
                    <a:prstGeom prst="rect">
                      <a:avLst/>
                    </a:prstGeom>
                  </pic:spPr>
                </pic:pic>
              </a:graphicData>
            </a:graphic>
            <wp14:sizeRelH relativeFrom="margin">
              <wp14:pctWidth>0</wp14:pctWidth>
            </wp14:sizeRelH>
            <wp14:sizeRelV relativeFrom="margin">
              <wp14:pctHeight>0</wp14:pctHeight>
            </wp14:sizeRelV>
          </wp:anchor>
        </w:drawing>
      </w:r>
    </w:p>
    <w:p w14:paraId="21F5F234" w14:textId="1149079A"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CBA19A2" w14:textId="53029B75"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3D9DA44" w14:textId="47199DE1"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20566E08" w14:textId="375ADDB5"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78908CE" w14:textId="399F2C56"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31772B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F826716"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63A5BE7"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BC984E3"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35B3089"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E405006"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9F7C97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259DB80"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4C23FF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29494BA"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224AFBE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179E2AB"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48DC96B"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B42453B"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86312AC"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B9887F7"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F2DE0BB"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6C9BAD7"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19DA5AC"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B3BB7F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9197FEF"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0B1E395"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B34A36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B6E95A0"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55714D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421512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4C559E9"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EF3D0C8"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52FFACD"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8AA8225"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925A443"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9FE6F7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A345097"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5E0D178A"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1F9A4EDE"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3D90D96F"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004C2A86"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20D66E11"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1EE120F"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2F5FA41"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7D0C145B"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4625D993" w14:textId="77777777" w:rsidR="00B01060" w:rsidRDefault="00B01060" w:rsidP="00B01060">
      <w:pPr>
        <w:spacing w:after="0" w:line="240" w:lineRule="auto"/>
        <w:rPr>
          <w:rFonts w:ascii="Times New Roman" w:eastAsia="Times New Roman" w:hAnsi="Times New Roman" w:cs="Times New Roman"/>
          <w:b/>
          <w:iCs/>
          <w:sz w:val="24"/>
          <w:lang w:eastAsia="ru-RU"/>
        </w:rPr>
      </w:pPr>
    </w:p>
    <w:p w14:paraId="1283FE22" w14:textId="77777777" w:rsidR="00B01060" w:rsidRDefault="00B01060" w:rsidP="00B935D1">
      <w:pPr>
        <w:spacing w:after="0" w:line="240" w:lineRule="auto"/>
        <w:ind w:left="284"/>
        <w:jc w:val="center"/>
        <w:rPr>
          <w:rFonts w:ascii="Times New Roman" w:eastAsia="Times New Roman" w:hAnsi="Times New Roman" w:cs="Times New Roman"/>
          <w:b/>
          <w:iCs/>
          <w:sz w:val="24"/>
          <w:lang w:eastAsia="ru-RU"/>
        </w:rPr>
      </w:pPr>
    </w:p>
    <w:p w14:paraId="686D4211" w14:textId="3518C680" w:rsidR="00B935D1" w:rsidRPr="00B935D1" w:rsidRDefault="00B935D1" w:rsidP="00B935D1">
      <w:pPr>
        <w:spacing w:after="0" w:line="240" w:lineRule="auto"/>
        <w:ind w:left="284"/>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t>Основные термины и их сокращения, применяемые</w:t>
      </w:r>
    </w:p>
    <w:p w14:paraId="428C7D29" w14:textId="77777777" w:rsidR="00B935D1" w:rsidRPr="00B935D1" w:rsidRDefault="00653E09" w:rsidP="00B935D1">
      <w:pPr>
        <w:spacing w:after="0" w:line="240" w:lineRule="auto"/>
        <w:ind w:left="284"/>
        <w:contextualSpacing/>
        <w:jc w:val="center"/>
        <w:rPr>
          <w:rFonts w:ascii="Times New Roman" w:eastAsia="Times New Roman" w:hAnsi="Times New Roman" w:cs="Times New Roman"/>
          <w:b/>
          <w:iCs/>
          <w:sz w:val="24"/>
          <w:lang w:eastAsia="ru-RU"/>
        </w:rPr>
      </w:pPr>
      <w:r w:rsidRPr="00B935D1">
        <w:rPr>
          <w:rFonts w:ascii="Times New Roman" w:eastAsia="Times New Roman" w:hAnsi="Times New Roman" w:cs="Times New Roman"/>
          <w:b/>
          <w:iCs/>
          <w:sz w:val="24"/>
          <w:lang w:eastAsia="ru-RU"/>
        </w:rPr>
        <w:t xml:space="preserve">в документации </w:t>
      </w:r>
      <w:r w:rsidRPr="00653E09">
        <w:rPr>
          <w:rFonts w:ascii="Times New Roman" w:eastAsia="Times New Roman" w:hAnsi="Times New Roman" w:cs="Times New Roman"/>
          <w:b/>
          <w:iCs/>
          <w:sz w:val="24"/>
          <w:lang w:eastAsia="ru-RU"/>
        </w:rPr>
        <w:t>о аукционе в электронной форме</w:t>
      </w:r>
      <w:r w:rsidRPr="00B935D1">
        <w:rPr>
          <w:rFonts w:ascii="Times New Roman" w:eastAsia="Times New Roman" w:hAnsi="Times New Roman" w:cs="Times New Roman"/>
          <w:b/>
          <w:iCs/>
          <w:sz w:val="24"/>
          <w:lang w:eastAsia="ru-RU"/>
        </w:rPr>
        <w:t xml:space="preserve">, </w:t>
      </w:r>
      <w:r w:rsidR="00B935D1" w:rsidRPr="00B935D1">
        <w:rPr>
          <w:rFonts w:ascii="Times New Roman" w:eastAsia="Times New Roman" w:hAnsi="Times New Roman" w:cs="Times New Roman"/>
          <w:b/>
          <w:iCs/>
          <w:sz w:val="24"/>
          <w:lang w:eastAsia="ru-RU"/>
        </w:rPr>
        <w:t>наименования и адреса</w:t>
      </w:r>
    </w:p>
    <w:p w14:paraId="22AA78D2" w14:textId="77777777" w:rsidR="00B935D1" w:rsidRPr="00B935D1" w:rsidRDefault="00B935D1" w:rsidP="00B935D1">
      <w:pPr>
        <w:spacing w:after="0" w:line="240" w:lineRule="auto"/>
        <w:contextualSpacing/>
        <w:jc w:val="both"/>
        <w:rPr>
          <w:rFonts w:ascii="Times New Roman" w:eastAsia="Times New Roman" w:hAnsi="Times New Roman" w:cs="Times New Roman"/>
          <w:b/>
          <w:iCs/>
          <w:sz w:val="24"/>
          <w:lang w:eastAsia="ru-RU"/>
        </w:rPr>
      </w:pPr>
    </w:p>
    <w:p w14:paraId="00E9CB7D"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r w:rsidRPr="00B935D1">
        <w:rPr>
          <w:rFonts w:ascii="Times New Roman" w:eastAsia="Times New Roman" w:hAnsi="Times New Roman" w:cs="Times New Roman"/>
          <w:sz w:val="24"/>
          <w:lang w:eastAsia="ru-RU"/>
        </w:rPr>
        <w:t>Федеральный закон от 18 июля 2011 г. № 223-ФЗ «О закупках товаров, работ, услуг отдельными видами юридических лиц» (далее - Закон № 223-ФЗ)</w:t>
      </w:r>
      <w:r w:rsidRPr="00B935D1">
        <w:rPr>
          <w:rFonts w:ascii="Times New Roman" w:eastAsia="Times New Roman" w:hAnsi="Times New Roman" w:cs="Times New Roman"/>
          <w:iCs/>
          <w:sz w:val="24"/>
          <w:lang w:eastAsia="ru-RU"/>
        </w:rPr>
        <w:t xml:space="preserve">. Все термины и понятия, используемые в настоящей документации </w:t>
      </w:r>
      <w:r w:rsidR="008F19C3">
        <w:rPr>
          <w:rFonts w:ascii="Times New Roman" w:eastAsia="Times New Roman" w:hAnsi="Times New Roman" w:cs="Times New Roman"/>
          <w:iCs/>
          <w:sz w:val="24"/>
          <w:lang w:eastAsia="ru-RU"/>
        </w:rPr>
        <w:t>о</w:t>
      </w:r>
      <w:r w:rsidR="008F19C3" w:rsidRPr="008F19C3">
        <w:rPr>
          <w:rFonts w:ascii="Times New Roman" w:eastAsia="Times New Roman" w:hAnsi="Times New Roman" w:cs="Times New Roman"/>
          <w:iCs/>
          <w:sz w:val="24"/>
          <w:lang w:eastAsia="ru-RU"/>
        </w:rPr>
        <w:t xml:space="preserve"> </w:t>
      </w:r>
      <w:r w:rsidR="00653E09" w:rsidRPr="00653E09">
        <w:rPr>
          <w:rFonts w:ascii="Times New Roman" w:eastAsia="Times New Roman" w:hAnsi="Times New Roman" w:cs="Times New Roman"/>
          <w:iCs/>
          <w:sz w:val="24"/>
          <w:lang w:eastAsia="ru-RU"/>
        </w:rPr>
        <w:t xml:space="preserve">аукционе в электронной форме </w:t>
      </w:r>
      <w:r w:rsidRPr="00B935D1">
        <w:rPr>
          <w:rFonts w:ascii="Times New Roman" w:eastAsia="Times New Roman" w:hAnsi="Times New Roman" w:cs="Times New Roman"/>
          <w:iCs/>
          <w:sz w:val="24"/>
          <w:lang w:eastAsia="ru-RU"/>
        </w:rPr>
        <w:t>(далее – аукцион, аукцион в электронной форме),</w:t>
      </w:r>
      <w:r w:rsidRPr="00B935D1">
        <w:rPr>
          <w:rFonts w:ascii="Times New Roman" w:eastAsia="Calibri" w:hAnsi="Times New Roman" w:cs="Times New Roman"/>
        </w:rPr>
        <w:t xml:space="preserve"> </w:t>
      </w:r>
      <w:r w:rsidRPr="00B935D1">
        <w:rPr>
          <w:rFonts w:ascii="Times New Roman" w:eastAsia="Times New Roman" w:hAnsi="Times New Roman" w:cs="Times New Roman"/>
          <w:iCs/>
          <w:sz w:val="24"/>
          <w:lang w:eastAsia="ru-RU"/>
        </w:rPr>
        <w:t>(далее – документация), трактуются в соответствии с Законом № 223-ФЗ.</w:t>
      </w:r>
    </w:p>
    <w:p w14:paraId="24301A8E" w14:textId="77777777" w:rsidR="00B935D1" w:rsidRPr="00B935D1" w:rsidRDefault="00B935D1" w:rsidP="00B935D1">
      <w:pPr>
        <w:spacing w:after="0" w:line="240" w:lineRule="auto"/>
        <w:contextualSpacing/>
        <w:jc w:val="both"/>
        <w:rPr>
          <w:rFonts w:ascii="Times New Roman" w:eastAsia="Times New Roman" w:hAnsi="Times New Roman" w:cs="Times New Roman"/>
          <w:iCs/>
          <w:sz w:val="24"/>
          <w:lang w:eastAsia="ru-RU"/>
        </w:rPr>
      </w:pPr>
    </w:p>
    <w:p w14:paraId="3ED142FE" w14:textId="483055C4" w:rsidR="002B017B" w:rsidRPr="00E669EF" w:rsidRDefault="00B935D1" w:rsidP="002B017B">
      <w:pPr>
        <w:spacing w:after="0" w:line="240" w:lineRule="auto"/>
        <w:jc w:val="both"/>
        <w:rPr>
          <w:rFonts w:ascii="Times New Roman" w:hAnsi="Times New Roman"/>
          <w:shd w:val="clear" w:color="auto" w:fill="F9F9F9"/>
        </w:rPr>
      </w:pPr>
      <w:r w:rsidRPr="00B935D1">
        <w:rPr>
          <w:rFonts w:ascii="Times New Roman" w:eastAsia="Times New Roman" w:hAnsi="Times New Roman" w:cs="Times New Roman"/>
          <w:iCs/>
          <w:sz w:val="24"/>
          <w:lang w:eastAsia="ru-RU"/>
        </w:rPr>
        <w:t xml:space="preserve">Наименование Заказчика: </w:t>
      </w:r>
      <w:r w:rsidR="002B017B" w:rsidRPr="00E669EF">
        <w:rPr>
          <w:rFonts w:ascii="Times New Roman" w:hAnsi="Times New Roman"/>
          <w:kern w:val="3"/>
        </w:rPr>
        <w:t xml:space="preserve">Общество с ограниченной ответственностью «Хозрасчетная стоматологическая поликлиника» </w:t>
      </w:r>
      <w:r w:rsidR="002B017B" w:rsidRPr="00E669EF">
        <w:rPr>
          <w:rFonts w:ascii="Times New Roman" w:hAnsi="Times New Roman"/>
          <w:b/>
        </w:rPr>
        <w:t>(</w:t>
      </w:r>
      <w:r w:rsidR="002B017B" w:rsidRPr="00E669EF">
        <w:rPr>
          <w:rFonts w:ascii="Times New Roman" w:hAnsi="Times New Roman"/>
        </w:rPr>
        <w:t>далее -</w:t>
      </w:r>
      <w:r w:rsidR="002B017B" w:rsidRPr="00E669EF">
        <w:rPr>
          <w:rFonts w:ascii="Times New Roman" w:hAnsi="Times New Roman"/>
          <w:b/>
        </w:rPr>
        <w:t xml:space="preserve"> </w:t>
      </w:r>
      <w:r w:rsidR="002B017B" w:rsidRPr="00E669EF">
        <w:rPr>
          <w:rFonts w:ascii="Times New Roman" w:hAnsi="Times New Roman"/>
          <w:kern w:val="3"/>
        </w:rPr>
        <w:t>Общество с ограниченной ответственностью «Хозрасчетная стоматологическая поликлиника»</w:t>
      </w:r>
      <w:r w:rsidR="002B017B" w:rsidRPr="00E669EF">
        <w:rPr>
          <w:rFonts w:ascii="Times New Roman" w:hAnsi="Times New Roman"/>
          <w:shd w:val="clear" w:color="auto" w:fill="F9F9F9"/>
        </w:rPr>
        <w:t>)</w:t>
      </w:r>
      <w:r w:rsidR="002B017B">
        <w:rPr>
          <w:rFonts w:ascii="Times New Roman" w:hAnsi="Times New Roman"/>
          <w:shd w:val="clear" w:color="auto" w:fill="F9F9F9"/>
        </w:rPr>
        <w:t>.</w:t>
      </w:r>
    </w:p>
    <w:p w14:paraId="59EF7ED0" w14:textId="7D03CF35" w:rsidR="007750B5" w:rsidRPr="007750B5" w:rsidRDefault="007750B5" w:rsidP="002B017B">
      <w:pPr>
        <w:spacing w:after="0" w:line="240" w:lineRule="auto"/>
        <w:jc w:val="both"/>
        <w:rPr>
          <w:rFonts w:ascii="Times New Roman" w:hAnsi="Times New Roman"/>
          <w:color w:val="000000"/>
          <w:sz w:val="24"/>
          <w:szCs w:val="24"/>
        </w:rPr>
      </w:pPr>
      <w:r w:rsidRPr="007750B5">
        <w:rPr>
          <w:rFonts w:ascii="Times New Roman" w:eastAsia="Times New Roman" w:hAnsi="Times New Roman" w:cs="Times New Roman"/>
          <w:iCs/>
          <w:sz w:val="24"/>
          <w:szCs w:val="24"/>
          <w:lang w:eastAsia="ru-RU"/>
        </w:rPr>
        <w:t>Место нахождения</w:t>
      </w:r>
      <w:r w:rsidRPr="007750B5">
        <w:rPr>
          <w:rFonts w:ascii="Times New Roman" w:hAnsi="Times New Roman"/>
          <w:color w:val="000000"/>
          <w:sz w:val="24"/>
          <w:szCs w:val="24"/>
        </w:rPr>
        <w:t>:450099, Республика Башкортостан,  г. Уфа, ул. Жукова, д. 4/1</w:t>
      </w:r>
    </w:p>
    <w:p w14:paraId="53E0E0E8" w14:textId="77777777" w:rsidR="007750B5" w:rsidRPr="007750B5" w:rsidRDefault="007750B5" w:rsidP="007750B5">
      <w:pPr>
        <w:spacing w:after="0" w:line="240" w:lineRule="auto"/>
        <w:rPr>
          <w:rFonts w:ascii="Times New Roman" w:hAnsi="Times New Roman"/>
          <w:color w:val="000000"/>
          <w:sz w:val="24"/>
          <w:szCs w:val="24"/>
        </w:rPr>
      </w:pPr>
      <w:r w:rsidRPr="007750B5">
        <w:rPr>
          <w:rFonts w:ascii="Times New Roman" w:eastAsia="Times New Roman" w:hAnsi="Times New Roman" w:cs="Times New Roman"/>
          <w:iCs/>
          <w:sz w:val="24"/>
          <w:szCs w:val="24"/>
          <w:lang w:eastAsia="ru-RU"/>
        </w:rPr>
        <w:t xml:space="preserve">Почтовый </w:t>
      </w:r>
      <w:r w:rsidRPr="007750B5">
        <w:rPr>
          <w:rFonts w:ascii="Times New Roman" w:eastAsia="Times New Roman" w:hAnsi="Times New Roman" w:cs="Times New Roman"/>
          <w:bCs/>
          <w:sz w:val="24"/>
          <w:szCs w:val="24"/>
          <w:lang w:eastAsia="ru-RU"/>
        </w:rPr>
        <w:t>адрес:</w:t>
      </w:r>
      <w:r w:rsidRPr="007750B5">
        <w:rPr>
          <w:rFonts w:ascii="Times New Roman" w:hAnsi="Times New Roman"/>
          <w:color w:val="000000"/>
          <w:sz w:val="24"/>
          <w:szCs w:val="24"/>
        </w:rPr>
        <w:t xml:space="preserve"> 450099, Республика Башкортостан,  г. Уфа, ул. Жукова, д. 4/1</w:t>
      </w:r>
    </w:p>
    <w:p w14:paraId="7520FAF8" w14:textId="77777777" w:rsidR="007750B5" w:rsidRPr="007750B5" w:rsidRDefault="007750B5" w:rsidP="007750B5">
      <w:pPr>
        <w:spacing w:after="0" w:line="240" w:lineRule="auto"/>
        <w:rPr>
          <w:rFonts w:ascii="Times New Roman" w:hAnsi="Times New Roman" w:cs="Times New Roman"/>
          <w:color w:val="000000"/>
          <w:sz w:val="24"/>
          <w:szCs w:val="24"/>
          <w:lang w:eastAsia="ar-SA"/>
        </w:rPr>
      </w:pPr>
      <w:r w:rsidRPr="007750B5">
        <w:rPr>
          <w:rFonts w:ascii="Times New Roman" w:hAnsi="Times New Roman"/>
          <w:color w:val="000000"/>
          <w:sz w:val="24"/>
          <w:szCs w:val="24"/>
          <w:lang w:eastAsia="ar-SA"/>
        </w:rPr>
        <w:t xml:space="preserve">Адрес электронной почты: </w:t>
      </w:r>
      <w:r w:rsidRPr="007750B5">
        <w:rPr>
          <w:rFonts w:ascii="Times New Roman" w:hAnsi="Times New Roman"/>
          <w:color w:val="000000"/>
          <w:sz w:val="24"/>
          <w:szCs w:val="24"/>
          <w:lang w:val="en-US"/>
        </w:rPr>
        <w:t>mup</w:t>
      </w:r>
      <w:r w:rsidRPr="007750B5">
        <w:rPr>
          <w:rFonts w:ascii="Times New Roman" w:hAnsi="Times New Roman"/>
          <w:color w:val="000000"/>
          <w:sz w:val="24"/>
          <w:szCs w:val="24"/>
        </w:rPr>
        <w:t>.</w:t>
      </w:r>
      <w:r w:rsidRPr="007750B5">
        <w:rPr>
          <w:rFonts w:ascii="Times New Roman" w:hAnsi="Times New Roman"/>
          <w:color w:val="000000"/>
          <w:sz w:val="24"/>
          <w:szCs w:val="24"/>
          <w:lang w:val="en-US"/>
        </w:rPr>
        <w:t>hsp</w:t>
      </w:r>
      <w:r w:rsidRPr="007750B5">
        <w:rPr>
          <w:rFonts w:ascii="Times New Roman" w:hAnsi="Times New Roman"/>
          <w:color w:val="000000"/>
          <w:sz w:val="24"/>
          <w:szCs w:val="24"/>
        </w:rPr>
        <w:t>_</w:t>
      </w:r>
      <w:r w:rsidRPr="007750B5">
        <w:rPr>
          <w:rFonts w:ascii="Times New Roman" w:hAnsi="Times New Roman"/>
          <w:color w:val="000000"/>
          <w:sz w:val="24"/>
          <w:szCs w:val="24"/>
          <w:lang w:val="en-US"/>
        </w:rPr>
        <w:t>zakupki</w:t>
      </w:r>
      <w:r w:rsidRPr="007750B5">
        <w:rPr>
          <w:rFonts w:ascii="Times New Roman" w:hAnsi="Times New Roman"/>
          <w:color w:val="000000"/>
          <w:sz w:val="24"/>
          <w:szCs w:val="24"/>
        </w:rPr>
        <w:t>@</w:t>
      </w:r>
      <w:r w:rsidRPr="007750B5">
        <w:rPr>
          <w:rFonts w:ascii="Times New Roman" w:hAnsi="Times New Roman"/>
          <w:color w:val="000000"/>
          <w:sz w:val="24"/>
          <w:szCs w:val="24"/>
          <w:lang w:val="en-US"/>
        </w:rPr>
        <w:t>mail</w:t>
      </w:r>
      <w:r w:rsidRPr="007750B5">
        <w:rPr>
          <w:rFonts w:ascii="Times New Roman" w:hAnsi="Times New Roman"/>
          <w:color w:val="000000"/>
          <w:sz w:val="24"/>
          <w:szCs w:val="24"/>
        </w:rPr>
        <w:t>.</w:t>
      </w:r>
      <w:r w:rsidRPr="007750B5">
        <w:rPr>
          <w:rFonts w:ascii="Times New Roman" w:hAnsi="Times New Roman"/>
          <w:color w:val="000000"/>
          <w:sz w:val="24"/>
          <w:szCs w:val="24"/>
          <w:lang w:val="en-US"/>
        </w:rPr>
        <w:t>ru</w:t>
      </w:r>
      <w:r w:rsidRPr="007750B5">
        <w:rPr>
          <w:rFonts w:ascii="Times New Roman" w:hAnsi="Times New Roman" w:cs="Times New Roman"/>
          <w:color w:val="000000"/>
          <w:sz w:val="24"/>
          <w:szCs w:val="24"/>
          <w:lang w:eastAsia="ar-SA"/>
        </w:rPr>
        <w:t xml:space="preserve"> </w:t>
      </w:r>
    </w:p>
    <w:p w14:paraId="0D49025E" w14:textId="77777777" w:rsidR="007750B5" w:rsidRDefault="007750B5" w:rsidP="007750B5">
      <w:pPr>
        <w:spacing w:after="0" w:line="240" w:lineRule="auto"/>
        <w:rPr>
          <w:rFonts w:ascii="Times New Roman" w:hAnsi="Times New Roman" w:cs="Times New Roman"/>
          <w:color w:val="000000"/>
          <w:sz w:val="24"/>
          <w:szCs w:val="24"/>
          <w:lang w:eastAsia="ar-SA"/>
        </w:rPr>
      </w:pPr>
      <w:r w:rsidRPr="007750B5">
        <w:rPr>
          <w:rFonts w:ascii="Times New Roman" w:hAnsi="Times New Roman" w:cs="Times New Roman"/>
          <w:color w:val="000000"/>
          <w:sz w:val="24"/>
          <w:szCs w:val="24"/>
          <w:lang w:eastAsia="ar-SA"/>
        </w:rPr>
        <w:t>Контактный телефон: +7 (347) 234-31-70</w:t>
      </w:r>
    </w:p>
    <w:p w14:paraId="44EC96CE" w14:textId="77777777" w:rsidR="00915068" w:rsidRDefault="00915068" w:rsidP="00184DE6">
      <w:pPr>
        <w:spacing w:after="0"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Ответственное должностное лицо заказчика за закупку:</w:t>
      </w:r>
    </w:p>
    <w:p w14:paraId="291FAB23" w14:textId="713ACD37" w:rsidR="00A746FE" w:rsidRDefault="00C10A53" w:rsidP="00184DE6">
      <w:pPr>
        <w:shd w:val="clear" w:color="auto" w:fill="FFFFFF"/>
        <w:spacing w:after="0" w:line="240" w:lineRule="auto"/>
        <w:ind w:right="28"/>
        <w:jc w:val="both"/>
        <w:rPr>
          <w:rFonts w:ascii="Times New Roman" w:hAnsi="Times New Roman" w:cs="Times New Roman"/>
          <w:sz w:val="24"/>
          <w:szCs w:val="24"/>
          <w:lang w:eastAsia="zh-CN"/>
        </w:rPr>
      </w:pPr>
      <w:r>
        <w:rPr>
          <w:rFonts w:ascii="Times New Roman" w:hAnsi="Times New Roman" w:cs="Times New Roman"/>
          <w:sz w:val="24"/>
          <w:szCs w:val="24"/>
          <w:lang w:eastAsia="zh-CN"/>
        </w:rPr>
        <w:t>Липницкая Зухра Салихяновна -</w:t>
      </w:r>
      <w:r w:rsidR="00426DB5">
        <w:rPr>
          <w:rFonts w:ascii="Times New Roman" w:hAnsi="Times New Roman" w:cs="Times New Roman"/>
          <w:sz w:val="24"/>
          <w:szCs w:val="24"/>
          <w:lang w:eastAsia="zh-CN"/>
        </w:rPr>
        <w:t>Заведующий хозяйством</w:t>
      </w:r>
      <w:r w:rsidR="0048015B">
        <w:rPr>
          <w:rFonts w:ascii="Times New Roman" w:hAnsi="Times New Roman" w:cs="Times New Roman"/>
          <w:sz w:val="24"/>
          <w:szCs w:val="24"/>
          <w:lang w:eastAsia="zh-CN"/>
        </w:rPr>
        <w:t>;</w:t>
      </w:r>
    </w:p>
    <w:p w14:paraId="77DF9A8F" w14:textId="6AFD7B41" w:rsidR="0048015B" w:rsidRPr="00184DE6" w:rsidRDefault="0048015B" w:rsidP="00184DE6">
      <w:pPr>
        <w:shd w:val="clear" w:color="auto" w:fill="FFFFFF"/>
        <w:spacing w:after="0" w:line="240" w:lineRule="auto"/>
        <w:ind w:right="28"/>
        <w:jc w:val="both"/>
        <w:rPr>
          <w:rFonts w:ascii="Times New Roman" w:eastAsia="Arial" w:hAnsi="Times New Roman" w:cs="Times New Roman"/>
          <w:sz w:val="24"/>
          <w:szCs w:val="24"/>
          <w:lang w:eastAsia="ar-SA"/>
        </w:rPr>
      </w:pPr>
      <w:r>
        <w:rPr>
          <w:rFonts w:ascii="Times New Roman" w:hAnsi="Times New Roman" w:cs="Times New Roman"/>
          <w:sz w:val="24"/>
          <w:szCs w:val="24"/>
          <w:lang w:eastAsia="zh-CN"/>
        </w:rPr>
        <w:t>Программист-Мамаев Евгений Александрович</w:t>
      </w:r>
    </w:p>
    <w:p w14:paraId="2B7EE983" w14:textId="2CF40990" w:rsidR="00915068" w:rsidRPr="007750B5" w:rsidRDefault="00915068" w:rsidP="007750B5">
      <w:pPr>
        <w:spacing w:after="0" w:line="240" w:lineRule="auto"/>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Контактный телефон:</w:t>
      </w:r>
      <w:r w:rsidR="00497BE1" w:rsidRPr="00497BE1">
        <w:rPr>
          <w:rFonts w:ascii="Times New Roman" w:hAnsi="Times New Roman" w:cs="Times New Roman"/>
          <w:color w:val="000000"/>
          <w:sz w:val="24"/>
          <w:szCs w:val="24"/>
          <w:lang w:eastAsia="ar-SA"/>
        </w:rPr>
        <w:t xml:space="preserve"> </w:t>
      </w:r>
      <w:r w:rsidR="00497BE1" w:rsidRPr="007750B5">
        <w:rPr>
          <w:rFonts w:ascii="Times New Roman" w:hAnsi="Times New Roman" w:cs="Times New Roman"/>
          <w:color w:val="000000"/>
          <w:sz w:val="24"/>
          <w:szCs w:val="24"/>
          <w:lang w:eastAsia="ar-SA"/>
        </w:rPr>
        <w:t>+7 (347) 234-31-70</w:t>
      </w:r>
    </w:p>
    <w:p w14:paraId="3ED101A2"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 xml:space="preserve">Ответственное должностное лицо за заключение договора: </w:t>
      </w:r>
    </w:p>
    <w:p w14:paraId="733882C8" w14:textId="77777777" w:rsidR="007750B5" w:rsidRPr="007750B5" w:rsidRDefault="007750B5" w:rsidP="007750B5">
      <w:pPr>
        <w:spacing w:after="0" w:line="240" w:lineRule="auto"/>
        <w:contextualSpacing/>
        <w:jc w:val="both"/>
        <w:rPr>
          <w:rFonts w:ascii="Times New Roman" w:eastAsia="Times New Roman" w:hAnsi="Times New Roman" w:cs="Times New Roman"/>
          <w:sz w:val="24"/>
          <w:szCs w:val="24"/>
        </w:rPr>
      </w:pPr>
      <w:r w:rsidRPr="007750B5">
        <w:rPr>
          <w:rFonts w:ascii="Times New Roman" w:eastAsia="Times New Roman" w:hAnsi="Times New Roman" w:cs="Times New Roman"/>
          <w:iCs/>
          <w:sz w:val="24"/>
          <w:szCs w:val="24"/>
          <w:lang w:eastAsia="ru-RU"/>
        </w:rPr>
        <w:t xml:space="preserve">специалист по закупкам - </w:t>
      </w:r>
      <w:r w:rsidRPr="007750B5">
        <w:rPr>
          <w:rFonts w:ascii="Times New Roman" w:eastAsia="Times New Roman" w:hAnsi="Times New Roman" w:cs="Times New Roman"/>
          <w:sz w:val="24"/>
          <w:szCs w:val="24"/>
        </w:rPr>
        <w:t>Гирфанова Эльвира Асфановна</w:t>
      </w:r>
    </w:p>
    <w:p w14:paraId="59FE382D"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 xml:space="preserve">Адрес электронной почты: </w:t>
      </w:r>
      <w:r w:rsidRPr="007750B5">
        <w:rPr>
          <w:rFonts w:ascii="Times New Roman" w:eastAsia="Times New Roman" w:hAnsi="Times New Roman" w:cs="Times New Roman"/>
          <w:sz w:val="24"/>
          <w:szCs w:val="24"/>
          <w:lang w:val="en-US"/>
        </w:rPr>
        <w:t>zakupki</w:t>
      </w:r>
      <w:r w:rsidRPr="007750B5">
        <w:rPr>
          <w:rFonts w:ascii="Times New Roman" w:eastAsia="Times New Roman" w:hAnsi="Times New Roman" w:cs="Times New Roman"/>
          <w:sz w:val="24"/>
          <w:szCs w:val="24"/>
        </w:rPr>
        <w:t>_</w:t>
      </w:r>
      <w:r w:rsidRPr="007750B5">
        <w:rPr>
          <w:rFonts w:ascii="Times New Roman" w:eastAsia="Times New Roman" w:hAnsi="Times New Roman" w:cs="Times New Roman"/>
          <w:sz w:val="24"/>
          <w:szCs w:val="24"/>
          <w:lang w:val="en-US"/>
        </w:rPr>
        <w:t>rezerv</w:t>
      </w:r>
      <w:r w:rsidRPr="007750B5">
        <w:rPr>
          <w:rFonts w:ascii="Times New Roman" w:eastAsia="Times New Roman" w:hAnsi="Times New Roman" w:cs="Times New Roman"/>
          <w:sz w:val="24"/>
          <w:szCs w:val="24"/>
        </w:rPr>
        <w:t>@</w:t>
      </w:r>
      <w:r w:rsidRPr="007750B5">
        <w:rPr>
          <w:rFonts w:ascii="Times New Roman" w:eastAsia="Times New Roman" w:hAnsi="Times New Roman" w:cs="Times New Roman"/>
          <w:sz w:val="24"/>
          <w:szCs w:val="24"/>
          <w:lang w:val="en-US"/>
        </w:rPr>
        <w:t>mail</w:t>
      </w:r>
      <w:r w:rsidRPr="007750B5">
        <w:rPr>
          <w:rFonts w:ascii="Times New Roman" w:eastAsia="Times New Roman" w:hAnsi="Times New Roman" w:cs="Times New Roman"/>
          <w:sz w:val="24"/>
          <w:szCs w:val="24"/>
        </w:rPr>
        <w:t>.</w:t>
      </w:r>
      <w:r w:rsidRPr="007750B5">
        <w:rPr>
          <w:rFonts w:ascii="Times New Roman" w:eastAsia="Times New Roman" w:hAnsi="Times New Roman" w:cs="Times New Roman"/>
          <w:sz w:val="24"/>
          <w:szCs w:val="24"/>
          <w:lang w:val="en-US"/>
        </w:rPr>
        <w:t>ru</w:t>
      </w:r>
      <w:r w:rsidRPr="007750B5">
        <w:rPr>
          <w:rFonts w:ascii="Times New Roman" w:eastAsia="Times New Roman" w:hAnsi="Times New Roman" w:cs="Times New Roman"/>
          <w:iCs/>
          <w:sz w:val="24"/>
          <w:szCs w:val="24"/>
          <w:lang w:eastAsia="ru-RU"/>
        </w:rPr>
        <w:t xml:space="preserve"> </w:t>
      </w:r>
    </w:p>
    <w:p w14:paraId="08BE0A91"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Контактный телефон: 8-919-604-11-74</w:t>
      </w:r>
    </w:p>
    <w:p w14:paraId="7DA80595"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p>
    <w:p w14:paraId="31EB2C13" w14:textId="32E539BE"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Положение о закупках товаров, работ, услуг Заказчика (далее по тексту – Положение), утвержденное в рамках Федерального закона от 18 июля 2011г. №223-ФЗ «О закупках товаров, работ, услуг отдельными видами юридических лиц»</w:t>
      </w:r>
      <w:r w:rsidR="002B017B">
        <w:rPr>
          <w:rFonts w:ascii="Times New Roman" w:eastAsia="Times New Roman" w:hAnsi="Times New Roman" w:cs="Times New Roman"/>
          <w:iCs/>
          <w:sz w:val="24"/>
          <w:szCs w:val="24"/>
          <w:lang w:eastAsia="ru-RU"/>
        </w:rPr>
        <w:t>,</w:t>
      </w:r>
      <w:r w:rsidRPr="007750B5">
        <w:rPr>
          <w:rFonts w:ascii="Times New Roman" w:eastAsia="Times New Roman" w:hAnsi="Times New Roman" w:cs="Times New Roman"/>
          <w:iCs/>
          <w:sz w:val="24"/>
          <w:szCs w:val="24"/>
          <w:lang w:eastAsia="ru-RU"/>
        </w:rPr>
        <w:t xml:space="preserve"> регламентирует закупочную деятельность Заказчика.</w:t>
      </w:r>
    </w:p>
    <w:p w14:paraId="2606B3FD" w14:textId="77777777" w:rsidR="007750B5" w:rsidRPr="007750B5" w:rsidRDefault="007750B5" w:rsidP="007750B5">
      <w:pPr>
        <w:spacing w:after="0" w:line="240" w:lineRule="auto"/>
        <w:contextualSpacing/>
        <w:jc w:val="both"/>
        <w:rPr>
          <w:rFonts w:ascii="Times New Roman" w:eastAsia="Times New Roman" w:hAnsi="Times New Roman" w:cs="Times New Roman"/>
          <w:iCs/>
          <w:sz w:val="24"/>
          <w:szCs w:val="24"/>
          <w:lang w:eastAsia="ru-RU"/>
        </w:rPr>
      </w:pPr>
    </w:p>
    <w:p w14:paraId="6A33B7A4" w14:textId="77777777" w:rsidR="007750B5" w:rsidRPr="007750B5" w:rsidRDefault="007750B5" w:rsidP="007750B5">
      <w:pPr>
        <w:spacing w:after="0" w:line="240" w:lineRule="auto"/>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t>Все Приложения к документации являются ее неотъемлемой частью.</w:t>
      </w:r>
    </w:p>
    <w:p w14:paraId="224B0382" w14:textId="534B6B3A" w:rsidR="008D2D62" w:rsidRDefault="007750B5">
      <w:pPr>
        <w:rPr>
          <w:rFonts w:ascii="Times New Roman" w:eastAsia="Times New Roman" w:hAnsi="Times New Roman" w:cs="Times New Roman"/>
          <w:iCs/>
          <w:sz w:val="24"/>
          <w:szCs w:val="24"/>
          <w:lang w:eastAsia="ru-RU"/>
        </w:rPr>
      </w:pPr>
      <w:r w:rsidRPr="007750B5">
        <w:rPr>
          <w:rFonts w:ascii="Times New Roman" w:eastAsia="Times New Roman" w:hAnsi="Times New Roman" w:cs="Times New Roman"/>
          <w:iCs/>
          <w:sz w:val="24"/>
          <w:szCs w:val="24"/>
          <w:lang w:eastAsia="ru-RU"/>
        </w:rPr>
        <w:br w:type="page"/>
      </w:r>
    </w:p>
    <w:tbl>
      <w:tblPr>
        <w:tblW w:w="50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229"/>
      </w:tblGrid>
      <w:tr w:rsidR="00B935D1" w:rsidRPr="00BB55A6" w14:paraId="28D7039D" w14:textId="77777777" w:rsidTr="00004291">
        <w:trPr>
          <w:trHeight w:val="20"/>
        </w:trPr>
        <w:tc>
          <w:tcPr>
            <w:tcW w:w="357" w:type="pct"/>
          </w:tcPr>
          <w:p w14:paraId="32D24DA5"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lastRenderedPageBreak/>
              <w:t>Раздел №</w:t>
            </w:r>
          </w:p>
        </w:tc>
        <w:tc>
          <w:tcPr>
            <w:tcW w:w="4643" w:type="pct"/>
          </w:tcPr>
          <w:p w14:paraId="48F98E5B" w14:textId="77777777" w:rsidR="00B935D1" w:rsidRPr="00BB55A6" w:rsidRDefault="00B935D1" w:rsidP="00B935D1">
            <w:pPr>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 xml:space="preserve">НАИМЕНОВАНИЕ РАЗДЕЛА ДОКУМЕНТАЦИИ </w:t>
            </w:r>
          </w:p>
        </w:tc>
      </w:tr>
      <w:tr w:rsidR="00B935D1" w:rsidRPr="00BB55A6" w14:paraId="6D23A132" w14:textId="77777777" w:rsidTr="00004291">
        <w:trPr>
          <w:trHeight w:val="20"/>
        </w:trPr>
        <w:tc>
          <w:tcPr>
            <w:tcW w:w="357" w:type="pct"/>
          </w:tcPr>
          <w:p w14:paraId="5BB26D9C"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w:t>
            </w:r>
          </w:p>
        </w:tc>
        <w:tc>
          <w:tcPr>
            <w:tcW w:w="4643" w:type="pct"/>
          </w:tcPr>
          <w:p w14:paraId="31138F7B" w14:textId="420E4D05" w:rsidR="004C603C" w:rsidRDefault="00B935D1" w:rsidP="002C3F25">
            <w:pPr>
              <w:autoSpaceDE w:val="0"/>
              <w:autoSpaceDN w:val="0"/>
              <w:adjustRightInd w:val="0"/>
              <w:spacing w:after="0" w:line="240" w:lineRule="auto"/>
              <w:ind w:left="34"/>
              <w:contextualSpacing/>
              <w:jc w:val="center"/>
              <w:rPr>
                <w:rFonts w:ascii="Times New Roman" w:eastAsia="Arial" w:hAnsi="Times New Roman" w:cs="Times New Roman"/>
                <w:sz w:val="24"/>
                <w:szCs w:val="24"/>
                <w:lang w:eastAsia="ar-SA"/>
              </w:rPr>
            </w:pPr>
            <w:r w:rsidRPr="00BB55A6">
              <w:rPr>
                <w:rFonts w:ascii="Times New Roman" w:eastAsia="Times New Roman" w:hAnsi="Times New Roman" w:cs="Times New Roman"/>
                <w:b/>
                <w:lang w:eastAsia="ru-RU"/>
              </w:rPr>
              <w:t>Предмет договора</w:t>
            </w:r>
            <w:r w:rsidR="00811510">
              <w:rPr>
                <w:rFonts w:ascii="Times New Roman" w:eastAsia="Times New Roman" w:hAnsi="Times New Roman" w:cs="Times New Roman"/>
                <w:b/>
                <w:lang w:eastAsia="ru-RU"/>
              </w:rPr>
              <w:t>:</w:t>
            </w:r>
            <w:r w:rsidR="002C3F25">
              <w:rPr>
                <w:rFonts w:ascii="Times New Roman" w:eastAsia="Times New Roman" w:hAnsi="Times New Roman" w:cs="Times New Roman"/>
                <w:b/>
                <w:lang w:eastAsia="ru-RU"/>
              </w:rPr>
              <w:t xml:space="preserve"> </w:t>
            </w:r>
            <w:r w:rsidR="004C603C" w:rsidRPr="00340E97">
              <w:rPr>
                <w:rFonts w:ascii="Times New Roman" w:eastAsia="Arial" w:hAnsi="Times New Roman" w:cs="Times New Roman"/>
                <w:sz w:val="24"/>
                <w:szCs w:val="24"/>
                <w:lang w:eastAsia="ar-SA"/>
              </w:rPr>
              <w:t xml:space="preserve">Закупка </w:t>
            </w:r>
            <w:r w:rsidR="00C10A53" w:rsidRPr="00C10A53">
              <w:rPr>
                <w:rFonts w:ascii="Times New Roman" w:eastAsia="Arial" w:hAnsi="Times New Roman" w:cs="Times New Roman"/>
                <w:sz w:val="24"/>
                <w:szCs w:val="24"/>
                <w:lang w:eastAsia="ar-SA"/>
              </w:rPr>
              <w:t>компьютерной и оргтехники</w:t>
            </w:r>
          </w:p>
          <w:p w14:paraId="2B300B06" w14:textId="4D09A654" w:rsidR="002C3F25" w:rsidRPr="002C3F25" w:rsidRDefault="002C3F25" w:rsidP="002C3F25">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p>
        </w:tc>
      </w:tr>
      <w:tr w:rsidR="00B935D1" w:rsidRPr="00BB55A6" w14:paraId="332573F2" w14:textId="77777777" w:rsidTr="00004291">
        <w:trPr>
          <w:trHeight w:val="20"/>
        </w:trPr>
        <w:tc>
          <w:tcPr>
            <w:tcW w:w="357" w:type="pct"/>
          </w:tcPr>
          <w:p w14:paraId="0AEBE7F7"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w:t>
            </w:r>
          </w:p>
        </w:tc>
        <w:tc>
          <w:tcPr>
            <w:tcW w:w="4643" w:type="pct"/>
            <w:shd w:val="clear" w:color="auto" w:fill="FFFFFF"/>
          </w:tcPr>
          <w:p w14:paraId="172E9852" w14:textId="77777777" w:rsidR="00B935D1" w:rsidRPr="00BB55A6"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Описание объекта закупки</w:t>
            </w:r>
            <w:r w:rsidR="002001D9">
              <w:rPr>
                <w:rFonts w:ascii="Times New Roman" w:eastAsia="Times New Roman" w:hAnsi="Times New Roman" w:cs="Times New Roman"/>
                <w:b/>
                <w:lang w:eastAsia="ru-RU"/>
              </w:rPr>
              <w:t>:</w:t>
            </w:r>
          </w:p>
          <w:p w14:paraId="71962DFE" w14:textId="6D140ED8" w:rsidR="00244173" w:rsidRPr="00086A90" w:rsidRDefault="00B935D1" w:rsidP="0024417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bCs/>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BB55A6">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согласно </w:t>
            </w:r>
            <w:r w:rsidRPr="00086A90">
              <w:rPr>
                <w:rFonts w:ascii="Times New Roman" w:eastAsia="Times New Roman" w:hAnsi="Times New Roman" w:cs="Times New Roman"/>
                <w:lang w:eastAsia="ru-RU"/>
              </w:rPr>
              <w:t xml:space="preserve">Техническому заданию (Приложение </w:t>
            </w:r>
            <w:r w:rsidR="002C02BE">
              <w:rPr>
                <w:rFonts w:ascii="Times New Roman" w:eastAsia="Times New Roman" w:hAnsi="Times New Roman" w:cs="Times New Roman"/>
                <w:lang w:eastAsia="ru-RU"/>
              </w:rPr>
              <w:t xml:space="preserve">                </w:t>
            </w:r>
            <w:r w:rsidRPr="00086A90">
              <w:rPr>
                <w:rFonts w:ascii="Times New Roman" w:eastAsia="Times New Roman" w:hAnsi="Times New Roman" w:cs="Times New Roman"/>
                <w:lang w:eastAsia="ru-RU"/>
              </w:rPr>
              <w:t>№</w:t>
            </w:r>
            <w:r w:rsidR="00AD709E" w:rsidRPr="00086A90">
              <w:rPr>
                <w:rFonts w:ascii="Times New Roman" w:eastAsia="Times New Roman" w:hAnsi="Times New Roman" w:cs="Times New Roman"/>
                <w:lang w:eastAsia="ru-RU"/>
              </w:rPr>
              <w:t xml:space="preserve"> </w:t>
            </w:r>
            <w:r w:rsidR="00915068" w:rsidRPr="00086A90">
              <w:rPr>
                <w:rFonts w:ascii="Times New Roman" w:eastAsia="Times New Roman" w:hAnsi="Times New Roman" w:cs="Times New Roman"/>
                <w:lang w:eastAsia="ru-RU"/>
              </w:rPr>
              <w:t>1</w:t>
            </w:r>
            <w:r w:rsidRPr="00086A90">
              <w:rPr>
                <w:rFonts w:ascii="Times New Roman" w:eastAsia="Times New Roman" w:hAnsi="Times New Roman" w:cs="Times New Roman"/>
                <w:lang w:eastAsia="ru-RU"/>
              </w:rPr>
              <w:t xml:space="preserve"> к настоящей документации</w:t>
            </w:r>
            <w:r w:rsidR="003F6F1E">
              <w:rPr>
                <w:rFonts w:ascii="Times New Roman" w:eastAsia="Times New Roman" w:hAnsi="Times New Roman" w:cs="Times New Roman"/>
                <w:lang w:eastAsia="ru-RU"/>
              </w:rPr>
              <w:t>)</w:t>
            </w:r>
            <w:r w:rsidR="00244173" w:rsidRPr="00086A90">
              <w:rPr>
                <w:rFonts w:ascii="Times New Roman" w:eastAsia="Times New Roman" w:hAnsi="Times New Roman" w:cs="Times New Roman"/>
                <w:lang w:eastAsia="ru-RU"/>
              </w:rPr>
              <w:t>.</w:t>
            </w:r>
          </w:p>
          <w:p w14:paraId="296F6FEC" w14:textId="77777777" w:rsidR="00B935D1" w:rsidRPr="00BB55A6" w:rsidRDefault="00B935D1" w:rsidP="0024417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bCs/>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r w:rsidRPr="00BB55A6">
              <w:rPr>
                <w:rFonts w:ascii="Times New Roman" w:eastAsia="Calibri" w:hAnsi="Times New Roman" w:cs="Times New Roman"/>
              </w:rPr>
              <w:t xml:space="preserve"> </w:t>
            </w:r>
            <w:r w:rsidRPr="00BB55A6">
              <w:rPr>
                <w:rFonts w:ascii="Times New Roman" w:eastAsia="Times New Roman" w:hAnsi="Times New Roman" w:cs="Times New Roman"/>
                <w:lang w:eastAsia="ru-RU"/>
              </w:rPr>
              <w:t xml:space="preserve">согласно </w:t>
            </w:r>
            <w:r w:rsidRPr="00086A90">
              <w:rPr>
                <w:rFonts w:ascii="Times New Roman" w:eastAsia="Times New Roman" w:hAnsi="Times New Roman" w:cs="Times New Roman"/>
                <w:lang w:eastAsia="ru-RU"/>
              </w:rPr>
              <w:t>Техническому заданию (Приложение №</w:t>
            </w:r>
            <w:r w:rsidR="00AD709E" w:rsidRPr="00086A90">
              <w:rPr>
                <w:rFonts w:ascii="Times New Roman" w:eastAsia="Times New Roman" w:hAnsi="Times New Roman" w:cs="Times New Roman"/>
                <w:lang w:eastAsia="ru-RU"/>
              </w:rPr>
              <w:t xml:space="preserve"> </w:t>
            </w:r>
            <w:r w:rsidR="00915068" w:rsidRPr="00086A90">
              <w:rPr>
                <w:rFonts w:ascii="Times New Roman" w:eastAsia="Times New Roman" w:hAnsi="Times New Roman" w:cs="Times New Roman"/>
                <w:lang w:eastAsia="ru-RU"/>
              </w:rPr>
              <w:t>1</w:t>
            </w:r>
            <w:r w:rsidRPr="00086A90">
              <w:rPr>
                <w:rFonts w:ascii="Times New Roman" w:eastAsia="Times New Roman" w:hAnsi="Times New Roman" w:cs="Times New Roman"/>
                <w:lang w:eastAsia="ru-RU"/>
              </w:rPr>
              <w:t xml:space="preserve"> к настоящей документации)</w:t>
            </w:r>
            <w:r w:rsidR="00C4785C" w:rsidRPr="00086A90">
              <w:rPr>
                <w:rFonts w:ascii="Times New Roman" w:eastAsia="Times New Roman" w:hAnsi="Times New Roman" w:cs="Times New Roman"/>
                <w:lang w:eastAsia="ru-RU"/>
              </w:rPr>
              <w:t xml:space="preserve"> </w:t>
            </w:r>
          </w:p>
        </w:tc>
      </w:tr>
      <w:tr w:rsidR="00B935D1" w:rsidRPr="00BB55A6" w14:paraId="1AF951F5" w14:textId="77777777" w:rsidTr="00004291">
        <w:trPr>
          <w:trHeight w:val="20"/>
        </w:trPr>
        <w:tc>
          <w:tcPr>
            <w:tcW w:w="357" w:type="pct"/>
          </w:tcPr>
          <w:p w14:paraId="3EDDE222"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3</w:t>
            </w:r>
          </w:p>
        </w:tc>
        <w:tc>
          <w:tcPr>
            <w:tcW w:w="4643" w:type="pct"/>
            <w:shd w:val="clear" w:color="auto" w:fill="FFFFFF"/>
          </w:tcPr>
          <w:p w14:paraId="331A267A" w14:textId="77777777" w:rsidR="00385937" w:rsidRDefault="00B935D1" w:rsidP="00B82C0F">
            <w:pPr>
              <w:autoSpaceDE w:val="0"/>
              <w:autoSpaceDN w:val="0"/>
              <w:adjustRightInd w:val="0"/>
              <w:spacing w:after="0" w:line="240" w:lineRule="auto"/>
              <w:ind w:left="34"/>
              <w:contextualSpacing/>
              <w:jc w:val="center"/>
              <w:outlineLvl w:val="1"/>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Способ закупки</w:t>
            </w:r>
            <w:r w:rsidR="00244173">
              <w:rPr>
                <w:rFonts w:ascii="Times New Roman" w:eastAsia="Times New Roman" w:hAnsi="Times New Roman" w:cs="Times New Roman"/>
                <w:b/>
                <w:lang w:eastAsia="ru-RU"/>
              </w:rPr>
              <w:t>:</w:t>
            </w:r>
            <w:r w:rsidR="00086A90">
              <w:rPr>
                <w:rFonts w:ascii="Times New Roman" w:eastAsia="Times New Roman" w:hAnsi="Times New Roman" w:cs="Times New Roman"/>
                <w:b/>
                <w:lang w:eastAsia="ru-RU"/>
              </w:rPr>
              <w:t xml:space="preserve"> </w:t>
            </w:r>
            <w:r w:rsidR="00C4785C" w:rsidRPr="00086A90">
              <w:rPr>
                <w:rFonts w:ascii="Times New Roman" w:eastAsia="Times New Roman" w:hAnsi="Times New Roman" w:cs="Times New Roman"/>
                <w:lang w:eastAsia="ru-RU"/>
              </w:rPr>
              <w:t xml:space="preserve">Аукцион </w:t>
            </w:r>
            <w:r w:rsidR="00653E09" w:rsidRPr="00086A90">
              <w:rPr>
                <w:rFonts w:ascii="Times New Roman" w:eastAsia="Times New Roman" w:hAnsi="Times New Roman" w:cs="Times New Roman"/>
                <w:lang w:eastAsia="ru-RU"/>
              </w:rPr>
              <w:t>в электронной форме</w:t>
            </w:r>
          </w:p>
          <w:p w14:paraId="63284559" w14:textId="73874DD6" w:rsidR="00B82C0F" w:rsidRPr="00B82C0F" w:rsidRDefault="00B82C0F" w:rsidP="00B82C0F">
            <w:pPr>
              <w:autoSpaceDE w:val="0"/>
              <w:autoSpaceDN w:val="0"/>
              <w:adjustRightInd w:val="0"/>
              <w:spacing w:after="0" w:line="240" w:lineRule="auto"/>
              <w:ind w:left="34"/>
              <w:contextualSpacing/>
              <w:jc w:val="center"/>
              <w:outlineLvl w:val="1"/>
              <w:rPr>
                <w:rFonts w:ascii="Times New Roman" w:eastAsia="Times New Roman" w:hAnsi="Times New Roman" w:cs="Times New Roman"/>
                <w:b/>
                <w:lang w:eastAsia="ru-RU"/>
              </w:rPr>
            </w:pPr>
          </w:p>
        </w:tc>
      </w:tr>
      <w:tr w:rsidR="00B935D1" w:rsidRPr="00BB55A6" w14:paraId="1747AA48" w14:textId="77777777" w:rsidTr="00004291">
        <w:trPr>
          <w:trHeight w:val="20"/>
        </w:trPr>
        <w:tc>
          <w:tcPr>
            <w:tcW w:w="357" w:type="pct"/>
          </w:tcPr>
          <w:p w14:paraId="69C9E9AF"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4</w:t>
            </w:r>
          </w:p>
        </w:tc>
        <w:tc>
          <w:tcPr>
            <w:tcW w:w="4643" w:type="pct"/>
            <w:shd w:val="clear" w:color="auto" w:fill="FFFFFF"/>
          </w:tcPr>
          <w:p w14:paraId="0216DBEF" w14:textId="77777777" w:rsidR="00B935D1" w:rsidRPr="00086A90"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086A90">
              <w:rPr>
                <w:rFonts w:ascii="Times New Roman" w:eastAsia="Times New Roman" w:hAnsi="Times New Roman" w:cs="Times New Roman"/>
                <w:b/>
                <w:lang w:eastAsia="ru-RU"/>
              </w:rPr>
              <w:t>Объем поставки, оказания услуг, выполнения работ</w:t>
            </w:r>
          </w:p>
          <w:p w14:paraId="70D77E88" w14:textId="77777777" w:rsidR="00B935D1" w:rsidRDefault="00244173" w:rsidP="00DA4BA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lang w:eastAsia="ru-RU"/>
              </w:rPr>
              <w:t xml:space="preserve">Согласно </w:t>
            </w:r>
            <w:r w:rsidR="00B935D1" w:rsidRPr="00086A90">
              <w:rPr>
                <w:rFonts w:ascii="Times New Roman" w:eastAsia="Times New Roman" w:hAnsi="Times New Roman" w:cs="Times New Roman"/>
                <w:lang w:eastAsia="ru-RU"/>
              </w:rPr>
              <w:t>Техническому заданию (Приложение №</w:t>
            </w:r>
            <w:r w:rsidR="00AD709E" w:rsidRPr="00086A90">
              <w:rPr>
                <w:rFonts w:ascii="Times New Roman" w:eastAsia="Times New Roman" w:hAnsi="Times New Roman" w:cs="Times New Roman"/>
                <w:lang w:eastAsia="ru-RU"/>
              </w:rPr>
              <w:t xml:space="preserve"> </w:t>
            </w:r>
            <w:r w:rsidR="00915068" w:rsidRPr="00086A90">
              <w:rPr>
                <w:rFonts w:ascii="Times New Roman" w:eastAsia="Times New Roman" w:hAnsi="Times New Roman" w:cs="Times New Roman"/>
                <w:lang w:eastAsia="ru-RU"/>
              </w:rPr>
              <w:t>1</w:t>
            </w:r>
            <w:r w:rsidR="00B935D1" w:rsidRPr="00086A90">
              <w:rPr>
                <w:rFonts w:ascii="Times New Roman" w:eastAsia="Times New Roman" w:hAnsi="Times New Roman" w:cs="Times New Roman"/>
                <w:lang w:eastAsia="ru-RU"/>
              </w:rPr>
              <w:t xml:space="preserve"> к настоящей документации)</w:t>
            </w:r>
          </w:p>
          <w:p w14:paraId="42000EE1" w14:textId="51D67936" w:rsidR="002C02BE" w:rsidRPr="00086A90" w:rsidRDefault="002C02BE" w:rsidP="00DA4BA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tc>
      </w:tr>
      <w:tr w:rsidR="00B935D1" w:rsidRPr="00BB55A6" w14:paraId="75E32222" w14:textId="77777777" w:rsidTr="00004291">
        <w:trPr>
          <w:trHeight w:val="20"/>
        </w:trPr>
        <w:tc>
          <w:tcPr>
            <w:tcW w:w="357" w:type="pct"/>
          </w:tcPr>
          <w:p w14:paraId="335C3CC9"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5</w:t>
            </w:r>
          </w:p>
        </w:tc>
        <w:tc>
          <w:tcPr>
            <w:tcW w:w="4643" w:type="pct"/>
            <w:shd w:val="clear" w:color="auto" w:fill="FFFFFF"/>
          </w:tcPr>
          <w:p w14:paraId="7494C06F" w14:textId="77777777" w:rsidR="00B935D1" w:rsidRPr="00086A90" w:rsidRDefault="00B935D1" w:rsidP="00B935D1">
            <w:pPr>
              <w:widowControl w:val="0"/>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086A90">
              <w:rPr>
                <w:rFonts w:ascii="Times New Roman" w:eastAsia="Times New Roman" w:hAnsi="Times New Roman" w:cs="Times New Roman"/>
                <w:b/>
                <w:lang w:eastAsia="ru-RU"/>
              </w:rPr>
              <w:t>Место, условия и сроки (периоды) поставки, оказания услуг, выполнения работ</w:t>
            </w:r>
          </w:p>
          <w:p w14:paraId="4213FAAA" w14:textId="77777777" w:rsidR="00B935D1" w:rsidRDefault="00B935D1" w:rsidP="00963823">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lang w:eastAsia="ru-RU"/>
              </w:rPr>
              <w:t>Согласно проекту договора (Приложение №</w:t>
            </w:r>
            <w:r w:rsidR="00AD709E" w:rsidRPr="00086A90">
              <w:rPr>
                <w:rFonts w:ascii="Times New Roman" w:eastAsia="Times New Roman" w:hAnsi="Times New Roman" w:cs="Times New Roman"/>
                <w:lang w:eastAsia="ru-RU"/>
              </w:rPr>
              <w:t xml:space="preserve"> </w:t>
            </w:r>
            <w:r w:rsidR="00915068" w:rsidRPr="00086A90">
              <w:rPr>
                <w:rFonts w:ascii="Times New Roman" w:eastAsia="Times New Roman" w:hAnsi="Times New Roman" w:cs="Times New Roman"/>
                <w:lang w:eastAsia="ru-RU"/>
              </w:rPr>
              <w:t>3</w:t>
            </w:r>
            <w:r w:rsidRPr="00086A90">
              <w:rPr>
                <w:rFonts w:ascii="Times New Roman" w:eastAsia="Times New Roman" w:hAnsi="Times New Roman" w:cs="Times New Roman"/>
                <w:lang w:eastAsia="ru-RU"/>
              </w:rPr>
              <w:t xml:space="preserve"> к документации)</w:t>
            </w:r>
          </w:p>
          <w:p w14:paraId="09A7653A" w14:textId="71FC0D05" w:rsidR="00257A96" w:rsidRPr="00086A90" w:rsidRDefault="00257A96" w:rsidP="00963823">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p>
        </w:tc>
      </w:tr>
      <w:tr w:rsidR="00B935D1" w:rsidRPr="00BB55A6" w14:paraId="7F46404C" w14:textId="77777777" w:rsidTr="00004291">
        <w:trPr>
          <w:trHeight w:val="20"/>
        </w:trPr>
        <w:tc>
          <w:tcPr>
            <w:tcW w:w="357" w:type="pct"/>
          </w:tcPr>
          <w:p w14:paraId="25A157C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6</w:t>
            </w:r>
          </w:p>
        </w:tc>
        <w:tc>
          <w:tcPr>
            <w:tcW w:w="4643" w:type="pct"/>
            <w:shd w:val="clear" w:color="auto" w:fill="FFFFFF"/>
          </w:tcPr>
          <w:p w14:paraId="72FDA7DB" w14:textId="77777777" w:rsidR="003171E9" w:rsidRPr="008A4677" w:rsidRDefault="00B935D1" w:rsidP="003171E9">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8A4677">
              <w:rPr>
                <w:rFonts w:ascii="Times New Roman" w:eastAsia="Times New Roman" w:hAnsi="Times New Roman" w:cs="Times New Roman"/>
                <w:b/>
                <w:lang w:eastAsia="ru-RU"/>
              </w:rPr>
              <w:t>Начальная (максимальная) цена договора</w:t>
            </w:r>
            <w:r w:rsidR="003171E9" w:rsidRPr="008A4677">
              <w:rPr>
                <w:rFonts w:ascii="Times New Roman" w:eastAsia="Times New Roman" w:hAnsi="Times New Roman" w:cs="Times New Roman"/>
                <w:b/>
                <w:lang w:eastAsia="ru-RU"/>
              </w:rPr>
              <w:t xml:space="preserve"> (руб.): </w:t>
            </w:r>
          </w:p>
          <w:p w14:paraId="08F06925" w14:textId="53F6B371" w:rsidR="007929C1" w:rsidRPr="008A4677" w:rsidRDefault="00C10A53" w:rsidP="00C10A53">
            <w:pPr>
              <w:widowControl w:val="0"/>
              <w:autoSpaceDE w:val="0"/>
              <w:autoSpaceDN w:val="0"/>
              <w:adjustRightInd w:val="0"/>
              <w:spacing w:after="0" w:line="240" w:lineRule="auto"/>
              <w:contextualSpacing/>
              <w:rPr>
                <w:rFonts w:ascii="Times New Roman" w:hAnsi="Times New Roman"/>
              </w:rPr>
            </w:pPr>
            <w:r>
              <w:rPr>
                <w:rFonts w:ascii="Times New Roman" w:hAnsi="Times New Roman" w:cs="Times New Roman"/>
                <w:b/>
                <w:bCs/>
                <w:lang w:eastAsia="ru-RU"/>
              </w:rPr>
              <w:t>306 230,00</w:t>
            </w:r>
            <w:r w:rsidR="007A2C17">
              <w:rPr>
                <w:rFonts w:ascii="Times New Roman" w:hAnsi="Times New Roman" w:cs="Times New Roman"/>
                <w:b/>
                <w:bCs/>
                <w:lang w:eastAsia="ru-RU"/>
              </w:rPr>
              <w:t xml:space="preserve"> </w:t>
            </w:r>
            <w:r w:rsidR="00086A90" w:rsidRPr="008A4677">
              <w:rPr>
                <w:rFonts w:ascii="Times New Roman" w:hAnsi="Times New Roman" w:cs="Times New Roman"/>
                <w:b/>
                <w:bCs/>
                <w:lang w:eastAsia="ru-RU"/>
              </w:rPr>
              <w:t>(</w:t>
            </w:r>
            <w:r>
              <w:rPr>
                <w:rFonts w:ascii="Times New Roman" w:hAnsi="Times New Roman" w:cs="Times New Roman"/>
                <w:b/>
                <w:bCs/>
                <w:lang w:eastAsia="ru-RU"/>
              </w:rPr>
              <w:t>Триста шесть тысяч двести тридцать</w:t>
            </w:r>
            <w:r w:rsidR="00086A90" w:rsidRPr="008A4677">
              <w:rPr>
                <w:rFonts w:ascii="Times New Roman" w:hAnsi="Times New Roman" w:cs="Times New Roman"/>
                <w:b/>
                <w:bCs/>
                <w:lang w:eastAsia="ru-RU"/>
              </w:rPr>
              <w:t>)</w:t>
            </w:r>
            <w:r w:rsidR="008A4677">
              <w:rPr>
                <w:rFonts w:ascii="Times New Roman" w:hAnsi="Times New Roman" w:cs="Times New Roman"/>
                <w:b/>
                <w:bCs/>
                <w:lang w:eastAsia="ru-RU"/>
              </w:rPr>
              <w:t xml:space="preserve"> рубл</w:t>
            </w:r>
            <w:r>
              <w:rPr>
                <w:rFonts w:ascii="Times New Roman" w:hAnsi="Times New Roman" w:cs="Times New Roman"/>
                <w:b/>
                <w:bCs/>
                <w:lang w:eastAsia="ru-RU"/>
              </w:rPr>
              <w:t>ей</w:t>
            </w:r>
            <w:r w:rsidR="007A2C17">
              <w:rPr>
                <w:rFonts w:ascii="Times New Roman" w:hAnsi="Times New Roman" w:cs="Times New Roman"/>
                <w:b/>
                <w:bCs/>
                <w:lang w:eastAsia="ru-RU"/>
              </w:rPr>
              <w:t xml:space="preserve"> </w:t>
            </w:r>
            <w:r>
              <w:rPr>
                <w:rFonts w:ascii="Times New Roman" w:hAnsi="Times New Roman" w:cs="Times New Roman"/>
                <w:b/>
                <w:bCs/>
                <w:lang w:eastAsia="ru-RU"/>
              </w:rPr>
              <w:t>00</w:t>
            </w:r>
            <w:r w:rsidR="008A4677">
              <w:rPr>
                <w:rFonts w:ascii="Times New Roman" w:hAnsi="Times New Roman" w:cs="Times New Roman"/>
                <w:b/>
                <w:bCs/>
                <w:lang w:eastAsia="ru-RU"/>
              </w:rPr>
              <w:t xml:space="preserve"> копеек</w:t>
            </w:r>
            <w:r w:rsidR="00F4247A">
              <w:rPr>
                <w:rFonts w:ascii="Times New Roman" w:hAnsi="Times New Roman" w:cs="Times New Roman"/>
                <w:b/>
                <w:bCs/>
                <w:lang w:eastAsia="ru-RU"/>
              </w:rPr>
              <w:t xml:space="preserve">.                        </w:t>
            </w:r>
            <w:r w:rsidR="00086A90" w:rsidRPr="008A4677">
              <w:rPr>
                <w:lang w:eastAsia="ru-RU"/>
              </w:rPr>
              <w:t xml:space="preserve"> </w:t>
            </w:r>
          </w:p>
          <w:p w14:paraId="13191A12" w14:textId="77777777" w:rsidR="001F61E8" w:rsidRPr="008A4677" w:rsidRDefault="00CB4C14" w:rsidP="002C02BE">
            <w:pPr>
              <w:overflowPunct w:val="0"/>
              <w:spacing w:after="0" w:line="240" w:lineRule="auto"/>
              <w:jc w:val="both"/>
              <w:rPr>
                <w:rFonts w:ascii="Times New Roman" w:eastAsia="Times New Roman" w:hAnsi="Times New Roman" w:cs="Times New Roman"/>
                <w:lang w:eastAsia="ru-RU"/>
              </w:rPr>
            </w:pPr>
            <w:r w:rsidRPr="008A4677">
              <w:rPr>
                <w:rFonts w:ascii="Times New Roman" w:eastAsia="Times New Roman" w:hAnsi="Times New Roman" w:cs="Times New Roman"/>
                <w:lang w:eastAsia="ru-RU"/>
              </w:rPr>
              <w:t xml:space="preserve">Обоснование НМЦД (Приложение № 2 к настоящей документации) </w:t>
            </w:r>
          </w:p>
          <w:p w14:paraId="09FE63C5" w14:textId="3F805915" w:rsidR="00CB4C14" w:rsidRPr="008A4677" w:rsidRDefault="00CB4C14" w:rsidP="002C02BE">
            <w:pPr>
              <w:overflowPunct w:val="0"/>
              <w:spacing w:after="0" w:line="240" w:lineRule="auto"/>
              <w:jc w:val="both"/>
              <w:rPr>
                <w:rFonts w:ascii="Times New Roman" w:hAnsi="Times New Roman"/>
                <w:b/>
              </w:rPr>
            </w:pPr>
          </w:p>
        </w:tc>
      </w:tr>
      <w:tr w:rsidR="00B935D1" w:rsidRPr="00BB55A6" w14:paraId="6172EDA4" w14:textId="77777777" w:rsidTr="00004291">
        <w:trPr>
          <w:trHeight w:val="20"/>
        </w:trPr>
        <w:tc>
          <w:tcPr>
            <w:tcW w:w="357" w:type="pct"/>
          </w:tcPr>
          <w:p w14:paraId="451DAB9B"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7</w:t>
            </w:r>
          </w:p>
        </w:tc>
        <w:tc>
          <w:tcPr>
            <w:tcW w:w="4643" w:type="pct"/>
            <w:shd w:val="clear" w:color="auto" w:fill="FFFFFF"/>
          </w:tcPr>
          <w:p w14:paraId="1E4D26DD" w14:textId="77777777" w:rsidR="00B935D1" w:rsidRPr="00086A90"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086A90">
              <w:rPr>
                <w:rFonts w:ascii="Times New Roman" w:eastAsia="Times New Roman" w:hAnsi="Times New Roman" w:cs="Times New Roman"/>
                <w:b/>
                <w:bCs/>
                <w:lang w:eastAsia="ru-RU"/>
              </w:rPr>
              <w:t>Форма, сроки и порядок оплаты поставки, оказания услуг, выполнения работ</w:t>
            </w:r>
          </w:p>
          <w:p w14:paraId="769AFE3E" w14:textId="77777777" w:rsidR="002001D9" w:rsidRDefault="00B935D1" w:rsidP="0024417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lang w:eastAsia="ru-RU"/>
              </w:rPr>
              <w:t>Согласно проект</w:t>
            </w:r>
            <w:r w:rsidR="00864BF5" w:rsidRPr="00086A90">
              <w:rPr>
                <w:rFonts w:ascii="Times New Roman" w:eastAsia="Times New Roman" w:hAnsi="Times New Roman" w:cs="Times New Roman"/>
                <w:lang w:eastAsia="ru-RU"/>
              </w:rPr>
              <w:t>у</w:t>
            </w:r>
            <w:r w:rsidRPr="00086A90">
              <w:rPr>
                <w:rFonts w:ascii="Times New Roman" w:eastAsia="Times New Roman" w:hAnsi="Times New Roman" w:cs="Times New Roman"/>
                <w:lang w:eastAsia="ru-RU"/>
              </w:rPr>
              <w:t xml:space="preserve"> договора (Приложение №1 к настоящей документации)</w:t>
            </w:r>
            <w:r w:rsidR="00963823" w:rsidRPr="00086A90">
              <w:rPr>
                <w:rFonts w:ascii="Times New Roman" w:eastAsia="Times New Roman" w:hAnsi="Times New Roman" w:cs="Times New Roman"/>
                <w:lang w:eastAsia="ru-RU"/>
              </w:rPr>
              <w:t xml:space="preserve"> </w:t>
            </w:r>
          </w:p>
          <w:p w14:paraId="10D89FB0" w14:textId="77777777" w:rsidR="002C02BE" w:rsidRPr="00086A90" w:rsidRDefault="002C02BE" w:rsidP="00244173">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tc>
      </w:tr>
      <w:tr w:rsidR="00B935D1" w:rsidRPr="00BB55A6" w14:paraId="5C5ECDA0" w14:textId="77777777" w:rsidTr="00004291">
        <w:trPr>
          <w:trHeight w:val="20"/>
        </w:trPr>
        <w:tc>
          <w:tcPr>
            <w:tcW w:w="357" w:type="pct"/>
          </w:tcPr>
          <w:p w14:paraId="11138A18"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8</w:t>
            </w:r>
          </w:p>
        </w:tc>
        <w:tc>
          <w:tcPr>
            <w:tcW w:w="4643" w:type="pct"/>
            <w:shd w:val="clear" w:color="auto" w:fill="FFFFFF"/>
          </w:tcPr>
          <w:p w14:paraId="35A56235" w14:textId="77777777" w:rsidR="00B935D1" w:rsidRPr="00086A90"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Cs/>
                <w:lang w:eastAsia="ru-RU"/>
              </w:rPr>
            </w:pPr>
            <w:r w:rsidRPr="00086A90">
              <w:rPr>
                <w:rFonts w:ascii="Times New Roman" w:eastAsia="Times New Roman" w:hAnsi="Times New Roman" w:cs="Times New Roman"/>
                <w:b/>
                <w:bCs/>
                <w:lang w:eastAsia="ru-RU"/>
              </w:rPr>
              <w:t>Порядок формирования цены договора</w:t>
            </w:r>
          </w:p>
          <w:p w14:paraId="6E0A80B6" w14:textId="77777777" w:rsidR="00B935D1"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lang w:eastAsia="ru-RU"/>
              </w:rPr>
              <w:t>Согласно пункт</w:t>
            </w:r>
            <w:r w:rsidR="00864BF5" w:rsidRPr="00086A90">
              <w:rPr>
                <w:rFonts w:ascii="Times New Roman" w:eastAsia="Times New Roman" w:hAnsi="Times New Roman" w:cs="Times New Roman"/>
                <w:lang w:eastAsia="ru-RU"/>
              </w:rPr>
              <w:t xml:space="preserve">у </w:t>
            </w:r>
            <w:r w:rsidRPr="00086A90">
              <w:rPr>
                <w:rFonts w:ascii="Times New Roman" w:eastAsia="Times New Roman" w:hAnsi="Times New Roman" w:cs="Times New Roman"/>
                <w:lang w:eastAsia="ru-RU"/>
              </w:rPr>
              <w:t>проекта договора (Приложение №</w:t>
            </w:r>
            <w:r w:rsidR="00915068" w:rsidRPr="00086A90">
              <w:rPr>
                <w:rFonts w:ascii="Times New Roman" w:eastAsia="Times New Roman" w:hAnsi="Times New Roman" w:cs="Times New Roman"/>
                <w:lang w:eastAsia="ru-RU"/>
              </w:rPr>
              <w:t>3</w:t>
            </w:r>
            <w:r w:rsidRPr="00086A90">
              <w:rPr>
                <w:rFonts w:ascii="Times New Roman" w:eastAsia="Times New Roman" w:hAnsi="Times New Roman" w:cs="Times New Roman"/>
                <w:lang w:eastAsia="ru-RU"/>
              </w:rPr>
              <w:t xml:space="preserve"> к настоящей документации)</w:t>
            </w:r>
            <w:r w:rsidR="00963823" w:rsidRPr="00086A90">
              <w:rPr>
                <w:rFonts w:ascii="Times New Roman" w:eastAsia="Times New Roman" w:hAnsi="Times New Roman" w:cs="Times New Roman"/>
                <w:lang w:eastAsia="ru-RU"/>
              </w:rPr>
              <w:t xml:space="preserve"> </w:t>
            </w:r>
          </w:p>
          <w:p w14:paraId="24B55A88" w14:textId="77777777" w:rsidR="00257A96" w:rsidRPr="00086A90" w:rsidRDefault="00257A96" w:rsidP="002C02BE">
            <w:pPr>
              <w:autoSpaceDE w:val="0"/>
              <w:autoSpaceDN w:val="0"/>
              <w:adjustRightInd w:val="0"/>
              <w:spacing w:after="0" w:line="240" w:lineRule="auto"/>
              <w:contextualSpacing/>
              <w:jc w:val="both"/>
              <w:rPr>
                <w:rFonts w:ascii="Times New Roman" w:eastAsia="Times New Roman" w:hAnsi="Times New Roman" w:cs="Times New Roman"/>
                <w:b/>
                <w:bCs/>
                <w:lang w:eastAsia="ru-RU"/>
              </w:rPr>
            </w:pPr>
          </w:p>
        </w:tc>
      </w:tr>
      <w:tr w:rsidR="00B935D1" w:rsidRPr="00BB55A6" w14:paraId="1040AE84" w14:textId="77777777" w:rsidTr="00004291">
        <w:trPr>
          <w:trHeight w:val="20"/>
        </w:trPr>
        <w:tc>
          <w:tcPr>
            <w:tcW w:w="357" w:type="pct"/>
          </w:tcPr>
          <w:p w14:paraId="3C035222"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9</w:t>
            </w:r>
          </w:p>
        </w:tc>
        <w:tc>
          <w:tcPr>
            <w:tcW w:w="4643" w:type="pct"/>
            <w:shd w:val="clear" w:color="auto" w:fill="FFFFFF"/>
          </w:tcPr>
          <w:p w14:paraId="09F0C0C7" w14:textId="527FF7C0" w:rsidR="003F6F1E" w:rsidRDefault="003F6F1E" w:rsidP="00257A96">
            <w:pPr>
              <w:spacing w:after="0" w:line="240" w:lineRule="auto"/>
              <w:ind w:left="34"/>
              <w:contextualSpacing/>
              <w:jc w:val="center"/>
              <w:rPr>
                <w:rFonts w:ascii="Times New Roman" w:hAnsi="Times New Roman" w:cs="Times New Roman"/>
                <w:b/>
                <w:bCs/>
              </w:rPr>
            </w:pPr>
            <w:r w:rsidRPr="009D5174">
              <w:rPr>
                <w:rFonts w:ascii="Times New Roman" w:hAnsi="Times New Roman" w:cs="Times New Roman"/>
                <w:b/>
                <w:bCs/>
              </w:rPr>
              <w:t>Предоставление национального режима при осуществлении закупок</w:t>
            </w:r>
          </w:p>
          <w:p w14:paraId="0A3CAB3E" w14:textId="46C03958" w:rsidR="003F6F1E" w:rsidRPr="003F6F1E" w:rsidRDefault="007871E1" w:rsidP="00257A96">
            <w:pPr>
              <w:spacing w:after="0" w:line="240" w:lineRule="auto"/>
              <w:ind w:left="34"/>
              <w:contextualSpacing/>
              <w:jc w:val="both"/>
              <w:rPr>
                <w:rFonts w:ascii="Times New Roman" w:eastAsia="Times New Roman" w:hAnsi="Times New Roman" w:cs="Times New Roman"/>
                <w:lang w:eastAsia="ru-RU"/>
              </w:rPr>
            </w:pPr>
            <w:r w:rsidRPr="003F6F1E">
              <w:rPr>
                <w:rFonts w:ascii="Times New Roman" w:eastAsia="Times New Roman" w:hAnsi="Times New Roman" w:cs="Times New Roman"/>
                <w:lang w:eastAsia="ru-RU"/>
              </w:rPr>
              <w:t xml:space="preserve">В соответствии с Постановлением Правительства РФ от </w:t>
            </w:r>
            <w:r w:rsidR="003F6F1E" w:rsidRPr="003F6F1E">
              <w:rPr>
                <w:rFonts w:ascii="Times New Roman" w:eastAsia="Times New Roman" w:hAnsi="Times New Roman" w:cs="Times New Roman"/>
                <w:lang w:eastAsia="ru-RU"/>
              </w:rPr>
              <w:t>23.12.2024</w:t>
            </w:r>
            <w:r w:rsidRPr="003F6F1E">
              <w:rPr>
                <w:rFonts w:ascii="Times New Roman" w:eastAsia="Times New Roman" w:hAnsi="Times New Roman" w:cs="Times New Roman"/>
                <w:lang w:eastAsia="ru-RU"/>
              </w:rPr>
              <w:t xml:space="preserve"> N </w:t>
            </w:r>
            <w:r w:rsidR="003F6F1E" w:rsidRPr="003F6F1E">
              <w:rPr>
                <w:rFonts w:ascii="Times New Roman" w:eastAsia="Times New Roman" w:hAnsi="Times New Roman" w:cs="Times New Roman"/>
                <w:lang w:eastAsia="ru-RU"/>
              </w:rPr>
              <w:t>1875</w:t>
            </w:r>
            <w:r w:rsidRPr="003F6F1E">
              <w:rPr>
                <w:rFonts w:ascii="Times New Roman" w:eastAsia="Times New Roman" w:hAnsi="Times New Roman" w:cs="Times New Roman"/>
                <w:lang w:eastAsia="ru-RU"/>
              </w:rPr>
              <w:t>, с учетом всех изменений и редакций, действующих на дату проведения закупочной процедуры, при осуществлении закупок товаров, работ, услуг путем проведения конкурса, аукциона, запроса предложений, запроса котировок</w:t>
            </w:r>
            <w:r w:rsidR="003F6F1E" w:rsidRPr="003F6F1E">
              <w:rPr>
                <w:rFonts w:ascii="Times New Roman" w:eastAsia="Times New Roman" w:hAnsi="Times New Roman" w:cs="Times New Roman"/>
                <w:lang w:eastAsia="ru-RU"/>
              </w:rPr>
              <w:t xml:space="preserve"> </w:t>
            </w:r>
            <w:r w:rsidR="003F6F1E" w:rsidRPr="003F6F1E">
              <w:rPr>
                <w:rFonts w:ascii="Times New Roman" w:hAnsi="Times New Roman" w:cs="Times New Roman"/>
              </w:rPr>
              <w:t xml:space="preserve">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настоящей статьи. Если иное </w:t>
            </w:r>
            <w:r w:rsidR="003F6F1E" w:rsidRPr="003F6F1E">
              <w:rPr>
                <w:rFonts w:ascii="Times New Roman" w:hAnsi="Times New Roman" w:cs="Times New Roman"/>
              </w:rPr>
              <w:br/>
              <w:t xml:space="preserve">не предусмотрено мерами, принятыми Правительством Российской Федерации </w:t>
            </w:r>
            <w:r w:rsidR="003F6F1E" w:rsidRPr="003F6F1E">
              <w:rPr>
                <w:rFonts w:ascii="Times New Roman" w:hAnsi="Times New Roman" w:cs="Times New Roman"/>
              </w:rPr>
              <w:br/>
              <w:t xml:space="preserve">в соответствии с пунктом 1 части 2 настоящей статьи, положения настоящей статьи, </w:t>
            </w:r>
            <w:r w:rsidR="003F6F1E" w:rsidRPr="003F6F1E">
              <w:rPr>
                <w:rFonts w:ascii="Times New Roman" w:hAnsi="Times New Roman" w:cs="Times New Roman"/>
              </w:rPr>
              <w:lastRenderedPageBreak/>
              <w:t>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4820D73"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2. Правительство Российской Федерации:</w:t>
            </w:r>
          </w:p>
          <w:p w14:paraId="1C4AE582"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1) вправе с учетом положений части 3 настоящей статьи принимать меры, устанавливающие:</w:t>
            </w:r>
          </w:p>
          <w:p w14:paraId="00537D9A"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E063A77"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FFD9F93"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6FDFC967"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2) определяет информацию и перечень документов, которые подтверждают страну происхождения товара для целей Закона №223-ФЗ, в случае принятия мер, предусмотренных пунктом 1 настоящей части.</w:t>
            </w:r>
          </w:p>
          <w:p w14:paraId="773E701F"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3. Принятие Правительством Российской Федерации мер, предусмотренных пунктом 1 части 2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31605145"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4. При осуществлении закупки товара:</w:t>
            </w:r>
          </w:p>
          <w:p w14:paraId="571A8F38"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1) если Правительством Российской Федерации установлен предусмотренный подпунктом «а» пункта 1 части 2 настоящей статьи запрет закупок товара, не допускаются:</w:t>
            </w:r>
          </w:p>
          <w:p w14:paraId="30F5384D"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а) заключение договора на поставку такого товара;</w:t>
            </w:r>
          </w:p>
          <w:p w14:paraId="4A7DBD76"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б) при исполнении договора замена такого товара на происходящий </w:t>
            </w:r>
            <w:r w:rsidRPr="003F6F1E">
              <w:rPr>
                <w:rFonts w:ascii="Times New Roman" w:hAnsi="Times New Roman" w:cs="Times New Roman"/>
              </w:rPr>
              <w:br/>
              <w:t>из иностранного государства товар, в отношении которого установлен данный запрет;</w:t>
            </w:r>
          </w:p>
          <w:p w14:paraId="54DA2963"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2) если Правительством Российской Федерации установлено предусмотренное подпунктом «б» пункта 1 части 2 настоящей статьи ограничение закупок товара, не допускаются:</w:t>
            </w:r>
          </w:p>
          <w:p w14:paraId="5072ACC8"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5A5B4B1F"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б) при исполнении договора замена товара на происходящий </w:t>
            </w:r>
            <w:r w:rsidRPr="003F6F1E">
              <w:rPr>
                <w:rFonts w:ascii="Times New Roman" w:hAnsi="Times New Roman" w:cs="Times New Roman"/>
              </w:rPr>
              <w:br/>
              <w:t>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B5DD5A0" w14:textId="77777777" w:rsid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3) если Правительством Российской Федерации установлено предусмотренное подпунктом «в» пункта 1 части 2 настоящей статьи преимущество в отношении товара российского происхождения:</w:t>
            </w:r>
          </w:p>
          <w:p w14:paraId="244260E5" w14:textId="77777777" w:rsidR="00B82C0F" w:rsidRPr="003F6F1E" w:rsidRDefault="00B82C0F" w:rsidP="00257A96">
            <w:pPr>
              <w:spacing w:after="0" w:line="240" w:lineRule="auto"/>
              <w:ind w:firstLine="567"/>
              <w:jc w:val="both"/>
              <w:rPr>
                <w:rFonts w:ascii="Times New Roman" w:hAnsi="Times New Roman" w:cs="Times New Roman"/>
              </w:rPr>
            </w:pPr>
          </w:p>
          <w:p w14:paraId="59D95482"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а) при рассмотрении, оценке, сопоставлении заявок на участие в закупке, окончательных </w:t>
            </w:r>
            <w:r w:rsidRPr="003F6F1E">
              <w:rPr>
                <w:rFonts w:ascii="Times New Roman" w:hAnsi="Times New Roman" w:cs="Times New Roman"/>
              </w:rPr>
              <w:lastRenderedPageBreak/>
              <w:t>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018BE2F6"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б) в случае заключения договора с участником закупки, указанным </w:t>
            </w:r>
            <w:r w:rsidRPr="003F6F1E">
              <w:rPr>
                <w:rFonts w:ascii="Times New Roman" w:hAnsi="Times New Roman" w:cs="Times New Roman"/>
              </w:rPr>
              <w:br/>
              <w:t xml:space="preserve">в подпункте «а» настоящего пункта, договор заключается без учета снижения либо увеличения ценового предложения, осуществленных в соответствии </w:t>
            </w:r>
            <w:r w:rsidRPr="003F6F1E">
              <w:rPr>
                <w:rFonts w:ascii="Times New Roman" w:hAnsi="Times New Roman" w:cs="Times New Roman"/>
              </w:rPr>
              <w:br/>
              <w:t>с подпунктом «а» настоящего пункта;</w:t>
            </w:r>
          </w:p>
          <w:p w14:paraId="6E8EA1C6"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в) при исполнении договора допускается замена товара исключительно </w:t>
            </w:r>
            <w:r w:rsidRPr="003F6F1E">
              <w:rPr>
                <w:rFonts w:ascii="Times New Roman" w:hAnsi="Times New Roman" w:cs="Times New Roman"/>
              </w:rPr>
              <w:br/>
              <w:t>на товар российского происхождения, если договор предусматривает поставку товара российского происхождения.</w:t>
            </w:r>
          </w:p>
          <w:p w14:paraId="70E121CA"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5. При осуществлении закупки работы, услуги:</w:t>
            </w:r>
          </w:p>
          <w:p w14:paraId="07DA2751"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1) если Правительством Российской Федерации установлен предусмотренный подпунктом «а» пункта 1 части 2 настоящей статьи запрет закупки таких работы, услуги, соответственно выполняемой, оказываемой иностранным лицом, не допускаются:</w:t>
            </w:r>
          </w:p>
          <w:p w14:paraId="5722F550"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а) заключение договора на выполнение такой работы, оказание такой услуги с подрядчиком (исполнителем), являющимся иностранным лицом;</w:t>
            </w:r>
          </w:p>
          <w:p w14:paraId="7329E250"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28DC189E"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2) если Правительством Российской Федерации установлено предусмотренное подпунктом «б» пункта 1 части 2 настоящей статьи ограничение закупки таких работы, услуги, соответственно выполняемой, оказываемой иностранным лицом, не допускаются:</w:t>
            </w:r>
          </w:p>
          <w:p w14:paraId="1EA91B20"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3F6F1E">
              <w:rPr>
                <w:rFonts w:ascii="Times New Roman" w:hAnsi="Times New Roman" w:cs="Times New Roman"/>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882572A"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б) перемена подрядчика (исполнителя) (в случае, если эта перемена допускается гражданским законодательством), с которым заключен договор, </w:t>
            </w:r>
            <w:r w:rsidRPr="003F6F1E">
              <w:rPr>
                <w:rFonts w:ascii="Times New Roman" w:hAnsi="Times New Roman" w:cs="Times New Roman"/>
              </w:rPr>
              <w:br/>
              <w:t>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B56DD79"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3) если Правительством Российской Федерации установлено предусмотренное подпунктом «в» пункта 1 части 2 настоящей статьи преимущество в отношении таких работы, услуги, соответственно выполняемой, оказываемой российским лицом:</w:t>
            </w:r>
          </w:p>
          <w:p w14:paraId="6E7B1E0E" w14:textId="77777777" w:rsid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а) при рассмотрении, оценке, сопоставлении заявок на участие </w:t>
            </w:r>
            <w:r w:rsidRPr="003F6F1E">
              <w:rPr>
                <w:rFonts w:ascii="Times New Roman" w:hAnsi="Times New Roman" w:cs="Times New Roman"/>
              </w:rPr>
              <w:br/>
              <w:t>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43CFAA6" w14:textId="77777777" w:rsidR="003F6F1E" w:rsidRPr="003F6F1E"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б) в случае заключения договора с участником закупки, указанным </w:t>
            </w:r>
            <w:r w:rsidRPr="003F6F1E">
              <w:rPr>
                <w:rFonts w:ascii="Times New Roman" w:hAnsi="Times New Roman" w:cs="Times New Roman"/>
              </w:rPr>
              <w:br/>
              <w:t xml:space="preserve">в подпункте «а» настоящего пункта, договор заключается без учета снижения либо увеличения ценового предложения, осуществленных в соответствии </w:t>
            </w:r>
            <w:r w:rsidRPr="003F6F1E">
              <w:rPr>
                <w:rFonts w:ascii="Times New Roman" w:hAnsi="Times New Roman" w:cs="Times New Roman"/>
              </w:rPr>
              <w:br/>
              <w:t>с подпунктом «а» настоящего пункта;</w:t>
            </w:r>
          </w:p>
          <w:p w14:paraId="0A872BF3" w14:textId="11E56F51" w:rsidR="003F6F1E" w:rsidRPr="007B7EF4" w:rsidRDefault="003F6F1E" w:rsidP="00257A96">
            <w:pPr>
              <w:spacing w:after="0" w:line="240" w:lineRule="auto"/>
              <w:ind w:firstLine="567"/>
              <w:jc w:val="both"/>
              <w:rPr>
                <w:rFonts w:ascii="Times New Roman" w:hAnsi="Times New Roman" w:cs="Times New Roman"/>
              </w:rPr>
            </w:pPr>
            <w:r w:rsidRPr="003F6F1E">
              <w:rPr>
                <w:rFonts w:ascii="Times New Roman" w:hAnsi="Times New Roman" w:cs="Times New Roman"/>
              </w:rPr>
              <w:t xml:space="preserve">в) перемена подрядчика (исполнителя) (в случае, если эта перемена допускается </w:t>
            </w:r>
            <w:r w:rsidRPr="003F6F1E">
              <w:rPr>
                <w:rFonts w:ascii="Times New Roman" w:hAnsi="Times New Roman" w:cs="Times New Roman"/>
              </w:rPr>
              <w:lastRenderedPageBreak/>
              <w:t xml:space="preserve">гражданским законодательством), с которым заключен договор, допускается исключительно на российское лицо, если договор заключен </w:t>
            </w:r>
            <w:r w:rsidRPr="003F6F1E">
              <w:rPr>
                <w:rFonts w:ascii="Times New Roman" w:hAnsi="Times New Roman" w:cs="Times New Roman"/>
              </w:rPr>
              <w:br/>
              <w:t>с российским лицом.</w:t>
            </w:r>
          </w:p>
          <w:p w14:paraId="6B9379BF" w14:textId="77777777" w:rsidR="003F6F1E" w:rsidRPr="003F6F1E" w:rsidRDefault="003F6F1E" w:rsidP="00257A96">
            <w:pPr>
              <w:spacing w:after="0" w:line="240" w:lineRule="auto"/>
              <w:ind w:left="34"/>
              <w:contextualSpacing/>
              <w:jc w:val="both"/>
              <w:rPr>
                <w:rFonts w:ascii="Times New Roman" w:eastAsia="Times New Roman" w:hAnsi="Times New Roman" w:cs="Times New Roman"/>
                <w:highlight w:val="yellow"/>
                <w:lang w:eastAsia="ru-RU"/>
              </w:rPr>
            </w:pPr>
          </w:p>
          <w:p w14:paraId="43184C54" w14:textId="52A1C91B" w:rsidR="003F6F1E" w:rsidRPr="00257A96" w:rsidRDefault="007B7EF4" w:rsidP="00257A96">
            <w:pPr>
              <w:spacing w:after="0" w:line="240" w:lineRule="auto"/>
              <w:ind w:left="34"/>
              <w:contextualSpacing/>
              <w:jc w:val="both"/>
              <w:rPr>
                <w:rFonts w:ascii="Times New Roman" w:eastAsia="Times New Roman" w:hAnsi="Times New Roman" w:cs="Times New Roman"/>
                <w:sz w:val="24"/>
                <w:szCs w:val="24"/>
                <w:lang w:eastAsia="ru-RU"/>
              </w:rPr>
            </w:pPr>
            <w:r w:rsidRPr="00257A96">
              <w:rPr>
                <w:rFonts w:ascii="Times New Roman" w:hAnsi="Times New Roman" w:cs="Times New Roman"/>
                <w:color w:val="000000"/>
                <w:sz w:val="24"/>
                <w:szCs w:val="24"/>
                <w:shd w:val="clear" w:color="auto" w:fill="FFFFFF"/>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Pr="00257A96">
              <w:rPr>
                <w:rFonts w:ascii="Times New Roman" w:hAnsi="Times New Roman" w:cs="Times New Roman"/>
                <w:sz w:val="24"/>
                <w:szCs w:val="24"/>
              </w:rPr>
              <w:t xml:space="preserve"> №223-ФЗ</w:t>
            </w:r>
            <w:r w:rsidRPr="00257A96">
              <w:rPr>
                <w:rFonts w:ascii="Times New Roman" w:hAnsi="Times New Roman" w:cs="Times New Roman"/>
                <w:color w:val="000000"/>
                <w:sz w:val="24"/>
                <w:szCs w:val="24"/>
                <w:shd w:val="clear" w:color="auto" w:fill="FFFFFF"/>
              </w:rPr>
              <w:t xml:space="preserve"> в отношении товара, работы, услуги, являющихся предметом закупки.</w:t>
            </w:r>
          </w:p>
          <w:p w14:paraId="7A78D572" w14:textId="77777777" w:rsidR="00EB246B" w:rsidRPr="00257A96" w:rsidRDefault="00EB246B" w:rsidP="00257A96">
            <w:pPr>
              <w:spacing w:after="0" w:line="240" w:lineRule="auto"/>
              <w:contextualSpacing/>
              <w:jc w:val="both"/>
              <w:rPr>
                <w:rFonts w:ascii="Times New Roman" w:eastAsia="Times New Roman" w:hAnsi="Times New Roman" w:cs="Times New Roman"/>
                <w:sz w:val="24"/>
                <w:szCs w:val="24"/>
                <w:highlight w:val="yellow"/>
                <w:lang w:eastAsia="ru-RU"/>
              </w:rPr>
            </w:pPr>
          </w:p>
          <w:p w14:paraId="6361A237" w14:textId="10AED453" w:rsidR="007871E1" w:rsidRPr="00EB246B" w:rsidRDefault="007871E1" w:rsidP="00257A96">
            <w:pPr>
              <w:spacing w:after="0" w:line="240" w:lineRule="auto"/>
              <w:ind w:left="34"/>
              <w:contextualSpacing/>
              <w:jc w:val="both"/>
              <w:rPr>
                <w:rFonts w:ascii="Times New Roman" w:eastAsia="Times New Roman" w:hAnsi="Times New Roman" w:cs="Times New Roman"/>
                <w:sz w:val="24"/>
                <w:szCs w:val="24"/>
                <w:lang w:eastAsia="ru-RU"/>
              </w:rPr>
            </w:pPr>
            <w:r w:rsidRPr="00EB246B">
              <w:rPr>
                <w:rFonts w:ascii="Times New Roman" w:eastAsia="Times New Roman" w:hAnsi="Times New Roman" w:cs="Times New Roman"/>
                <w:sz w:val="24"/>
                <w:szCs w:val="24"/>
                <w:lang w:eastAsia="ru-RU"/>
              </w:rPr>
              <w:t>Установлено требование о</w:t>
            </w:r>
            <w:r w:rsidR="007B7EF4" w:rsidRPr="00EB246B">
              <w:rPr>
                <w:rFonts w:ascii="Times New Roman" w:eastAsia="Times New Roman" w:hAnsi="Times New Roman" w:cs="Times New Roman"/>
                <w:sz w:val="24"/>
                <w:szCs w:val="24"/>
                <w:lang w:eastAsia="ru-RU"/>
              </w:rPr>
              <w:t xml:space="preserve"> предоставлении </w:t>
            </w:r>
            <w:r w:rsidRPr="00EB246B">
              <w:rPr>
                <w:rFonts w:ascii="Times New Roman" w:eastAsia="Times New Roman" w:hAnsi="Times New Roman" w:cs="Times New Roman"/>
                <w:sz w:val="24"/>
                <w:szCs w:val="24"/>
                <w:lang w:eastAsia="ru-RU"/>
              </w:rPr>
              <w:t>участником закупки в заявке на участие в закупке (в соответствующей части заявки, содержащей предложение о поставке товара</w:t>
            </w:r>
            <w:r w:rsidR="007B7EF4" w:rsidRPr="00EB246B">
              <w:rPr>
                <w:rFonts w:ascii="Times New Roman" w:eastAsia="Times New Roman" w:hAnsi="Times New Roman" w:cs="Times New Roman"/>
                <w:sz w:val="24"/>
                <w:szCs w:val="24"/>
                <w:lang w:eastAsia="ru-RU"/>
              </w:rPr>
              <w:t>, работ, услуг</w:t>
            </w:r>
            <w:r w:rsidRPr="00EB246B">
              <w:rPr>
                <w:rFonts w:ascii="Times New Roman" w:eastAsia="Times New Roman" w:hAnsi="Times New Roman" w:cs="Times New Roman"/>
                <w:sz w:val="24"/>
                <w:szCs w:val="24"/>
                <w:lang w:eastAsia="ru-RU"/>
              </w:rPr>
              <w:t xml:space="preserve">) </w:t>
            </w:r>
            <w:r w:rsidR="007B7EF4" w:rsidRPr="00EB246B">
              <w:rPr>
                <w:rFonts w:ascii="Times New Roman" w:hAnsi="Times New Roman" w:cs="Times New Roman"/>
                <w:color w:val="000000"/>
                <w:sz w:val="24"/>
                <w:szCs w:val="24"/>
                <w:shd w:val="clear" w:color="auto" w:fill="FFFFFF"/>
              </w:rPr>
              <w:t>документов и информации о</w:t>
            </w:r>
            <w:r w:rsidR="00EB246B">
              <w:rPr>
                <w:rFonts w:ascii="Times New Roman" w:hAnsi="Times New Roman" w:cs="Times New Roman"/>
                <w:color w:val="000000"/>
                <w:sz w:val="24"/>
                <w:szCs w:val="24"/>
                <w:shd w:val="clear" w:color="auto" w:fill="FFFFFF"/>
              </w:rPr>
              <w:t xml:space="preserve"> </w:t>
            </w:r>
            <w:r w:rsidR="007B7EF4" w:rsidRPr="00EB246B">
              <w:rPr>
                <w:rFonts w:ascii="Times New Roman" w:hAnsi="Times New Roman" w:cs="Times New Roman"/>
                <w:color w:val="000000"/>
                <w:sz w:val="24"/>
                <w:szCs w:val="24"/>
                <w:shd w:val="clear" w:color="auto" w:fill="FFFFFF"/>
              </w:rPr>
              <w:t xml:space="preserve"> подтверждении страны происхождения, установленное Правительством Российской Федерации, </w:t>
            </w:r>
            <w:r w:rsidRPr="00EB246B">
              <w:rPr>
                <w:rFonts w:ascii="Times New Roman" w:eastAsia="Times New Roman" w:hAnsi="Times New Roman" w:cs="Times New Roman"/>
                <w:sz w:val="24"/>
                <w:szCs w:val="24"/>
                <w:lang w:eastAsia="ru-RU"/>
              </w:rPr>
              <w:t xml:space="preserve">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14:paraId="3399071A" w14:textId="0B53AB5D" w:rsidR="007871E1" w:rsidRPr="00EB246B" w:rsidRDefault="007871E1" w:rsidP="00257A96">
            <w:pPr>
              <w:spacing w:after="0" w:line="240" w:lineRule="auto"/>
              <w:ind w:left="34"/>
              <w:contextualSpacing/>
              <w:jc w:val="both"/>
              <w:rPr>
                <w:rFonts w:ascii="Times New Roman" w:eastAsia="Times New Roman" w:hAnsi="Times New Roman" w:cs="Times New Roman"/>
                <w:sz w:val="24"/>
                <w:szCs w:val="24"/>
                <w:lang w:eastAsia="ru-RU"/>
              </w:rPr>
            </w:pPr>
            <w:r w:rsidRPr="00EB246B">
              <w:rPr>
                <w:rFonts w:ascii="Times New Roman" w:eastAsia="Times New Roman" w:hAnsi="Times New Roman" w:cs="Times New Roman"/>
                <w:sz w:val="24"/>
                <w:szCs w:val="24"/>
                <w:lang w:eastAsia="ru-RU"/>
              </w:rPr>
              <w:t>Отсутствие в заявке на участие в закупке указания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F3DEDB5" w14:textId="77777777" w:rsidR="007871E1" w:rsidRPr="00EB246B" w:rsidRDefault="007871E1" w:rsidP="00257A96">
            <w:pPr>
              <w:spacing w:after="0" w:line="240" w:lineRule="auto"/>
              <w:ind w:left="34"/>
              <w:contextualSpacing/>
              <w:jc w:val="both"/>
              <w:rPr>
                <w:rFonts w:ascii="Times New Roman" w:eastAsia="Times New Roman" w:hAnsi="Times New Roman" w:cs="Times New Roman"/>
                <w:sz w:val="24"/>
                <w:szCs w:val="24"/>
                <w:lang w:eastAsia="ru-RU"/>
              </w:rPr>
            </w:pPr>
            <w:r w:rsidRPr="00EB246B">
              <w:rPr>
                <w:rFonts w:ascii="Times New Roman" w:eastAsia="Times New Roman" w:hAnsi="Times New Roman" w:cs="Times New Roman"/>
                <w:sz w:val="24"/>
                <w:szCs w:val="24"/>
                <w:lang w:eastAsia="ru-RU"/>
              </w:rPr>
              <w:t xml:space="preserve">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0385D02C" w14:textId="77777777" w:rsidR="007871E1" w:rsidRDefault="007871E1" w:rsidP="00151FF8">
            <w:pPr>
              <w:spacing w:after="0" w:line="240" w:lineRule="auto"/>
              <w:ind w:left="34"/>
              <w:contextualSpacing/>
              <w:jc w:val="both"/>
              <w:rPr>
                <w:rFonts w:ascii="Times New Roman" w:eastAsia="Times New Roman" w:hAnsi="Times New Roman" w:cs="Times New Roman"/>
                <w:sz w:val="24"/>
                <w:szCs w:val="24"/>
                <w:lang w:eastAsia="ru-RU"/>
              </w:rPr>
            </w:pPr>
            <w:r w:rsidRPr="00EB246B">
              <w:rPr>
                <w:rFonts w:ascii="Times New Roman" w:eastAsia="Times New Roman" w:hAnsi="Times New Roman" w:cs="Times New Roman"/>
                <w:sz w:val="24"/>
                <w:szCs w:val="24"/>
                <w:lang w:eastAsia="ru-RU"/>
              </w:rPr>
              <w:t>Указании в договоре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D6F884E" w14:textId="77777777" w:rsidR="00037CE9" w:rsidRDefault="00037CE9" w:rsidP="00037CE9">
            <w:pPr>
              <w:jc w:val="both"/>
              <w:rPr>
                <w:rFonts w:ascii="Times New Roman" w:hAnsi="Times New Roman" w:cs="Times New Roman"/>
                <w:sz w:val="24"/>
                <w:szCs w:val="24"/>
              </w:rPr>
            </w:pPr>
          </w:p>
          <w:p w14:paraId="2FF62044" w14:textId="6ACD0F65" w:rsidR="00037CE9" w:rsidRPr="00037CE9" w:rsidRDefault="00037CE9" w:rsidP="00037CE9">
            <w:pPr>
              <w:jc w:val="both"/>
              <w:rPr>
                <w:rFonts w:ascii="Times New Roman" w:hAnsi="Times New Roman" w:cs="Times New Roman"/>
                <w:sz w:val="24"/>
                <w:szCs w:val="24"/>
              </w:rPr>
            </w:pPr>
            <w:r w:rsidRPr="00037CE9">
              <w:rPr>
                <w:rFonts w:ascii="Times New Roman" w:hAnsi="Times New Roman" w:cs="Times New Roman"/>
                <w:sz w:val="24"/>
                <w:szCs w:val="24"/>
              </w:rPr>
              <w:t>Минимальная обязательная доля закупок товаров российского происхождения, определенна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 устанавливается согласно перечня № 3 ПП РФ.</w:t>
            </w:r>
          </w:p>
        </w:tc>
      </w:tr>
      <w:tr w:rsidR="00B935D1" w:rsidRPr="00BB55A6" w14:paraId="7F2013E7" w14:textId="77777777" w:rsidTr="00004291">
        <w:trPr>
          <w:trHeight w:val="20"/>
        </w:trPr>
        <w:tc>
          <w:tcPr>
            <w:tcW w:w="357" w:type="pct"/>
          </w:tcPr>
          <w:p w14:paraId="1C73C151" w14:textId="77777777" w:rsidR="00B935D1" w:rsidRPr="002D63B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4309B4">
              <w:rPr>
                <w:rFonts w:ascii="Times New Roman" w:eastAsia="Times New Roman" w:hAnsi="Times New Roman" w:cs="Times New Roman"/>
                <w:lang w:eastAsia="ru-RU"/>
              </w:rPr>
              <w:lastRenderedPageBreak/>
              <w:t>10</w:t>
            </w:r>
          </w:p>
        </w:tc>
        <w:tc>
          <w:tcPr>
            <w:tcW w:w="4643" w:type="pct"/>
          </w:tcPr>
          <w:p w14:paraId="1FCBFF38" w14:textId="77777777" w:rsidR="00B935D1" w:rsidRPr="00086A90" w:rsidRDefault="00B935D1" w:rsidP="00B935D1">
            <w:pPr>
              <w:shd w:val="clear" w:color="auto" w:fill="FFFFFF"/>
              <w:autoSpaceDE w:val="0"/>
              <w:autoSpaceDN w:val="0"/>
              <w:adjustRightInd w:val="0"/>
              <w:spacing w:after="0" w:line="240" w:lineRule="auto"/>
              <w:ind w:left="34"/>
              <w:contextualSpacing/>
              <w:jc w:val="center"/>
              <w:rPr>
                <w:rFonts w:ascii="Times New Roman" w:eastAsia="Times New Roman" w:hAnsi="Times New Roman" w:cs="Times New Roman"/>
                <w:b/>
                <w:iCs/>
                <w:lang w:eastAsia="ru-RU"/>
              </w:rPr>
            </w:pPr>
            <w:r w:rsidRPr="00086A90">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14:paraId="67EA0DBC" w14:textId="77777777" w:rsidR="00DA048D" w:rsidRPr="00086A90"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b/>
                <w:bCs/>
                <w:lang w:eastAsia="ru-RU"/>
              </w:rPr>
              <w:t xml:space="preserve">Аукцион  является </w:t>
            </w:r>
            <w:r w:rsidR="00244173" w:rsidRPr="00086A90">
              <w:rPr>
                <w:rFonts w:ascii="Times New Roman" w:eastAsia="Times New Roman" w:hAnsi="Times New Roman" w:cs="Times New Roman"/>
                <w:b/>
                <w:bCs/>
                <w:lang w:eastAsia="ru-RU"/>
              </w:rPr>
              <w:t>двух</w:t>
            </w:r>
            <w:r w:rsidRPr="00086A90">
              <w:rPr>
                <w:rFonts w:ascii="Times New Roman" w:eastAsia="Times New Roman" w:hAnsi="Times New Roman" w:cs="Times New Roman"/>
                <w:b/>
                <w:bCs/>
                <w:lang w:eastAsia="ru-RU"/>
              </w:rPr>
              <w:t>этапным</w:t>
            </w:r>
            <w:r w:rsidRPr="00086A90">
              <w:rPr>
                <w:rFonts w:ascii="Times New Roman" w:eastAsia="Times New Roman" w:hAnsi="Times New Roman" w:cs="Times New Roman"/>
                <w:lang w:eastAsia="ru-RU"/>
              </w:rPr>
              <w:t xml:space="preserve">. </w:t>
            </w:r>
          </w:p>
          <w:p w14:paraId="191DC5BB" w14:textId="77777777" w:rsidR="00A0255D" w:rsidRPr="00086A90" w:rsidRDefault="00A0255D" w:rsidP="00A0255D">
            <w:pPr>
              <w:spacing w:after="0" w:line="240" w:lineRule="auto"/>
              <w:ind w:firstLine="709"/>
              <w:jc w:val="both"/>
              <w:rPr>
                <w:rFonts w:ascii="Times New Roman" w:eastAsia="Calibri" w:hAnsi="Times New Roman" w:cs="Times New Roman"/>
              </w:rPr>
            </w:pPr>
            <w:r w:rsidRPr="00086A90">
              <w:rPr>
                <w:rFonts w:ascii="Times New Roman" w:eastAsia="Calibri" w:hAnsi="Times New Roman" w:cs="Times New Roman"/>
              </w:rPr>
              <w:t>Под  двухэтапным  аукционом  понимается  аукцион,  заявки  на который  подаются  в  двух  частях,  одна  из  которых  должна  содержать  только согласие  заявителя  на  поставку  товаров,  выполнение  работ,  оказание  услуг, соответствующих  требованиям  извещения  и  документации  об  аукционе.  Вторая  часть  заявки  на  участие  в  аукционе  должна  содержать  данные  о  заявителе, документы  и  сведения,  указанные  Заказчиком  в  извещении  и  документации об аукционе.</w:t>
            </w:r>
          </w:p>
          <w:p w14:paraId="26376802" w14:textId="77777777" w:rsidR="00A0255D" w:rsidRPr="007B5386" w:rsidRDefault="00A0255D" w:rsidP="00A0255D">
            <w:pPr>
              <w:spacing w:after="0" w:line="240" w:lineRule="auto"/>
              <w:ind w:firstLine="709"/>
              <w:rPr>
                <w:rFonts w:ascii="Times New Roman" w:eastAsia="Calibri" w:hAnsi="Times New Roman" w:cs="Times New Roman"/>
              </w:rPr>
            </w:pPr>
            <w:r w:rsidRPr="00086A90">
              <w:rPr>
                <w:rFonts w:ascii="Times New Roman" w:eastAsia="Calibri" w:hAnsi="Times New Roman" w:cs="Times New Roman"/>
              </w:rPr>
              <w:lastRenderedPageBreak/>
              <w:t>Двухэтапный аукцион предусматривает:</w:t>
            </w:r>
          </w:p>
          <w:p w14:paraId="369DDCBC" w14:textId="77777777" w:rsidR="00A0255D" w:rsidRDefault="00915068" w:rsidP="00A0255D">
            <w:pPr>
              <w:spacing w:after="0" w:line="240" w:lineRule="auto"/>
              <w:ind w:firstLine="709"/>
              <w:rPr>
                <w:rFonts w:ascii="Times New Roman" w:eastAsia="Calibri" w:hAnsi="Times New Roman" w:cs="Times New Roman"/>
              </w:rPr>
            </w:pPr>
            <w:r w:rsidRPr="007B5386">
              <w:rPr>
                <w:rFonts w:ascii="Times New Roman" w:eastAsia="Calibri" w:hAnsi="Times New Roman" w:cs="Times New Roman"/>
              </w:rPr>
              <w:t>-</w:t>
            </w:r>
            <w:r w:rsidR="00A0255D" w:rsidRPr="007B5386">
              <w:rPr>
                <w:rFonts w:ascii="Times New Roman" w:eastAsia="Calibri" w:hAnsi="Times New Roman" w:cs="Times New Roman"/>
              </w:rPr>
              <w:t xml:space="preserve">рассмотрение  первых  частей  заявок  Заказчиком  до даты  и  времени  проведения  аукциона,  формирование  протокола рассмотрения  заявок.  </w:t>
            </w:r>
            <w:r w:rsidR="00A0255D" w:rsidRPr="007B5386">
              <w:rPr>
                <w:rFonts w:ascii="Times New Roman" w:eastAsia="Calibri" w:hAnsi="Times New Roman" w:cs="Times New Roman"/>
              </w:rPr>
              <w:br/>
              <w:t>На  данном  этапе  осуществляется  допуск заявителей  к  участию  в  аукционе,  признанных  Комиссией участниками аукциона;</w:t>
            </w:r>
          </w:p>
          <w:p w14:paraId="0149AAAA" w14:textId="77777777" w:rsidR="00A3574A" w:rsidRPr="007B5386" w:rsidRDefault="00A3574A" w:rsidP="00A0255D">
            <w:pPr>
              <w:spacing w:after="0" w:line="240" w:lineRule="auto"/>
              <w:ind w:firstLine="709"/>
              <w:rPr>
                <w:rFonts w:ascii="Times New Roman" w:eastAsia="Calibri" w:hAnsi="Times New Roman" w:cs="Times New Roman"/>
              </w:rPr>
            </w:pPr>
          </w:p>
          <w:p w14:paraId="6129E120" w14:textId="77777777" w:rsidR="00A0255D" w:rsidRPr="007B5386" w:rsidRDefault="00915068" w:rsidP="00A0255D">
            <w:pPr>
              <w:spacing w:after="0" w:line="240" w:lineRule="auto"/>
              <w:ind w:firstLine="709"/>
              <w:rPr>
                <w:rFonts w:ascii="Times New Roman" w:eastAsia="Calibri" w:hAnsi="Times New Roman" w:cs="Times New Roman"/>
              </w:rPr>
            </w:pPr>
            <w:r w:rsidRPr="007B5386">
              <w:rPr>
                <w:rFonts w:ascii="Times New Roman" w:eastAsia="Calibri" w:hAnsi="Times New Roman" w:cs="Times New Roman"/>
              </w:rPr>
              <w:t>-</w:t>
            </w:r>
            <w:r w:rsidR="00A0255D" w:rsidRPr="007B5386">
              <w:rPr>
                <w:rFonts w:ascii="Times New Roman" w:eastAsia="Calibri" w:hAnsi="Times New Roman" w:cs="Times New Roman"/>
              </w:rPr>
              <w:t>проведение  аукциона,  формирование  протокола  проведения  аукциона;</w:t>
            </w:r>
          </w:p>
          <w:p w14:paraId="1EAE77BF" w14:textId="77777777" w:rsidR="00A0255D" w:rsidRPr="007B5386" w:rsidRDefault="00915068" w:rsidP="00151FF8">
            <w:pPr>
              <w:spacing w:after="0" w:line="240" w:lineRule="auto"/>
              <w:ind w:firstLine="709"/>
              <w:jc w:val="both"/>
              <w:rPr>
                <w:rFonts w:ascii="Times New Roman" w:eastAsia="Calibri" w:hAnsi="Times New Roman" w:cs="Times New Roman"/>
              </w:rPr>
            </w:pPr>
            <w:r w:rsidRPr="007B5386">
              <w:rPr>
                <w:rFonts w:ascii="Times New Roman" w:eastAsia="Calibri" w:hAnsi="Times New Roman" w:cs="Times New Roman"/>
              </w:rPr>
              <w:t>-</w:t>
            </w:r>
            <w:r w:rsidR="00A0255D" w:rsidRPr="007B5386">
              <w:rPr>
                <w:rFonts w:ascii="Times New Roman" w:eastAsia="Calibri" w:hAnsi="Times New Roman" w:cs="Times New Roman"/>
              </w:rPr>
              <w:t>рассмотрение  вторых  частей  заявок  Заказчиком  по факту проведения аукциона на соответствие заявок участников аукционной документации,  формирование  протокола  подведения  итогов.  На  данном  этапе  возможно  отклонение  участников  аукциона  на основании рассмотрения вторых частей их заявок.</w:t>
            </w:r>
          </w:p>
          <w:p w14:paraId="26349C2D" w14:textId="77777777" w:rsidR="00A0255D" w:rsidRDefault="00A0255D" w:rsidP="007750B5">
            <w:pPr>
              <w:spacing w:after="0" w:line="240" w:lineRule="auto"/>
              <w:ind w:firstLine="709"/>
              <w:jc w:val="both"/>
              <w:rPr>
                <w:rFonts w:ascii="Times New Roman" w:hAnsi="Times New Roman" w:cs="Times New Roman"/>
              </w:rPr>
            </w:pPr>
            <w:r w:rsidRPr="007B5386">
              <w:rPr>
                <w:rFonts w:ascii="Times New Roman" w:eastAsia="Times New Roman" w:hAnsi="Times New Roman" w:cs="Times New Roman"/>
                <w:lang w:eastAsia="ru-RU"/>
              </w:rPr>
              <w:t>Заявк</w:t>
            </w:r>
            <w:r w:rsidR="007750B5" w:rsidRPr="007B5386">
              <w:rPr>
                <w:rFonts w:ascii="Times New Roman" w:eastAsia="Times New Roman" w:hAnsi="Times New Roman" w:cs="Times New Roman"/>
                <w:lang w:eastAsia="ru-RU"/>
              </w:rPr>
              <w:t xml:space="preserve">а участника </w:t>
            </w:r>
            <w:r w:rsidRPr="007B5386">
              <w:rPr>
                <w:rFonts w:ascii="Times New Roman" w:eastAsia="Times New Roman" w:hAnsi="Times New Roman" w:cs="Times New Roman"/>
                <w:lang w:eastAsia="ru-RU"/>
              </w:rPr>
              <w:t xml:space="preserve"> должн</w:t>
            </w:r>
            <w:r w:rsidR="007750B5" w:rsidRPr="007B5386">
              <w:rPr>
                <w:rFonts w:ascii="Times New Roman" w:eastAsia="Times New Roman" w:hAnsi="Times New Roman" w:cs="Times New Roman"/>
                <w:lang w:eastAsia="ru-RU"/>
              </w:rPr>
              <w:t>а</w:t>
            </w:r>
            <w:r w:rsidRPr="007B5386">
              <w:rPr>
                <w:rFonts w:ascii="Times New Roman" w:eastAsia="Times New Roman" w:hAnsi="Times New Roman" w:cs="Times New Roman"/>
                <w:lang w:eastAsia="ru-RU"/>
              </w:rPr>
              <w:t xml:space="preserve"> содержать документы и сведения, указанные Заказчиком в документации об аукционе</w:t>
            </w:r>
            <w:r w:rsidR="007750B5" w:rsidRPr="007B5386">
              <w:rPr>
                <w:rFonts w:ascii="Times New Roman" w:eastAsia="Times New Roman" w:hAnsi="Times New Roman" w:cs="Times New Roman"/>
                <w:lang w:eastAsia="ru-RU"/>
              </w:rPr>
              <w:t>,</w:t>
            </w:r>
            <w:r w:rsidR="007750B5" w:rsidRPr="007B5386">
              <w:rPr>
                <w:rFonts w:ascii="Times New Roman" w:hAnsi="Times New Roman" w:cs="Times New Roman"/>
              </w:rPr>
              <w:t xml:space="preserve"> в соответствии с </w:t>
            </w:r>
            <w:r w:rsidR="007750B5" w:rsidRPr="00086A90">
              <w:rPr>
                <w:rFonts w:ascii="Times New Roman" w:hAnsi="Times New Roman" w:cs="Times New Roman"/>
                <w:lang w:eastAsia="ar-SA"/>
              </w:rPr>
              <w:t>Приложением № 4 к аукционной документации</w:t>
            </w:r>
            <w:r w:rsidR="007750B5" w:rsidRPr="00086A90">
              <w:rPr>
                <w:rFonts w:ascii="Times New Roman" w:hAnsi="Times New Roman" w:cs="Times New Roman"/>
              </w:rPr>
              <w:t xml:space="preserve"> (образец формы первой и второй части заявки на участие в аукционе в электронной форме):</w:t>
            </w:r>
          </w:p>
          <w:p w14:paraId="4B583041" w14:textId="77777777" w:rsidR="007750B5" w:rsidRDefault="007750B5" w:rsidP="00257A96">
            <w:pPr>
              <w:spacing w:after="0" w:line="240" w:lineRule="auto"/>
              <w:jc w:val="both"/>
              <w:rPr>
                <w:rFonts w:ascii="Times New Roman" w:eastAsia="Calibri" w:hAnsi="Times New Roman" w:cs="Times New Roman"/>
              </w:rPr>
            </w:pPr>
          </w:p>
          <w:p w14:paraId="11401983" w14:textId="77777777" w:rsidR="00DA048D" w:rsidRDefault="0007430E" w:rsidP="00A0255D">
            <w:pPr>
              <w:spacing w:after="0" w:line="240" w:lineRule="auto"/>
              <w:ind w:firstLine="709"/>
              <w:jc w:val="both"/>
              <w:rPr>
                <w:rFonts w:ascii="Times New Roman" w:eastAsia="Times New Roman" w:hAnsi="Times New Roman" w:cs="Times New Roman"/>
                <w:lang w:eastAsia="ru-RU"/>
              </w:rPr>
            </w:pPr>
            <w:r w:rsidRPr="00086A90">
              <w:rPr>
                <w:rFonts w:ascii="Times New Roman" w:eastAsia="Times New Roman" w:hAnsi="Times New Roman" w:cs="Times New Roman"/>
                <w:b/>
                <w:bCs/>
                <w:u w:val="single"/>
                <w:lang w:eastAsia="ru-RU"/>
              </w:rPr>
              <w:t>1 часть з</w:t>
            </w:r>
            <w:r w:rsidR="00DA048D" w:rsidRPr="00086A90">
              <w:rPr>
                <w:rFonts w:ascii="Times New Roman" w:eastAsia="Times New Roman" w:hAnsi="Times New Roman" w:cs="Times New Roman"/>
                <w:b/>
                <w:bCs/>
                <w:u w:val="single"/>
                <w:lang w:eastAsia="ru-RU"/>
              </w:rPr>
              <w:t>аявк</w:t>
            </w:r>
            <w:r w:rsidRPr="00086A90">
              <w:rPr>
                <w:rFonts w:ascii="Times New Roman" w:eastAsia="Times New Roman" w:hAnsi="Times New Roman" w:cs="Times New Roman"/>
                <w:b/>
                <w:bCs/>
                <w:u w:val="single"/>
                <w:lang w:eastAsia="ru-RU"/>
              </w:rPr>
              <w:t>и</w:t>
            </w:r>
            <w:r w:rsidR="00DA048D" w:rsidRPr="00086A90">
              <w:rPr>
                <w:rFonts w:ascii="Times New Roman" w:eastAsia="Times New Roman" w:hAnsi="Times New Roman" w:cs="Times New Roman"/>
                <w:b/>
                <w:bCs/>
                <w:u w:val="single"/>
                <w:lang w:eastAsia="ru-RU"/>
              </w:rPr>
              <w:t xml:space="preserve"> на участие должна содержать следующую информацию</w:t>
            </w:r>
            <w:r w:rsidR="00DA048D" w:rsidRPr="00086A90">
              <w:rPr>
                <w:rFonts w:ascii="Times New Roman" w:eastAsia="Times New Roman" w:hAnsi="Times New Roman" w:cs="Times New Roman"/>
                <w:lang w:eastAsia="ru-RU"/>
              </w:rPr>
              <w:t>:</w:t>
            </w:r>
          </w:p>
          <w:p w14:paraId="2D3B1EED" w14:textId="77777777" w:rsidR="001D13DF" w:rsidRPr="00086A90" w:rsidRDefault="001D13DF" w:rsidP="00A0255D">
            <w:pPr>
              <w:spacing w:after="0" w:line="240" w:lineRule="auto"/>
              <w:ind w:firstLine="709"/>
              <w:jc w:val="both"/>
              <w:rPr>
                <w:rFonts w:ascii="Times New Roman" w:eastAsia="Times New Roman" w:hAnsi="Times New Roman" w:cs="Times New Roman"/>
                <w:lang w:eastAsia="ru-RU"/>
              </w:rPr>
            </w:pPr>
          </w:p>
          <w:p w14:paraId="5B833002" w14:textId="77777777" w:rsidR="00CB4C14" w:rsidRPr="0007430E" w:rsidRDefault="00CB4C14" w:rsidP="00CB4C14">
            <w:pPr>
              <w:pStyle w:val="ab"/>
              <w:ind w:firstLine="709"/>
              <w:jc w:val="both"/>
              <w:rPr>
                <w:rFonts w:ascii="Times New Roman" w:eastAsia="Calibri" w:hAnsi="Times New Roman"/>
              </w:rPr>
            </w:pPr>
            <w:r w:rsidRPr="006B25C0">
              <w:rPr>
                <w:rFonts w:ascii="Times New Roman" w:hAnsi="Times New Roman"/>
                <w:b/>
                <w:bCs/>
              </w:rPr>
              <w:t xml:space="preserve">- </w:t>
            </w:r>
            <w:r w:rsidRPr="006B25C0">
              <w:rPr>
                <w:rFonts w:ascii="Times New Roman" w:eastAsia="Calibri" w:hAnsi="Times New Roman"/>
                <w:b/>
                <w:bCs/>
              </w:rPr>
              <w:t>согласие участника такого аукциона на поставку товара</w:t>
            </w:r>
            <w:r w:rsidRPr="006B25C0">
              <w:rPr>
                <w:rFonts w:ascii="Times New Roman" w:eastAsia="Calibri" w:hAnsi="Times New Roman"/>
              </w:rPr>
              <w:t xml:space="preserve"> в случае, если этот участник предлагает для поставки товар, в отношении которого в документации </w:t>
            </w:r>
            <w:r w:rsidRPr="006B25C0">
              <w:rPr>
                <w:rFonts w:ascii="Times New Roman" w:eastAsia="Calibri" w:hAnsi="Times New Roman"/>
              </w:rPr>
              <w:br/>
              <w:t>о таком аукционе содержится указание на товарный знак (его</w:t>
            </w:r>
            <w:r w:rsidRPr="0007430E">
              <w:rPr>
                <w:rFonts w:ascii="Times New Roman" w:eastAsia="Calibri" w:hAnsi="Times New Roman"/>
              </w:rPr>
              <w:t xml:space="preserve">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r>
              <w:rPr>
                <w:rFonts w:ascii="Times New Roman" w:eastAsia="Calibri" w:hAnsi="Times New Roman"/>
              </w:rPr>
              <w:t xml:space="preserve"> -</w:t>
            </w:r>
            <w:r w:rsidRPr="007750B5">
              <w:rPr>
                <w:rFonts w:ascii="Times New Roman" w:eastAsia="Calibri" w:hAnsi="Times New Roman"/>
                <w:b/>
                <w:bCs/>
                <w:u w:val="single"/>
              </w:rPr>
              <w:t>требуется;</w:t>
            </w:r>
          </w:p>
          <w:p w14:paraId="52D5AB2C" w14:textId="77777777" w:rsidR="00CB4C14" w:rsidRPr="00DA048D" w:rsidRDefault="00CB4C14" w:rsidP="00CB4C14">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eastAsia="Lucida Sans Unicode" w:hAnsi="Times New Roman" w:cs="Tahoma"/>
                <w:lang w:eastAsia="ru-RU" w:bidi="ru-RU"/>
              </w:rPr>
              <w:t xml:space="preserve">          - </w:t>
            </w:r>
            <w:r w:rsidRPr="001D6B42">
              <w:rPr>
                <w:rFonts w:ascii="Times New Roman" w:eastAsia="Lucida Sans Unicode" w:hAnsi="Times New Roman" w:cs="Tahoma"/>
                <w:b/>
                <w:bCs/>
                <w:lang w:eastAsia="ru-RU" w:bidi="ru-RU"/>
              </w:rPr>
              <w:t>конкретные показатели, соответствующие значениям, установленным документацией о таком аукционе</w:t>
            </w:r>
            <w:r w:rsidRPr="0007430E">
              <w:rPr>
                <w:rFonts w:ascii="Times New Roman" w:eastAsia="Lucida Sans Unicode" w:hAnsi="Times New Roman" w:cs="Tahoma"/>
                <w:lang w:eastAsia="ru-RU" w:bidi="ru-RU"/>
              </w:rPr>
              <w:t>, и указание на товарный знак (его словесное обозначение) (при наличии), знак обслуживания (при наличии</w:t>
            </w:r>
            <w:r w:rsidRPr="0007430E">
              <w:rPr>
                <w:rFonts w:ascii="Times New Roman" w:eastAsia="Lucida Sans Unicode" w:hAnsi="Times New Roman" w:cs="Tahoma"/>
                <w:sz w:val="28"/>
                <w:szCs w:val="28"/>
                <w:lang w:eastAsia="ru-RU" w:bidi="ru-RU"/>
              </w:rPr>
              <w:t xml:space="preserve">), </w:t>
            </w:r>
            <w:r w:rsidRPr="0007430E">
              <w:rPr>
                <w:rFonts w:ascii="Times New Roman" w:eastAsia="Lucida Sans Unicode" w:hAnsi="Times New Roman" w:cs="Tahoma"/>
                <w:lang w:eastAsia="ru-RU" w:bidi="ru-RU"/>
              </w:rPr>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w:t>
            </w:r>
            <w:r w:rsidRPr="0007430E">
              <w:rPr>
                <w:rFonts w:ascii="Times New Roman" w:eastAsia="Lucida Sans Unicode" w:hAnsi="Times New Roman" w:cs="Tahoma"/>
                <w:sz w:val="28"/>
                <w:szCs w:val="28"/>
                <w:lang w:eastAsia="ru-RU" w:bidi="ru-RU"/>
              </w:rPr>
              <w:t xml:space="preserve"> </w:t>
            </w:r>
            <w:r w:rsidRPr="0007430E">
              <w:rPr>
                <w:rFonts w:ascii="Times New Roman" w:eastAsia="Lucida Sans Unicode" w:hAnsi="Times New Roman" w:cs="Tahoma"/>
                <w:lang w:eastAsia="ru-RU" w:bidi="ru-RU"/>
              </w:rPr>
              <w:t>промышленные образцы (при наличии), наименование места происхождения товара или наименование производителя, наименование страны происхождения товара</w:t>
            </w:r>
            <w:r>
              <w:rPr>
                <w:rFonts w:ascii="Times New Roman" w:eastAsia="Lucida Sans Unicode" w:hAnsi="Times New Roman" w:cs="Tahoma"/>
                <w:lang w:eastAsia="ru-RU" w:bidi="ru-RU"/>
              </w:rPr>
              <w:t>-</w:t>
            </w:r>
            <w:r w:rsidRPr="007750B5">
              <w:rPr>
                <w:rFonts w:ascii="Times New Roman" w:eastAsia="Lucida Sans Unicode" w:hAnsi="Times New Roman" w:cs="Tahoma"/>
                <w:b/>
                <w:bCs/>
                <w:u w:val="single"/>
                <w:lang w:eastAsia="ru-RU" w:bidi="ru-RU"/>
              </w:rPr>
              <w:t>требуется;</w:t>
            </w:r>
          </w:p>
          <w:p w14:paraId="1DB656E5" w14:textId="77777777" w:rsidR="00C43466" w:rsidRPr="007B5386" w:rsidRDefault="00C43466" w:rsidP="00C43466">
            <w:pPr>
              <w:spacing w:after="0" w:line="240" w:lineRule="auto"/>
              <w:jc w:val="both"/>
              <w:rPr>
                <w:rFonts w:ascii="Times New Roman" w:hAnsi="Times New Roman" w:cs="Times New Roman"/>
              </w:rPr>
            </w:pPr>
            <w:r w:rsidRPr="007B5386">
              <w:rPr>
                <w:rFonts w:ascii="Times New Roman" w:hAnsi="Times New Roman" w:cs="Times New Roman"/>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предлагаемого товара потребностям заказчика.</w:t>
            </w:r>
          </w:p>
          <w:p w14:paraId="77303FE4" w14:textId="77777777" w:rsidR="00C43466" w:rsidRPr="007B5386" w:rsidRDefault="00C43466" w:rsidP="00C43466">
            <w:pPr>
              <w:spacing w:after="0" w:line="240" w:lineRule="auto"/>
              <w:jc w:val="both"/>
              <w:rPr>
                <w:rFonts w:ascii="Times New Roman" w:hAnsi="Times New Roman" w:cs="Times New Roman"/>
              </w:rPr>
            </w:pPr>
            <w:r w:rsidRPr="00086A90">
              <w:rPr>
                <w:rFonts w:ascii="Times New Roman" w:hAnsi="Times New Roman" w:cs="Times New Roman"/>
              </w:rPr>
              <w:t>Описание товара должно быть подготовлено участником в соответствии с требованиями</w:t>
            </w:r>
            <w:r w:rsidRPr="007B5386">
              <w:rPr>
                <w:rFonts w:ascii="Times New Roman" w:hAnsi="Times New Roman" w:cs="Times New Roman"/>
              </w:rPr>
              <w:t xml:space="preserve"> </w:t>
            </w:r>
            <w:r w:rsidR="00034059" w:rsidRPr="007B5386">
              <w:rPr>
                <w:rFonts w:ascii="Times New Roman" w:hAnsi="Times New Roman" w:cs="Times New Roman"/>
              </w:rPr>
              <w:t xml:space="preserve">аукционной </w:t>
            </w:r>
            <w:r w:rsidRPr="007B5386">
              <w:rPr>
                <w:rFonts w:ascii="Times New Roman" w:hAnsi="Times New Roman" w:cs="Times New Roman"/>
              </w:rPr>
              <w:t>документации. и в зависимости от условий документации для каждого требования или их совокупности может быть представлено в виде:</w:t>
            </w:r>
          </w:p>
          <w:p w14:paraId="11101095" w14:textId="77777777" w:rsidR="00C43466" w:rsidRPr="007B5386" w:rsidRDefault="00C43466" w:rsidP="00C43466">
            <w:pPr>
              <w:spacing w:after="0" w:line="240" w:lineRule="auto"/>
              <w:jc w:val="both"/>
              <w:rPr>
                <w:rFonts w:ascii="Times New Roman" w:hAnsi="Times New Roman" w:cs="Times New Roman"/>
              </w:rPr>
            </w:pPr>
            <w:r w:rsidRPr="007B5386">
              <w:rPr>
                <w:rFonts w:ascii="Times New Roman" w:hAnsi="Times New Roman" w:cs="Times New Roman"/>
              </w:rPr>
              <w:t>1)</w:t>
            </w:r>
            <w:r w:rsidRPr="007B5386">
              <w:rPr>
                <w:rFonts w:ascii="Times New Roman" w:hAnsi="Times New Roman" w:cs="Times New Roman"/>
              </w:rPr>
              <w:tab/>
              <w:t>согласия (декларации) участника с требованием;</w:t>
            </w:r>
          </w:p>
          <w:p w14:paraId="3058D642" w14:textId="77777777" w:rsidR="00C43466" w:rsidRPr="007B5386" w:rsidRDefault="00C43466" w:rsidP="00C43466">
            <w:pPr>
              <w:spacing w:after="0" w:line="240" w:lineRule="auto"/>
              <w:jc w:val="both"/>
              <w:rPr>
                <w:rFonts w:ascii="Times New Roman" w:hAnsi="Times New Roman" w:cs="Times New Roman"/>
              </w:rPr>
            </w:pPr>
            <w:r w:rsidRPr="007B5386">
              <w:rPr>
                <w:rFonts w:ascii="Times New Roman" w:hAnsi="Times New Roman" w:cs="Times New Roman"/>
              </w:rPr>
              <w:t>2)</w:t>
            </w:r>
            <w:r w:rsidRPr="007B5386">
              <w:rPr>
                <w:rFonts w:ascii="Times New Roman" w:hAnsi="Times New Roman" w:cs="Times New Roman"/>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5B20694F" w14:textId="77777777" w:rsidR="00C43466" w:rsidRPr="007B5386" w:rsidRDefault="00C43466" w:rsidP="00C43466">
            <w:pPr>
              <w:spacing w:after="0" w:line="240" w:lineRule="auto"/>
              <w:jc w:val="both"/>
              <w:rPr>
                <w:rFonts w:ascii="Times New Roman" w:hAnsi="Times New Roman" w:cs="Times New Roman"/>
              </w:rPr>
            </w:pPr>
            <w:r w:rsidRPr="007B5386">
              <w:rPr>
                <w:rFonts w:ascii="Times New Roman" w:hAnsi="Times New Roman" w:cs="Times New Roman"/>
              </w:rPr>
              <w:t>При описании товара участник обязан подтвердить соответствие поставляемой товара требованиям извещения о закупке в отношении тех показателей, по которым это установлено.</w:t>
            </w:r>
          </w:p>
          <w:p w14:paraId="0574D28C" w14:textId="77777777" w:rsidR="00C43466" w:rsidRPr="007B5386" w:rsidRDefault="00C43466" w:rsidP="00C43466">
            <w:pPr>
              <w:spacing w:after="0" w:line="240" w:lineRule="auto"/>
              <w:jc w:val="both"/>
              <w:rPr>
                <w:rFonts w:ascii="Times New Roman" w:hAnsi="Times New Roman" w:cs="Times New Roman"/>
              </w:rPr>
            </w:pPr>
            <w:r w:rsidRPr="007B5386">
              <w:rPr>
                <w:rFonts w:ascii="Times New Roman" w:hAnsi="Times New Roman" w:cs="Times New Roman"/>
              </w:rPr>
              <w:t>При описании товара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6DBDE5FA"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lastRenderedPageBreak/>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292C8C9A"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2D1AAF43"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t>Участники закупки при предоставлении конкретных показателей, соответствующих значениям, установленным извещением об запросе котировок в электронной форме должны учитывать, что:</w:t>
            </w:r>
          </w:p>
          <w:p w14:paraId="73C26378"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t>-</w:t>
            </w:r>
            <w:r w:rsidRPr="007B5386">
              <w:rPr>
                <w:rFonts w:ascii="Times New Roman" w:hAnsi="Times New Roman" w:cs="Times New Roman"/>
              </w:rPr>
              <w:tab/>
              <w:t>показатели, значения которых являются точными, не подлежат изменению и предоставляются в заявки на участие в запросе котировок в электронной форме в соответствии с извещением о запросе котировок в электронной форме;</w:t>
            </w:r>
          </w:p>
          <w:p w14:paraId="036EF366"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t>-</w:t>
            </w:r>
            <w:r w:rsidRPr="007B5386">
              <w:rPr>
                <w:rFonts w:ascii="Times New Roman" w:hAnsi="Times New Roman" w:cs="Times New Roman"/>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14:paraId="527C4CD2"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059BFA0C" w14:textId="77777777" w:rsidR="00C43466" w:rsidRPr="007B5386" w:rsidRDefault="00C43466" w:rsidP="00C43466">
            <w:pPr>
              <w:snapToGrid w:val="0"/>
              <w:spacing w:after="0" w:line="240" w:lineRule="auto"/>
              <w:jc w:val="both"/>
              <w:rPr>
                <w:rFonts w:ascii="Times New Roman" w:hAnsi="Times New Roman" w:cs="Times New Roman"/>
              </w:rPr>
            </w:pPr>
            <w:r w:rsidRPr="007B5386">
              <w:rPr>
                <w:rFonts w:ascii="Times New Roman" w:hAnsi="Times New Roman" w:cs="Times New Roman"/>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4BD44519" w14:textId="77777777" w:rsidR="00C43466" w:rsidRDefault="00C43466" w:rsidP="00C43466">
            <w:pPr>
              <w:shd w:val="clear" w:color="auto" w:fill="FFFFFF"/>
              <w:autoSpaceDE w:val="0"/>
              <w:autoSpaceDN w:val="0"/>
              <w:adjustRightInd w:val="0"/>
              <w:spacing w:after="0" w:line="240" w:lineRule="auto"/>
              <w:ind w:left="34"/>
              <w:contextualSpacing/>
              <w:jc w:val="both"/>
              <w:rPr>
                <w:rFonts w:ascii="Times New Roman" w:hAnsi="Times New Roman" w:cs="Times New Roman"/>
              </w:rPr>
            </w:pPr>
            <w:r w:rsidRPr="007B5386">
              <w:rPr>
                <w:rFonts w:ascii="Times New Roman" w:hAnsi="Times New Roman" w:cs="Times New Roman"/>
              </w:rPr>
              <w:t>Все характеристики объекта закупки, указанные в техническом задании извещения запроса котировок в электронной форме, обязательны для предоставления в заявки на участие в запросе котировок в соответствии с вышеуказанными требованиями.</w:t>
            </w:r>
          </w:p>
          <w:p w14:paraId="21DB7A7D" w14:textId="77777777" w:rsidR="00DA048D" w:rsidRPr="00086A90"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lang w:eastAsia="ru-RU"/>
              </w:rPr>
            </w:pPr>
            <w:r w:rsidRPr="007B5386">
              <w:rPr>
                <w:rFonts w:ascii="Times New Roman" w:eastAsia="Times New Roman" w:hAnsi="Times New Roman" w:cs="Times New Roman"/>
                <w:b/>
                <w:bCs/>
                <w:lang w:eastAsia="ru-RU"/>
              </w:rPr>
              <w:t xml:space="preserve"> </w:t>
            </w:r>
            <w:r w:rsidR="0007430E" w:rsidRPr="00086A90">
              <w:rPr>
                <w:rFonts w:ascii="Times New Roman" w:eastAsia="Times New Roman" w:hAnsi="Times New Roman" w:cs="Times New Roman"/>
                <w:b/>
                <w:bCs/>
                <w:u w:val="single"/>
                <w:lang w:eastAsia="ru-RU"/>
              </w:rPr>
              <w:t>2 часть</w:t>
            </w:r>
            <w:r w:rsidR="0007430E" w:rsidRPr="00086A90">
              <w:rPr>
                <w:rFonts w:ascii="Times New Roman" w:eastAsia="Times New Roman" w:hAnsi="Times New Roman" w:cs="Times New Roman"/>
                <w:u w:val="single"/>
                <w:lang w:eastAsia="ru-RU"/>
              </w:rPr>
              <w:t xml:space="preserve"> з</w:t>
            </w:r>
            <w:r w:rsidRPr="00086A90">
              <w:rPr>
                <w:rFonts w:ascii="Times New Roman" w:eastAsia="Times New Roman" w:hAnsi="Times New Roman" w:cs="Times New Roman"/>
                <w:b/>
                <w:bCs/>
                <w:u w:val="single"/>
                <w:lang w:eastAsia="ru-RU"/>
              </w:rPr>
              <w:t>аявк</w:t>
            </w:r>
            <w:r w:rsidR="0007430E" w:rsidRPr="00086A90">
              <w:rPr>
                <w:rFonts w:ascii="Times New Roman" w:eastAsia="Times New Roman" w:hAnsi="Times New Roman" w:cs="Times New Roman"/>
                <w:b/>
                <w:bCs/>
                <w:u w:val="single"/>
                <w:lang w:eastAsia="ru-RU"/>
              </w:rPr>
              <w:t>и</w:t>
            </w:r>
            <w:r w:rsidRPr="00086A90">
              <w:rPr>
                <w:rFonts w:ascii="Times New Roman" w:eastAsia="Times New Roman" w:hAnsi="Times New Roman" w:cs="Times New Roman"/>
                <w:b/>
                <w:bCs/>
                <w:u w:val="single"/>
                <w:lang w:eastAsia="ru-RU"/>
              </w:rPr>
              <w:t xml:space="preserve"> должна содержать всю указанную Заказчиком в аукционной документации информацию, а именно</w:t>
            </w:r>
            <w:r w:rsidRPr="00086A90">
              <w:rPr>
                <w:rFonts w:ascii="Times New Roman" w:eastAsia="Times New Roman" w:hAnsi="Times New Roman" w:cs="Times New Roman"/>
                <w:b/>
                <w:bCs/>
                <w:lang w:eastAsia="ru-RU"/>
              </w:rPr>
              <w:t>:</w:t>
            </w:r>
          </w:p>
          <w:p w14:paraId="7BF6C24E" w14:textId="77777777" w:rsidR="00DA048D" w:rsidRPr="007B5386"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086A90">
              <w:rPr>
                <w:rFonts w:ascii="Times New Roman" w:eastAsia="Times New Roman" w:hAnsi="Times New Roman" w:cs="Times New Roman"/>
                <w:lang w:eastAsia="ru-RU"/>
              </w:rPr>
              <w:t>а) документы и информацию об участнике закупки:</w:t>
            </w:r>
          </w:p>
          <w:p w14:paraId="448933AE" w14:textId="77777777" w:rsidR="00DA048D" w:rsidRPr="007B5386"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7B5386">
              <w:rPr>
                <w:rFonts w:ascii="Times New Roman" w:eastAsia="Times New Roman" w:hAnsi="Times New Roman" w:cs="Times New Roman"/>
                <w:lang w:eastAsia="ru-RU"/>
              </w:rPr>
              <w:t>-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w:t>
            </w:r>
            <w:r w:rsidR="00034059" w:rsidRPr="007B5386">
              <w:rPr>
                <w:rFonts w:ascii="Times New Roman" w:eastAsia="Times New Roman" w:hAnsi="Times New Roman" w:cs="Times New Roman"/>
                <w:lang w:eastAsia="ru-RU"/>
              </w:rPr>
              <w:t xml:space="preserve"> </w:t>
            </w:r>
            <w:r w:rsidR="00034059" w:rsidRPr="007B5386">
              <w:rPr>
                <w:rFonts w:ascii="Times New Roman" w:eastAsia="Times New Roman" w:hAnsi="Times New Roman" w:cs="Times New Roman"/>
                <w:b/>
                <w:bCs/>
                <w:lang w:eastAsia="ru-RU"/>
              </w:rPr>
              <w:t>-</w:t>
            </w:r>
            <w:r w:rsidR="00034059" w:rsidRPr="00FF7649">
              <w:rPr>
                <w:rFonts w:ascii="Times New Roman" w:eastAsia="Times New Roman" w:hAnsi="Times New Roman" w:cs="Times New Roman"/>
                <w:b/>
                <w:bCs/>
                <w:u w:val="single"/>
                <w:lang w:eastAsia="ru-RU"/>
              </w:rPr>
              <w:t>требуется</w:t>
            </w:r>
            <w:r w:rsidRPr="00FF7649">
              <w:rPr>
                <w:rFonts w:ascii="Times New Roman" w:eastAsia="Times New Roman" w:hAnsi="Times New Roman" w:cs="Times New Roman"/>
                <w:u w:val="single"/>
                <w:lang w:eastAsia="ru-RU"/>
              </w:rPr>
              <w:t>;</w:t>
            </w:r>
          </w:p>
          <w:p w14:paraId="5E90721A" w14:textId="77777777" w:rsidR="00DA048D" w:rsidRPr="007B5386"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7B5386">
              <w:rPr>
                <w:rFonts w:ascii="Times New Roman" w:eastAsia="Times New Roman" w:hAnsi="Times New Roman" w:cs="Times New Roman"/>
                <w:lang w:eastAsia="ru-RU"/>
              </w:rPr>
              <w:t>- согласие участника закупки на обработку персональных данных (для физического лица)</w:t>
            </w:r>
            <w:r w:rsidR="00034059" w:rsidRPr="007B5386">
              <w:rPr>
                <w:rFonts w:ascii="Times New Roman" w:eastAsia="Times New Roman" w:hAnsi="Times New Roman" w:cs="Times New Roman"/>
                <w:lang w:eastAsia="ru-RU"/>
              </w:rPr>
              <w:t xml:space="preserve"> -</w:t>
            </w:r>
            <w:r w:rsidR="00034059" w:rsidRPr="00FF7649">
              <w:rPr>
                <w:rFonts w:ascii="Times New Roman" w:eastAsia="Times New Roman" w:hAnsi="Times New Roman" w:cs="Times New Roman"/>
                <w:b/>
                <w:bCs/>
                <w:u w:val="single"/>
                <w:lang w:eastAsia="ru-RU"/>
              </w:rPr>
              <w:t>требуется</w:t>
            </w:r>
            <w:r w:rsidRPr="007B5386">
              <w:rPr>
                <w:rFonts w:ascii="Times New Roman" w:eastAsia="Times New Roman" w:hAnsi="Times New Roman" w:cs="Times New Roman"/>
                <w:b/>
                <w:bCs/>
                <w:lang w:eastAsia="ru-RU"/>
              </w:rPr>
              <w:t>;</w:t>
            </w:r>
          </w:p>
          <w:p w14:paraId="04355AC9" w14:textId="77777777" w:rsidR="00E11E5A" w:rsidRDefault="00DA048D" w:rsidP="00E11E5A">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7B5386">
              <w:rPr>
                <w:rFonts w:ascii="Times New Roman" w:eastAsia="Times New Roman" w:hAnsi="Times New Roman" w:cs="Times New Roman"/>
                <w:lang w:eastAsia="ru-RU"/>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w:t>
            </w:r>
            <w:r w:rsidR="00034059" w:rsidRPr="007B5386">
              <w:rPr>
                <w:rFonts w:ascii="Times New Roman" w:eastAsia="Times New Roman" w:hAnsi="Times New Roman" w:cs="Times New Roman"/>
                <w:lang w:eastAsia="ru-RU"/>
              </w:rPr>
              <w:t xml:space="preserve"> </w:t>
            </w:r>
            <w:r w:rsidR="001B437A" w:rsidRPr="007B5386">
              <w:rPr>
                <w:rFonts w:ascii="Times New Roman" w:eastAsia="Times New Roman" w:hAnsi="Times New Roman" w:cs="Times New Roman"/>
                <w:lang w:eastAsia="ru-RU"/>
              </w:rPr>
              <w:t>-</w:t>
            </w:r>
            <w:r w:rsidR="00034059" w:rsidRPr="00E11E5A">
              <w:rPr>
                <w:rFonts w:ascii="Times New Roman" w:eastAsia="Times New Roman" w:hAnsi="Times New Roman" w:cs="Times New Roman"/>
                <w:b/>
                <w:bCs/>
                <w:u w:val="single"/>
                <w:lang w:eastAsia="ru-RU"/>
              </w:rPr>
              <w:t>требуется</w:t>
            </w:r>
            <w:r w:rsidRPr="007B5386">
              <w:rPr>
                <w:rFonts w:ascii="Times New Roman" w:eastAsia="Times New Roman" w:hAnsi="Times New Roman" w:cs="Times New Roman"/>
                <w:lang w:eastAsia="ru-RU"/>
              </w:rPr>
              <w:t xml:space="preserve">; </w:t>
            </w:r>
          </w:p>
          <w:p w14:paraId="786C9EF0" w14:textId="77777777" w:rsidR="00D80B1B" w:rsidRDefault="00D80B1B" w:rsidP="00E11E5A">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60192039" w14:textId="4598710A" w:rsidR="00CB4C14" w:rsidRDefault="00DA048D" w:rsidP="00E11E5A">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b/>
                <w:bCs/>
                <w:u w:val="single"/>
                <w:lang w:eastAsia="ru-RU"/>
              </w:rPr>
            </w:pPr>
            <w:r w:rsidRPr="007B5386">
              <w:rPr>
                <w:rFonts w:ascii="Times New Roman" w:eastAsia="Times New Roman" w:hAnsi="Times New Roman" w:cs="Times New Roman"/>
                <w:lang w:eastAsia="ru-RU"/>
              </w:rPr>
              <w:lastRenderedPageBreak/>
              <w:t>- документ, подтверждающий полномочия лица на осуществление действий от имени участника–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в настоящем разделе – руководитель). В случае, если от имени участника действует иное лицо, заявка на участие должна содержать также доверенность на осуществление действий от имени участника, заверенную печатью участника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должна содержать также документ, подтверждающий полномочия такого лица</w:t>
            </w:r>
            <w:r w:rsidR="001B437A" w:rsidRPr="007B5386">
              <w:rPr>
                <w:rFonts w:ascii="Times New Roman" w:eastAsia="Times New Roman" w:hAnsi="Times New Roman" w:cs="Times New Roman"/>
                <w:lang w:eastAsia="ru-RU"/>
              </w:rPr>
              <w:t xml:space="preserve"> </w:t>
            </w:r>
            <w:r w:rsidR="001B437A" w:rsidRPr="00FF7649">
              <w:rPr>
                <w:rFonts w:ascii="Times New Roman" w:eastAsia="Times New Roman" w:hAnsi="Times New Roman" w:cs="Times New Roman"/>
                <w:u w:val="single"/>
                <w:lang w:eastAsia="ru-RU"/>
              </w:rPr>
              <w:t>-</w:t>
            </w:r>
            <w:r w:rsidR="001B437A" w:rsidRPr="00FF7649">
              <w:rPr>
                <w:rFonts w:ascii="Times New Roman" w:eastAsia="Times New Roman" w:hAnsi="Times New Roman" w:cs="Times New Roman"/>
                <w:b/>
                <w:bCs/>
                <w:u w:val="single"/>
                <w:lang w:eastAsia="ru-RU"/>
              </w:rPr>
              <w:t>требуется</w:t>
            </w:r>
            <w:r w:rsidR="004D6324">
              <w:rPr>
                <w:rFonts w:ascii="Times New Roman" w:eastAsia="Times New Roman" w:hAnsi="Times New Roman" w:cs="Times New Roman"/>
                <w:b/>
                <w:bCs/>
                <w:u w:val="single"/>
                <w:lang w:eastAsia="ru-RU"/>
              </w:rPr>
              <w:t>;</w:t>
            </w:r>
          </w:p>
          <w:p w14:paraId="711AEC5A" w14:textId="5E3E9434" w:rsidR="004059E3" w:rsidRPr="004059E3" w:rsidRDefault="004059E3" w:rsidP="00E11E5A">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4059E3">
              <w:rPr>
                <w:rFonts w:ascii="Times New Roman" w:hAnsi="Times New Roman" w:cs="Times New Roman"/>
              </w:rPr>
              <w:t xml:space="preserve">-копии учредительных документов участника </w:t>
            </w:r>
            <w:r w:rsidR="00B82C0F">
              <w:rPr>
                <w:rFonts w:ascii="Times New Roman" w:hAnsi="Times New Roman" w:cs="Times New Roman"/>
              </w:rPr>
              <w:t>аукциона в электронной форме</w:t>
            </w:r>
            <w:r w:rsidRPr="004059E3">
              <w:rPr>
                <w:rFonts w:ascii="Times New Roman" w:hAnsi="Times New Roman" w:cs="Times New Roman"/>
              </w:rPr>
              <w:t xml:space="preserve"> (для юридического лица</w:t>
            </w:r>
            <w:r w:rsidRPr="004059E3">
              <w:rPr>
                <w:rFonts w:ascii="Times New Roman" w:hAnsi="Times New Roman" w:cs="Times New Roman"/>
                <w:b/>
                <w:bCs/>
              </w:rPr>
              <w:t>)</w:t>
            </w:r>
            <w:r w:rsidR="00B82C0F">
              <w:rPr>
                <w:rFonts w:ascii="Times New Roman" w:hAnsi="Times New Roman" w:cs="Times New Roman"/>
                <w:b/>
                <w:bCs/>
              </w:rPr>
              <w:t xml:space="preserve"> </w:t>
            </w:r>
            <w:r w:rsidRPr="004059E3">
              <w:rPr>
                <w:rFonts w:ascii="Times New Roman" w:hAnsi="Times New Roman" w:cs="Times New Roman"/>
                <w:b/>
                <w:bCs/>
              </w:rPr>
              <w:t>-</w:t>
            </w:r>
            <w:r w:rsidR="00B82C0F">
              <w:rPr>
                <w:rFonts w:ascii="Times New Roman" w:hAnsi="Times New Roman" w:cs="Times New Roman"/>
                <w:b/>
                <w:bCs/>
              </w:rPr>
              <w:t xml:space="preserve"> </w:t>
            </w:r>
            <w:r w:rsidRPr="004059E3">
              <w:rPr>
                <w:rFonts w:ascii="Times New Roman" w:hAnsi="Times New Roman" w:cs="Times New Roman"/>
                <w:b/>
                <w:bCs/>
                <w:u w:val="single"/>
              </w:rPr>
              <w:t>требуется</w:t>
            </w:r>
            <w:r w:rsidRPr="004059E3">
              <w:rPr>
                <w:rFonts w:ascii="Times New Roman" w:hAnsi="Times New Roman" w:cs="Times New Roman"/>
              </w:rPr>
              <w:t>;</w:t>
            </w:r>
          </w:p>
          <w:p w14:paraId="6CE1495E" w14:textId="77777777" w:rsidR="00DA048D" w:rsidRPr="0079360C"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7B5386">
              <w:rPr>
                <w:rFonts w:ascii="Times New Roman" w:eastAsia="Times New Roman" w:hAnsi="Times New Roman" w:cs="Times New Roman"/>
                <w:lang w:eastAsia="ru-RU"/>
              </w:rPr>
              <w:t xml:space="preserve">- </w:t>
            </w:r>
            <w:r w:rsidRPr="0079360C">
              <w:rPr>
                <w:rFonts w:ascii="Times New Roman" w:eastAsia="Times New Roman" w:hAnsi="Times New Roman" w:cs="Times New Roman"/>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обеспечения исполнения договора является крупной сделкой</w:t>
            </w:r>
            <w:r w:rsidR="001B437A" w:rsidRPr="0079360C">
              <w:rPr>
                <w:rFonts w:ascii="Times New Roman" w:eastAsia="Times New Roman" w:hAnsi="Times New Roman" w:cs="Times New Roman"/>
                <w:lang w:eastAsia="ru-RU"/>
              </w:rPr>
              <w:t>-</w:t>
            </w:r>
            <w:r w:rsidR="001B437A" w:rsidRPr="0079360C">
              <w:rPr>
                <w:rFonts w:ascii="Times New Roman" w:eastAsia="Times New Roman" w:hAnsi="Times New Roman" w:cs="Times New Roman"/>
                <w:b/>
                <w:bCs/>
                <w:u w:val="single"/>
                <w:lang w:eastAsia="ru-RU"/>
              </w:rPr>
              <w:t>требуется</w:t>
            </w:r>
            <w:r w:rsidRPr="0079360C">
              <w:rPr>
                <w:rFonts w:ascii="Times New Roman" w:eastAsia="Times New Roman" w:hAnsi="Times New Roman" w:cs="Times New Roman"/>
                <w:lang w:eastAsia="ru-RU"/>
              </w:rPr>
              <w:t>.</w:t>
            </w:r>
          </w:p>
          <w:p w14:paraId="19C88F5D" w14:textId="77777777" w:rsidR="00DA048D" w:rsidRPr="0079360C" w:rsidRDefault="00DA048D" w:rsidP="00DA048D">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79360C">
              <w:rPr>
                <w:rFonts w:ascii="Times New Roman" w:eastAsia="Times New Roman" w:hAnsi="Times New Roman" w:cs="Times New Roman"/>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4DA9C78F" w14:textId="03C2F7E3" w:rsidR="00400EC2" w:rsidRPr="0079360C" w:rsidRDefault="00DA048D" w:rsidP="0079360C">
            <w:pPr>
              <w:shd w:val="clear" w:color="auto" w:fill="FFFFFF"/>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79360C">
              <w:rPr>
                <w:rFonts w:ascii="Times New Roman" w:eastAsia="Times New Roman" w:hAnsi="Times New Roman" w:cs="Times New Roman"/>
                <w:lang w:eastAsia="ru-RU"/>
              </w:rPr>
              <w:t>В случае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p w14:paraId="7D7D9224" w14:textId="0F651C83" w:rsidR="00CB4C14" w:rsidRDefault="001D13DF" w:rsidP="00CB4C14">
            <w:pPr>
              <w:pStyle w:val="ab"/>
              <w:jc w:val="both"/>
              <w:rPr>
                <w:rFonts w:ascii="Times New Roman" w:hAnsi="Times New Roman"/>
              </w:rPr>
            </w:pPr>
            <w:r w:rsidRPr="0079360C">
              <w:rPr>
                <w:rFonts w:ascii="Times New Roman" w:hAnsi="Times New Roman"/>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w:t>
            </w:r>
            <w:r w:rsidR="00400EC2" w:rsidRPr="0079360C">
              <w:rPr>
                <w:rFonts w:ascii="Times New Roman" w:hAnsi="Times New Roman"/>
              </w:rPr>
              <w:t>ы</w:t>
            </w:r>
            <w:r w:rsidRPr="0079360C">
              <w:rPr>
                <w:rFonts w:ascii="Times New Roman" w:hAnsi="Times New Roman"/>
              </w:rPr>
              <w:t>х требований к указанным товару, работе или услуге)</w:t>
            </w:r>
            <w:r w:rsidR="00037CE9">
              <w:rPr>
                <w:rFonts w:ascii="Times New Roman" w:hAnsi="Times New Roman"/>
              </w:rPr>
              <w:t>:</w:t>
            </w:r>
          </w:p>
          <w:p w14:paraId="7256985D" w14:textId="48658268" w:rsidR="0062172C" w:rsidRPr="00037CE9" w:rsidRDefault="00037CE9" w:rsidP="00037CE9">
            <w:pPr>
              <w:jc w:val="both"/>
              <w:rPr>
                <w:rFonts w:ascii="Times New Roman" w:hAnsi="Times New Roman" w:cs="Times New Roman"/>
                <w:sz w:val="24"/>
                <w:szCs w:val="24"/>
              </w:rPr>
            </w:pPr>
            <w:r w:rsidRPr="0048015B">
              <w:rPr>
                <w:rFonts w:ascii="Times New Roman" w:hAnsi="Times New Roman" w:cs="Times New Roman"/>
                <w:sz w:val="24"/>
                <w:szCs w:val="24"/>
              </w:rPr>
              <w:t>- информацией и документами, подтверждающими страну происхождения товара</w:t>
            </w:r>
            <w:r w:rsidRPr="0048015B">
              <w:rPr>
                <w:rFonts w:ascii="Times New Roman" w:hAnsi="Times New Roman" w:cs="Times New Roman"/>
              </w:rPr>
              <w:t xml:space="preserve"> </w:t>
            </w:r>
            <w:r w:rsidRPr="0048015B">
              <w:rPr>
                <w:rFonts w:ascii="Times New Roman" w:hAnsi="Times New Roman" w:cs="Times New Roman"/>
                <w:sz w:val="24"/>
                <w:szCs w:val="24"/>
              </w:rPr>
              <w:t>в целях учета объема закупок товаров российского происхождения, является номер реестровой записи из российского (евразийского)</w:t>
            </w:r>
            <w:r w:rsidR="002D22B3">
              <w:rPr>
                <w:rFonts w:ascii="Times New Roman" w:hAnsi="Times New Roman" w:cs="Times New Roman"/>
                <w:sz w:val="24"/>
                <w:szCs w:val="24"/>
              </w:rPr>
              <w:t xml:space="preserve"> реестра промышленной продукции</w:t>
            </w:r>
            <w:bookmarkStart w:id="0" w:name="_GoBack"/>
            <w:bookmarkEnd w:id="0"/>
            <w:r w:rsidRPr="00037CE9">
              <w:rPr>
                <w:rFonts w:ascii="Times New Roman" w:hAnsi="Times New Roman" w:cs="Times New Roman"/>
                <w:b/>
                <w:bCs/>
                <w:sz w:val="24"/>
                <w:szCs w:val="24"/>
                <w:u w:val="single"/>
              </w:rPr>
              <w:t>.</w:t>
            </w:r>
          </w:p>
        </w:tc>
      </w:tr>
      <w:tr w:rsidR="00B935D1" w:rsidRPr="00BB55A6" w14:paraId="3CF7FEF6" w14:textId="77777777" w:rsidTr="002C02BE">
        <w:trPr>
          <w:trHeight w:val="512"/>
        </w:trPr>
        <w:tc>
          <w:tcPr>
            <w:tcW w:w="357" w:type="pct"/>
            <w:shd w:val="clear" w:color="auto" w:fill="FFFFFF"/>
          </w:tcPr>
          <w:p w14:paraId="0CA88952"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11</w:t>
            </w:r>
          </w:p>
        </w:tc>
        <w:tc>
          <w:tcPr>
            <w:tcW w:w="4643" w:type="pct"/>
            <w:shd w:val="clear" w:color="auto" w:fill="FFFFFF"/>
          </w:tcPr>
          <w:p w14:paraId="38A8C0C4" w14:textId="77777777" w:rsidR="00BB55A6" w:rsidRPr="002001D9" w:rsidRDefault="00B935D1" w:rsidP="002001D9">
            <w:pPr>
              <w:widowControl w:val="0"/>
              <w:autoSpaceDE w:val="0"/>
              <w:autoSpaceDN w:val="0"/>
              <w:adjustRightInd w:val="0"/>
              <w:spacing w:after="0" w:line="240" w:lineRule="auto"/>
              <w:ind w:left="34"/>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Размер обеспечения заявки на участие в аукционе, иные требования к такому обеспечению:</w:t>
            </w:r>
            <w:r w:rsidR="002001D9">
              <w:rPr>
                <w:rFonts w:ascii="Times New Roman" w:eastAsia="Times New Roman" w:hAnsi="Times New Roman" w:cs="Times New Roman"/>
                <w:b/>
                <w:lang w:eastAsia="ru-RU"/>
              </w:rPr>
              <w:t xml:space="preserve"> </w:t>
            </w:r>
            <w:r w:rsidR="002001D9" w:rsidRPr="001409AC">
              <w:rPr>
                <w:rFonts w:ascii="Times New Roman" w:eastAsia="Times New Roman" w:hAnsi="Times New Roman" w:cs="Times New Roman"/>
                <w:bCs/>
                <w:lang w:eastAsia="ru-RU"/>
              </w:rPr>
              <w:t>н</w:t>
            </w:r>
            <w:r w:rsidR="000734A5" w:rsidRPr="001409AC">
              <w:rPr>
                <w:rFonts w:ascii="Times New Roman" w:eastAsia="Calibri" w:hAnsi="Times New Roman" w:cs="Times New Roman"/>
                <w:bCs/>
              </w:rPr>
              <w:t>е установлено</w:t>
            </w:r>
          </w:p>
        </w:tc>
      </w:tr>
      <w:tr w:rsidR="00B935D1" w:rsidRPr="00BB55A6" w14:paraId="0E3370D6" w14:textId="77777777" w:rsidTr="00004291">
        <w:trPr>
          <w:trHeight w:val="20"/>
        </w:trPr>
        <w:tc>
          <w:tcPr>
            <w:tcW w:w="357" w:type="pct"/>
          </w:tcPr>
          <w:p w14:paraId="10FD027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12</w:t>
            </w:r>
          </w:p>
        </w:tc>
        <w:tc>
          <w:tcPr>
            <w:tcW w:w="4643" w:type="pct"/>
            <w:shd w:val="clear" w:color="auto" w:fill="FFFFFF"/>
          </w:tcPr>
          <w:p w14:paraId="5553E2DF" w14:textId="04328A77" w:rsidR="001409AC" w:rsidRPr="002C02BE" w:rsidRDefault="00B935D1" w:rsidP="002C02BE">
            <w:pPr>
              <w:widowControl w:val="0"/>
              <w:autoSpaceDE w:val="0"/>
              <w:autoSpaceDN w:val="0"/>
              <w:adjustRightInd w:val="0"/>
              <w:spacing w:after="0" w:line="240" w:lineRule="auto"/>
              <w:ind w:left="34"/>
              <w:jc w:val="center"/>
              <w:rPr>
                <w:rFonts w:ascii="Times New Roman" w:eastAsia="Calibri" w:hAnsi="Times New Roman" w:cs="Times New Roman"/>
                <w:bCs/>
              </w:rPr>
            </w:pPr>
            <w:r w:rsidRPr="00BB55A6">
              <w:rPr>
                <w:rFonts w:ascii="Times New Roman" w:eastAsia="Times New Roman" w:hAnsi="Times New Roman" w:cs="Times New Roman"/>
                <w:b/>
                <w:lang w:eastAsia="ru-RU"/>
              </w:rPr>
              <w:t xml:space="preserve">Размер обеспечения исполнения договора, условия, порядок и способы обеспечения исполнения договора: </w:t>
            </w:r>
            <w:r w:rsidR="002001D9" w:rsidRPr="001409AC">
              <w:rPr>
                <w:rFonts w:ascii="Times New Roman" w:eastAsia="Times New Roman" w:hAnsi="Times New Roman" w:cs="Times New Roman"/>
                <w:bCs/>
                <w:lang w:eastAsia="ru-RU"/>
              </w:rPr>
              <w:t>н</w:t>
            </w:r>
            <w:r w:rsidR="000734A5" w:rsidRPr="001409AC">
              <w:rPr>
                <w:rFonts w:ascii="Times New Roman" w:eastAsia="Calibri" w:hAnsi="Times New Roman" w:cs="Times New Roman"/>
                <w:bCs/>
              </w:rPr>
              <w:t>е установлено</w:t>
            </w:r>
          </w:p>
        </w:tc>
      </w:tr>
      <w:tr w:rsidR="00B935D1" w:rsidRPr="004059E3" w14:paraId="52785D3C" w14:textId="77777777" w:rsidTr="00004291">
        <w:trPr>
          <w:trHeight w:val="20"/>
        </w:trPr>
        <w:tc>
          <w:tcPr>
            <w:tcW w:w="357" w:type="pct"/>
            <w:shd w:val="clear" w:color="auto" w:fill="FFFFFF"/>
          </w:tcPr>
          <w:p w14:paraId="667C83D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13</w:t>
            </w:r>
          </w:p>
        </w:tc>
        <w:tc>
          <w:tcPr>
            <w:tcW w:w="4643" w:type="pct"/>
            <w:shd w:val="clear" w:color="auto" w:fill="FFFFFF"/>
          </w:tcPr>
          <w:p w14:paraId="3C12C04F" w14:textId="5C22F8CD" w:rsidR="004059E3" w:rsidRDefault="00B935D1" w:rsidP="004059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r w:rsidR="004059E3">
              <w:rPr>
                <w:rFonts w:ascii="Times New Roman" w:eastAsia="Times New Roman" w:hAnsi="Times New Roman" w:cs="Times New Roman"/>
                <w:b/>
                <w:lang w:eastAsia="ru-RU"/>
              </w:rPr>
              <w:t>:</w:t>
            </w:r>
          </w:p>
          <w:p w14:paraId="3C819686" w14:textId="0224E054" w:rsidR="00B11B2F" w:rsidRPr="00A3574A" w:rsidRDefault="004059E3" w:rsidP="00A3574A">
            <w:pPr>
              <w:widowControl w:val="0"/>
              <w:autoSpaceDE w:val="0"/>
              <w:autoSpaceDN w:val="0"/>
              <w:adjustRightInd w:val="0"/>
              <w:spacing w:after="0" w:line="240" w:lineRule="auto"/>
              <w:ind w:left="34"/>
              <w:contextualSpacing/>
              <w:jc w:val="center"/>
              <w:rPr>
                <w:rFonts w:ascii="Times New Roman" w:hAnsi="Times New Roman"/>
                <w:b/>
                <w:bCs/>
                <w:iCs/>
                <w:sz w:val="24"/>
                <w:szCs w:val="24"/>
              </w:rPr>
            </w:pPr>
            <w:r w:rsidRPr="00B82C0F">
              <w:rPr>
                <w:rFonts w:ascii="Times New Roman" w:hAnsi="Times New Roman"/>
                <w:sz w:val="24"/>
                <w:szCs w:val="24"/>
                <w:highlight w:val="yellow"/>
                <w:lang w:eastAsia="ar-SA"/>
              </w:rPr>
              <w:t>«</w:t>
            </w:r>
            <w:r w:rsidRPr="00B82C0F">
              <w:rPr>
                <w:rFonts w:ascii="Times New Roman" w:hAnsi="Times New Roman"/>
                <w:b/>
                <w:bCs/>
                <w:iCs/>
                <w:sz w:val="24"/>
                <w:szCs w:val="24"/>
                <w:highlight w:val="yellow"/>
              </w:rPr>
              <w:t>РЭСТ»/</w:t>
            </w:r>
            <w:r w:rsidRPr="00B82C0F">
              <w:rPr>
                <w:rFonts w:ascii="Times New Roman" w:hAnsi="Times New Roman"/>
                <w:b/>
                <w:bCs/>
                <w:iCs/>
                <w:sz w:val="24"/>
                <w:szCs w:val="24"/>
                <w:highlight w:val="yellow"/>
                <w:lang w:val="en-US"/>
              </w:rPr>
              <w:t>https</w:t>
            </w:r>
            <w:r w:rsidRPr="00B82C0F">
              <w:rPr>
                <w:rFonts w:ascii="Times New Roman" w:hAnsi="Times New Roman"/>
                <w:b/>
                <w:bCs/>
                <w:iCs/>
                <w:sz w:val="24"/>
                <w:szCs w:val="24"/>
                <w:highlight w:val="yellow"/>
              </w:rPr>
              <w:t>://</w:t>
            </w:r>
            <w:r w:rsidRPr="00B82C0F">
              <w:rPr>
                <w:rFonts w:ascii="Times New Roman" w:hAnsi="Times New Roman"/>
                <w:b/>
                <w:bCs/>
                <w:iCs/>
                <w:sz w:val="24"/>
                <w:szCs w:val="24"/>
                <w:highlight w:val="yellow"/>
                <w:lang w:val="en-US"/>
              </w:rPr>
              <w:t>etp</w:t>
            </w:r>
            <w:r w:rsidRPr="00B82C0F">
              <w:rPr>
                <w:rFonts w:ascii="Times New Roman" w:hAnsi="Times New Roman"/>
                <w:b/>
                <w:bCs/>
                <w:iCs/>
                <w:sz w:val="24"/>
                <w:szCs w:val="24"/>
                <w:highlight w:val="yellow"/>
              </w:rPr>
              <w:t>.</w:t>
            </w:r>
            <w:r w:rsidRPr="00B82C0F">
              <w:rPr>
                <w:rFonts w:ascii="Times New Roman" w:hAnsi="Times New Roman"/>
                <w:b/>
                <w:bCs/>
                <w:iCs/>
                <w:sz w:val="24"/>
                <w:szCs w:val="24"/>
                <w:highlight w:val="yellow"/>
                <w:lang w:val="en-US"/>
              </w:rPr>
              <w:t>r</w:t>
            </w:r>
            <w:r w:rsidRPr="00B82C0F">
              <w:rPr>
                <w:rFonts w:ascii="Times New Roman" w:hAnsi="Times New Roman"/>
                <w:b/>
                <w:bCs/>
                <w:iCs/>
                <w:sz w:val="24"/>
                <w:szCs w:val="24"/>
                <w:highlight w:val="yellow"/>
              </w:rPr>
              <w:t>-</w:t>
            </w:r>
            <w:r w:rsidRPr="00B82C0F">
              <w:rPr>
                <w:rFonts w:ascii="Times New Roman" w:hAnsi="Times New Roman"/>
                <w:b/>
                <w:bCs/>
                <w:iCs/>
                <w:sz w:val="24"/>
                <w:szCs w:val="24"/>
                <w:highlight w:val="yellow"/>
                <w:lang w:val="en-US"/>
              </w:rPr>
              <w:t>est</w:t>
            </w:r>
            <w:r w:rsidRPr="00B82C0F">
              <w:rPr>
                <w:rFonts w:ascii="Times New Roman" w:hAnsi="Times New Roman"/>
                <w:b/>
                <w:bCs/>
                <w:iCs/>
                <w:sz w:val="24"/>
                <w:szCs w:val="24"/>
                <w:highlight w:val="yellow"/>
              </w:rPr>
              <w:t>.</w:t>
            </w:r>
            <w:r w:rsidRPr="00B82C0F">
              <w:rPr>
                <w:rFonts w:ascii="Times New Roman" w:hAnsi="Times New Roman"/>
                <w:b/>
                <w:bCs/>
                <w:iCs/>
                <w:sz w:val="24"/>
                <w:szCs w:val="24"/>
                <w:highlight w:val="yellow"/>
                <w:lang w:val="en-US"/>
              </w:rPr>
              <w:t>ru</w:t>
            </w:r>
            <w:r w:rsidRPr="004059E3">
              <w:rPr>
                <w:rFonts w:ascii="Times New Roman" w:hAnsi="Times New Roman"/>
                <w:b/>
                <w:bCs/>
                <w:iCs/>
                <w:sz w:val="24"/>
                <w:szCs w:val="24"/>
              </w:rPr>
              <w:t>/</w:t>
            </w:r>
          </w:p>
        </w:tc>
      </w:tr>
      <w:tr w:rsidR="00B935D1" w:rsidRPr="00BB55A6" w14:paraId="141E58E9" w14:textId="77777777" w:rsidTr="00004291">
        <w:trPr>
          <w:trHeight w:val="20"/>
        </w:trPr>
        <w:tc>
          <w:tcPr>
            <w:tcW w:w="357" w:type="pct"/>
          </w:tcPr>
          <w:p w14:paraId="6E9D965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red"/>
                <w:lang w:eastAsia="ru-RU"/>
              </w:rPr>
            </w:pPr>
            <w:r w:rsidRPr="00BB55A6">
              <w:rPr>
                <w:rFonts w:ascii="Times New Roman" w:eastAsia="Times New Roman" w:hAnsi="Times New Roman" w:cs="Times New Roman"/>
                <w:lang w:eastAsia="ru-RU"/>
              </w:rPr>
              <w:t>14</w:t>
            </w:r>
          </w:p>
        </w:tc>
        <w:tc>
          <w:tcPr>
            <w:tcW w:w="4643" w:type="pct"/>
          </w:tcPr>
          <w:p w14:paraId="2E9E909B" w14:textId="32AD1977" w:rsidR="008A4677" w:rsidRPr="00BB55A6" w:rsidRDefault="00B935D1" w:rsidP="00773C55">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BB55A6">
              <w:rPr>
                <w:rFonts w:ascii="Times New Roman" w:eastAsia="Times New Roman" w:hAnsi="Times New Roman" w:cs="Times New Roman"/>
                <w:lang w:eastAsia="ru-RU"/>
              </w:rPr>
              <w:lastRenderedPageBreak/>
              <w:t>которые соответствуют требованиям, установленным заказчиком в соответствии с Положением о закупке.</w:t>
            </w:r>
          </w:p>
        </w:tc>
      </w:tr>
      <w:tr w:rsidR="00B935D1" w:rsidRPr="00BB55A6" w14:paraId="1CD0E93D" w14:textId="77777777" w:rsidTr="00004291">
        <w:trPr>
          <w:trHeight w:val="20"/>
        </w:trPr>
        <w:tc>
          <w:tcPr>
            <w:tcW w:w="357" w:type="pct"/>
          </w:tcPr>
          <w:p w14:paraId="6B45AAE0" w14:textId="77777777" w:rsidR="00B935D1" w:rsidRPr="002D63B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4309B4">
              <w:rPr>
                <w:rFonts w:ascii="Times New Roman" w:eastAsia="Times New Roman" w:hAnsi="Times New Roman" w:cs="Times New Roman"/>
                <w:lang w:eastAsia="ru-RU"/>
              </w:rPr>
              <w:lastRenderedPageBreak/>
              <w:t>15</w:t>
            </w:r>
          </w:p>
        </w:tc>
        <w:tc>
          <w:tcPr>
            <w:tcW w:w="4643" w:type="pct"/>
            <w:shd w:val="clear" w:color="auto" w:fill="FFFFFF"/>
          </w:tcPr>
          <w:p w14:paraId="780D0E07" w14:textId="5461C94A" w:rsidR="00773C55" w:rsidRPr="004059E3" w:rsidRDefault="00B935D1" w:rsidP="004059E3">
            <w:pPr>
              <w:widowControl w:val="0"/>
              <w:autoSpaceDE w:val="0"/>
              <w:autoSpaceDN w:val="0"/>
              <w:adjustRightInd w:val="0"/>
              <w:spacing w:after="0" w:line="240" w:lineRule="auto"/>
              <w:ind w:left="34"/>
              <w:contextualSpacing/>
              <w:jc w:val="center"/>
              <w:rPr>
                <w:rFonts w:ascii="Times New Roman" w:eastAsia="Times New Roman" w:hAnsi="Times New Roman" w:cs="Times New Roman"/>
                <w:b/>
                <w:u w:val="single"/>
                <w:lang w:eastAsia="ru-RU"/>
              </w:rPr>
            </w:pPr>
            <w:r w:rsidRPr="00DD5D06">
              <w:rPr>
                <w:rFonts w:ascii="Times New Roman" w:eastAsia="Times New Roman" w:hAnsi="Times New Roman" w:cs="Times New Roman"/>
                <w:b/>
                <w:u w:val="single"/>
                <w:lang w:eastAsia="ru-RU"/>
              </w:rPr>
              <w:t>Требования к участникам закупки</w:t>
            </w:r>
          </w:p>
          <w:p w14:paraId="0939CA1D" w14:textId="46225890" w:rsidR="00DA048D" w:rsidRPr="00CB4C14" w:rsidRDefault="00DA048D" w:rsidP="00CB4C14">
            <w:pPr>
              <w:pStyle w:val="a3"/>
              <w:widowControl w:val="0"/>
              <w:numPr>
                <w:ilvl w:val="0"/>
                <w:numId w:val="29"/>
              </w:numPr>
              <w:tabs>
                <w:tab w:val="left" w:pos="346"/>
              </w:tabs>
              <w:autoSpaceDE w:val="0"/>
              <w:autoSpaceDN w:val="0"/>
              <w:adjustRightInd w:val="0"/>
              <w:spacing w:after="0" w:line="240" w:lineRule="auto"/>
              <w:ind w:left="177" w:hanging="177"/>
              <w:jc w:val="both"/>
              <w:rPr>
                <w:rFonts w:ascii="Times New Roman" w:eastAsia="Times New Roman" w:hAnsi="Times New Roman"/>
                <w:lang w:eastAsia="ru-RU"/>
              </w:rPr>
            </w:pPr>
            <w:r w:rsidRPr="009007B8">
              <w:rPr>
                <w:rFonts w:ascii="Times New Roman" w:eastAsia="Times New Roman" w:hAnsi="Times New Roman"/>
                <w:lang w:eastAsia="ru-RU"/>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r w:rsidR="00CB4C14">
              <w:rPr>
                <w:rFonts w:ascii="Times New Roman" w:eastAsia="Times New Roman" w:hAnsi="Times New Roman"/>
                <w:lang w:eastAsia="ru-RU"/>
              </w:rPr>
              <w:t>;</w:t>
            </w:r>
          </w:p>
          <w:p w14:paraId="090B68FF" w14:textId="77777777" w:rsidR="00DA048D" w:rsidRPr="00C43466" w:rsidRDefault="00DA048D" w:rsidP="009007B8">
            <w:pPr>
              <w:widowControl w:val="0"/>
              <w:autoSpaceDE w:val="0"/>
              <w:autoSpaceDN w:val="0"/>
              <w:adjustRightInd w:val="0"/>
              <w:spacing w:after="0" w:line="240" w:lineRule="auto"/>
              <w:ind w:left="177" w:hanging="177"/>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2) непроведение ликвидации участника закупки – юридического лица </w:t>
            </w:r>
          </w:p>
          <w:p w14:paraId="0387E057" w14:textId="265EFD46" w:rsidR="00DD5D06" w:rsidRPr="00C43466" w:rsidRDefault="00DA048D" w:rsidP="00CB4C14">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D56D8F"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64D8BC12"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p>
          <w:p w14:paraId="69B3F66C"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p>
          <w:p w14:paraId="38017F0D"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p>
          <w:p w14:paraId="2C73EC31"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38DECD" w14:textId="77777777" w:rsidR="00DA048D"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7EC857DA"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5.1)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66DF5049"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2017F7BC"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p>
          <w:p w14:paraId="52879A66"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sidRPr="00C43466">
              <w:rPr>
                <w:rFonts w:ascii="Times New Roman" w:eastAsia="Times New Roman" w:hAnsi="Times New Roman" w:cs="Times New Roman"/>
                <w:lang w:eastAsia="ru-RU"/>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w:t>
            </w:r>
          </w:p>
          <w:p w14:paraId="373B1040"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p>
          <w:p w14:paraId="6FEB2EE1"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и нисходящей линии (родителями и детьми, дедушкой, бабушкой и внуками), полнородными и неполнородными (имеющими общих отца или мать) братьями </w:t>
            </w:r>
          </w:p>
          <w:p w14:paraId="2C726074"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и сестрами), усыновителями или усыновленными указанных физических лиц; </w:t>
            </w:r>
          </w:p>
          <w:p w14:paraId="3AEB1F94" w14:textId="77777777" w:rsidR="00DA048D" w:rsidRPr="00C43466" w:rsidRDefault="00DA048D" w:rsidP="00DA048D">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8)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518E5849" w14:textId="42870B71" w:rsidR="00C437F7" w:rsidRPr="00CB4C14" w:rsidRDefault="00DA048D" w:rsidP="00CB4C14">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C43466">
              <w:rPr>
                <w:rFonts w:ascii="Times New Roman" w:eastAsia="Times New Roman" w:hAnsi="Times New Roman" w:cs="Times New Roman"/>
                <w:lang w:eastAsia="ru-RU"/>
              </w:rPr>
              <w:t xml:space="preserve">9) участник закупки не является офшорной компанией.  </w:t>
            </w:r>
          </w:p>
          <w:p w14:paraId="72D5D015" w14:textId="2BADD9BD" w:rsidR="00773C55" w:rsidRPr="00C437F7" w:rsidRDefault="00773C55" w:rsidP="00773C55">
            <w:pPr>
              <w:spacing w:after="0" w:line="240" w:lineRule="auto"/>
              <w:rPr>
                <w:rFonts w:ascii="Times New Roman" w:eastAsia="Calibri" w:hAnsi="Times New Roman" w:cs="Times New Roman"/>
              </w:rPr>
            </w:pPr>
            <w:r w:rsidRPr="00C437F7">
              <w:rPr>
                <w:rFonts w:ascii="Times New Roman" w:eastAsia="Calibri" w:hAnsi="Times New Roman" w:cs="Times New Roman"/>
              </w:rPr>
              <w:t xml:space="preserve"> </w:t>
            </w:r>
            <w:r w:rsidR="00FF495D">
              <w:rPr>
                <w:rFonts w:ascii="Times New Roman" w:eastAsia="Calibri" w:hAnsi="Times New Roman" w:cs="Times New Roman"/>
              </w:rPr>
              <w:t>10</w:t>
            </w:r>
            <w:r w:rsidRPr="00C437F7">
              <w:rPr>
                <w:rFonts w:ascii="Times New Roman" w:eastAsia="Calibri" w:hAnsi="Times New Roman" w:cs="Times New Roman"/>
              </w:rPr>
              <w:t>) участник закупки не является иностранным агентом;</w:t>
            </w:r>
          </w:p>
          <w:p w14:paraId="208EAEB4" w14:textId="20A4E4EF" w:rsidR="00C43466" w:rsidRPr="00773C55" w:rsidRDefault="00773C55" w:rsidP="00773C55">
            <w:pPr>
              <w:spacing w:after="0" w:line="240" w:lineRule="auto"/>
              <w:rPr>
                <w:rFonts w:ascii="Times New Roman" w:eastAsia="Calibri" w:hAnsi="Times New Roman" w:cs="Times New Roman"/>
              </w:rPr>
            </w:pPr>
            <w:r w:rsidRPr="00C437F7">
              <w:rPr>
                <w:rFonts w:ascii="Times New Roman" w:eastAsia="Calibri" w:hAnsi="Times New Roman" w:cs="Times New Roman"/>
              </w:rPr>
              <w:t xml:space="preserve"> 1</w:t>
            </w:r>
            <w:r w:rsidR="00FF495D">
              <w:rPr>
                <w:rFonts w:ascii="Times New Roman" w:eastAsia="Calibri" w:hAnsi="Times New Roman" w:cs="Times New Roman"/>
              </w:rPr>
              <w:t>1</w:t>
            </w:r>
            <w:r w:rsidRPr="00C437F7">
              <w:rPr>
                <w:rFonts w:ascii="Times New Roman" w:eastAsia="Calibri" w:hAnsi="Times New Roman" w:cs="Times New Roman"/>
              </w:rPr>
              <w:t>) отсутствие у участника закупки ограничений для участия в закупках, установленных законодательством Российской Федерации.</w:t>
            </w:r>
          </w:p>
        </w:tc>
      </w:tr>
      <w:tr w:rsidR="00B935D1" w:rsidRPr="00BB55A6" w14:paraId="4AD24541" w14:textId="77777777" w:rsidTr="00004291">
        <w:trPr>
          <w:trHeight w:val="20"/>
        </w:trPr>
        <w:tc>
          <w:tcPr>
            <w:tcW w:w="357" w:type="pct"/>
          </w:tcPr>
          <w:p w14:paraId="15908555"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16</w:t>
            </w:r>
          </w:p>
        </w:tc>
        <w:tc>
          <w:tcPr>
            <w:tcW w:w="4643" w:type="pct"/>
            <w:shd w:val="clear" w:color="auto" w:fill="FFFFFF"/>
          </w:tcPr>
          <w:p w14:paraId="6457BBE2"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Порядок, место, срок подачи заявок на участие в аукционе</w:t>
            </w:r>
          </w:p>
          <w:p w14:paraId="14CFBB2D"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14:paraId="004C5A4F" w14:textId="77777777" w:rsidR="00B935D1"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14:paraId="0C313B94"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Положением о закупке и Федеральным законом № 223-ФЗ. </w:t>
            </w:r>
          </w:p>
          <w:p w14:paraId="57C75D0E"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1649C476"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BB55A6">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27029A04" w14:textId="77777777" w:rsidR="00B935D1"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b/>
                <w:lang w:eastAsia="ru-RU"/>
              </w:rPr>
              <w:t>Место подачи заявки:</w:t>
            </w:r>
            <w:r w:rsidRPr="00BB55A6">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14:paraId="29DB594E" w14:textId="77777777" w:rsidR="00B935D1"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14:paraId="41786D4A" w14:textId="77777777" w:rsidR="00765D3C" w:rsidRPr="00BB55A6" w:rsidRDefault="00765D3C"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p>
          <w:p w14:paraId="23685DB5" w14:textId="3CC61983" w:rsidR="00B935D1" w:rsidRDefault="00B935D1" w:rsidP="00070675">
            <w:pPr>
              <w:widowControl w:val="0"/>
              <w:autoSpaceDE w:val="0"/>
              <w:autoSpaceDN w:val="0"/>
              <w:adjustRightInd w:val="0"/>
              <w:spacing w:after="0" w:line="240" w:lineRule="auto"/>
              <w:ind w:left="34"/>
              <w:contextualSpacing/>
              <w:jc w:val="both"/>
              <w:rPr>
                <w:rFonts w:ascii="Times New Roman" w:eastAsia="Times New Roman" w:hAnsi="Times New Roman" w:cs="Times New Roman"/>
                <w:b/>
                <w:bCs/>
                <w:color w:val="FF0000"/>
                <w:u w:val="single"/>
                <w:lang w:eastAsia="ru-RU"/>
              </w:rPr>
            </w:pPr>
            <w:r w:rsidRPr="00AF6623">
              <w:rPr>
                <w:rFonts w:ascii="Times New Roman" w:eastAsia="Times New Roman" w:hAnsi="Times New Roman" w:cs="Times New Roman"/>
                <w:color w:val="FF0000"/>
                <w:highlight w:val="yellow"/>
                <w:u w:val="single"/>
                <w:lang w:eastAsia="ru-RU"/>
              </w:rPr>
              <w:t xml:space="preserve">Участник может подать заявку с </w:t>
            </w:r>
            <w:r w:rsidR="00FF7649">
              <w:rPr>
                <w:rFonts w:ascii="Times New Roman" w:eastAsia="Times New Roman" w:hAnsi="Times New Roman" w:cs="Times New Roman"/>
                <w:color w:val="FF0000"/>
                <w:highlight w:val="yellow"/>
                <w:u w:val="single"/>
                <w:lang w:eastAsia="ru-RU"/>
              </w:rPr>
              <w:t>«</w:t>
            </w:r>
            <w:r w:rsidR="00A3574A">
              <w:rPr>
                <w:rFonts w:ascii="Times New Roman" w:eastAsia="Times New Roman" w:hAnsi="Times New Roman" w:cs="Times New Roman"/>
                <w:color w:val="FF0000"/>
                <w:highlight w:val="yellow"/>
                <w:u w:val="single"/>
                <w:lang w:eastAsia="ru-RU"/>
              </w:rPr>
              <w:t>14</w:t>
            </w:r>
            <w:r w:rsidRPr="00AF6623">
              <w:rPr>
                <w:rFonts w:ascii="Times New Roman" w:eastAsia="Times New Roman" w:hAnsi="Times New Roman" w:cs="Times New Roman"/>
                <w:color w:val="FF0000"/>
                <w:highlight w:val="yellow"/>
                <w:u w:val="single"/>
                <w:lang w:eastAsia="ru-RU"/>
              </w:rPr>
              <w:t xml:space="preserve">» </w:t>
            </w:r>
            <w:r w:rsidR="00D80B1B">
              <w:rPr>
                <w:rFonts w:ascii="Times New Roman" w:eastAsia="Times New Roman" w:hAnsi="Times New Roman" w:cs="Times New Roman"/>
                <w:color w:val="FF0000"/>
                <w:highlight w:val="yellow"/>
                <w:u w:val="single"/>
                <w:lang w:eastAsia="ru-RU"/>
              </w:rPr>
              <w:t>марта</w:t>
            </w:r>
            <w:r w:rsidRPr="00AF6623">
              <w:rPr>
                <w:rFonts w:ascii="Times New Roman" w:eastAsia="Times New Roman" w:hAnsi="Times New Roman" w:cs="Times New Roman"/>
                <w:color w:val="FF0000"/>
                <w:highlight w:val="yellow"/>
                <w:u w:val="single"/>
                <w:lang w:eastAsia="ru-RU"/>
              </w:rPr>
              <w:t xml:space="preserve"> </w:t>
            </w:r>
            <w:r w:rsidR="00D850BC" w:rsidRPr="00AF6623">
              <w:rPr>
                <w:rFonts w:ascii="Times New Roman" w:eastAsia="Times New Roman" w:hAnsi="Times New Roman" w:cs="Times New Roman"/>
                <w:color w:val="FF0000"/>
                <w:highlight w:val="yellow"/>
                <w:u w:val="single"/>
                <w:lang w:eastAsia="ru-RU"/>
              </w:rPr>
              <w:t>202</w:t>
            </w:r>
            <w:r w:rsidR="00B11B2F">
              <w:rPr>
                <w:rFonts w:ascii="Times New Roman" w:eastAsia="Times New Roman" w:hAnsi="Times New Roman" w:cs="Times New Roman"/>
                <w:color w:val="FF0000"/>
                <w:highlight w:val="yellow"/>
                <w:u w:val="single"/>
                <w:lang w:eastAsia="ru-RU"/>
              </w:rPr>
              <w:t>5</w:t>
            </w:r>
            <w:r w:rsidRPr="00AF6623">
              <w:rPr>
                <w:rFonts w:ascii="Times New Roman" w:eastAsia="Times New Roman" w:hAnsi="Times New Roman" w:cs="Times New Roman"/>
                <w:color w:val="FF0000"/>
                <w:highlight w:val="yellow"/>
                <w:u w:val="single"/>
                <w:lang w:eastAsia="ru-RU"/>
              </w:rPr>
              <w:t xml:space="preserve">г. </w:t>
            </w:r>
            <w:r w:rsidRPr="00AF6623">
              <w:rPr>
                <w:rFonts w:ascii="Times New Roman" w:eastAsia="Times New Roman" w:hAnsi="Times New Roman" w:cs="Times New Roman"/>
                <w:b/>
                <w:bCs/>
                <w:color w:val="FF0000"/>
                <w:highlight w:val="yellow"/>
                <w:u w:val="single"/>
                <w:lang w:eastAsia="ru-RU"/>
              </w:rPr>
              <w:t xml:space="preserve">до </w:t>
            </w:r>
            <w:r w:rsidR="00CB4BA2">
              <w:rPr>
                <w:rFonts w:ascii="Times New Roman" w:eastAsia="Times New Roman" w:hAnsi="Times New Roman" w:cs="Times New Roman"/>
                <w:b/>
                <w:bCs/>
                <w:color w:val="FF0000"/>
                <w:highlight w:val="yellow"/>
                <w:u w:val="single"/>
                <w:lang w:eastAsia="ru-RU"/>
              </w:rPr>
              <w:t>1</w:t>
            </w:r>
            <w:r w:rsidR="00B11B2F">
              <w:rPr>
                <w:rFonts w:ascii="Times New Roman" w:eastAsia="Times New Roman" w:hAnsi="Times New Roman" w:cs="Times New Roman"/>
                <w:b/>
                <w:bCs/>
                <w:color w:val="FF0000"/>
                <w:highlight w:val="yellow"/>
                <w:u w:val="single"/>
                <w:lang w:eastAsia="ru-RU"/>
              </w:rPr>
              <w:t>0</w:t>
            </w:r>
            <w:r w:rsidRPr="00AF6623">
              <w:rPr>
                <w:rFonts w:ascii="Times New Roman" w:eastAsia="Times New Roman" w:hAnsi="Times New Roman" w:cs="Times New Roman"/>
                <w:b/>
                <w:bCs/>
                <w:color w:val="FF0000"/>
                <w:highlight w:val="yellow"/>
                <w:u w:val="single"/>
                <w:lang w:eastAsia="ru-RU"/>
              </w:rPr>
              <w:t>:00 часов по местному времени Заказчика «</w:t>
            </w:r>
            <w:r w:rsidR="00A3574A">
              <w:rPr>
                <w:rFonts w:ascii="Times New Roman" w:eastAsia="Times New Roman" w:hAnsi="Times New Roman" w:cs="Times New Roman"/>
                <w:b/>
                <w:bCs/>
                <w:color w:val="FF0000"/>
                <w:highlight w:val="yellow"/>
                <w:u w:val="single"/>
                <w:lang w:eastAsia="ru-RU"/>
              </w:rPr>
              <w:t>0</w:t>
            </w:r>
            <w:r w:rsidR="00D80B1B">
              <w:rPr>
                <w:rFonts w:ascii="Times New Roman" w:eastAsia="Times New Roman" w:hAnsi="Times New Roman" w:cs="Times New Roman"/>
                <w:b/>
                <w:bCs/>
                <w:color w:val="FF0000"/>
                <w:highlight w:val="yellow"/>
                <w:u w:val="single"/>
                <w:lang w:eastAsia="ru-RU"/>
              </w:rPr>
              <w:t>1</w:t>
            </w:r>
            <w:r w:rsidRPr="00AF6623">
              <w:rPr>
                <w:rFonts w:ascii="Times New Roman" w:eastAsia="Times New Roman" w:hAnsi="Times New Roman" w:cs="Times New Roman"/>
                <w:b/>
                <w:bCs/>
                <w:color w:val="FF0000"/>
                <w:highlight w:val="yellow"/>
                <w:u w:val="single"/>
                <w:lang w:eastAsia="ru-RU"/>
              </w:rPr>
              <w:t>»</w:t>
            </w:r>
            <w:r w:rsidR="00497BE1" w:rsidRPr="00AF6623">
              <w:rPr>
                <w:rFonts w:ascii="Times New Roman" w:eastAsia="Times New Roman" w:hAnsi="Times New Roman" w:cs="Times New Roman"/>
                <w:b/>
                <w:bCs/>
                <w:color w:val="FF0000"/>
                <w:highlight w:val="yellow"/>
                <w:u w:val="single"/>
                <w:lang w:eastAsia="ru-RU"/>
              </w:rPr>
              <w:t xml:space="preserve"> </w:t>
            </w:r>
            <w:r w:rsidR="00D80B1B">
              <w:rPr>
                <w:rFonts w:ascii="Times New Roman" w:eastAsia="Times New Roman" w:hAnsi="Times New Roman" w:cs="Times New Roman"/>
                <w:b/>
                <w:bCs/>
                <w:color w:val="FF0000"/>
                <w:highlight w:val="yellow"/>
                <w:u w:val="single"/>
                <w:lang w:eastAsia="ru-RU"/>
              </w:rPr>
              <w:t>апреля</w:t>
            </w:r>
            <w:r w:rsidR="00497BE1" w:rsidRPr="00AF6623">
              <w:rPr>
                <w:rFonts w:ascii="Times New Roman" w:eastAsia="Times New Roman" w:hAnsi="Times New Roman" w:cs="Times New Roman"/>
                <w:b/>
                <w:bCs/>
                <w:color w:val="FF0000"/>
                <w:highlight w:val="yellow"/>
                <w:u w:val="single"/>
                <w:lang w:eastAsia="ru-RU"/>
              </w:rPr>
              <w:t xml:space="preserve"> </w:t>
            </w:r>
            <w:r w:rsidR="00D850BC" w:rsidRPr="00AF6623">
              <w:rPr>
                <w:rFonts w:ascii="Times New Roman" w:eastAsia="Times New Roman" w:hAnsi="Times New Roman" w:cs="Times New Roman"/>
                <w:b/>
                <w:bCs/>
                <w:color w:val="FF0000"/>
                <w:highlight w:val="yellow"/>
                <w:u w:val="single"/>
                <w:lang w:eastAsia="ru-RU"/>
              </w:rPr>
              <w:t>202</w:t>
            </w:r>
            <w:r w:rsidR="00B11B2F">
              <w:rPr>
                <w:rFonts w:ascii="Times New Roman" w:eastAsia="Times New Roman" w:hAnsi="Times New Roman" w:cs="Times New Roman"/>
                <w:b/>
                <w:bCs/>
                <w:color w:val="FF0000"/>
                <w:highlight w:val="yellow"/>
                <w:u w:val="single"/>
                <w:lang w:eastAsia="ru-RU"/>
              </w:rPr>
              <w:t>5</w:t>
            </w:r>
            <w:r w:rsidRPr="00AF6623">
              <w:rPr>
                <w:rFonts w:ascii="Times New Roman" w:eastAsia="Times New Roman" w:hAnsi="Times New Roman" w:cs="Times New Roman"/>
                <w:b/>
                <w:bCs/>
                <w:color w:val="FF0000"/>
                <w:highlight w:val="yellow"/>
                <w:u w:val="single"/>
                <w:lang w:eastAsia="ru-RU"/>
              </w:rPr>
              <w:t>г.</w:t>
            </w:r>
          </w:p>
          <w:p w14:paraId="5EFDD49C" w14:textId="2B42912C" w:rsidR="00765D3C" w:rsidRPr="00BB55A6" w:rsidRDefault="00765D3C" w:rsidP="00765D3C">
            <w:pPr>
              <w:widowControl w:val="0"/>
              <w:autoSpaceDE w:val="0"/>
              <w:autoSpaceDN w:val="0"/>
              <w:adjustRightInd w:val="0"/>
              <w:spacing w:after="0" w:line="240" w:lineRule="auto"/>
              <w:contextualSpacing/>
              <w:jc w:val="both"/>
              <w:rPr>
                <w:rFonts w:ascii="Times New Roman" w:eastAsia="Times New Roman" w:hAnsi="Times New Roman" w:cs="Times New Roman"/>
                <w:u w:val="single"/>
                <w:lang w:eastAsia="ru-RU"/>
              </w:rPr>
            </w:pPr>
          </w:p>
        </w:tc>
      </w:tr>
      <w:tr w:rsidR="00B935D1" w:rsidRPr="00BB55A6" w14:paraId="530CB25B" w14:textId="77777777" w:rsidTr="00004291">
        <w:trPr>
          <w:trHeight w:val="20"/>
        </w:trPr>
        <w:tc>
          <w:tcPr>
            <w:tcW w:w="357" w:type="pct"/>
          </w:tcPr>
          <w:p w14:paraId="7FB7AD9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17</w:t>
            </w:r>
          </w:p>
        </w:tc>
        <w:tc>
          <w:tcPr>
            <w:tcW w:w="4643" w:type="pct"/>
            <w:shd w:val="clear" w:color="auto" w:fill="FFFFFF"/>
          </w:tcPr>
          <w:p w14:paraId="448C92E4" w14:textId="77777777" w:rsidR="00B935D1" w:rsidRPr="00A8069B"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b/>
                <w:bCs/>
                <w:lang w:eastAsia="ru-RU"/>
              </w:rPr>
              <w:t xml:space="preserve">Место и дата рассмотрения заявок на участие в аукционе, время и дата проведения аукциона, дата и место подведения </w:t>
            </w:r>
            <w:r w:rsidRPr="00A8069B">
              <w:rPr>
                <w:rFonts w:ascii="Times New Roman" w:eastAsia="Times New Roman" w:hAnsi="Times New Roman" w:cs="Times New Roman"/>
                <w:lang w:eastAsia="ru-RU"/>
              </w:rPr>
              <w:t>итогов аукциона</w:t>
            </w:r>
          </w:p>
          <w:p w14:paraId="5FEBFE7B" w14:textId="77777777" w:rsidR="001B437A" w:rsidRDefault="00B935D1" w:rsidP="001B437A">
            <w:pPr>
              <w:spacing w:after="0" w:line="240" w:lineRule="auto"/>
              <w:rPr>
                <w:rFonts w:ascii="Times New Roman" w:eastAsia="Times New Roman" w:hAnsi="Times New Roman" w:cs="Times New Roman"/>
                <w:lang w:eastAsia="ru-RU"/>
              </w:rPr>
            </w:pPr>
            <w:r w:rsidRPr="00A8069B">
              <w:rPr>
                <w:rFonts w:ascii="Times New Roman" w:eastAsia="Times New Roman" w:hAnsi="Times New Roman" w:cs="Times New Roman"/>
                <w:lang w:eastAsia="ru-RU"/>
              </w:rPr>
              <w:t>Место рассмотрения заявок</w:t>
            </w:r>
            <w:r w:rsidR="005651C3" w:rsidRPr="00A8069B">
              <w:rPr>
                <w:rFonts w:ascii="Times New Roman" w:eastAsia="Times New Roman" w:hAnsi="Times New Roman" w:cs="Times New Roman"/>
                <w:lang w:eastAsia="ru-RU"/>
              </w:rPr>
              <w:t>, подведения итогов аукциона</w:t>
            </w:r>
            <w:r w:rsidRPr="00A8069B">
              <w:rPr>
                <w:rFonts w:ascii="Times New Roman" w:eastAsia="Times New Roman" w:hAnsi="Times New Roman" w:cs="Times New Roman"/>
                <w:lang w:eastAsia="ru-RU"/>
              </w:rPr>
              <w:t xml:space="preserve"> на участие в аукционе:</w:t>
            </w:r>
          </w:p>
          <w:p w14:paraId="7B8EA3B9" w14:textId="77777777" w:rsidR="001B437A" w:rsidRPr="00895766" w:rsidRDefault="00B935D1" w:rsidP="001B437A">
            <w:pPr>
              <w:spacing w:after="0" w:line="240" w:lineRule="auto"/>
              <w:rPr>
                <w:rFonts w:ascii="Times New Roman" w:hAnsi="Times New Roman"/>
                <w:color w:val="000000"/>
              </w:rPr>
            </w:pPr>
            <w:r w:rsidRPr="00A8069B">
              <w:rPr>
                <w:rFonts w:ascii="Times New Roman" w:eastAsia="Times New Roman" w:hAnsi="Times New Roman" w:cs="Times New Roman"/>
                <w:lang w:eastAsia="ru-RU"/>
              </w:rPr>
              <w:t xml:space="preserve"> </w:t>
            </w:r>
            <w:r w:rsidR="001B437A" w:rsidRPr="00895766">
              <w:rPr>
                <w:rFonts w:ascii="Times New Roman" w:hAnsi="Times New Roman"/>
                <w:color w:val="000000"/>
              </w:rPr>
              <w:t>450099, Республика Башкортостан,  г. Уфа, ул. Жукова, д. 4/1</w:t>
            </w:r>
          </w:p>
          <w:p w14:paraId="73CC7137" w14:textId="227B9B96" w:rsidR="005651C3" w:rsidRPr="00AF6623" w:rsidRDefault="005651C3" w:rsidP="00B935D1">
            <w:pPr>
              <w:autoSpaceDE w:val="0"/>
              <w:autoSpaceDN w:val="0"/>
              <w:adjustRightInd w:val="0"/>
              <w:spacing w:after="0" w:line="240" w:lineRule="auto"/>
              <w:ind w:left="34"/>
              <w:contextualSpacing/>
              <w:jc w:val="both"/>
              <w:rPr>
                <w:rFonts w:ascii="Times New Roman" w:eastAsia="Times New Roman" w:hAnsi="Times New Roman" w:cs="Times New Roman"/>
                <w:bCs/>
                <w:color w:val="FF0000"/>
                <w:lang w:eastAsia="ru-RU"/>
              </w:rPr>
            </w:pPr>
            <w:r w:rsidRPr="00CB4C14">
              <w:rPr>
                <w:rFonts w:ascii="Times New Roman" w:eastAsia="Times New Roman" w:hAnsi="Times New Roman" w:cs="Times New Roman"/>
                <w:highlight w:val="yellow"/>
                <w:u w:val="single"/>
                <w:lang w:eastAsia="ru-RU"/>
              </w:rPr>
              <w:t xml:space="preserve">Дата рассмотрения </w:t>
            </w:r>
            <w:r w:rsidR="00A148C4" w:rsidRPr="00CB4C14">
              <w:rPr>
                <w:rFonts w:ascii="Times New Roman" w:eastAsia="Times New Roman" w:hAnsi="Times New Roman" w:cs="Times New Roman"/>
                <w:highlight w:val="yellow"/>
                <w:u w:val="single"/>
                <w:lang w:eastAsia="ru-RU"/>
              </w:rPr>
              <w:t xml:space="preserve">первых частей </w:t>
            </w:r>
            <w:r w:rsidRPr="00CB4C14">
              <w:rPr>
                <w:rFonts w:ascii="Times New Roman" w:eastAsia="Times New Roman" w:hAnsi="Times New Roman" w:cs="Times New Roman"/>
                <w:highlight w:val="yellow"/>
                <w:u w:val="single"/>
                <w:lang w:eastAsia="ru-RU"/>
              </w:rPr>
              <w:t xml:space="preserve">заявок на участие в </w:t>
            </w:r>
            <w:r w:rsidRPr="00CB4C14">
              <w:rPr>
                <w:rFonts w:ascii="Times New Roman" w:eastAsia="Times New Roman" w:hAnsi="Times New Roman" w:cs="Times New Roman"/>
                <w:highlight w:val="yellow"/>
                <w:lang w:eastAsia="ru-RU"/>
              </w:rPr>
              <w:t>аукционе</w:t>
            </w:r>
            <w:r w:rsidRPr="00AF6623">
              <w:rPr>
                <w:rFonts w:ascii="Times New Roman" w:eastAsia="Times New Roman" w:hAnsi="Times New Roman" w:cs="Times New Roman"/>
                <w:color w:val="FF0000"/>
                <w:highlight w:val="yellow"/>
                <w:lang w:eastAsia="ru-RU"/>
              </w:rPr>
              <w:t xml:space="preserve">: </w:t>
            </w:r>
            <w:r w:rsidRPr="00AF6623">
              <w:rPr>
                <w:rFonts w:ascii="Times New Roman" w:eastAsia="Times New Roman" w:hAnsi="Times New Roman" w:cs="Times New Roman"/>
                <w:b/>
                <w:bCs/>
                <w:color w:val="FF0000"/>
                <w:highlight w:val="yellow"/>
                <w:lang w:eastAsia="ru-RU"/>
              </w:rPr>
              <w:t>«</w:t>
            </w:r>
            <w:r w:rsidR="00A3574A">
              <w:rPr>
                <w:rFonts w:ascii="Times New Roman" w:eastAsia="Times New Roman" w:hAnsi="Times New Roman" w:cs="Times New Roman"/>
                <w:b/>
                <w:bCs/>
                <w:color w:val="FF0000"/>
                <w:highlight w:val="yellow"/>
                <w:lang w:eastAsia="ru-RU"/>
              </w:rPr>
              <w:t>0</w:t>
            </w:r>
            <w:r w:rsidR="00D80B1B">
              <w:rPr>
                <w:rFonts w:ascii="Times New Roman" w:eastAsia="Times New Roman" w:hAnsi="Times New Roman" w:cs="Times New Roman"/>
                <w:b/>
                <w:bCs/>
                <w:color w:val="FF0000"/>
                <w:highlight w:val="yellow"/>
                <w:lang w:eastAsia="ru-RU"/>
              </w:rPr>
              <w:t>3</w:t>
            </w:r>
            <w:r w:rsidRPr="00AF6623">
              <w:rPr>
                <w:rFonts w:ascii="Times New Roman" w:eastAsia="Times New Roman" w:hAnsi="Times New Roman" w:cs="Times New Roman"/>
                <w:b/>
                <w:bCs/>
                <w:color w:val="FF0000"/>
                <w:highlight w:val="yellow"/>
                <w:lang w:eastAsia="ru-RU"/>
              </w:rPr>
              <w:t>»</w:t>
            </w:r>
            <w:r w:rsidRPr="00AF6623">
              <w:rPr>
                <w:rFonts w:ascii="Times New Roman" w:eastAsia="Times New Roman" w:hAnsi="Times New Roman" w:cs="Times New Roman"/>
                <w:b/>
                <w:color w:val="FF0000"/>
                <w:highlight w:val="yellow"/>
                <w:lang w:eastAsia="ru-RU"/>
              </w:rPr>
              <w:t xml:space="preserve"> </w:t>
            </w:r>
            <w:r w:rsidR="00D80B1B">
              <w:rPr>
                <w:rFonts w:ascii="Times New Roman" w:eastAsia="Times New Roman" w:hAnsi="Times New Roman" w:cs="Times New Roman"/>
                <w:b/>
                <w:color w:val="FF0000"/>
                <w:highlight w:val="yellow"/>
                <w:lang w:eastAsia="ru-RU"/>
              </w:rPr>
              <w:t>апреля</w:t>
            </w:r>
            <w:r w:rsidR="00FF7649">
              <w:rPr>
                <w:rFonts w:ascii="Times New Roman" w:eastAsia="Times New Roman" w:hAnsi="Times New Roman" w:cs="Times New Roman"/>
                <w:b/>
                <w:color w:val="FF0000"/>
                <w:highlight w:val="yellow"/>
                <w:lang w:eastAsia="ru-RU"/>
              </w:rPr>
              <w:t xml:space="preserve"> </w:t>
            </w:r>
            <w:r w:rsidRPr="00AF6623">
              <w:rPr>
                <w:rFonts w:ascii="Times New Roman" w:eastAsia="Times New Roman" w:hAnsi="Times New Roman" w:cs="Times New Roman"/>
                <w:b/>
                <w:color w:val="FF0000"/>
                <w:highlight w:val="yellow"/>
                <w:lang w:eastAsia="ru-RU"/>
              </w:rPr>
              <w:t>202</w:t>
            </w:r>
            <w:r w:rsidR="00B11B2F">
              <w:rPr>
                <w:rFonts w:ascii="Times New Roman" w:eastAsia="Times New Roman" w:hAnsi="Times New Roman" w:cs="Times New Roman"/>
                <w:b/>
                <w:color w:val="FF0000"/>
                <w:highlight w:val="yellow"/>
                <w:lang w:eastAsia="ru-RU"/>
              </w:rPr>
              <w:t>5</w:t>
            </w:r>
            <w:r w:rsidRPr="00AF6623">
              <w:rPr>
                <w:rFonts w:ascii="Times New Roman" w:eastAsia="Times New Roman" w:hAnsi="Times New Roman" w:cs="Times New Roman"/>
                <w:b/>
                <w:color w:val="FF0000"/>
                <w:highlight w:val="yellow"/>
                <w:lang w:eastAsia="ru-RU"/>
              </w:rPr>
              <w:t>г.</w:t>
            </w:r>
          </w:p>
          <w:p w14:paraId="40E3136A" w14:textId="724E2E45" w:rsidR="00B935D1" w:rsidRPr="00AF6623"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color w:val="FF0000"/>
                <w:highlight w:val="yellow"/>
                <w:u w:val="single"/>
                <w:lang w:eastAsia="ru-RU"/>
              </w:rPr>
            </w:pPr>
            <w:r w:rsidRPr="00CB4C14">
              <w:rPr>
                <w:rFonts w:ascii="Times New Roman" w:eastAsia="Times New Roman" w:hAnsi="Times New Roman" w:cs="Times New Roman"/>
                <w:bCs/>
                <w:highlight w:val="yellow"/>
                <w:u w:val="single"/>
                <w:lang w:eastAsia="ru-RU"/>
              </w:rPr>
              <w:t>Время и дата проведения аукциона</w:t>
            </w:r>
            <w:r w:rsidRPr="00AF6623">
              <w:rPr>
                <w:rFonts w:ascii="Times New Roman" w:eastAsia="Times New Roman" w:hAnsi="Times New Roman" w:cs="Times New Roman"/>
                <w:bCs/>
                <w:color w:val="FF0000"/>
                <w:highlight w:val="yellow"/>
                <w:u w:val="single"/>
                <w:lang w:eastAsia="ru-RU"/>
              </w:rPr>
              <w:t xml:space="preserve">: </w:t>
            </w:r>
            <w:r w:rsidRPr="00AF6623">
              <w:rPr>
                <w:rFonts w:ascii="Times New Roman" w:eastAsia="Times New Roman" w:hAnsi="Times New Roman" w:cs="Times New Roman"/>
                <w:b/>
                <w:color w:val="FF0000"/>
                <w:highlight w:val="yellow"/>
                <w:u w:val="single"/>
                <w:lang w:eastAsia="ru-RU"/>
              </w:rPr>
              <w:t>«</w:t>
            </w:r>
            <w:r w:rsidR="00A3574A">
              <w:rPr>
                <w:rFonts w:ascii="Times New Roman" w:eastAsia="Times New Roman" w:hAnsi="Times New Roman" w:cs="Times New Roman"/>
                <w:b/>
                <w:color w:val="FF0000"/>
                <w:highlight w:val="yellow"/>
                <w:u w:val="single"/>
                <w:lang w:eastAsia="ru-RU"/>
              </w:rPr>
              <w:t>0</w:t>
            </w:r>
            <w:r w:rsidR="00D80B1B">
              <w:rPr>
                <w:rFonts w:ascii="Times New Roman" w:eastAsia="Times New Roman" w:hAnsi="Times New Roman" w:cs="Times New Roman"/>
                <w:b/>
                <w:color w:val="FF0000"/>
                <w:highlight w:val="yellow"/>
                <w:u w:val="single"/>
                <w:lang w:eastAsia="ru-RU"/>
              </w:rPr>
              <w:t>4</w:t>
            </w:r>
            <w:r w:rsidRPr="00AF6623">
              <w:rPr>
                <w:rFonts w:ascii="Times New Roman" w:eastAsia="Times New Roman" w:hAnsi="Times New Roman" w:cs="Times New Roman"/>
                <w:b/>
                <w:color w:val="FF0000"/>
                <w:highlight w:val="yellow"/>
                <w:u w:val="single"/>
                <w:lang w:eastAsia="ru-RU"/>
              </w:rPr>
              <w:t xml:space="preserve">» </w:t>
            </w:r>
            <w:r w:rsidR="00D80B1B">
              <w:rPr>
                <w:rFonts w:ascii="Times New Roman" w:eastAsia="Times New Roman" w:hAnsi="Times New Roman" w:cs="Times New Roman"/>
                <w:b/>
                <w:color w:val="FF0000"/>
                <w:highlight w:val="yellow"/>
                <w:u w:val="single"/>
                <w:lang w:eastAsia="ru-RU"/>
              </w:rPr>
              <w:t>апреля</w:t>
            </w:r>
            <w:r w:rsidR="00B11B2F">
              <w:rPr>
                <w:rFonts w:ascii="Times New Roman" w:eastAsia="Times New Roman" w:hAnsi="Times New Roman" w:cs="Times New Roman"/>
                <w:b/>
                <w:color w:val="FF0000"/>
                <w:highlight w:val="yellow"/>
                <w:u w:val="single"/>
                <w:lang w:eastAsia="ru-RU"/>
              </w:rPr>
              <w:t xml:space="preserve"> </w:t>
            </w:r>
            <w:r w:rsidR="00D850BC" w:rsidRPr="00AF6623">
              <w:rPr>
                <w:rFonts w:ascii="Times New Roman" w:eastAsia="Times New Roman" w:hAnsi="Times New Roman" w:cs="Times New Roman"/>
                <w:b/>
                <w:color w:val="FF0000"/>
                <w:highlight w:val="yellow"/>
                <w:u w:val="single"/>
                <w:lang w:eastAsia="ru-RU"/>
              </w:rPr>
              <w:t>202</w:t>
            </w:r>
            <w:r w:rsidR="00B11B2F">
              <w:rPr>
                <w:rFonts w:ascii="Times New Roman" w:eastAsia="Times New Roman" w:hAnsi="Times New Roman" w:cs="Times New Roman"/>
                <w:b/>
                <w:color w:val="FF0000"/>
                <w:highlight w:val="yellow"/>
                <w:u w:val="single"/>
                <w:lang w:eastAsia="ru-RU"/>
              </w:rPr>
              <w:t>5</w:t>
            </w:r>
            <w:r w:rsidRPr="00AF6623">
              <w:rPr>
                <w:rFonts w:ascii="Times New Roman" w:eastAsia="Times New Roman" w:hAnsi="Times New Roman" w:cs="Times New Roman"/>
                <w:b/>
                <w:color w:val="FF0000"/>
                <w:highlight w:val="yellow"/>
                <w:u w:val="single"/>
                <w:lang w:eastAsia="ru-RU"/>
              </w:rPr>
              <w:t xml:space="preserve"> года в 10:00 часов по местному времени Заказчика.</w:t>
            </w:r>
          </w:p>
          <w:p w14:paraId="7ABB1669" w14:textId="17D80BD5" w:rsidR="00921021" w:rsidRPr="00AF6623" w:rsidRDefault="00921021" w:rsidP="00921021">
            <w:pPr>
              <w:autoSpaceDE w:val="0"/>
              <w:autoSpaceDN w:val="0"/>
              <w:adjustRightInd w:val="0"/>
              <w:spacing w:after="0" w:line="240" w:lineRule="auto"/>
              <w:ind w:left="34"/>
              <w:contextualSpacing/>
              <w:jc w:val="both"/>
              <w:rPr>
                <w:rFonts w:ascii="Times New Roman" w:eastAsia="Times New Roman" w:hAnsi="Times New Roman" w:cs="Times New Roman"/>
                <w:bCs/>
                <w:color w:val="FF0000"/>
                <w:lang w:eastAsia="ru-RU"/>
              </w:rPr>
            </w:pPr>
            <w:r w:rsidRPr="00CB4C14">
              <w:rPr>
                <w:rFonts w:ascii="Times New Roman" w:eastAsia="Times New Roman" w:hAnsi="Times New Roman" w:cs="Times New Roman"/>
                <w:highlight w:val="yellow"/>
                <w:u w:val="single"/>
                <w:lang w:eastAsia="ru-RU"/>
              </w:rPr>
              <w:t xml:space="preserve">Дата рассмотрения  вторых частей заявок на участие в </w:t>
            </w:r>
            <w:r w:rsidRPr="00CB4C14">
              <w:rPr>
                <w:rFonts w:ascii="Times New Roman" w:eastAsia="Times New Roman" w:hAnsi="Times New Roman" w:cs="Times New Roman"/>
                <w:highlight w:val="yellow"/>
                <w:lang w:eastAsia="ru-RU"/>
              </w:rPr>
              <w:t>аукционе</w:t>
            </w:r>
            <w:r w:rsidRPr="00AF6623">
              <w:rPr>
                <w:rFonts w:ascii="Times New Roman" w:eastAsia="Times New Roman" w:hAnsi="Times New Roman" w:cs="Times New Roman"/>
                <w:color w:val="FF0000"/>
                <w:highlight w:val="yellow"/>
                <w:lang w:eastAsia="ru-RU"/>
              </w:rPr>
              <w:t xml:space="preserve">: </w:t>
            </w:r>
            <w:r w:rsidRPr="00AF6623">
              <w:rPr>
                <w:rFonts w:ascii="Times New Roman" w:eastAsia="Times New Roman" w:hAnsi="Times New Roman" w:cs="Times New Roman"/>
                <w:b/>
                <w:bCs/>
                <w:color w:val="FF0000"/>
                <w:highlight w:val="yellow"/>
                <w:lang w:eastAsia="ru-RU"/>
              </w:rPr>
              <w:t>«</w:t>
            </w:r>
            <w:r w:rsidR="00D80B1B">
              <w:rPr>
                <w:rFonts w:ascii="Times New Roman" w:eastAsia="Times New Roman" w:hAnsi="Times New Roman" w:cs="Times New Roman"/>
                <w:b/>
                <w:bCs/>
                <w:color w:val="FF0000"/>
                <w:highlight w:val="yellow"/>
                <w:lang w:eastAsia="ru-RU"/>
              </w:rPr>
              <w:t>07</w:t>
            </w:r>
            <w:r w:rsidRPr="00AF6623">
              <w:rPr>
                <w:rFonts w:ascii="Times New Roman" w:eastAsia="Times New Roman" w:hAnsi="Times New Roman" w:cs="Times New Roman"/>
                <w:b/>
                <w:bCs/>
                <w:color w:val="FF0000"/>
                <w:highlight w:val="yellow"/>
                <w:lang w:eastAsia="ru-RU"/>
              </w:rPr>
              <w:t>»</w:t>
            </w:r>
            <w:r w:rsidRPr="00AF6623">
              <w:rPr>
                <w:rFonts w:ascii="Times New Roman" w:eastAsia="Times New Roman" w:hAnsi="Times New Roman" w:cs="Times New Roman"/>
                <w:b/>
                <w:color w:val="FF0000"/>
                <w:highlight w:val="yellow"/>
                <w:lang w:eastAsia="ru-RU"/>
              </w:rPr>
              <w:t xml:space="preserve"> </w:t>
            </w:r>
            <w:r w:rsidR="00D80B1B">
              <w:rPr>
                <w:rFonts w:ascii="Times New Roman" w:eastAsia="Times New Roman" w:hAnsi="Times New Roman" w:cs="Times New Roman"/>
                <w:b/>
                <w:color w:val="FF0000"/>
                <w:highlight w:val="yellow"/>
                <w:lang w:eastAsia="ru-RU"/>
              </w:rPr>
              <w:t>апреля</w:t>
            </w:r>
            <w:r w:rsidRPr="00AF6623">
              <w:rPr>
                <w:rFonts w:ascii="Times New Roman" w:eastAsia="Times New Roman" w:hAnsi="Times New Roman" w:cs="Times New Roman"/>
                <w:b/>
                <w:color w:val="FF0000"/>
                <w:highlight w:val="yellow"/>
                <w:lang w:eastAsia="ru-RU"/>
              </w:rPr>
              <w:t xml:space="preserve"> 202</w:t>
            </w:r>
            <w:r w:rsidR="00B11B2F">
              <w:rPr>
                <w:rFonts w:ascii="Times New Roman" w:eastAsia="Times New Roman" w:hAnsi="Times New Roman" w:cs="Times New Roman"/>
                <w:b/>
                <w:color w:val="FF0000"/>
                <w:highlight w:val="yellow"/>
                <w:lang w:eastAsia="ru-RU"/>
              </w:rPr>
              <w:t>5</w:t>
            </w:r>
            <w:r w:rsidRPr="00AF6623">
              <w:rPr>
                <w:rFonts w:ascii="Times New Roman" w:eastAsia="Times New Roman" w:hAnsi="Times New Roman" w:cs="Times New Roman"/>
                <w:b/>
                <w:color w:val="FF0000"/>
                <w:highlight w:val="yellow"/>
                <w:lang w:eastAsia="ru-RU"/>
              </w:rPr>
              <w:t>г.</w:t>
            </w:r>
          </w:p>
          <w:p w14:paraId="1B503FA4" w14:textId="2F1A1819" w:rsidR="00B935D1" w:rsidRDefault="004076BA" w:rsidP="00070675">
            <w:pPr>
              <w:autoSpaceDE w:val="0"/>
              <w:autoSpaceDN w:val="0"/>
              <w:adjustRightInd w:val="0"/>
              <w:spacing w:after="0" w:line="240" w:lineRule="auto"/>
              <w:ind w:left="34"/>
              <w:contextualSpacing/>
              <w:jc w:val="both"/>
              <w:rPr>
                <w:rFonts w:ascii="Times New Roman" w:eastAsia="Times New Roman" w:hAnsi="Times New Roman" w:cs="Times New Roman"/>
                <w:b/>
                <w:color w:val="FF0000"/>
                <w:u w:val="single"/>
                <w:lang w:eastAsia="ru-RU"/>
              </w:rPr>
            </w:pPr>
            <w:r w:rsidRPr="00CB4C14">
              <w:rPr>
                <w:rFonts w:ascii="Times New Roman" w:eastAsia="Times New Roman" w:hAnsi="Times New Roman" w:cs="Times New Roman"/>
                <w:bCs/>
                <w:highlight w:val="yellow"/>
                <w:u w:val="single"/>
                <w:lang w:eastAsia="ru-RU"/>
              </w:rPr>
              <w:t>П</w:t>
            </w:r>
            <w:r w:rsidR="00B935D1" w:rsidRPr="00CB4C14">
              <w:rPr>
                <w:rFonts w:ascii="Times New Roman" w:eastAsia="Times New Roman" w:hAnsi="Times New Roman" w:cs="Times New Roman"/>
                <w:bCs/>
                <w:highlight w:val="yellow"/>
                <w:u w:val="single"/>
                <w:lang w:eastAsia="ru-RU"/>
              </w:rPr>
              <w:t>одведения итогов аукциона</w:t>
            </w:r>
            <w:r w:rsidR="00B935D1" w:rsidRPr="00AF6623">
              <w:rPr>
                <w:rFonts w:ascii="Times New Roman" w:eastAsia="Times New Roman" w:hAnsi="Times New Roman" w:cs="Times New Roman"/>
                <w:bCs/>
                <w:color w:val="FF0000"/>
                <w:highlight w:val="yellow"/>
                <w:u w:val="single"/>
                <w:lang w:eastAsia="ru-RU"/>
              </w:rPr>
              <w:t>:</w:t>
            </w:r>
            <w:r w:rsidR="00B935D1" w:rsidRPr="00AF6623">
              <w:rPr>
                <w:rFonts w:ascii="Times New Roman" w:eastAsia="Times New Roman" w:hAnsi="Times New Roman" w:cs="Times New Roman"/>
                <w:b/>
                <w:bCs/>
                <w:color w:val="FF0000"/>
                <w:highlight w:val="yellow"/>
                <w:u w:val="single"/>
                <w:lang w:eastAsia="ru-RU"/>
              </w:rPr>
              <w:t xml:space="preserve"> </w:t>
            </w:r>
            <w:r w:rsidR="007A5F2A">
              <w:rPr>
                <w:rFonts w:ascii="Times New Roman" w:eastAsia="Times New Roman" w:hAnsi="Times New Roman" w:cs="Times New Roman"/>
                <w:b/>
                <w:bCs/>
                <w:color w:val="FF0000"/>
                <w:highlight w:val="yellow"/>
                <w:u w:val="single"/>
                <w:lang w:eastAsia="ru-RU"/>
              </w:rPr>
              <w:t>«</w:t>
            </w:r>
            <w:r w:rsidR="00D80B1B">
              <w:rPr>
                <w:rFonts w:ascii="Times New Roman" w:eastAsia="Times New Roman" w:hAnsi="Times New Roman" w:cs="Times New Roman"/>
                <w:b/>
                <w:bCs/>
                <w:color w:val="FF0000"/>
                <w:highlight w:val="yellow"/>
                <w:u w:val="single"/>
                <w:lang w:eastAsia="ru-RU"/>
              </w:rPr>
              <w:t>08</w:t>
            </w:r>
            <w:r w:rsidR="007A5F2A">
              <w:rPr>
                <w:rFonts w:ascii="Times New Roman" w:eastAsia="Times New Roman" w:hAnsi="Times New Roman" w:cs="Times New Roman"/>
                <w:b/>
                <w:bCs/>
                <w:color w:val="FF0000"/>
                <w:highlight w:val="yellow"/>
                <w:u w:val="single"/>
                <w:lang w:eastAsia="ru-RU"/>
              </w:rPr>
              <w:t xml:space="preserve">» </w:t>
            </w:r>
            <w:r w:rsidR="00D80B1B">
              <w:rPr>
                <w:rFonts w:ascii="Times New Roman" w:eastAsia="Times New Roman" w:hAnsi="Times New Roman" w:cs="Times New Roman"/>
                <w:b/>
                <w:bCs/>
                <w:color w:val="FF0000"/>
                <w:highlight w:val="yellow"/>
                <w:u w:val="single"/>
                <w:lang w:eastAsia="ru-RU"/>
              </w:rPr>
              <w:t>апреля</w:t>
            </w:r>
            <w:r w:rsidR="00B935D1" w:rsidRPr="00AF6623">
              <w:rPr>
                <w:rFonts w:ascii="Times New Roman" w:eastAsia="Times New Roman" w:hAnsi="Times New Roman" w:cs="Times New Roman"/>
                <w:b/>
                <w:color w:val="FF0000"/>
                <w:highlight w:val="yellow"/>
                <w:u w:val="single"/>
                <w:lang w:eastAsia="ru-RU"/>
              </w:rPr>
              <w:t xml:space="preserve"> </w:t>
            </w:r>
            <w:r w:rsidR="00D850BC" w:rsidRPr="00AF6623">
              <w:rPr>
                <w:rFonts w:ascii="Times New Roman" w:eastAsia="Times New Roman" w:hAnsi="Times New Roman" w:cs="Times New Roman"/>
                <w:b/>
                <w:color w:val="FF0000"/>
                <w:highlight w:val="yellow"/>
                <w:u w:val="single"/>
                <w:lang w:eastAsia="ru-RU"/>
              </w:rPr>
              <w:t>202</w:t>
            </w:r>
            <w:r w:rsidR="00B11B2F">
              <w:rPr>
                <w:rFonts w:ascii="Times New Roman" w:eastAsia="Times New Roman" w:hAnsi="Times New Roman" w:cs="Times New Roman"/>
                <w:b/>
                <w:color w:val="FF0000"/>
                <w:highlight w:val="yellow"/>
                <w:u w:val="single"/>
                <w:lang w:eastAsia="ru-RU"/>
              </w:rPr>
              <w:t>5</w:t>
            </w:r>
            <w:r w:rsidR="00B935D1" w:rsidRPr="00AF6623">
              <w:rPr>
                <w:rFonts w:ascii="Times New Roman" w:eastAsia="Times New Roman" w:hAnsi="Times New Roman" w:cs="Times New Roman"/>
                <w:b/>
                <w:color w:val="FF0000"/>
                <w:highlight w:val="yellow"/>
                <w:u w:val="single"/>
                <w:lang w:eastAsia="ru-RU"/>
              </w:rPr>
              <w:t xml:space="preserve"> г.</w:t>
            </w:r>
          </w:p>
          <w:p w14:paraId="04C6F7FA" w14:textId="77777777" w:rsidR="00151FF8" w:rsidRPr="00AF6623" w:rsidRDefault="00151FF8" w:rsidP="00070675">
            <w:pPr>
              <w:autoSpaceDE w:val="0"/>
              <w:autoSpaceDN w:val="0"/>
              <w:adjustRightInd w:val="0"/>
              <w:spacing w:after="0" w:line="240" w:lineRule="auto"/>
              <w:ind w:left="34"/>
              <w:contextualSpacing/>
              <w:jc w:val="both"/>
              <w:rPr>
                <w:rFonts w:ascii="Times New Roman" w:eastAsia="Times New Roman" w:hAnsi="Times New Roman" w:cs="Times New Roman"/>
                <w:b/>
                <w:color w:val="FF0000"/>
                <w:u w:val="single"/>
                <w:lang w:eastAsia="ru-RU"/>
              </w:rPr>
            </w:pPr>
          </w:p>
          <w:p w14:paraId="70A633A4"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Аукцион проводится на ЭТП в указанный в извещении о его проведении день. Днем </w:t>
            </w:r>
            <w:r w:rsidRPr="00D831CB">
              <w:rPr>
                <w:rFonts w:ascii="Times New Roman" w:eastAsia="Times New Roman" w:hAnsi="Times New Roman" w:cs="Times New Roman"/>
                <w:bCs/>
                <w:lang w:eastAsia="ru-RU"/>
              </w:rPr>
              <w:lastRenderedPageBreak/>
              <w:t xml:space="preserve">проведения аукциона является рабочий день, следующий после истечения двух дней с даты окончания срока рассмотрения заявок на участие в таком аукционе. </w:t>
            </w:r>
          </w:p>
          <w:p w14:paraId="33181C35" w14:textId="77777777" w:rsid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аукционе могут участвовать только допущенные к участию в таком аукционе его участники.</w:t>
            </w:r>
          </w:p>
          <w:p w14:paraId="3EFEDA05"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51FED791"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38A0C924" w14:textId="04C0AD6C"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 xml:space="preserve">1) «шаг аукциона» составляет от 0,5 процента до пяти процентов начальной (максимальной) цены </w:t>
            </w:r>
            <w:r w:rsidR="00257A96">
              <w:rPr>
                <w:rFonts w:ascii="Times New Roman" w:eastAsia="Times New Roman" w:hAnsi="Times New Roman" w:cs="Times New Roman"/>
                <w:bCs/>
                <w:lang w:eastAsia="ru-RU"/>
              </w:rPr>
              <w:t xml:space="preserve">(единицы) </w:t>
            </w:r>
            <w:r w:rsidRPr="000E7D61">
              <w:rPr>
                <w:rFonts w:ascii="Times New Roman" w:eastAsia="Times New Roman" w:hAnsi="Times New Roman" w:cs="Times New Roman"/>
                <w:bCs/>
                <w:lang w:eastAsia="ru-RU"/>
              </w:rPr>
              <w:t>договора;</w:t>
            </w:r>
          </w:p>
          <w:p w14:paraId="0B514066"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2) снижение текущего минимального предложения о цене договора осуществляется на величину в пределах «шага аукциона»;</w:t>
            </w:r>
          </w:p>
          <w:p w14:paraId="4720461F"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C2EEE86"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6F816DA8"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358C436"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с участником закупки, заявка которого подана:</w:t>
            </w:r>
          </w:p>
          <w:p w14:paraId="0F6C20F7"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23952EF"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C2F854D" w14:textId="77777777" w:rsidR="000E7D61" w:rsidRPr="000E7D61" w:rsidRDefault="000E7D61" w:rsidP="000E7D61">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0E7D61">
              <w:rPr>
                <w:rFonts w:ascii="Times New Roman" w:eastAsia="Times New Roman" w:hAnsi="Times New Roman" w:cs="Times New Roman"/>
                <w:bCs/>
                <w:lang w:eastAsia="ru-RU"/>
              </w:rPr>
              <w:t>При этом участник закупки признается победителем аукциона и не вправе отказаться от заключения договора.</w:t>
            </w:r>
          </w:p>
          <w:p w14:paraId="361992B8"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по  окончании  срока  подачи  заявок  на участие  </w:t>
            </w:r>
          </w:p>
          <w:p w14:paraId="0E1E7C15"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14:paraId="428ADFEF"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документацией об аукционе предусмотрено  два  и  более  лота,  аукцион  признается  не  состоявшимся только   в   отношении    тех    лотов,   </w:t>
            </w:r>
          </w:p>
          <w:p w14:paraId="64BDB767"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по    которым    подана  только  одна заявка на участие в аукционе или не подана ни одна заявка на участие в аукционе.</w:t>
            </w:r>
          </w:p>
          <w:p w14:paraId="5D31D39E" w14:textId="31920CA8"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вносится информация о признании аукциона </w:t>
            </w:r>
            <w:r w:rsidRPr="00D831CB">
              <w:rPr>
                <w:rFonts w:ascii="Times New Roman" w:eastAsia="Times New Roman" w:hAnsi="Times New Roman" w:cs="Times New Roman"/>
                <w:bCs/>
                <w:lang w:eastAsia="ru-RU"/>
              </w:rPr>
              <w:lastRenderedPageBreak/>
              <w:t xml:space="preserve">несостоявшимся. Указанный протокол размещается в единой информационной системе в срок, указанный в пункте </w:t>
            </w:r>
            <w:r w:rsidR="00603DCA">
              <w:rPr>
                <w:rFonts w:ascii="Times New Roman" w:eastAsia="Times New Roman" w:hAnsi="Times New Roman" w:cs="Times New Roman"/>
                <w:bCs/>
                <w:lang w:eastAsia="ru-RU"/>
              </w:rPr>
              <w:t xml:space="preserve">8 статьи  29 </w:t>
            </w:r>
            <w:r w:rsidRPr="00D831CB">
              <w:rPr>
                <w:rFonts w:ascii="Times New Roman" w:eastAsia="Times New Roman" w:hAnsi="Times New Roman" w:cs="Times New Roman"/>
                <w:bCs/>
                <w:lang w:eastAsia="ru-RU"/>
              </w:rPr>
              <w:t>Положения</w:t>
            </w:r>
            <w:r>
              <w:rPr>
                <w:rFonts w:ascii="Times New Roman" w:eastAsia="Times New Roman" w:hAnsi="Times New Roman" w:cs="Times New Roman"/>
                <w:bCs/>
                <w:lang w:eastAsia="ru-RU"/>
              </w:rPr>
              <w:t xml:space="preserve"> заказчика</w:t>
            </w:r>
            <w:r w:rsidRPr="00D831CB">
              <w:rPr>
                <w:rFonts w:ascii="Times New Roman" w:eastAsia="Times New Roman" w:hAnsi="Times New Roman" w:cs="Times New Roman"/>
                <w:bCs/>
                <w:lang w:eastAsia="ru-RU"/>
              </w:rPr>
              <w:t>.</w:t>
            </w:r>
          </w:p>
          <w:p w14:paraId="5B902F23"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Участникам аукциона, подавшим заявки на участие в аукционе и признанным его участниками, и участникам закупки, подавшим заявки на участие в аукционе и не допущенным к участию в аукционе, оператором ЭТП направляются уведомления о принятых Комиссией решениях в течение одного часа после подписания соответствующего протокола. </w:t>
            </w:r>
          </w:p>
          <w:p w14:paraId="456D2A48"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w:t>
            </w:r>
          </w:p>
          <w:p w14:paraId="07FBDA76"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не позднее трех рабочих дней с даты подписания протокола рассмотрения заявок на участие в аукционе обязан передать с использованием ЭТП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НМЦ договора, указанной в извещении о проведении аукциона, или по согласованной с указанным участником аукциона</w:t>
            </w:r>
            <w:r>
              <w:rPr>
                <w:rFonts w:ascii="Times New Roman" w:eastAsia="Times New Roman" w:hAnsi="Times New Roman" w:cs="Times New Roman"/>
                <w:bCs/>
                <w:lang w:eastAsia="ru-RU"/>
              </w:rPr>
              <w:t xml:space="preserve"> </w:t>
            </w:r>
            <w:r w:rsidRPr="00D831CB">
              <w:rPr>
                <w:rFonts w:ascii="Times New Roman" w:eastAsia="Times New Roman" w:hAnsi="Times New Roman" w:cs="Times New Roman"/>
                <w:bCs/>
                <w:lang w:eastAsia="ru-RU"/>
              </w:rPr>
              <w:t xml:space="preserve">и не превышающей НМЦ договора цене договора. Такой участник аукциона не вправе отказаться от заключения договора. </w:t>
            </w:r>
          </w:p>
          <w:p w14:paraId="63F88D39" w14:textId="77777777" w:rsidR="00D831CB" w:rsidRPr="00D831CB" w:rsidRDefault="00D831CB" w:rsidP="00D831CB">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При непредставлении Заказчику таким участником закупки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514EB1ED" w14:textId="5C3F0F88" w:rsidR="00CB4BA2" w:rsidRPr="00BB55A6" w:rsidRDefault="00D831CB" w:rsidP="00112A0C">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случае, если в аукционе участвовал один участник либо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w:t>
            </w:r>
            <w:r>
              <w:rPr>
                <w:rFonts w:ascii="Times New Roman" w:eastAsia="Times New Roman" w:hAnsi="Times New Roman" w:cs="Times New Roman"/>
                <w:bCs/>
                <w:lang w:eastAsia="ru-RU"/>
              </w:rPr>
              <w:t xml:space="preserve"> </w:t>
            </w:r>
            <w:r w:rsidRPr="00D831CB">
              <w:rPr>
                <w:rFonts w:ascii="Times New Roman" w:eastAsia="Times New Roman" w:hAnsi="Times New Roman" w:cs="Times New Roman"/>
                <w:bCs/>
                <w:lang w:eastAsia="ru-RU"/>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tc>
      </w:tr>
      <w:tr w:rsidR="00B935D1" w:rsidRPr="00BB55A6" w14:paraId="6CA5B62A" w14:textId="77777777" w:rsidTr="00004291">
        <w:trPr>
          <w:trHeight w:val="20"/>
        </w:trPr>
        <w:tc>
          <w:tcPr>
            <w:tcW w:w="357" w:type="pct"/>
          </w:tcPr>
          <w:p w14:paraId="29231E0F"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18</w:t>
            </w:r>
          </w:p>
        </w:tc>
        <w:tc>
          <w:tcPr>
            <w:tcW w:w="4643" w:type="pct"/>
            <w:shd w:val="clear" w:color="auto" w:fill="FFFFFF"/>
          </w:tcPr>
          <w:p w14:paraId="4344E67D" w14:textId="77777777" w:rsid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14:paraId="454B165D"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BB55A6" w14:paraId="30E00D3D" w14:textId="77777777" w:rsidTr="00004291">
        <w:trPr>
          <w:trHeight w:val="20"/>
        </w:trPr>
        <w:tc>
          <w:tcPr>
            <w:tcW w:w="357" w:type="pct"/>
          </w:tcPr>
          <w:p w14:paraId="2C4A54E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19</w:t>
            </w:r>
          </w:p>
        </w:tc>
        <w:tc>
          <w:tcPr>
            <w:tcW w:w="4643" w:type="pct"/>
            <w:shd w:val="clear" w:color="auto" w:fill="FFFFFF"/>
          </w:tcPr>
          <w:p w14:paraId="3AA9090D" w14:textId="77777777" w:rsid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14:paraId="01CD025B" w14:textId="77777777" w:rsidR="00B935D1" w:rsidRPr="00BB55A6"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Оплата в иностранной валюте не предусмотрена.</w:t>
            </w:r>
          </w:p>
        </w:tc>
      </w:tr>
      <w:tr w:rsidR="00B935D1" w:rsidRPr="00BB55A6" w14:paraId="7654E5BE" w14:textId="77777777" w:rsidTr="00004291">
        <w:trPr>
          <w:trHeight w:val="20"/>
        </w:trPr>
        <w:tc>
          <w:tcPr>
            <w:tcW w:w="357" w:type="pct"/>
          </w:tcPr>
          <w:p w14:paraId="1E68AF23" w14:textId="77777777" w:rsidR="00B935D1" w:rsidRPr="00BB55A6" w:rsidRDefault="00B935D1" w:rsidP="00B935D1">
            <w:pPr>
              <w:spacing w:after="0" w:line="240" w:lineRule="auto"/>
              <w:jc w:val="center"/>
              <w:rPr>
                <w:rFonts w:ascii="Times New Roman" w:eastAsia="Calibri" w:hAnsi="Times New Roman" w:cs="Times New Roman"/>
              </w:rPr>
            </w:pPr>
            <w:r w:rsidRPr="00BB55A6">
              <w:rPr>
                <w:rFonts w:ascii="Times New Roman" w:eastAsia="Calibri" w:hAnsi="Times New Roman" w:cs="Times New Roman"/>
              </w:rPr>
              <w:t>20</w:t>
            </w:r>
          </w:p>
        </w:tc>
        <w:tc>
          <w:tcPr>
            <w:tcW w:w="4643" w:type="pct"/>
            <w:shd w:val="clear" w:color="auto" w:fill="FFFFFF"/>
          </w:tcPr>
          <w:p w14:paraId="31139141" w14:textId="77777777" w:rsidR="00B935D1" w:rsidRPr="00CB4BA2" w:rsidRDefault="00B935D1" w:rsidP="00B935D1">
            <w:pPr>
              <w:spacing w:after="0" w:line="240" w:lineRule="auto"/>
              <w:jc w:val="center"/>
              <w:rPr>
                <w:rFonts w:ascii="Times New Roman" w:eastAsia="Calibri" w:hAnsi="Times New Roman" w:cs="Times New Roman"/>
                <w:b/>
              </w:rPr>
            </w:pPr>
            <w:r w:rsidRPr="00CB4BA2">
              <w:rPr>
                <w:rFonts w:ascii="Times New Roman" w:eastAsia="Calibri" w:hAnsi="Times New Roman" w:cs="Times New Roman"/>
                <w:b/>
              </w:rPr>
              <w:t>Обоснование начальной (максимальной) цены договора</w:t>
            </w:r>
          </w:p>
          <w:p w14:paraId="56B845A6" w14:textId="77777777" w:rsidR="00B935D1" w:rsidRPr="00CB4BA2" w:rsidRDefault="00B935D1" w:rsidP="0062172C">
            <w:pPr>
              <w:spacing w:after="0" w:line="240" w:lineRule="auto"/>
              <w:jc w:val="center"/>
              <w:rPr>
                <w:rFonts w:ascii="Times New Roman" w:eastAsia="Calibri" w:hAnsi="Times New Roman" w:cs="Times New Roman"/>
                <w:b/>
              </w:rPr>
            </w:pPr>
            <w:r w:rsidRPr="00CB4BA2">
              <w:rPr>
                <w:rFonts w:ascii="Times New Roman" w:eastAsia="Times New Roman" w:hAnsi="Times New Roman" w:cs="Times New Roman"/>
                <w:lang w:eastAsia="ru-RU"/>
              </w:rPr>
              <w:t xml:space="preserve">Согласно </w:t>
            </w:r>
            <w:r w:rsidR="000E7D61" w:rsidRPr="00CB4BA2">
              <w:rPr>
                <w:rFonts w:ascii="Times New Roman" w:eastAsia="Times New Roman" w:hAnsi="Times New Roman" w:cs="Times New Roman"/>
                <w:lang w:eastAsia="ru-RU"/>
              </w:rPr>
              <w:t>Приложению №</w:t>
            </w:r>
            <w:r w:rsidR="0062172C" w:rsidRPr="00CB4BA2">
              <w:rPr>
                <w:rFonts w:ascii="Times New Roman" w:eastAsia="Times New Roman" w:hAnsi="Times New Roman" w:cs="Times New Roman"/>
                <w:lang w:eastAsia="ru-RU"/>
              </w:rPr>
              <w:t>2</w:t>
            </w:r>
            <w:r w:rsidR="000E7D61" w:rsidRPr="00CB4BA2">
              <w:rPr>
                <w:rFonts w:ascii="Times New Roman" w:eastAsia="Times New Roman" w:hAnsi="Times New Roman" w:cs="Times New Roman"/>
                <w:lang w:eastAsia="ru-RU"/>
              </w:rPr>
              <w:t xml:space="preserve"> к настоящей документации</w:t>
            </w:r>
          </w:p>
        </w:tc>
      </w:tr>
      <w:tr w:rsidR="00B935D1" w:rsidRPr="00BB55A6" w14:paraId="22DF332D" w14:textId="77777777" w:rsidTr="00004291">
        <w:trPr>
          <w:trHeight w:val="20"/>
        </w:trPr>
        <w:tc>
          <w:tcPr>
            <w:tcW w:w="357" w:type="pct"/>
          </w:tcPr>
          <w:p w14:paraId="31FE8E34"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21</w:t>
            </w:r>
          </w:p>
        </w:tc>
        <w:tc>
          <w:tcPr>
            <w:tcW w:w="4643" w:type="pct"/>
            <w:shd w:val="clear" w:color="auto" w:fill="FFFFFF"/>
          </w:tcPr>
          <w:p w14:paraId="0DA23530" w14:textId="77777777" w:rsidR="00B935D1" w:rsidRPr="00CB4BA2" w:rsidRDefault="00B935D1" w:rsidP="00B935D1">
            <w:pPr>
              <w:autoSpaceDE w:val="0"/>
              <w:autoSpaceDN w:val="0"/>
              <w:adjustRightInd w:val="0"/>
              <w:spacing w:after="0" w:line="240" w:lineRule="auto"/>
              <w:ind w:left="34"/>
              <w:contextualSpacing/>
              <w:jc w:val="both"/>
              <w:rPr>
                <w:rFonts w:ascii="Times New Roman" w:eastAsia="Times New Roman" w:hAnsi="Times New Roman" w:cs="Times New Roman"/>
                <w:b/>
                <w:lang w:eastAsia="ru-RU"/>
              </w:rPr>
            </w:pPr>
            <w:r w:rsidRPr="00CB4BA2">
              <w:rPr>
                <w:rFonts w:ascii="Times New Roman" w:eastAsia="Times New Roman" w:hAnsi="Times New Roman" w:cs="Times New Roman"/>
                <w:b/>
                <w:lang w:eastAsia="ru-RU"/>
              </w:rPr>
              <w:t xml:space="preserve">Условия платежей по договору – </w:t>
            </w:r>
            <w:r w:rsidRPr="00CB4BA2">
              <w:rPr>
                <w:rFonts w:ascii="Times New Roman" w:eastAsia="Times New Roman" w:hAnsi="Times New Roman" w:cs="Times New Roman"/>
                <w:lang w:eastAsia="ru-RU"/>
              </w:rPr>
              <w:t>согласно проект</w:t>
            </w:r>
            <w:r w:rsidR="004076BA" w:rsidRPr="00CB4BA2">
              <w:rPr>
                <w:rFonts w:ascii="Times New Roman" w:eastAsia="Times New Roman" w:hAnsi="Times New Roman" w:cs="Times New Roman"/>
                <w:lang w:eastAsia="ru-RU"/>
              </w:rPr>
              <w:t>у</w:t>
            </w:r>
            <w:r w:rsidRPr="00CB4BA2">
              <w:rPr>
                <w:rFonts w:ascii="Times New Roman" w:eastAsia="Times New Roman" w:hAnsi="Times New Roman" w:cs="Times New Roman"/>
                <w:lang w:eastAsia="ru-RU"/>
              </w:rPr>
              <w:t xml:space="preserve"> договора (Приложение №</w:t>
            </w:r>
            <w:r w:rsidR="0062172C" w:rsidRPr="00CB4BA2">
              <w:rPr>
                <w:rFonts w:ascii="Times New Roman" w:eastAsia="Times New Roman" w:hAnsi="Times New Roman" w:cs="Times New Roman"/>
                <w:lang w:eastAsia="ru-RU"/>
              </w:rPr>
              <w:t>3</w:t>
            </w:r>
            <w:r w:rsidRPr="00CB4BA2">
              <w:rPr>
                <w:rFonts w:ascii="Times New Roman" w:eastAsia="Times New Roman" w:hAnsi="Times New Roman" w:cs="Times New Roman"/>
                <w:lang w:eastAsia="ru-RU"/>
              </w:rPr>
              <w:t xml:space="preserve"> к настоящей документации)</w:t>
            </w:r>
            <w:r w:rsidR="00AF24EA" w:rsidRPr="00CB4BA2">
              <w:rPr>
                <w:rFonts w:ascii="Times New Roman" w:eastAsia="Times New Roman" w:hAnsi="Times New Roman" w:cs="Times New Roman"/>
                <w:lang w:eastAsia="ru-RU"/>
              </w:rPr>
              <w:t xml:space="preserve"> </w:t>
            </w:r>
          </w:p>
        </w:tc>
      </w:tr>
      <w:tr w:rsidR="00B935D1" w:rsidRPr="00BB55A6" w14:paraId="2656B770" w14:textId="77777777" w:rsidTr="00004291">
        <w:trPr>
          <w:trHeight w:val="20"/>
        </w:trPr>
        <w:tc>
          <w:tcPr>
            <w:tcW w:w="357" w:type="pct"/>
          </w:tcPr>
          <w:p w14:paraId="67BB1CC9"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22</w:t>
            </w:r>
          </w:p>
        </w:tc>
        <w:tc>
          <w:tcPr>
            <w:tcW w:w="4643" w:type="pct"/>
            <w:shd w:val="clear" w:color="auto" w:fill="FFFFFF"/>
          </w:tcPr>
          <w:p w14:paraId="104C4A40"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14:paraId="59C93D0F"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Изменения, внесенные в извещение о проведении аукциона, размещаются Заказчиком в ЕИС и на электронной площадке не позднее 3 дней со дня принятия решения о внесении таких изменений. Изменение предмета аукциона не допускается.</w:t>
            </w:r>
          </w:p>
          <w:p w14:paraId="1838510D"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результате внесения указанных изменений срок подачи заявок на участие в открытом аукционе должен быть продлен следующим образом.</w:t>
            </w:r>
          </w:p>
          <w:p w14:paraId="438A2914" w14:textId="2AA377FE" w:rsidR="00603DCA" w:rsidRPr="00BB55A6" w:rsidRDefault="00B935D1" w:rsidP="00112A0C">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w:t>
            </w:r>
            <w:r w:rsidR="00112A0C">
              <w:rPr>
                <w:rFonts w:ascii="Times New Roman" w:eastAsia="Times New Roman" w:hAnsi="Times New Roman" w:cs="Times New Roman"/>
                <w:lang w:eastAsia="ru-RU"/>
              </w:rPr>
              <w:t>.</w:t>
            </w:r>
          </w:p>
        </w:tc>
      </w:tr>
      <w:tr w:rsidR="00B935D1" w:rsidRPr="00BB55A6" w14:paraId="657A7D2F" w14:textId="77777777" w:rsidTr="00004291">
        <w:trPr>
          <w:trHeight w:val="20"/>
        </w:trPr>
        <w:tc>
          <w:tcPr>
            <w:tcW w:w="357" w:type="pct"/>
          </w:tcPr>
          <w:p w14:paraId="67C80EFD"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23</w:t>
            </w:r>
          </w:p>
        </w:tc>
        <w:tc>
          <w:tcPr>
            <w:tcW w:w="4643" w:type="pct"/>
            <w:shd w:val="clear" w:color="auto" w:fill="FFFFFF"/>
          </w:tcPr>
          <w:p w14:paraId="00F3EECF" w14:textId="77777777" w:rsidR="00B935D1" w:rsidRPr="00BB55A6"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bCs/>
                <w:lang w:eastAsia="ru-RU"/>
              </w:rPr>
            </w:pPr>
            <w:r w:rsidRPr="00BB55A6">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14:paraId="291D2815"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14:paraId="5E977FE6" w14:textId="77777777" w:rsidR="00B935D1"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14:paraId="27BB13FD" w14:textId="77777777" w:rsidR="00F0472D" w:rsidRPr="00BB55A6" w:rsidRDefault="00F0472D"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p>
          <w:p w14:paraId="751290D3"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В течение 3 (трех) рабочих дней с даты поступления запроса, Заказчик осуществляет разъяснение положений извещения о закупке и (или) положений документации с указанием предмета запрос</w:t>
            </w:r>
            <w:r w:rsidRPr="00BB55A6">
              <w:rPr>
                <w:rFonts w:ascii="Times New Roman" w:eastAsia="Calibri" w:hAnsi="Times New Roman" w:cs="Times New Roman"/>
              </w:rPr>
              <w:t xml:space="preserve"> </w:t>
            </w:r>
            <w:r w:rsidRPr="00BB55A6">
              <w:rPr>
                <w:rFonts w:ascii="Times New Roman" w:eastAsia="Times New Roman" w:hAnsi="Times New Roman" w:cs="Times New Roman"/>
                <w:lang w:eastAsia="ru-RU"/>
              </w:rPr>
              <w:t>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14:paraId="644AF752"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2AFEEA9E" w14:textId="77777777" w:rsidR="00B935D1" w:rsidRPr="00BB55A6" w:rsidRDefault="00B935D1" w:rsidP="00B935D1">
            <w:pPr>
              <w:widowControl w:val="0"/>
              <w:tabs>
                <w:tab w:val="left" w:pos="0"/>
              </w:tabs>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p w14:paraId="107B8379" w14:textId="2AA0E0E3" w:rsidR="00B935D1" w:rsidRPr="001C6ECE"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151FF8">
              <w:rPr>
                <w:rFonts w:ascii="Times New Roman" w:eastAsia="Times New Roman" w:hAnsi="Times New Roman" w:cs="Times New Roman"/>
                <w:b/>
                <w:highlight w:val="yellow"/>
                <w:lang w:eastAsia="ru-RU"/>
              </w:rPr>
              <w:t>Дата начала срока предоставления разъяснений</w:t>
            </w:r>
            <w:r w:rsidRPr="00244840">
              <w:rPr>
                <w:rFonts w:ascii="Times New Roman" w:eastAsia="Times New Roman" w:hAnsi="Times New Roman" w:cs="Times New Roman"/>
                <w:b/>
                <w:lang w:eastAsia="ru-RU"/>
              </w:rPr>
              <w:t xml:space="preserve">: </w:t>
            </w:r>
            <w:r w:rsidRPr="001C6ECE">
              <w:rPr>
                <w:rFonts w:ascii="Times New Roman" w:eastAsia="Times New Roman" w:hAnsi="Times New Roman" w:cs="Times New Roman"/>
                <w:highlight w:val="yellow"/>
                <w:lang w:eastAsia="ru-RU"/>
              </w:rPr>
              <w:t>«</w:t>
            </w:r>
            <w:r w:rsidR="00A3574A">
              <w:rPr>
                <w:rFonts w:ascii="Times New Roman" w:eastAsia="Times New Roman" w:hAnsi="Times New Roman" w:cs="Times New Roman"/>
                <w:highlight w:val="yellow"/>
                <w:lang w:eastAsia="ru-RU"/>
              </w:rPr>
              <w:t>14</w:t>
            </w:r>
            <w:r w:rsidRPr="001C6ECE">
              <w:rPr>
                <w:rFonts w:ascii="Times New Roman" w:eastAsia="Times New Roman" w:hAnsi="Times New Roman" w:cs="Times New Roman"/>
                <w:highlight w:val="yellow"/>
                <w:lang w:eastAsia="ru-RU"/>
              </w:rPr>
              <w:t xml:space="preserve">» </w:t>
            </w:r>
            <w:r w:rsidR="00F86F69">
              <w:rPr>
                <w:rFonts w:ascii="Times New Roman" w:eastAsia="Times New Roman" w:hAnsi="Times New Roman" w:cs="Times New Roman"/>
                <w:highlight w:val="yellow"/>
                <w:lang w:eastAsia="ru-RU"/>
              </w:rPr>
              <w:t>марта</w:t>
            </w:r>
            <w:r w:rsidR="00603DCA" w:rsidRPr="001C6ECE">
              <w:rPr>
                <w:rFonts w:ascii="Times New Roman" w:eastAsia="Times New Roman" w:hAnsi="Times New Roman" w:cs="Times New Roman"/>
                <w:highlight w:val="yellow"/>
                <w:lang w:eastAsia="ru-RU"/>
              </w:rPr>
              <w:t xml:space="preserve"> </w:t>
            </w:r>
            <w:r w:rsidR="00D850BC" w:rsidRPr="001C6ECE">
              <w:rPr>
                <w:rFonts w:ascii="Times New Roman" w:eastAsia="Times New Roman" w:hAnsi="Times New Roman" w:cs="Times New Roman"/>
                <w:highlight w:val="yellow"/>
                <w:lang w:eastAsia="ru-RU"/>
              </w:rPr>
              <w:t>202</w:t>
            </w:r>
            <w:r w:rsidR="00603DCA" w:rsidRPr="001C6ECE">
              <w:rPr>
                <w:rFonts w:ascii="Times New Roman" w:eastAsia="Times New Roman" w:hAnsi="Times New Roman" w:cs="Times New Roman"/>
                <w:highlight w:val="yellow"/>
                <w:lang w:eastAsia="ru-RU"/>
              </w:rPr>
              <w:t>5</w:t>
            </w:r>
            <w:r w:rsidRPr="001C6ECE">
              <w:rPr>
                <w:rFonts w:ascii="Times New Roman" w:eastAsia="Times New Roman" w:hAnsi="Times New Roman" w:cs="Times New Roman"/>
                <w:highlight w:val="yellow"/>
                <w:lang w:eastAsia="ru-RU"/>
              </w:rPr>
              <w:t>г.</w:t>
            </w:r>
          </w:p>
          <w:p w14:paraId="6D6F64CA" w14:textId="2EEC80AE" w:rsidR="0062172C" w:rsidRPr="00BB55A6" w:rsidRDefault="00B935D1" w:rsidP="00B935D1">
            <w:pPr>
              <w:widowControl w:val="0"/>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sidRPr="001C6ECE">
              <w:rPr>
                <w:rFonts w:ascii="Times New Roman" w:eastAsia="Times New Roman" w:hAnsi="Times New Roman" w:cs="Times New Roman"/>
                <w:b/>
                <w:highlight w:val="yellow"/>
                <w:lang w:eastAsia="ru-RU"/>
              </w:rPr>
              <w:t xml:space="preserve">Дата окончания срока предоставление разъяснений: </w:t>
            </w:r>
            <w:r w:rsidRPr="001C6ECE">
              <w:rPr>
                <w:rFonts w:ascii="Times New Roman" w:eastAsia="Times New Roman" w:hAnsi="Times New Roman" w:cs="Times New Roman"/>
                <w:highlight w:val="yellow"/>
                <w:lang w:eastAsia="ru-RU"/>
              </w:rPr>
              <w:t>«</w:t>
            </w:r>
            <w:r w:rsidR="00A3574A">
              <w:rPr>
                <w:rFonts w:ascii="Times New Roman" w:eastAsia="Times New Roman" w:hAnsi="Times New Roman" w:cs="Times New Roman"/>
                <w:highlight w:val="yellow"/>
                <w:lang w:eastAsia="ru-RU"/>
              </w:rPr>
              <w:t>25</w:t>
            </w:r>
            <w:r w:rsidRPr="001C6ECE">
              <w:rPr>
                <w:rFonts w:ascii="Times New Roman" w:eastAsia="Times New Roman" w:hAnsi="Times New Roman" w:cs="Times New Roman"/>
                <w:highlight w:val="yellow"/>
                <w:lang w:eastAsia="ru-RU"/>
              </w:rPr>
              <w:t>»</w:t>
            </w:r>
            <w:r w:rsidR="00446108" w:rsidRPr="001C6ECE">
              <w:rPr>
                <w:rFonts w:ascii="Times New Roman" w:eastAsia="Times New Roman" w:hAnsi="Times New Roman" w:cs="Times New Roman"/>
                <w:highlight w:val="yellow"/>
                <w:lang w:eastAsia="ru-RU"/>
              </w:rPr>
              <w:t xml:space="preserve"> </w:t>
            </w:r>
            <w:r w:rsidR="00F86F69">
              <w:rPr>
                <w:rFonts w:ascii="Times New Roman" w:eastAsia="Times New Roman" w:hAnsi="Times New Roman" w:cs="Times New Roman"/>
                <w:highlight w:val="yellow"/>
                <w:lang w:eastAsia="ru-RU"/>
              </w:rPr>
              <w:t>марта</w:t>
            </w:r>
            <w:r w:rsidR="00603DCA" w:rsidRPr="001C6ECE">
              <w:rPr>
                <w:rFonts w:ascii="Times New Roman" w:eastAsia="Times New Roman" w:hAnsi="Times New Roman" w:cs="Times New Roman"/>
                <w:highlight w:val="yellow"/>
                <w:lang w:eastAsia="ru-RU"/>
              </w:rPr>
              <w:t xml:space="preserve"> 2025г.</w:t>
            </w:r>
          </w:p>
        </w:tc>
      </w:tr>
      <w:tr w:rsidR="00B935D1" w:rsidRPr="00BB55A6" w14:paraId="64167D30" w14:textId="77777777" w:rsidTr="00004291">
        <w:trPr>
          <w:trHeight w:val="20"/>
        </w:trPr>
        <w:tc>
          <w:tcPr>
            <w:tcW w:w="357" w:type="pct"/>
          </w:tcPr>
          <w:p w14:paraId="2721722E"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24</w:t>
            </w:r>
          </w:p>
        </w:tc>
        <w:tc>
          <w:tcPr>
            <w:tcW w:w="4643" w:type="pct"/>
            <w:shd w:val="clear" w:color="auto" w:fill="FFFFFF"/>
          </w:tcPr>
          <w:p w14:paraId="49261D16" w14:textId="77777777" w:rsidR="00B935D1" w:rsidRPr="00603DCA"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603DCA">
              <w:rPr>
                <w:rFonts w:ascii="Times New Roman" w:eastAsia="Times New Roman" w:hAnsi="Times New Roman" w:cs="Times New Roman"/>
                <w:b/>
                <w:lang w:eastAsia="ru-RU"/>
              </w:rPr>
              <w:t>Возможность заказчика изменить условия договора</w:t>
            </w:r>
          </w:p>
          <w:p w14:paraId="5636AEAE" w14:textId="77777777" w:rsidR="00DA048D" w:rsidRPr="00603DCA" w:rsidRDefault="00DA048D" w:rsidP="00112A0C">
            <w:pPr>
              <w:pStyle w:val="ab"/>
              <w:ind w:firstLine="709"/>
              <w:jc w:val="both"/>
              <w:rPr>
                <w:rFonts w:ascii="Times New Roman" w:hAnsi="Times New Roman"/>
                <w:lang w:eastAsia="ru-RU"/>
              </w:rPr>
            </w:pPr>
            <w:r w:rsidRPr="00603DCA">
              <w:rPr>
                <w:rFonts w:ascii="Times New Roman" w:hAnsi="Times New Roman"/>
                <w:lang w:eastAsia="ru-RU"/>
              </w:rPr>
              <w:t xml:space="preserve">Заказчик по согласованию с участником закупки при заключении </w:t>
            </w:r>
            <w:r w:rsidRPr="00603DCA">
              <w:rPr>
                <w:rFonts w:ascii="Times New Roman" w:hAnsi="Times New Roman"/>
                <w:lang w:eastAsia="ru-RU"/>
              </w:rPr>
              <w:br/>
              <w:t xml:space="preserve">и исполнении договора вправе изменить существенные условия договора, если возможность изменения условий договора была предусмотрена документацией </w:t>
            </w:r>
            <w:r w:rsidRPr="00603DCA">
              <w:rPr>
                <w:rFonts w:ascii="Times New Roman" w:hAnsi="Times New Roman"/>
                <w:lang w:eastAsia="ru-RU"/>
              </w:rPr>
              <w:br/>
              <w:t>о закупке и договором, а в случаях закупки у единственного поставщика (подрядчика, исполнителя) договором:</w:t>
            </w:r>
          </w:p>
          <w:p w14:paraId="3198B854" w14:textId="5070EFC0" w:rsidR="00603DCA" w:rsidRPr="00603DCA" w:rsidRDefault="00DA048D" w:rsidP="00112A0C">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lang w:eastAsia="ru-RU"/>
              </w:rPr>
              <w:t xml:space="preserve"> </w:t>
            </w:r>
            <w:r w:rsidR="00603DCA" w:rsidRPr="00603DCA">
              <w:rPr>
                <w:rFonts w:ascii="Times New Roman" w:hAnsi="Times New Roman"/>
              </w:rPr>
              <w:t>снизить цену договора без изменения количества товара (объема работ, услуг) и иных условий исполнения договора;</w:t>
            </w:r>
          </w:p>
          <w:p w14:paraId="4AE43878" w14:textId="77777777" w:rsidR="00603DCA" w:rsidRPr="00603DCA" w:rsidRDefault="00603DCA" w:rsidP="00112A0C">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rPr>
              <w:t xml:space="preserve">увеличить количество товара (объем работ, услуг) на сумму, </w:t>
            </w:r>
            <w:r w:rsidRPr="00603DCA">
              <w:rPr>
                <w:rFonts w:ascii="Times New Roman" w:hAnsi="Times New Roman"/>
              </w:rPr>
              <w:br/>
              <w:t>не превышающую разницы между ценой договора, предложенной участником закупки, с которым заключается договор, и НМЦД;</w:t>
            </w:r>
          </w:p>
          <w:p w14:paraId="30573826" w14:textId="77777777" w:rsidR="00603DCA" w:rsidRPr="00603DCA" w:rsidRDefault="00603DCA" w:rsidP="00112A0C">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rPr>
              <w:t>улучшить условия исполнения договора для Заказчика (например, сократить сроки исполнения договора (его отдельных этапов), отменить</w:t>
            </w:r>
            <w:r w:rsidRPr="00603DCA">
              <w:rPr>
                <w:rFonts w:ascii="Times New Roman" w:hAnsi="Times New Roman"/>
              </w:rPr>
              <w:br/>
              <w:t>или уменьшить размер аванса, улучшить характеристики товаров, работ, услуг, увеличить сроки и объем гарантии и т.п.);</w:t>
            </w:r>
          </w:p>
          <w:p w14:paraId="1D11DA81" w14:textId="77777777" w:rsidR="00603DCA" w:rsidRPr="00603DCA" w:rsidRDefault="00603DCA" w:rsidP="00112A0C">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rPr>
              <w:t>увеличить или уменьшить количество товара (объем работы</w:t>
            </w:r>
            <w:r w:rsidRPr="00603DCA">
              <w:rPr>
                <w:rFonts w:ascii="Times New Roman" w:hAnsi="Times New Roman"/>
              </w:rPr>
              <w:br/>
              <w:t>или услуги) не более чем на 30%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w:t>
            </w:r>
            <w:r w:rsidRPr="00603DCA">
              <w:rPr>
                <w:rFonts w:ascii="Times New Roman" w:hAnsi="Times New Roman"/>
              </w:rPr>
              <w:br/>
              <w:t>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50F85264" w14:textId="253F37E4" w:rsidR="00603DCA" w:rsidRPr="00603DCA" w:rsidRDefault="00603DCA" w:rsidP="00112A0C">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rPr>
              <w:t>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w:t>
            </w:r>
            <w:r>
              <w:rPr>
                <w:rFonts w:ascii="Times New Roman" w:hAnsi="Times New Roman"/>
              </w:rPr>
              <w:t xml:space="preserve"> </w:t>
            </w:r>
            <w:r w:rsidRPr="00603DCA">
              <w:rPr>
                <w:rFonts w:ascii="Times New Roman" w:hAnsi="Times New Roman"/>
              </w:rPr>
              <w:t>работ</w:t>
            </w:r>
            <w:r>
              <w:rPr>
                <w:rFonts w:ascii="Times New Roman" w:hAnsi="Times New Roman"/>
              </w:rPr>
              <w:t xml:space="preserve"> </w:t>
            </w:r>
            <w:r w:rsidRPr="00603DCA">
              <w:rPr>
                <w:rFonts w:ascii="Times New Roman" w:hAnsi="Times New Roman"/>
              </w:rPr>
              <w:t xml:space="preserve">по сохранению объектов культурного наследия; при этом допускается </w:t>
            </w:r>
            <w:r w:rsidRPr="00603DCA">
              <w:rPr>
                <w:rFonts w:ascii="Times New Roman" w:hAnsi="Times New Roman"/>
              </w:rPr>
              <w:lastRenderedPageBreak/>
              <w:t>изменение цены договора не более чем на 30 процентов;</w:t>
            </w:r>
          </w:p>
          <w:p w14:paraId="617DA3C3" w14:textId="77777777" w:rsidR="00603DCA" w:rsidRPr="00603DCA" w:rsidRDefault="00603DCA" w:rsidP="00112A0C">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rPr>
              <w:t>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w:t>
            </w:r>
            <w:r w:rsidRPr="00603DCA">
              <w:rPr>
                <w:rFonts w:ascii="Times New Roman" w:hAnsi="Times New Roman"/>
              </w:rPr>
              <w:br/>
              <w:t>в соответствии с подпунктами 4 и 5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7FA68E3D" w14:textId="00339AEE" w:rsidR="00F0472D" w:rsidRPr="00F0472D" w:rsidRDefault="00603DCA" w:rsidP="00F0472D">
            <w:pPr>
              <w:pStyle w:val="a3"/>
              <w:widowControl w:val="0"/>
              <w:numPr>
                <w:ilvl w:val="0"/>
                <w:numId w:val="31"/>
              </w:numPr>
              <w:pBdr>
                <w:top w:val="nil"/>
                <w:left w:val="nil"/>
                <w:bottom w:val="nil"/>
                <w:right w:val="nil"/>
                <w:between w:val="nil"/>
              </w:pBdr>
              <w:spacing w:after="0" w:line="240" w:lineRule="auto"/>
              <w:ind w:left="0" w:firstLine="567"/>
              <w:jc w:val="both"/>
              <w:rPr>
                <w:rFonts w:ascii="Times New Roman" w:hAnsi="Times New Roman"/>
              </w:rPr>
            </w:pPr>
            <w:r w:rsidRPr="00603DCA">
              <w:rPr>
                <w:rFonts w:ascii="Times New Roman" w:hAnsi="Times New Roman"/>
              </w:rPr>
              <w:t>изменить условия договора в связи с возникновением необходимости,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14:paraId="24FFE864" w14:textId="77777777" w:rsidR="00603DCA" w:rsidRPr="00603DCA" w:rsidRDefault="00603DCA" w:rsidP="00112A0C">
            <w:pPr>
              <w:widowControl w:val="0"/>
              <w:pBdr>
                <w:top w:val="nil"/>
                <w:left w:val="nil"/>
                <w:bottom w:val="nil"/>
                <w:right w:val="nil"/>
                <w:between w:val="nil"/>
              </w:pBdr>
              <w:spacing w:after="0" w:line="240" w:lineRule="auto"/>
              <w:ind w:firstLine="540"/>
              <w:jc w:val="both"/>
              <w:rPr>
                <w:rFonts w:ascii="Times New Roman" w:hAnsi="Times New Roman" w:cs="Times New Roman"/>
              </w:rPr>
            </w:pPr>
            <w:r w:rsidRPr="00603DCA">
              <w:rPr>
                <w:rFonts w:ascii="Times New Roman" w:hAnsi="Times New Roman" w:cs="Times New Roman"/>
              </w:rPr>
              <w:t>10.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14:paraId="0882FE2D" w14:textId="77777777" w:rsidR="00603DCA" w:rsidRPr="00603DCA" w:rsidRDefault="00603DCA" w:rsidP="00112A0C">
            <w:pPr>
              <w:widowControl w:val="0"/>
              <w:pBdr>
                <w:top w:val="nil"/>
                <w:left w:val="nil"/>
                <w:bottom w:val="nil"/>
                <w:right w:val="nil"/>
                <w:between w:val="nil"/>
              </w:pBdr>
              <w:spacing w:after="0" w:line="240" w:lineRule="auto"/>
              <w:ind w:firstLine="540"/>
              <w:jc w:val="both"/>
              <w:rPr>
                <w:rFonts w:ascii="Times New Roman" w:hAnsi="Times New Roman" w:cs="Times New Roman"/>
              </w:rPr>
            </w:pPr>
            <w:r w:rsidRPr="00603DCA">
              <w:rPr>
                <w:rFonts w:ascii="Times New Roman" w:hAnsi="Times New Roman" w:cs="Times New Roman"/>
              </w:rPr>
              <w:t>11.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245DC084" w14:textId="77777777" w:rsidR="00603DCA" w:rsidRPr="00603DCA" w:rsidRDefault="00603DCA" w:rsidP="00112A0C">
            <w:pPr>
              <w:widowControl w:val="0"/>
              <w:pBdr>
                <w:top w:val="nil"/>
                <w:left w:val="nil"/>
                <w:bottom w:val="nil"/>
                <w:right w:val="nil"/>
                <w:between w:val="nil"/>
              </w:pBdr>
              <w:spacing w:after="0" w:line="240" w:lineRule="auto"/>
              <w:ind w:firstLine="540"/>
              <w:jc w:val="both"/>
              <w:rPr>
                <w:rFonts w:ascii="Times New Roman" w:hAnsi="Times New Roman" w:cs="Times New Roman"/>
              </w:rPr>
            </w:pPr>
            <w:r w:rsidRPr="00603DCA">
              <w:rPr>
                <w:rFonts w:ascii="Times New Roman" w:hAnsi="Times New Roman" w:cs="Times New Roman"/>
              </w:rPr>
              <w:t>12.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w:t>
            </w:r>
            <w:r w:rsidRPr="00603DCA">
              <w:rPr>
                <w:rFonts w:ascii="Times New Roman" w:hAnsi="Times New Roman" w:cs="Times New Roman"/>
              </w:rPr>
              <w:br/>
              <w:t>в договоре.</w:t>
            </w:r>
          </w:p>
          <w:p w14:paraId="3BAF5C53" w14:textId="77777777" w:rsidR="00603DCA" w:rsidRPr="00603DCA" w:rsidRDefault="00603DCA" w:rsidP="00112A0C">
            <w:pPr>
              <w:widowControl w:val="0"/>
              <w:pBdr>
                <w:top w:val="nil"/>
                <w:left w:val="nil"/>
                <w:bottom w:val="nil"/>
                <w:right w:val="nil"/>
                <w:between w:val="nil"/>
              </w:pBdr>
              <w:spacing w:after="0" w:line="240" w:lineRule="auto"/>
              <w:ind w:firstLine="540"/>
              <w:jc w:val="both"/>
              <w:rPr>
                <w:rFonts w:ascii="Times New Roman" w:hAnsi="Times New Roman" w:cs="Times New Roman"/>
              </w:rPr>
            </w:pPr>
            <w:r w:rsidRPr="00603DCA">
              <w:rPr>
                <w:rFonts w:ascii="Times New Roman" w:hAnsi="Times New Roman" w:cs="Times New Roman"/>
              </w:rPr>
              <w:t>13.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14:paraId="5175A3DC" w14:textId="77777777" w:rsidR="00603DCA" w:rsidRPr="00603DCA" w:rsidRDefault="00603DCA" w:rsidP="00112A0C">
            <w:pPr>
              <w:widowControl w:val="0"/>
              <w:pBdr>
                <w:top w:val="nil"/>
                <w:left w:val="nil"/>
                <w:bottom w:val="nil"/>
                <w:right w:val="nil"/>
                <w:between w:val="nil"/>
              </w:pBdr>
              <w:spacing w:after="0" w:line="240" w:lineRule="auto"/>
              <w:ind w:firstLine="540"/>
              <w:jc w:val="both"/>
              <w:rPr>
                <w:rFonts w:ascii="Times New Roman" w:hAnsi="Times New Roman" w:cs="Times New Roman"/>
              </w:rPr>
            </w:pPr>
            <w:r w:rsidRPr="00603DCA">
              <w:rPr>
                <w:rFonts w:ascii="Times New Roman" w:hAnsi="Times New Roman" w:cs="Times New Roman"/>
              </w:rPr>
              <w:t>14.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14:paraId="291C023E" w14:textId="77777777" w:rsidR="00603DCA" w:rsidRPr="00603DCA" w:rsidRDefault="00603DCA" w:rsidP="00112A0C">
            <w:pPr>
              <w:widowControl w:val="0"/>
              <w:pBdr>
                <w:top w:val="nil"/>
                <w:left w:val="nil"/>
                <w:bottom w:val="nil"/>
                <w:right w:val="nil"/>
                <w:between w:val="nil"/>
              </w:pBdr>
              <w:tabs>
                <w:tab w:val="left" w:pos="7938"/>
              </w:tabs>
              <w:spacing w:after="0" w:line="240" w:lineRule="auto"/>
              <w:ind w:firstLine="567"/>
              <w:jc w:val="both"/>
              <w:rPr>
                <w:rFonts w:ascii="Times New Roman" w:hAnsi="Times New Roman" w:cs="Times New Roman"/>
              </w:rPr>
            </w:pPr>
            <w:r w:rsidRPr="00603DCA">
              <w:rPr>
                <w:rFonts w:ascii="Times New Roman" w:hAnsi="Times New Roman" w:cs="Times New Roman"/>
              </w:rPr>
              <w:t>15. В договоре с учетом особенностей предмета закупки обязательно указываются меры ответственности за нарушение его условий.</w:t>
            </w:r>
          </w:p>
          <w:p w14:paraId="328EDDC4" w14:textId="77777777" w:rsidR="00603DCA" w:rsidRPr="00603DCA" w:rsidRDefault="00603DCA" w:rsidP="00112A0C">
            <w:pPr>
              <w:widowControl w:val="0"/>
              <w:pBdr>
                <w:top w:val="nil"/>
                <w:left w:val="nil"/>
                <w:bottom w:val="nil"/>
                <w:right w:val="nil"/>
                <w:between w:val="nil"/>
              </w:pBdr>
              <w:spacing w:after="0" w:line="240" w:lineRule="auto"/>
              <w:ind w:firstLine="540"/>
              <w:jc w:val="both"/>
              <w:rPr>
                <w:rFonts w:ascii="Times New Roman" w:hAnsi="Times New Roman" w:cs="Times New Roman"/>
              </w:rPr>
            </w:pPr>
            <w:r w:rsidRPr="00603DCA">
              <w:rPr>
                <w:rFonts w:ascii="Times New Roman" w:hAnsi="Times New Roman" w:cs="Times New Roman"/>
              </w:rPr>
              <w:t>16. С учетом особенностей предмета закупки в договоре могут устанавливаться иные меры ответственности за нарушение его условий.</w:t>
            </w:r>
          </w:p>
          <w:p w14:paraId="06CF91BC" w14:textId="141452FD" w:rsidR="00B935D1" w:rsidRPr="00603DCA" w:rsidRDefault="00603DCA" w:rsidP="00112A0C">
            <w:pPr>
              <w:autoSpaceDE w:val="0"/>
              <w:autoSpaceDN w:val="0"/>
              <w:adjustRightInd w:val="0"/>
              <w:spacing w:after="0" w:line="240" w:lineRule="auto"/>
              <w:ind w:left="34"/>
              <w:contextualSpacing/>
              <w:jc w:val="both"/>
              <w:rPr>
                <w:rFonts w:ascii="Times New Roman" w:eastAsia="Times New Roman" w:hAnsi="Times New Roman" w:cs="Times New Roman"/>
                <w:lang w:eastAsia="ru-RU"/>
              </w:rPr>
            </w:pPr>
            <w:r>
              <w:rPr>
                <w:rFonts w:ascii="Times New Roman" w:hAnsi="Times New Roman" w:cs="Times New Roman"/>
              </w:rPr>
              <w:t xml:space="preserve">         </w:t>
            </w:r>
            <w:r w:rsidRPr="00603DCA">
              <w:rPr>
                <w:rFonts w:ascii="Times New Roman" w:hAnsi="Times New Roman" w:cs="Times New Roman"/>
              </w:rPr>
              <w:t>17. В договор включается обязательное условие о порядке и способах</w:t>
            </w:r>
            <w:r w:rsidRPr="00603DCA">
              <w:rPr>
                <w:rFonts w:ascii="Times New Roman" w:hAnsi="Times New Roman" w:cs="Times New Roman"/>
              </w:rPr>
              <w:br/>
              <w:t>его расторжения. Расторжение договора допускается по соглашению сторон,</w:t>
            </w:r>
            <w:r w:rsidRPr="00603DCA">
              <w:rPr>
                <w:rFonts w:ascii="Times New Roman" w:hAnsi="Times New Roman" w:cs="Times New Roman"/>
              </w:rPr>
              <w:br/>
              <w:t xml:space="preserve">по решению суда и в одностороннем порядке по основаниям, предусмотренным Гражданским </w:t>
            </w:r>
            <w:hyperlink r:id="rId9">
              <w:r w:rsidRPr="00603DCA">
                <w:rPr>
                  <w:rFonts w:ascii="Times New Roman" w:hAnsi="Times New Roman" w:cs="Times New Roman"/>
                </w:rPr>
                <w:t>кодексом</w:t>
              </w:r>
            </w:hyperlink>
            <w:r w:rsidRPr="00603DCA">
              <w:rPr>
                <w:rFonts w:ascii="Times New Roman" w:hAnsi="Times New Roman" w:cs="Times New Roman"/>
              </w:rPr>
              <w:t xml:space="preserve"> РФ.</w:t>
            </w:r>
          </w:p>
        </w:tc>
      </w:tr>
      <w:tr w:rsidR="00B935D1" w:rsidRPr="00BB55A6" w14:paraId="1271E999" w14:textId="77777777" w:rsidTr="00004291">
        <w:trPr>
          <w:trHeight w:val="20"/>
        </w:trPr>
        <w:tc>
          <w:tcPr>
            <w:tcW w:w="357" w:type="pct"/>
          </w:tcPr>
          <w:p w14:paraId="4DCD748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25</w:t>
            </w:r>
          </w:p>
        </w:tc>
        <w:tc>
          <w:tcPr>
            <w:tcW w:w="4643" w:type="pct"/>
            <w:shd w:val="clear" w:color="auto" w:fill="FFFFFF"/>
          </w:tcPr>
          <w:p w14:paraId="5DFB3913" w14:textId="77777777" w:rsid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Возможность заказчика заключить договор с несколькими участниками</w:t>
            </w:r>
          </w:p>
          <w:p w14:paraId="3830A3D4" w14:textId="77777777" w:rsidR="00B935D1"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Не предусмотрена</w:t>
            </w:r>
          </w:p>
          <w:p w14:paraId="09C9814C" w14:textId="77777777" w:rsidR="00151FF8" w:rsidRPr="00BB55A6" w:rsidRDefault="00151FF8" w:rsidP="00B935D1">
            <w:pPr>
              <w:autoSpaceDE w:val="0"/>
              <w:autoSpaceDN w:val="0"/>
              <w:adjustRightInd w:val="0"/>
              <w:spacing w:after="0" w:line="240" w:lineRule="auto"/>
              <w:ind w:left="34"/>
              <w:contextualSpacing/>
              <w:jc w:val="center"/>
              <w:rPr>
                <w:rFonts w:ascii="Times New Roman" w:eastAsia="Times New Roman" w:hAnsi="Times New Roman" w:cs="Times New Roman"/>
                <w:lang w:eastAsia="ru-RU"/>
              </w:rPr>
            </w:pPr>
          </w:p>
        </w:tc>
      </w:tr>
      <w:tr w:rsidR="00B935D1" w:rsidRPr="00BB55A6" w14:paraId="0C096BFB" w14:textId="77777777" w:rsidTr="00004291">
        <w:trPr>
          <w:trHeight w:val="20"/>
        </w:trPr>
        <w:tc>
          <w:tcPr>
            <w:tcW w:w="357" w:type="pct"/>
          </w:tcPr>
          <w:p w14:paraId="371B53C5" w14:textId="77777777" w:rsidR="00B935D1" w:rsidRPr="002D63B1"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highlight w:val="yellow"/>
                <w:lang w:eastAsia="ru-RU"/>
              </w:rPr>
            </w:pPr>
            <w:r w:rsidRPr="004309B4">
              <w:rPr>
                <w:rFonts w:ascii="Times New Roman" w:eastAsia="Times New Roman" w:hAnsi="Times New Roman" w:cs="Times New Roman"/>
                <w:lang w:eastAsia="ru-RU"/>
              </w:rPr>
              <w:t>26</w:t>
            </w:r>
          </w:p>
        </w:tc>
        <w:tc>
          <w:tcPr>
            <w:tcW w:w="4643" w:type="pct"/>
            <w:shd w:val="clear" w:color="auto" w:fill="FFFFFF"/>
          </w:tcPr>
          <w:p w14:paraId="2E698775" w14:textId="77777777" w:rsidR="00B935D1" w:rsidRPr="004309B4" w:rsidRDefault="00B935D1" w:rsidP="00B935D1">
            <w:pPr>
              <w:autoSpaceDE w:val="0"/>
              <w:autoSpaceDN w:val="0"/>
              <w:adjustRightInd w:val="0"/>
              <w:spacing w:after="0" w:line="240" w:lineRule="auto"/>
              <w:ind w:left="34"/>
              <w:contextualSpacing/>
              <w:jc w:val="center"/>
              <w:rPr>
                <w:rFonts w:ascii="Times New Roman" w:eastAsia="Times New Roman" w:hAnsi="Times New Roman" w:cs="Times New Roman"/>
                <w:b/>
                <w:lang w:eastAsia="ru-RU"/>
              </w:rPr>
            </w:pPr>
            <w:r w:rsidRPr="004309B4">
              <w:rPr>
                <w:rFonts w:ascii="Times New Roman" w:eastAsia="Times New Roman" w:hAnsi="Times New Roman" w:cs="Times New Roman"/>
                <w:b/>
                <w:lang w:eastAsia="ru-RU"/>
              </w:rPr>
              <w:t>Возможность одностороннего отказа от исполнения договора</w:t>
            </w:r>
          </w:p>
          <w:p w14:paraId="217E53A5" w14:textId="77777777" w:rsidR="00280C03" w:rsidRPr="00280C03"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80C03">
              <w:rPr>
                <w:rFonts w:ascii="Times New Roman" w:eastAsia="Times New Roman" w:hAnsi="Times New Roman" w:cs="Times New Roman"/>
                <w:bCs/>
                <w:lang w:eastAsia="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65BA701" w14:textId="77777777" w:rsidR="00280C03" w:rsidRPr="00280C03"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80C03">
              <w:rPr>
                <w:rFonts w:ascii="Times New Roman" w:eastAsia="Times New Roman" w:hAnsi="Times New Roman" w:cs="Times New Roman"/>
                <w:bCs/>
                <w:lang w:eastAsia="ru-RU"/>
              </w:rPr>
              <w:t>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05227E79" w14:textId="77777777" w:rsidR="00280C03" w:rsidRPr="00280C03"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Cs/>
                <w:lang w:eastAsia="ru-RU"/>
              </w:rPr>
            </w:pPr>
            <w:r w:rsidRPr="00280C03">
              <w:rPr>
                <w:rFonts w:ascii="Times New Roman" w:eastAsia="Times New Roman" w:hAnsi="Times New Roman" w:cs="Times New Roman"/>
                <w:bCs/>
                <w:lang w:eastAsia="ru-RU"/>
              </w:rPr>
              <w:t xml:space="preserve">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w:t>
            </w:r>
            <w:r w:rsidRPr="00280C03">
              <w:rPr>
                <w:rFonts w:ascii="Times New Roman" w:eastAsia="Times New Roman" w:hAnsi="Times New Roman" w:cs="Times New Roman"/>
                <w:bCs/>
                <w:lang w:eastAsia="ru-RU"/>
              </w:rPr>
              <w:lastRenderedPageBreak/>
              <w:t>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Положением.</w:t>
            </w:r>
          </w:p>
          <w:p w14:paraId="175AA8C6" w14:textId="77777777" w:rsidR="00B935D1" w:rsidRPr="002D63B1" w:rsidRDefault="00280C03" w:rsidP="00280C03">
            <w:pPr>
              <w:autoSpaceDE w:val="0"/>
              <w:autoSpaceDN w:val="0"/>
              <w:adjustRightInd w:val="0"/>
              <w:spacing w:after="0" w:line="240" w:lineRule="auto"/>
              <w:ind w:left="34"/>
              <w:contextualSpacing/>
              <w:jc w:val="both"/>
              <w:rPr>
                <w:rFonts w:ascii="Times New Roman" w:eastAsia="Times New Roman" w:hAnsi="Times New Roman" w:cs="Times New Roman"/>
                <w:b/>
                <w:highlight w:val="yellow"/>
                <w:lang w:eastAsia="ru-RU"/>
              </w:rPr>
            </w:pPr>
            <w:r w:rsidRPr="00280C03">
              <w:rPr>
                <w:rFonts w:ascii="Times New Roman" w:eastAsia="Times New Roman" w:hAnsi="Times New Roman" w:cs="Times New Roman"/>
                <w:bCs/>
                <w:lang w:eastAsia="ru-RU"/>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tc>
      </w:tr>
      <w:tr w:rsidR="00B935D1" w:rsidRPr="00BB55A6" w14:paraId="645B517D" w14:textId="77777777" w:rsidTr="00004291">
        <w:trPr>
          <w:trHeight w:val="20"/>
        </w:trPr>
        <w:tc>
          <w:tcPr>
            <w:tcW w:w="357" w:type="pct"/>
          </w:tcPr>
          <w:p w14:paraId="60802A90"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27</w:t>
            </w:r>
          </w:p>
        </w:tc>
        <w:tc>
          <w:tcPr>
            <w:tcW w:w="4643" w:type="pct"/>
            <w:shd w:val="clear" w:color="auto" w:fill="FFFFFF"/>
          </w:tcPr>
          <w:p w14:paraId="2FEDC0DD" w14:textId="77777777" w:rsidR="00B935D1" w:rsidRPr="00D831CB" w:rsidRDefault="00B935D1" w:rsidP="00D831CB">
            <w:pPr>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D831CB">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14:paraId="4F0C9D00" w14:textId="7E260FF8" w:rsidR="00B935D1" w:rsidRPr="00D831CB" w:rsidRDefault="00B935D1"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08059C">
              <w:rPr>
                <w:rFonts w:ascii="Times New Roman" w:eastAsia="Times New Roman" w:hAnsi="Times New Roman" w:cs="Times New Roman"/>
                <w:bCs/>
                <w:u w:val="single"/>
                <w:lang w:eastAsia="ru-RU"/>
              </w:rPr>
              <w:t xml:space="preserve">Срок заключения договора при осуществлении закупки должен составлять не менее </w:t>
            </w:r>
            <w:r w:rsidR="00151FF8">
              <w:rPr>
                <w:rFonts w:ascii="Times New Roman" w:eastAsia="Times New Roman" w:hAnsi="Times New Roman" w:cs="Times New Roman"/>
                <w:bCs/>
                <w:u w:val="single"/>
                <w:lang w:eastAsia="ru-RU"/>
              </w:rPr>
              <w:t xml:space="preserve">                          </w:t>
            </w:r>
            <w:r w:rsidRPr="0008059C">
              <w:rPr>
                <w:rFonts w:ascii="Times New Roman" w:eastAsia="Times New Roman" w:hAnsi="Times New Roman" w:cs="Times New Roman"/>
                <w:bCs/>
                <w:u w:val="single"/>
                <w:lang w:eastAsia="ru-RU"/>
              </w:rPr>
              <w:t>10 (десяти) и не более 20 (двадцати) дней со дня принятия Заказчиком решения о заключении такого договора</w:t>
            </w:r>
            <w:r w:rsidRPr="00D831CB">
              <w:rPr>
                <w:rFonts w:ascii="Times New Roman" w:eastAsia="Times New Roman" w:hAnsi="Times New Roman" w:cs="Times New Roman"/>
                <w:bCs/>
                <w:lang w:eastAsia="ru-RU"/>
              </w:rPr>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w:t>
            </w:r>
          </w:p>
          <w:p w14:paraId="31EFE41D" w14:textId="77777777" w:rsidR="00B935D1" w:rsidRPr="00D831CB" w:rsidRDefault="00B935D1"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p w14:paraId="5B0F0194" w14:textId="77777777" w:rsidR="001158DC" w:rsidRPr="001158DC" w:rsidRDefault="001158DC"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1158DC">
              <w:rPr>
                <w:rFonts w:ascii="Times New Roman" w:eastAsia="Times New Roman" w:hAnsi="Times New Roman" w:cs="Times New Roman"/>
                <w:bCs/>
                <w:lang w:eastAsia="ru-RU"/>
              </w:rPr>
              <w:t xml:space="preserve">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69BC6AD2"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Договор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w:t>
            </w:r>
          </w:p>
          <w:p w14:paraId="7C5AF53E"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с физическим лицом, Заказчик, если иное не предусмотрено документацией </w:t>
            </w:r>
          </w:p>
          <w:p w14:paraId="487F4E7F"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56F34B75"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тридцать процентов от предложенной им цены договора.</w:t>
            </w:r>
          </w:p>
          <w:p w14:paraId="4EA2A1DE" w14:textId="77777777" w:rsidR="00D831CB" w:rsidRPr="00D831CB" w:rsidRDefault="00D831CB" w:rsidP="00D831CB">
            <w:pPr>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D831CB">
              <w:rPr>
                <w:rFonts w:ascii="Times New Roman" w:eastAsia="Times New Roman" w:hAnsi="Times New Roman" w:cs="Times New Roman"/>
                <w:bCs/>
                <w:lang w:eastAsia="ru-RU"/>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 При осуществлении закупок радиоэлектронной продукции путем проведения </w:t>
            </w:r>
            <w:r w:rsidRPr="00D831CB">
              <w:rPr>
                <w:rFonts w:ascii="Times New Roman" w:eastAsia="Times New Roman" w:hAnsi="Times New Roman" w:cs="Times New Roman"/>
                <w:bCs/>
                <w:lang w:eastAsia="ru-RU"/>
              </w:rPr>
              <w:lastRenderedPageBreak/>
              <w:t>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тридцать процентов от предложенной им цены договора.</w:t>
            </w:r>
          </w:p>
          <w:p w14:paraId="24814D4F" w14:textId="73F35534" w:rsidR="00D831CB" w:rsidRDefault="00D831CB" w:rsidP="00D831CB">
            <w:pPr>
              <w:pStyle w:val="ab"/>
              <w:jc w:val="both"/>
              <w:rPr>
                <w:rFonts w:ascii="Times New Roman" w:hAnsi="Times New Roman"/>
                <w:bCs/>
                <w:lang w:eastAsia="ru-RU"/>
              </w:rPr>
            </w:pPr>
            <w:r w:rsidRPr="00D831CB">
              <w:rPr>
                <w:rFonts w:ascii="Times New Roman" w:hAnsi="Times New Roman"/>
                <w:bCs/>
                <w:lang w:eastAsia="ru-RU"/>
              </w:rPr>
              <w:t>Заказчик обязан передать с использованием ЭТП проект договора победителю без своей подписи в срок не позднее трех рабочих дней с даты подписания итогового протокола аукциона. При этом договор заключается только после предоставления участником аукциона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аукциона или участник аукциона, с которым заключается договор при уклонении победителя аукциона, обязан представить Заказчику одновременно с договором.</w:t>
            </w:r>
            <w:r>
              <w:rPr>
                <w:rFonts w:ascii="Times New Roman" w:hAnsi="Times New Roman"/>
                <w:bCs/>
                <w:lang w:eastAsia="ru-RU"/>
              </w:rPr>
              <w:t xml:space="preserve"> </w:t>
            </w:r>
          </w:p>
          <w:p w14:paraId="0F7F8E45" w14:textId="77777777" w:rsidR="00D831CB" w:rsidRPr="00D831CB" w:rsidRDefault="00D831CB" w:rsidP="00D831CB">
            <w:pPr>
              <w:pStyle w:val="ab"/>
              <w:jc w:val="both"/>
              <w:rPr>
                <w:rFonts w:ascii="Times New Roman" w:hAnsi="Times New Roman"/>
                <w:bCs/>
                <w:lang w:eastAsia="ru-RU"/>
              </w:rPr>
            </w:pPr>
            <w:r w:rsidRPr="00D831CB">
              <w:rPr>
                <w:rFonts w:ascii="Times New Roman" w:hAnsi="Times New Roman"/>
                <w:bCs/>
                <w:lang w:eastAsia="ru-RU"/>
              </w:rPr>
              <w:t xml:space="preserve">В случае если победитель аукциона признан уклонившимся </w:t>
            </w:r>
            <w:r>
              <w:rPr>
                <w:rFonts w:ascii="Times New Roman" w:hAnsi="Times New Roman"/>
                <w:bCs/>
                <w:lang w:eastAsia="ru-RU"/>
              </w:rPr>
              <w:t xml:space="preserve"> </w:t>
            </w:r>
            <w:r w:rsidRPr="00D831CB">
              <w:rPr>
                <w:rFonts w:ascii="Times New Roman" w:hAnsi="Times New Roman"/>
                <w:bCs/>
                <w:lang w:eastAsia="ru-RU"/>
              </w:rPr>
              <w:t xml:space="preserve">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14:paraId="2B8193E1" w14:textId="77777777" w:rsidR="00D831CB" w:rsidRPr="00D831CB" w:rsidRDefault="00D831CB" w:rsidP="00D831CB">
            <w:pPr>
              <w:pStyle w:val="ab"/>
              <w:jc w:val="both"/>
              <w:rPr>
                <w:rFonts w:ascii="Times New Roman" w:hAnsi="Times New Roman"/>
                <w:bCs/>
                <w:lang w:eastAsia="ru-RU"/>
              </w:rPr>
            </w:pPr>
            <w:bookmarkStart w:id="1" w:name="Par250"/>
            <w:bookmarkEnd w:id="1"/>
            <w:r w:rsidRPr="00D831CB">
              <w:rPr>
                <w:rFonts w:ascii="Times New Roman" w:hAnsi="Times New Roman"/>
                <w:bCs/>
                <w:lang w:eastAsia="ru-RU"/>
              </w:rPr>
              <w:t>Проект договора, прилагаемый к аукционной документации,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данному участнику в срок, не превышающий десяти дней с даты признания победителя аукциона уклонившимся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14:paraId="2512FC07" w14:textId="3C14EF5A" w:rsidR="00151FF8" w:rsidRPr="00D831CB" w:rsidRDefault="00D831CB" w:rsidP="00D831CB">
            <w:pPr>
              <w:pStyle w:val="ab"/>
              <w:jc w:val="both"/>
              <w:rPr>
                <w:rFonts w:ascii="Times New Roman" w:hAnsi="Times New Roman"/>
                <w:bCs/>
                <w:lang w:eastAsia="ru-RU"/>
              </w:rPr>
            </w:pPr>
            <w:r w:rsidRPr="00D831CB">
              <w:rPr>
                <w:rFonts w:ascii="Times New Roman" w:hAnsi="Times New Roman"/>
                <w:bCs/>
                <w:lang w:eastAsia="ru-RU"/>
              </w:rPr>
              <w:t>В случае если участник аукциона, заявке на участие которого присвоен второй номер, не представил Заказчику в срок, установленный  Положени</w:t>
            </w:r>
            <w:r w:rsidR="00603DCA">
              <w:rPr>
                <w:rFonts w:ascii="Times New Roman" w:hAnsi="Times New Roman"/>
                <w:bCs/>
                <w:lang w:eastAsia="ru-RU"/>
              </w:rPr>
              <w:t>ем заказчика</w:t>
            </w:r>
            <w:r w:rsidRPr="00D831CB">
              <w:rPr>
                <w:rFonts w:ascii="Times New Roman" w:hAnsi="Times New Roman"/>
                <w:bCs/>
                <w:lang w:eastAsia="ru-RU"/>
              </w:rPr>
              <w:t xml:space="preserve">, подписанный участником договор, а также обеспечение исполнения договора, то он не считается уклонившимся </w:t>
            </w:r>
            <w:r>
              <w:rPr>
                <w:rFonts w:ascii="Times New Roman" w:hAnsi="Times New Roman"/>
                <w:bCs/>
                <w:lang w:eastAsia="ru-RU"/>
              </w:rPr>
              <w:t xml:space="preserve"> </w:t>
            </w:r>
            <w:r w:rsidRPr="00D831CB">
              <w:rPr>
                <w:rFonts w:ascii="Times New Roman" w:hAnsi="Times New Roman"/>
                <w:bCs/>
                <w:lang w:eastAsia="ru-RU"/>
              </w:rPr>
              <w:t>от заключения договора. В данном случае аукцион признается несостоявшимся.</w:t>
            </w:r>
            <w:r>
              <w:rPr>
                <w:rFonts w:ascii="Times New Roman" w:hAnsi="Times New Roman"/>
                <w:bCs/>
                <w:lang w:eastAsia="ru-RU"/>
              </w:rPr>
              <w:t xml:space="preserve"> </w:t>
            </w:r>
            <w:r w:rsidRPr="00D831CB">
              <w:rPr>
                <w:rFonts w:ascii="Times New Roman" w:hAnsi="Times New Roman"/>
                <w:bCs/>
                <w:lang w:eastAsia="ru-RU"/>
              </w:rPr>
              <w:t>При признании аукциона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аукциона ни один из его участников не подал предложение о цене договора и такой аукцион признан несостоявшимся, Заказчик вправе заключить договор с единственным поставщиком в соответствии с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tc>
      </w:tr>
      <w:tr w:rsidR="00B935D1" w:rsidRPr="00BB55A6" w14:paraId="0279B9D4" w14:textId="77777777" w:rsidTr="00004291">
        <w:trPr>
          <w:trHeight w:val="20"/>
        </w:trPr>
        <w:tc>
          <w:tcPr>
            <w:tcW w:w="357" w:type="pct"/>
            <w:shd w:val="clear" w:color="auto" w:fill="FFFFFF"/>
          </w:tcPr>
          <w:p w14:paraId="1E52040D"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29</w:t>
            </w:r>
          </w:p>
        </w:tc>
        <w:tc>
          <w:tcPr>
            <w:tcW w:w="4643" w:type="pct"/>
            <w:shd w:val="clear" w:color="auto" w:fill="FFFFFF"/>
          </w:tcPr>
          <w:p w14:paraId="4B721FD1" w14:textId="77777777" w:rsidR="00B935D1" w:rsidRPr="00BB55A6"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Условия допуска к участию в процедуре закупки</w:t>
            </w:r>
          </w:p>
          <w:p w14:paraId="743B7E7F"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Перечень оснований для отказа участнику закупки в допуске к участию в конкурентной закупке:</w:t>
            </w:r>
          </w:p>
          <w:p w14:paraId="2970CBB8"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1.</w:t>
            </w:r>
            <w:r w:rsidRPr="00E30BB6">
              <w:rPr>
                <w:rFonts w:ascii="Times New Roman" w:eastAsia="Times New Roman" w:hAnsi="Times New Roman" w:cs="Times New Roman"/>
                <w:lang w:eastAsia="ru-RU"/>
              </w:rPr>
              <w:tab/>
              <w:t>непредставление обязательных документов либо наличие в таких документах недостоверных сведений;</w:t>
            </w:r>
          </w:p>
          <w:p w14:paraId="674415CD"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2.</w:t>
            </w:r>
            <w:r w:rsidRPr="00E30BB6">
              <w:rPr>
                <w:rFonts w:ascii="Times New Roman" w:eastAsia="Times New Roman" w:hAnsi="Times New Roman" w:cs="Times New Roman"/>
                <w:lang w:eastAsia="ru-RU"/>
              </w:rPr>
              <w:tab/>
              <w:t>несоответствие участника закупки требованиям, установленным документацией о закупке;</w:t>
            </w:r>
          </w:p>
          <w:p w14:paraId="3A055003"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3.</w:t>
            </w:r>
            <w:r w:rsidRPr="00E30BB6">
              <w:rPr>
                <w:rFonts w:ascii="Times New Roman" w:eastAsia="Times New Roman" w:hAnsi="Times New Roman" w:cs="Times New Roman"/>
                <w:lang w:eastAsia="ru-RU"/>
              </w:rPr>
              <w:tab/>
              <w:t>несоответствие заявки на участие в закупке требованиям документации о закупке, в том числе наличие в таких заявках предложения о цене договора, превышающий установленную НМЦ договора</w:t>
            </w:r>
            <w:r>
              <w:rPr>
                <w:rFonts w:ascii="Times New Roman" w:eastAsia="Times New Roman" w:hAnsi="Times New Roman" w:cs="Times New Roman"/>
                <w:lang w:eastAsia="ru-RU"/>
              </w:rPr>
              <w:t>.</w:t>
            </w:r>
          </w:p>
          <w:p w14:paraId="78DB4433" w14:textId="77777777" w:rsidR="00E30BB6" w:rsidRPr="00E30BB6" w:rsidRDefault="00E30BB6" w:rsidP="00E30BB6">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E30BB6">
              <w:rPr>
                <w:rFonts w:ascii="Times New Roman" w:eastAsia="Times New Roman" w:hAnsi="Times New Roman" w:cs="Times New Roman"/>
                <w:lang w:eastAsia="ru-RU"/>
              </w:rPr>
              <w:t xml:space="preserve">В случае выявления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w:t>
            </w:r>
            <w:r w:rsidRPr="00E30BB6">
              <w:rPr>
                <w:rFonts w:ascii="Times New Roman" w:eastAsia="Times New Roman" w:hAnsi="Times New Roman" w:cs="Times New Roman"/>
                <w:lang w:eastAsia="ru-RU"/>
              </w:rPr>
              <w:lastRenderedPageBreak/>
              <w:t>закупки (определения победителя), но до момента заключения договора с таким участником, Заказчик должен отказаться от заключения договора.</w:t>
            </w:r>
          </w:p>
          <w:p w14:paraId="0ED452D0" w14:textId="77777777" w:rsidR="00B935D1" w:rsidRPr="00BB55A6" w:rsidRDefault="00E30BB6" w:rsidP="00E30BB6">
            <w:pPr>
              <w:widowControl w:val="0"/>
              <w:autoSpaceDE w:val="0"/>
              <w:autoSpaceDN w:val="0"/>
              <w:adjustRightInd w:val="0"/>
              <w:spacing w:after="0" w:line="240" w:lineRule="auto"/>
              <w:contextualSpacing/>
              <w:jc w:val="both"/>
              <w:rPr>
                <w:rFonts w:ascii="Times New Roman" w:eastAsia="Times New Roman" w:hAnsi="Times New Roman" w:cs="Times New Roman"/>
                <w:b/>
                <w:lang w:eastAsia="ru-RU"/>
              </w:rPr>
            </w:pPr>
            <w:r w:rsidRPr="00E30BB6">
              <w:rPr>
                <w:rFonts w:ascii="Times New Roman" w:eastAsia="Times New Roman" w:hAnsi="Times New Roman" w:cs="Times New Roman"/>
                <w:lang w:eastAsia="ru-RU"/>
              </w:rPr>
              <w:t>В ходе проведения закупки, а также на стадии исполнения договора могут привлекаться эксперты. Экспертные заключения оформляются документально и хранятся вместе с протоколами заседаний закупочной комиссии.</w:t>
            </w:r>
            <w:r>
              <w:rPr>
                <w:rFonts w:ascii="Times New Roman" w:eastAsia="Times New Roman" w:hAnsi="Times New Roman" w:cs="Times New Roman"/>
                <w:lang w:eastAsia="ru-RU"/>
              </w:rPr>
              <w:t xml:space="preserve"> </w:t>
            </w:r>
          </w:p>
        </w:tc>
      </w:tr>
      <w:tr w:rsidR="00B935D1" w:rsidRPr="00BB55A6" w14:paraId="7F1940CF" w14:textId="77777777" w:rsidTr="00004291">
        <w:trPr>
          <w:trHeight w:val="20"/>
        </w:trPr>
        <w:tc>
          <w:tcPr>
            <w:tcW w:w="357" w:type="pct"/>
            <w:shd w:val="clear" w:color="auto" w:fill="FFFFFF"/>
          </w:tcPr>
          <w:p w14:paraId="12DA9957" w14:textId="77777777" w:rsidR="00B935D1" w:rsidRPr="00BB55A6" w:rsidRDefault="00B935D1"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sidRPr="00BB55A6">
              <w:rPr>
                <w:rFonts w:ascii="Times New Roman" w:eastAsia="Times New Roman" w:hAnsi="Times New Roman" w:cs="Times New Roman"/>
                <w:lang w:eastAsia="ru-RU"/>
              </w:rPr>
              <w:lastRenderedPageBreak/>
              <w:t>30</w:t>
            </w:r>
          </w:p>
        </w:tc>
        <w:tc>
          <w:tcPr>
            <w:tcW w:w="4643" w:type="pct"/>
            <w:shd w:val="clear" w:color="auto" w:fill="FFFFFF"/>
          </w:tcPr>
          <w:p w14:paraId="67394F3C" w14:textId="77777777" w:rsidR="00B935D1" w:rsidRPr="00BB55A6" w:rsidRDefault="00B935D1" w:rsidP="00B935D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BB55A6">
              <w:rPr>
                <w:rFonts w:ascii="Times New Roman" w:eastAsia="Times New Roman" w:hAnsi="Times New Roman" w:cs="Times New Roman"/>
                <w:b/>
                <w:lang w:eastAsia="ru-RU"/>
              </w:rPr>
              <w:t xml:space="preserve">Предоставление закупочной документации </w:t>
            </w:r>
          </w:p>
          <w:p w14:paraId="1CA19D38" w14:textId="56CB5D1F" w:rsidR="00765D3C" w:rsidRPr="00BB55A6" w:rsidRDefault="00B935D1" w:rsidP="00F0472D">
            <w:pPr>
              <w:widowControl w:val="0"/>
              <w:autoSpaceDE w:val="0"/>
              <w:autoSpaceDN w:val="0"/>
              <w:adjustRightInd w:val="0"/>
              <w:spacing w:after="0" w:line="240" w:lineRule="auto"/>
              <w:ind w:left="2"/>
              <w:contextualSpacing/>
              <w:jc w:val="both"/>
              <w:rPr>
                <w:rFonts w:ascii="Times New Roman" w:eastAsia="Times New Roman" w:hAnsi="Times New Roman" w:cs="Times New Roman"/>
                <w:lang w:eastAsia="ru-RU"/>
              </w:rPr>
            </w:pPr>
            <w:r w:rsidRPr="00BB55A6">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r w:rsidR="00497BE1" w:rsidRPr="00BB55A6" w14:paraId="0593A453" w14:textId="77777777" w:rsidTr="00004291">
        <w:trPr>
          <w:trHeight w:val="20"/>
        </w:trPr>
        <w:tc>
          <w:tcPr>
            <w:tcW w:w="357" w:type="pct"/>
            <w:shd w:val="clear" w:color="auto" w:fill="FFFFFF"/>
          </w:tcPr>
          <w:p w14:paraId="06D852BE" w14:textId="77777777" w:rsidR="00497BE1" w:rsidRPr="00BB55A6" w:rsidRDefault="00497BE1" w:rsidP="00497BE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31</w:t>
            </w:r>
          </w:p>
        </w:tc>
        <w:tc>
          <w:tcPr>
            <w:tcW w:w="4643" w:type="pct"/>
            <w:shd w:val="clear" w:color="auto" w:fill="FFFFFF"/>
          </w:tcPr>
          <w:p w14:paraId="33EAFB25" w14:textId="77777777" w:rsidR="00497BE1" w:rsidRPr="0043246F" w:rsidRDefault="00497BE1" w:rsidP="00497BE1">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sidRPr="0043246F">
              <w:rPr>
                <w:rFonts w:ascii="Times New Roman" w:eastAsia="Times New Roman" w:hAnsi="Times New Roman" w:cs="Times New Roman"/>
                <w:b/>
                <w:lang w:eastAsia="ru-RU"/>
              </w:rPr>
              <w:t>Антидемпинговые меры</w:t>
            </w:r>
          </w:p>
          <w:p w14:paraId="58B19627" w14:textId="77777777" w:rsidR="00497BE1" w:rsidRDefault="00497BE1" w:rsidP="00497BE1">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Если при проведении конкурса или аукциона НМЦ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 договора, договор заключается только после предоставления таким участником обеспечения исполнения договора в размере, указанном в пункте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или информации, подтверждающей добросовестность такого участника на дату подачи заявки</w:t>
            </w:r>
            <w:r>
              <w:rPr>
                <w:rFonts w:ascii="Times New Roman" w:eastAsia="Times New Roman" w:hAnsi="Times New Roman" w:cs="Times New Roman"/>
                <w:bCs/>
                <w:lang w:eastAsia="ru-RU"/>
              </w:rPr>
              <w:t>.</w:t>
            </w:r>
          </w:p>
          <w:p w14:paraId="2FDA3C99" w14:textId="77777777" w:rsidR="00497BE1" w:rsidRPr="0043246F" w:rsidRDefault="00497BE1" w:rsidP="00497BE1">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К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w:t>
            </w:r>
          </w:p>
          <w:p w14:paraId="625378AB" w14:textId="77777777" w:rsidR="00497BE1" w:rsidRPr="0043246F" w:rsidRDefault="00497BE1" w:rsidP="00497BE1">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пункт</w:t>
            </w:r>
            <w:r>
              <w:rPr>
                <w:rFonts w:ascii="Times New Roman" w:eastAsia="Times New Roman" w:hAnsi="Times New Roman" w:cs="Times New Roman"/>
                <w:bCs/>
                <w:lang w:eastAsia="ru-RU"/>
              </w:rPr>
              <w:t>ом</w:t>
            </w:r>
            <w:r w:rsidRPr="0043246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w:t>
            </w:r>
          </w:p>
          <w:p w14:paraId="37493614" w14:textId="77777777" w:rsidR="00497BE1" w:rsidRPr="0043246F" w:rsidRDefault="00497BE1" w:rsidP="00497BE1">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В случае проведения аукциона информация, предусмотренная пунктом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xml:space="preserve">,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пунктом пункте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чем через три дня со дня подписания указанного протокола.</w:t>
            </w:r>
          </w:p>
          <w:p w14:paraId="0EAC5DB5" w14:textId="77777777" w:rsidR="00497BE1" w:rsidRPr="0043246F" w:rsidRDefault="00497BE1" w:rsidP="00497BE1">
            <w:pPr>
              <w:widowControl w:val="0"/>
              <w:autoSpaceDE w:val="0"/>
              <w:autoSpaceDN w:val="0"/>
              <w:adjustRightInd w:val="0"/>
              <w:spacing w:after="0" w:line="240" w:lineRule="auto"/>
              <w:ind w:left="2"/>
              <w:contextualSpacing/>
              <w:jc w:val="both"/>
              <w:rPr>
                <w:rFonts w:ascii="Times New Roman" w:eastAsia="Times New Roman" w:hAnsi="Times New Roman" w:cs="Times New Roman"/>
                <w:bCs/>
                <w:lang w:eastAsia="ru-RU"/>
              </w:rPr>
            </w:pPr>
            <w:r w:rsidRPr="0043246F">
              <w:rPr>
                <w:rFonts w:ascii="Times New Roman" w:eastAsia="Times New Roman" w:hAnsi="Times New Roman" w:cs="Times New Roman"/>
                <w:bCs/>
                <w:lang w:eastAsia="ru-RU"/>
              </w:rPr>
              <w:t xml:space="preserve">Обеспечение исполнения договора, указанное в пункте </w:t>
            </w:r>
            <w:r>
              <w:rPr>
                <w:rFonts w:ascii="Times New Roman" w:eastAsia="Times New Roman" w:hAnsi="Times New Roman" w:cs="Times New Roman"/>
                <w:bCs/>
                <w:lang w:eastAsia="ru-RU"/>
              </w:rPr>
              <w:t>12 аукционной документации</w:t>
            </w:r>
            <w:r w:rsidRPr="0043246F">
              <w:rPr>
                <w:rFonts w:ascii="Times New Roman" w:eastAsia="Times New Roman" w:hAnsi="Times New Roman" w:cs="Times New Roman"/>
                <w:bCs/>
                <w:lang w:eastAsia="ru-RU"/>
              </w:rPr>
              <w:t>,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w:t>
            </w:r>
          </w:p>
        </w:tc>
      </w:tr>
      <w:tr w:rsidR="005348FF" w:rsidRPr="00BB55A6" w14:paraId="0A6D73B9" w14:textId="77777777" w:rsidTr="00004291">
        <w:trPr>
          <w:trHeight w:val="20"/>
        </w:trPr>
        <w:tc>
          <w:tcPr>
            <w:tcW w:w="357" w:type="pct"/>
            <w:shd w:val="clear" w:color="auto" w:fill="FFFFFF"/>
          </w:tcPr>
          <w:p w14:paraId="0C13C724" w14:textId="77777777" w:rsidR="005348FF" w:rsidRDefault="001B437A"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4643" w:type="pct"/>
            <w:shd w:val="clear" w:color="auto" w:fill="FFFFFF"/>
          </w:tcPr>
          <w:p w14:paraId="6DCB7263" w14:textId="77777777" w:rsidR="005348FF" w:rsidRDefault="005348FF" w:rsidP="0043246F">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Приложения</w:t>
            </w:r>
            <w:r w:rsidR="001B437A">
              <w:rPr>
                <w:rFonts w:ascii="Times New Roman" w:eastAsia="Times New Roman" w:hAnsi="Times New Roman" w:cs="Times New Roman"/>
                <w:b/>
                <w:lang w:eastAsia="ru-RU"/>
              </w:rPr>
              <w:t xml:space="preserve"> к аукционной документации:</w:t>
            </w:r>
          </w:p>
          <w:p w14:paraId="30F036A7" w14:textId="77777777" w:rsidR="00DD2C89" w:rsidRPr="0043246F" w:rsidRDefault="00DD2C89" w:rsidP="0043246F">
            <w:pPr>
              <w:widowControl w:val="0"/>
              <w:autoSpaceDE w:val="0"/>
              <w:autoSpaceDN w:val="0"/>
              <w:adjustRightInd w:val="0"/>
              <w:spacing w:after="0" w:line="240" w:lineRule="auto"/>
              <w:ind w:left="2"/>
              <w:contextualSpacing/>
              <w:jc w:val="center"/>
              <w:rPr>
                <w:rFonts w:ascii="Times New Roman" w:eastAsia="Times New Roman" w:hAnsi="Times New Roman" w:cs="Times New Roman"/>
                <w:b/>
                <w:lang w:eastAsia="ru-RU"/>
              </w:rPr>
            </w:pPr>
          </w:p>
        </w:tc>
      </w:tr>
      <w:tr w:rsidR="001B437A" w:rsidRPr="00BB55A6" w14:paraId="3D2BECB3" w14:textId="77777777" w:rsidTr="00004291">
        <w:trPr>
          <w:trHeight w:val="20"/>
        </w:trPr>
        <w:tc>
          <w:tcPr>
            <w:tcW w:w="357" w:type="pct"/>
            <w:shd w:val="clear" w:color="auto" w:fill="FFFFFF"/>
          </w:tcPr>
          <w:p w14:paraId="23FD2586" w14:textId="77777777" w:rsidR="001B437A" w:rsidRDefault="00E04A3A" w:rsidP="00B935D1">
            <w:pPr>
              <w:autoSpaceDE w:val="0"/>
              <w:autoSpaceDN w:val="0"/>
              <w:adjustRightInd w:val="0"/>
              <w:spacing w:after="0" w:line="240" w:lineRule="auto"/>
              <w:ind w:left="-108" w:right="-9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32.1</w:t>
            </w:r>
          </w:p>
        </w:tc>
        <w:tc>
          <w:tcPr>
            <w:tcW w:w="4643" w:type="pct"/>
            <w:shd w:val="clear" w:color="auto" w:fill="FFFFFF"/>
          </w:tcPr>
          <w:p w14:paraId="41954AB0" w14:textId="757C1FAF" w:rsidR="008E4D14" w:rsidRPr="00993B0C" w:rsidRDefault="008E4D14" w:rsidP="008E4D14">
            <w:pPr>
              <w:spacing w:line="240" w:lineRule="auto"/>
              <w:contextualSpacing/>
              <w:jc w:val="both"/>
              <w:rPr>
                <w:rFonts w:ascii="Times New Roman" w:hAnsi="Times New Roman"/>
              </w:rPr>
            </w:pPr>
            <w:r w:rsidRPr="00993B0C">
              <w:rPr>
                <w:rFonts w:ascii="Times New Roman" w:hAnsi="Times New Roman"/>
              </w:rPr>
              <w:t xml:space="preserve">Приложение № 1 </w:t>
            </w:r>
            <w:r w:rsidR="00E04A3A">
              <w:rPr>
                <w:rFonts w:ascii="Times New Roman" w:hAnsi="Times New Roman"/>
              </w:rPr>
              <w:t>-</w:t>
            </w:r>
            <w:r w:rsidRPr="00993B0C">
              <w:rPr>
                <w:rFonts w:ascii="Times New Roman" w:hAnsi="Times New Roman"/>
              </w:rPr>
              <w:t xml:space="preserve">Техническое задание             </w:t>
            </w:r>
            <w:r w:rsidR="001409AC" w:rsidRPr="00A17941">
              <w:rPr>
                <w:rFonts w:ascii="Times New Roman" w:hAnsi="Times New Roman"/>
                <w:color w:val="FF0000"/>
              </w:rPr>
              <w:t>прилагается отдельным файлом</w:t>
            </w:r>
            <w:r w:rsidR="001409AC" w:rsidRPr="00993B0C">
              <w:rPr>
                <w:rFonts w:ascii="Times New Roman" w:hAnsi="Times New Roman"/>
              </w:rPr>
              <w:t xml:space="preserve">      </w:t>
            </w:r>
          </w:p>
          <w:p w14:paraId="175F26F2" w14:textId="086649B6" w:rsidR="008E4D14" w:rsidRPr="00993B0C" w:rsidRDefault="008E4D14" w:rsidP="008E4D14">
            <w:pPr>
              <w:spacing w:line="240" w:lineRule="auto"/>
              <w:contextualSpacing/>
              <w:jc w:val="both"/>
              <w:rPr>
                <w:rFonts w:ascii="Times New Roman" w:hAnsi="Times New Roman"/>
              </w:rPr>
            </w:pPr>
            <w:r w:rsidRPr="00993B0C">
              <w:rPr>
                <w:rFonts w:ascii="Times New Roman" w:hAnsi="Times New Roman"/>
              </w:rPr>
              <w:t xml:space="preserve">Приложение № 2 </w:t>
            </w:r>
            <w:r w:rsidR="00E04A3A">
              <w:rPr>
                <w:rFonts w:ascii="Times New Roman" w:hAnsi="Times New Roman"/>
              </w:rPr>
              <w:t>-</w:t>
            </w:r>
            <w:r w:rsidRPr="00993B0C">
              <w:rPr>
                <w:rFonts w:ascii="Times New Roman" w:hAnsi="Times New Roman"/>
              </w:rPr>
              <w:t>Обоснование НМЦД</w:t>
            </w:r>
            <w:r w:rsidR="001409AC" w:rsidRPr="00A17941">
              <w:rPr>
                <w:rFonts w:ascii="Times New Roman" w:hAnsi="Times New Roman"/>
                <w:color w:val="FF0000"/>
              </w:rPr>
              <w:t xml:space="preserve"> </w:t>
            </w:r>
            <w:r w:rsidR="001409AC">
              <w:rPr>
                <w:rFonts w:ascii="Times New Roman" w:hAnsi="Times New Roman"/>
                <w:color w:val="FF0000"/>
              </w:rPr>
              <w:t xml:space="preserve">            </w:t>
            </w:r>
            <w:r w:rsidR="001409AC" w:rsidRPr="00A17941">
              <w:rPr>
                <w:rFonts w:ascii="Times New Roman" w:hAnsi="Times New Roman"/>
                <w:color w:val="FF0000"/>
              </w:rPr>
              <w:t>прилагается отдельным файлом</w:t>
            </w:r>
            <w:r w:rsidR="001409AC" w:rsidRPr="00993B0C">
              <w:rPr>
                <w:rFonts w:ascii="Times New Roman" w:hAnsi="Times New Roman"/>
              </w:rPr>
              <w:t xml:space="preserve">      </w:t>
            </w:r>
          </w:p>
          <w:p w14:paraId="3865BFB2" w14:textId="7DEC52F0" w:rsidR="008E4D14" w:rsidRPr="00993B0C" w:rsidRDefault="008E4D14" w:rsidP="008E4D14">
            <w:pPr>
              <w:spacing w:line="240" w:lineRule="auto"/>
              <w:contextualSpacing/>
              <w:jc w:val="both"/>
              <w:rPr>
                <w:rFonts w:ascii="Times New Roman" w:hAnsi="Times New Roman"/>
              </w:rPr>
            </w:pPr>
            <w:r w:rsidRPr="00993B0C">
              <w:rPr>
                <w:rFonts w:ascii="Times New Roman" w:hAnsi="Times New Roman"/>
              </w:rPr>
              <w:t xml:space="preserve">Приложение № 3 </w:t>
            </w:r>
            <w:r w:rsidR="00E04A3A">
              <w:rPr>
                <w:rFonts w:ascii="Times New Roman" w:hAnsi="Times New Roman"/>
              </w:rPr>
              <w:t>-</w:t>
            </w:r>
            <w:r w:rsidR="00751868">
              <w:rPr>
                <w:rFonts w:ascii="Times New Roman" w:hAnsi="Times New Roman"/>
              </w:rPr>
              <w:t xml:space="preserve"> </w:t>
            </w:r>
            <w:r w:rsidRPr="00993B0C">
              <w:rPr>
                <w:rFonts w:ascii="Times New Roman" w:hAnsi="Times New Roman"/>
              </w:rPr>
              <w:t xml:space="preserve">Проект договора </w:t>
            </w:r>
            <w:r w:rsidR="001409AC">
              <w:rPr>
                <w:rFonts w:ascii="Times New Roman" w:hAnsi="Times New Roman"/>
              </w:rPr>
              <w:t xml:space="preserve">                 </w:t>
            </w:r>
            <w:r w:rsidR="001409AC" w:rsidRPr="00A17941">
              <w:rPr>
                <w:rFonts w:ascii="Times New Roman" w:hAnsi="Times New Roman"/>
                <w:color w:val="FF0000"/>
              </w:rPr>
              <w:t>прилагается отдельным файлом</w:t>
            </w:r>
            <w:r w:rsidR="001409AC" w:rsidRPr="00993B0C">
              <w:rPr>
                <w:rFonts w:ascii="Times New Roman" w:hAnsi="Times New Roman"/>
              </w:rPr>
              <w:t xml:space="preserve">      </w:t>
            </w:r>
          </w:p>
          <w:p w14:paraId="3277E8D4" w14:textId="77777777" w:rsidR="001B437A" w:rsidRPr="00E04A3A" w:rsidRDefault="008E4D14" w:rsidP="00E04A3A">
            <w:pPr>
              <w:keepNext/>
              <w:spacing w:after="0" w:line="240" w:lineRule="auto"/>
              <w:outlineLvl w:val="1"/>
              <w:rPr>
                <w:rFonts w:ascii="Times New Roman" w:eastAsia="Calibri" w:hAnsi="Times New Roman" w:cs="Times New Roman"/>
                <w:sz w:val="20"/>
                <w:szCs w:val="20"/>
              </w:rPr>
            </w:pPr>
            <w:r w:rsidRPr="001409AC">
              <w:rPr>
                <w:rFonts w:ascii="Times New Roman" w:hAnsi="Times New Roman"/>
              </w:rPr>
              <w:lastRenderedPageBreak/>
              <w:t xml:space="preserve">Приложение </w:t>
            </w:r>
            <w:r w:rsidR="00751868" w:rsidRPr="001409AC">
              <w:rPr>
                <w:rFonts w:ascii="Times New Roman" w:hAnsi="Times New Roman"/>
              </w:rPr>
              <w:t xml:space="preserve">  </w:t>
            </w:r>
            <w:r w:rsidRPr="001409AC">
              <w:rPr>
                <w:rFonts w:ascii="Times New Roman" w:hAnsi="Times New Roman"/>
              </w:rPr>
              <w:t xml:space="preserve">№ 4 </w:t>
            </w:r>
            <w:r w:rsidR="00E04A3A" w:rsidRPr="001409AC">
              <w:rPr>
                <w:rFonts w:ascii="Times New Roman" w:hAnsi="Times New Roman"/>
              </w:rPr>
              <w:t>-</w:t>
            </w:r>
            <w:r w:rsidR="00751868" w:rsidRPr="001409AC">
              <w:rPr>
                <w:rFonts w:ascii="Times New Roman" w:hAnsi="Times New Roman"/>
              </w:rPr>
              <w:t xml:space="preserve"> </w:t>
            </w:r>
            <w:r w:rsidRPr="001409AC">
              <w:rPr>
                <w:rFonts w:ascii="Times New Roman" w:hAnsi="Times New Roman"/>
              </w:rPr>
              <w:t>Форма заявки участника (первая и вторая часть заявки)</w:t>
            </w:r>
            <w:r w:rsidR="00E04A3A" w:rsidRPr="001409AC">
              <w:rPr>
                <w:rFonts w:ascii="Times New Roman" w:hAnsi="Times New Roman"/>
              </w:rPr>
              <w:t>,</w:t>
            </w:r>
            <w:r w:rsidR="00E04A3A" w:rsidRPr="001409AC">
              <w:rPr>
                <w:rFonts w:ascii="Times New Roman" w:eastAsia="Calibri" w:hAnsi="Times New Roman" w:cs="Times New Roman"/>
              </w:rPr>
              <w:t xml:space="preserve"> форма согласия участника процедуры закупки – физического лица на обработку персональных данных</w:t>
            </w:r>
            <w:r w:rsidR="00E04A3A">
              <w:rPr>
                <w:rFonts w:ascii="Times New Roman" w:eastAsia="Calibri" w:hAnsi="Times New Roman" w:cs="Times New Roman"/>
                <w:sz w:val="20"/>
                <w:szCs w:val="20"/>
              </w:rPr>
              <w:t>.</w:t>
            </w:r>
          </w:p>
        </w:tc>
      </w:tr>
    </w:tbl>
    <w:p w14:paraId="59246724" w14:textId="77777777" w:rsidR="00F7382A" w:rsidRPr="00A66803" w:rsidRDefault="00F7382A" w:rsidP="00A66803">
      <w:pPr>
        <w:spacing w:after="0" w:line="240" w:lineRule="auto"/>
        <w:jc w:val="right"/>
        <w:rPr>
          <w:rFonts w:ascii="Times New Roman" w:eastAsia="Times New Roman" w:hAnsi="Times New Roman" w:cs="Times New Roman"/>
          <w:color w:val="000000"/>
          <w:sz w:val="24"/>
          <w:szCs w:val="24"/>
          <w:lang w:eastAsia="ru-RU"/>
        </w:rPr>
      </w:pPr>
    </w:p>
    <w:p w14:paraId="6495C14B" w14:textId="77777777" w:rsidR="00F7382A" w:rsidRDefault="00F7382A"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02545B1"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0EF8347"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F8BE474"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4C80FAE" w14:textId="77777777" w:rsidR="00A66803" w:rsidRDefault="00A66803"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9F35B74" w14:textId="77777777" w:rsidR="00F0472D" w:rsidRDefault="00F0472D"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2DD9D97" w14:textId="77777777" w:rsidR="00F0472D" w:rsidRDefault="00F0472D"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1BCA1ED" w14:textId="77777777" w:rsidR="00151FF8" w:rsidRDefault="00151FF8"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182FE0B"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2AEFF3D8"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56A2782"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A36C1DB"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4644DA5"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0FCE6A4"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01BFD56"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5630605"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4EE9EB7"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88D031D"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17A6295"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303D0CD"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01029C6"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64AFE58A"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7B261D1"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3124695"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22D631F0"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285EE1E"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033480B"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F1EB7CB"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32871F7"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7F1245F3"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0C9F8BE3"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1171A28"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ACC4207"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911AB79"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F8781DE"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AC560CF"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CCAD375"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C015A4C"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04D8B7F"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60C81B2"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F0F6D50"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5D18BC61"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28B4ECD9"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4E6CBD5E" w14:textId="77777777" w:rsidR="00F86F69" w:rsidRDefault="00F86F69"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386E1C06" w14:textId="77777777" w:rsidR="00151FF8" w:rsidRDefault="00151FF8" w:rsidP="000226A2">
      <w:pPr>
        <w:suppressAutoHyphens/>
        <w:spacing w:after="0" w:line="100" w:lineRule="atLeast"/>
        <w:ind w:firstLine="567"/>
        <w:jc w:val="right"/>
        <w:rPr>
          <w:rFonts w:ascii="Times New Roman" w:eastAsia="Times New Roman" w:hAnsi="Times New Roman" w:cs="Times New Roman"/>
          <w:sz w:val="24"/>
          <w:szCs w:val="24"/>
          <w:lang w:eastAsia="ru-RU"/>
        </w:rPr>
      </w:pPr>
    </w:p>
    <w:p w14:paraId="1938895F" w14:textId="77777777" w:rsidR="00B935D1" w:rsidRPr="000226A2" w:rsidRDefault="00B935D1" w:rsidP="000226A2">
      <w:pPr>
        <w:suppressAutoHyphens/>
        <w:spacing w:after="0" w:line="100" w:lineRule="atLeast"/>
        <w:ind w:firstLine="567"/>
        <w:jc w:val="right"/>
        <w:rPr>
          <w:rFonts w:ascii="Times New Roman" w:eastAsia="Times New Roman" w:hAnsi="Times New Roman" w:cs="Times New Roman"/>
          <w:sz w:val="24"/>
          <w:szCs w:val="24"/>
          <w:lang w:eastAsia="ru-RU"/>
        </w:rPr>
      </w:pPr>
      <w:r w:rsidRPr="000226A2">
        <w:rPr>
          <w:rFonts w:ascii="Times New Roman" w:eastAsia="Times New Roman" w:hAnsi="Times New Roman" w:cs="Times New Roman"/>
          <w:sz w:val="24"/>
          <w:szCs w:val="24"/>
          <w:lang w:eastAsia="ru-RU"/>
        </w:rPr>
        <w:lastRenderedPageBreak/>
        <w:t>Приложение №</w:t>
      </w:r>
      <w:r w:rsidR="000226A2">
        <w:rPr>
          <w:rFonts w:ascii="Times New Roman" w:eastAsia="Times New Roman" w:hAnsi="Times New Roman" w:cs="Times New Roman"/>
          <w:sz w:val="24"/>
          <w:szCs w:val="24"/>
          <w:lang w:eastAsia="ru-RU"/>
        </w:rPr>
        <w:t xml:space="preserve"> </w:t>
      </w:r>
      <w:r w:rsidRPr="000226A2">
        <w:rPr>
          <w:rFonts w:ascii="Times New Roman" w:eastAsia="Times New Roman" w:hAnsi="Times New Roman" w:cs="Times New Roman"/>
          <w:sz w:val="24"/>
          <w:szCs w:val="24"/>
          <w:lang w:eastAsia="ru-RU"/>
        </w:rPr>
        <w:t>4 к документации о закупке</w:t>
      </w:r>
    </w:p>
    <w:p w14:paraId="28FAB417" w14:textId="77777777" w:rsidR="00B935D1" w:rsidRPr="00B935D1" w:rsidRDefault="00B935D1" w:rsidP="00B935D1">
      <w:pPr>
        <w:suppressAutoHyphens/>
        <w:spacing w:after="0" w:line="100" w:lineRule="atLeast"/>
        <w:ind w:firstLine="567"/>
        <w:jc w:val="right"/>
        <w:rPr>
          <w:rFonts w:ascii="Times New Roman" w:eastAsia="Calibri" w:hAnsi="Times New Roman" w:cs="Times New Roman"/>
        </w:rPr>
      </w:pPr>
    </w:p>
    <w:p w14:paraId="34DBA123"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zh-CN"/>
        </w:rPr>
      </w:pPr>
      <w:bookmarkStart w:id="2" w:name="_Toc435449690"/>
      <w:r w:rsidRPr="00FB2166">
        <w:rPr>
          <w:rFonts w:ascii="Times New Roman" w:eastAsia="Times New Roman" w:hAnsi="Times New Roman" w:cs="Times New Roman"/>
          <w:b/>
          <w:sz w:val="24"/>
          <w:szCs w:val="24"/>
          <w:lang w:eastAsia="zh-CN"/>
        </w:rPr>
        <w:t>ФОРМЫ ДОКУМЕНТОВ В СОСТАВЕ ЗАЯВ</w:t>
      </w:r>
      <w:r w:rsidR="00C360C3">
        <w:rPr>
          <w:rFonts w:ascii="Times New Roman" w:eastAsia="Times New Roman" w:hAnsi="Times New Roman" w:cs="Times New Roman"/>
          <w:b/>
          <w:sz w:val="24"/>
          <w:szCs w:val="24"/>
          <w:lang w:eastAsia="zh-CN"/>
        </w:rPr>
        <w:t>КИ</w:t>
      </w:r>
      <w:r w:rsidRPr="00FB2166">
        <w:rPr>
          <w:rFonts w:ascii="Times New Roman" w:eastAsia="Times New Roman" w:hAnsi="Times New Roman" w:cs="Times New Roman"/>
          <w:b/>
          <w:sz w:val="24"/>
          <w:szCs w:val="24"/>
          <w:lang w:eastAsia="zh-CN"/>
        </w:rPr>
        <w:t xml:space="preserve">   НА УЧАСТИЕ В КОНКУРЕНТНОЙ ЗАКУПКЕ</w:t>
      </w:r>
    </w:p>
    <w:p w14:paraId="68C179D4"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zh-CN"/>
        </w:rPr>
      </w:pPr>
    </w:p>
    <w:p w14:paraId="616BAA1B" w14:textId="77777777" w:rsid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p>
    <w:p w14:paraId="7A69C3D1" w14:textId="77777777" w:rsidR="00F7382A" w:rsidRDefault="00F7382A" w:rsidP="00FB2166">
      <w:pPr>
        <w:spacing w:after="0" w:line="240" w:lineRule="auto"/>
        <w:contextualSpacing/>
        <w:jc w:val="both"/>
        <w:rPr>
          <w:rFonts w:ascii="Times New Roman" w:eastAsia="Times New Roman" w:hAnsi="Times New Roman" w:cs="Times New Roman"/>
          <w:sz w:val="24"/>
          <w:szCs w:val="24"/>
          <w:lang w:eastAsia="zh-CN"/>
        </w:rPr>
      </w:pPr>
    </w:p>
    <w:p w14:paraId="468A2C5A" w14:textId="77777777" w:rsidR="00F7382A" w:rsidRPr="00FB2166" w:rsidRDefault="00F7382A" w:rsidP="00FB2166">
      <w:pPr>
        <w:spacing w:after="0" w:line="240" w:lineRule="auto"/>
        <w:contextualSpacing/>
        <w:jc w:val="both"/>
        <w:rPr>
          <w:rFonts w:ascii="Times New Roman" w:eastAsia="Times New Roman" w:hAnsi="Times New Roman" w:cs="Times New Roman"/>
          <w:sz w:val="24"/>
          <w:szCs w:val="24"/>
          <w:lang w:eastAsia="zh-CN"/>
        </w:rPr>
      </w:pPr>
      <w:r w:rsidRPr="002E0436">
        <w:rPr>
          <w:rFonts w:ascii="Times New Roman" w:eastAsia="Times New Roman" w:hAnsi="Times New Roman" w:cs="Times New Roman"/>
          <w:sz w:val="24"/>
          <w:szCs w:val="24"/>
          <w:highlight w:val="yellow"/>
          <w:lang w:eastAsia="zh-CN"/>
        </w:rPr>
        <w:t>1 ЧАСТЬ ЗАЯВКИ</w:t>
      </w:r>
      <w:r w:rsidR="002E0436">
        <w:rPr>
          <w:rFonts w:ascii="Times New Roman" w:eastAsia="Times New Roman" w:hAnsi="Times New Roman" w:cs="Times New Roman"/>
          <w:sz w:val="24"/>
          <w:szCs w:val="24"/>
          <w:highlight w:val="yellow"/>
          <w:lang w:eastAsia="zh-CN"/>
        </w:rPr>
        <w:t xml:space="preserve"> УЧАСТНИКА ЗАКУПКИ</w:t>
      </w:r>
      <w:r w:rsidRPr="002E0436">
        <w:rPr>
          <w:rFonts w:ascii="Times New Roman" w:eastAsia="Times New Roman" w:hAnsi="Times New Roman" w:cs="Times New Roman"/>
          <w:sz w:val="24"/>
          <w:szCs w:val="24"/>
          <w:highlight w:val="yellow"/>
          <w:lang w:eastAsia="zh-CN"/>
        </w:rPr>
        <w:t>:</w:t>
      </w:r>
    </w:p>
    <w:p w14:paraId="3DD44340" w14:textId="70EFE45B" w:rsidR="00EF7E14" w:rsidRPr="00EF7E14" w:rsidRDefault="00FB2166" w:rsidP="00EF7E14">
      <w:pPr>
        <w:spacing w:after="0" w:line="240" w:lineRule="auto"/>
        <w:jc w:val="both"/>
        <w:rPr>
          <w:rFonts w:ascii="Times New Roman" w:hAnsi="Times New Roman"/>
          <w:b/>
          <w:bCs/>
          <w:color w:val="000000"/>
          <w:sz w:val="24"/>
          <w:szCs w:val="24"/>
        </w:rPr>
      </w:pPr>
      <w:r w:rsidRPr="00FB2166">
        <w:rPr>
          <w:rFonts w:ascii="Times New Roman" w:eastAsia="Times New Roman" w:hAnsi="Times New Roman" w:cs="Times New Roman"/>
          <w:sz w:val="24"/>
          <w:szCs w:val="24"/>
          <w:lang w:eastAsia="zh-CN"/>
        </w:rPr>
        <w:t xml:space="preserve">Изучив извещение № _______________________ от «__» ________ 20__г. и документацию о проведении аукциона в электронной форме </w:t>
      </w:r>
      <w:r w:rsidRPr="00FB2166">
        <w:rPr>
          <w:rFonts w:ascii="Times New Roman" w:eastAsia="Times New Roman" w:hAnsi="Times New Roman" w:cs="Times New Roman"/>
          <w:sz w:val="24"/>
          <w:szCs w:val="24"/>
          <w:lang w:eastAsia="ru-RU"/>
        </w:rPr>
        <w:t xml:space="preserve">на </w:t>
      </w:r>
      <w:r w:rsidRPr="00FB2166">
        <w:rPr>
          <w:rFonts w:ascii="Times New Roman" w:eastAsia="Times New Roman" w:hAnsi="Times New Roman" w:cs="Times New Roman"/>
          <w:i/>
          <w:sz w:val="24"/>
          <w:szCs w:val="24"/>
          <w:lang w:eastAsia="ru-RU"/>
        </w:rPr>
        <w:t>_________________(указывается предмет договора) ______________________________</w:t>
      </w:r>
      <w:r w:rsidRPr="00FB2166">
        <w:rPr>
          <w:rFonts w:ascii="Times New Roman" w:eastAsia="Times New Roman" w:hAnsi="Times New Roman" w:cs="Times New Roman"/>
          <w:i/>
          <w:sz w:val="24"/>
          <w:szCs w:val="24"/>
          <w:lang w:eastAsia="zh-CN"/>
        </w:rPr>
        <w:t>,</w:t>
      </w:r>
      <w:r w:rsidRPr="00FB2166">
        <w:rPr>
          <w:rFonts w:ascii="Times New Roman" w:eastAsia="Times New Roman" w:hAnsi="Times New Roman" w:cs="Times New Roman"/>
          <w:sz w:val="24"/>
          <w:szCs w:val="24"/>
          <w:lang w:eastAsia="zh-CN"/>
        </w:rPr>
        <w:t xml:space="preserve">согласно техническому заданию аукциона в электронной форме (№ извещения ___________________), и принимая требования и условия, установленные в документации аукциона в электронной форме, а также применимые к этому аукциону законодательство РФ, иные нормативно-правовые акты и Положение о закупке товаров, работ, услуг </w:t>
      </w:r>
      <w:r w:rsidR="00603DCA" w:rsidRPr="00603DCA">
        <w:rPr>
          <w:rFonts w:ascii="Times New Roman" w:eastAsia="Times New Roman" w:hAnsi="Times New Roman" w:cs="Times New Roman"/>
          <w:b/>
          <w:sz w:val="24"/>
          <w:szCs w:val="24"/>
          <w:lang w:eastAsia="ru-RU"/>
        </w:rPr>
        <w:t>ООО «</w:t>
      </w:r>
      <w:r w:rsidR="00603DCA" w:rsidRPr="00603DCA">
        <w:rPr>
          <w:rFonts w:ascii="Times New Roman" w:hAnsi="Times New Roman"/>
          <w:b/>
          <w:kern w:val="3"/>
        </w:rPr>
        <w:t>Хозрасчетная стоматологическая поликлиника»</w:t>
      </w:r>
      <w:r w:rsidR="00EF7E14" w:rsidRPr="00603DCA">
        <w:rPr>
          <w:rFonts w:ascii="Times New Roman" w:eastAsia="Times New Roman" w:hAnsi="Times New Roman" w:cs="Times New Roman"/>
          <w:b/>
          <w:sz w:val="24"/>
          <w:szCs w:val="24"/>
          <w:lang w:eastAsia="ru-RU"/>
        </w:rPr>
        <w:t xml:space="preserve"> г. Уфы</w:t>
      </w:r>
      <w:r w:rsidRPr="00603DCA">
        <w:rPr>
          <w:rFonts w:ascii="Times New Roman" w:eastAsia="Times New Roman" w:hAnsi="Times New Roman" w:cs="Times New Roman"/>
          <w:b/>
          <w:sz w:val="24"/>
          <w:szCs w:val="24"/>
          <w:lang w:eastAsia="ru-RU"/>
        </w:rPr>
        <w:t xml:space="preserve"> </w:t>
      </w:r>
      <w:r w:rsidR="00603DCA">
        <w:rPr>
          <w:rFonts w:ascii="Times New Roman" w:eastAsia="Times New Roman" w:hAnsi="Times New Roman" w:cs="Times New Roman"/>
          <w:b/>
          <w:sz w:val="24"/>
          <w:szCs w:val="24"/>
          <w:lang w:eastAsia="ru-RU"/>
        </w:rPr>
        <w:t xml:space="preserve">                      </w:t>
      </w:r>
      <w:r w:rsidRPr="00603DCA">
        <w:rPr>
          <w:rFonts w:ascii="Times New Roman" w:eastAsia="Times New Roman" w:hAnsi="Times New Roman" w:cs="Times New Roman"/>
          <w:b/>
          <w:sz w:val="24"/>
          <w:szCs w:val="24"/>
          <w:lang w:eastAsia="ru-RU"/>
        </w:rPr>
        <w:t>по адресу</w:t>
      </w:r>
      <w:r w:rsidRPr="00FB2166">
        <w:rPr>
          <w:rFonts w:ascii="Times New Roman" w:eastAsia="Times New Roman" w:hAnsi="Times New Roman" w:cs="Times New Roman"/>
          <w:bCs/>
          <w:sz w:val="24"/>
          <w:szCs w:val="24"/>
          <w:lang w:eastAsia="ru-RU"/>
        </w:rPr>
        <w:t xml:space="preserve">: </w:t>
      </w:r>
      <w:r w:rsidRPr="00FB2166">
        <w:rPr>
          <w:rFonts w:ascii="Times New Roman" w:eastAsia="Calibri" w:hAnsi="Times New Roman" w:cs="Times New Roman"/>
          <w:b/>
          <w:bCs/>
          <w:sz w:val="24"/>
          <w:szCs w:val="24"/>
        </w:rPr>
        <w:t xml:space="preserve">Российская </w:t>
      </w:r>
      <w:r w:rsidR="00EF7E14">
        <w:rPr>
          <w:rFonts w:ascii="Times New Roman" w:eastAsia="Calibri" w:hAnsi="Times New Roman" w:cs="Times New Roman"/>
          <w:b/>
          <w:bCs/>
          <w:sz w:val="24"/>
          <w:szCs w:val="24"/>
        </w:rPr>
        <w:t>Ф</w:t>
      </w:r>
      <w:r w:rsidRPr="00FB2166">
        <w:rPr>
          <w:rFonts w:ascii="Times New Roman" w:eastAsia="Calibri" w:hAnsi="Times New Roman" w:cs="Times New Roman"/>
          <w:b/>
          <w:bCs/>
          <w:sz w:val="24"/>
          <w:szCs w:val="24"/>
        </w:rPr>
        <w:t>едерация, 4500</w:t>
      </w:r>
      <w:r w:rsidR="00EF7E14">
        <w:rPr>
          <w:rFonts w:ascii="Times New Roman" w:eastAsia="Calibri" w:hAnsi="Times New Roman" w:cs="Times New Roman"/>
          <w:b/>
          <w:bCs/>
          <w:sz w:val="24"/>
          <w:szCs w:val="24"/>
        </w:rPr>
        <w:t>9</w:t>
      </w:r>
      <w:r w:rsidRPr="00FB2166">
        <w:rPr>
          <w:rFonts w:ascii="Times New Roman" w:eastAsia="Calibri" w:hAnsi="Times New Roman" w:cs="Times New Roman"/>
          <w:b/>
          <w:bCs/>
          <w:sz w:val="24"/>
          <w:szCs w:val="24"/>
        </w:rPr>
        <w:t xml:space="preserve">9, Республика Башкортостан, г. Уфа, улица </w:t>
      </w:r>
      <w:r w:rsidR="00EF7E14" w:rsidRPr="00EF7E14">
        <w:rPr>
          <w:rFonts w:ascii="Times New Roman" w:hAnsi="Times New Roman"/>
          <w:b/>
          <w:bCs/>
          <w:color w:val="000000"/>
          <w:sz w:val="24"/>
          <w:szCs w:val="24"/>
        </w:rPr>
        <w:t>Жукова, д. 4/1,</w:t>
      </w:r>
    </w:p>
    <w:p w14:paraId="1324BDD4" w14:textId="77777777" w:rsidR="00FB2166" w:rsidRPr="00FB2166" w:rsidRDefault="00FB2166" w:rsidP="00EF7E14">
      <w:pPr>
        <w:spacing w:after="0" w:line="240" w:lineRule="auto"/>
        <w:contextualSpacing/>
        <w:jc w:val="both"/>
        <w:rPr>
          <w:rFonts w:ascii="Times New Roman" w:hAnsi="Times New Roman" w:cs="Times New Roman"/>
          <w:sz w:val="24"/>
          <w:szCs w:val="24"/>
          <w:lang w:eastAsia="zh-CN"/>
        </w:rPr>
      </w:pPr>
      <w:r w:rsidRPr="00FB2166">
        <w:rPr>
          <w:rFonts w:ascii="Times New Roman" w:hAnsi="Times New Roman" w:cs="Times New Roman"/>
          <w:sz w:val="24"/>
          <w:szCs w:val="24"/>
          <w:u w:val="single"/>
          <w:lang w:eastAsia="zh-CN"/>
        </w:rPr>
        <w:t xml:space="preserve">выражаем свое </w:t>
      </w:r>
      <w:r w:rsidRPr="00FB2166">
        <w:rPr>
          <w:rFonts w:ascii="Times New Roman" w:eastAsia="Times New Roman" w:hAnsi="Times New Roman" w:cs="Times New Roman"/>
          <w:b/>
          <w:bCs/>
          <w:sz w:val="24"/>
          <w:szCs w:val="24"/>
          <w:u w:val="single"/>
          <w:lang w:eastAsia="zh-CN"/>
        </w:rPr>
        <w:t>согласие</w:t>
      </w:r>
      <w:r w:rsidRPr="00FB2166">
        <w:rPr>
          <w:rFonts w:ascii="Times New Roman" w:hAnsi="Times New Roman" w:cs="Times New Roman"/>
          <w:b/>
          <w:bCs/>
          <w:sz w:val="24"/>
          <w:szCs w:val="24"/>
          <w:u w:val="single"/>
          <w:lang w:eastAsia="zh-CN"/>
        </w:rPr>
        <w:t xml:space="preserve"> </w:t>
      </w:r>
      <w:r w:rsidRPr="00FB2166">
        <w:rPr>
          <w:rFonts w:ascii="Times New Roman" w:hAnsi="Times New Roman" w:cs="Times New Roman"/>
          <w:sz w:val="24"/>
          <w:szCs w:val="24"/>
          <w:u w:val="single"/>
          <w:lang w:eastAsia="zh-CN"/>
        </w:rPr>
        <w:t>принять участие в аукционе в электронной форме и согласны(ен) заключить (исполнить) договор в точном соответствии с условиями, предусмотренными документацией об аукционе в электронной форме</w:t>
      </w:r>
      <w:r w:rsidRPr="00FB2166">
        <w:rPr>
          <w:rFonts w:ascii="Times New Roman" w:hAnsi="Times New Roman" w:cs="Times New Roman"/>
          <w:sz w:val="24"/>
          <w:szCs w:val="24"/>
          <w:lang w:eastAsia="zh-CN"/>
        </w:rPr>
        <w:t xml:space="preserve">. </w:t>
      </w:r>
    </w:p>
    <w:p w14:paraId="03931DC0" w14:textId="77777777" w:rsidR="00FB2166" w:rsidRPr="00FB2166" w:rsidRDefault="00FB2166" w:rsidP="00EF7E14">
      <w:pPr>
        <w:spacing w:after="0" w:line="240" w:lineRule="auto"/>
        <w:contextualSpacing/>
        <w:jc w:val="both"/>
        <w:rPr>
          <w:rFonts w:ascii="Times New Roman" w:eastAsia="Times New Roman" w:hAnsi="Times New Roman" w:cs="Times New Roman"/>
          <w:sz w:val="24"/>
          <w:szCs w:val="24"/>
          <w:lang w:eastAsia="ru-RU"/>
        </w:rPr>
      </w:pPr>
    </w:p>
    <w:p w14:paraId="3DE8F6E9" w14:textId="77777777" w:rsidR="00FB2166" w:rsidRPr="00FB2166" w:rsidRDefault="00FB2166" w:rsidP="00FB2166">
      <w:pPr>
        <w:spacing w:after="0" w:line="240" w:lineRule="auto"/>
        <w:jc w:val="center"/>
        <w:rPr>
          <w:rFonts w:ascii="Times New Roman" w:eastAsia="Calibri" w:hAnsi="Times New Roman" w:cs="Times New Roman"/>
          <w:b/>
          <w:sz w:val="24"/>
          <w:szCs w:val="24"/>
        </w:rPr>
      </w:pPr>
      <w:bookmarkStart w:id="3" w:name="_Hlk89359035"/>
      <w:r w:rsidRPr="00FB2166">
        <w:rPr>
          <w:rFonts w:ascii="Times New Roman" w:eastAsia="Calibri"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000" w:type="pct"/>
        <w:tblInd w:w="-103" w:type="dxa"/>
        <w:tblLayout w:type="fixed"/>
        <w:tblCellMar>
          <w:left w:w="0" w:type="dxa"/>
          <w:right w:w="0" w:type="dxa"/>
        </w:tblCellMar>
        <w:tblLook w:val="0000" w:firstRow="0" w:lastRow="0" w:firstColumn="0" w:lastColumn="0" w:noHBand="0" w:noVBand="0"/>
      </w:tblPr>
      <w:tblGrid>
        <w:gridCol w:w="590"/>
        <w:gridCol w:w="2292"/>
        <w:gridCol w:w="4155"/>
        <w:gridCol w:w="1323"/>
        <w:gridCol w:w="1288"/>
      </w:tblGrid>
      <w:tr w:rsidR="00FB2166" w:rsidRPr="00FB2166" w14:paraId="50480896" w14:textId="77777777" w:rsidTr="00F94771">
        <w:trPr>
          <w:cantSplit/>
          <w:trHeight w:val="888"/>
        </w:trPr>
        <w:tc>
          <w:tcPr>
            <w:tcW w:w="589" w:type="dxa"/>
            <w:tcBorders>
              <w:top w:val="single" w:sz="4" w:space="0" w:color="auto"/>
              <w:left w:val="single" w:sz="4" w:space="0" w:color="auto"/>
              <w:right w:val="single" w:sz="4" w:space="0" w:color="auto"/>
            </w:tcBorders>
            <w:shd w:val="clear" w:color="auto" w:fill="auto"/>
            <w:vAlign w:val="center"/>
          </w:tcPr>
          <w:p w14:paraId="2D553046"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 п/п</w:t>
            </w:r>
          </w:p>
        </w:tc>
        <w:tc>
          <w:tcPr>
            <w:tcW w:w="2292" w:type="dxa"/>
            <w:tcBorders>
              <w:top w:val="single" w:sz="4" w:space="0" w:color="auto"/>
              <w:left w:val="single" w:sz="4" w:space="0" w:color="auto"/>
              <w:right w:val="single" w:sz="4" w:space="0" w:color="auto"/>
            </w:tcBorders>
            <w:shd w:val="clear" w:color="auto" w:fill="auto"/>
            <w:vAlign w:val="center"/>
          </w:tcPr>
          <w:p w14:paraId="3829A8EC"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Наименование товара/работы/услуги</w:t>
            </w:r>
            <w:r w:rsidRPr="00FB2166">
              <w:rPr>
                <w:rFonts w:ascii="Times New Roman" w:eastAsia="Calibri" w:hAnsi="Times New Roman" w:cs="Times New Roman"/>
                <w:b/>
                <w:sz w:val="24"/>
                <w:szCs w:val="24"/>
                <w:vertAlign w:val="superscript"/>
              </w:rPr>
              <w:footnoteReference w:id="1"/>
            </w:r>
          </w:p>
        </w:tc>
        <w:tc>
          <w:tcPr>
            <w:tcW w:w="4155" w:type="dxa"/>
            <w:tcBorders>
              <w:top w:val="single" w:sz="4" w:space="0" w:color="auto"/>
              <w:left w:val="single" w:sz="4" w:space="0" w:color="auto"/>
              <w:right w:val="single" w:sz="4" w:space="0" w:color="auto"/>
            </w:tcBorders>
            <w:shd w:val="clear" w:color="auto" w:fill="auto"/>
            <w:vAlign w:val="center"/>
          </w:tcPr>
          <w:p w14:paraId="3142481E"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Характеристика товара/работы/услуги</w:t>
            </w:r>
            <w:r w:rsidRPr="00FB2166">
              <w:rPr>
                <w:rFonts w:ascii="Times New Roman" w:eastAsia="Calibri" w:hAnsi="Times New Roman" w:cs="Times New Roman"/>
                <w:b/>
                <w:sz w:val="24"/>
                <w:szCs w:val="24"/>
                <w:vertAlign w:val="superscript"/>
              </w:rPr>
              <w:footnoteReference w:id="2"/>
            </w:r>
          </w:p>
        </w:tc>
        <w:tc>
          <w:tcPr>
            <w:tcW w:w="1323" w:type="dxa"/>
            <w:tcBorders>
              <w:top w:val="single" w:sz="4" w:space="0" w:color="auto"/>
              <w:left w:val="single" w:sz="4" w:space="0" w:color="auto"/>
              <w:right w:val="single" w:sz="4" w:space="0" w:color="auto"/>
            </w:tcBorders>
            <w:shd w:val="clear" w:color="auto" w:fill="auto"/>
            <w:vAlign w:val="center"/>
          </w:tcPr>
          <w:p w14:paraId="56D56D54"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Единица измерения</w:t>
            </w:r>
          </w:p>
        </w:tc>
        <w:tc>
          <w:tcPr>
            <w:tcW w:w="1288" w:type="dxa"/>
            <w:tcBorders>
              <w:top w:val="single" w:sz="4" w:space="0" w:color="auto"/>
              <w:left w:val="single" w:sz="4" w:space="0" w:color="auto"/>
              <w:right w:val="single" w:sz="4" w:space="0" w:color="auto"/>
            </w:tcBorders>
            <w:shd w:val="clear" w:color="auto" w:fill="auto"/>
            <w:vAlign w:val="center"/>
          </w:tcPr>
          <w:p w14:paraId="54D025D4"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Кол-во</w:t>
            </w:r>
          </w:p>
        </w:tc>
      </w:tr>
      <w:tr w:rsidR="00FB2166" w:rsidRPr="00FB2166" w14:paraId="2DA8B5A7" w14:textId="77777777" w:rsidTr="00F94771">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67E42C6"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1</w:t>
            </w: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64D48F6D"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498F3F35"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3</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778C2B3"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ED21CD4" w14:textId="77777777" w:rsidR="00FB2166" w:rsidRPr="00FB2166" w:rsidRDefault="00FB2166" w:rsidP="00FB2166">
            <w:pPr>
              <w:snapToGrid w:val="0"/>
              <w:spacing w:after="0" w:line="240" w:lineRule="auto"/>
              <w:jc w:val="center"/>
              <w:rPr>
                <w:rFonts w:ascii="Times New Roman" w:eastAsia="Calibri" w:hAnsi="Times New Roman" w:cs="Times New Roman"/>
                <w:sz w:val="24"/>
                <w:szCs w:val="24"/>
              </w:rPr>
            </w:pPr>
            <w:r w:rsidRPr="00FB2166">
              <w:rPr>
                <w:rFonts w:ascii="Times New Roman" w:eastAsia="Calibri" w:hAnsi="Times New Roman" w:cs="Times New Roman"/>
                <w:sz w:val="24"/>
                <w:szCs w:val="24"/>
              </w:rPr>
              <w:t>5</w:t>
            </w:r>
          </w:p>
        </w:tc>
      </w:tr>
      <w:tr w:rsidR="00FB2166" w:rsidRPr="00FB2166" w14:paraId="1DF75BEC" w14:textId="77777777" w:rsidTr="00F94771">
        <w:tblPrEx>
          <w:tblCellMar>
            <w:left w:w="108" w:type="dxa"/>
            <w:right w:w="108" w:type="dxa"/>
          </w:tblCellMar>
        </w:tblPrEx>
        <w:trPr>
          <w:cantSplit/>
        </w:trPr>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3C4D89D5" w14:textId="77777777" w:rsidR="00FB2166" w:rsidRPr="00FB2166" w:rsidRDefault="00FB2166" w:rsidP="00FB2166">
            <w:pPr>
              <w:snapToGrid w:val="0"/>
              <w:spacing w:after="0" w:line="240" w:lineRule="auto"/>
              <w:rPr>
                <w:rFonts w:ascii="Times New Roman" w:eastAsia="Calibri" w:hAnsi="Times New Roman" w:cs="Times New Roman"/>
                <w:sz w:val="24"/>
                <w:szCs w:val="24"/>
              </w:rPr>
            </w:pPr>
          </w:p>
        </w:tc>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14:paraId="05AD72C5"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c>
          <w:tcPr>
            <w:tcW w:w="4155" w:type="dxa"/>
            <w:tcBorders>
              <w:top w:val="single" w:sz="4" w:space="0" w:color="auto"/>
              <w:left w:val="single" w:sz="4" w:space="0" w:color="auto"/>
              <w:bottom w:val="single" w:sz="4" w:space="0" w:color="auto"/>
              <w:right w:val="single" w:sz="4" w:space="0" w:color="auto"/>
            </w:tcBorders>
            <w:shd w:val="clear" w:color="auto" w:fill="auto"/>
          </w:tcPr>
          <w:p w14:paraId="6A18A07E"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4DD1F311"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A669F3B" w14:textId="77777777" w:rsidR="00FB2166" w:rsidRPr="00FB2166" w:rsidRDefault="00FB2166" w:rsidP="00FB2166">
            <w:pPr>
              <w:snapToGrid w:val="0"/>
              <w:spacing w:after="0" w:line="240" w:lineRule="auto"/>
              <w:jc w:val="center"/>
              <w:rPr>
                <w:rFonts w:ascii="Times New Roman" w:eastAsia="Calibri" w:hAnsi="Times New Roman" w:cs="Times New Roman"/>
                <w:b/>
                <w:sz w:val="24"/>
                <w:szCs w:val="24"/>
              </w:rPr>
            </w:pPr>
          </w:p>
        </w:tc>
      </w:tr>
      <w:bookmarkEnd w:id="3"/>
    </w:tbl>
    <w:p w14:paraId="358E3D22" w14:textId="77777777" w:rsidR="00FB2166" w:rsidRPr="00FB2166" w:rsidRDefault="00FB2166" w:rsidP="00FB2166">
      <w:pPr>
        <w:autoSpaceDE w:val="0"/>
        <w:spacing w:after="0" w:line="240" w:lineRule="auto"/>
        <w:contextualSpacing/>
        <w:jc w:val="both"/>
        <w:rPr>
          <w:rFonts w:ascii="Times New Roman" w:eastAsia="Times New Roman" w:hAnsi="Times New Roman" w:cs="Times New Roman"/>
          <w:i/>
          <w:sz w:val="24"/>
          <w:szCs w:val="24"/>
          <w:lang w:eastAsia="ru-RU"/>
        </w:rPr>
      </w:pPr>
    </w:p>
    <w:p w14:paraId="2CCC175F" w14:textId="77777777" w:rsidR="00FB2166" w:rsidRPr="00FB2166" w:rsidRDefault="00FB2166" w:rsidP="00FB2166">
      <w:pPr>
        <w:autoSpaceDE w:val="0"/>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t>Мы признаем, что самостоятельно несем все расходы, риски и возможные убытки, связанные с подготовкой и подачей заявки, участием в аукционе в электронной форме и заключением договора.</w:t>
      </w:r>
    </w:p>
    <w:p w14:paraId="2CA95F12" w14:textId="77777777" w:rsidR="00FB2166" w:rsidRP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p>
    <w:p w14:paraId="78B0FAEB" w14:textId="77777777" w:rsidR="00FB2166" w:rsidRP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lastRenderedPageBreak/>
        <w:t>В случае признания нас победителем аукциона в электронной форме мы берем на себя обязательства подписать со своей стороны договор в соответствии с требованиями документации аукциона в электронной форме и условиями нашей заявки.</w:t>
      </w:r>
    </w:p>
    <w:p w14:paraId="38971138" w14:textId="77777777" w:rsidR="00FB2166" w:rsidRPr="00FB2166" w:rsidRDefault="00FB2166" w:rsidP="00FB2166">
      <w:pPr>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t xml:space="preserve">В случае, если наша заявка будет признана заявкой, </w:t>
      </w:r>
      <w:r w:rsidRPr="00FB2166">
        <w:rPr>
          <w:rFonts w:ascii="Times New Roman" w:eastAsia="Times New Roman" w:hAnsi="Times New Roman" w:cs="Times New Roman"/>
          <w:sz w:val="24"/>
          <w:szCs w:val="24"/>
          <w:lang w:eastAsia="ru-RU"/>
        </w:rPr>
        <w:t xml:space="preserve">которая содержит лучшие условия по цене договора после условий, предложенных победителем, </w:t>
      </w:r>
      <w:r w:rsidRPr="00FB2166">
        <w:rPr>
          <w:rFonts w:ascii="Times New Roman" w:eastAsia="Times New Roman" w:hAnsi="Times New Roman" w:cs="Times New Roman"/>
          <w:sz w:val="24"/>
          <w:szCs w:val="24"/>
          <w:lang w:eastAsia="zh-CN"/>
        </w:rPr>
        <w:t>а победитель аукциона будет признан уклонившимся от заключения договора с заказчиком, мы обязуемся подписать данный договор в соответствии с требованиями документации об аукционе в электронной форме и ценой, предложенной нами.</w:t>
      </w:r>
    </w:p>
    <w:p w14:paraId="167C50F6" w14:textId="77777777" w:rsidR="00FB2166" w:rsidRPr="00FB2166" w:rsidRDefault="00FB2166" w:rsidP="00FB2166">
      <w:pPr>
        <w:keepNext/>
        <w:spacing w:after="0" w:line="240" w:lineRule="auto"/>
        <w:contextualSpacing/>
        <w:jc w:val="both"/>
        <w:outlineLvl w:val="2"/>
        <w:rPr>
          <w:rFonts w:ascii="Times New Roman" w:eastAsia="Times New Roman" w:hAnsi="Times New Roman" w:cs="Times New Roman"/>
          <w:bCs/>
          <w:sz w:val="24"/>
          <w:szCs w:val="24"/>
        </w:rPr>
      </w:pPr>
    </w:p>
    <w:p w14:paraId="3A3AA903" w14:textId="77777777" w:rsidR="00FB2166" w:rsidRPr="00FB2166" w:rsidRDefault="00FB2166" w:rsidP="00FB2166">
      <w:pPr>
        <w:keepNext/>
        <w:spacing w:after="0" w:line="240" w:lineRule="auto"/>
        <w:contextualSpacing/>
        <w:jc w:val="both"/>
        <w:outlineLvl w:val="2"/>
        <w:rPr>
          <w:rFonts w:ascii="Times New Roman" w:eastAsia="Times New Roman" w:hAnsi="Times New Roman" w:cs="Times New Roman"/>
          <w:bCs/>
          <w:sz w:val="24"/>
          <w:szCs w:val="24"/>
        </w:rPr>
      </w:pPr>
    </w:p>
    <w:p w14:paraId="7772A20A" w14:textId="77777777" w:rsidR="00FB2166" w:rsidRDefault="00FB2166" w:rsidP="00FB2166">
      <w:pPr>
        <w:keepNext/>
        <w:spacing w:after="0" w:line="240" w:lineRule="auto"/>
        <w:contextualSpacing/>
        <w:jc w:val="both"/>
        <w:outlineLvl w:val="2"/>
        <w:rPr>
          <w:rFonts w:ascii="Times New Roman" w:eastAsia="Times New Roman" w:hAnsi="Times New Roman" w:cs="Times New Roman"/>
          <w:bCs/>
          <w:sz w:val="24"/>
          <w:szCs w:val="24"/>
        </w:rPr>
      </w:pPr>
    </w:p>
    <w:p w14:paraId="03BF648E"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60814612"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5A69FA01"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2EA8CD8F"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1CE2AE95"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F50567B"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08128A0C"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4A46AE46"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14988AF3"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B1745BF"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06DB9671"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1272FAA"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475C5297"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BD94FC9"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1AD69F33"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6A61E73"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1DEB0117"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5B9584A1"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120DF3F3"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C54747D"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0F05B6A1"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693C0272"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E36C5F3"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5654E2C1"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118BDA09"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D384F88"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344FDA17"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766E7B58"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077EDAC1"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289AD44A"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56CEDADF"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58AF7B7F"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5F2192D9" w14:textId="77777777" w:rsidR="00F7382A" w:rsidRDefault="00F7382A" w:rsidP="00FB2166">
      <w:pPr>
        <w:keepNext/>
        <w:spacing w:after="0" w:line="240" w:lineRule="auto"/>
        <w:contextualSpacing/>
        <w:jc w:val="both"/>
        <w:outlineLvl w:val="2"/>
        <w:rPr>
          <w:rFonts w:ascii="Times New Roman" w:eastAsia="Times New Roman" w:hAnsi="Times New Roman" w:cs="Times New Roman"/>
          <w:bCs/>
          <w:sz w:val="24"/>
          <w:szCs w:val="24"/>
        </w:rPr>
      </w:pPr>
    </w:p>
    <w:p w14:paraId="260B7543" w14:textId="77777777" w:rsidR="00F7382A" w:rsidRDefault="00F7382A" w:rsidP="00F7382A">
      <w:pPr>
        <w:spacing w:after="0" w:line="240" w:lineRule="auto"/>
        <w:contextualSpacing/>
        <w:rPr>
          <w:rFonts w:ascii="Times New Roman" w:eastAsia="Times New Roman" w:hAnsi="Times New Roman" w:cs="Times New Roman"/>
          <w:bCs/>
          <w:sz w:val="24"/>
          <w:szCs w:val="24"/>
          <w:lang w:eastAsia="ru-RU"/>
        </w:rPr>
      </w:pPr>
    </w:p>
    <w:p w14:paraId="209E4A6F" w14:textId="77777777" w:rsidR="001743EB" w:rsidRDefault="001743EB" w:rsidP="00F7382A">
      <w:pPr>
        <w:spacing w:after="0" w:line="240" w:lineRule="auto"/>
        <w:contextualSpacing/>
        <w:rPr>
          <w:rFonts w:ascii="Times New Roman" w:eastAsia="Times New Roman" w:hAnsi="Times New Roman" w:cs="Times New Roman"/>
          <w:bCs/>
          <w:sz w:val="24"/>
          <w:szCs w:val="24"/>
          <w:lang w:eastAsia="ru-RU"/>
        </w:rPr>
      </w:pPr>
    </w:p>
    <w:p w14:paraId="739A358D" w14:textId="77777777" w:rsidR="001743EB" w:rsidRDefault="001743EB" w:rsidP="00F7382A">
      <w:pPr>
        <w:spacing w:after="0" w:line="240" w:lineRule="auto"/>
        <w:contextualSpacing/>
        <w:rPr>
          <w:rFonts w:ascii="Times New Roman" w:eastAsia="Times New Roman" w:hAnsi="Times New Roman" w:cs="Times New Roman"/>
          <w:bCs/>
          <w:sz w:val="24"/>
          <w:szCs w:val="24"/>
          <w:lang w:eastAsia="ru-RU"/>
        </w:rPr>
      </w:pPr>
    </w:p>
    <w:p w14:paraId="7E054905" w14:textId="77777777" w:rsidR="001743EB" w:rsidRDefault="001743EB" w:rsidP="00F7382A">
      <w:pPr>
        <w:spacing w:after="0" w:line="240" w:lineRule="auto"/>
        <w:contextualSpacing/>
        <w:rPr>
          <w:rFonts w:ascii="Times New Roman" w:eastAsia="Times New Roman" w:hAnsi="Times New Roman" w:cs="Times New Roman"/>
          <w:bCs/>
          <w:sz w:val="24"/>
          <w:szCs w:val="24"/>
          <w:lang w:eastAsia="ru-RU"/>
        </w:rPr>
      </w:pPr>
    </w:p>
    <w:p w14:paraId="2BCF4D1D" w14:textId="77777777" w:rsidR="00E04A3A" w:rsidRDefault="00E04A3A" w:rsidP="00F7382A">
      <w:pPr>
        <w:spacing w:after="0" w:line="240" w:lineRule="auto"/>
        <w:contextualSpacing/>
        <w:rPr>
          <w:rFonts w:ascii="Times New Roman" w:eastAsia="Times New Roman" w:hAnsi="Times New Roman" w:cs="Times New Roman"/>
          <w:bCs/>
          <w:sz w:val="24"/>
          <w:szCs w:val="24"/>
          <w:lang w:eastAsia="ru-RU"/>
        </w:rPr>
      </w:pPr>
    </w:p>
    <w:p w14:paraId="10BCBC7E" w14:textId="77777777" w:rsidR="00F7382A" w:rsidRDefault="00F7382A" w:rsidP="00F7382A">
      <w:pPr>
        <w:spacing w:after="0" w:line="240" w:lineRule="auto"/>
        <w:contextualSpacing/>
        <w:rPr>
          <w:rFonts w:ascii="Times New Roman" w:eastAsia="Times New Roman" w:hAnsi="Times New Roman" w:cs="Times New Roman"/>
          <w:bCs/>
          <w:sz w:val="24"/>
          <w:szCs w:val="24"/>
          <w:lang w:eastAsia="ru-RU"/>
        </w:rPr>
      </w:pPr>
    </w:p>
    <w:p w14:paraId="3397D6D6" w14:textId="77777777" w:rsidR="00F7382A" w:rsidRDefault="00F7382A" w:rsidP="00F7382A">
      <w:pPr>
        <w:spacing w:after="0" w:line="240" w:lineRule="auto"/>
        <w:contextualSpacing/>
        <w:rPr>
          <w:rFonts w:ascii="Times New Roman" w:eastAsia="Times New Roman" w:hAnsi="Times New Roman" w:cs="Times New Roman"/>
          <w:b/>
          <w:sz w:val="24"/>
          <w:szCs w:val="24"/>
          <w:lang w:eastAsia="ru-RU"/>
        </w:rPr>
      </w:pPr>
      <w:r w:rsidRPr="002E0436">
        <w:rPr>
          <w:rFonts w:ascii="Times New Roman" w:eastAsia="Times New Roman" w:hAnsi="Times New Roman" w:cs="Times New Roman"/>
          <w:bCs/>
          <w:sz w:val="24"/>
          <w:szCs w:val="24"/>
          <w:highlight w:val="yellow"/>
          <w:lang w:eastAsia="ru-RU"/>
        </w:rPr>
        <w:t>2 ЧАСТЬ ЗАЯВКИ УЧАСТНИКА ЗАКУПКИ</w:t>
      </w:r>
      <w:r w:rsidRPr="002E0436">
        <w:rPr>
          <w:rFonts w:ascii="Times New Roman" w:eastAsia="Times New Roman" w:hAnsi="Times New Roman" w:cs="Times New Roman"/>
          <w:b/>
          <w:sz w:val="24"/>
          <w:szCs w:val="24"/>
          <w:highlight w:val="yellow"/>
          <w:lang w:eastAsia="ru-RU"/>
        </w:rPr>
        <w:t>:</w:t>
      </w:r>
    </w:p>
    <w:p w14:paraId="631997E5" w14:textId="77777777" w:rsidR="008918FD" w:rsidRDefault="008918FD" w:rsidP="00F7382A">
      <w:pPr>
        <w:spacing w:after="0" w:line="240" w:lineRule="auto"/>
        <w:contextualSpacing/>
        <w:rPr>
          <w:rFonts w:ascii="Times New Roman" w:eastAsia="Times New Roman" w:hAnsi="Times New Roman" w:cs="Times New Roman"/>
          <w:b/>
          <w:sz w:val="24"/>
          <w:szCs w:val="24"/>
          <w:lang w:eastAsia="ru-RU"/>
        </w:rPr>
      </w:pPr>
    </w:p>
    <w:p w14:paraId="67E52952" w14:textId="77777777" w:rsidR="00F7382A" w:rsidRDefault="00F7382A" w:rsidP="00FB2166">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АНКЕТА </w:t>
      </w:r>
    </w:p>
    <w:p w14:paraId="5D6F15AA"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ru-RU"/>
        </w:rPr>
      </w:pPr>
      <w:r w:rsidRPr="00FB2166">
        <w:rPr>
          <w:rFonts w:ascii="Times New Roman" w:eastAsia="Times New Roman" w:hAnsi="Times New Roman" w:cs="Times New Roman"/>
          <w:b/>
          <w:sz w:val="24"/>
          <w:szCs w:val="24"/>
          <w:lang w:eastAsia="ru-RU"/>
        </w:rPr>
        <w:t>участника аукциона в электронной форме</w:t>
      </w:r>
    </w:p>
    <w:p w14:paraId="099F03A9" w14:textId="77777777" w:rsidR="00FB2166" w:rsidRPr="00FB2166" w:rsidRDefault="00FB2166" w:rsidP="00FB2166">
      <w:pPr>
        <w:spacing w:after="0" w:line="240" w:lineRule="auto"/>
        <w:contextualSpacing/>
        <w:jc w:val="center"/>
        <w:rPr>
          <w:rFonts w:ascii="Times New Roman" w:eastAsia="Times New Roman" w:hAnsi="Times New Roman" w:cs="Times New Roman"/>
          <w:b/>
          <w:sz w:val="24"/>
          <w:szCs w:val="24"/>
          <w:lang w:eastAsia="ru-RU"/>
        </w:rPr>
      </w:pPr>
    </w:p>
    <w:tbl>
      <w:tblPr>
        <w:tblW w:w="5000" w:type="pct"/>
        <w:jc w:val="right"/>
        <w:tblLayout w:type="fixed"/>
        <w:tblLook w:val="04A0" w:firstRow="1" w:lastRow="0" w:firstColumn="1" w:lastColumn="0" w:noHBand="0" w:noVBand="1"/>
      </w:tblPr>
      <w:tblGrid>
        <w:gridCol w:w="5127"/>
        <w:gridCol w:w="4727"/>
      </w:tblGrid>
      <w:tr w:rsidR="00FB2166" w:rsidRPr="00FB2166" w14:paraId="4EA7B207" w14:textId="77777777" w:rsidTr="00F9477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345C2943" w14:textId="77777777" w:rsidR="00FB2166" w:rsidRPr="00FB2166" w:rsidRDefault="00FB2166" w:rsidP="00FB2166">
            <w:pPr>
              <w:spacing w:after="0" w:line="240" w:lineRule="auto"/>
              <w:jc w:val="center"/>
              <w:rPr>
                <w:rFonts w:ascii="Times New Roman" w:eastAsia="Times New Roman" w:hAnsi="Times New Roman" w:cs="Times New Roman"/>
                <w:b/>
                <w:bCs/>
                <w:sz w:val="24"/>
                <w:szCs w:val="24"/>
              </w:rPr>
            </w:pPr>
            <w:r w:rsidRPr="00FB2166">
              <w:rPr>
                <w:rFonts w:ascii="Times New Roman" w:eastAsia="Times New Roman" w:hAnsi="Times New Roman" w:cs="Times New Roman"/>
                <w:b/>
                <w:bCs/>
                <w:sz w:val="24"/>
                <w:szCs w:val="24"/>
              </w:rPr>
              <w:t>Для юридического лица</w:t>
            </w:r>
          </w:p>
        </w:tc>
      </w:tr>
      <w:tr w:rsidR="00FB2166" w:rsidRPr="00FB2166" w14:paraId="726D4AD7"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12658359"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Организационно-правовая форма, фирменное наименование (полное наименование)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5B6CA7C6"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A8ADDC0"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5DD1A3B"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Место нахождения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6E443AA6"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C7993C2"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4C69FADF"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Почтовый адрес участника закупок</w:t>
            </w:r>
          </w:p>
        </w:tc>
        <w:tc>
          <w:tcPr>
            <w:tcW w:w="4596" w:type="dxa"/>
            <w:tcBorders>
              <w:top w:val="single" w:sz="4" w:space="0" w:color="000000"/>
              <w:left w:val="single" w:sz="4" w:space="0" w:color="000000"/>
              <w:bottom w:val="single" w:sz="4" w:space="0" w:color="000000"/>
              <w:right w:val="single" w:sz="4" w:space="0" w:color="000000"/>
            </w:tcBorders>
          </w:tcPr>
          <w:p w14:paraId="18CA1AF9"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150F20B"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7F263005"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ИНН, КПП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770D3902"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28823428"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296274A0"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ОГРН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4120F5CB"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22ABAA6"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261799FB"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Банковские реквизиты участника закупки: наименование банка, р/сч, к/сч, БИК и пр.</w:t>
            </w:r>
          </w:p>
        </w:tc>
        <w:tc>
          <w:tcPr>
            <w:tcW w:w="4596" w:type="dxa"/>
            <w:tcBorders>
              <w:top w:val="single" w:sz="4" w:space="0" w:color="000000"/>
              <w:left w:val="single" w:sz="4" w:space="0" w:color="000000"/>
              <w:bottom w:val="single" w:sz="4" w:space="0" w:color="000000"/>
              <w:right w:val="single" w:sz="4" w:space="0" w:color="000000"/>
            </w:tcBorders>
          </w:tcPr>
          <w:p w14:paraId="727AF58B"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472DAA0"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C475489"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0782EAB5"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4190C5A"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053A00CC"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1D3D4F54"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1C6D622"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5FFBB36F" w14:textId="77777777" w:rsidR="00FB2166" w:rsidRPr="00FB2166" w:rsidRDefault="00FB2166" w:rsidP="00FB2166">
            <w:pPr>
              <w:spacing w:after="0" w:line="240" w:lineRule="auto"/>
              <w:jc w:val="both"/>
              <w:rPr>
                <w:rFonts w:ascii="Times New Roman" w:eastAsia="Times New Roman" w:hAnsi="Times New Roman" w:cs="Times New Roman"/>
                <w:bCs/>
                <w:sz w:val="24"/>
                <w:szCs w:val="24"/>
                <w:lang w:val="en-US"/>
              </w:rPr>
            </w:pPr>
            <w:r w:rsidRPr="00FB2166">
              <w:rPr>
                <w:rFonts w:ascii="Times New Roman" w:eastAsia="Times New Roman" w:hAnsi="Times New Roman" w:cs="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561F81E3"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765FCB7"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141182B6"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Ф.И.О. руководителя</w:t>
            </w:r>
          </w:p>
        </w:tc>
        <w:tc>
          <w:tcPr>
            <w:tcW w:w="4596" w:type="dxa"/>
            <w:tcBorders>
              <w:top w:val="single" w:sz="4" w:space="0" w:color="000000"/>
              <w:left w:val="single" w:sz="4" w:space="0" w:color="000000"/>
              <w:bottom w:val="single" w:sz="4" w:space="0" w:color="000000"/>
              <w:right w:val="single" w:sz="4" w:space="0" w:color="000000"/>
            </w:tcBorders>
          </w:tcPr>
          <w:p w14:paraId="7ED047F8"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3823DF0"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3E9CC9A1"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1FEFF477"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66491C5"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468F0FAE"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Код по общероссийскому классификатору предприятий и организаций (ОКПО), установленный поставщику</w:t>
            </w:r>
          </w:p>
        </w:tc>
        <w:tc>
          <w:tcPr>
            <w:tcW w:w="4596" w:type="dxa"/>
            <w:tcBorders>
              <w:top w:val="single" w:sz="4" w:space="0" w:color="000000"/>
              <w:left w:val="single" w:sz="4" w:space="0" w:color="000000"/>
              <w:bottom w:val="single" w:sz="4" w:space="0" w:color="000000"/>
              <w:right w:val="single" w:sz="4" w:space="0" w:color="000000"/>
            </w:tcBorders>
          </w:tcPr>
          <w:p w14:paraId="79596AD6"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7F19CD18"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0B39207D"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Код территории населенного пункта в соответствии с общероссийским классификатором территорий муниципальных образований (ОКТМО)</w:t>
            </w:r>
          </w:p>
        </w:tc>
        <w:tc>
          <w:tcPr>
            <w:tcW w:w="4596" w:type="dxa"/>
            <w:tcBorders>
              <w:top w:val="single" w:sz="4" w:space="0" w:color="000000"/>
              <w:left w:val="single" w:sz="4" w:space="0" w:color="000000"/>
              <w:bottom w:val="single" w:sz="4" w:space="0" w:color="000000"/>
              <w:right w:val="single" w:sz="4" w:space="0" w:color="000000"/>
            </w:tcBorders>
          </w:tcPr>
          <w:p w14:paraId="29A020DF"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EAA9373"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1BDE19DE"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Дата постановки на учет в налоговом органе в соответствии со свидетельством о постановке на учет в налоговом органе</w:t>
            </w:r>
          </w:p>
        </w:tc>
        <w:tc>
          <w:tcPr>
            <w:tcW w:w="4596" w:type="dxa"/>
            <w:tcBorders>
              <w:top w:val="single" w:sz="4" w:space="0" w:color="000000"/>
              <w:left w:val="single" w:sz="4" w:space="0" w:color="000000"/>
              <w:bottom w:val="single" w:sz="4" w:space="0" w:color="000000"/>
              <w:right w:val="single" w:sz="4" w:space="0" w:color="000000"/>
            </w:tcBorders>
          </w:tcPr>
          <w:p w14:paraId="32930EC6"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F3C61AF" w14:textId="77777777" w:rsidTr="00F94771">
        <w:trPr>
          <w:jc w:val="right"/>
        </w:trPr>
        <w:tc>
          <w:tcPr>
            <w:tcW w:w="9580" w:type="dxa"/>
            <w:gridSpan w:val="2"/>
            <w:tcBorders>
              <w:top w:val="single" w:sz="4" w:space="0" w:color="000000"/>
              <w:left w:val="single" w:sz="4" w:space="0" w:color="000000"/>
              <w:bottom w:val="single" w:sz="4" w:space="0" w:color="000000"/>
              <w:right w:val="single" w:sz="4" w:space="0" w:color="000000"/>
            </w:tcBorders>
          </w:tcPr>
          <w:p w14:paraId="00E79499" w14:textId="77777777" w:rsidR="00FB2166" w:rsidRPr="00FB2166" w:rsidRDefault="00FB2166" w:rsidP="00FB2166">
            <w:pPr>
              <w:spacing w:after="0" w:line="240" w:lineRule="auto"/>
              <w:jc w:val="center"/>
              <w:rPr>
                <w:rFonts w:ascii="Times New Roman" w:eastAsia="Times New Roman" w:hAnsi="Times New Roman" w:cs="Times New Roman"/>
                <w:b/>
                <w:bCs/>
                <w:sz w:val="24"/>
                <w:szCs w:val="24"/>
              </w:rPr>
            </w:pPr>
            <w:r w:rsidRPr="00FB2166">
              <w:rPr>
                <w:rFonts w:ascii="Times New Roman" w:eastAsia="Times New Roman" w:hAnsi="Times New Roman" w:cs="Times New Roman"/>
                <w:b/>
                <w:bCs/>
                <w:sz w:val="24"/>
                <w:szCs w:val="24"/>
              </w:rPr>
              <w:t>Для физического лица</w:t>
            </w:r>
          </w:p>
        </w:tc>
      </w:tr>
      <w:tr w:rsidR="00FB2166" w:rsidRPr="00FB2166" w14:paraId="7DF99FFA"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5A7C67F1"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Фамилия Имя Отчество</w:t>
            </w:r>
          </w:p>
        </w:tc>
        <w:tc>
          <w:tcPr>
            <w:tcW w:w="4596" w:type="dxa"/>
            <w:tcBorders>
              <w:top w:val="single" w:sz="4" w:space="0" w:color="000000"/>
              <w:left w:val="single" w:sz="4" w:space="0" w:color="000000"/>
              <w:bottom w:val="single" w:sz="4" w:space="0" w:color="000000"/>
              <w:right w:val="single" w:sz="4" w:space="0" w:color="000000"/>
            </w:tcBorders>
          </w:tcPr>
          <w:p w14:paraId="71AC6708"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31DE729"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C7B469C"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ИНН, паспортные данные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5050B433"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D2A247D"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D39F98A"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Место жительства участника закупки</w:t>
            </w:r>
          </w:p>
        </w:tc>
        <w:tc>
          <w:tcPr>
            <w:tcW w:w="4596" w:type="dxa"/>
            <w:tcBorders>
              <w:top w:val="single" w:sz="4" w:space="0" w:color="000000"/>
              <w:left w:val="single" w:sz="4" w:space="0" w:color="000000"/>
              <w:bottom w:val="single" w:sz="4" w:space="0" w:color="000000"/>
              <w:right w:val="single" w:sz="4" w:space="0" w:color="000000"/>
            </w:tcBorders>
          </w:tcPr>
          <w:p w14:paraId="642727AE"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4CFCDD83"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64C6A6ED"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Телефон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33FEB1EF"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2AF8B28"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1BCAD391"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Факс (с указанием кода города)</w:t>
            </w:r>
          </w:p>
        </w:tc>
        <w:tc>
          <w:tcPr>
            <w:tcW w:w="4596" w:type="dxa"/>
            <w:tcBorders>
              <w:top w:val="single" w:sz="4" w:space="0" w:color="000000"/>
              <w:left w:val="single" w:sz="4" w:space="0" w:color="000000"/>
              <w:bottom w:val="single" w:sz="4" w:space="0" w:color="000000"/>
              <w:right w:val="single" w:sz="4" w:space="0" w:color="000000"/>
            </w:tcBorders>
          </w:tcPr>
          <w:p w14:paraId="4F232782"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11C96205"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737A4AB4" w14:textId="77777777" w:rsidR="00FB2166" w:rsidRPr="00FB2166" w:rsidRDefault="00FB2166" w:rsidP="00FB2166">
            <w:pPr>
              <w:spacing w:after="0" w:line="240" w:lineRule="auto"/>
              <w:jc w:val="both"/>
              <w:rPr>
                <w:rFonts w:ascii="Times New Roman" w:eastAsia="Times New Roman" w:hAnsi="Times New Roman" w:cs="Times New Roman"/>
                <w:bCs/>
                <w:sz w:val="24"/>
                <w:szCs w:val="24"/>
                <w:lang w:val="en-US"/>
              </w:rPr>
            </w:pPr>
            <w:r w:rsidRPr="00FB2166">
              <w:rPr>
                <w:rFonts w:ascii="Times New Roman" w:eastAsia="Times New Roman" w:hAnsi="Times New Roman" w:cs="Times New Roman"/>
                <w:bCs/>
                <w:sz w:val="24"/>
                <w:szCs w:val="24"/>
                <w:lang w:val="en-US"/>
              </w:rPr>
              <w:t>Email</w:t>
            </w:r>
          </w:p>
        </w:tc>
        <w:tc>
          <w:tcPr>
            <w:tcW w:w="4596" w:type="dxa"/>
            <w:tcBorders>
              <w:top w:val="single" w:sz="4" w:space="0" w:color="000000"/>
              <w:left w:val="single" w:sz="4" w:space="0" w:color="000000"/>
              <w:bottom w:val="single" w:sz="4" w:space="0" w:color="000000"/>
              <w:right w:val="single" w:sz="4" w:space="0" w:color="000000"/>
            </w:tcBorders>
          </w:tcPr>
          <w:p w14:paraId="3590DF0A"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r w:rsidR="00FB2166" w:rsidRPr="00FB2166" w14:paraId="5724C10B" w14:textId="77777777" w:rsidTr="00F94771">
        <w:trPr>
          <w:jc w:val="right"/>
        </w:trPr>
        <w:tc>
          <w:tcPr>
            <w:tcW w:w="4984" w:type="dxa"/>
            <w:tcBorders>
              <w:top w:val="single" w:sz="4" w:space="0" w:color="000000"/>
              <w:left w:val="single" w:sz="4" w:space="0" w:color="000000"/>
              <w:bottom w:val="single" w:sz="4" w:space="0" w:color="000000"/>
              <w:right w:val="single" w:sz="4" w:space="0" w:color="000000"/>
            </w:tcBorders>
          </w:tcPr>
          <w:p w14:paraId="75C2160E" w14:textId="77777777" w:rsidR="00FB2166" w:rsidRPr="00FB2166" w:rsidRDefault="00FB2166" w:rsidP="00FB2166">
            <w:pPr>
              <w:spacing w:after="0" w:line="240" w:lineRule="auto"/>
              <w:jc w:val="both"/>
              <w:rPr>
                <w:rFonts w:ascii="Times New Roman" w:eastAsia="Times New Roman" w:hAnsi="Times New Roman" w:cs="Times New Roman"/>
                <w:bCs/>
                <w:sz w:val="24"/>
                <w:szCs w:val="24"/>
              </w:rPr>
            </w:pPr>
            <w:r w:rsidRPr="00FB2166">
              <w:rPr>
                <w:rFonts w:ascii="Times New Roman" w:eastAsia="Times New Roman" w:hAnsi="Times New Roman" w:cs="Times New Roman"/>
                <w:bCs/>
                <w:sz w:val="24"/>
                <w:szCs w:val="24"/>
              </w:rPr>
              <w:t>Ф.И.О. и номер телефона ответственного лица за исполнение договора</w:t>
            </w:r>
          </w:p>
        </w:tc>
        <w:tc>
          <w:tcPr>
            <w:tcW w:w="4596" w:type="dxa"/>
            <w:tcBorders>
              <w:top w:val="single" w:sz="4" w:space="0" w:color="000000"/>
              <w:left w:val="single" w:sz="4" w:space="0" w:color="000000"/>
              <w:bottom w:val="single" w:sz="4" w:space="0" w:color="000000"/>
              <w:right w:val="single" w:sz="4" w:space="0" w:color="000000"/>
            </w:tcBorders>
          </w:tcPr>
          <w:p w14:paraId="31D518CA" w14:textId="77777777" w:rsidR="00FB2166" w:rsidRPr="00FB2166" w:rsidRDefault="00FB2166" w:rsidP="00FB2166">
            <w:pPr>
              <w:snapToGrid w:val="0"/>
              <w:spacing w:after="0" w:line="240" w:lineRule="auto"/>
              <w:jc w:val="both"/>
              <w:rPr>
                <w:rFonts w:ascii="Times New Roman" w:eastAsia="Times New Roman" w:hAnsi="Times New Roman" w:cs="Times New Roman"/>
                <w:bCs/>
                <w:sz w:val="24"/>
                <w:szCs w:val="24"/>
              </w:rPr>
            </w:pPr>
          </w:p>
        </w:tc>
      </w:tr>
    </w:tbl>
    <w:p w14:paraId="380E9DA9" w14:textId="77777777" w:rsidR="00FB2166" w:rsidRPr="00FB2166" w:rsidRDefault="00FB2166" w:rsidP="00FB2166">
      <w:pPr>
        <w:spacing w:after="0" w:line="240" w:lineRule="auto"/>
        <w:jc w:val="both"/>
        <w:rPr>
          <w:rFonts w:ascii="Times New Roman" w:eastAsia="Times New Roman" w:hAnsi="Times New Roman" w:cs="Times New Roman"/>
          <w:lang w:eastAsia="ru-RU"/>
        </w:rPr>
      </w:pPr>
    </w:p>
    <w:p w14:paraId="23C32DFE" w14:textId="77777777" w:rsidR="00FB2166" w:rsidRPr="00FB2166" w:rsidRDefault="00FB2166" w:rsidP="00FB2166">
      <w:pPr>
        <w:tabs>
          <w:tab w:val="left" w:pos="720"/>
        </w:tabs>
        <w:spacing w:after="0" w:line="240" w:lineRule="auto"/>
        <w:contextualSpacing/>
        <w:jc w:val="both"/>
        <w:rPr>
          <w:rFonts w:ascii="Times New Roman" w:eastAsia="Times New Roman" w:hAnsi="Times New Roman" w:cs="Times New Roman"/>
          <w:sz w:val="24"/>
          <w:szCs w:val="24"/>
          <w:lang w:eastAsia="ru-RU"/>
        </w:rPr>
      </w:pPr>
      <w:r w:rsidRPr="00FB2166">
        <w:rPr>
          <w:rFonts w:ascii="Times New Roman" w:eastAsia="Times New Roman" w:hAnsi="Times New Roman" w:cs="Times New Roman"/>
          <w:sz w:val="24"/>
          <w:szCs w:val="24"/>
          <w:lang w:eastAsia="zh-CN"/>
        </w:rPr>
        <w:t xml:space="preserve">Настоящим подтверждаем(ю), что сведения о нашей организации </w:t>
      </w:r>
      <w:r w:rsidRPr="00FB2166">
        <w:rPr>
          <w:rFonts w:ascii="Times New Roman" w:eastAsia="Times New Roman" w:hAnsi="Times New Roman" w:cs="Times New Roman"/>
          <w:sz w:val="24"/>
          <w:szCs w:val="24"/>
          <w:lang w:eastAsia="ru-RU"/>
        </w:rPr>
        <w:t>отсутствуют в реестре недобросовестных поставщиков, предусмотренном законодательством РФ,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1C83BB3" w14:textId="77777777" w:rsidR="00FB2166" w:rsidRPr="00FB2166" w:rsidRDefault="00FB2166" w:rsidP="00FB2166">
      <w:pPr>
        <w:autoSpaceDE w:val="0"/>
        <w:spacing w:after="0" w:line="240" w:lineRule="auto"/>
        <w:contextualSpacing/>
        <w:jc w:val="both"/>
        <w:rPr>
          <w:rFonts w:ascii="Times New Roman" w:eastAsia="Times New Roman" w:hAnsi="Times New Roman" w:cs="Times New Roman"/>
          <w:sz w:val="24"/>
          <w:szCs w:val="24"/>
          <w:lang w:eastAsia="zh-CN"/>
        </w:rPr>
      </w:pPr>
      <w:r w:rsidRPr="00FB2166">
        <w:rPr>
          <w:rFonts w:ascii="Times New Roman" w:eastAsia="Times New Roman" w:hAnsi="Times New Roman" w:cs="Times New Roman"/>
          <w:sz w:val="24"/>
          <w:szCs w:val="24"/>
          <w:lang w:eastAsia="zh-CN"/>
        </w:rPr>
        <w:lastRenderedPageBreak/>
        <w:t>Настоящим подтверждаем, что мы извещены о включении сведений в Реестр недобросовестных поставщиков в случае уклонения нас от заключения договора.</w:t>
      </w:r>
    </w:p>
    <w:p w14:paraId="49A6EE03" w14:textId="77777777" w:rsidR="00FB2166" w:rsidRPr="00FB2166" w:rsidRDefault="00FB2166" w:rsidP="00FB2166">
      <w:pPr>
        <w:autoSpaceDE w:val="0"/>
        <w:spacing w:after="0" w:line="240" w:lineRule="auto"/>
        <w:contextualSpacing/>
        <w:jc w:val="both"/>
        <w:rPr>
          <w:rFonts w:ascii="Times New Roman" w:hAnsi="Times New Roman" w:cs="Times New Roman"/>
          <w:b/>
          <w:sz w:val="24"/>
          <w:szCs w:val="24"/>
          <w:lang w:eastAsia="zh-CN"/>
        </w:rPr>
      </w:pPr>
      <w:r w:rsidRPr="00FB2166">
        <w:rPr>
          <w:rFonts w:ascii="Times New Roman" w:hAnsi="Times New Roman" w:cs="Times New Roman"/>
          <w:b/>
          <w:sz w:val="24"/>
          <w:szCs w:val="24"/>
          <w:lang w:eastAsia="zh-CN"/>
        </w:rPr>
        <w:t>Настоящим заявлением гарантируем(ю) достоверность предоставленной нами в заявке информации.</w:t>
      </w:r>
    </w:p>
    <w:p w14:paraId="2405B478" w14:textId="77777777" w:rsidR="00FB2166" w:rsidRPr="00FB2166" w:rsidRDefault="00FB2166" w:rsidP="00FB2166">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14:paraId="09E92F19" w14:textId="77777777" w:rsidR="00FB2166" w:rsidRPr="00FB2166" w:rsidRDefault="00FB2166" w:rsidP="00FB2166">
      <w:pPr>
        <w:spacing w:after="0" w:line="240" w:lineRule="auto"/>
        <w:jc w:val="both"/>
        <w:rPr>
          <w:rFonts w:ascii="Times New Roman" w:hAnsi="Times New Roman" w:cs="Times New Roman"/>
          <w:sz w:val="24"/>
          <w:szCs w:val="24"/>
        </w:rPr>
      </w:pPr>
      <w:r w:rsidRPr="00FB2166">
        <w:rPr>
          <w:rFonts w:ascii="Times New Roman" w:hAnsi="Times New Roman" w:cs="Times New Roman"/>
          <w:b/>
          <w:bCs/>
          <w:sz w:val="24"/>
          <w:szCs w:val="24"/>
        </w:rPr>
        <w:t>Согласен</w:t>
      </w:r>
      <w:r w:rsidRPr="00FB2166">
        <w:rPr>
          <w:rFonts w:ascii="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 </w:t>
      </w:r>
    </w:p>
    <w:p w14:paraId="51C07AD8" w14:textId="77777777" w:rsidR="00FB2166" w:rsidRPr="00FB2166" w:rsidRDefault="00FB2166" w:rsidP="00FB2166">
      <w:pPr>
        <w:spacing w:after="0" w:line="240" w:lineRule="auto"/>
        <w:jc w:val="both"/>
        <w:rPr>
          <w:rFonts w:ascii="Times New Roman" w:hAnsi="Times New Roman" w:cs="Times New Roman"/>
          <w:sz w:val="24"/>
          <w:szCs w:val="24"/>
        </w:rPr>
      </w:pPr>
      <w:bookmarkStart w:id="4" w:name="_Hlk74837416"/>
      <w:r w:rsidRPr="00FB2166">
        <w:rPr>
          <w:rFonts w:ascii="Times New Roman" w:hAnsi="Times New Roman" w:cs="Times New Roman"/>
          <w:b/>
          <w:sz w:val="24"/>
          <w:szCs w:val="24"/>
          <w:u w:val="single"/>
        </w:rPr>
        <w:t>Мы декларируем</w:t>
      </w:r>
      <w:r w:rsidRPr="00FB2166">
        <w:rPr>
          <w:rFonts w:ascii="Times New Roman" w:hAnsi="Times New Roman" w:cs="Times New Roman"/>
          <w:sz w:val="24"/>
          <w:szCs w:val="24"/>
        </w:rPr>
        <w:t xml:space="preserve"> о своем соответствии требования, указанным в </w:t>
      </w:r>
      <w:r w:rsidRPr="00FB2166">
        <w:rPr>
          <w:rFonts w:ascii="Times New Roman" w:eastAsia="Times New Roman" w:hAnsi="Times New Roman" w:cs="Times New Roman"/>
          <w:sz w:val="24"/>
          <w:szCs w:val="24"/>
          <w:lang w:eastAsia="zh-CN"/>
        </w:rPr>
        <w:t>документации аукциона в электронной форме</w:t>
      </w:r>
      <w:r w:rsidRPr="00FB2166">
        <w:rPr>
          <w:rFonts w:ascii="Times New Roman" w:hAnsi="Times New Roman" w:cs="Times New Roman"/>
          <w:sz w:val="24"/>
          <w:szCs w:val="24"/>
        </w:rPr>
        <w:t>, а именно:</w:t>
      </w:r>
    </w:p>
    <w:p w14:paraId="6035831D" w14:textId="77777777" w:rsidR="00FB2166" w:rsidRPr="00FB2166" w:rsidRDefault="00FB2166" w:rsidP="00FB2166">
      <w:pPr>
        <w:autoSpaceDE w:val="0"/>
        <w:autoSpaceDN w:val="0"/>
        <w:adjustRightInd w:val="0"/>
        <w:spacing w:after="0" w:line="240" w:lineRule="auto"/>
        <w:jc w:val="both"/>
        <w:rPr>
          <w:rFonts w:ascii="Times New Roman" w:hAnsi="Times New Roman" w:cs="Times New Roman"/>
          <w:color w:val="000000"/>
          <w:sz w:val="24"/>
          <w:szCs w:val="24"/>
        </w:rPr>
      </w:pPr>
      <w:r w:rsidRPr="00FB2166">
        <w:rPr>
          <w:rFonts w:ascii="Times New Roman" w:hAnsi="Times New Roman" w:cs="Times New Roman"/>
          <w:color w:val="000000"/>
          <w:sz w:val="24"/>
          <w:szCs w:val="24"/>
        </w:rPr>
        <w:t xml:space="preserve">1) </w:t>
      </w:r>
      <w:r w:rsidRPr="00FB2166">
        <w:rPr>
          <w:rFonts w:ascii="Times New Roman" w:hAnsi="Times New Roman" w:cs="Times New Roman"/>
          <w:spacing w:val="-4"/>
          <w:sz w:val="24"/>
          <w:szCs w:val="24"/>
          <w:lang w:eastAsia="ru-RU"/>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w:t>
      </w:r>
    </w:p>
    <w:p w14:paraId="7FF3D6C8"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2) непроведение ликвидации участника закупки – юридического лица </w:t>
      </w:r>
      <w:r w:rsidRPr="00FB2166">
        <w:rPr>
          <w:rFonts w:ascii="Times New Roman" w:hAnsi="Times New Roman"/>
          <w:sz w:val="24"/>
          <w:szCs w:val="24"/>
          <w:lang w:eastAsia="ru-RU"/>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883C266"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3) </w:t>
      </w:r>
      <w:r w:rsidR="001743EB" w:rsidRPr="00FB2166">
        <w:rPr>
          <w:rFonts w:ascii="Times New Roman" w:hAnsi="Times New Roman"/>
          <w:sz w:val="24"/>
          <w:szCs w:val="24"/>
          <w:lang w:eastAsia="ru-RU"/>
        </w:rPr>
        <w:t>не приостановление</w:t>
      </w:r>
      <w:r w:rsidRPr="00FB2166">
        <w:rPr>
          <w:rFonts w:ascii="Times New Roman" w:hAnsi="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01C593C2"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w:t>
      </w:r>
      <w:r w:rsidRPr="00FB2166">
        <w:rPr>
          <w:rFonts w:ascii="Times New Roman" w:hAnsi="Times New Roman"/>
          <w:sz w:val="24"/>
          <w:szCs w:val="24"/>
          <w:lang w:eastAsia="ru-RU"/>
        </w:rPr>
        <w:br/>
        <w:t xml:space="preserve">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FB2166">
        <w:rPr>
          <w:rFonts w:ascii="Times New Roman" w:hAnsi="Times New Roman"/>
          <w:sz w:val="24"/>
          <w:szCs w:val="24"/>
          <w:lang w:eastAsia="ru-RU"/>
        </w:rPr>
        <w:br/>
        <w:t xml:space="preserve">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w:t>
      </w:r>
      <w:r w:rsidRPr="00FB2166">
        <w:rPr>
          <w:rFonts w:ascii="Times New Roman" w:hAnsi="Times New Roman"/>
          <w:sz w:val="24"/>
          <w:szCs w:val="24"/>
          <w:lang w:eastAsia="ru-RU"/>
        </w:rPr>
        <w:br/>
        <w:t>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3C21EA5"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191E5705"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lastRenderedPageBreak/>
        <w:t xml:space="preserve">5.1) участник закупки - юридическое лицо, которое в течение 2 лет до момента подачи заявки на участие в закупке не было привлечено </w:t>
      </w:r>
      <w:r w:rsidRPr="00FB2166">
        <w:rPr>
          <w:rFonts w:ascii="Times New Roman" w:hAnsi="Times New Roman"/>
          <w:sz w:val="24"/>
          <w:szCs w:val="24"/>
          <w:lang w:eastAsia="ru-RU"/>
        </w:rPr>
        <w:br/>
        <w:t xml:space="preserve">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3BFD1257"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76B55DEE" w14:textId="77777777"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Pr="00FB2166">
        <w:rPr>
          <w:rFonts w:ascii="Times New Roman" w:hAnsi="Times New Roman"/>
          <w:sz w:val="24"/>
          <w:szCs w:val="24"/>
          <w:lang w:eastAsia="ru-RU"/>
        </w:rPr>
        <w:b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FB2166">
        <w:rPr>
          <w:rFonts w:ascii="Times New Roman" w:hAnsi="Times New Roman"/>
          <w:sz w:val="24"/>
          <w:szCs w:val="24"/>
          <w:lang w:eastAsia="ru-RU"/>
        </w:rPr>
        <w:br/>
        <w:t xml:space="preserve">в качестве индивидуального предпринимателя, – участниками закупки либо являются близкими родственниками (родственниками по прямой восходящей </w:t>
      </w:r>
      <w:r w:rsidRPr="00FB2166">
        <w:rPr>
          <w:rFonts w:ascii="Times New Roman" w:hAnsi="Times New Roman"/>
          <w:sz w:val="24"/>
          <w:szCs w:val="24"/>
          <w:lang w:eastAsia="ru-RU"/>
        </w:rPr>
        <w:br/>
        <w:t xml:space="preserve">и нисходящей линии (родителями и детьми, дедушкой, бабушкой и внуками), полнородными и неполнородными (имеющими общих отца или мать) братьями </w:t>
      </w:r>
      <w:r w:rsidRPr="00FB2166">
        <w:rPr>
          <w:rFonts w:ascii="Times New Roman" w:hAnsi="Times New Roman"/>
          <w:sz w:val="24"/>
          <w:szCs w:val="24"/>
          <w:lang w:eastAsia="ru-RU"/>
        </w:rPr>
        <w:br/>
        <w:t xml:space="preserve">и сестрами), усыновителями или усыновленными указанных физических лиц; </w:t>
      </w:r>
    </w:p>
    <w:p w14:paraId="26E17ADC" w14:textId="0AF35CA9" w:rsidR="00FB2166" w:rsidRPr="00FB2166" w:rsidRDefault="00FB2166" w:rsidP="00FB2166">
      <w:pPr>
        <w:pStyle w:val="ab"/>
        <w:jc w:val="both"/>
        <w:rPr>
          <w:rFonts w:ascii="Times New Roman" w:hAnsi="Times New Roman"/>
          <w:sz w:val="24"/>
          <w:szCs w:val="24"/>
          <w:lang w:eastAsia="ru-RU"/>
        </w:rPr>
      </w:pPr>
      <w:r w:rsidRPr="00FB2166">
        <w:rPr>
          <w:rFonts w:ascii="Times New Roman" w:hAnsi="Times New Roman"/>
          <w:sz w:val="24"/>
          <w:szCs w:val="24"/>
          <w:lang w:eastAsia="ru-RU"/>
        </w:rPr>
        <w:t xml:space="preserve">8) отсутствие сведений об участнике процедуры закупки в реестре недобросовестных  поставщиков, предусмотренном </w:t>
      </w:r>
      <w:hyperlink r:id="rId10" w:history="1">
        <w:r w:rsidRPr="00FB2166">
          <w:rPr>
            <w:rFonts w:ascii="Times New Roman" w:hAnsi="Times New Roman"/>
            <w:sz w:val="24"/>
            <w:szCs w:val="24"/>
            <w:lang w:eastAsia="ru-RU"/>
          </w:rPr>
          <w:t>статьей 5</w:t>
        </w:r>
      </w:hyperlink>
      <w:r w:rsidRPr="00FB2166">
        <w:rPr>
          <w:rFonts w:ascii="Times New Roman" w:hAnsi="Times New Roman"/>
          <w:sz w:val="24"/>
          <w:szCs w:val="24"/>
          <w:lang w:eastAsia="ru-RU"/>
        </w:rPr>
        <w:t xml:space="preserve"> Закона № 223-ФЗ, и в реестре недобросовестных поставщиков, предусмотренном Федеральным законом «О </w:t>
      </w:r>
      <w:r w:rsidR="00112A0C">
        <w:rPr>
          <w:rFonts w:ascii="Times New Roman" w:hAnsi="Times New Roman"/>
          <w:sz w:val="24"/>
          <w:szCs w:val="24"/>
          <w:lang w:eastAsia="ru-RU"/>
        </w:rPr>
        <w:t>контрактной</w:t>
      </w:r>
      <w:r w:rsidRPr="00FB2166">
        <w:rPr>
          <w:rFonts w:ascii="Times New Roman" w:hAnsi="Times New Roman"/>
          <w:sz w:val="24"/>
          <w:szCs w:val="24"/>
          <w:lang w:eastAsia="ru-RU"/>
        </w:rPr>
        <w:t xml:space="preserve"> системе в сфере закупок товаров, работ, услуг для обеспечения государственных и муниципальных нужд»; </w:t>
      </w:r>
    </w:p>
    <w:p w14:paraId="28C9F095" w14:textId="7A94625A" w:rsidR="00773C55" w:rsidRDefault="00FB2166" w:rsidP="00773C55">
      <w:pPr>
        <w:tabs>
          <w:tab w:val="left" w:pos="540"/>
          <w:tab w:val="left" w:pos="900"/>
          <w:tab w:val="right" w:pos="9967"/>
        </w:tabs>
        <w:spacing w:after="0" w:line="240" w:lineRule="auto"/>
        <w:jc w:val="both"/>
        <w:rPr>
          <w:rFonts w:ascii="Times New Roman" w:hAnsi="Times New Roman" w:cs="Times New Roman"/>
          <w:sz w:val="24"/>
          <w:szCs w:val="24"/>
          <w:lang w:eastAsia="ru-RU"/>
        </w:rPr>
      </w:pPr>
      <w:r w:rsidRPr="00FB2166">
        <w:rPr>
          <w:rFonts w:ascii="Times New Roman" w:hAnsi="Times New Roman" w:cs="Times New Roman"/>
          <w:sz w:val="24"/>
          <w:szCs w:val="24"/>
          <w:lang w:eastAsia="ru-RU"/>
        </w:rPr>
        <w:t xml:space="preserve"> </w:t>
      </w:r>
      <w:r w:rsidR="00773C55" w:rsidRPr="00FB2166">
        <w:rPr>
          <w:rFonts w:ascii="Times New Roman" w:hAnsi="Times New Roman" w:cs="Times New Roman"/>
          <w:sz w:val="24"/>
          <w:szCs w:val="24"/>
          <w:lang w:eastAsia="ru-RU"/>
        </w:rPr>
        <w:t>9) участник закупки не является офшорной компанией</w:t>
      </w:r>
      <w:r w:rsidR="00773C55">
        <w:rPr>
          <w:rFonts w:ascii="Times New Roman" w:hAnsi="Times New Roman" w:cs="Times New Roman"/>
          <w:sz w:val="24"/>
          <w:szCs w:val="24"/>
          <w:lang w:eastAsia="ru-RU"/>
        </w:rPr>
        <w:t>;</w:t>
      </w:r>
    </w:p>
    <w:p w14:paraId="59AA4431" w14:textId="55FF4AFB" w:rsidR="00773C55" w:rsidRPr="00112A0C" w:rsidRDefault="00773C55" w:rsidP="00112A0C">
      <w:pPr>
        <w:tabs>
          <w:tab w:val="left" w:pos="180"/>
          <w:tab w:val="left" w:pos="851"/>
          <w:tab w:val="left" w:pos="1134"/>
        </w:tabs>
        <w:spacing w:after="0" w:line="240" w:lineRule="auto"/>
        <w:jc w:val="both"/>
        <w:rPr>
          <w:rFonts w:ascii="Times New Roman" w:eastAsia="Arial" w:hAnsi="Times New Roman" w:cs="Times New Roman"/>
          <w:bCs/>
          <w:iCs/>
          <w:sz w:val="24"/>
          <w:szCs w:val="24"/>
          <w:lang w:eastAsia="ar-SA"/>
        </w:rPr>
      </w:pPr>
      <w:r>
        <w:rPr>
          <w:rFonts w:ascii="Times New Roman" w:hAnsi="Times New Roman" w:cs="Times New Roman"/>
          <w:sz w:val="24"/>
          <w:szCs w:val="24"/>
          <w:lang w:eastAsia="ru-RU"/>
        </w:rPr>
        <w:t xml:space="preserve"> </w:t>
      </w:r>
      <w:r w:rsidRPr="00C437F7">
        <w:rPr>
          <w:rFonts w:ascii="Times New Roman" w:eastAsia="Calibri" w:hAnsi="Times New Roman" w:cs="Times New Roman"/>
          <w:sz w:val="24"/>
          <w:szCs w:val="24"/>
          <w:lang w:eastAsia="ru-RU"/>
        </w:rPr>
        <w:t>10)</w:t>
      </w:r>
      <w:r w:rsidR="00112A0C">
        <w:rPr>
          <w:rFonts w:ascii="Times New Roman" w:eastAsia="Calibri" w:hAnsi="Times New Roman" w:cs="Times New Roman"/>
          <w:sz w:val="24"/>
          <w:szCs w:val="24"/>
          <w:lang w:eastAsia="ru-RU"/>
        </w:rPr>
        <w:t xml:space="preserve"> </w:t>
      </w:r>
      <w:r w:rsidRPr="00C437F7">
        <w:rPr>
          <w:rFonts w:ascii="Times New Roman" w:eastAsia="Calibri" w:hAnsi="Times New Roman" w:cs="Times New Roman"/>
          <w:sz w:val="24"/>
          <w:szCs w:val="24"/>
        </w:rPr>
        <w:t>участник закупки не является иностранным агентом;</w:t>
      </w:r>
    </w:p>
    <w:p w14:paraId="7406E929" w14:textId="6D1389EE" w:rsidR="00773C55" w:rsidRDefault="00773C55" w:rsidP="00773C55">
      <w:pPr>
        <w:spacing w:after="0" w:line="240" w:lineRule="auto"/>
        <w:rPr>
          <w:rFonts w:ascii="Times New Roman" w:eastAsia="Calibri" w:hAnsi="Times New Roman" w:cs="Times New Roman"/>
          <w:sz w:val="24"/>
          <w:szCs w:val="24"/>
        </w:rPr>
      </w:pPr>
      <w:r w:rsidRPr="00C437F7">
        <w:rPr>
          <w:rFonts w:ascii="Times New Roman" w:eastAsia="Calibri" w:hAnsi="Times New Roman" w:cs="Times New Roman"/>
          <w:sz w:val="24"/>
          <w:szCs w:val="24"/>
        </w:rPr>
        <w:t xml:space="preserve"> 1</w:t>
      </w:r>
      <w:r w:rsidR="00112A0C">
        <w:rPr>
          <w:rFonts w:ascii="Times New Roman" w:eastAsia="Calibri" w:hAnsi="Times New Roman" w:cs="Times New Roman"/>
          <w:sz w:val="24"/>
          <w:szCs w:val="24"/>
        </w:rPr>
        <w:t>1</w:t>
      </w:r>
      <w:r w:rsidRPr="00C437F7">
        <w:rPr>
          <w:rFonts w:ascii="Times New Roman" w:eastAsia="Calibri" w:hAnsi="Times New Roman" w:cs="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68997987" w14:textId="77777777" w:rsidR="00773C55" w:rsidRPr="00C437F7" w:rsidRDefault="00773C55" w:rsidP="00773C55">
      <w:pPr>
        <w:spacing w:after="0" w:line="240" w:lineRule="auto"/>
        <w:rPr>
          <w:rFonts w:ascii="Times New Roman" w:eastAsia="Calibri" w:hAnsi="Times New Roman" w:cs="Times New Roman"/>
          <w:sz w:val="24"/>
          <w:szCs w:val="24"/>
        </w:rPr>
      </w:pPr>
    </w:p>
    <w:p w14:paraId="4DCA361D" w14:textId="482BB02C" w:rsidR="00FB2166" w:rsidRPr="00FB2166" w:rsidRDefault="00FB2166" w:rsidP="00773C55">
      <w:pPr>
        <w:tabs>
          <w:tab w:val="left" w:pos="540"/>
          <w:tab w:val="left" w:pos="900"/>
          <w:tab w:val="right" w:pos="9967"/>
        </w:tabs>
        <w:spacing w:after="0" w:line="240" w:lineRule="auto"/>
        <w:jc w:val="both"/>
        <w:rPr>
          <w:rFonts w:ascii="Times New Roman" w:hAnsi="Times New Roman" w:cs="Times New Roman"/>
          <w:b/>
          <w:sz w:val="24"/>
          <w:szCs w:val="24"/>
        </w:rPr>
      </w:pPr>
      <w:r w:rsidRPr="00CB4BA2">
        <w:rPr>
          <w:rFonts w:ascii="Times New Roman" w:hAnsi="Times New Roman" w:cs="Times New Roman"/>
          <w:sz w:val="24"/>
          <w:szCs w:val="24"/>
        </w:rPr>
        <w:t>Настоящей заявкой мы подтверждаем, что нам известны положения Федерального закона                        от 18 июля 2011 года № 223-ФЗ «О закупках товаров, работ, услуг отдельными видами юридических лиц», Положения о закупке товаров, работ, услуг для собственных нужд</w:t>
      </w:r>
      <w:r w:rsidR="00CB4BA2">
        <w:rPr>
          <w:rFonts w:ascii="Times New Roman" w:hAnsi="Times New Roman" w:cs="Times New Roman"/>
          <w:sz w:val="24"/>
          <w:szCs w:val="24"/>
        </w:rPr>
        <w:t xml:space="preserve">                 </w:t>
      </w:r>
      <w:r w:rsidRPr="00CB4BA2">
        <w:rPr>
          <w:rFonts w:ascii="Times New Roman" w:hAnsi="Times New Roman" w:cs="Times New Roman"/>
          <w:sz w:val="24"/>
          <w:szCs w:val="24"/>
        </w:rPr>
        <w:t xml:space="preserve"> </w:t>
      </w:r>
      <w:r w:rsidR="00603DCA">
        <w:rPr>
          <w:rFonts w:ascii="Times New Roman" w:hAnsi="Times New Roman" w:cs="Times New Roman"/>
          <w:sz w:val="24"/>
          <w:szCs w:val="24"/>
        </w:rPr>
        <w:t xml:space="preserve">ООО </w:t>
      </w:r>
      <w:r w:rsidR="00603DCA" w:rsidRPr="00E669EF">
        <w:rPr>
          <w:rFonts w:ascii="Times New Roman" w:hAnsi="Times New Roman"/>
          <w:kern w:val="3"/>
        </w:rPr>
        <w:t>«Хозрасчетная стоматологическая поликлиника»</w:t>
      </w:r>
      <w:r w:rsidR="001743EB" w:rsidRPr="00CB4BA2">
        <w:rPr>
          <w:rFonts w:ascii="Times New Roman" w:hAnsi="Times New Roman" w:cs="Times New Roman"/>
          <w:sz w:val="24"/>
          <w:szCs w:val="24"/>
        </w:rPr>
        <w:t>,</w:t>
      </w:r>
      <w:r w:rsidRPr="00CB4BA2">
        <w:rPr>
          <w:rFonts w:ascii="Times New Roman" w:hAnsi="Times New Roman" w:cs="Times New Roman"/>
          <w:sz w:val="24"/>
          <w:szCs w:val="24"/>
        </w:rPr>
        <w:t xml:space="preserve"> регламентирующие требования, предъявляемые к соде</w:t>
      </w:r>
      <w:r w:rsidRPr="00FB2166">
        <w:rPr>
          <w:rFonts w:ascii="Times New Roman" w:hAnsi="Times New Roman" w:cs="Times New Roman"/>
          <w:sz w:val="24"/>
          <w:szCs w:val="24"/>
        </w:rPr>
        <w:t>ржанию заявки и порядку  ее подачи.</w:t>
      </w:r>
    </w:p>
    <w:bookmarkEnd w:id="4"/>
    <w:p w14:paraId="618ACFC6" w14:textId="77777777" w:rsidR="00FB2166" w:rsidRPr="00FB2166" w:rsidRDefault="00FB2166" w:rsidP="00FB2166">
      <w:pPr>
        <w:spacing w:after="0" w:line="240" w:lineRule="auto"/>
        <w:jc w:val="both"/>
        <w:rPr>
          <w:rFonts w:ascii="Times New Roman" w:hAnsi="Times New Roman" w:cs="Times New Roman"/>
          <w:sz w:val="24"/>
          <w:szCs w:val="24"/>
        </w:rPr>
      </w:pPr>
    </w:p>
    <w:p w14:paraId="2551C595" w14:textId="77777777" w:rsidR="00FB2166" w:rsidRPr="00FB2166" w:rsidRDefault="00FB2166" w:rsidP="00FB2166">
      <w:pPr>
        <w:spacing w:after="0" w:line="240" w:lineRule="auto"/>
        <w:jc w:val="both"/>
        <w:rPr>
          <w:rFonts w:ascii="Times New Roman" w:hAnsi="Times New Roman" w:cs="Times New Roman"/>
          <w:sz w:val="24"/>
          <w:szCs w:val="24"/>
        </w:rPr>
      </w:pPr>
    </w:p>
    <w:tbl>
      <w:tblPr>
        <w:tblW w:w="10260" w:type="dxa"/>
        <w:tblInd w:w="108" w:type="dxa"/>
        <w:tblLayout w:type="fixed"/>
        <w:tblLook w:val="04A0" w:firstRow="1" w:lastRow="0" w:firstColumn="1" w:lastColumn="0" w:noHBand="0" w:noVBand="1"/>
      </w:tblPr>
      <w:tblGrid>
        <w:gridCol w:w="6121"/>
        <w:gridCol w:w="4139"/>
      </w:tblGrid>
      <w:tr w:rsidR="00FB2166" w:rsidRPr="00FB2166" w14:paraId="31CA0E86" w14:textId="77777777" w:rsidTr="00F94771">
        <w:trPr>
          <w:trHeight w:val="674"/>
        </w:trPr>
        <w:tc>
          <w:tcPr>
            <w:tcW w:w="6120" w:type="dxa"/>
          </w:tcPr>
          <w:p w14:paraId="4D15B920" w14:textId="77777777" w:rsidR="00FB2166" w:rsidRPr="00FB2166" w:rsidRDefault="00FB2166" w:rsidP="00FB2166">
            <w:pPr>
              <w:spacing w:after="0" w:line="240" w:lineRule="auto"/>
              <w:rPr>
                <w:rFonts w:ascii="Times New Roman" w:hAnsi="Times New Roman" w:cs="Times New Roman"/>
                <w:b/>
                <w:sz w:val="24"/>
                <w:szCs w:val="24"/>
              </w:rPr>
            </w:pPr>
            <w:r w:rsidRPr="00FB2166">
              <w:rPr>
                <w:rFonts w:ascii="Times New Roman" w:hAnsi="Times New Roman" w:cs="Times New Roman"/>
                <w:b/>
                <w:sz w:val="24"/>
                <w:szCs w:val="24"/>
              </w:rPr>
              <w:t>______________</w:t>
            </w:r>
          </w:p>
          <w:p w14:paraId="48BF74A6" w14:textId="77777777" w:rsidR="008918FD" w:rsidRDefault="00FB2166" w:rsidP="000355A4">
            <w:pPr>
              <w:spacing w:after="0" w:line="240" w:lineRule="auto"/>
              <w:jc w:val="center"/>
              <w:rPr>
                <w:rFonts w:ascii="Times New Roman" w:hAnsi="Times New Roman" w:cs="Times New Roman"/>
                <w:i/>
                <w:sz w:val="24"/>
                <w:szCs w:val="24"/>
              </w:rPr>
            </w:pPr>
            <w:r w:rsidRPr="00FB2166">
              <w:rPr>
                <w:rFonts w:ascii="Times New Roman" w:hAnsi="Times New Roman" w:cs="Times New Roman"/>
                <w:i/>
                <w:sz w:val="24"/>
                <w:szCs w:val="24"/>
              </w:rPr>
              <w:t xml:space="preserve"> Подпись руководителя, полномочного представителя участника, М.П. (для юр. лиц); подпись участника</w:t>
            </w:r>
            <w:r w:rsidRPr="00FB2166">
              <w:rPr>
                <w:rFonts w:ascii="Times New Roman" w:hAnsi="Times New Roman" w:cs="Times New Roman"/>
                <w:b/>
                <w:i/>
                <w:iCs/>
                <w:sz w:val="24"/>
                <w:szCs w:val="24"/>
              </w:rPr>
              <w:t xml:space="preserve"> </w:t>
            </w:r>
            <w:r w:rsidRPr="00FB2166">
              <w:rPr>
                <w:rFonts w:ascii="Times New Roman" w:hAnsi="Times New Roman" w:cs="Times New Roman"/>
                <w:i/>
                <w:sz w:val="24"/>
                <w:szCs w:val="24"/>
              </w:rPr>
              <w:t>(для физ. лиц)</w:t>
            </w:r>
          </w:p>
          <w:p w14:paraId="41C31A2A" w14:textId="31A223B9" w:rsidR="000355A4" w:rsidRPr="000355A4" w:rsidRDefault="000355A4" w:rsidP="000355A4">
            <w:pPr>
              <w:spacing w:after="0" w:line="240" w:lineRule="auto"/>
              <w:jc w:val="center"/>
              <w:rPr>
                <w:rFonts w:ascii="Times New Roman" w:hAnsi="Times New Roman" w:cs="Times New Roman"/>
                <w:i/>
                <w:sz w:val="24"/>
                <w:szCs w:val="24"/>
              </w:rPr>
            </w:pPr>
          </w:p>
        </w:tc>
        <w:tc>
          <w:tcPr>
            <w:tcW w:w="4139" w:type="dxa"/>
          </w:tcPr>
          <w:p w14:paraId="74CF86AF" w14:textId="77777777" w:rsidR="00FB2166" w:rsidRPr="00FB2166" w:rsidRDefault="00FB2166" w:rsidP="00FB2166">
            <w:pPr>
              <w:spacing w:after="0" w:line="240" w:lineRule="auto"/>
              <w:jc w:val="center"/>
              <w:rPr>
                <w:rFonts w:ascii="Times New Roman" w:hAnsi="Times New Roman" w:cs="Times New Roman"/>
                <w:sz w:val="24"/>
                <w:szCs w:val="24"/>
              </w:rPr>
            </w:pPr>
            <w:r w:rsidRPr="00FB2166">
              <w:rPr>
                <w:rFonts w:ascii="Times New Roman" w:hAnsi="Times New Roman" w:cs="Times New Roman"/>
                <w:b/>
                <w:bCs/>
                <w:sz w:val="24"/>
                <w:szCs w:val="24"/>
                <w:u w:val="single"/>
              </w:rPr>
              <w:t>/</w:t>
            </w:r>
            <w:r w:rsidRPr="00FB2166">
              <w:rPr>
                <w:rFonts w:ascii="Times New Roman" w:hAnsi="Times New Roman" w:cs="Times New Roman"/>
                <w:bCs/>
                <w:sz w:val="24"/>
                <w:szCs w:val="24"/>
                <w:u w:val="single"/>
              </w:rPr>
              <w:t xml:space="preserve">                                    </w:t>
            </w:r>
            <w:r w:rsidRPr="00FB2166">
              <w:rPr>
                <w:rFonts w:ascii="Times New Roman" w:hAnsi="Times New Roman" w:cs="Times New Roman"/>
                <w:b/>
                <w:bCs/>
                <w:sz w:val="24"/>
                <w:szCs w:val="24"/>
                <w:u w:val="single"/>
              </w:rPr>
              <w:t>/</w:t>
            </w:r>
          </w:p>
          <w:p w14:paraId="586EE813" w14:textId="77777777" w:rsidR="00FB2166" w:rsidRPr="00FB2166" w:rsidRDefault="00FB2166" w:rsidP="00FB2166">
            <w:pPr>
              <w:spacing w:after="0" w:line="240" w:lineRule="auto"/>
              <w:jc w:val="center"/>
              <w:rPr>
                <w:rFonts w:ascii="Times New Roman" w:hAnsi="Times New Roman" w:cs="Times New Roman"/>
                <w:i/>
                <w:sz w:val="24"/>
                <w:szCs w:val="24"/>
              </w:rPr>
            </w:pPr>
            <w:r w:rsidRPr="00FB2166">
              <w:rPr>
                <w:rFonts w:ascii="Times New Roman" w:hAnsi="Times New Roman" w:cs="Times New Roman"/>
                <w:i/>
                <w:sz w:val="24"/>
                <w:szCs w:val="24"/>
              </w:rPr>
              <w:t>Расшифровка подписи (Ф.И.О.)</w:t>
            </w:r>
          </w:p>
        </w:tc>
      </w:tr>
    </w:tbl>
    <w:p w14:paraId="37EFC2C4" w14:textId="77777777" w:rsidR="00773C55" w:rsidRDefault="00773C55" w:rsidP="00151FF8">
      <w:pPr>
        <w:keepNext/>
        <w:spacing w:after="0" w:line="240" w:lineRule="auto"/>
        <w:outlineLvl w:val="1"/>
        <w:rPr>
          <w:rFonts w:ascii="Times New Roman" w:eastAsia="Calibri" w:hAnsi="Times New Roman" w:cs="Times New Roman"/>
          <w:sz w:val="30"/>
          <w:szCs w:val="20"/>
        </w:rPr>
      </w:pPr>
    </w:p>
    <w:p w14:paraId="05B12C29" w14:textId="77777777" w:rsidR="00773C55" w:rsidRDefault="00773C55" w:rsidP="00FB2166">
      <w:pPr>
        <w:keepNext/>
        <w:spacing w:after="0" w:line="240" w:lineRule="auto"/>
        <w:jc w:val="center"/>
        <w:outlineLvl w:val="1"/>
        <w:rPr>
          <w:rFonts w:ascii="Times New Roman" w:eastAsia="Calibri" w:hAnsi="Times New Roman" w:cs="Times New Roman"/>
          <w:sz w:val="30"/>
          <w:szCs w:val="20"/>
        </w:rPr>
      </w:pPr>
    </w:p>
    <w:p w14:paraId="2F9BFA8E" w14:textId="11D078A6" w:rsidR="00B935D1" w:rsidRPr="00FB2166" w:rsidRDefault="00B935D1" w:rsidP="00FB2166">
      <w:pPr>
        <w:keepNext/>
        <w:spacing w:after="0" w:line="240" w:lineRule="auto"/>
        <w:jc w:val="center"/>
        <w:outlineLvl w:val="1"/>
        <w:rPr>
          <w:rFonts w:ascii="Times New Roman" w:eastAsia="Calibri" w:hAnsi="Times New Roman" w:cs="Times New Roman"/>
          <w:sz w:val="30"/>
          <w:szCs w:val="20"/>
        </w:rPr>
      </w:pPr>
      <w:r w:rsidRPr="00FB2166">
        <w:rPr>
          <w:rFonts w:ascii="Times New Roman" w:eastAsia="Calibri" w:hAnsi="Times New Roman" w:cs="Times New Roman"/>
          <w:sz w:val="30"/>
          <w:szCs w:val="20"/>
        </w:rPr>
        <w:t>Форма согласия участника процедуры закупки – физического лица на обработку персональных данных</w:t>
      </w:r>
      <w:bookmarkEnd w:id="2"/>
    </w:p>
    <w:p w14:paraId="0DE7E531" w14:textId="77777777" w:rsidR="00B935D1" w:rsidRPr="00FB2166" w:rsidRDefault="00B935D1" w:rsidP="00FB2166">
      <w:pPr>
        <w:spacing w:after="0" w:line="240" w:lineRule="auto"/>
        <w:jc w:val="center"/>
        <w:rPr>
          <w:rFonts w:ascii="Times New Roman" w:eastAsia="Albany WT J" w:hAnsi="Times New Roman" w:cs="Times New Roman"/>
          <w:sz w:val="20"/>
          <w:szCs w:val="24"/>
        </w:rPr>
      </w:pPr>
      <w:r w:rsidRPr="008918FD">
        <w:rPr>
          <w:rFonts w:ascii="Times New Roman" w:eastAsia="Times New Roman" w:hAnsi="Times New Roman" w:cs="Times New Roman"/>
          <w:b/>
          <w:i/>
          <w:sz w:val="24"/>
          <w:szCs w:val="24"/>
          <w:highlight w:val="yellow"/>
          <w:lang w:eastAsia="ar-SA"/>
        </w:rPr>
        <w:t>ЗАПОЛНЯЕТСЯ ТОЛЬКО, ЕСЛИ УЧАСТНИКОМ ЗАКУПКИ ЯВЛЯЕТСЯ ФИЗИЧЕСКОЕ ЛИЦО, В Т.Ч. ИНДИВИДУАЛЬНЫЙ ПРЕДПРИНИМАТЕЛЬ</w:t>
      </w:r>
    </w:p>
    <w:p w14:paraId="145046D8" w14:textId="77777777" w:rsidR="00B935D1" w:rsidRPr="00FB2166" w:rsidRDefault="00B935D1" w:rsidP="00FB2166">
      <w:pPr>
        <w:spacing w:after="0" w:line="240" w:lineRule="auto"/>
        <w:jc w:val="center"/>
        <w:rPr>
          <w:rFonts w:ascii="Times New Roman" w:eastAsia="Calibri" w:hAnsi="Times New Roman" w:cs="Times New Roman"/>
          <w:b/>
          <w:sz w:val="24"/>
          <w:szCs w:val="24"/>
        </w:rPr>
      </w:pPr>
      <w:r w:rsidRPr="00FB2166">
        <w:rPr>
          <w:rFonts w:ascii="Times New Roman" w:eastAsia="Calibri" w:hAnsi="Times New Roman" w:cs="Times New Roman"/>
          <w:b/>
          <w:sz w:val="24"/>
          <w:szCs w:val="24"/>
        </w:rPr>
        <w:t>Согласие участника процедуры закупки на обработку персональных данных</w:t>
      </w:r>
    </w:p>
    <w:p w14:paraId="66BA8F3A" w14:textId="77777777" w:rsidR="00B935D1" w:rsidRPr="00FB2166" w:rsidRDefault="00B935D1" w:rsidP="00FB2166">
      <w:pPr>
        <w:spacing w:after="0" w:line="240" w:lineRule="auto"/>
        <w:jc w:val="both"/>
        <w:rPr>
          <w:rFonts w:ascii="Times New Roman" w:eastAsia="Calibri" w:hAnsi="Times New Roman" w:cs="Times New Roman"/>
          <w:sz w:val="24"/>
          <w:szCs w:val="24"/>
        </w:rPr>
      </w:pPr>
    </w:p>
    <w:p w14:paraId="1E159E35" w14:textId="77777777" w:rsidR="00B935D1" w:rsidRPr="00FB2166" w:rsidRDefault="00B935D1" w:rsidP="00FB2166">
      <w:pPr>
        <w:spacing w:after="0" w:line="240" w:lineRule="auto"/>
        <w:jc w:val="both"/>
        <w:rPr>
          <w:rFonts w:ascii="Times New Roman" w:eastAsia="Calibri" w:hAnsi="Times New Roman" w:cs="Times New Roman"/>
          <w:sz w:val="20"/>
          <w:szCs w:val="24"/>
        </w:rPr>
      </w:pPr>
      <w:r w:rsidRPr="00FB2166">
        <w:rPr>
          <w:rFonts w:ascii="Times New Roman" w:eastAsia="Calibri" w:hAnsi="Times New Roman" w:cs="Times New Roman"/>
          <w:sz w:val="24"/>
          <w:szCs w:val="24"/>
        </w:rPr>
        <w:t>Настоящим,</w:t>
      </w:r>
      <w:r w:rsidRPr="00FB2166">
        <w:rPr>
          <w:rFonts w:ascii="Times New Roman" w:eastAsia="Calibri" w:hAnsi="Times New Roman" w:cs="Times New Roman"/>
          <w:sz w:val="20"/>
          <w:szCs w:val="24"/>
        </w:rPr>
        <w:t xml:space="preserve"> __________________________________________________________________________________,</w:t>
      </w:r>
    </w:p>
    <w:p w14:paraId="3E630D94" w14:textId="77777777" w:rsidR="00B935D1" w:rsidRPr="00FB2166" w:rsidRDefault="00B935D1" w:rsidP="00FB2166">
      <w:pPr>
        <w:spacing w:after="0" w:line="240" w:lineRule="auto"/>
        <w:jc w:val="both"/>
        <w:rPr>
          <w:rFonts w:ascii="Times New Roman" w:eastAsia="Calibri" w:hAnsi="Times New Roman" w:cs="Times New Roman"/>
          <w:sz w:val="14"/>
          <w:szCs w:val="14"/>
        </w:rPr>
      </w:pPr>
      <w:r w:rsidRPr="00FB2166">
        <w:rPr>
          <w:rFonts w:ascii="Times New Roman" w:eastAsia="Calibri" w:hAnsi="Times New Roman" w:cs="Times New Roman"/>
          <w:sz w:val="14"/>
          <w:szCs w:val="14"/>
        </w:rPr>
        <w:t xml:space="preserve">                           (фамилия, имя, отчество Участника процедуры закупки)</w:t>
      </w:r>
    </w:p>
    <w:p w14:paraId="790CB4B0" w14:textId="77777777" w:rsidR="00B935D1" w:rsidRPr="00FB2166" w:rsidRDefault="00B935D1" w:rsidP="00FB2166">
      <w:pPr>
        <w:spacing w:after="0" w:line="240" w:lineRule="auto"/>
        <w:jc w:val="both"/>
        <w:rPr>
          <w:rFonts w:ascii="Times New Roman" w:eastAsia="Calibri" w:hAnsi="Times New Roman" w:cs="Times New Roman"/>
          <w:sz w:val="8"/>
          <w:szCs w:val="8"/>
        </w:rPr>
      </w:pPr>
    </w:p>
    <w:p w14:paraId="777CC08A" w14:textId="77777777" w:rsidR="00B935D1" w:rsidRPr="00FB2166" w:rsidRDefault="00B935D1" w:rsidP="00FB2166">
      <w:pPr>
        <w:spacing w:after="0" w:line="240" w:lineRule="auto"/>
        <w:jc w:val="both"/>
        <w:rPr>
          <w:rFonts w:ascii="Times New Roman" w:eastAsia="Calibri" w:hAnsi="Times New Roman" w:cs="Times New Roman"/>
          <w:sz w:val="20"/>
          <w:szCs w:val="24"/>
        </w:rPr>
      </w:pPr>
      <w:r w:rsidRPr="00FB2166">
        <w:rPr>
          <w:rFonts w:ascii="Times New Roman" w:eastAsia="Calibri" w:hAnsi="Times New Roman" w:cs="Times New Roman"/>
          <w:sz w:val="24"/>
          <w:szCs w:val="24"/>
        </w:rPr>
        <w:t>Основной документ, удостоверяющий личность</w:t>
      </w:r>
      <w:r w:rsidRPr="00FB2166">
        <w:rPr>
          <w:rFonts w:ascii="Times New Roman" w:eastAsia="Calibri" w:hAnsi="Times New Roman" w:cs="Times New Roman"/>
          <w:sz w:val="20"/>
          <w:szCs w:val="24"/>
        </w:rPr>
        <w:t>_________________________________________________</w:t>
      </w:r>
    </w:p>
    <w:p w14:paraId="07F37109" w14:textId="77777777" w:rsidR="00B935D1" w:rsidRPr="00FB2166" w:rsidRDefault="00B935D1" w:rsidP="00FB2166">
      <w:pPr>
        <w:spacing w:after="0" w:line="240" w:lineRule="auto"/>
        <w:jc w:val="both"/>
        <w:rPr>
          <w:rFonts w:ascii="Times New Roman" w:eastAsia="Calibri" w:hAnsi="Times New Roman" w:cs="Times New Roman"/>
          <w:sz w:val="14"/>
          <w:szCs w:val="14"/>
        </w:rPr>
      </w:pPr>
      <w:r w:rsidRPr="00FB2166">
        <w:rPr>
          <w:rFonts w:ascii="Times New Roman" w:eastAsia="Calibri" w:hAnsi="Times New Roman" w:cs="Times New Roman"/>
          <w:sz w:val="14"/>
          <w:szCs w:val="14"/>
        </w:rPr>
        <w:t xml:space="preserve">                                     (серия, номер, кем и когда выдан)</w:t>
      </w:r>
    </w:p>
    <w:p w14:paraId="21442656"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Адрес регистрации:_________________________________</w:t>
      </w:r>
    </w:p>
    <w:p w14:paraId="4E7F7055"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Дата рождения:_____________________________________</w:t>
      </w:r>
    </w:p>
    <w:p w14:paraId="0A054479" w14:textId="77777777" w:rsidR="00B935D1" w:rsidRPr="00FB2166" w:rsidRDefault="00B935D1" w:rsidP="00FB2166">
      <w:pPr>
        <w:spacing w:after="0" w:line="240" w:lineRule="auto"/>
        <w:jc w:val="both"/>
        <w:rPr>
          <w:rFonts w:ascii="Times New Roman" w:eastAsia="Calibri" w:hAnsi="Times New Roman" w:cs="Times New Roman"/>
          <w:sz w:val="20"/>
          <w:szCs w:val="24"/>
        </w:rPr>
      </w:pPr>
      <w:r w:rsidRPr="00FB2166">
        <w:rPr>
          <w:rFonts w:ascii="Times New Roman" w:eastAsia="Calibri" w:hAnsi="Times New Roman" w:cs="Times New Roman"/>
          <w:sz w:val="24"/>
          <w:szCs w:val="24"/>
        </w:rPr>
        <w:t>ИНН</w:t>
      </w:r>
      <w:r w:rsidRPr="00FB2166">
        <w:rPr>
          <w:rFonts w:ascii="Times New Roman" w:eastAsia="Calibri" w:hAnsi="Times New Roman" w:cs="Times New Roman"/>
          <w:sz w:val="20"/>
          <w:szCs w:val="24"/>
        </w:rPr>
        <w:t xml:space="preserve"> ____________________________________________________</w:t>
      </w:r>
    </w:p>
    <w:p w14:paraId="07209666"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14:paraId="083682A0"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2E3DF71D"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 которым передаются персональные данные, организатором закупки.</w:t>
      </w:r>
    </w:p>
    <w:p w14:paraId="1A3DD5D9"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14:paraId="5141B628" w14:textId="77777777"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Настоящее согласие действует в течение 3-х месяцев со дня его подписания.</w:t>
      </w:r>
    </w:p>
    <w:p w14:paraId="60F5EB94" w14:textId="77777777" w:rsidR="00B935D1"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CF3218F" w14:textId="77777777" w:rsidR="00CB4BA2" w:rsidRPr="00FB2166" w:rsidRDefault="00CB4BA2" w:rsidP="00FB2166">
      <w:pPr>
        <w:spacing w:after="0" w:line="240" w:lineRule="auto"/>
        <w:jc w:val="both"/>
        <w:rPr>
          <w:rFonts w:ascii="Times New Roman" w:eastAsia="Calibri" w:hAnsi="Times New Roman" w:cs="Times New Roman"/>
          <w:sz w:val="24"/>
          <w:szCs w:val="24"/>
        </w:rPr>
      </w:pPr>
    </w:p>
    <w:p w14:paraId="555B7ECE" w14:textId="6D9F954D" w:rsidR="00B935D1" w:rsidRPr="00FB2166" w:rsidRDefault="00B935D1" w:rsidP="00FB2166">
      <w:pPr>
        <w:spacing w:after="0" w:line="240" w:lineRule="auto"/>
        <w:jc w:val="both"/>
        <w:rPr>
          <w:rFonts w:ascii="Times New Roman" w:eastAsia="Calibri" w:hAnsi="Times New Roman" w:cs="Times New Roman"/>
          <w:sz w:val="24"/>
          <w:szCs w:val="24"/>
        </w:rPr>
      </w:pPr>
      <w:r w:rsidRPr="00FB2166">
        <w:rPr>
          <w:rFonts w:ascii="Times New Roman" w:eastAsia="Calibri" w:hAnsi="Times New Roman" w:cs="Times New Roman"/>
          <w:sz w:val="24"/>
          <w:szCs w:val="24"/>
        </w:rPr>
        <w:tab/>
        <w:t>«___»_____________ 20</w:t>
      </w:r>
      <w:r w:rsidR="00751868">
        <w:rPr>
          <w:rFonts w:ascii="Times New Roman" w:eastAsia="Calibri" w:hAnsi="Times New Roman" w:cs="Times New Roman"/>
          <w:sz w:val="24"/>
          <w:szCs w:val="24"/>
        </w:rPr>
        <w:t>2</w:t>
      </w:r>
      <w:r w:rsidR="00603DCA">
        <w:rPr>
          <w:rFonts w:ascii="Times New Roman" w:eastAsia="Calibri" w:hAnsi="Times New Roman" w:cs="Times New Roman"/>
          <w:sz w:val="24"/>
          <w:szCs w:val="24"/>
        </w:rPr>
        <w:t>5</w:t>
      </w:r>
      <w:r w:rsidRPr="00FB2166">
        <w:rPr>
          <w:rFonts w:ascii="Times New Roman" w:eastAsia="Calibri" w:hAnsi="Times New Roman" w:cs="Times New Roman"/>
          <w:sz w:val="24"/>
          <w:szCs w:val="24"/>
        </w:rPr>
        <w:t>г.____________________ (_____________________)</w:t>
      </w:r>
    </w:p>
    <w:p w14:paraId="321C9036" w14:textId="77777777" w:rsidR="00B935D1" w:rsidRPr="00FB2166" w:rsidRDefault="00B935D1" w:rsidP="00FB2166">
      <w:pPr>
        <w:spacing w:after="0" w:line="240" w:lineRule="auto"/>
        <w:rPr>
          <w:rFonts w:ascii="Times New Roman" w:eastAsia="Albany WT J" w:hAnsi="Times New Roman" w:cs="Times New Roman"/>
          <w:sz w:val="4"/>
          <w:szCs w:val="4"/>
        </w:rPr>
      </w:pP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r>
      <w:r w:rsidRPr="00FB2166">
        <w:rPr>
          <w:rFonts w:ascii="Times New Roman" w:eastAsia="Calibri" w:hAnsi="Times New Roman" w:cs="Times New Roman"/>
          <w:sz w:val="14"/>
          <w:szCs w:val="14"/>
        </w:rPr>
        <w:tab/>
        <w:t xml:space="preserve">(подпись)                             </w:t>
      </w:r>
      <w:r w:rsidRPr="00FB2166">
        <w:rPr>
          <w:rFonts w:ascii="Times New Roman" w:eastAsia="Calibri" w:hAnsi="Times New Roman" w:cs="Times New Roman"/>
          <w:sz w:val="14"/>
          <w:szCs w:val="14"/>
        </w:rPr>
        <w:tab/>
        <w:t xml:space="preserve"> ФИО</w:t>
      </w:r>
    </w:p>
    <w:p w14:paraId="6829861E" w14:textId="77777777" w:rsidR="00D850BC" w:rsidRPr="00FB2166" w:rsidRDefault="00D850BC" w:rsidP="00FB2166">
      <w:pPr>
        <w:spacing w:after="0" w:line="240" w:lineRule="auto"/>
        <w:rPr>
          <w:rFonts w:ascii="Times New Roman" w:hAnsi="Times New Roman" w:cs="Times New Roman"/>
        </w:rPr>
      </w:pPr>
    </w:p>
    <w:sectPr w:rsidR="00D850BC" w:rsidRPr="00FB2166" w:rsidSect="00A827A7">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567" w:left="1134" w:header="720" w:footer="720"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91E1F" w14:textId="77777777" w:rsidR="00047683" w:rsidRDefault="00047683">
      <w:pPr>
        <w:spacing w:after="0" w:line="240" w:lineRule="auto"/>
      </w:pPr>
      <w:r>
        <w:separator/>
      </w:r>
    </w:p>
  </w:endnote>
  <w:endnote w:type="continuationSeparator" w:id="0">
    <w:p w14:paraId="471E1B71" w14:textId="77777777" w:rsidR="00047683" w:rsidRDefault="0004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lbany WT J">
    <w:altName w:val="Yu Gothic"/>
    <w:charset w:val="80"/>
    <w:family w:val="swiss"/>
    <w:pitch w:val="variable"/>
    <w:sig w:usb0="00000000" w:usb1="E99F7C73" w:usb2="0000001E" w:usb3="00000000" w:csb0="001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38E3C" w14:textId="77777777" w:rsidR="002117EC" w:rsidRDefault="002117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B6F56" w14:textId="77777777" w:rsidR="00191B66" w:rsidRDefault="00191B66">
    <w:pPr>
      <w:pStyle w:val="a9"/>
      <w:jc w:val="right"/>
    </w:pPr>
    <w:r>
      <w:fldChar w:fldCharType="begin"/>
    </w:r>
    <w:r>
      <w:instrText xml:space="preserve"> PAGE   \* MERGEFORMAT </w:instrText>
    </w:r>
    <w:r>
      <w:fldChar w:fldCharType="separate"/>
    </w:r>
    <w:r w:rsidR="002D22B3">
      <w:rPr>
        <w:noProof/>
      </w:rPr>
      <w:t>10</w:t>
    </w:r>
    <w:r>
      <w:fldChar w:fldCharType="end"/>
    </w:r>
  </w:p>
  <w:p w14:paraId="3FCB0584" w14:textId="77777777" w:rsidR="00191B66" w:rsidRDefault="00191B66">
    <w:pPr>
      <w:pStyle w:val="a9"/>
    </w:pPr>
  </w:p>
  <w:p w14:paraId="6A9F7989" w14:textId="77777777" w:rsidR="00191B66" w:rsidRDefault="00191B66"/>
  <w:p w14:paraId="03065BC8" w14:textId="77777777" w:rsidR="00191B66" w:rsidRDefault="00191B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64CD1" w14:textId="77777777" w:rsidR="002117EC" w:rsidRDefault="002117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91A20" w14:textId="77777777" w:rsidR="00047683" w:rsidRDefault="00047683">
      <w:pPr>
        <w:spacing w:after="0" w:line="240" w:lineRule="auto"/>
      </w:pPr>
      <w:r>
        <w:separator/>
      </w:r>
    </w:p>
  </w:footnote>
  <w:footnote w:type="continuationSeparator" w:id="0">
    <w:p w14:paraId="59F788A0" w14:textId="77777777" w:rsidR="00047683" w:rsidRDefault="00047683">
      <w:pPr>
        <w:spacing w:after="0" w:line="240" w:lineRule="auto"/>
      </w:pPr>
      <w:r>
        <w:continuationSeparator/>
      </w:r>
    </w:p>
  </w:footnote>
  <w:footnote w:id="1">
    <w:p w14:paraId="7491B811" w14:textId="77777777" w:rsidR="00FB2166" w:rsidRPr="00CE1421" w:rsidRDefault="00FB2166" w:rsidP="00FB2166">
      <w:pPr>
        <w:rPr>
          <w:b/>
          <w:i/>
          <w:sz w:val="18"/>
          <w:szCs w:val="18"/>
        </w:rPr>
      </w:pPr>
      <w:r w:rsidRPr="00840B8B">
        <w:rPr>
          <w:i/>
          <w:sz w:val="18"/>
          <w:szCs w:val="18"/>
          <w:vertAlign w:val="superscript"/>
        </w:rPr>
        <w:footnoteRef/>
      </w:r>
      <w:r w:rsidRPr="00840B8B">
        <w:rPr>
          <w:i/>
          <w:sz w:val="18"/>
          <w:szCs w:val="18"/>
        </w:rPr>
        <w:t xml:space="preserve"> </w:t>
      </w:r>
      <w:r w:rsidRPr="00CE1421">
        <w:rPr>
          <w:i/>
          <w:sz w:val="18"/>
          <w:szCs w:val="18"/>
        </w:rPr>
        <w:t xml:space="preserve">Участник закупки должен указывать точное наименование товара, с учетом марки, товарного знака предлагаемого товара, а также указывать производителя. </w:t>
      </w:r>
      <w:r w:rsidRPr="00CE1421">
        <w:rPr>
          <w:b/>
          <w:i/>
          <w:sz w:val="18"/>
          <w:szCs w:val="18"/>
        </w:rPr>
        <w:t>В случае, если у товара отсутствует марка, товарный знак, Участник закупки должен указать «Марка, товарный знак (выбрать нужное) отсутствует»</w:t>
      </w:r>
    </w:p>
    <w:p w14:paraId="154F5911" w14:textId="77777777" w:rsidR="00FB2166" w:rsidRPr="00CE1421" w:rsidRDefault="00FB2166" w:rsidP="00FB2166">
      <w:pPr>
        <w:rPr>
          <w:i/>
          <w:sz w:val="18"/>
          <w:szCs w:val="18"/>
        </w:rPr>
      </w:pPr>
      <w:r w:rsidRPr="00CE1421">
        <w:rPr>
          <w:i/>
          <w:sz w:val="18"/>
          <w:szCs w:val="18"/>
          <w:vertAlign w:val="superscript"/>
        </w:rPr>
        <w:t>2</w:t>
      </w:r>
      <w:r w:rsidRPr="00CE1421">
        <w:rPr>
          <w:i/>
          <w:sz w:val="18"/>
          <w:szCs w:val="18"/>
        </w:rPr>
        <w:t xml:space="preserve">Участник закупки должен указывать </w:t>
      </w:r>
      <w:r w:rsidRPr="00CE1421">
        <w:rPr>
          <w:b/>
          <w:i/>
          <w:sz w:val="18"/>
          <w:szCs w:val="18"/>
        </w:rPr>
        <w:t>конкретные</w:t>
      </w:r>
      <w:r w:rsidRPr="00CE1421">
        <w:rPr>
          <w:i/>
          <w:sz w:val="18"/>
          <w:szCs w:val="18"/>
        </w:rPr>
        <w:t xml:space="preserve"> характеристики предлагаемого к поставке товара</w:t>
      </w:r>
      <w:r w:rsidRPr="00CE1421">
        <w:rPr>
          <w:i/>
          <w:sz w:val="18"/>
          <w:szCs w:val="18"/>
          <w:vertAlign w:val="superscript"/>
        </w:rPr>
        <w:t xml:space="preserve">.  </w:t>
      </w:r>
      <w:r w:rsidRPr="00CE1421">
        <w:rPr>
          <w:i/>
          <w:sz w:val="18"/>
          <w:szCs w:val="18"/>
        </w:rPr>
        <w:t>без слов «не менее», «не более», «должен быть» и пр. Характеристики товара заполняются Участником закупки в соответствии с Техническим заданием.</w:t>
      </w:r>
    </w:p>
    <w:p w14:paraId="2018A271" w14:textId="77777777" w:rsidR="00FB2166" w:rsidRPr="00CE1421" w:rsidRDefault="00FB2166" w:rsidP="00FB2166">
      <w:pPr>
        <w:rPr>
          <w:i/>
          <w:sz w:val="18"/>
          <w:szCs w:val="18"/>
        </w:rPr>
      </w:pPr>
      <w:r w:rsidRPr="00CE1421">
        <w:rPr>
          <w:i/>
          <w:sz w:val="18"/>
          <w:szCs w:val="18"/>
        </w:rPr>
        <w:t xml:space="preserve">В случае закупки работ/услуг и если Участник закупки согласен исполнить условия в договора в полном соответствии с Техническим заданием, в графе «Характеристика товара, работ, услуг» необходимо указать: </w:t>
      </w:r>
      <w:r w:rsidRPr="00CE1421">
        <w:rPr>
          <w:b/>
          <w:i/>
          <w:sz w:val="18"/>
          <w:szCs w:val="18"/>
        </w:rPr>
        <w:t>«В полном соответствии с Техническим заданием»</w:t>
      </w:r>
      <w:r w:rsidR="001743EB">
        <w:rPr>
          <w:b/>
          <w:i/>
          <w:sz w:val="18"/>
          <w:szCs w:val="18"/>
        </w:rPr>
        <w:t>.</w:t>
      </w:r>
    </w:p>
    <w:p w14:paraId="6C1C848B" w14:textId="77777777" w:rsidR="00FB2166" w:rsidRPr="00CE1421" w:rsidRDefault="00FB2166" w:rsidP="00FB2166">
      <w:pPr>
        <w:rPr>
          <w:i/>
          <w:sz w:val="18"/>
          <w:szCs w:val="18"/>
        </w:rPr>
      </w:pPr>
      <w:r w:rsidRPr="00CE1421">
        <w:rPr>
          <w:rFonts w:eastAsia="Calibri"/>
          <w:i/>
          <w:sz w:val="18"/>
          <w:szCs w:val="18"/>
        </w:rPr>
        <w:t>Сведения, содержащиеся в заявках Участников закупки, не должны допускать двусмысленных толкований</w:t>
      </w:r>
    </w:p>
  </w:footnote>
  <w:footnote w:id="2">
    <w:p w14:paraId="1D15AAE1" w14:textId="77777777" w:rsidR="00FB2166" w:rsidRPr="00CE1421" w:rsidRDefault="00FB2166" w:rsidP="00FB2166">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A5784" w14:textId="77777777" w:rsidR="002117EC" w:rsidRDefault="002117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1B2D" w14:textId="77777777" w:rsidR="002117EC" w:rsidRDefault="002117E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E43D1" w14:textId="77777777" w:rsidR="002117EC" w:rsidRDefault="002117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15:restartNumberingAfterBreak="0">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15:restartNumberingAfterBreak="0">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15:restartNumberingAfterBreak="0">
    <w:nsid w:val="0FB960D9"/>
    <w:multiLevelType w:val="hybridMultilevel"/>
    <w:tmpl w:val="CDDA9B92"/>
    <w:lvl w:ilvl="0" w:tplc="64EE945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15:restartNumberingAfterBreak="0">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0" w15:restartNumberingAfterBreak="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3" w15:restartNumberingAfterBreak="0">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15:restartNumberingAfterBreak="0">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15:restartNumberingAfterBreak="0">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7" w15:restartNumberingAfterBreak="0">
    <w:nsid w:val="37AB47CD"/>
    <w:multiLevelType w:val="hybridMultilevel"/>
    <w:tmpl w:val="C0285782"/>
    <w:lvl w:ilvl="0" w:tplc="6B0C21C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DA35FB3"/>
    <w:multiLevelType w:val="hybridMultilevel"/>
    <w:tmpl w:val="3F2E2FC2"/>
    <w:lvl w:ilvl="0" w:tplc="BD4232A8">
      <w:start w:val="1"/>
      <w:numFmt w:val="decimal"/>
      <w:lvlText w:val="%1)"/>
      <w:lvlJc w:val="left"/>
      <w:pPr>
        <w:ind w:left="2486"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0" w15:restartNumberingAfterBreak="0">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1" w15:restartNumberingAfterBreak="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8" w15:restartNumberingAfterBreak="0">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1"/>
  </w:num>
  <w:num w:numId="4">
    <w:abstractNumId w:val="18"/>
  </w:num>
  <w:num w:numId="5">
    <w:abstractNumId w:val="30"/>
  </w:num>
  <w:num w:numId="6">
    <w:abstractNumId w:val="24"/>
  </w:num>
  <w:num w:numId="7">
    <w:abstractNumId w:val="27"/>
  </w:num>
  <w:num w:numId="8">
    <w:abstractNumId w:val="14"/>
  </w:num>
  <w:num w:numId="9">
    <w:abstractNumId w:val="3"/>
  </w:num>
  <w:num w:numId="10">
    <w:abstractNumId w:val="25"/>
  </w:num>
  <w:num w:numId="11">
    <w:abstractNumId w:val="22"/>
  </w:num>
  <w:num w:numId="12">
    <w:abstractNumId w:val="5"/>
  </w:num>
  <w:num w:numId="13">
    <w:abstractNumId w:val="21"/>
  </w:num>
  <w:num w:numId="14">
    <w:abstractNumId w:val="15"/>
  </w:num>
  <w:num w:numId="15">
    <w:abstractNumId w:val="26"/>
  </w:num>
  <w:num w:numId="16">
    <w:abstractNumId w:val="20"/>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8"/>
  </w:num>
  <w:num w:numId="19">
    <w:abstractNumId w:val="13"/>
  </w:num>
  <w:num w:numId="20">
    <w:abstractNumId w:val="0"/>
  </w:num>
  <w:num w:numId="21">
    <w:abstractNumId w:val="23"/>
  </w:num>
  <w:num w:numId="22">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2"/>
  </w:num>
  <w:num w:numId="26">
    <w:abstractNumId w:val="7"/>
  </w:num>
  <w:num w:numId="27">
    <w:abstractNumId w:val="9"/>
  </w:num>
  <w:num w:numId="28">
    <w:abstractNumId w:val="4"/>
  </w:num>
  <w:num w:numId="29">
    <w:abstractNumId w:val="17"/>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D1"/>
    <w:rsid w:val="00003D96"/>
    <w:rsid w:val="00004291"/>
    <w:rsid w:val="00012ABD"/>
    <w:rsid w:val="000226A2"/>
    <w:rsid w:val="00025687"/>
    <w:rsid w:val="00034059"/>
    <w:rsid w:val="000355A4"/>
    <w:rsid w:val="00037CE9"/>
    <w:rsid w:val="00047683"/>
    <w:rsid w:val="00067608"/>
    <w:rsid w:val="00070675"/>
    <w:rsid w:val="000734A5"/>
    <w:rsid w:val="0007430E"/>
    <w:rsid w:val="0008059C"/>
    <w:rsid w:val="00085558"/>
    <w:rsid w:val="00086A90"/>
    <w:rsid w:val="00086F1B"/>
    <w:rsid w:val="00091CB7"/>
    <w:rsid w:val="000A7932"/>
    <w:rsid w:val="000B45B9"/>
    <w:rsid w:val="000C53CE"/>
    <w:rsid w:val="000D5FE9"/>
    <w:rsid w:val="000D7062"/>
    <w:rsid w:val="000E7D61"/>
    <w:rsid w:val="000F7AFA"/>
    <w:rsid w:val="001027C4"/>
    <w:rsid w:val="00105CEF"/>
    <w:rsid w:val="00112A0C"/>
    <w:rsid w:val="001158DC"/>
    <w:rsid w:val="001210A2"/>
    <w:rsid w:val="00123619"/>
    <w:rsid w:val="001409AC"/>
    <w:rsid w:val="001423DC"/>
    <w:rsid w:val="0014607D"/>
    <w:rsid w:val="00151FF8"/>
    <w:rsid w:val="0015530A"/>
    <w:rsid w:val="0016080F"/>
    <w:rsid w:val="001743EB"/>
    <w:rsid w:val="00174C28"/>
    <w:rsid w:val="00180EAB"/>
    <w:rsid w:val="00184DE6"/>
    <w:rsid w:val="00191B66"/>
    <w:rsid w:val="001935A9"/>
    <w:rsid w:val="00196020"/>
    <w:rsid w:val="001A7ECF"/>
    <w:rsid w:val="001B2AEA"/>
    <w:rsid w:val="001B437A"/>
    <w:rsid w:val="001C32EB"/>
    <w:rsid w:val="001C50A9"/>
    <w:rsid w:val="001C6ECE"/>
    <w:rsid w:val="001D13DF"/>
    <w:rsid w:val="001D6B42"/>
    <w:rsid w:val="001E30AC"/>
    <w:rsid w:val="001E3A47"/>
    <w:rsid w:val="001F10BA"/>
    <w:rsid w:val="001F61E8"/>
    <w:rsid w:val="002001D9"/>
    <w:rsid w:val="002061A4"/>
    <w:rsid w:val="002117EC"/>
    <w:rsid w:val="002219F1"/>
    <w:rsid w:val="00227188"/>
    <w:rsid w:val="00244173"/>
    <w:rsid w:val="002444D2"/>
    <w:rsid w:val="00244840"/>
    <w:rsid w:val="00250A63"/>
    <w:rsid w:val="00250AD9"/>
    <w:rsid w:val="00257A96"/>
    <w:rsid w:val="00271BD1"/>
    <w:rsid w:val="00272FB5"/>
    <w:rsid w:val="00280C03"/>
    <w:rsid w:val="00296480"/>
    <w:rsid w:val="002A2C42"/>
    <w:rsid w:val="002B017B"/>
    <w:rsid w:val="002B2B71"/>
    <w:rsid w:val="002B464B"/>
    <w:rsid w:val="002C02BE"/>
    <w:rsid w:val="002C174A"/>
    <w:rsid w:val="002C1C8A"/>
    <w:rsid w:val="002C3F25"/>
    <w:rsid w:val="002D22B3"/>
    <w:rsid w:val="002D63B1"/>
    <w:rsid w:val="002E0436"/>
    <w:rsid w:val="002E6D7A"/>
    <w:rsid w:val="002F3472"/>
    <w:rsid w:val="00301CFA"/>
    <w:rsid w:val="00302119"/>
    <w:rsid w:val="00306724"/>
    <w:rsid w:val="0031041A"/>
    <w:rsid w:val="00310D7A"/>
    <w:rsid w:val="003171E9"/>
    <w:rsid w:val="0032685F"/>
    <w:rsid w:val="00352C1B"/>
    <w:rsid w:val="00354FDB"/>
    <w:rsid w:val="00364361"/>
    <w:rsid w:val="00377F09"/>
    <w:rsid w:val="00385937"/>
    <w:rsid w:val="003952E4"/>
    <w:rsid w:val="003A125C"/>
    <w:rsid w:val="003C4574"/>
    <w:rsid w:val="003D5E57"/>
    <w:rsid w:val="003E0A8C"/>
    <w:rsid w:val="003E3E9E"/>
    <w:rsid w:val="003F6F1E"/>
    <w:rsid w:val="00400143"/>
    <w:rsid w:val="00400EC2"/>
    <w:rsid w:val="00401090"/>
    <w:rsid w:val="00403EA4"/>
    <w:rsid w:val="004059E3"/>
    <w:rsid w:val="004076BA"/>
    <w:rsid w:val="004268AB"/>
    <w:rsid w:val="00426DB5"/>
    <w:rsid w:val="004309B4"/>
    <w:rsid w:val="0043246F"/>
    <w:rsid w:val="00441283"/>
    <w:rsid w:val="00446108"/>
    <w:rsid w:val="00452D59"/>
    <w:rsid w:val="0048000E"/>
    <w:rsid w:val="0048015B"/>
    <w:rsid w:val="0048573B"/>
    <w:rsid w:val="00497BE1"/>
    <w:rsid w:val="00497C94"/>
    <w:rsid w:val="004A1E8D"/>
    <w:rsid w:val="004A656D"/>
    <w:rsid w:val="004B46D5"/>
    <w:rsid w:val="004B5563"/>
    <w:rsid w:val="004C33EF"/>
    <w:rsid w:val="004C603C"/>
    <w:rsid w:val="004D6324"/>
    <w:rsid w:val="00501F64"/>
    <w:rsid w:val="00521030"/>
    <w:rsid w:val="00522F22"/>
    <w:rsid w:val="00524A52"/>
    <w:rsid w:val="005348FF"/>
    <w:rsid w:val="005467B3"/>
    <w:rsid w:val="00553E23"/>
    <w:rsid w:val="005651C3"/>
    <w:rsid w:val="00567348"/>
    <w:rsid w:val="005675C7"/>
    <w:rsid w:val="005A4B22"/>
    <w:rsid w:val="005B2004"/>
    <w:rsid w:val="005B5448"/>
    <w:rsid w:val="005C1DF7"/>
    <w:rsid w:val="005C3024"/>
    <w:rsid w:val="005C7A46"/>
    <w:rsid w:val="005D7C6C"/>
    <w:rsid w:val="005E4EC8"/>
    <w:rsid w:val="005F2209"/>
    <w:rsid w:val="00603DCA"/>
    <w:rsid w:val="0062172C"/>
    <w:rsid w:val="00653E09"/>
    <w:rsid w:val="00683988"/>
    <w:rsid w:val="006900FD"/>
    <w:rsid w:val="00694EF2"/>
    <w:rsid w:val="006A0CF7"/>
    <w:rsid w:val="006A6955"/>
    <w:rsid w:val="006B6DC2"/>
    <w:rsid w:val="006C32B5"/>
    <w:rsid w:val="006D366A"/>
    <w:rsid w:val="006F1E1C"/>
    <w:rsid w:val="006F3635"/>
    <w:rsid w:val="006F7BB1"/>
    <w:rsid w:val="00727F98"/>
    <w:rsid w:val="00751868"/>
    <w:rsid w:val="00765D3C"/>
    <w:rsid w:val="00773C55"/>
    <w:rsid w:val="007750B5"/>
    <w:rsid w:val="00785171"/>
    <w:rsid w:val="007856F4"/>
    <w:rsid w:val="007871E1"/>
    <w:rsid w:val="00787ACA"/>
    <w:rsid w:val="007926AC"/>
    <w:rsid w:val="007929C1"/>
    <w:rsid w:val="0079360C"/>
    <w:rsid w:val="00795045"/>
    <w:rsid w:val="007A2C17"/>
    <w:rsid w:val="007A5F2A"/>
    <w:rsid w:val="007B2272"/>
    <w:rsid w:val="007B5386"/>
    <w:rsid w:val="007B7EF4"/>
    <w:rsid w:val="007C3864"/>
    <w:rsid w:val="007C3E28"/>
    <w:rsid w:val="00811510"/>
    <w:rsid w:val="008332B9"/>
    <w:rsid w:val="008408FA"/>
    <w:rsid w:val="00856E7C"/>
    <w:rsid w:val="00864807"/>
    <w:rsid w:val="00864BF5"/>
    <w:rsid w:val="00883093"/>
    <w:rsid w:val="008913E1"/>
    <w:rsid w:val="008918FD"/>
    <w:rsid w:val="008A4677"/>
    <w:rsid w:val="008C549A"/>
    <w:rsid w:val="008D2D62"/>
    <w:rsid w:val="008E0799"/>
    <w:rsid w:val="008E3944"/>
    <w:rsid w:val="008E4D14"/>
    <w:rsid w:val="008F19C3"/>
    <w:rsid w:val="008F7C20"/>
    <w:rsid w:val="009007B8"/>
    <w:rsid w:val="00902E89"/>
    <w:rsid w:val="00907D42"/>
    <w:rsid w:val="00911710"/>
    <w:rsid w:val="00913D01"/>
    <w:rsid w:val="00915068"/>
    <w:rsid w:val="00921021"/>
    <w:rsid w:val="00955103"/>
    <w:rsid w:val="00956ECF"/>
    <w:rsid w:val="00963823"/>
    <w:rsid w:val="00971E0D"/>
    <w:rsid w:val="00985520"/>
    <w:rsid w:val="009A546B"/>
    <w:rsid w:val="009C03E5"/>
    <w:rsid w:val="009C7033"/>
    <w:rsid w:val="009D5174"/>
    <w:rsid w:val="009D6029"/>
    <w:rsid w:val="009D6208"/>
    <w:rsid w:val="00A0255D"/>
    <w:rsid w:val="00A05015"/>
    <w:rsid w:val="00A148C4"/>
    <w:rsid w:val="00A242B9"/>
    <w:rsid w:val="00A3574A"/>
    <w:rsid w:val="00A4166B"/>
    <w:rsid w:val="00A52464"/>
    <w:rsid w:val="00A535E7"/>
    <w:rsid w:val="00A66803"/>
    <w:rsid w:val="00A746FE"/>
    <w:rsid w:val="00A8069B"/>
    <w:rsid w:val="00A827A7"/>
    <w:rsid w:val="00A96F71"/>
    <w:rsid w:val="00AB7D58"/>
    <w:rsid w:val="00AC51D5"/>
    <w:rsid w:val="00AD709E"/>
    <w:rsid w:val="00AE2112"/>
    <w:rsid w:val="00AE4666"/>
    <w:rsid w:val="00AF11BC"/>
    <w:rsid w:val="00AF24EA"/>
    <w:rsid w:val="00AF6623"/>
    <w:rsid w:val="00B01060"/>
    <w:rsid w:val="00B11B2F"/>
    <w:rsid w:val="00B13FE2"/>
    <w:rsid w:val="00B23138"/>
    <w:rsid w:val="00B32C01"/>
    <w:rsid w:val="00B53242"/>
    <w:rsid w:val="00B60E7A"/>
    <w:rsid w:val="00B768A5"/>
    <w:rsid w:val="00B814A3"/>
    <w:rsid w:val="00B82C0F"/>
    <w:rsid w:val="00B84B87"/>
    <w:rsid w:val="00B92D75"/>
    <w:rsid w:val="00B935D1"/>
    <w:rsid w:val="00BA332C"/>
    <w:rsid w:val="00BB55A6"/>
    <w:rsid w:val="00BD22F0"/>
    <w:rsid w:val="00BD2E3D"/>
    <w:rsid w:val="00BE4584"/>
    <w:rsid w:val="00C10A53"/>
    <w:rsid w:val="00C3519F"/>
    <w:rsid w:val="00C35BDA"/>
    <w:rsid w:val="00C360C3"/>
    <w:rsid w:val="00C43466"/>
    <w:rsid w:val="00C437F7"/>
    <w:rsid w:val="00C4785C"/>
    <w:rsid w:val="00C70594"/>
    <w:rsid w:val="00C8247B"/>
    <w:rsid w:val="00CB0FCC"/>
    <w:rsid w:val="00CB4BA2"/>
    <w:rsid w:val="00CB4C14"/>
    <w:rsid w:val="00CB4F3C"/>
    <w:rsid w:val="00CC2EA2"/>
    <w:rsid w:val="00CE31C0"/>
    <w:rsid w:val="00CF38C0"/>
    <w:rsid w:val="00CF4A36"/>
    <w:rsid w:val="00CF63F5"/>
    <w:rsid w:val="00D662D6"/>
    <w:rsid w:val="00D72AA2"/>
    <w:rsid w:val="00D80B1B"/>
    <w:rsid w:val="00D831CB"/>
    <w:rsid w:val="00D850BC"/>
    <w:rsid w:val="00D858EB"/>
    <w:rsid w:val="00DA048D"/>
    <w:rsid w:val="00DA0F81"/>
    <w:rsid w:val="00DA1A46"/>
    <w:rsid w:val="00DA4BAD"/>
    <w:rsid w:val="00DD2C89"/>
    <w:rsid w:val="00DD5D06"/>
    <w:rsid w:val="00DD705F"/>
    <w:rsid w:val="00DF14CD"/>
    <w:rsid w:val="00DF77D6"/>
    <w:rsid w:val="00E01C92"/>
    <w:rsid w:val="00E04A3A"/>
    <w:rsid w:val="00E11E5A"/>
    <w:rsid w:val="00E125D3"/>
    <w:rsid w:val="00E15CF8"/>
    <w:rsid w:val="00E2036D"/>
    <w:rsid w:val="00E30BB6"/>
    <w:rsid w:val="00E40BD7"/>
    <w:rsid w:val="00E45079"/>
    <w:rsid w:val="00E455AB"/>
    <w:rsid w:val="00E6077D"/>
    <w:rsid w:val="00E625D1"/>
    <w:rsid w:val="00E73AE5"/>
    <w:rsid w:val="00EB0B39"/>
    <w:rsid w:val="00EB0D12"/>
    <w:rsid w:val="00EB246B"/>
    <w:rsid w:val="00EB6000"/>
    <w:rsid w:val="00ED1B80"/>
    <w:rsid w:val="00EE137A"/>
    <w:rsid w:val="00EF554F"/>
    <w:rsid w:val="00EF7E14"/>
    <w:rsid w:val="00F0472D"/>
    <w:rsid w:val="00F06942"/>
    <w:rsid w:val="00F26708"/>
    <w:rsid w:val="00F365B3"/>
    <w:rsid w:val="00F415E1"/>
    <w:rsid w:val="00F4247A"/>
    <w:rsid w:val="00F52164"/>
    <w:rsid w:val="00F53EFD"/>
    <w:rsid w:val="00F55991"/>
    <w:rsid w:val="00F65C41"/>
    <w:rsid w:val="00F736D0"/>
    <w:rsid w:val="00F7382A"/>
    <w:rsid w:val="00F76663"/>
    <w:rsid w:val="00F86F69"/>
    <w:rsid w:val="00F92773"/>
    <w:rsid w:val="00FA1ACF"/>
    <w:rsid w:val="00FB2166"/>
    <w:rsid w:val="00FF495D"/>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B84A"/>
  <w15:docId w15:val="{719FEBAA-327C-498C-987C-25524140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6AC"/>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34"/>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aliases w:val="для таблиц,Без интервала2,No Spacing_0,Без интервала 111,МОЙ,мой,МММ,Текстовая часть,Текстовый"/>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aliases w:val="для таблиц Знак,Без интервала2 Знак,No Spacing_0 Знак,Без интервала 111 Знак,МОЙ Знак,мой Знак,МММ Знак,Текстовая часть Знак,Текстовый Знак"/>
    <w:link w:val="ab"/>
    <w:uiPriority w:val="1"/>
    <w:qFormat/>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lang w:val="x-none" w:eastAsia="x-none"/>
    </w:rPr>
  </w:style>
  <w:style w:type="character" w:customStyle="1" w:styleId="ae">
    <w:name w:val="Текст выноски Знак"/>
    <w:basedOn w:val="a0"/>
    <w:link w:val="ad"/>
    <w:uiPriority w:val="99"/>
    <w:rsid w:val="00B935D1"/>
    <w:rPr>
      <w:rFonts w:ascii="Tahoma" w:eastAsia="Calibri" w:hAnsi="Tahoma" w:cs="Times New Roman"/>
      <w:sz w:val="16"/>
      <w:szCs w:val="16"/>
      <w:lang w:val="x-none" w:eastAsia="x-none"/>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lang w:val="x-none" w:eastAsia="x-none"/>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lang w:val="x-none" w:eastAsia="x-none"/>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qFormat/>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uiPriority w:val="99"/>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lang w:val="x-none"/>
    </w:rPr>
  </w:style>
  <w:style w:type="character" w:customStyle="1" w:styleId="27">
    <w:name w:val="Основной текст с отступом 2 Знак"/>
    <w:basedOn w:val="a0"/>
    <w:link w:val="26"/>
    <w:rsid w:val="00B935D1"/>
    <w:rPr>
      <w:rFonts w:ascii="Calibri" w:eastAsia="Calibri" w:hAnsi="Calibri" w:cs="Times New Roman"/>
      <w:lang w:val="x-none"/>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val="x-none"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lang w:val="x-none"/>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15">
    <w:name w:val="Неразрешенное упоминание1"/>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lang w:val="ru-RU"/>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Текст сноски Знак Знак"/>
    <w:basedOn w:val="a"/>
    <w:link w:val="af8"/>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6">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7">
    <w:name w:val="Тема примечания Знак1"/>
    <w:basedOn w:val="16"/>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8">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9">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a">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b"/>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b">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c">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d">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e">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f">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0">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1">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2">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3">
    <w:name w:val="Table Simple 1"/>
    <w:basedOn w:val="a1"/>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Простая таблица 11"/>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Простая таблица 111"/>
    <w:basedOn w:val="a1"/>
    <w:next w:val="1f3"/>
    <w:rsid w:val="00B935D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B935D1"/>
    <w:rPr>
      <w:rFonts w:ascii="Times New Roman" w:hAnsi="Times New Roman" w:cs="Times New Roman"/>
      <w:sz w:val="24"/>
      <w:szCs w:val="24"/>
    </w:rPr>
  </w:style>
  <w:style w:type="character" w:customStyle="1" w:styleId="1f4">
    <w:name w:val="Текст сноски Знак1"/>
    <w:rsid w:val="00FB2166"/>
    <w:rPr>
      <w:rFonts w:eastAsia="Times New Roman"/>
      <w:lang w:eastAsia="ar-SA"/>
    </w:rPr>
  </w:style>
  <w:style w:type="character" w:customStyle="1" w:styleId="UnresolvedMention">
    <w:name w:val="Unresolved Mention"/>
    <w:basedOn w:val="a0"/>
    <w:uiPriority w:val="99"/>
    <w:semiHidden/>
    <w:unhideWhenUsed/>
    <w:rsid w:val="001409AC"/>
    <w:rPr>
      <w:color w:val="605E5C"/>
      <w:shd w:val="clear" w:color="auto" w:fill="E1DFDD"/>
    </w:rPr>
  </w:style>
  <w:style w:type="character" w:customStyle="1" w:styleId="HeaderChar">
    <w:name w:val="Header Char"/>
    <w:uiPriority w:val="99"/>
    <w:rsid w:val="0003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9997">
      <w:bodyDiv w:val="1"/>
      <w:marLeft w:val="0"/>
      <w:marRight w:val="0"/>
      <w:marTop w:val="0"/>
      <w:marBottom w:val="0"/>
      <w:divBdr>
        <w:top w:val="none" w:sz="0" w:space="0" w:color="auto"/>
        <w:left w:val="none" w:sz="0" w:space="0" w:color="auto"/>
        <w:bottom w:val="none" w:sz="0" w:space="0" w:color="auto"/>
        <w:right w:val="none" w:sz="0" w:space="0" w:color="auto"/>
      </w:divBdr>
    </w:div>
    <w:div w:id="236324976">
      <w:bodyDiv w:val="1"/>
      <w:marLeft w:val="0"/>
      <w:marRight w:val="0"/>
      <w:marTop w:val="0"/>
      <w:marBottom w:val="0"/>
      <w:divBdr>
        <w:top w:val="none" w:sz="0" w:space="0" w:color="auto"/>
        <w:left w:val="none" w:sz="0" w:space="0" w:color="auto"/>
        <w:bottom w:val="none" w:sz="0" w:space="0" w:color="auto"/>
        <w:right w:val="none" w:sz="0" w:space="0" w:color="auto"/>
      </w:divBdr>
    </w:div>
    <w:div w:id="245841286">
      <w:bodyDiv w:val="1"/>
      <w:marLeft w:val="0"/>
      <w:marRight w:val="0"/>
      <w:marTop w:val="0"/>
      <w:marBottom w:val="0"/>
      <w:divBdr>
        <w:top w:val="none" w:sz="0" w:space="0" w:color="auto"/>
        <w:left w:val="none" w:sz="0" w:space="0" w:color="auto"/>
        <w:bottom w:val="none" w:sz="0" w:space="0" w:color="auto"/>
        <w:right w:val="none" w:sz="0" w:space="0" w:color="auto"/>
      </w:divBdr>
    </w:div>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274748948">
      <w:bodyDiv w:val="1"/>
      <w:marLeft w:val="0"/>
      <w:marRight w:val="0"/>
      <w:marTop w:val="0"/>
      <w:marBottom w:val="0"/>
      <w:divBdr>
        <w:top w:val="none" w:sz="0" w:space="0" w:color="auto"/>
        <w:left w:val="none" w:sz="0" w:space="0" w:color="auto"/>
        <w:bottom w:val="none" w:sz="0" w:space="0" w:color="auto"/>
        <w:right w:val="none" w:sz="0" w:space="0" w:color="auto"/>
      </w:divBdr>
    </w:div>
    <w:div w:id="277689606">
      <w:bodyDiv w:val="1"/>
      <w:marLeft w:val="0"/>
      <w:marRight w:val="0"/>
      <w:marTop w:val="0"/>
      <w:marBottom w:val="0"/>
      <w:divBdr>
        <w:top w:val="none" w:sz="0" w:space="0" w:color="auto"/>
        <w:left w:val="none" w:sz="0" w:space="0" w:color="auto"/>
        <w:bottom w:val="none" w:sz="0" w:space="0" w:color="auto"/>
        <w:right w:val="none" w:sz="0" w:space="0" w:color="auto"/>
      </w:divBdr>
    </w:div>
    <w:div w:id="299700387">
      <w:bodyDiv w:val="1"/>
      <w:marLeft w:val="0"/>
      <w:marRight w:val="0"/>
      <w:marTop w:val="0"/>
      <w:marBottom w:val="0"/>
      <w:divBdr>
        <w:top w:val="none" w:sz="0" w:space="0" w:color="auto"/>
        <w:left w:val="none" w:sz="0" w:space="0" w:color="auto"/>
        <w:bottom w:val="none" w:sz="0" w:space="0" w:color="auto"/>
        <w:right w:val="none" w:sz="0" w:space="0" w:color="auto"/>
      </w:divBdr>
    </w:div>
    <w:div w:id="304821730">
      <w:bodyDiv w:val="1"/>
      <w:marLeft w:val="0"/>
      <w:marRight w:val="0"/>
      <w:marTop w:val="0"/>
      <w:marBottom w:val="0"/>
      <w:divBdr>
        <w:top w:val="none" w:sz="0" w:space="0" w:color="auto"/>
        <w:left w:val="none" w:sz="0" w:space="0" w:color="auto"/>
        <w:bottom w:val="none" w:sz="0" w:space="0" w:color="auto"/>
        <w:right w:val="none" w:sz="0" w:space="0" w:color="auto"/>
      </w:divBdr>
    </w:div>
    <w:div w:id="340591754">
      <w:bodyDiv w:val="1"/>
      <w:marLeft w:val="0"/>
      <w:marRight w:val="0"/>
      <w:marTop w:val="0"/>
      <w:marBottom w:val="0"/>
      <w:divBdr>
        <w:top w:val="none" w:sz="0" w:space="0" w:color="auto"/>
        <w:left w:val="none" w:sz="0" w:space="0" w:color="auto"/>
        <w:bottom w:val="none" w:sz="0" w:space="0" w:color="auto"/>
        <w:right w:val="none" w:sz="0" w:space="0" w:color="auto"/>
      </w:divBdr>
    </w:div>
    <w:div w:id="359818444">
      <w:bodyDiv w:val="1"/>
      <w:marLeft w:val="0"/>
      <w:marRight w:val="0"/>
      <w:marTop w:val="0"/>
      <w:marBottom w:val="0"/>
      <w:divBdr>
        <w:top w:val="none" w:sz="0" w:space="0" w:color="auto"/>
        <w:left w:val="none" w:sz="0" w:space="0" w:color="auto"/>
        <w:bottom w:val="none" w:sz="0" w:space="0" w:color="auto"/>
        <w:right w:val="none" w:sz="0" w:space="0" w:color="auto"/>
      </w:divBdr>
    </w:div>
    <w:div w:id="414671629">
      <w:bodyDiv w:val="1"/>
      <w:marLeft w:val="0"/>
      <w:marRight w:val="0"/>
      <w:marTop w:val="0"/>
      <w:marBottom w:val="0"/>
      <w:divBdr>
        <w:top w:val="none" w:sz="0" w:space="0" w:color="auto"/>
        <w:left w:val="none" w:sz="0" w:space="0" w:color="auto"/>
        <w:bottom w:val="none" w:sz="0" w:space="0" w:color="auto"/>
        <w:right w:val="none" w:sz="0" w:space="0" w:color="auto"/>
      </w:divBdr>
    </w:div>
    <w:div w:id="426656889">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85112074">
      <w:bodyDiv w:val="1"/>
      <w:marLeft w:val="0"/>
      <w:marRight w:val="0"/>
      <w:marTop w:val="0"/>
      <w:marBottom w:val="0"/>
      <w:divBdr>
        <w:top w:val="none" w:sz="0" w:space="0" w:color="auto"/>
        <w:left w:val="none" w:sz="0" w:space="0" w:color="auto"/>
        <w:bottom w:val="none" w:sz="0" w:space="0" w:color="auto"/>
        <w:right w:val="none" w:sz="0" w:space="0" w:color="auto"/>
      </w:divBdr>
    </w:div>
    <w:div w:id="597063912">
      <w:bodyDiv w:val="1"/>
      <w:marLeft w:val="0"/>
      <w:marRight w:val="0"/>
      <w:marTop w:val="0"/>
      <w:marBottom w:val="0"/>
      <w:divBdr>
        <w:top w:val="none" w:sz="0" w:space="0" w:color="auto"/>
        <w:left w:val="none" w:sz="0" w:space="0" w:color="auto"/>
        <w:bottom w:val="none" w:sz="0" w:space="0" w:color="auto"/>
        <w:right w:val="none" w:sz="0" w:space="0" w:color="auto"/>
      </w:divBdr>
    </w:div>
    <w:div w:id="611322217">
      <w:bodyDiv w:val="1"/>
      <w:marLeft w:val="0"/>
      <w:marRight w:val="0"/>
      <w:marTop w:val="0"/>
      <w:marBottom w:val="0"/>
      <w:divBdr>
        <w:top w:val="none" w:sz="0" w:space="0" w:color="auto"/>
        <w:left w:val="none" w:sz="0" w:space="0" w:color="auto"/>
        <w:bottom w:val="none" w:sz="0" w:space="0" w:color="auto"/>
        <w:right w:val="none" w:sz="0" w:space="0" w:color="auto"/>
      </w:divBdr>
    </w:div>
    <w:div w:id="649671774">
      <w:bodyDiv w:val="1"/>
      <w:marLeft w:val="0"/>
      <w:marRight w:val="0"/>
      <w:marTop w:val="0"/>
      <w:marBottom w:val="0"/>
      <w:divBdr>
        <w:top w:val="none" w:sz="0" w:space="0" w:color="auto"/>
        <w:left w:val="none" w:sz="0" w:space="0" w:color="auto"/>
        <w:bottom w:val="none" w:sz="0" w:space="0" w:color="auto"/>
        <w:right w:val="none" w:sz="0" w:space="0" w:color="auto"/>
      </w:divBdr>
    </w:div>
    <w:div w:id="707141901">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789788012">
      <w:bodyDiv w:val="1"/>
      <w:marLeft w:val="0"/>
      <w:marRight w:val="0"/>
      <w:marTop w:val="0"/>
      <w:marBottom w:val="0"/>
      <w:divBdr>
        <w:top w:val="none" w:sz="0" w:space="0" w:color="auto"/>
        <w:left w:val="none" w:sz="0" w:space="0" w:color="auto"/>
        <w:bottom w:val="none" w:sz="0" w:space="0" w:color="auto"/>
        <w:right w:val="none" w:sz="0" w:space="0" w:color="auto"/>
      </w:divBdr>
    </w:div>
    <w:div w:id="848761291">
      <w:bodyDiv w:val="1"/>
      <w:marLeft w:val="0"/>
      <w:marRight w:val="0"/>
      <w:marTop w:val="0"/>
      <w:marBottom w:val="0"/>
      <w:divBdr>
        <w:top w:val="none" w:sz="0" w:space="0" w:color="auto"/>
        <w:left w:val="none" w:sz="0" w:space="0" w:color="auto"/>
        <w:bottom w:val="none" w:sz="0" w:space="0" w:color="auto"/>
        <w:right w:val="none" w:sz="0" w:space="0" w:color="auto"/>
      </w:divBdr>
    </w:div>
    <w:div w:id="893278712">
      <w:bodyDiv w:val="1"/>
      <w:marLeft w:val="0"/>
      <w:marRight w:val="0"/>
      <w:marTop w:val="0"/>
      <w:marBottom w:val="0"/>
      <w:divBdr>
        <w:top w:val="none" w:sz="0" w:space="0" w:color="auto"/>
        <w:left w:val="none" w:sz="0" w:space="0" w:color="auto"/>
        <w:bottom w:val="none" w:sz="0" w:space="0" w:color="auto"/>
        <w:right w:val="none" w:sz="0" w:space="0" w:color="auto"/>
      </w:divBdr>
    </w:div>
    <w:div w:id="996303600">
      <w:bodyDiv w:val="1"/>
      <w:marLeft w:val="0"/>
      <w:marRight w:val="0"/>
      <w:marTop w:val="0"/>
      <w:marBottom w:val="0"/>
      <w:divBdr>
        <w:top w:val="none" w:sz="0" w:space="0" w:color="auto"/>
        <w:left w:val="none" w:sz="0" w:space="0" w:color="auto"/>
        <w:bottom w:val="none" w:sz="0" w:space="0" w:color="auto"/>
        <w:right w:val="none" w:sz="0" w:space="0" w:color="auto"/>
      </w:divBdr>
    </w:div>
    <w:div w:id="1041124803">
      <w:bodyDiv w:val="1"/>
      <w:marLeft w:val="0"/>
      <w:marRight w:val="0"/>
      <w:marTop w:val="0"/>
      <w:marBottom w:val="0"/>
      <w:divBdr>
        <w:top w:val="none" w:sz="0" w:space="0" w:color="auto"/>
        <w:left w:val="none" w:sz="0" w:space="0" w:color="auto"/>
        <w:bottom w:val="none" w:sz="0" w:space="0" w:color="auto"/>
        <w:right w:val="none" w:sz="0" w:space="0" w:color="auto"/>
      </w:divBdr>
    </w:div>
    <w:div w:id="1063720116">
      <w:bodyDiv w:val="1"/>
      <w:marLeft w:val="0"/>
      <w:marRight w:val="0"/>
      <w:marTop w:val="0"/>
      <w:marBottom w:val="0"/>
      <w:divBdr>
        <w:top w:val="none" w:sz="0" w:space="0" w:color="auto"/>
        <w:left w:val="none" w:sz="0" w:space="0" w:color="auto"/>
        <w:bottom w:val="none" w:sz="0" w:space="0" w:color="auto"/>
        <w:right w:val="none" w:sz="0" w:space="0" w:color="auto"/>
      </w:divBdr>
    </w:div>
    <w:div w:id="1073354955">
      <w:bodyDiv w:val="1"/>
      <w:marLeft w:val="0"/>
      <w:marRight w:val="0"/>
      <w:marTop w:val="0"/>
      <w:marBottom w:val="0"/>
      <w:divBdr>
        <w:top w:val="none" w:sz="0" w:space="0" w:color="auto"/>
        <w:left w:val="none" w:sz="0" w:space="0" w:color="auto"/>
        <w:bottom w:val="none" w:sz="0" w:space="0" w:color="auto"/>
        <w:right w:val="none" w:sz="0" w:space="0" w:color="auto"/>
      </w:divBdr>
    </w:div>
    <w:div w:id="1130057564">
      <w:bodyDiv w:val="1"/>
      <w:marLeft w:val="0"/>
      <w:marRight w:val="0"/>
      <w:marTop w:val="0"/>
      <w:marBottom w:val="0"/>
      <w:divBdr>
        <w:top w:val="none" w:sz="0" w:space="0" w:color="auto"/>
        <w:left w:val="none" w:sz="0" w:space="0" w:color="auto"/>
        <w:bottom w:val="none" w:sz="0" w:space="0" w:color="auto"/>
        <w:right w:val="none" w:sz="0" w:space="0" w:color="auto"/>
      </w:divBdr>
    </w:div>
    <w:div w:id="1134518167">
      <w:bodyDiv w:val="1"/>
      <w:marLeft w:val="0"/>
      <w:marRight w:val="0"/>
      <w:marTop w:val="0"/>
      <w:marBottom w:val="0"/>
      <w:divBdr>
        <w:top w:val="none" w:sz="0" w:space="0" w:color="auto"/>
        <w:left w:val="none" w:sz="0" w:space="0" w:color="auto"/>
        <w:bottom w:val="none" w:sz="0" w:space="0" w:color="auto"/>
        <w:right w:val="none" w:sz="0" w:space="0" w:color="auto"/>
      </w:divBdr>
    </w:div>
    <w:div w:id="1140273146">
      <w:bodyDiv w:val="1"/>
      <w:marLeft w:val="0"/>
      <w:marRight w:val="0"/>
      <w:marTop w:val="0"/>
      <w:marBottom w:val="0"/>
      <w:divBdr>
        <w:top w:val="none" w:sz="0" w:space="0" w:color="auto"/>
        <w:left w:val="none" w:sz="0" w:space="0" w:color="auto"/>
        <w:bottom w:val="none" w:sz="0" w:space="0" w:color="auto"/>
        <w:right w:val="none" w:sz="0" w:space="0" w:color="auto"/>
      </w:divBdr>
    </w:div>
    <w:div w:id="1178696494">
      <w:bodyDiv w:val="1"/>
      <w:marLeft w:val="0"/>
      <w:marRight w:val="0"/>
      <w:marTop w:val="0"/>
      <w:marBottom w:val="0"/>
      <w:divBdr>
        <w:top w:val="none" w:sz="0" w:space="0" w:color="auto"/>
        <w:left w:val="none" w:sz="0" w:space="0" w:color="auto"/>
        <w:bottom w:val="none" w:sz="0" w:space="0" w:color="auto"/>
        <w:right w:val="none" w:sz="0" w:space="0" w:color="auto"/>
      </w:divBdr>
    </w:div>
    <w:div w:id="1189565903">
      <w:bodyDiv w:val="1"/>
      <w:marLeft w:val="0"/>
      <w:marRight w:val="0"/>
      <w:marTop w:val="0"/>
      <w:marBottom w:val="0"/>
      <w:divBdr>
        <w:top w:val="none" w:sz="0" w:space="0" w:color="auto"/>
        <w:left w:val="none" w:sz="0" w:space="0" w:color="auto"/>
        <w:bottom w:val="none" w:sz="0" w:space="0" w:color="auto"/>
        <w:right w:val="none" w:sz="0" w:space="0" w:color="auto"/>
      </w:divBdr>
    </w:div>
    <w:div w:id="1245533253">
      <w:bodyDiv w:val="1"/>
      <w:marLeft w:val="0"/>
      <w:marRight w:val="0"/>
      <w:marTop w:val="0"/>
      <w:marBottom w:val="0"/>
      <w:divBdr>
        <w:top w:val="none" w:sz="0" w:space="0" w:color="auto"/>
        <w:left w:val="none" w:sz="0" w:space="0" w:color="auto"/>
        <w:bottom w:val="none" w:sz="0" w:space="0" w:color="auto"/>
        <w:right w:val="none" w:sz="0" w:space="0" w:color="auto"/>
      </w:divBdr>
    </w:div>
    <w:div w:id="1268392758">
      <w:bodyDiv w:val="1"/>
      <w:marLeft w:val="0"/>
      <w:marRight w:val="0"/>
      <w:marTop w:val="0"/>
      <w:marBottom w:val="0"/>
      <w:divBdr>
        <w:top w:val="none" w:sz="0" w:space="0" w:color="auto"/>
        <w:left w:val="none" w:sz="0" w:space="0" w:color="auto"/>
        <w:bottom w:val="none" w:sz="0" w:space="0" w:color="auto"/>
        <w:right w:val="none" w:sz="0" w:space="0" w:color="auto"/>
      </w:divBdr>
    </w:div>
    <w:div w:id="1269436300">
      <w:bodyDiv w:val="1"/>
      <w:marLeft w:val="0"/>
      <w:marRight w:val="0"/>
      <w:marTop w:val="0"/>
      <w:marBottom w:val="0"/>
      <w:divBdr>
        <w:top w:val="none" w:sz="0" w:space="0" w:color="auto"/>
        <w:left w:val="none" w:sz="0" w:space="0" w:color="auto"/>
        <w:bottom w:val="none" w:sz="0" w:space="0" w:color="auto"/>
        <w:right w:val="none" w:sz="0" w:space="0" w:color="auto"/>
      </w:divBdr>
    </w:div>
    <w:div w:id="1294865523">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43165882">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368867785">
      <w:bodyDiv w:val="1"/>
      <w:marLeft w:val="0"/>
      <w:marRight w:val="0"/>
      <w:marTop w:val="0"/>
      <w:marBottom w:val="0"/>
      <w:divBdr>
        <w:top w:val="none" w:sz="0" w:space="0" w:color="auto"/>
        <w:left w:val="none" w:sz="0" w:space="0" w:color="auto"/>
        <w:bottom w:val="none" w:sz="0" w:space="0" w:color="auto"/>
        <w:right w:val="none" w:sz="0" w:space="0" w:color="auto"/>
      </w:divBdr>
    </w:div>
    <w:div w:id="1405761861">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1667434816">
      <w:bodyDiv w:val="1"/>
      <w:marLeft w:val="0"/>
      <w:marRight w:val="0"/>
      <w:marTop w:val="0"/>
      <w:marBottom w:val="0"/>
      <w:divBdr>
        <w:top w:val="none" w:sz="0" w:space="0" w:color="auto"/>
        <w:left w:val="none" w:sz="0" w:space="0" w:color="auto"/>
        <w:bottom w:val="none" w:sz="0" w:space="0" w:color="auto"/>
        <w:right w:val="none" w:sz="0" w:space="0" w:color="auto"/>
      </w:divBdr>
    </w:div>
    <w:div w:id="1719815441">
      <w:bodyDiv w:val="1"/>
      <w:marLeft w:val="0"/>
      <w:marRight w:val="0"/>
      <w:marTop w:val="0"/>
      <w:marBottom w:val="0"/>
      <w:divBdr>
        <w:top w:val="none" w:sz="0" w:space="0" w:color="auto"/>
        <w:left w:val="none" w:sz="0" w:space="0" w:color="auto"/>
        <w:bottom w:val="none" w:sz="0" w:space="0" w:color="auto"/>
        <w:right w:val="none" w:sz="0" w:space="0" w:color="auto"/>
      </w:divBdr>
    </w:div>
    <w:div w:id="1761608822">
      <w:bodyDiv w:val="1"/>
      <w:marLeft w:val="0"/>
      <w:marRight w:val="0"/>
      <w:marTop w:val="0"/>
      <w:marBottom w:val="0"/>
      <w:divBdr>
        <w:top w:val="none" w:sz="0" w:space="0" w:color="auto"/>
        <w:left w:val="none" w:sz="0" w:space="0" w:color="auto"/>
        <w:bottom w:val="none" w:sz="0" w:space="0" w:color="auto"/>
        <w:right w:val="none" w:sz="0" w:space="0" w:color="auto"/>
      </w:divBdr>
    </w:div>
    <w:div w:id="1783456735">
      <w:bodyDiv w:val="1"/>
      <w:marLeft w:val="0"/>
      <w:marRight w:val="0"/>
      <w:marTop w:val="0"/>
      <w:marBottom w:val="0"/>
      <w:divBdr>
        <w:top w:val="none" w:sz="0" w:space="0" w:color="auto"/>
        <w:left w:val="none" w:sz="0" w:space="0" w:color="auto"/>
        <w:bottom w:val="none" w:sz="0" w:space="0" w:color="auto"/>
        <w:right w:val="none" w:sz="0" w:space="0" w:color="auto"/>
      </w:divBdr>
    </w:div>
    <w:div w:id="1786463512">
      <w:bodyDiv w:val="1"/>
      <w:marLeft w:val="0"/>
      <w:marRight w:val="0"/>
      <w:marTop w:val="0"/>
      <w:marBottom w:val="0"/>
      <w:divBdr>
        <w:top w:val="none" w:sz="0" w:space="0" w:color="auto"/>
        <w:left w:val="none" w:sz="0" w:space="0" w:color="auto"/>
        <w:bottom w:val="none" w:sz="0" w:space="0" w:color="auto"/>
        <w:right w:val="none" w:sz="0" w:space="0" w:color="auto"/>
      </w:divBdr>
    </w:div>
    <w:div w:id="1828743960">
      <w:bodyDiv w:val="1"/>
      <w:marLeft w:val="0"/>
      <w:marRight w:val="0"/>
      <w:marTop w:val="0"/>
      <w:marBottom w:val="0"/>
      <w:divBdr>
        <w:top w:val="none" w:sz="0" w:space="0" w:color="auto"/>
        <w:left w:val="none" w:sz="0" w:space="0" w:color="auto"/>
        <w:bottom w:val="none" w:sz="0" w:space="0" w:color="auto"/>
        <w:right w:val="none" w:sz="0" w:space="0" w:color="auto"/>
      </w:divBdr>
    </w:div>
    <w:div w:id="1898318112">
      <w:bodyDiv w:val="1"/>
      <w:marLeft w:val="0"/>
      <w:marRight w:val="0"/>
      <w:marTop w:val="0"/>
      <w:marBottom w:val="0"/>
      <w:divBdr>
        <w:top w:val="none" w:sz="0" w:space="0" w:color="auto"/>
        <w:left w:val="none" w:sz="0" w:space="0" w:color="auto"/>
        <w:bottom w:val="none" w:sz="0" w:space="0" w:color="auto"/>
        <w:right w:val="none" w:sz="0" w:space="0" w:color="auto"/>
      </w:divBdr>
    </w:div>
    <w:div w:id="2098207225">
      <w:bodyDiv w:val="1"/>
      <w:marLeft w:val="0"/>
      <w:marRight w:val="0"/>
      <w:marTop w:val="0"/>
      <w:marBottom w:val="0"/>
      <w:divBdr>
        <w:top w:val="none" w:sz="0" w:space="0" w:color="auto"/>
        <w:left w:val="none" w:sz="0" w:space="0" w:color="auto"/>
        <w:bottom w:val="none" w:sz="0" w:space="0" w:color="auto"/>
        <w:right w:val="none" w:sz="0" w:space="0" w:color="auto"/>
      </w:divBdr>
    </w:div>
    <w:div w:id="209978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5652EE29587F9E6452B7E0B1305063BACC9636DE9E2D9FE4026CD5D5F5F2AD927C57E50F28656137G0QA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26</Pages>
  <Words>10792</Words>
  <Characters>61517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Zakupki</cp:lastModifiedBy>
  <cp:revision>157</cp:revision>
  <dcterms:created xsi:type="dcterms:W3CDTF">2022-03-25T07:43:00Z</dcterms:created>
  <dcterms:modified xsi:type="dcterms:W3CDTF">2025-03-14T12:19:00Z</dcterms:modified>
</cp:coreProperties>
</file>