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09530" w14:textId="77777777" w:rsidR="00FC0EB9" w:rsidRDefault="00F63679">
      <w:pPr>
        <w:pStyle w:val="aff0"/>
        <w:jc w:val="right"/>
        <w:rPr>
          <w:b/>
          <w:sz w:val="20"/>
          <w:szCs w:val="20"/>
        </w:rPr>
      </w:pPr>
      <w:r>
        <w:rPr>
          <w:b/>
          <w:sz w:val="20"/>
          <w:szCs w:val="20"/>
        </w:rPr>
        <w:t>Проект договора</w:t>
      </w:r>
      <w:bookmarkStart w:id="0" w:name="Par0"/>
      <w:bookmarkEnd w:id="0"/>
    </w:p>
    <w:p w14:paraId="69C83BDC" w14:textId="77777777" w:rsidR="00FC0EB9" w:rsidRDefault="00FC0EB9">
      <w:pPr>
        <w:suppressAutoHyphens w:val="0"/>
        <w:jc w:val="center"/>
        <w:rPr>
          <w:rFonts w:eastAsia="Calibri"/>
          <w:b/>
          <w:sz w:val="20"/>
          <w:szCs w:val="20"/>
          <w:lang w:eastAsia="en-US"/>
        </w:rPr>
      </w:pPr>
    </w:p>
    <w:p w14:paraId="41AD5691" w14:textId="77777777" w:rsidR="00FC0EB9" w:rsidRPr="00EA7EE9" w:rsidRDefault="00F63679">
      <w:pPr>
        <w:suppressAutoHyphens w:val="0"/>
        <w:jc w:val="center"/>
        <w:rPr>
          <w:rFonts w:eastAsia="Calibri"/>
          <w:b/>
          <w:sz w:val="20"/>
          <w:szCs w:val="20"/>
          <w:lang w:eastAsia="en-US"/>
        </w:rPr>
      </w:pPr>
      <w:r w:rsidRPr="00EA7EE9">
        <w:rPr>
          <w:rFonts w:eastAsia="Calibri"/>
          <w:b/>
          <w:sz w:val="20"/>
          <w:szCs w:val="20"/>
          <w:lang w:eastAsia="en-US"/>
        </w:rPr>
        <w:t>Договор № _____</w:t>
      </w:r>
      <w:r w:rsidR="00E43DC3" w:rsidRPr="00EA7EE9">
        <w:rPr>
          <w:rFonts w:eastAsia="Calibri"/>
          <w:b/>
          <w:sz w:val="20"/>
          <w:szCs w:val="20"/>
          <w:lang w:eastAsia="en-US"/>
        </w:rPr>
        <w:t>___</w:t>
      </w:r>
      <w:r w:rsidRPr="00EA7EE9">
        <w:rPr>
          <w:rFonts w:eastAsia="Calibri"/>
          <w:b/>
          <w:sz w:val="20"/>
          <w:szCs w:val="20"/>
          <w:lang w:eastAsia="en-US"/>
        </w:rPr>
        <w:t>____</w:t>
      </w:r>
    </w:p>
    <w:p w14:paraId="31DEC4E1" w14:textId="77777777" w:rsidR="00FC0EB9" w:rsidRPr="00EA7EE9" w:rsidRDefault="00F63679">
      <w:pPr>
        <w:suppressAutoHyphens w:val="0"/>
        <w:jc w:val="center"/>
        <w:rPr>
          <w:rFonts w:eastAsia="Calibri"/>
          <w:b/>
          <w:sz w:val="20"/>
          <w:szCs w:val="20"/>
          <w:lang w:eastAsia="en-US"/>
        </w:rPr>
      </w:pPr>
      <w:r w:rsidRPr="00EA7EE9">
        <w:rPr>
          <w:rFonts w:eastAsia="Calibri"/>
          <w:b/>
          <w:sz w:val="20"/>
          <w:szCs w:val="20"/>
          <w:lang w:eastAsia="en-US"/>
        </w:rPr>
        <w:t xml:space="preserve">на поставку </w:t>
      </w:r>
      <w:r w:rsidR="00047F13" w:rsidRPr="00EA7EE9">
        <w:rPr>
          <w:rFonts w:eastAsia="Calibri"/>
          <w:b/>
          <w:sz w:val="20"/>
          <w:szCs w:val="20"/>
          <w:lang w:eastAsia="en-US"/>
        </w:rPr>
        <w:t>бензина</w:t>
      </w:r>
      <w:r w:rsidRPr="00EA7EE9">
        <w:rPr>
          <w:rFonts w:eastAsia="Calibri"/>
          <w:b/>
          <w:sz w:val="20"/>
          <w:szCs w:val="20"/>
          <w:lang w:eastAsia="en-US"/>
        </w:rPr>
        <w:t xml:space="preserve"> по топливным картам  </w:t>
      </w:r>
    </w:p>
    <w:p w14:paraId="4A33BB29" w14:textId="77777777" w:rsidR="00FC0EB9" w:rsidRPr="00EA7EE9" w:rsidRDefault="00FC0EB9">
      <w:pPr>
        <w:suppressAutoHyphens w:val="0"/>
        <w:ind w:firstLine="709"/>
        <w:jc w:val="center"/>
        <w:rPr>
          <w:rFonts w:eastAsia="Calibri"/>
          <w:bCs/>
          <w:sz w:val="20"/>
          <w:szCs w:val="20"/>
          <w:lang w:eastAsia="en-US"/>
        </w:rPr>
      </w:pPr>
    </w:p>
    <w:tbl>
      <w:tblPr>
        <w:tblW w:w="0" w:type="auto"/>
        <w:tblLook w:val="04A0" w:firstRow="1" w:lastRow="0" w:firstColumn="1" w:lastColumn="0" w:noHBand="0" w:noVBand="1"/>
      </w:tblPr>
      <w:tblGrid>
        <w:gridCol w:w="5246"/>
        <w:gridCol w:w="5243"/>
      </w:tblGrid>
      <w:tr w:rsidR="00FC0EB9" w:rsidRPr="00EA7EE9" w14:paraId="3A182B4F" w14:textId="77777777">
        <w:tc>
          <w:tcPr>
            <w:tcW w:w="5341" w:type="dxa"/>
          </w:tcPr>
          <w:p w14:paraId="3DA0026A" w14:textId="77777777" w:rsidR="00FC0EB9" w:rsidRPr="00EA7EE9" w:rsidRDefault="00380BC8">
            <w:pPr>
              <w:rPr>
                <w:rFonts w:eastAsia="Calibri"/>
                <w:sz w:val="20"/>
                <w:szCs w:val="20"/>
              </w:rPr>
            </w:pPr>
            <w:r w:rsidRPr="00EA7EE9">
              <w:rPr>
                <w:rFonts w:eastAsia="Calibri"/>
                <w:sz w:val="20"/>
                <w:szCs w:val="20"/>
                <w:lang w:eastAsia="en-US"/>
              </w:rPr>
              <w:t>г. Кемерово</w:t>
            </w:r>
          </w:p>
        </w:tc>
        <w:tc>
          <w:tcPr>
            <w:tcW w:w="5341" w:type="dxa"/>
          </w:tcPr>
          <w:p w14:paraId="3E897346" w14:textId="77777777" w:rsidR="00FC0EB9" w:rsidRPr="00EA7EE9" w:rsidRDefault="00F63679">
            <w:pPr>
              <w:jc w:val="right"/>
              <w:rPr>
                <w:rFonts w:eastAsia="Calibri"/>
                <w:sz w:val="20"/>
                <w:szCs w:val="20"/>
              </w:rPr>
            </w:pPr>
            <w:r w:rsidRPr="00EA7EE9">
              <w:rPr>
                <w:rFonts w:eastAsia="Calibri"/>
                <w:sz w:val="20"/>
                <w:szCs w:val="20"/>
                <w:lang w:eastAsia="en-US"/>
              </w:rPr>
              <w:t>«___» _______ 20___ г.</w:t>
            </w:r>
          </w:p>
        </w:tc>
      </w:tr>
    </w:tbl>
    <w:p w14:paraId="4C42383C" w14:textId="77777777" w:rsidR="00FC0EB9" w:rsidRPr="00EA7EE9" w:rsidRDefault="00FC0EB9">
      <w:pPr>
        <w:suppressAutoHyphens w:val="0"/>
        <w:ind w:firstLine="709"/>
        <w:rPr>
          <w:rFonts w:eastAsia="Calibri"/>
          <w:sz w:val="20"/>
          <w:szCs w:val="20"/>
        </w:rPr>
      </w:pPr>
    </w:p>
    <w:p w14:paraId="23743B07" w14:textId="77777777" w:rsidR="00CD504C" w:rsidRPr="00EA7EE9" w:rsidRDefault="00CD504C" w:rsidP="00CD504C">
      <w:pPr>
        <w:suppressAutoHyphens w:val="0"/>
        <w:ind w:firstLine="567"/>
        <w:jc w:val="both"/>
        <w:rPr>
          <w:rFonts w:eastAsia="Calibri"/>
          <w:b/>
          <w:sz w:val="20"/>
          <w:szCs w:val="20"/>
          <w:lang w:eastAsia="en-US"/>
        </w:rPr>
      </w:pPr>
    </w:p>
    <w:p w14:paraId="3D093E3B" w14:textId="77777777" w:rsidR="00CD504C" w:rsidRPr="00EA7EE9" w:rsidRDefault="00CD504C" w:rsidP="00CD504C">
      <w:pPr>
        <w:suppressAutoHyphens w:val="0"/>
        <w:ind w:firstLine="567"/>
        <w:jc w:val="both"/>
        <w:rPr>
          <w:rFonts w:eastAsia="Calibri"/>
          <w:b/>
          <w:sz w:val="20"/>
          <w:szCs w:val="20"/>
          <w:lang w:eastAsia="en-US"/>
        </w:rPr>
      </w:pPr>
    </w:p>
    <w:p w14:paraId="26A52A3D" w14:textId="77777777" w:rsidR="00CD504C" w:rsidRPr="00EA7EE9" w:rsidRDefault="00CD504C" w:rsidP="00CD504C">
      <w:pPr>
        <w:suppressAutoHyphens w:val="0"/>
        <w:ind w:firstLine="567"/>
        <w:jc w:val="both"/>
        <w:rPr>
          <w:rFonts w:eastAsia="Calibri"/>
          <w:sz w:val="20"/>
          <w:szCs w:val="20"/>
          <w:lang w:eastAsia="en-US"/>
        </w:rPr>
      </w:pPr>
      <w:r w:rsidRPr="00EA7EE9">
        <w:rPr>
          <w:rFonts w:eastAsia="Calibri"/>
          <w:b/>
          <w:sz w:val="20"/>
          <w:szCs w:val="20"/>
          <w:lang w:eastAsia="en-US"/>
        </w:rPr>
        <w:t>____________________________________________________________________</w:t>
      </w:r>
      <w:r w:rsidRPr="00EA7EE9">
        <w:rPr>
          <w:rFonts w:eastAsia="Calibri"/>
          <w:sz w:val="20"/>
          <w:szCs w:val="20"/>
          <w:lang w:eastAsia="en-US"/>
        </w:rPr>
        <w:t xml:space="preserve"> именуемое в дальнейшем </w:t>
      </w:r>
      <w:r w:rsidRPr="00EA7EE9">
        <w:rPr>
          <w:rFonts w:eastAsia="Calibri"/>
          <w:b/>
          <w:sz w:val="20"/>
          <w:szCs w:val="20"/>
          <w:lang w:eastAsia="en-US"/>
        </w:rPr>
        <w:t xml:space="preserve">«Продавец», </w:t>
      </w:r>
      <w:r w:rsidRPr="00EA7EE9">
        <w:rPr>
          <w:rFonts w:eastAsia="Calibri"/>
          <w:sz w:val="20"/>
          <w:szCs w:val="20"/>
          <w:lang w:eastAsia="en-US"/>
        </w:rPr>
        <w:t xml:space="preserve">в лице __________________________________________________________________ одной стороны, и </w:t>
      </w:r>
      <w:r w:rsidRPr="00EA7EE9">
        <w:rPr>
          <w:rFonts w:eastAsia="Calibri"/>
          <w:b/>
          <w:sz w:val="20"/>
          <w:szCs w:val="20"/>
          <w:lang w:eastAsia="en-US"/>
        </w:rPr>
        <w:t>Муниципальное бюджетное учреждение "Специализированная служба по вопросам похоронного дела" Новокузнецкого городского округа</w:t>
      </w:r>
      <w:r w:rsidRPr="00EA7EE9">
        <w:rPr>
          <w:rFonts w:eastAsia="Calibri"/>
          <w:sz w:val="20"/>
          <w:szCs w:val="20"/>
          <w:lang w:eastAsia="en-US"/>
        </w:rPr>
        <w:t xml:space="preserve">, именуемое далее </w:t>
      </w:r>
      <w:r w:rsidRPr="00EA7EE9">
        <w:rPr>
          <w:rFonts w:eastAsia="Calibri"/>
          <w:b/>
          <w:sz w:val="20"/>
          <w:szCs w:val="20"/>
          <w:lang w:eastAsia="en-US"/>
        </w:rPr>
        <w:t>«Покупатель»</w:t>
      </w:r>
      <w:r w:rsidRPr="00EA7EE9">
        <w:rPr>
          <w:rFonts w:eastAsia="Calibri"/>
          <w:sz w:val="20"/>
          <w:szCs w:val="20"/>
          <w:lang w:eastAsia="en-US"/>
        </w:rPr>
        <w:t>, в лице директора Филинкова Дмитрия Юрьевича, действующего на основании Устава и приказа №41 от 29.04.2022г., с другой стороны, именуемые по тексту договора каждая по отдельности – «Сторона», а совместно – «Стороны», заключили настоящий договор (далее – «Договор») на основании протокола _________ от «___» ______ _____ г. № _______, в соответствии с Федеральным законом от 18.07.2011 № 223-ФЗ "О закупках товаров, работ, услуг отдельными видами юридических лиц", о нижеследующем:</w:t>
      </w:r>
    </w:p>
    <w:p w14:paraId="2952209B" w14:textId="77777777" w:rsidR="00FC0EB9" w:rsidRPr="00EA7EE9" w:rsidRDefault="00F63679" w:rsidP="00F33304">
      <w:pPr>
        <w:suppressAutoHyphens w:val="0"/>
        <w:ind w:firstLine="567"/>
        <w:jc w:val="both"/>
        <w:rPr>
          <w:rFonts w:eastAsia="Calibri"/>
          <w:sz w:val="20"/>
          <w:szCs w:val="20"/>
          <w:lang w:eastAsia="en-US"/>
        </w:rPr>
      </w:pPr>
      <w:r w:rsidRPr="00EA7EE9">
        <w:rPr>
          <w:rFonts w:eastAsia="Calibri"/>
          <w:sz w:val="20"/>
          <w:szCs w:val="20"/>
          <w:lang w:eastAsia="en-US"/>
        </w:rPr>
        <w:t>:</w:t>
      </w:r>
    </w:p>
    <w:p w14:paraId="4EB9A7DC" w14:textId="77777777" w:rsidR="00FC0EB9" w:rsidRPr="00EA7EE9" w:rsidRDefault="00FC0EB9">
      <w:pPr>
        <w:suppressAutoHyphens w:val="0"/>
        <w:ind w:firstLine="567"/>
        <w:jc w:val="both"/>
        <w:rPr>
          <w:rFonts w:eastAsia="Calibri"/>
          <w:sz w:val="20"/>
          <w:szCs w:val="20"/>
          <w:lang w:eastAsia="en-US"/>
        </w:rPr>
      </w:pPr>
    </w:p>
    <w:p w14:paraId="43697CB0" w14:textId="77777777" w:rsidR="00FC0EB9" w:rsidRPr="00EA7EE9" w:rsidRDefault="00F63679">
      <w:pPr>
        <w:widowControl w:val="0"/>
        <w:suppressAutoHyphens w:val="0"/>
        <w:snapToGrid w:val="0"/>
        <w:jc w:val="center"/>
        <w:textAlignment w:val="baseline"/>
        <w:rPr>
          <w:rFonts w:eastAsia="Calibri"/>
          <w:b/>
          <w:sz w:val="20"/>
          <w:szCs w:val="20"/>
          <w:lang w:eastAsia="en-US"/>
        </w:rPr>
      </w:pPr>
      <w:r w:rsidRPr="00EA7EE9">
        <w:rPr>
          <w:rFonts w:eastAsia="Calibri"/>
          <w:b/>
          <w:sz w:val="20"/>
          <w:szCs w:val="20"/>
          <w:lang w:eastAsia="en-US"/>
        </w:rPr>
        <w:t>ОСНОВНЫЕ ТЕРМИНЫ, ИСПОЛЬЗУЕМЫЕ В ДОГОВОРЕ</w:t>
      </w:r>
    </w:p>
    <w:p w14:paraId="40E136A4" w14:textId="77777777" w:rsidR="00FC0EB9" w:rsidRPr="00EA7EE9" w:rsidRDefault="00F63679">
      <w:pPr>
        <w:suppressAutoHyphens w:val="0"/>
        <w:jc w:val="both"/>
        <w:rPr>
          <w:rFonts w:eastAsia="Calibri"/>
          <w:sz w:val="20"/>
          <w:szCs w:val="20"/>
          <w:lang w:eastAsia="en-US"/>
        </w:rPr>
      </w:pPr>
      <w:r w:rsidRPr="00EA7EE9">
        <w:rPr>
          <w:rFonts w:eastAsia="Calibri"/>
          <w:b/>
          <w:sz w:val="20"/>
          <w:szCs w:val="20"/>
          <w:lang w:eastAsia="en-US"/>
        </w:rPr>
        <w:t>Представитель Заказчика (держатель электронной (топливной) карты)</w:t>
      </w:r>
      <w:r w:rsidRPr="00EA7EE9">
        <w:rPr>
          <w:rFonts w:eastAsia="Calibri"/>
          <w:sz w:val="20"/>
          <w:szCs w:val="20"/>
          <w:lang w:eastAsia="en-US"/>
        </w:rPr>
        <w:t xml:space="preserve"> – лицо, уполномоченное Заказчиком на получение Товара с использованием электронной (топливной) карты. Подтверждением полномочий указанного лица Стороны договора считают наличие у него электронной карты и знание </w:t>
      </w:r>
      <w:r w:rsidRPr="00EA7EE9">
        <w:rPr>
          <w:rFonts w:eastAsia="Calibri"/>
          <w:sz w:val="20"/>
          <w:szCs w:val="20"/>
          <w:lang w:val="en-US" w:eastAsia="en-US"/>
        </w:rPr>
        <w:t>PIN</w:t>
      </w:r>
      <w:r w:rsidRPr="00EA7EE9">
        <w:rPr>
          <w:rFonts w:eastAsia="Calibri"/>
          <w:sz w:val="20"/>
          <w:szCs w:val="20"/>
          <w:lang w:eastAsia="en-US"/>
        </w:rPr>
        <w:t>-кода.</w:t>
      </w:r>
    </w:p>
    <w:p w14:paraId="1AFA0F17" w14:textId="77777777" w:rsidR="00FC0EB9" w:rsidRPr="00EA7EE9" w:rsidRDefault="00F63679">
      <w:pPr>
        <w:suppressAutoHyphens w:val="0"/>
        <w:jc w:val="both"/>
        <w:rPr>
          <w:rFonts w:eastAsia="Calibri"/>
          <w:sz w:val="20"/>
          <w:szCs w:val="20"/>
          <w:lang w:eastAsia="en-US"/>
        </w:rPr>
      </w:pPr>
      <w:r w:rsidRPr="00EA7EE9">
        <w:rPr>
          <w:rFonts w:eastAsia="Calibri"/>
          <w:b/>
          <w:sz w:val="20"/>
          <w:szCs w:val="20"/>
          <w:lang w:eastAsia="en-US"/>
        </w:rPr>
        <w:t>Товар</w:t>
      </w:r>
      <w:r w:rsidRPr="00EA7EE9">
        <w:rPr>
          <w:rFonts w:eastAsia="Calibri"/>
          <w:sz w:val="20"/>
          <w:szCs w:val="20"/>
          <w:lang w:eastAsia="en-US"/>
        </w:rPr>
        <w:t xml:space="preserve"> – </w:t>
      </w:r>
      <w:r w:rsidR="00F33304" w:rsidRPr="00EA7EE9">
        <w:rPr>
          <w:rFonts w:eastAsia="Calibri"/>
          <w:sz w:val="20"/>
          <w:szCs w:val="20"/>
          <w:lang w:eastAsia="en-US"/>
        </w:rPr>
        <w:t xml:space="preserve">виды моторного топлива, </w:t>
      </w:r>
      <w:r w:rsidRPr="00EA7EE9">
        <w:rPr>
          <w:rFonts w:eastAsia="Calibri"/>
          <w:sz w:val="20"/>
          <w:szCs w:val="20"/>
          <w:lang w:eastAsia="en-US"/>
        </w:rPr>
        <w:t>указанны</w:t>
      </w:r>
      <w:r w:rsidR="00380BC8" w:rsidRPr="00EA7EE9">
        <w:rPr>
          <w:rFonts w:eastAsia="Calibri"/>
          <w:sz w:val="20"/>
          <w:szCs w:val="20"/>
          <w:lang w:eastAsia="en-US"/>
        </w:rPr>
        <w:t>е</w:t>
      </w:r>
      <w:r w:rsidRPr="00EA7EE9">
        <w:rPr>
          <w:rFonts w:eastAsia="Calibri"/>
          <w:sz w:val="20"/>
          <w:szCs w:val="20"/>
          <w:lang w:eastAsia="en-US"/>
        </w:rPr>
        <w:t xml:space="preserve"> в Спецификации (Приложении № 1) и отпускаемы</w:t>
      </w:r>
      <w:r w:rsidR="00380BC8" w:rsidRPr="00EA7EE9">
        <w:rPr>
          <w:rFonts w:eastAsia="Calibri"/>
          <w:sz w:val="20"/>
          <w:szCs w:val="20"/>
          <w:lang w:eastAsia="en-US"/>
        </w:rPr>
        <w:t>е</w:t>
      </w:r>
      <w:r w:rsidRPr="00EA7EE9">
        <w:rPr>
          <w:rFonts w:eastAsia="Calibri"/>
          <w:sz w:val="20"/>
          <w:szCs w:val="20"/>
          <w:lang w:eastAsia="en-US"/>
        </w:rPr>
        <w:t xml:space="preserve">, Представителю Заказчика через Торговые точки на условиях </w:t>
      </w:r>
      <w:bookmarkStart w:id="1" w:name="_Hlk47946244"/>
      <w:r w:rsidRPr="00EA7EE9">
        <w:rPr>
          <w:rFonts w:eastAsia="Calibri"/>
          <w:sz w:val="20"/>
          <w:szCs w:val="20"/>
          <w:lang w:eastAsia="en-US"/>
        </w:rPr>
        <w:t>договора</w:t>
      </w:r>
      <w:bookmarkEnd w:id="1"/>
      <w:r w:rsidR="009E6B9F" w:rsidRPr="00EA7EE9">
        <w:rPr>
          <w:rFonts w:eastAsia="Calibri"/>
          <w:sz w:val="20"/>
          <w:szCs w:val="20"/>
          <w:lang w:eastAsia="en-US"/>
        </w:rPr>
        <w:t xml:space="preserve"> по топливным картам</w:t>
      </w:r>
      <w:r w:rsidRPr="00EA7EE9">
        <w:rPr>
          <w:rFonts w:eastAsia="Calibri"/>
          <w:sz w:val="20"/>
          <w:szCs w:val="20"/>
          <w:lang w:eastAsia="en-US"/>
        </w:rPr>
        <w:t>.</w:t>
      </w:r>
    </w:p>
    <w:p w14:paraId="0621B336" w14:textId="77777777" w:rsidR="00FC0EB9" w:rsidRPr="00EA7EE9" w:rsidRDefault="00F63679">
      <w:pPr>
        <w:suppressAutoHyphens w:val="0"/>
        <w:jc w:val="both"/>
        <w:rPr>
          <w:rFonts w:eastAsia="Calibri"/>
          <w:spacing w:val="-4"/>
          <w:sz w:val="20"/>
          <w:szCs w:val="20"/>
          <w:lang w:eastAsia="en-US"/>
        </w:rPr>
      </w:pPr>
      <w:r w:rsidRPr="00EA7EE9">
        <w:rPr>
          <w:rFonts w:eastAsia="Calibri"/>
          <w:b/>
          <w:spacing w:val="-4"/>
          <w:sz w:val="20"/>
          <w:szCs w:val="20"/>
          <w:lang w:eastAsia="en-US"/>
        </w:rPr>
        <w:t>Торговые точки</w:t>
      </w:r>
      <w:r w:rsidRPr="00EA7EE9">
        <w:rPr>
          <w:rFonts w:eastAsia="Calibri"/>
          <w:spacing w:val="-4"/>
          <w:sz w:val="20"/>
          <w:szCs w:val="20"/>
          <w:lang w:eastAsia="en-US"/>
        </w:rPr>
        <w:t xml:space="preserve"> – автозаправочные станции (далее – АЗС), указываемые Сторонами в период действия договора в списке автозаправочных станций - АЗС (Приложение №3), форма которого согласована в Спецификации (Приложении № 1). </w:t>
      </w:r>
    </w:p>
    <w:p w14:paraId="55E4C787" w14:textId="77777777" w:rsidR="00FC0EB9" w:rsidRDefault="00F63679">
      <w:pPr>
        <w:suppressAutoHyphens w:val="0"/>
        <w:jc w:val="both"/>
        <w:rPr>
          <w:rFonts w:eastAsia="Calibri"/>
          <w:sz w:val="20"/>
          <w:szCs w:val="20"/>
          <w:lang w:eastAsia="en-US"/>
        </w:rPr>
      </w:pPr>
      <w:r w:rsidRPr="00EA7EE9">
        <w:rPr>
          <w:rFonts w:eastAsia="Calibri"/>
          <w:b/>
          <w:sz w:val="20"/>
          <w:szCs w:val="20"/>
          <w:lang w:eastAsia="en-US"/>
        </w:rPr>
        <w:t>Электронная карта</w:t>
      </w:r>
      <w:r w:rsidRPr="00EA7EE9">
        <w:rPr>
          <w:rFonts w:eastAsia="Calibri"/>
          <w:sz w:val="20"/>
          <w:szCs w:val="20"/>
          <w:lang w:eastAsia="en-US"/>
        </w:rPr>
        <w:t xml:space="preserve"> (далее – топливная карта) </w:t>
      </w:r>
      <w:r w:rsidRPr="00EA7EE9">
        <w:rPr>
          <w:rFonts w:eastAsia="Calibri"/>
          <w:spacing w:val="-4"/>
          <w:sz w:val="20"/>
          <w:szCs w:val="20"/>
          <w:lang w:eastAsia="en-US"/>
        </w:rPr>
        <w:t xml:space="preserve">– </w:t>
      </w:r>
      <w:r w:rsidRPr="00EA7EE9">
        <w:rPr>
          <w:rFonts w:eastAsia="Calibri"/>
          <w:sz w:val="20"/>
          <w:szCs w:val="20"/>
          <w:lang w:eastAsia="en-US"/>
        </w:rPr>
        <w:t xml:space="preserve">микросхема, встроенная в пластик, являющаяся собственностью Поставщика и передаваемая им в пользование Заказчика, которая: имеет индивидуальный порядковый номер; </w:t>
      </w:r>
      <w:r w:rsidRPr="00EA7EE9">
        <w:rPr>
          <w:rFonts w:eastAsia="Calibri"/>
          <w:sz w:val="20"/>
          <w:szCs w:val="20"/>
          <w:lang w:eastAsia="zh-CN"/>
        </w:rPr>
        <w:t xml:space="preserve">программируется в режиме месячного ограничения отпуска Товара, восстановление месячных лимитов происходит в 00 часов 00 минут первого числа каждого месяца автоматически, </w:t>
      </w:r>
      <w:r w:rsidRPr="00EA7EE9">
        <w:rPr>
          <w:rFonts w:eastAsia="Calibri"/>
          <w:sz w:val="20"/>
          <w:szCs w:val="20"/>
          <w:lang w:eastAsia="en-US"/>
        </w:rPr>
        <w:t>позволяет</w:t>
      </w:r>
      <w:r>
        <w:rPr>
          <w:rFonts w:eastAsia="Calibri"/>
          <w:sz w:val="20"/>
          <w:szCs w:val="20"/>
          <w:lang w:eastAsia="en-US"/>
        </w:rPr>
        <w:t xml:space="preserve"> идентифицировать Заказчика; позволяет осуществлять учет количества и ассортимента Товара, которые могут быть отпущены Заказчику в Торговых точках (АЗС), а также Товара, полученного Представителем Заказчика по договору.</w:t>
      </w:r>
    </w:p>
    <w:p w14:paraId="44C766A0" w14:textId="77777777" w:rsidR="00FC0EB9" w:rsidRDefault="00F63679">
      <w:pPr>
        <w:suppressAutoHyphens w:val="0"/>
        <w:jc w:val="both"/>
        <w:rPr>
          <w:rFonts w:eastAsia="Calibri"/>
          <w:sz w:val="20"/>
          <w:szCs w:val="20"/>
          <w:lang w:eastAsia="en-US"/>
        </w:rPr>
      </w:pPr>
      <w:r>
        <w:rPr>
          <w:rFonts w:eastAsia="Calibri"/>
          <w:sz w:val="20"/>
          <w:szCs w:val="20"/>
          <w:lang w:eastAsia="en-US"/>
        </w:rPr>
        <w:t>Карта не является платежным средством, не предназначена для получения наличных денежных средств и находится в обращении, ограниченном Торговыми точками (АЗС) и Товаром, реализуемым Заказчику с их использованием. Вне Торговых точек (АЗС) карта не может быть использована. Карта подлежит возврату Заказчиком Поставщику в случае расторжения или истечения срока действия договора, указанного в п.13.1. договора.</w:t>
      </w:r>
    </w:p>
    <w:p w14:paraId="30B8E723" w14:textId="77777777" w:rsidR="00FC0EB9" w:rsidRDefault="00F63679">
      <w:pPr>
        <w:suppressAutoHyphens w:val="0"/>
        <w:jc w:val="both"/>
        <w:rPr>
          <w:rFonts w:eastAsia="Calibri"/>
          <w:sz w:val="20"/>
          <w:szCs w:val="20"/>
          <w:lang w:eastAsia="en-US"/>
        </w:rPr>
      </w:pPr>
      <w:r>
        <w:rPr>
          <w:rFonts w:eastAsia="Calibri"/>
          <w:b/>
          <w:sz w:val="20"/>
          <w:szCs w:val="20"/>
          <w:lang w:eastAsia="en-US"/>
        </w:rPr>
        <w:t>ПИН-код</w:t>
      </w:r>
      <w:r>
        <w:rPr>
          <w:rFonts w:eastAsia="Calibri"/>
          <w:sz w:val="20"/>
          <w:szCs w:val="20"/>
          <w:lang w:eastAsia="en-US"/>
        </w:rPr>
        <w:t xml:space="preserve"> – известный только Поставщику и Заказчику и не подлежащий разглашению третьим лицам персональный идентификационный код (пароль), присваиваемый каждой карте для идентификации Заказчика при отпуске Товаров в Торговой точке (АЗС).</w:t>
      </w:r>
    </w:p>
    <w:p w14:paraId="4087E97B" w14:textId="77777777" w:rsidR="00FC0EB9" w:rsidRDefault="00F63679">
      <w:pPr>
        <w:widowControl w:val="0"/>
        <w:suppressAutoHyphens w:val="0"/>
        <w:snapToGrid w:val="0"/>
        <w:jc w:val="both"/>
        <w:textAlignment w:val="baseline"/>
        <w:rPr>
          <w:rFonts w:eastAsia="Calibri"/>
          <w:sz w:val="20"/>
          <w:szCs w:val="20"/>
          <w:lang w:eastAsia="en-US"/>
        </w:rPr>
      </w:pPr>
      <w:r>
        <w:rPr>
          <w:rFonts w:eastAsia="Calibri"/>
          <w:b/>
          <w:sz w:val="20"/>
          <w:szCs w:val="20"/>
          <w:lang w:eastAsia="en-US"/>
        </w:rPr>
        <w:t>Учетный терминал</w:t>
      </w:r>
      <w:r>
        <w:rPr>
          <w:rFonts w:eastAsia="Calibri"/>
          <w:sz w:val="20"/>
          <w:szCs w:val="20"/>
          <w:lang w:eastAsia="en-US"/>
        </w:rPr>
        <w:t xml:space="preserve"> – специальное оборудование Поставщика в Торговой точке (АЗС), предназначенное для идентификации Заказчика в целях отпуска ему Товара, а также бездокументарной (электронной) и документарной регистрации всех операций по получению Заказчиком Товара, в том числе его количества и ассортимента.</w:t>
      </w:r>
    </w:p>
    <w:p w14:paraId="3914DD44" w14:textId="77777777" w:rsidR="00FC0EB9" w:rsidRDefault="00F63679">
      <w:pPr>
        <w:widowControl w:val="0"/>
        <w:suppressAutoHyphens w:val="0"/>
        <w:snapToGrid w:val="0"/>
        <w:jc w:val="both"/>
        <w:textAlignment w:val="baseline"/>
        <w:rPr>
          <w:rFonts w:eastAsia="Calibri"/>
          <w:sz w:val="20"/>
          <w:szCs w:val="20"/>
          <w:lang w:eastAsia="en-US"/>
        </w:rPr>
      </w:pPr>
      <w:r>
        <w:rPr>
          <w:rFonts w:eastAsia="Calibri"/>
          <w:b/>
          <w:sz w:val="20"/>
          <w:szCs w:val="20"/>
          <w:lang w:eastAsia="en-US"/>
        </w:rPr>
        <w:t>Терминальный чек</w:t>
      </w:r>
      <w:r>
        <w:rPr>
          <w:rFonts w:eastAsia="Calibri"/>
          <w:sz w:val="20"/>
          <w:szCs w:val="20"/>
          <w:lang w:eastAsia="en-US"/>
        </w:rPr>
        <w:t xml:space="preserve"> – документ, автоматически распечатываемый и выдаваемый на учетном терминале при регистрации операций по получению Заказчиком Товара.</w:t>
      </w:r>
    </w:p>
    <w:p w14:paraId="70793B6A" w14:textId="77777777" w:rsidR="00FC0EB9" w:rsidRDefault="00F63679">
      <w:pPr>
        <w:suppressAutoHyphens w:val="0"/>
        <w:jc w:val="both"/>
        <w:rPr>
          <w:rFonts w:eastAsia="Calibri"/>
          <w:sz w:val="20"/>
          <w:szCs w:val="20"/>
          <w:lang w:eastAsia="en-US"/>
        </w:rPr>
      </w:pPr>
      <w:r>
        <w:rPr>
          <w:rFonts w:eastAsia="Calibri"/>
          <w:b/>
          <w:sz w:val="20"/>
          <w:szCs w:val="20"/>
          <w:lang w:eastAsia="en-US"/>
        </w:rPr>
        <w:t xml:space="preserve">Отчет (реестр операций по картам) </w:t>
      </w:r>
      <w:r>
        <w:rPr>
          <w:rFonts w:eastAsia="Calibri"/>
          <w:sz w:val="20"/>
          <w:szCs w:val="20"/>
          <w:lang w:eastAsia="en-US"/>
        </w:rPr>
        <w:t xml:space="preserve">– сводный отчетный документ учетного терминала Поставщика, отражающий операции, проводимые в Торговой точке (АЗС) по топливным картам в течение отчетного периода. В </w:t>
      </w:r>
      <w:r>
        <w:rPr>
          <w:rFonts w:eastAsia="Calibri"/>
          <w:bCs/>
          <w:sz w:val="20"/>
          <w:szCs w:val="20"/>
          <w:lang w:eastAsia="en-US"/>
        </w:rPr>
        <w:t>нем обобщается следующая информация: конкретный учетный терминал, наименование, дата, ассортимент, количество, цена отпущенного Заказчику Товара по топливным картам</w:t>
      </w:r>
      <w:r>
        <w:rPr>
          <w:rFonts w:eastAsia="Calibri"/>
          <w:sz w:val="20"/>
          <w:szCs w:val="20"/>
          <w:lang w:eastAsia="en-US"/>
        </w:rPr>
        <w:t>.</w:t>
      </w:r>
    </w:p>
    <w:p w14:paraId="75E936CF" w14:textId="77777777" w:rsidR="00FC0EB9" w:rsidRDefault="00F63679">
      <w:pPr>
        <w:suppressAutoHyphens w:val="0"/>
        <w:jc w:val="both"/>
        <w:rPr>
          <w:rFonts w:eastAsia="Calibri"/>
          <w:sz w:val="20"/>
          <w:szCs w:val="20"/>
          <w:lang w:eastAsia="en-US"/>
        </w:rPr>
      </w:pPr>
      <w:r>
        <w:rPr>
          <w:rFonts w:eastAsia="Calibri"/>
          <w:b/>
          <w:sz w:val="20"/>
          <w:szCs w:val="20"/>
          <w:lang w:eastAsia="en-US"/>
        </w:rPr>
        <w:t>Выписка по лицевому счету</w:t>
      </w:r>
      <w:r>
        <w:rPr>
          <w:rFonts w:eastAsia="Calibri"/>
          <w:sz w:val="20"/>
          <w:szCs w:val="20"/>
          <w:lang w:eastAsia="en-US"/>
        </w:rPr>
        <w:t xml:space="preserve"> – документ финансового характера, содержит информацию о движении средств по индивидуальному </w:t>
      </w:r>
      <w:r>
        <w:rPr>
          <w:rFonts w:eastAsia="Calibri"/>
          <w:bCs/>
          <w:sz w:val="20"/>
          <w:szCs w:val="20"/>
          <w:lang w:eastAsia="en-US"/>
        </w:rPr>
        <w:t>счету Заказчика</w:t>
      </w:r>
      <w:r>
        <w:rPr>
          <w:rFonts w:eastAsia="Calibri"/>
          <w:sz w:val="20"/>
          <w:szCs w:val="20"/>
          <w:lang w:eastAsia="en-US"/>
        </w:rPr>
        <w:t>.</w:t>
      </w:r>
    </w:p>
    <w:p w14:paraId="0EE89338" w14:textId="77777777" w:rsidR="00FC0EB9" w:rsidRDefault="00FC0EB9">
      <w:pPr>
        <w:suppressAutoHyphens w:val="0"/>
        <w:jc w:val="both"/>
        <w:rPr>
          <w:rFonts w:eastAsia="Calibri"/>
          <w:sz w:val="20"/>
          <w:szCs w:val="20"/>
          <w:lang w:eastAsia="en-US"/>
        </w:rPr>
      </w:pPr>
    </w:p>
    <w:p w14:paraId="0B64941A" w14:textId="77777777" w:rsidR="00FC0EB9" w:rsidRDefault="00F63679">
      <w:pPr>
        <w:widowControl w:val="0"/>
        <w:suppressAutoHyphens w:val="0"/>
        <w:autoSpaceDE w:val="0"/>
        <w:autoSpaceDN w:val="0"/>
        <w:adjustRightInd w:val="0"/>
        <w:jc w:val="center"/>
        <w:rPr>
          <w:rFonts w:eastAsia="Calibri"/>
          <w:b/>
          <w:bCs/>
          <w:sz w:val="20"/>
          <w:szCs w:val="20"/>
          <w:lang w:eastAsia="en-US"/>
        </w:rPr>
      </w:pPr>
      <w:r>
        <w:rPr>
          <w:rFonts w:eastAsia="Calibri"/>
          <w:b/>
          <w:bCs/>
          <w:sz w:val="20"/>
          <w:szCs w:val="20"/>
          <w:lang w:eastAsia="en-US"/>
        </w:rPr>
        <w:t>1. ПРЕДМЕТ ДОГОВОРА</w:t>
      </w:r>
    </w:p>
    <w:p w14:paraId="2C926B3C" w14:textId="77777777" w:rsidR="00FC0EB9" w:rsidRDefault="00F63679">
      <w:pPr>
        <w:tabs>
          <w:tab w:val="left" w:pos="62"/>
        </w:tabs>
        <w:suppressAutoHyphens w:val="0"/>
        <w:jc w:val="both"/>
        <w:rPr>
          <w:rFonts w:eastAsia="Calibri"/>
          <w:sz w:val="20"/>
          <w:szCs w:val="20"/>
          <w:lang w:eastAsia="en-US"/>
        </w:rPr>
      </w:pPr>
      <w:r>
        <w:rPr>
          <w:rFonts w:eastAsia="Calibri"/>
          <w:sz w:val="20"/>
          <w:szCs w:val="20"/>
          <w:lang w:eastAsia="en-US"/>
        </w:rPr>
        <w:tab/>
      </w:r>
      <w:r>
        <w:rPr>
          <w:rFonts w:eastAsia="Calibri"/>
          <w:sz w:val="20"/>
          <w:szCs w:val="20"/>
          <w:lang w:eastAsia="en-US"/>
        </w:rPr>
        <w:tab/>
        <w:t xml:space="preserve">1.1. Поставщик обязуется передать Товар через сеть Торговых точек с использованием топливных карт </w:t>
      </w:r>
      <w:r>
        <w:rPr>
          <w:rFonts w:eastAsia="Calibri"/>
          <w:color w:val="000000"/>
          <w:sz w:val="20"/>
          <w:szCs w:val="20"/>
          <w:lang w:eastAsia="en-US"/>
        </w:rPr>
        <w:t>(или ведомости)</w:t>
      </w:r>
      <w:r>
        <w:rPr>
          <w:rFonts w:eastAsia="Calibri"/>
          <w:sz w:val="20"/>
          <w:szCs w:val="20"/>
          <w:lang w:eastAsia="en-US"/>
        </w:rPr>
        <w:t xml:space="preserve"> Заказчику либо по его указанию иному лицу (представителю), а Заказчик обязуется принять и обеспечить оплату поставленных Товаров.</w:t>
      </w:r>
    </w:p>
    <w:p w14:paraId="0828A2B5" w14:textId="77777777" w:rsidR="00FC0EB9" w:rsidRDefault="00F63679">
      <w:pPr>
        <w:suppressAutoHyphens w:val="0"/>
        <w:autoSpaceDE w:val="0"/>
        <w:autoSpaceDN w:val="0"/>
        <w:adjustRightInd w:val="0"/>
        <w:ind w:firstLine="709"/>
        <w:jc w:val="both"/>
        <w:outlineLvl w:val="2"/>
        <w:rPr>
          <w:rFonts w:eastAsia="Calibri"/>
          <w:sz w:val="20"/>
          <w:szCs w:val="20"/>
          <w:lang w:eastAsia="en-US"/>
        </w:rPr>
      </w:pPr>
      <w:r>
        <w:rPr>
          <w:rFonts w:eastAsia="Calibri"/>
          <w:sz w:val="20"/>
          <w:szCs w:val="20"/>
          <w:lang w:eastAsia="en-US"/>
        </w:rPr>
        <w:t>1.2. Поставляемый Товар должен соответствовать наименованию, ассортименту, количеству, качеству и иным требованиям, указанным в Спецификации (Приложение № 1).</w:t>
      </w:r>
    </w:p>
    <w:p w14:paraId="19F6BF4A" w14:textId="77777777" w:rsidR="00FC0EB9" w:rsidRDefault="00F63679">
      <w:pPr>
        <w:suppressAutoHyphens w:val="0"/>
        <w:autoSpaceDE w:val="0"/>
        <w:autoSpaceDN w:val="0"/>
        <w:adjustRightInd w:val="0"/>
        <w:ind w:firstLine="709"/>
        <w:jc w:val="both"/>
        <w:outlineLvl w:val="2"/>
        <w:rPr>
          <w:rFonts w:eastAsia="Calibri"/>
          <w:sz w:val="20"/>
          <w:szCs w:val="20"/>
          <w:lang w:eastAsia="en-US"/>
        </w:rPr>
      </w:pPr>
      <w:r>
        <w:rPr>
          <w:rFonts w:eastAsia="Calibri"/>
          <w:sz w:val="20"/>
          <w:szCs w:val="20"/>
          <w:lang w:eastAsia="en-US"/>
        </w:rPr>
        <w:t>1.3. Поставляемый Товар должен соответствовать требованиям, установленным Техническим регламентом «О требованиях к автомобильному и авиационному бензину, дизельному и судовому топливу, топливу для реактивных двигателей и мазуту», утвержденным Решением Комиссии Таможенного союза от 18.10.2011 № 826 (далее – Технический регламент № 826), и подтверждаться документами, указанными в Техническом регламенте № 826.</w:t>
      </w:r>
    </w:p>
    <w:p w14:paraId="2A1542F1" w14:textId="77777777" w:rsidR="00FC0EB9" w:rsidRDefault="00F63679">
      <w:pPr>
        <w:suppressAutoHyphens w:val="0"/>
        <w:autoSpaceDE w:val="0"/>
        <w:autoSpaceDN w:val="0"/>
        <w:adjustRightInd w:val="0"/>
        <w:ind w:firstLine="709"/>
        <w:jc w:val="both"/>
        <w:outlineLvl w:val="2"/>
        <w:rPr>
          <w:rFonts w:eastAsia="Calibri"/>
          <w:sz w:val="20"/>
          <w:szCs w:val="20"/>
          <w:lang w:eastAsia="en-US"/>
        </w:rPr>
      </w:pPr>
      <w:r>
        <w:rPr>
          <w:rFonts w:eastAsia="Calibri"/>
          <w:sz w:val="20"/>
          <w:szCs w:val="20"/>
          <w:lang w:eastAsia="en-US"/>
        </w:rPr>
        <w:t>1.4.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w:t>
      </w:r>
      <w:r w:rsidR="00840DA6">
        <w:rPr>
          <w:rFonts w:eastAsia="Calibri"/>
          <w:sz w:val="20"/>
          <w:szCs w:val="20"/>
          <w:lang w:eastAsia="en-US"/>
        </w:rPr>
        <w:t>е</w:t>
      </w:r>
      <w:r>
        <w:rPr>
          <w:rFonts w:eastAsia="Calibri"/>
          <w:sz w:val="20"/>
          <w:szCs w:val="20"/>
          <w:lang w:eastAsia="en-US"/>
        </w:rPr>
        <w:t xml:space="preserve">. </w:t>
      </w:r>
    </w:p>
    <w:p w14:paraId="0CB5CEDA" w14:textId="77777777" w:rsidR="00FC0EB9" w:rsidRDefault="00F63679">
      <w:pPr>
        <w:suppressAutoHyphens w:val="0"/>
        <w:autoSpaceDE w:val="0"/>
        <w:autoSpaceDN w:val="0"/>
        <w:adjustRightInd w:val="0"/>
        <w:ind w:firstLine="709"/>
        <w:jc w:val="both"/>
        <w:outlineLvl w:val="2"/>
        <w:rPr>
          <w:rFonts w:eastAsia="Calibri"/>
          <w:sz w:val="20"/>
          <w:szCs w:val="20"/>
          <w:lang w:eastAsia="en-US"/>
        </w:rPr>
      </w:pPr>
      <w:r>
        <w:rPr>
          <w:rFonts w:eastAsia="Calibri"/>
          <w:sz w:val="20"/>
          <w:szCs w:val="20"/>
          <w:lang w:eastAsia="en-US"/>
        </w:rPr>
        <w:t>1.5. Конкретное количество топливных карт и специальные условия использования каждой конкретной топливной карты определяется Заявкой на изготовление топливных карт (Приложение №2).</w:t>
      </w:r>
    </w:p>
    <w:p w14:paraId="35CD369F" w14:textId="77777777" w:rsidR="00E43DC3" w:rsidRPr="00E43DC3" w:rsidRDefault="00E43DC3" w:rsidP="00E43DC3">
      <w:pPr>
        <w:suppressAutoHyphens w:val="0"/>
        <w:autoSpaceDE w:val="0"/>
        <w:autoSpaceDN w:val="0"/>
        <w:adjustRightInd w:val="0"/>
        <w:ind w:firstLine="709"/>
        <w:jc w:val="both"/>
        <w:outlineLvl w:val="2"/>
        <w:rPr>
          <w:rFonts w:eastAsia="Calibri"/>
          <w:sz w:val="20"/>
          <w:szCs w:val="20"/>
          <w:lang w:eastAsia="en-US"/>
        </w:rPr>
      </w:pPr>
      <w:r w:rsidRPr="00E43DC3">
        <w:rPr>
          <w:rFonts w:eastAsia="Calibri"/>
          <w:sz w:val="20"/>
          <w:szCs w:val="20"/>
          <w:lang w:eastAsia="en-US"/>
        </w:rPr>
        <w:t>1.</w:t>
      </w:r>
      <w:r>
        <w:rPr>
          <w:rFonts w:eastAsia="Calibri"/>
          <w:sz w:val="20"/>
          <w:szCs w:val="20"/>
          <w:lang w:eastAsia="en-US"/>
        </w:rPr>
        <w:t>6</w:t>
      </w:r>
      <w:r w:rsidRPr="00E43DC3">
        <w:rPr>
          <w:rFonts w:eastAsia="Calibri"/>
          <w:sz w:val="20"/>
          <w:szCs w:val="20"/>
          <w:lang w:eastAsia="en-US"/>
        </w:rPr>
        <w:t xml:space="preserve">. Страна происхождения товара – </w:t>
      </w:r>
      <w:r>
        <w:rPr>
          <w:rFonts w:eastAsia="Calibri"/>
          <w:sz w:val="20"/>
          <w:szCs w:val="20"/>
          <w:lang w:eastAsia="en-US"/>
        </w:rPr>
        <w:t xml:space="preserve">Россия, </w:t>
      </w:r>
      <w:r w:rsidRPr="00E43DC3">
        <w:rPr>
          <w:rFonts w:eastAsia="Calibri"/>
          <w:sz w:val="20"/>
          <w:szCs w:val="20"/>
          <w:lang w:eastAsia="en-US"/>
        </w:rPr>
        <w:t>указывается в товаросопроводительной документации.</w:t>
      </w:r>
    </w:p>
    <w:p w14:paraId="1CB538CC" w14:textId="77777777" w:rsidR="00E43DC3" w:rsidRDefault="00E43DC3">
      <w:pPr>
        <w:suppressAutoHyphens w:val="0"/>
        <w:autoSpaceDE w:val="0"/>
        <w:autoSpaceDN w:val="0"/>
        <w:adjustRightInd w:val="0"/>
        <w:ind w:firstLine="709"/>
        <w:jc w:val="both"/>
        <w:outlineLvl w:val="2"/>
        <w:rPr>
          <w:rFonts w:eastAsia="Calibri"/>
          <w:sz w:val="20"/>
          <w:szCs w:val="20"/>
          <w:lang w:eastAsia="en-US"/>
        </w:rPr>
      </w:pPr>
    </w:p>
    <w:p w14:paraId="6F50A513" w14:textId="77777777" w:rsidR="00FC0EB9" w:rsidRDefault="00FC0EB9">
      <w:pPr>
        <w:suppressAutoHyphens w:val="0"/>
        <w:autoSpaceDE w:val="0"/>
        <w:autoSpaceDN w:val="0"/>
        <w:adjustRightInd w:val="0"/>
        <w:ind w:firstLine="709"/>
        <w:jc w:val="both"/>
        <w:outlineLvl w:val="2"/>
        <w:rPr>
          <w:rFonts w:eastAsia="Calibri"/>
          <w:sz w:val="20"/>
          <w:szCs w:val="20"/>
          <w:lang w:eastAsia="en-US"/>
        </w:rPr>
      </w:pPr>
    </w:p>
    <w:p w14:paraId="03D9C83C" w14:textId="77777777" w:rsidR="00FC0EB9" w:rsidRDefault="00F63679">
      <w:pPr>
        <w:suppressAutoHyphens w:val="0"/>
        <w:autoSpaceDE w:val="0"/>
        <w:autoSpaceDN w:val="0"/>
        <w:adjustRightInd w:val="0"/>
        <w:jc w:val="center"/>
        <w:outlineLvl w:val="2"/>
        <w:rPr>
          <w:rFonts w:eastAsia="Calibri"/>
          <w:b/>
          <w:sz w:val="20"/>
          <w:szCs w:val="20"/>
          <w:lang w:eastAsia="en-US"/>
        </w:rPr>
      </w:pPr>
      <w:r>
        <w:rPr>
          <w:rFonts w:eastAsia="Calibri"/>
          <w:b/>
          <w:sz w:val="20"/>
          <w:szCs w:val="20"/>
          <w:lang w:eastAsia="en-US"/>
        </w:rPr>
        <w:t>2. ЦЕНА ДОГОВОРА</w:t>
      </w:r>
    </w:p>
    <w:p w14:paraId="54E362DD" w14:textId="644FF14E" w:rsidR="00CD504C" w:rsidRPr="00EA7EE9" w:rsidRDefault="00567B95" w:rsidP="006A3B5F">
      <w:pPr>
        <w:ind w:firstLine="567"/>
        <w:jc w:val="both"/>
        <w:rPr>
          <w:sz w:val="20"/>
          <w:szCs w:val="20"/>
        </w:rPr>
      </w:pPr>
      <w:r>
        <w:rPr>
          <w:sz w:val="20"/>
          <w:szCs w:val="20"/>
          <w:lang w:eastAsia="ru-RU"/>
        </w:rPr>
        <w:t>2.1</w:t>
      </w:r>
      <w:r w:rsidR="00CD504C" w:rsidRPr="00DF7B6A">
        <w:rPr>
          <w:sz w:val="20"/>
          <w:szCs w:val="20"/>
        </w:rPr>
        <w:t xml:space="preserve">. </w:t>
      </w:r>
      <w:r w:rsidR="006A3B5F" w:rsidRPr="00EA7EE9">
        <w:rPr>
          <w:sz w:val="20"/>
          <w:szCs w:val="20"/>
        </w:rPr>
        <w:t>Максимальное значение цены догов</w:t>
      </w:r>
      <w:r w:rsidR="00CD504C" w:rsidRPr="00EA7EE9">
        <w:rPr>
          <w:sz w:val="20"/>
          <w:szCs w:val="20"/>
        </w:rPr>
        <w:t>ора составляет</w:t>
      </w:r>
      <w:r w:rsidR="006A3B5F" w:rsidRPr="00EA7EE9">
        <w:rPr>
          <w:sz w:val="20"/>
          <w:szCs w:val="20"/>
        </w:rPr>
        <w:t xml:space="preserve"> </w:t>
      </w:r>
      <w:r w:rsidR="006A3B5F" w:rsidRPr="00EA7EE9">
        <w:rPr>
          <w:b/>
          <w:bCs/>
          <w:kern w:val="1"/>
          <w:sz w:val="20"/>
          <w:szCs w:val="20"/>
        </w:rPr>
        <w:t>598 784 (пятьсот девяносто восемь тысяч семьсот восемьдесят четыре) рублей, 00 копеек</w:t>
      </w:r>
      <w:r w:rsidR="00CD504C" w:rsidRPr="00EA7EE9">
        <w:rPr>
          <w:sz w:val="20"/>
          <w:szCs w:val="20"/>
        </w:rPr>
        <w:t>, в том числе НДС ___% _____________ (______________) руб. ___ коп., или НДС не облагается в соответствии с подпунктом __ пункта __ статьи __ (главы __) Налогового кодекса Российской Федерации.</w:t>
      </w:r>
    </w:p>
    <w:p w14:paraId="3405D7C5" w14:textId="25950CEA" w:rsidR="002451C2" w:rsidRPr="00EA7EE9" w:rsidRDefault="00BA76D7" w:rsidP="002451C2">
      <w:pPr>
        <w:ind w:firstLine="567"/>
        <w:jc w:val="both"/>
        <w:rPr>
          <w:sz w:val="20"/>
          <w:szCs w:val="20"/>
        </w:rPr>
      </w:pPr>
      <w:r w:rsidRPr="00EA7EE9">
        <w:rPr>
          <w:sz w:val="20"/>
          <w:szCs w:val="20"/>
        </w:rPr>
        <w:t xml:space="preserve">Покупатель вправе за период действия договора фактически выбрать меньший объем Товара по настоящему Договору, чем указано в Спецификации (Приложение № 1 к Договору). </w:t>
      </w:r>
      <w:r w:rsidR="002451C2" w:rsidRPr="00EA7EE9">
        <w:rPr>
          <w:sz w:val="20"/>
          <w:szCs w:val="20"/>
        </w:rPr>
        <w:t xml:space="preserve">В случае </w:t>
      </w:r>
      <w:r w:rsidRPr="00EA7EE9">
        <w:rPr>
          <w:sz w:val="20"/>
          <w:szCs w:val="20"/>
        </w:rPr>
        <w:t>фактической поставки товара в меньшем объеме, чем предусмотрено Спецификацией</w:t>
      </w:r>
      <w:r w:rsidR="002451C2" w:rsidRPr="00EA7EE9">
        <w:rPr>
          <w:sz w:val="20"/>
          <w:szCs w:val="20"/>
        </w:rPr>
        <w:t>, окончательную цену договора Стороны подтверждают на момент окончания действия договора исходя из стоимости фактически полученных Заказчиком Товаров.</w:t>
      </w:r>
    </w:p>
    <w:p w14:paraId="47AF7920" w14:textId="77777777" w:rsidR="000D083D" w:rsidRPr="00EA7EE9" w:rsidRDefault="00DF3E85" w:rsidP="00572DD7">
      <w:pPr>
        <w:suppressAutoHyphens w:val="0"/>
        <w:ind w:firstLine="567"/>
        <w:jc w:val="both"/>
        <w:rPr>
          <w:sz w:val="20"/>
          <w:szCs w:val="20"/>
          <w:lang w:eastAsia="ru-RU"/>
        </w:rPr>
      </w:pPr>
      <w:r w:rsidRPr="00EA7EE9">
        <w:rPr>
          <w:sz w:val="20"/>
          <w:szCs w:val="20"/>
          <w:lang w:eastAsia="ru-RU"/>
        </w:rPr>
        <w:t>Ц</w:t>
      </w:r>
      <w:r w:rsidR="00572DD7" w:rsidRPr="00EA7EE9">
        <w:rPr>
          <w:sz w:val="20"/>
          <w:szCs w:val="20"/>
          <w:lang w:eastAsia="ru-RU"/>
        </w:rPr>
        <w:t>ена за 1 литр нефтепродукта</w:t>
      </w:r>
      <w:r w:rsidRPr="00EA7EE9">
        <w:rPr>
          <w:sz w:val="20"/>
          <w:szCs w:val="20"/>
          <w:lang w:eastAsia="ru-RU"/>
        </w:rPr>
        <w:t>, по которой отпускается Товар Покупателю,</w:t>
      </w:r>
      <w:r w:rsidR="00572DD7" w:rsidRPr="00EA7EE9">
        <w:rPr>
          <w:sz w:val="20"/>
          <w:szCs w:val="20"/>
          <w:lang w:eastAsia="ru-RU"/>
        </w:rPr>
        <w:t xml:space="preserve"> </w:t>
      </w:r>
      <w:r w:rsidR="000D083D" w:rsidRPr="00EA7EE9">
        <w:rPr>
          <w:sz w:val="20"/>
          <w:szCs w:val="20"/>
          <w:lang w:eastAsia="ru-RU"/>
        </w:rPr>
        <w:t xml:space="preserve">определяется фактической ценой товара на стеле АЗС Продавца на момент заправки, при этом такая цена </w:t>
      </w:r>
      <w:r w:rsidR="00572DD7" w:rsidRPr="00EA7EE9">
        <w:rPr>
          <w:sz w:val="20"/>
          <w:szCs w:val="20"/>
          <w:lang w:eastAsia="ru-RU"/>
        </w:rPr>
        <w:t xml:space="preserve">не должна превышать </w:t>
      </w:r>
      <w:r w:rsidR="000D083D" w:rsidRPr="00EA7EE9">
        <w:rPr>
          <w:sz w:val="20"/>
          <w:szCs w:val="20"/>
          <w:lang w:eastAsia="ru-RU"/>
        </w:rPr>
        <w:t xml:space="preserve">предельную </w:t>
      </w:r>
      <w:r w:rsidR="00572DD7" w:rsidRPr="00EA7EE9">
        <w:rPr>
          <w:sz w:val="20"/>
          <w:szCs w:val="20"/>
          <w:lang w:eastAsia="ru-RU"/>
        </w:rPr>
        <w:t>цен</w:t>
      </w:r>
      <w:r w:rsidR="000D083D" w:rsidRPr="00EA7EE9">
        <w:rPr>
          <w:sz w:val="20"/>
          <w:szCs w:val="20"/>
          <w:lang w:eastAsia="ru-RU"/>
        </w:rPr>
        <w:t>у</w:t>
      </w:r>
      <w:r w:rsidR="00572DD7" w:rsidRPr="00EA7EE9">
        <w:rPr>
          <w:sz w:val="20"/>
          <w:szCs w:val="20"/>
          <w:lang w:eastAsia="ru-RU"/>
        </w:rPr>
        <w:t xml:space="preserve"> за 1 литр</w:t>
      </w:r>
      <w:r w:rsidRPr="00EA7EE9">
        <w:rPr>
          <w:sz w:val="20"/>
          <w:szCs w:val="20"/>
          <w:lang w:eastAsia="ru-RU"/>
        </w:rPr>
        <w:t xml:space="preserve"> такого Товара</w:t>
      </w:r>
      <w:r w:rsidR="000D083D" w:rsidRPr="00EA7EE9">
        <w:rPr>
          <w:sz w:val="20"/>
          <w:szCs w:val="20"/>
          <w:lang w:eastAsia="ru-RU"/>
        </w:rPr>
        <w:t>, установленную настоящим Договором</w:t>
      </w:r>
      <w:r w:rsidR="00572DD7" w:rsidRPr="00EA7EE9">
        <w:rPr>
          <w:sz w:val="20"/>
          <w:szCs w:val="20"/>
          <w:lang w:eastAsia="ru-RU"/>
        </w:rPr>
        <w:t xml:space="preserve"> </w:t>
      </w:r>
      <w:r w:rsidR="000D083D" w:rsidRPr="00EA7EE9">
        <w:rPr>
          <w:sz w:val="20"/>
          <w:szCs w:val="20"/>
          <w:lang w:eastAsia="ru-RU"/>
        </w:rPr>
        <w:t>(</w:t>
      </w:r>
      <w:r w:rsidR="00572DD7" w:rsidRPr="00EA7EE9">
        <w:rPr>
          <w:sz w:val="20"/>
          <w:szCs w:val="20"/>
          <w:lang w:eastAsia="ru-RU"/>
        </w:rPr>
        <w:t>в соответствии со Спецификацией</w:t>
      </w:r>
      <w:r w:rsidRPr="00EA7EE9">
        <w:rPr>
          <w:sz w:val="20"/>
          <w:szCs w:val="20"/>
          <w:lang w:eastAsia="ru-RU"/>
        </w:rPr>
        <w:t xml:space="preserve"> (Приложение №1)</w:t>
      </w:r>
      <w:r w:rsidR="00572DD7" w:rsidRPr="00EA7EE9">
        <w:rPr>
          <w:sz w:val="20"/>
          <w:szCs w:val="20"/>
          <w:lang w:eastAsia="ru-RU"/>
        </w:rPr>
        <w:t xml:space="preserve"> к настоящему Договору</w:t>
      </w:r>
      <w:r w:rsidR="000D083D" w:rsidRPr="00EA7EE9">
        <w:rPr>
          <w:sz w:val="20"/>
          <w:szCs w:val="20"/>
          <w:lang w:eastAsia="ru-RU"/>
        </w:rPr>
        <w:t>)</w:t>
      </w:r>
      <w:r w:rsidR="00572DD7" w:rsidRPr="00EA7EE9">
        <w:rPr>
          <w:sz w:val="20"/>
          <w:szCs w:val="20"/>
          <w:lang w:eastAsia="ru-RU"/>
        </w:rPr>
        <w:t>.</w:t>
      </w:r>
      <w:r w:rsidR="000D083D" w:rsidRPr="00EA7EE9">
        <w:rPr>
          <w:sz w:val="20"/>
          <w:szCs w:val="20"/>
          <w:lang w:eastAsia="ru-RU"/>
        </w:rPr>
        <w:t xml:space="preserve"> </w:t>
      </w:r>
    </w:p>
    <w:p w14:paraId="3254938D" w14:textId="22577A6D" w:rsidR="00572DD7" w:rsidRPr="00EA7EE9" w:rsidRDefault="000D083D" w:rsidP="00572DD7">
      <w:pPr>
        <w:suppressAutoHyphens w:val="0"/>
        <w:ind w:firstLine="567"/>
        <w:jc w:val="both"/>
        <w:rPr>
          <w:sz w:val="20"/>
          <w:szCs w:val="20"/>
          <w:lang w:eastAsia="ru-RU"/>
        </w:rPr>
      </w:pPr>
      <w:r w:rsidRPr="00EA7EE9">
        <w:rPr>
          <w:sz w:val="20"/>
          <w:szCs w:val="20"/>
          <w:lang w:eastAsia="ru-RU"/>
        </w:rPr>
        <w:t>В случае, если фактическая цена товара на АЗС Продавца на момент заправки превышает предельную цену за 1 литр такого Товара, установленную настоящим Договором, отпуск Товара Покупателю осуществляется по предельной цене, установленной в Спецификации.</w:t>
      </w:r>
    </w:p>
    <w:p w14:paraId="71AD44D6" w14:textId="413152D7" w:rsidR="00FC0EB9" w:rsidRDefault="00572DD7" w:rsidP="00572DD7">
      <w:pPr>
        <w:suppressAutoHyphens w:val="0"/>
        <w:ind w:firstLine="567"/>
        <w:jc w:val="both"/>
        <w:rPr>
          <w:rFonts w:eastAsia="Calibri"/>
          <w:sz w:val="20"/>
          <w:szCs w:val="20"/>
          <w:lang w:eastAsia="en-US"/>
        </w:rPr>
      </w:pPr>
      <w:r w:rsidRPr="00EA7EE9">
        <w:rPr>
          <w:sz w:val="20"/>
          <w:szCs w:val="20"/>
          <w:lang w:eastAsia="ru-RU"/>
        </w:rPr>
        <w:t xml:space="preserve"> </w:t>
      </w:r>
      <w:r w:rsidR="00EA7EE9" w:rsidRPr="00EA7EE9">
        <w:rPr>
          <w:rFonts w:eastAsia="Calibri"/>
          <w:sz w:val="20"/>
          <w:szCs w:val="20"/>
          <w:lang w:eastAsia="en-US"/>
        </w:rPr>
        <w:t>2.2</w:t>
      </w:r>
      <w:r w:rsidR="00F63679" w:rsidRPr="00EA7EE9">
        <w:rPr>
          <w:rFonts w:eastAsia="Calibri"/>
          <w:sz w:val="20"/>
          <w:szCs w:val="20"/>
          <w:lang w:eastAsia="en-US"/>
        </w:rPr>
        <w:t>. Цена Договора включает в себя стоимость товара, стоимость тары и упаковки,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w:t>
      </w:r>
      <w:r w:rsidR="00F63679">
        <w:rPr>
          <w:rFonts w:eastAsia="Calibri"/>
          <w:sz w:val="20"/>
          <w:szCs w:val="20"/>
          <w:lang w:eastAsia="en-US"/>
        </w:rPr>
        <w:t xml:space="preserve">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1F36C3EC" w14:textId="2966F16A" w:rsidR="00FC0EB9" w:rsidRDefault="00EA7EE9">
      <w:pPr>
        <w:shd w:val="clear" w:color="auto" w:fill="FFFFFF"/>
        <w:suppressAutoHyphens w:val="0"/>
        <w:ind w:firstLine="567"/>
        <w:jc w:val="both"/>
        <w:rPr>
          <w:rFonts w:eastAsia="Calibri"/>
          <w:bCs/>
          <w:sz w:val="20"/>
          <w:szCs w:val="20"/>
          <w:lang w:eastAsia="en-US"/>
        </w:rPr>
      </w:pPr>
      <w:r>
        <w:rPr>
          <w:rFonts w:eastAsia="Calibri"/>
          <w:bCs/>
          <w:sz w:val="20"/>
          <w:szCs w:val="20"/>
          <w:lang w:eastAsia="en-US"/>
        </w:rPr>
        <w:t xml:space="preserve"> 2.3</w:t>
      </w:r>
      <w:r w:rsidR="00F63679">
        <w:rPr>
          <w:rFonts w:eastAsia="Calibri"/>
          <w:bCs/>
          <w:sz w:val="20"/>
          <w:szCs w:val="20"/>
          <w:lang w:eastAsia="en-US"/>
        </w:rPr>
        <w:t>. Цена договора может быть изменена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предусмотренных договором.</w:t>
      </w:r>
    </w:p>
    <w:p w14:paraId="13070A15" w14:textId="77777777" w:rsidR="00FC0EB9" w:rsidRDefault="00FC0EB9">
      <w:pPr>
        <w:shd w:val="clear" w:color="auto" w:fill="FFFFFF"/>
        <w:suppressAutoHyphens w:val="0"/>
        <w:ind w:firstLine="567"/>
        <w:jc w:val="both"/>
        <w:rPr>
          <w:rFonts w:eastAsia="Calibri"/>
          <w:bCs/>
          <w:sz w:val="20"/>
          <w:szCs w:val="20"/>
          <w:lang w:eastAsia="en-US"/>
        </w:rPr>
      </w:pPr>
    </w:p>
    <w:p w14:paraId="101A76D6" w14:textId="77777777" w:rsidR="00FC0EB9" w:rsidRDefault="00F63679">
      <w:pPr>
        <w:widowControl w:val="0"/>
        <w:tabs>
          <w:tab w:val="left" w:pos="709"/>
        </w:tabs>
        <w:suppressAutoHyphens w:val="0"/>
        <w:jc w:val="center"/>
        <w:rPr>
          <w:rFonts w:eastAsia="Arial"/>
          <w:b/>
          <w:sz w:val="20"/>
          <w:szCs w:val="20"/>
          <w:lang w:eastAsia="en-US"/>
        </w:rPr>
      </w:pPr>
      <w:r>
        <w:rPr>
          <w:rFonts w:eastAsia="Arial"/>
          <w:b/>
          <w:sz w:val="20"/>
          <w:szCs w:val="20"/>
          <w:lang w:eastAsia="en-US"/>
        </w:rPr>
        <w:t xml:space="preserve">3. ПОРЯДОК РАСЧЕТОВ. </w:t>
      </w:r>
    </w:p>
    <w:p w14:paraId="624DB3DA" w14:textId="77777777" w:rsidR="00FC0EB9" w:rsidRDefault="00F63679">
      <w:pPr>
        <w:widowControl w:val="0"/>
        <w:suppressAutoHyphens w:val="0"/>
        <w:ind w:firstLineChars="350" w:firstLine="700"/>
        <w:jc w:val="both"/>
        <w:rPr>
          <w:sz w:val="20"/>
          <w:szCs w:val="20"/>
          <w:lang w:eastAsia="ru-RU"/>
        </w:rPr>
      </w:pPr>
      <w:r>
        <w:rPr>
          <w:sz w:val="20"/>
          <w:szCs w:val="20"/>
          <w:lang w:eastAsia="ru-RU"/>
        </w:rPr>
        <w:t>3.1. Отчетным периодом по исполнению взаимных обязательств Сторон по договору является календарный месяц.</w:t>
      </w:r>
    </w:p>
    <w:p w14:paraId="59F9904E" w14:textId="77777777" w:rsidR="00A313F2" w:rsidRPr="00A313F2" w:rsidRDefault="00F63679" w:rsidP="00A313F2">
      <w:pPr>
        <w:widowControl w:val="0"/>
        <w:suppressAutoHyphens w:val="0"/>
        <w:ind w:firstLineChars="350" w:firstLine="700"/>
        <w:jc w:val="both"/>
        <w:rPr>
          <w:rFonts w:eastAsia="Calibri"/>
          <w:bCs/>
          <w:sz w:val="20"/>
          <w:szCs w:val="20"/>
          <w:lang w:eastAsia="en-US"/>
        </w:rPr>
      </w:pPr>
      <w:r>
        <w:rPr>
          <w:rFonts w:eastAsia="Calibri"/>
          <w:bCs/>
          <w:sz w:val="20"/>
          <w:szCs w:val="20"/>
          <w:lang w:eastAsia="en-US"/>
        </w:rPr>
        <w:t xml:space="preserve">3.2. </w:t>
      </w:r>
      <w:r w:rsidR="00A313F2" w:rsidRPr="00A313F2">
        <w:rPr>
          <w:rFonts w:eastAsia="Calibri"/>
          <w:bCs/>
          <w:sz w:val="20"/>
          <w:szCs w:val="20"/>
          <w:lang w:eastAsia="en-US"/>
        </w:rPr>
        <w:t>Покупатель перечисляет на расчетный счет Продавца денежные средства в качестве предоплаты (авансовый платеж). Размер авансового платежа определяется Покупателем самостоятельно.</w:t>
      </w:r>
    </w:p>
    <w:p w14:paraId="5621DF92" w14:textId="77777777" w:rsidR="00FC0EB9" w:rsidRDefault="00A313F2" w:rsidP="00A313F2">
      <w:pPr>
        <w:widowControl w:val="0"/>
        <w:suppressAutoHyphens w:val="0"/>
        <w:ind w:firstLineChars="350" w:firstLine="700"/>
        <w:jc w:val="both"/>
        <w:rPr>
          <w:rFonts w:eastAsia="Calibri"/>
          <w:bCs/>
          <w:sz w:val="20"/>
          <w:szCs w:val="20"/>
          <w:lang w:eastAsia="en-US"/>
        </w:rPr>
      </w:pPr>
      <w:r w:rsidRPr="00A313F2">
        <w:rPr>
          <w:rFonts w:eastAsia="Calibri"/>
          <w:bCs/>
          <w:sz w:val="20"/>
          <w:szCs w:val="20"/>
          <w:lang w:eastAsia="en-US"/>
        </w:rPr>
        <w:t>Покупатель обязан в платежных поручениях на оплату в графе «Назначение платежа» указывать номер Договора, присвоенный Продавцом, в противном случае последний не несет ответственности за несвоевременное зачисление денежных средств на Счет Договора Покупателя.</w:t>
      </w:r>
    </w:p>
    <w:p w14:paraId="6C8AB8B5" w14:textId="77777777" w:rsidR="00FC0EB9" w:rsidRDefault="00F63679" w:rsidP="00A313F2">
      <w:pPr>
        <w:suppressAutoHyphens w:val="0"/>
        <w:ind w:firstLine="567"/>
        <w:jc w:val="both"/>
        <w:rPr>
          <w:rFonts w:eastAsia="Calibri"/>
          <w:sz w:val="20"/>
          <w:szCs w:val="20"/>
          <w:lang w:eastAsia="en-US"/>
        </w:rPr>
      </w:pPr>
      <w:r>
        <w:rPr>
          <w:rFonts w:eastAsia="Calibri"/>
          <w:bCs/>
          <w:sz w:val="20"/>
          <w:szCs w:val="20"/>
          <w:lang w:eastAsia="en-US"/>
        </w:rPr>
        <w:t xml:space="preserve"> </w:t>
      </w:r>
      <w:r>
        <w:rPr>
          <w:rFonts w:eastAsia="Calibri"/>
          <w:sz w:val="20"/>
          <w:szCs w:val="20"/>
          <w:lang w:eastAsia="en-US"/>
        </w:rPr>
        <w:t>3.3. Форма оплаты – безналичный расчет платежными поручениями на расчетный счет Поставщика, в рублях Российской Федерации.</w:t>
      </w:r>
    </w:p>
    <w:p w14:paraId="20DCDB56" w14:textId="77777777" w:rsidR="00FC0EB9" w:rsidRPr="00EA7EE9" w:rsidRDefault="00F63679">
      <w:pPr>
        <w:suppressAutoHyphens w:val="0"/>
        <w:ind w:firstLine="567"/>
        <w:jc w:val="both"/>
        <w:rPr>
          <w:rFonts w:eastAsia="Calibri"/>
          <w:sz w:val="20"/>
          <w:szCs w:val="20"/>
          <w:lang w:eastAsia="en-US"/>
        </w:rPr>
      </w:pPr>
      <w:r>
        <w:rPr>
          <w:rFonts w:eastAsia="Calibri"/>
          <w:sz w:val="20"/>
          <w:szCs w:val="20"/>
          <w:lang w:eastAsia="en-US"/>
        </w:rPr>
        <w:t xml:space="preserve">3.5. Заказчик вправе </w:t>
      </w:r>
      <w:r w:rsidRPr="00EA7EE9">
        <w:rPr>
          <w:rFonts w:eastAsia="Calibri"/>
          <w:sz w:val="20"/>
          <w:szCs w:val="20"/>
          <w:lang w:eastAsia="en-US"/>
        </w:rPr>
        <w:t>удержать неустойку по Договору, причиненную вследствие нарушения Поставщиком условий Договора, из суммы оплаты по Договору, причитающейся Поставщику, а также из обеспечения исполнения Договора.</w:t>
      </w:r>
    </w:p>
    <w:p w14:paraId="53D73527" w14:textId="77777777" w:rsidR="00E43DC3" w:rsidRPr="00EA7EE9" w:rsidRDefault="00E43DC3" w:rsidP="00E07286">
      <w:pPr>
        <w:ind w:firstLine="709"/>
        <w:rPr>
          <w:sz w:val="20"/>
          <w:szCs w:val="20"/>
        </w:rPr>
      </w:pPr>
      <w:r w:rsidRPr="00EA7EE9">
        <w:rPr>
          <w:rFonts w:eastAsia="Calibri"/>
          <w:sz w:val="20"/>
          <w:szCs w:val="20"/>
          <w:lang w:eastAsia="en-US"/>
        </w:rPr>
        <w:t xml:space="preserve">3.6. Оплата производится </w:t>
      </w:r>
      <w:r w:rsidR="00E07286" w:rsidRPr="00EA7EE9">
        <w:rPr>
          <w:rFonts w:eastAsia="Calibri"/>
          <w:sz w:val="20"/>
          <w:szCs w:val="20"/>
          <w:lang w:eastAsia="en-US"/>
        </w:rPr>
        <w:t>из средств</w:t>
      </w:r>
      <w:r w:rsidR="00E07286" w:rsidRPr="00EA7EE9">
        <w:rPr>
          <w:sz w:val="20"/>
          <w:szCs w:val="20"/>
        </w:rPr>
        <w:t xml:space="preserve"> от оказываемых услуг и иной приносящей доход деятельности.</w:t>
      </w:r>
      <w:r w:rsidRPr="00EA7EE9">
        <w:rPr>
          <w:rFonts w:eastAsia="Calibri"/>
          <w:b/>
          <w:sz w:val="20"/>
          <w:szCs w:val="20"/>
          <w:lang w:eastAsia="en-US"/>
        </w:rPr>
        <w:t xml:space="preserve"> </w:t>
      </w:r>
    </w:p>
    <w:p w14:paraId="021EFAE1" w14:textId="77777777" w:rsidR="00FC0EB9" w:rsidRPr="00EA7EE9" w:rsidRDefault="00FC0EB9">
      <w:pPr>
        <w:suppressAutoHyphens w:val="0"/>
        <w:ind w:firstLine="567"/>
        <w:jc w:val="both"/>
        <w:rPr>
          <w:rFonts w:eastAsia="Calibri"/>
          <w:sz w:val="20"/>
          <w:szCs w:val="20"/>
          <w:lang w:eastAsia="en-US"/>
        </w:rPr>
      </w:pPr>
    </w:p>
    <w:p w14:paraId="798B37D1" w14:textId="77777777" w:rsidR="00FC0EB9" w:rsidRPr="00EA7EE9" w:rsidRDefault="00F63679">
      <w:pPr>
        <w:widowControl w:val="0"/>
        <w:suppressAutoHyphens w:val="0"/>
        <w:autoSpaceDE w:val="0"/>
        <w:autoSpaceDN w:val="0"/>
        <w:adjustRightInd w:val="0"/>
        <w:jc w:val="center"/>
        <w:rPr>
          <w:rFonts w:eastAsia="Calibri"/>
          <w:b/>
          <w:color w:val="000000"/>
          <w:sz w:val="20"/>
          <w:szCs w:val="20"/>
          <w:lang w:eastAsia="en-US"/>
        </w:rPr>
      </w:pPr>
      <w:r w:rsidRPr="00EA7EE9">
        <w:rPr>
          <w:rFonts w:eastAsia="Calibri"/>
          <w:b/>
          <w:sz w:val="20"/>
          <w:szCs w:val="20"/>
          <w:lang w:eastAsia="en-US"/>
        </w:rPr>
        <w:t xml:space="preserve">4. </w:t>
      </w:r>
      <w:r w:rsidRPr="00EA7EE9">
        <w:rPr>
          <w:rFonts w:eastAsia="Calibri"/>
          <w:b/>
          <w:color w:val="000000"/>
          <w:sz w:val="20"/>
          <w:szCs w:val="20"/>
          <w:lang w:eastAsia="en-US"/>
        </w:rPr>
        <w:t>МЕСТО, СРОК, УСЛОВИЯ ПОСТАВКИ (ОТПУСКА) ТОВАРА</w:t>
      </w:r>
    </w:p>
    <w:p w14:paraId="6CE941F7" w14:textId="77777777" w:rsidR="00FC0EB9" w:rsidRPr="00EA7EE9" w:rsidRDefault="00F63679">
      <w:pPr>
        <w:suppressAutoHyphens w:val="0"/>
        <w:ind w:firstLine="709"/>
        <w:jc w:val="both"/>
        <w:rPr>
          <w:rFonts w:eastAsia="Calibri"/>
          <w:color w:val="000000"/>
          <w:sz w:val="20"/>
          <w:szCs w:val="20"/>
          <w:lang w:eastAsia="en-US"/>
        </w:rPr>
      </w:pPr>
      <w:r w:rsidRPr="00EA7EE9">
        <w:rPr>
          <w:rFonts w:eastAsia="Calibri"/>
          <w:color w:val="000000"/>
          <w:sz w:val="20"/>
          <w:szCs w:val="20"/>
          <w:lang w:eastAsia="en-US"/>
        </w:rPr>
        <w:t xml:space="preserve">4.1. Поставка нефтепродуктов осуществляется </w:t>
      </w:r>
      <w:r w:rsidR="00F606F5" w:rsidRPr="00EA7EE9">
        <w:rPr>
          <w:rFonts w:eastAsia="Calibri"/>
          <w:color w:val="000000"/>
          <w:sz w:val="20"/>
          <w:szCs w:val="20"/>
          <w:lang w:eastAsia="en-US"/>
        </w:rPr>
        <w:t>с применением пластиковых карт</w:t>
      </w:r>
      <w:r w:rsidRPr="00EA7EE9">
        <w:rPr>
          <w:rFonts w:eastAsia="Calibri"/>
          <w:color w:val="000000"/>
          <w:sz w:val="20"/>
          <w:szCs w:val="20"/>
          <w:lang w:eastAsia="en-US"/>
        </w:rPr>
        <w:t xml:space="preserve"> через сеть автозап</w:t>
      </w:r>
      <w:r w:rsidR="00452E0C" w:rsidRPr="00EA7EE9">
        <w:rPr>
          <w:rFonts w:eastAsia="Calibri"/>
          <w:color w:val="000000"/>
          <w:sz w:val="20"/>
          <w:szCs w:val="20"/>
          <w:lang w:eastAsia="en-US"/>
        </w:rPr>
        <w:t xml:space="preserve">равочных станций на территории </w:t>
      </w:r>
      <w:r w:rsidR="007F52D3" w:rsidRPr="00EA7EE9">
        <w:rPr>
          <w:rFonts w:eastAsia="Calibri"/>
          <w:color w:val="000000"/>
          <w:sz w:val="20"/>
          <w:szCs w:val="20"/>
          <w:lang w:eastAsia="en-US"/>
        </w:rPr>
        <w:t>Кемеровской области</w:t>
      </w:r>
      <w:r w:rsidRPr="00EA7EE9">
        <w:rPr>
          <w:rFonts w:eastAsia="Calibri"/>
          <w:color w:val="000000"/>
          <w:sz w:val="20"/>
          <w:szCs w:val="20"/>
          <w:lang w:eastAsia="en-US"/>
        </w:rPr>
        <w:t>.</w:t>
      </w:r>
    </w:p>
    <w:p w14:paraId="4B948702" w14:textId="7AAA525F" w:rsidR="00FC0EB9" w:rsidRPr="00EA7EE9" w:rsidRDefault="00F63679">
      <w:pPr>
        <w:suppressAutoHyphens w:val="0"/>
        <w:ind w:firstLine="709"/>
        <w:jc w:val="both"/>
        <w:rPr>
          <w:rFonts w:eastAsia="Calibri"/>
          <w:b/>
          <w:sz w:val="20"/>
          <w:szCs w:val="20"/>
          <w:lang w:eastAsia="en-US"/>
        </w:rPr>
      </w:pPr>
      <w:r w:rsidRPr="00EA7EE9">
        <w:rPr>
          <w:rFonts w:eastAsia="Calibri"/>
          <w:color w:val="000000"/>
          <w:sz w:val="20"/>
          <w:szCs w:val="20"/>
          <w:lang w:eastAsia="en-US"/>
        </w:rPr>
        <w:t xml:space="preserve">4.2. Товар должен поставляться Заказчику ежедневно в круглосуточном режиме, в период с </w:t>
      </w:r>
      <w:r w:rsidR="00EA7EE9">
        <w:rPr>
          <w:rFonts w:eastAsia="Calibri"/>
          <w:color w:val="000000"/>
          <w:sz w:val="20"/>
          <w:szCs w:val="20"/>
          <w:lang w:eastAsia="en-US"/>
        </w:rPr>
        <w:t>26.03</w:t>
      </w:r>
      <w:r w:rsidR="00567B95" w:rsidRPr="00EA7EE9">
        <w:rPr>
          <w:rFonts w:eastAsia="Calibri"/>
          <w:color w:val="000000"/>
          <w:sz w:val="20"/>
          <w:szCs w:val="20"/>
          <w:lang w:eastAsia="en-US"/>
        </w:rPr>
        <w:t>.2025г. по 30.06</w:t>
      </w:r>
      <w:r w:rsidR="00A4475B" w:rsidRPr="00EA7EE9">
        <w:rPr>
          <w:rFonts w:eastAsia="Calibri"/>
          <w:color w:val="000000"/>
          <w:sz w:val="20"/>
          <w:szCs w:val="20"/>
          <w:lang w:eastAsia="en-US"/>
        </w:rPr>
        <w:t>.2025г.</w:t>
      </w:r>
    </w:p>
    <w:p w14:paraId="1C0C2F52" w14:textId="77777777" w:rsidR="00FC0EB9" w:rsidRPr="00EA7EE9" w:rsidRDefault="00F63679">
      <w:pPr>
        <w:tabs>
          <w:tab w:val="left" w:pos="3210"/>
        </w:tabs>
        <w:suppressAutoHyphens w:val="0"/>
        <w:autoSpaceDE w:val="0"/>
        <w:autoSpaceDN w:val="0"/>
        <w:adjustRightInd w:val="0"/>
        <w:ind w:firstLine="709"/>
        <w:jc w:val="both"/>
        <w:rPr>
          <w:rFonts w:eastAsia="Calibri"/>
          <w:sz w:val="20"/>
          <w:szCs w:val="20"/>
          <w:lang w:eastAsia="en-US"/>
        </w:rPr>
      </w:pPr>
      <w:r w:rsidRPr="00EA7EE9">
        <w:rPr>
          <w:rFonts w:eastAsia="Calibri"/>
          <w:sz w:val="20"/>
          <w:szCs w:val="20"/>
          <w:lang w:eastAsia="en-US"/>
        </w:rPr>
        <w:t>4.3. Датой поставки Товара считается дата получения Заказчиком топлива на АЗС при предъявлении топливной карты.</w:t>
      </w:r>
    </w:p>
    <w:p w14:paraId="1A801D3B" w14:textId="77777777" w:rsidR="00FC0EB9" w:rsidRPr="00EA7EE9" w:rsidRDefault="00F63679">
      <w:pPr>
        <w:suppressAutoHyphens w:val="0"/>
        <w:ind w:firstLine="709"/>
        <w:rPr>
          <w:rFonts w:eastAsia="Calibri"/>
          <w:color w:val="000000"/>
          <w:sz w:val="20"/>
          <w:szCs w:val="20"/>
          <w:lang w:eastAsia="en-US"/>
        </w:rPr>
      </w:pPr>
      <w:r w:rsidRPr="00EA7EE9">
        <w:rPr>
          <w:rFonts w:eastAsia="Calibri"/>
          <w:color w:val="000000"/>
          <w:sz w:val="20"/>
          <w:szCs w:val="20"/>
          <w:lang w:eastAsia="en-US"/>
        </w:rPr>
        <w:t>4.4. Отпуск ГСМ на автозаправочных станциях осуществляется круглосуточно по пластиковым картам (смарт-картам), без перерывов, выходных и праздничных дней, за исключением времени приема-передачи смен и технического обслуживания автозаправочных станций.</w:t>
      </w:r>
    </w:p>
    <w:p w14:paraId="3FEE1C00" w14:textId="77777777" w:rsidR="00FC0EB9" w:rsidRPr="00EA7EE9" w:rsidRDefault="00F63679">
      <w:pPr>
        <w:suppressAutoHyphens w:val="0"/>
        <w:ind w:firstLine="709"/>
        <w:rPr>
          <w:rFonts w:eastAsia="Calibri"/>
          <w:color w:val="000000"/>
          <w:sz w:val="20"/>
          <w:szCs w:val="20"/>
          <w:lang w:eastAsia="en-US"/>
        </w:rPr>
      </w:pPr>
      <w:r w:rsidRPr="00EA7EE9">
        <w:rPr>
          <w:rFonts w:eastAsia="Calibri"/>
          <w:color w:val="000000"/>
          <w:sz w:val="20"/>
          <w:szCs w:val="20"/>
          <w:lang w:eastAsia="en-US"/>
        </w:rPr>
        <w:t xml:space="preserve">4.5. Право собственности на </w:t>
      </w:r>
      <w:r w:rsidR="00840DA6" w:rsidRPr="00EA7EE9">
        <w:rPr>
          <w:rFonts w:eastAsia="Calibri"/>
          <w:color w:val="000000"/>
          <w:sz w:val="20"/>
          <w:szCs w:val="20"/>
          <w:lang w:eastAsia="en-US"/>
        </w:rPr>
        <w:t xml:space="preserve">Товар, приобретаемый по картам </w:t>
      </w:r>
      <w:r w:rsidRPr="00EA7EE9">
        <w:rPr>
          <w:rFonts w:eastAsia="Calibri"/>
          <w:color w:val="000000"/>
          <w:sz w:val="20"/>
          <w:szCs w:val="20"/>
          <w:lang w:eastAsia="en-US"/>
        </w:rPr>
        <w:t>переходит к Заказчику в момент получения товара на АЗС.</w:t>
      </w:r>
    </w:p>
    <w:p w14:paraId="2CB5155A" w14:textId="77777777" w:rsidR="00FC0EB9" w:rsidRPr="00EA7EE9" w:rsidRDefault="00F63679">
      <w:pPr>
        <w:suppressAutoHyphens w:val="0"/>
        <w:ind w:firstLine="709"/>
        <w:rPr>
          <w:rFonts w:eastAsia="Calibri"/>
          <w:color w:val="000000"/>
          <w:sz w:val="20"/>
          <w:szCs w:val="20"/>
          <w:lang w:eastAsia="en-US"/>
        </w:rPr>
      </w:pPr>
      <w:r w:rsidRPr="00EA7EE9">
        <w:rPr>
          <w:rFonts w:eastAsia="Calibri"/>
          <w:color w:val="000000"/>
          <w:sz w:val="20"/>
          <w:szCs w:val="20"/>
          <w:lang w:eastAsia="en-US"/>
        </w:rPr>
        <w:t>Поставщик вместе с товаром по истечен</w:t>
      </w:r>
      <w:r w:rsidR="00751FE5" w:rsidRPr="00EA7EE9">
        <w:rPr>
          <w:rFonts w:eastAsia="Calibri"/>
          <w:color w:val="000000"/>
          <w:sz w:val="20"/>
          <w:szCs w:val="20"/>
          <w:lang w:eastAsia="en-US"/>
        </w:rPr>
        <w:t xml:space="preserve">ии отчетного периода (1 месяц) </w:t>
      </w:r>
      <w:r w:rsidRPr="00EA7EE9">
        <w:rPr>
          <w:rFonts w:eastAsia="Calibri"/>
          <w:color w:val="000000"/>
          <w:sz w:val="20"/>
          <w:szCs w:val="20"/>
          <w:lang w:eastAsia="en-US"/>
        </w:rPr>
        <w:t>предоставляет Заказчику следующие документы:</w:t>
      </w:r>
    </w:p>
    <w:p w14:paraId="3A00E002" w14:textId="77777777" w:rsidR="00FC0EB9" w:rsidRDefault="00F63679">
      <w:pPr>
        <w:suppressAutoHyphens w:val="0"/>
        <w:ind w:firstLine="709"/>
        <w:rPr>
          <w:rFonts w:eastAsia="Calibri"/>
          <w:color w:val="000000"/>
          <w:sz w:val="20"/>
          <w:szCs w:val="20"/>
          <w:lang w:eastAsia="en-US"/>
        </w:rPr>
      </w:pPr>
      <w:r w:rsidRPr="00EA7EE9">
        <w:rPr>
          <w:rFonts w:eastAsia="Calibri"/>
          <w:color w:val="000000"/>
          <w:sz w:val="20"/>
          <w:szCs w:val="20"/>
          <w:lang w:eastAsia="en-US"/>
        </w:rPr>
        <w:t>а)    счет или счет-фактуру (в случаях, когда она обязательна</w:t>
      </w:r>
      <w:r>
        <w:rPr>
          <w:rFonts w:eastAsia="Calibri"/>
          <w:color w:val="000000"/>
          <w:sz w:val="20"/>
          <w:szCs w:val="20"/>
          <w:lang w:eastAsia="en-US"/>
        </w:rPr>
        <w:t>);</w:t>
      </w:r>
    </w:p>
    <w:p w14:paraId="4E9E7D0D" w14:textId="77777777" w:rsidR="00FC0EB9" w:rsidRDefault="00F63679">
      <w:pPr>
        <w:suppressAutoHyphens w:val="0"/>
        <w:ind w:firstLine="709"/>
        <w:rPr>
          <w:rFonts w:eastAsia="Calibri"/>
          <w:color w:val="000000"/>
          <w:sz w:val="20"/>
          <w:szCs w:val="20"/>
          <w:lang w:eastAsia="en-US"/>
        </w:rPr>
      </w:pPr>
      <w:r>
        <w:rPr>
          <w:rFonts w:eastAsia="Calibri"/>
          <w:color w:val="000000"/>
          <w:sz w:val="20"/>
          <w:szCs w:val="20"/>
          <w:lang w:eastAsia="en-US"/>
        </w:rPr>
        <w:t>б)    товарную накладную (в двух экземплярах) или УПД;</w:t>
      </w:r>
    </w:p>
    <w:p w14:paraId="31302AC6" w14:textId="77777777" w:rsidR="00FC0EB9" w:rsidRDefault="00FC0EB9">
      <w:pPr>
        <w:tabs>
          <w:tab w:val="left" w:pos="709"/>
          <w:tab w:val="left" w:pos="1134"/>
        </w:tabs>
        <w:suppressAutoHyphens w:val="0"/>
        <w:jc w:val="center"/>
        <w:rPr>
          <w:rFonts w:eastAsia="Calibri"/>
          <w:b/>
          <w:sz w:val="20"/>
          <w:szCs w:val="20"/>
          <w:lang w:eastAsia="en-US"/>
        </w:rPr>
      </w:pPr>
    </w:p>
    <w:p w14:paraId="1FE5B99C" w14:textId="77777777" w:rsidR="00FC0EB9" w:rsidRPr="00B27B4B" w:rsidRDefault="00F63679">
      <w:pPr>
        <w:tabs>
          <w:tab w:val="left" w:pos="709"/>
          <w:tab w:val="left" w:pos="1134"/>
        </w:tabs>
        <w:suppressAutoHyphens w:val="0"/>
        <w:jc w:val="center"/>
        <w:rPr>
          <w:rFonts w:eastAsia="Calibri"/>
          <w:b/>
          <w:sz w:val="20"/>
          <w:szCs w:val="20"/>
          <w:lang w:eastAsia="en-US"/>
        </w:rPr>
      </w:pPr>
      <w:r w:rsidRPr="00B27B4B">
        <w:rPr>
          <w:rFonts w:eastAsia="Calibri"/>
          <w:b/>
          <w:sz w:val="20"/>
          <w:szCs w:val="20"/>
          <w:lang w:eastAsia="en-US"/>
        </w:rPr>
        <w:t>5. ПРАВА И ОБЯЗАННОСТИ СТОРОН</w:t>
      </w:r>
    </w:p>
    <w:p w14:paraId="4B0E5AAE" w14:textId="77777777" w:rsidR="00FC0EB9" w:rsidRPr="00B27B4B" w:rsidRDefault="00F63679">
      <w:pPr>
        <w:tabs>
          <w:tab w:val="left" w:pos="709"/>
        </w:tabs>
        <w:suppressAutoHyphens w:val="0"/>
        <w:autoSpaceDE w:val="0"/>
        <w:autoSpaceDN w:val="0"/>
        <w:adjustRightInd w:val="0"/>
        <w:ind w:firstLine="709"/>
        <w:jc w:val="both"/>
        <w:rPr>
          <w:rFonts w:eastAsia="Calibri"/>
          <w:sz w:val="20"/>
          <w:szCs w:val="20"/>
          <w:lang w:eastAsia="en-US"/>
        </w:rPr>
      </w:pPr>
      <w:r w:rsidRPr="00B27B4B">
        <w:rPr>
          <w:rFonts w:eastAsia="Calibri"/>
          <w:b/>
          <w:sz w:val="20"/>
          <w:szCs w:val="20"/>
          <w:lang w:eastAsia="en-US"/>
        </w:rPr>
        <w:t>5.1.</w:t>
      </w:r>
      <w:r w:rsidRPr="00B27B4B">
        <w:rPr>
          <w:rFonts w:eastAsia="Calibri"/>
          <w:sz w:val="20"/>
          <w:szCs w:val="20"/>
          <w:lang w:eastAsia="en-US"/>
        </w:rPr>
        <w:t xml:space="preserve"> З</w:t>
      </w:r>
      <w:r w:rsidRPr="00B27B4B">
        <w:rPr>
          <w:rFonts w:eastAsia="Calibri"/>
          <w:b/>
          <w:sz w:val="20"/>
          <w:szCs w:val="20"/>
          <w:lang w:eastAsia="en-US"/>
        </w:rPr>
        <w:t>аказчик вправе</w:t>
      </w:r>
      <w:r w:rsidRPr="00B27B4B">
        <w:rPr>
          <w:rFonts w:eastAsia="Calibri"/>
          <w:sz w:val="20"/>
          <w:szCs w:val="20"/>
          <w:lang w:eastAsia="en-US"/>
        </w:rPr>
        <w:t>:</w:t>
      </w:r>
    </w:p>
    <w:p w14:paraId="00B9AA38" w14:textId="77777777" w:rsidR="00FC0EB9" w:rsidRPr="00B27B4B" w:rsidRDefault="00F63679">
      <w:pPr>
        <w:tabs>
          <w:tab w:val="left" w:pos="709"/>
        </w:tabs>
        <w:suppressAutoHyphens w:val="0"/>
        <w:autoSpaceDE w:val="0"/>
        <w:autoSpaceDN w:val="0"/>
        <w:adjustRightInd w:val="0"/>
        <w:ind w:firstLine="709"/>
        <w:jc w:val="both"/>
        <w:rPr>
          <w:rFonts w:eastAsia="Calibri"/>
          <w:sz w:val="20"/>
          <w:szCs w:val="20"/>
          <w:lang w:eastAsia="en-US"/>
        </w:rPr>
      </w:pPr>
      <w:r w:rsidRPr="00B27B4B">
        <w:rPr>
          <w:rFonts w:eastAsia="Calibri"/>
          <w:sz w:val="20"/>
          <w:szCs w:val="20"/>
          <w:lang w:eastAsia="en-US"/>
        </w:rPr>
        <w:t xml:space="preserve">5.1.1. Требовать от Поставщика надлежащего исполнения обязательств в соответствии с условиями </w:t>
      </w:r>
      <w:bookmarkStart w:id="2" w:name="_Hlk47536572"/>
      <w:r w:rsidRPr="00B27B4B">
        <w:rPr>
          <w:rFonts w:eastAsia="Calibri"/>
          <w:sz w:val="20"/>
          <w:szCs w:val="20"/>
          <w:lang w:eastAsia="en-US"/>
        </w:rPr>
        <w:t>договора</w:t>
      </w:r>
      <w:bookmarkEnd w:id="2"/>
      <w:r w:rsidRPr="00B27B4B">
        <w:rPr>
          <w:rFonts w:eastAsia="Calibri"/>
          <w:sz w:val="20"/>
          <w:szCs w:val="20"/>
          <w:lang w:eastAsia="en-US"/>
        </w:rPr>
        <w:t>.</w:t>
      </w:r>
    </w:p>
    <w:p w14:paraId="6DC3D41F" w14:textId="77777777" w:rsidR="00FC0EB9" w:rsidRDefault="00F63679">
      <w:pPr>
        <w:suppressAutoHyphens w:val="0"/>
        <w:ind w:firstLine="709"/>
        <w:jc w:val="both"/>
        <w:rPr>
          <w:rFonts w:eastAsia="Calibri"/>
          <w:sz w:val="20"/>
          <w:szCs w:val="20"/>
          <w:lang w:eastAsia="en-US"/>
        </w:rPr>
      </w:pPr>
      <w:r w:rsidRPr="00B27B4B">
        <w:rPr>
          <w:rFonts w:eastAsia="Calibri"/>
          <w:sz w:val="20"/>
          <w:szCs w:val="20"/>
          <w:lang w:eastAsia="en-US"/>
        </w:rPr>
        <w:t xml:space="preserve">5.1.2. Получать Товар по топливным картам с использованием персонального PIN-кода каждой карточки для защиты от несанкционированного доступа </w:t>
      </w:r>
      <w:r>
        <w:rPr>
          <w:rFonts w:eastAsia="Calibri"/>
          <w:sz w:val="20"/>
          <w:szCs w:val="20"/>
          <w:lang w:eastAsia="en-US"/>
        </w:rPr>
        <w:t>к её использованию на АЗС Поставщика.</w:t>
      </w:r>
    </w:p>
    <w:p w14:paraId="0CADA8CB" w14:textId="77777777" w:rsidR="00FC0EB9" w:rsidRDefault="00F63679">
      <w:pPr>
        <w:suppressAutoHyphens w:val="0"/>
        <w:ind w:firstLine="709"/>
        <w:jc w:val="both"/>
        <w:rPr>
          <w:rFonts w:eastAsia="Calibri"/>
          <w:sz w:val="20"/>
          <w:szCs w:val="20"/>
          <w:lang w:eastAsia="en-US"/>
        </w:rPr>
      </w:pPr>
      <w:r>
        <w:rPr>
          <w:rFonts w:eastAsia="Calibri"/>
          <w:sz w:val="20"/>
          <w:szCs w:val="20"/>
          <w:lang w:eastAsia="en-US"/>
        </w:rPr>
        <w:t>5.1.3. Устанавливать ограничения на топливной карте по ассортименту Товара.</w:t>
      </w:r>
    </w:p>
    <w:p w14:paraId="7D31389A" w14:textId="77777777" w:rsidR="00FC0EB9" w:rsidRDefault="00F63679">
      <w:pPr>
        <w:suppressAutoHyphens w:val="0"/>
        <w:ind w:firstLine="709"/>
        <w:jc w:val="both"/>
        <w:rPr>
          <w:rFonts w:eastAsia="Calibri"/>
          <w:sz w:val="20"/>
          <w:szCs w:val="20"/>
          <w:lang w:eastAsia="en-US"/>
        </w:rPr>
      </w:pPr>
      <w:r>
        <w:rPr>
          <w:rFonts w:eastAsia="Calibri"/>
          <w:sz w:val="20"/>
          <w:szCs w:val="20"/>
          <w:lang w:eastAsia="en-US"/>
        </w:rPr>
        <w:t>5.1.4. Требовать от Поставщика замены топливной карты в случае, если она оказалась неработоспособной.</w:t>
      </w:r>
    </w:p>
    <w:p w14:paraId="64556960" w14:textId="77777777" w:rsidR="00FC0EB9" w:rsidRDefault="00F63679">
      <w:pPr>
        <w:tabs>
          <w:tab w:val="left" w:pos="709"/>
        </w:tabs>
        <w:suppressAutoHyphens w:val="0"/>
        <w:autoSpaceDE w:val="0"/>
        <w:autoSpaceDN w:val="0"/>
        <w:adjustRightInd w:val="0"/>
        <w:ind w:firstLine="709"/>
        <w:jc w:val="both"/>
        <w:rPr>
          <w:rFonts w:eastAsia="Calibri"/>
          <w:sz w:val="20"/>
          <w:szCs w:val="20"/>
          <w:lang w:eastAsia="en-US"/>
        </w:rPr>
      </w:pPr>
      <w:r>
        <w:rPr>
          <w:rFonts w:eastAsia="Calibri"/>
          <w:sz w:val="20"/>
          <w:szCs w:val="20"/>
          <w:lang w:eastAsia="en-US"/>
        </w:rPr>
        <w:t>5.1.5. Требовать от Поставщика представления надлежащим образом оформленных документов, указанных в договоре и подтверждающих исполнение обязательств в соответствии с условиями договора.</w:t>
      </w:r>
    </w:p>
    <w:p w14:paraId="3BB86469" w14:textId="77777777" w:rsidR="00FC0EB9" w:rsidRDefault="00F63679">
      <w:pPr>
        <w:tabs>
          <w:tab w:val="left" w:pos="709"/>
        </w:tabs>
        <w:suppressAutoHyphens w:val="0"/>
        <w:autoSpaceDE w:val="0"/>
        <w:autoSpaceDN w:val="0"/>
        <w:adjustRightInd w:val="0"/>
        <w:ind w:firstLine="709"/>
        <w:jc w:val="both"/>
        <w:rPr>
          <w:rFonts w:eastAsia="Calibri"/>
          <w:sz w:val="20"/>
          <w:szCs w:val="20"/>
          <w:lang w:eastAsia="en-US"/>
        </w:rPr>
      </w:pPr>
      <w:r>
        <w:rPr>
          <w:rFonts w:eastAsia="Calibri"/>
          <w:sz w:val="20"/>
          <w:szCs w:val="20"/>
          <w:lang w:eastAsia="en-US"/>
        </w:rPr>
        <w:t xml:space="preserve">5.1.6. Запрашивать у Поставщика информацию о соответствии Товара ГОСТам и ТУ, </w:t>
      </w:r>
      <w:r>
        <w:rPr>
          <w:rFonts w:eastAsia="Calibri"/>
          <w:sz w:val="20"/>
          <w:szCs w:val="20"/>
          <w:lang w:eastAsia="en-US"/>
        </w:rPr>
        <w:br/>
        <w:t>о ходе и состоянии исполнения обязательств Поставщика по договору.</w:t>
      </w:r>
    </w:p>
    <w:p w14:paraId="2BF0F680" w14:textId="77777777" w:rsidR="00FC0EB9" w:rsidRDefault="00F63679">
      <w:pPr>
        <w:tabs>
          <w:tab w:val="left" w:pos="709"/>
        </w:tabs>
        <w:suppressAutoHyphens w:val="0"/>
        <w:autoSpaceDE w:val="0"/>
        <w:autoSpaceDN w:val="0"/>
        <w:adjustRightInd w:val="0"/>
        <w:ind w:firstLine="709"/>
        <w:jc w:val="both"/>
        <w:rPr>
          <w:rFonts w:eastAsia="Calibri"/>
          <w:sz w:val="20"/>
          <w:szCs w:val="20"/>
          <w:lang w:eastAsia="en-US"/>
        </w:rPr>
      </w:pPr>
      <w:r>
        <w:rPr>
          <w:rFonts w:eastAsia="Calibri"/>
          <w:sz w:val="20"/>
          <w:szCs w:val="20"/>
          <w:lang w:eastAsia="en-US"/>
        </w:rPr>
        <w:lastRenderedPageBreak/>
        <w:t>5.1.7. В период действия договора по письменной заявке заказчика (Приложение № 2) на имя Поставщика заказать дополнительные топливные карты, отказаться от использования конкретной топливной карты, приостановить/заблокировать операции с использованием топливной карты.</w:t>
      </w:r>
    </w:p>
    <w:p w14:paraId="562D449F" w14:textId="77777777" w:rsidR="00FC0EB9" w:rsidRDefault="00F63679">
      <w:pPr>
        <w:tabs>
          <w:tab w:val="left" w:pos="709"/>
        </w:tabs>
        <w:suppressAutoHyphens w:val="0"/>
        <w:autoSpaceDE w:val="0"/>
        <w:autoSpaceDN w:val="0"/>
        <w:adjustRightInd w:val="0"/>
        <w:ind w:firstLine="709"/>
        <w:jc w:val="both"/>
        <w:rPr>
          <w:rFonts w:eastAsia="Calibri"/>
          <w:sz w:val="20"/>
          <w:szCs w:val="20"/>
          <w:lang w:eastAsia="en-US"/>
        </w:rPr>
      </w:pPr>
      <w:r>
        <w:rPr>
          <w:rFonts w:eastAsia="Calibri"/>
          <w:sz w:val="20"/>
          <w:szCs w:val="20"/>
          <w:lang w:eastAsia="en-US"/>
        </w:rPr>
        <w:t>5.1.8. Не производить оплату Товара, отпущенного сверх установленного Спецификацией (Приложение № 1).</w:t>
      </w:r>
    </w:p>
    <w:p w14:paraId="21AE637A" w14:textId="77777777" w:rsidR="00FC0EB9" w:rsidRDefault="00F63679">
      <w:pPr>
        <w:tabs>
          <w:tab w:val="left" w:pos="709"/>
        </w:tabs>
        <w:suppressAutoHyphens w:val="0"/>
        <w:autoSpaceDE w:val="0"/>
        <w:autoSpaceDN w:val="0"/>
        <w:adjustRightInd w:val="0"/>
        <w:ind w:firstLine="709"/>
        <w:jc w:val="both"/>
        <w:rPr>
          <w:rFonts w:eastAsia="Calibri"/>
          <w:sz w:val="20"/>
          <w:szCs w:val="20"/>
          <w:lang w:eastAsia="en-US"/>
        </w:rPr>
      </w:pPr>
      <w:r>
        <w:rPr>
          <w:rFonts w:eastAsia="Calibri"/>
          <w:b/>
          <w:sz w:val="20"/>
          <w:szCs w:val="20"/>
          <w:lang w:eastAsia="en-US"/>
        </w:rPr>
        <w:t>5.2. Заказчик обязан</w:t>
      </w:r>
      <w:r>
        <w:rPr>
          <w:rFonts w:eastAsia="Calibri"/>
          <w:sz w:val="20"/>
          <w:szCs w:val="20"/>
          <w:lang w:eastAsia="en-US"/>
        </w:rPr>
        <w:t>:</w:t>
      </w:r>
    </w:p>
    <w:p w14:paraId="3A2AFF62" w14:textId="77777777" w:rsidR="00FC0EB9" w:rsidRDefault="00F63679">
      <w:pPr>
        <w:tabs>
          <w:tab w:val="left" w:pos="709"/>
        </w:tabs>
        <w:suppressAutoHyphens w:val="0"/>
        <w:autoSpaceDE w:val="0"/>
        <w:autoSpaceDN w:val="0"/>
        <w:adjustRightInd w:val="0"/>
        <w:ind w:firstLine="709"/>
        <w:jc w:val="both"/>
        <w:rPr>
          <w:rFonts w:eastAsia="Calibri"/>
          <w:sz w:val="20"/>
          <w:szCs w:val="20"/>
          <w:lang w:eastAsia="en-US"/>
        </w:rPr>
      </w:pPr>
      <w:r>
        <w:rPr>
          <w:rFonts w:eastAsia="Calibri"/>
          <w:sz w:val="20"/>
          <w:szCs w:val="20"/>
          <w:lang w:eastAsia="en-US"/>
        </w:rPr>
        <w:t>5.2.1. Соблюдать установленный договором, порядок и условия получения Товара на АЗС.</w:t>
      </w:r>
    </w:p>
    <w:p w14:paraId="1E94380F" w14:textId="77777777" w:rsidR="00FC0EB9" w:rsidRDefault="00F63679">
      <w:pPr>
        <w:tabs>
          <w:tab w:val="left" w:pos="709"/>
        </w:tabs>
        <w:suppressAutoHyphens w:val="0"/>
        <w:autoSpaceDE w:val="0"/>
        <w:autoSpaceDN w:val="0"/>
        <w:adjustRightInd w:val="0"/>
        <w:ind w:firstLine="709"/>
        <w:jc w:val="both"/>
        <w:rPr>
          <w:rFonts w:eastAsia="Calibri"/>
          <w:sz w:val="20"/>
          <w:szCs w:val="20"/>
          <w:lang w:eastAsia="en-US"/>
        </w:rPr>
      </w:pPr>
      <w:r>
        <w:rPr>
          <w:rFonts w:eastAsia="Calibri"/>
          <w:sz w:val="20"/>
          <w:szCs w:val="20"/>
          <w:lang w:eastAsia="en-US"/>
        </w:rPr>
        <w:t>5.2.2. Своевременно принять и оплатить поставку Товара в соответствии с условиями договора.</w:t>
      </w:r>
    </w:p>
    <w:p w14:paraId="373748AE" w14:textId="77777777" w:rsidR="00FC0EB9" w:rsidRDefault="00F63679">
      <w:pPr>
        <w:suppressAutoHyphens w:val="0"/>
        <w:ind w:firstLine="709"/>
        <w:jc w:val="both"/>
        <w:rPr>
          <w:rFonts w:eastAsia="Calibri"/>
          <w:sz w:val="20"/>
          <w:szCs w:val="20"/>
          <w:lang w:eastAsia="en-US"/>
        </w:rPr>
      </w:pPr>
      <w:r>
        <w:rPr>
          <w:rFonts w:eastAsia="Calibri"/>
          <w:sz w:val="20"/>
          <w:szCs w:val="20"/>
          <w:lang w:eastAsia="en-US"/>
        </w:rPr>
        <w:t>5.2.3. Обеспечивать сохранность топливной карты.</w:t>
      </w:r>
    </w:p>
    <w:p w14:paraId="5EEBFBA6" w14:textId="77777777" w:rsidR="00FC0EB9" w:rsidRDefault="00F63679">
      <w:pPr>
        <w:suppressAutoHyphens w:val="0"/>
        <w:ind w:firstLine="709"/>
        <w:jc w:val="both"/>
        <w:rPr>
          <w:rFonts w:eastAsia="Calibri"/>
          <w:sz w:val="20"/>
          <w:szCs w:val="20"/>
          <w:lang w:eastAsia="en-US"/>
        </w:rPr>
      </w:pPr>
      <w:r>
        <w:rPr>
          <w:rFonts w:eastAsia="Calibri"/>
          <w:sz w:val="20"/>
          <w:szCs w:val="20"/>
          <w:lang w:eastAsia="en-US"/>
        </w:rPr>
        <w:t>5.2.4. Ознакомить представителей Заказчика (держателей топливных карт) с Инструкцией по использованию карты.</w:t>
      </w:r>
    </w:p>
    <w:p w14:paraId="1E21F13D" w14:textId="77777777" w:rsidR="00FC0EB9" w:rsidRDefault="00F63679">
      <w:pPr>
        <w:suppressAutoHyphens w:val="0"/>
        <w:ind w:firstLine="709"/>
        <w:jc w:val="both"/>
        <w:rPr>
          <w:rFonts w:eastAsia="Calibri"/>
          <w:sz w:val="20"/>
          <w:szCs w:val="20"/>
          <w:lang w:eastAsia="en-US"/>
        </w:rPr>
      </w:pPr>
      <w:r>
        <w:rPr>
          <w:rFonts w:eastAsia="Calibri"/>
          <w:sz w:val="20"/>
          <w:szCs w:val="20"/>
          <w:lang w:eastAsia="en-US"/>
        </w:rPr>
        <w:t>5.2.5. При утере топливной карты немедленно сообщить об этом Поставщику по телефону: _____________, а затем в течение 24 часов направить Поставщику заявление об утере топливной карты, выполненное в произвольной форме, подписанное руководителем либо доверенным лицом Заказчика, для блокировки утерянной топливной карты с целью исключения возможности ее использования посторонними лицами. Поставщик не несет ответственности за совершение операций по утраченной топливной карте, если Заказчик не заявил о пропаже.</w:t>
      </w:r>
    </w:p>
    <w:p w14:paraId="17307426" w14:textId="77777777" w:rsidR="00FC0EB9" w:rsidRDefault="00F63679">
      <w:pPr>
        <w:suppressAutoHyphens w:val="0"/>
        <w:ind w:firstLine="709"/>
        <w:jc w:val="both"/>
        <w:rPr>
          <w:rFonts w:eastAsia="Calibri"/>
          <w:sz w:val="20"/>
          <w:szCs w:val="20"/>
          <w:lang w:eastAsia="en-US"/>
        </w:rPr>
      </w:pPr>
      <w:r>
        <w:rPr>
          <w:rFonts w:eastAsia="Calibri"/>
          <w:sz w:val="20"/>
          <w:szCs w:val="20"/>
          <w:lang w:eastAsia="en-US"/>
        </w:rPr>
        <w:t xml:space="preserve">5.2.6. Вернуть топливные карты в течение двух рабочих дней с момента окончания (расторжения) договора. </w:t>
      </w:r>
    </w:p>
    <w:p w14:paraId="38E4981E" w14:textId="77777777" w:rsidR="00FC0EB9" w:rsidRDefault="00F63679">
      <w:pPr>
        <w:tabs>
          <w:tab w:val="left" w:pos="709"/>
        </w:tabs>
        <w:suppressAutoHyphens w:val="0"/>
        <w:autoSpaceDE w:val="0"/>
        <w:autoSpaceDN w:val="0"/>
        <w:adjustRightInd w:val="0"/>
        <w:ind w:firstLine="709"/>
        <w:jc w:val="both"/>
        <w:rPr>
          <w:rFonts w:eastAsia="Calibri"/>
          <w:sz w:val="20"/>
          <w:szCs w:val="20"/>
          <w:lang w:eastAsia="en-US"/>
        </w:rPr>
      </w:pPr>
      <w:r>
        <w:rPr>
          <w:rFonts w:eastAsia="Calibri"/>
          <w:sz w:val="20"/>
          <w:szCs w:val="20"/>
          <w:lang w:eastAsia="en-US"/>
        </w:rPr>
        <w:t>5.2.7. Своевременно предоставлять разъяснения и уточнения по запросам Поставщика в части поставки Товара в соответствии с условиями договора.</w:t>
      </w:r>
    </w:p>
    <w:p w14:paraId="34AC8739" w14:textId="77777777" w:rsidR="00FC0EB9" w:rsidRDefault="00F63679">
      <w:pPr>
        <w:suppressAutoHyphens w:val="0"/>
        <w:autoSpaceDE w:val="0"/>
        <w:autoSpaceDN w:val="0"/>
        <w:adjustRightInd w:val="0"/>
        <w:ind w:firstLine="709"/>
        <w:jc w:val="both"/>
        <w:rPr>
          <w:rFonts w:eastAsia="Calibri"/>
          <w:sz w:val="20"/>
          <w:szCs w:val="20"/>
          <w:lang w:eastAsia="en-US"/>
        </w:rPr>
      </w:pPr>
      <w:r>
        <w:rPr>
          <w:rFonts w:eastAsia="Calibri"/>
          <w:sz w:val="20"/>
          <w:szCs w:val="20"/>
          <w:lang w:eastAsia="en-US"/>
        </w:rPr>
        <w:t>5.2.8. В случае просрочки исполнения Поставщиком обязательств (в том числе гарантийных обязательств), предусмотренных договором, а также в иных случаях ненадлежащего исполнения поставщиком обязательств, предусмотренных договором, направлять Поставщику требование об уплате сумм неустойки, предусмотренных договором, за неисполнение (ненадлежащее исполнение) Поставщиком своих обязательств.</w:t>
      </w:r>
    </w:p>
    <w:p w14:paraId="59CC64C1" w14:textId="77777777" w:rsidR="00FC0EB9" w:rsidRDefault="00F63679">
      <w:pPr>
        <w:suppressAutoHyphens w:val="0"/>
        <w:autoSpaceDE w:val="0"/>
        <w:autoSpaceDN w:val="0"/>
        <w:adjustRightInd w:val="0"/>
        <w:ind w:firstLine="709"/>
        <w:jc w:val="both"/>
        <w:rPr>
          <w:rFonts w:eastAsia="Calibri"/>
          <w:sz w:val="20"/>
          <w:szCs w:val="20"/>
          <w:lang w:eastAsia="en-US"/>
        </w:rPr>
      </w:pPr>
      <w:r>
        <w:rPr>
          <w:rFonts w:eastAsia="Calibri"/>
          <w:sz w:val="20"/>
          <w:szCs w:val="20"/>
          <w:lang w:eastAsia="en-US"/>
        </w:rPr>
        <w:t>5.2.9. На основании получаемых на АЗС терминальных чеков осуществлять контроль за отпуском Товаров по выданным Заказчикам топливным картам.</w:t>
      </w:r>
    </w:p>
    <w:p w14:paraId="11423228" w14:textId="77777777" w:rsidR="00FC0EB9" w:rsidRDefault="00F63679">
      <w:pPr>
        <w:tabs>
          <w:tab w:val="left" w:pos="709"/>
        </w:tabs>
        <w:suppressAutoHyphens w:val="0"/>
        <w:autoSpaceDE w:val="0"/>
        <w:autoSpaceDN w:val="0"/>
        <w:adjustRightInd w:val="0"/>
        <w:ind w:firstLine="709"/>
        <w:jc w:val="both"/>
        <w:rPr>
          <w:rFonts w:eastAsia="Calibri"/>
          <w:sz w:val="20"/>
          <w:szCs w:val="20"/>
          <w:lang w:eastAsia="en-US"/>
        </w:rPr>
      </w:pPr>
      <w:r>
        <w:rPr>
          <w:rFonts w:eastAsia="Calibri"/>
          <w:sz w:val="20"/>
          <w:szCs w:val="20"/>
          <w:lang w:eastAsia="en-US"/>
        </w:rPr>
        <w:t xml:space="preserve">5.2.10. Осуществлять контроль за исполнением Поставщиком условий договора в соответствии с законодательством Российской Федерации. </w:t>
      </w:r>
    </w:p>
    <w:p w14:paraId="338AED8B" w14:textId="77777777" w:rsidR="00FC0EB9" w:rsidRDefault="00F63679">
      <w:pPr>
        <w:tabs>
          <w:tab w:val="left" w:pos="709"/>
        </w:tabs>
        <w:suppressAutoHyphens w:val="0"/>
        <w:autoSpaceDE w:val="0"/>
        <w:autoSpaceDN w:val="0"/>
        <w:adjustRightInd w:val="0"/>
        <w:ind w:firstLine="709"/>
        <w:jc w:val="both"/>
        <w:rPr>
          <w:rFonts w:eastAsia="Calibri"/>
          <w:sz w:val="20"/>
          <w:szCs w:val="20"/>
          <w:lang w:eastAsia="en-US"/>
        </w:rPr>
      </w:pPr>
      <w:r>
        <w:rPr>
          <w:rFonts w:eastAsia="Calibri"/>
          <w:sz w:val="20"/>
          <w:szCs w:val="20"/>
          <w:lang w:eastAsia="en-US"/>
        </w:rPr>
        <w:t>5.2.11. Уведомить Поставщика за 1 рабочий день о времени и месте проведения отбора проб Товара.</w:t>
      </w:r>
    </w:p>
    <w:p w14:paraId="73C7AC22" w14:textId="77777777" w:rsidR="00FC0EB9" w:rsidRDefault="00F63679">
      <w:pPr>
        <w:tabs>
          <w:tab w:val="left" w:pos="709"/>
        </w:tabs>
        <w:suppressAutoHyphens w:val="0"/>
        <w:autoSpaceDE w:val="0"/>
        <w:autoSpaceDN w:val="0"/>
        <w:adjustRightInd w:val="0"/>
        <w:ind w:firstLine="709"/>
        <w:jc w:val="both"/>
        <w:rPr>
          <w:rFonts w:eastAsia="Calibri"/>
          <w:sz w:val="20"/>
          <w:szCs w:val="20"/>
          <w:lang w:eastAsia="en-US"/>
        </w:rPr>
      </w:pPr>
      <w:r>
        <w:rPr>
          <w:rFonts w:eastAsia="Calibri"/>
          <w:sz w:val="20"/>
          <w:szCs w:val="20"/>
          <w:lang w:eastAsia="en-US"/>
        </w:rPr>
        <w:t>5.2.12. Назначить в течение 2 дней с момента заключения договора ответственное лицо для оперативного решения текущих вопросов по договору и передать Поставщику информацию об ответственном лице письменно, лично либо заказным письмом с уведомлением о вручении, либо по адресу электронной почты Поставщика. В информации указывается должность, ФИО, телефон, адрес электронной почты ответственного лица.</w:t>
      </w:r>
    </w:p>
    <w:p w14:paraId="4E238EDC" w14:textId="77777777" w:rsidR="00FC0EB9" w:rsidRDefault="00F63679">
      <w:pPr>
        <w:tabs>
          <w:tab w:val="left" w:pos="709"/>
        </w:tabs>
        <w:suppressAutoHyphens w:val="0"/>
        <w:autoSpaceDE w:val="0"/>
        <w:autoSpaceDN w:val="0"/>
        <w:adjustRightInd w:val="0"/>
        <w:ind w:firstLine="709"/>
        <w:jc w:val="both"/>
        <w:rPr>
          <w:rFonts w:eastAsia="Calibri"/>
          <w:sz w:val="20"/>
          <w:szCs w:val="20"/>
          <w:lang w:eastAsia="en-US"/>
        </w:rPr>
      </w:pPr>
      <w:r>
        <w:rPr>
          <w:rFonts w:eastAsia="Calibri"/>
          <w:b/>
          <w:sz w:val="20"/>
          <w:szCs w:val="20"/>
          <w:lang w:eastAsia="en-US"/>
        </w:rPr>
        <w:t>5.3. Поставщик вправе</w:t>
      </w:r>
      <w:r>
        <w:rPr>
          <w:rFonts w:eastAsia="Calibri"/>
          <w:sz w:val="20"/>
          <w:szCs w:val="20"/>
          <w:lang w:eastAsia="en-US"/>
        </w:rPr>
        <w:t>:</w:t>
      </w:r>
    </w:p>
    <w:p w14:paraId="452C6729" w14:textId="77777777" w:rsidR="00FC0EB9" w:rsidRDefault="00F63679">
      <w:pPr>
        <w:tabs>
          <w:tab w:val="left" w:pos="540"/>
        </w:tabs>
        <w:ind w:firstLine="709"/>
        <w:jc w:val="both"/>
        <w:rPr>
          <w:rFonts w:eastAsia="Calibri"/>
          <w:b/>
          <w:i/>
          <w:sz w:val="20"/>
          <w:szCs w:val="20"/>
        </w:rPr>
      </w:pPr>
      <w:r>
        <w:rPr>
          <w:rFonts w:eastAsia="Calibri"/>
          <w:sz w:val="20"/>
          <w:szCs w:val="20"/>
        </w:rPr>
        <w:t>5.3.1. Вносить изменения в перечни АЗС с предоставлением в течение 1 (одного) рабочего дня Заказчику актуального списка АЗС, оформленного в соответствии с Приложением № 3 к договору. Изменения перечня списка АЗС не должны влиять на возможность отпуска Товара через АЗС в населенных пунктах, указанных в п.4.1. договора.</w:t>
      </w:r>
    </w:p>
    <w:p w14:paraId="537E768C" w14:textId="77777777" w:rsidR="00FC0EB9" w:rsidRDefault="00F63679">
      <w:pPr>
        <w:tabs>
          <w:tab w:val="left" w:pos="709"/>
        </w:tabs>
        <w:suppressAutoHyphens w:val="0"/>
        <w:autoSpaceDE w:val="0"/>
        <w:autoSpaceDN w:val="0"/>
        <w:adjustRightInd w:val="0"/>
        <w:ind w:firstLine="709"/>
        <w:jc w:val="both"/>
        <w:rPr>
          <w:rFonts w:eastAsia="Calibri"/>
          <w:sz w:val="20"/>
          <w:szCs w:val="20"/>
          <w:lang w:eastAsia="en-US"/>
        </w:rPr>
      </w:pPr>
      <w:r>
        <w:rPr>
          <w:rFonts w:eastAsia="Calibri"/>
          <w:sz w:val="20"/>
          <w:szCs w:val="20"/>
          <w:lang w:eastAsia="en-US"/>
        </w:rPr>
        <w:t>5.3.2. При условии надлежащей поставки требовать подписания в соответствии с условиями договора Заказчиком товарных накладных по форме ТОРГ-12 («универсального передаточного документа»).</w:t>
      </w:r>
    </w:p>
    <w:p w14:paraId="3596ACDB" w14:textId="77777777" w:rsidR="00FC0EB9" w:rsidRDefault="00F63679">
      <w:pPr>
        <w:tabs>
          <w:tab w:val="left" w:pos="709"/>
        </w:tabs>
        <w:suppressAutoHyphens w:val="0"/>
        <w:autoSpaceDE w:val="0"/>
        <w:autoSpaceDN w:val="0"/>
        <w:adjustRightInd w:val="0"/>
        <w:ind w:firstLine="709"/>
        <w:jc w:val="both"/>
        <w:rPr>
          <w:rFonts w:eastAsia="Calibri"/>
          <w:sz w:val="20"/>
          <w:szCs w:val="20"/>
          <w:lang w:eastAsia="en-US"/>
        </w:rPr>
      </w:pPr>
      <w:r>
        <w:rPr>
          <w:rFonts w:eastAsia="Calibri"/>
          <w:sz w:val="20"/>
          <w:szCs w:val="20"/>
          <w:lang w:eastAsia="en-US"/>
        </w:rPr>
        <w:t>5.3.3. Направлять Заказчику запросы и получать от него разъяснения и уточнения по вопросам поставки Товара в рамках договора.</w:t>
      </w:r>
    </w:p>
    <w:p w14:paraId="707218C9" w14:textId="77777777" w:rsidR="00FC0EB9" w:rsidRDefault="00F63679">
      <w:pPr>
        <w:tabs>
          <w:tab w:val="left" w:pos="709"/>
        </w:tabs>
        <w:suppressAutoHyphens w:val="0"/>
        <w:autoSpaceDE w:val="0"/>
        <w:autoSpaceDN w:val="0"/>
        <w:adjustRightInd w:val="0"/>
        <w:ind w:firstLine="709"/>
        <w:jc w:val="both"/>
        <w:rPr>
          <w:rFonts w:eastAsia="Calibri"/>
          <w:sz w:val="20"/>
          <w:szCs w:val="20"/>
          <w:lang w:eastAsia="en-US"/>
        </w:rPr>
      </w:pPr>
      <w:r>
        <w:rPr>
          <w:rFonts w:eastAsia="Calibri"/>
          <w:b/>
          <w:sz w:val="20"/>
          <w:szCs w:val="20"/>
          <w:lang w:eastAsia="en-US"/>
        </w:rPr>
        <w:t>5.4. Поставщик обязан</w:t>
      </w:r>
      <w:r>
        <w:rPr>
          <w:rFonts w:eastAsia="Calibri"/>
          <w:sz w:val="20"/>
          <w:szCs w:val="20"/>
          <w:lang w:eastAsia="en-US"/>
        </w:rPr>
        <w:t>:</w:t>
      </w:r>
    </w:p>
    <w:p w14:paraId="642DBEF1" w14:textId="77777777" w:rsidR="00FC0EB9" w:rsidRDefault="00F63679">
      <w:pPr>
        <w:tabs>
          <w:tab w:val="left" w:pos="709"/>
        </w:tabs>
        <w:suppressAutoHyphens w:val="0"/>
        <w:autoSpaceDE w:val="0"/>
        <w:autoSpaceDN w:val="0"/>
        <w:adjustRightInd w:val="0"/>
        <w:ind w:firstLine="709"/>
        <w:jc w:val="both"/>
        <w:rPr>
          <w:rFonts w:eastAsia="Calibri"/>
          <w:sz w:val="20"/>
          <w:szCs w:val="20"/>
          <w:lang w:eastAsia="en-US"/>
        </w:rPr>
      </w:pPr>
      <w:r>
        <w:rPr>
          <w:rFonts w:eastAsia="Calibri"/>
          <w:sz w:val="20"/>
          <w:szCs w:val="20"/>
          <w:lang w:eastAsia="en-US"/>
        </w:rPr>
        <w:t xml:space="preserve">5.4.1. В течение 1 (одного) рабочего дня после заключения договора предоставить Заказчику возможность получения с использованием топливных карт Товара на АЗС на условиях договора. </w:t>
      </w:r>
    </w:p>
    <w:p w14:paraId="4A03215B" w14:textId="77777777" w:rsidR="00FC0EB9" w:rsidRDefault="00F63679">
      <w:pPr>
        <w:tabs>
          <w:tab w:val="left" w:pos="630"/>
          <w:tab w:val="left" w:pos="709"/>
        </w:tabs>
        <w:suppressAutoHyphens w:val="0"/>
        <w:ind w:firstLine="709"/>
        <w:jc w:val="both"/>
        <w:rPr>
          <w:rFonts w:eastAsia="Calibri"/>
          <w:color w:val="0D0D0D"/>
          <w:sz w:val="20"/>
          <w:szCs w:val="20"/>
          <w:lang w:eastAsia="en-US"/>
        </w:rPr>
      </w:pPr>
      <w:r>
        <w:rPr>
          <w:rFonts w:eastAsia="Calibri"/>
          <w:sz w:val="20"/>
          <w:szCs w:val="20"/>
          <w:lang w:eastAsia="en-US"/>
        </w:rPr>
        <w:t xml:space="preserve">5.4.2. Своевременно в срок, указанный в п.4.2. договора, и надлежащим образом поставить Товар, качество которого соответствует государственному стандарту в соответствии с условиями договора, и в указанный выше срок </w:t>
      </w:r>
      <w:r>
        <w:rPr>
          <w:rFonts w:eastAsia="Calibri"/>
          <w:color w:val="0D0D0D"/>
          <w:sz w:val="20"/>
          <w:szCs w:val="20"/>
          <w:lang w:eastAsia="en-US"/>
        </w:rPr>
        <w:t>представить все необходимые документы, в том числе указанные в п. 7.2. договора, подтверждающие качество Товара.</w:t>
      </w:r>
    </w:p>
    <w:p w14:paraId="752378EC" w14:textId="77777777" w:rsidR="00FC0EB9" w:rsidRDefault="00F63679">
      <w:pPr>
        <w:tabs>
          <w:tab w:val="left" w:pos="630"/>
          <w:tab w:val="left" w:pos="709"/>
        </w:tabs>
        <w:suppressAutoHyphens w:val="0"/>
        <w:ind w:firstLine="709"/>
        <w:jc w:val="both"/>
        <w:rPr>
          <w:rFonts w:eastAsia="Calibri"/>
          <w:color w:val="0D0D0D"/>
          <w:sz w:val="20"/>
          <w:szCs w:val="20"/>
          <w:lang w:eastAsia="en-US"/>
        </w:rPr>
      </w:pPr>
      <w:r>
        <w:rPr>
          <w:rFonts w:eastAsia="Calibri"/>
          <w:color w:val="0D0D0D"/>
          <w:sz w:val="20"/>
          <w:szCs w:val="20"/>
          <w:lang w:eastAsia="en-US"/>
        </w:rPr>
        <w:t>5.4.3. Обеспечить получение Заказчиком Товара в сети АЗС согласно условиям договора.</w:t>
      </w:r>
    </w:p>
    <w:p w14:paraId="6CE2DFE8" w14:textId="77777777" w:rsidR="00FC0EB9" w:rsidRDefault="00F63679">
      <w:pPr>
        <w:tabs>
          <w:tab w:val="left" w:pos="630"/>
          <w:tab w:val="left" w:pos="709"/>
        </w:tabs>
        <w:suppressAutoHyphens w:val="0"/>
        <w:ind w:firstLine="709"/>
        <w:jc w:val="both"/>
        <w:rPr>
          <w:rFonts w:eastAsia="Calibri"/>
          <w:color w:val="0D0D0D"/>
          <w:sz w:val="20"/>
          <w:szCs w:val="20"/>
          <w:lang w:eastAsia="en-US"/>
        </w:rPr>
      </w:pPr>
      <w:r>
        <w:rPr>
          <w:rFonts w:eastAsia="Calibri"/>
          <w:color w:val="0D0D0D"/>
          <w:sz w:val="20"/>
          <w:szCs w:val="20"/>
          <w:lang w:eastAsia="en-US"/>
        </w:rPr>
        <w:t>5.4.4. Незамедлительно информировать Заказчика обо всех изменениях в сети АЗС.</w:t>
      </w:r>
    </w:p>
    <w:p w14:paraId="56B4AFF4" w14:textId="77777777" w:rsidR="00FC0EB9" w:rsidRDefault="00F63679">
      <w:pPr>
        <w:tabs>
          <w:tab w:val="left" w:pos="630"/>
          <w:tab w:val="left" w:pos="709"/>
        </w:tabs>
        <w:suppressAutoHyphens w:val="0"/>
        <w:ind w:firstLine="709"/>
        <w:jc w:val="both"/>
        <w:rPr>
          <w:rFonts w:eastAsia="Calibri"/>
          <w:color w:val="0D0D0D"/>
          <w:sz w:val="20"/>
          <w:szCs w:val="20"/>
          <w:lang w:eastAsia="en-US"/>
        </w:rPr>
      </w:pPr>
      <w:r>
        <w:rPr>
          <w:rFonts w:eastAsia="Calibri"/>
          <w:color w:val="0D0D0D"/>
          <w:sz w:val="20"/>
          <w:szCs w:val="20"/>
          <w:lang w:eastAsia="en-US"/>
        </w:rPr>
        <w:t>5.4.5. Предоставлять Заказчику не позднее 3 (третьего) числа месяца, следующего за отчетным, оформленные в соответствии с законодательством первичные бухгалтерские документы (счета, счета-фактуры,</w:t>
      </w:r>
      <w:r>
        <w:rPr>
          <w:rFonts w:eastAsia="Calibri"/>
          <w:bCs/>
          <w:color w:val="0D0D0D"/>
          <w:sz w:val="20"/>
          <w:szCs w:val="20"/>
          <w:lang w:eastAsia="en-US"/>
        </w:rPr>
        <w:t xml:space="preserve"> товарных накладных по форме ТОРГ-12 («универсального передаточного документа</w:t>
      </w:r>
      <w:r>
        <w:rPr>
          <w:rFonts w:eastAsia="Calibri"/>
          <w:sz w:val="20"/>
          <w:szCs w:val="20"/>
          <w:lang w:eastAsia="en-US"/>
        </w:rPr>
        <w:t xml:space="preserve">, а также документы, указанные в п. 3.4. договора, свидетельствующие о приобретении Заказчиком Товара с использованием </w:t>
      </w:r>
      <w:r>
        <w:rPr>
          <w:rFonts w:eastAsia="Calibri"/>
          <w:color w:val="0D0D0D"/>
          <w:sz w:val="20"/>
          <w:szCs w:val="20"/>
          <w:lang w:eastAsia="en-US"/>
        </w:rPr>
        <w:t>карт.</w:t>
      </w:r>
    </w:p>
    <w:p w14:paraId="6CCF1A66" w14:textId="77777777" w:rsidR="00FC0EB9" w:rsidRDefault="00F63679">
      <w:pPr>
        <w:tabs>
          <w:tab w:val="left" w:pos="630"/>
          <w:tab w:val="left" w:pos="709"/>
        </w:tabs>
        <w:suppressAutoHyphens w:val="0"/>
        <w:ind w:firstLine="709"/>
        <w:jc w:val="both"/>
        <w:rPr>
          <w:rFonts w:eastAsia="Calibri"/>
          <w:color w:val="0D0D0D"/>
          <w:sz w:val="20"/>
          <w:szCs w:val="20"/>
          <w:lang w:eastAsia="en-US"/>
        </w:rPr>
      </w:pPr>
      <w:r>
        <w:rPr>
          <w:rFonts w:eastAsia="Calibri"/>
          <w:color w:val="0D0D0D"/>
          <w:sz w:val="20"/>
          <w:szCs w:val="20"/>
          <w:lang w:eastAsia="en-US"/>
        </w:rPr>
        <w:t>5.4.6. В течение 1 (одного) рабочего дня после заключения договора, подготовить для передачи Заказчику топливные карты, согласно предоставленной заявке.</w:t>
      </w:r>
    </w:p>
    <w:p w14:paraId="6034B76F" w14:textId="77777777" w:rsidR="00FC0EB9" w:rsidRDefault="00F63679">
      <w:pPr>
        <w:tabs>
          <w:tab w:val="left" w:pos="630"/>
          <w:tab w:val="left" w:pos="709"/>
        </w:tabs>
        <w:suppressAutoHyphens w:val="0"/>
        <w:ind w:firstLine="709"/>
        <w:jc w:val="both"/>
        <w:rPr>
          <w:rFonts w:eastAsia="Calibri"/>
          <w:color w:val="0D0D0D"/>
          <w:sz w:val="20"/>
          <w:szCs w:val="20"/>
          <w:lang w:eastAsia="en-US"/>
        </w:rPr>
      </w:pPr>
      <w:r>
        <w:rPr>
          <w:rFonts w:eastAsia="Calibri"/>
          <w:color w:val="0D0D0D"/>
          <w:sz w:val="20"/>
          <w:szCs w:val="20"/>
          <w:lang w:eastAsia="en-US"/>
        </w:rPr>
        <w:t xml:space="preserve">5.4.7. В срок, указанный в п. 6.2. договора предоставить Заказчику Отчет (реестр операций по картам), </w:t>
      </w:r>
      <w:r>
        <w:rPr>
          <w:rFonts w:eastAsia="Calibri"/>
          <w:bCs/>
          <w:color w:val="0D0D0D"/>
          <w:sz w:val="20"/>
          <w:szCs w:val="20"/>
          <w:lang w:eastAsia="en-US"/>
        </w:rPr>
        <w:t xml:space="preserve">полученный с данных учетных терминалов, </w:t>
      </w:r>
      <w:r>
        <w:rPr>
          <w:rFonts w:eastAsia="Calibri"/>
          <w:sz w:val="20"/>
          <w:szCs w:val="20"/>
          <w:lang w:eastAsia="en-US"/>
        </w:rPr>
        <w:t>и (или)</w:t>
      </w:r>
      <w:r>
        <w:rPr>
          <w:rFonts w:eastAsia="Calibri"/>
          <w:color w:val="0D0D0D"/>
          <w:sz w:val="20"/>
          <w:szCs w:val="20"/>
          <w:lang w:eastAsia="en-US"/>
        </w:rPr>
        <w:t xml:space="preserve">выписку по лицевому счету, на основании которых составляется документальная приемка (экспертиза) Товара. </w:t>
      </w:r>
      <w:bookmarkStart w:id="3" w:name="Par760"/>
      <w:bookmarkEnd w:id="3"/>
    </w:p>
    <w:p w14:paraId="616E0B3E" w14:textId="77777777" w:rsidR="00FC0EB9" w:rsidRDefault="00F63679">
      <w:pPr>
        <w:tabs>
          <w:tab w:val="left" w:pos="630"/>
          <w:tab w:val="left" w:pos="709"/>
        </w:tabs>
        <w:suppressAutoHyphens w:val="0"/>
        <w:ind w:firstLine="709"/>
        <w:jc w:val="both"/>
        <w:rPr>
          <w:rFonts w:eastAsia="Calibri"/>
          <w:color w:val="0D0D0D"/>
          <w:sz w:val="20"/>
          <w:szCs w:val="20"/>
          <w:lang w:eastAsia="en-US"/>
        </w:rPr>
      </w:pPr>
      <w:r>
        <w:rPr>
          <w:rFonts w:eastAsia="Calibri"/>
          <w:color w:val="0D0D0D"/>
          <w:sz w:val="20"/>
          <w:szCs w:val="20"/>
          <w:lang w:eastAsia="en-US"/>
        </w:rPr>
        <w:t>5.4.8. Предоставить обеспечение исполнения договора в случаях, установленных договором.</w:t>
      </w:r>
    </w:p>
    <w:p w14:paraId="55B23545" w14:textId="77777777" w:rsidR="00FC0EB9" w:rsidRDefault="00F63679">
      <w:pPr>
        <w:suppressAutoHyphens w:val="0"/>
        <w:ind w:firstLine="709"/>
        <w:jc w:val="both"/>
        <w:rPr>
          <w:rFonts w:eastAsia="Calibri"/>
          <w:sz w:val="20"/>
          <w:szCs w:val="20"/>
          <w:lang w:eastAsia="en-US"/>
        </w:rPr>
      </w:pPr>
      <w:r>
        <w:rPr>
          <w:rFonts w:eastAsia="Calibri"/>
          <w:sz w:val="20"/>
          <w:szCs w:val="20"/>
          <w:lang w:eastAsia="en-US"/>
        </w:rPr>
        <w:t>5.4.9. По требованию Заказчика установить ограничения на топливных картах по ассортименту Товара и лимиту (суточному или месячному) отпуска Товара.</w:t>
      </w:r>
    </w:p>
    <w:p w14:paraId="30B2798D" w14:textId="77777777" w:rsidR="00FC0EB9" w:rsidRDefault="00F63679">
      <w:pPr>
        <w:suppressAutoHyphens w:val="0"/>
        <w:ind w:firstLine="709"/>
        <w:jc w:val="both"/>
        <w:rPr>
          <w:rFonts w:eastAsia="Calibri"/>
          <w:sz w:val="20"/>
          <w:szCs w:val="20"/>
          <w:lang w:eastAsia="en-US"/>
        </w:rPr>
      </w:pPr>
      <w:r>
        <w:rPr>
          <w:rFonts w:eastAsia="Calibri"/>
          <w:sz w:val="20"/>
          <w:szCs w:val="20"/>
          <w:lang w:eastAsia="en-US"/>
        </w:rPr>
        <w:t>5.4.10. Осуществлять возврат Товара на топливную карту в случае, если заказанное представителем Заказчика количество Товара не вместилось в топливный бак автотранспортного средства Заказчика.</w:t>
      </w:r>
    </w:p>
    <w:p w14:paraId="49EDD5C3" w14:textId="77777777" w:rsidR="00FC0EB9" w:rsidRDefault="00F63679">
      <w:pPr>
        <w:tabs>
          <w:tab w:val="left" w:pos="709"/>
        </w:tabs>
        <w:suppressAutoHyphens w:val="0"/>
        <w:autoSpaceDE w:val="0"/>
        <w:autoSpaceDN w:val="0"/>
        <w:adjustRightInd w:val="0"/>
        <w:ind w:firstLine="709"/>
        <w:jc w:val="both"/>
        <w:rPr>
          <w:rFonts w:eastAsia="Calibri"/>
          <w:b/>
          <w:sz w:val="20"/>
          <w:szCs w:val="20"/>
          <w:lang w:eastAsia="en-US"/>
        </w:rPr>
      </w:pPr>
      <w:r>
        <w:rPr>
          <w:rFonts w:eastAsia="Calibri"/>
          <w:sz w:val="20"/>
          <w:szCs w:val="20"/>
          <w:lang w:eastAsia="en-US"/>
        </w:rPr>
        <w:t>5.4.11. Представить по запросу Заказчика в сроки, указанные в таком запросе, информацию о ходе исполнения обязательств по договору.</w:t>
      </w:r>
    </w:p>
    <w:p w14:paraId="442E74E1" w14:textId="77777777" w:rsidR="00FC0EB9" w:rsidRDefault="00F63679">
      <w:pPr>
        <w:suppressAutoHyphens w:val="0"/>
        <w:autoSpaceDE w:val="0"/>
        <w:autoSpaceDN w:val="0"/>
        <w:adjustRightInd w:val="0"/>
        <w:ind w:firstLine="709"/>
        <w:jc w:val="both"/>
        <w:rPr>
          <w:rFonts w:eastAsia="Calibri"/>
          <w:sz w:val="20"/>
          <w:szCs w:val="20"/>
          <w:lang w:eastAsia="en-US"/>
        </w:rPr>
      </w:pPr>
      <w:r>
        <w:rPr>
          <w:rFonts w:eastAsia="Calibri"/>
          <w:sz w:val="20"/>
          <w:szCs w:val="20"/>
          <w:lang w:eastAsia="en-US"/>
        </w:rPr>
        <w:t>5.4.12. В течение одного рабочего дня разработать и направить Заказчику Список автозаправочных станций - (АЗС), используя форму, указанную в Приложении № 3 к договору, где должны быть указаны сведения о расположении АЗС, местах доставки (отпуска) Товара, с целью последующего подписания разработанного списка Сторонами в качестве приложения.</w:t>
      </w:r>
    </w:p>
    <w:p w14:paraId="4546A9D0" w14:textId="77777777" w:rsidR="00FC0EB9" w:rsidRDefault="00F63679">
      <w:pPr>
        <w:suppressAutoHyphens w:val="0"/>
        <w:autoSpaceDE w:val="0"/>
        <w:autoSpaceDN w:val="0"/>
        <w:adjustRightInd w:val="0"/>
        <w:ind w:firstLine="709"/>
        <w:jc w:val="both"/>
        <w:rPr>
          <w:rFonts w:eastAsia="Calibri"/>
          <w:sz w:val="20"/>
          <w:szCs w:val="20"/>
          <w:lang w:eastAsia="en-US"/>
        </w:rPr>
      </w:pPr>
      <w:r>
        <w:rPr>
          <w:rFonts w:eastAsia="Calibri"/>
          <w:sz w:val="20"/>
          <w:szCs w:val="20"/>
          <w:lang w:eastAsia="en-US"/>
        </w:rPr>
        <w:lastRenderedPageBreak/>
        <w:t>Инструкция по использованию топливной карты не может содержать условия, ухудшающие положение Заказчика по договору по сравнению с обычными розничными покупателями.</w:t>
      </w:r>
    </w:p>
    <w:p w14:paraId="42ED74BE" w14:textId="77777777" w:rsidR="00FC0EB9" w:rsidRDefault="00F63679">
      <w:pPr>
        <w:suppressAutoHyphens w:val="0"/>
        <w:autoSpaceDE w:val="0"/>
        <w:autoSpaceDN w:val="0"/>
        <w:adjustRightInd w:val="0"/>
        <w:ind w:firstLine="709"/>
        <w:jc w:val="both"/>
        <w:rPr>
          <w:rFonts w:eastAsia="Calibri"/>
          <w:sz w:val="20"/>
          <w:szCs w:val="20"/>
          <w:lang w:eastAsia="en-US"/>
        </w:rPr>
      </w:pPr>
      <w:r>
        <w:rPr>
          <w:rFonts w:eastAsia="Calibri"/>
          <w:sz w:val="20"/>
          <w:szCs w:val="20"/>
          <w:lang w:eastAsia="en-US"/>
        </w:rPr>
        <w:t>5.4.13. Своевременно предоставлять Заказчику достоверную информацию о ходе исполнения своих обязательств по договору, в том числе о сложностях, возникающих при исполнении договора.</w:t>
      </w:r>
    </w:p>
    <w:p w14:paraId="2AA4713F" w14:textId="77777777" w:rsidR="00FC0EB9" w:rsidRDefault="00F63679">
      <w:pPr>
        <w:suppressAutoHyphens w:val="0"/>
        <w:autoSpaceDE w:val="0"/>
        <w:autoSpaceDN w:val="0"/>
        <w:adjustRightInd w:val="0"/>
        <w:ind w:firstLine="709"/>
        <w:jc w:val="both"/>
        <w:rPr>
          <w:rFonts w:eastAsia="Calibri"/>
          <w:sz w:val="20"/>
          <w:szCs w:val="20"/>
          <w:lang w:eastAsia="en-US"/>
        </w:rPr>
      </w:pPr>
      <w:r>
        <w:rPr>
          <w:rFonts w:eastAsia="Calibri"/>
          <w:sz w:val="20"/>
          <w:szCs w:val="20"/>
          <w:lang w:eastAsia="en-US"/>
        </w:rPr>
        <w:t>5.4.14. Обеспечить присутствие своего представителя (в определенном месте и в указанное время) при отборе проб Товара при получении соответствующего уведомления Заказчика. Письменное сообщение с указанием Ф.И.О представителей Поставщика направляется Заказчику не поз</w:t>
      </w:r>
      <w:r w:rsidR="00751FE5">
        <w:rPr>
          <w:rFonts w:eastAsia="Calibri"/>
          <w:sz w:val="20"/>
          <w:szCs w:val="20"/>
          <w:lang w:eastAsia="en-US"/>
        </w:rPr>
        <w:t xml:space="preserve">днее одного </w:t>
      </w:r>
      <w:r>
        <w:rPr>
          <w:rFonts w:eastAsia="Calibri"/>
          <w:sz w:val="20"/>
          <w:szCs w:val="20"/>
          <w:lang w:eastAsia="en-US"/>
        </w:rPr>
        <w:t>рабочего дня с даты получения уведомления.</w:t>
      </w:r>
    </w:p>
    <w:p w14:paraId="019937A9" w14:textId="77777777" w:rsidR="00FC0EB9" w:rsidRDefault="00F63679">
      <w:pPr>
        <w:widowControl w:val="0"/>
        <w:suppressAutoHyphens w:val="0"/>
        <w:autoSpaceDE w:val="0"/>
        <w:autoSpaceDN w:val="0"/>
        <w:adjustRightInd w:val="0"/>
        <w:ind w:firstLine="709"/>
        <w:jc w:val="both"/>
        <w:rPr>
          <w:rFonts w:eastAsia="Calibri"/>
          <w:sz w:val="20"/>
          <w:szCs w:val="20"/>
          <w:lang w:eastAsia="en-US"/>
        </w:rPr>
      </w:pPr>
      <w:r>
        <w:rPr>
          <w:rFonts w:eastAsia="Calibri"/>
          <w:sz w:val="20"/>
          <w:szCs w:val="20"/>
          <w:lang w:eastAsia="en-US"/>
        </w:rPr>
        <w:t>5.4.16. Назначить в течение 2 дней с момента заключения договора ответственное лицо для оперативного решения текущих вопросов по договору и передать Заказчику информацию об ответственном лице письменно, лично либо заказным письмом с уведомлением о вручении, либо по адресу электронной почты Заказчика. В информации указывается должность, ФИО, телефон, адрес электронной почты ответственного лица.</w:t>
      </w:r>
    </w:p>
    <w:p w14:paraId="6DF90397" w14:textId="77777777" w:rsidR="00FC0EB9" w:rsidRDefault="00FC0EB9">
      <w:pPr>
        <w:widowControl w:val="0"/>
        <w:suppressAutoHyphens w:val="0"/>
        <w:autoSpaceDE w:val="0"/>
        <w:autoSpaceDN w:val="0"/>
        <w:adjustRightInd w:val="0"/>
        <w:ind w:firstLine="709"/>
        <w:jc w:val="both"/>
        <w:rPr>
          <w:rFonts w:eastAsia="Calibri"/>
          <w:sz w:val="20"/>
          <w:szCs w:val="20"/>
          <w:lang w:eastAsia="en-US"/>
        </w:rPr>
      </w:pPr>
    </w:p>
    <w:p w14:paraId="050BB6B7" w14:textId="77777777" w:rsidR="00FC0EB9" w:rsidRDefault="00F63679">
      <w:pPr>
        <w:tabs>
          <w:tab w:val="left" w:pos="709"/>
        </w:tabs>
        <w:suppressAutoHyphens w:val="0"/>
        <w:jc w:val="center"/>
        <w:rPr>
          <w:rFonts w:eastAsia="Calibri"/>
          <w:b/>
          <w:sz w:val="20"/>
          <w:szCs w:val="20"/>
          <w:lang w:eastAsia="en-US"/>
        </w:rPr>
      </w:pPr>
      <w:r>
        <w:rPr>
          <w:rFonts w:eastAsia="Calibri"/>
          <w:b/>
          <w:sz w:val="20"/>
          <w:szCs w:val="20"/>
          <w:lang w:eastAsia="en-US"/>
        </w:rPr>
        <w:t xml:space="preserve">6. ПОРЯДОК СДАЧИ-ПРИЕМКИ ТОВАРА </w:t>
      </w:r>
      <w:r>
        <w:rPr>
          <w:rFonts w:eastAsia="Calibri"/>
          <w:b/>
          <w:sz w:val="20"/>
          <w:szCs w:val="20"/>
          <w:lang w:eastAsia="en-US"/>
        </w:rPr>
        <w:tab/>
      </w:r>
    </w:p>
    <w:p w14:paraId="2D6D3710" w14:textId="4470F260" w:rsidR="00FC0EB9" w:rsidRDefault="00F63679">
      <w:pPr>
        <w:suppressAutoHyphens w:val="0"/>
        <w:ind w:firstLine="709"/>
        <w:jc w:val="both"/>
        <w:rPr>
          <w:rFonts w:eastAsia="Calibri"/>
          <w:sz w:val="20"/>
          <w:szCs w:val="20"/>
          <w:lang w:eastAsia="en-US"/>
        </w:rPr>
      </w:pPr>
      <w:r>
        <w:rPr>
          <w:rFonts w:eastAsia="Calibri"/>
          <w:sz w:val="20"/>
          <w:szCs w:val="20"/>
          <w:lang w:eastAsia="en-US"/>
        </w:rPr>
        <w:t>6.1. Приемка (экспертиза) Товара по наименованию, количеству, ассортименту, осуществляется Заказчиком в момент поставки (отпуска) Товара через АЗС Поставщика, расположенны</w:t>
      </w:r>
      <w:r w:rsidR="00065E7F">
        <w:rPr>
          <w:rFonts w:eastAsia="Calibri"/>
          <w:sz w:val="20"/>
          <w:szCs w:val="20"/>
          <w:lang w:eastAsia="en-US"/>
        </w:rPr>
        <w:t>е</w:t>
      </w:r>
      <w:r>
        <w:rPr>
          <w:rFonts w:eastAsia="Calibri"/>
          <w:sz w:val="20"/>
          <w:szCs w:val="20"/>
          <w:lang w:eastAsia="en-US"/>
        </w:rPr>
        <w:t xml:space="preserve"> в местах доставки (отпуска), указанных в Приложение № 3 к договору, и включает в себя проверку Товара на соответствие требованиям договора.</w:t>
      </w:r>
    </w:p>
    <w:p w14:paraId="51E63D93" w14:textId="77777777" w:rsidR="00FC0EB9" w:rsidRDefault="00F63679">
      <w:pPr>
        <w:suppressAutoHyphens w:val="0"/>
        <w:ind w:firstLine="709"/>
        <w:jc w:val="both"/>
        <w:rPr>
          <w:rFonts w:eastAsia="Calibri"/>
          <w:sz w:val="20"/>
          <w:szCs w:val="20"/>
          <w:lang w:eastAsia="en-US"/>
        </w:rPr>
      </w:pPr>
      <w:r>
        <w:rPr>
          <w:rFonts w:eastAsia="Calibri"/>
          <w:sz w:val="20"/>
          <w:szCs w:val="20"/>
          <w:lang w:eastAsia="en-US"/>
        </w:rPr>
        <w:t xml:space="preserve">6.2. По истечению отчетного периода в течение одного рабочего дня, Поставщик обязан предоставить Заказчику Отчет (реестр операций по картам), </w:t>
      </w:r>
      <w:r>
        <w:rPr>
          <w:rFonts w:eastAsia="Calibri"/>
          <w:bCs/>
          <w:sz w:val="20"/>
          <w:szCs w:val="20"/>
          <w:lang w:eastAsia="en-US"/>
        </w:rPr>
        <w:t xml:space="preserve">полученный из данных с учетных терминалов, </w:t>
      </w:r>
      <w:r>
        <w:rPr>
          <w:rFonts w:eastAsia="Calibri"/>
          <w:sz w:val="20"/>
          <w:szCs w:val="20"/>
          <w:lang w:eastAsia="en-US"/>
        </w:rPr>
        <w:t>и (или) выписку по лицевому счету</w:t>
      </w:r>
      <w:r>
        <w:rPr>
          <w:rFonts w:eastAsia="Calibri"/>
          <w:i/>
          <w:sz w:val="20"/>
          <w:szCs w:val="20"/>
          <w:lang w:eastAsia="en-US"/>
        </w:rPr>
        <w:t xml:space="preserve">, </w:t>
      </w:r>
      <w:r>
        <w:rPr>
          <w:rFonts w:eastAsia="Calibri"/>
          <w:sz w:val="20"/>
          <w:szCs w:val="20"/>
          <w:lang w:eastAsia="en-US"/>
        </w:rPr>
        <w:t xml:space="preserve">на основании которых составляется документальная приемка (экспертиза) Товара. </w:t>
      </w:r>
    </w:p>
    <w:p w14:paraId="08D5054D" w14:textId="77777777" w:rsidR="00FC0EB9" w:rsidRDefault="00F63679">
      <w:pPr>
        <w:suppressAutoHyphens w:val="0"/>
        <w:ind w:firstLine="709"/>
        <w:jc w:val="both"/>
        <w:rPr>
          <w:rFonts w:eastAsia="Calibri"/>
          <w:sz w:val="20"/>
          <w:szCs w:val="20"/>
          <w:lang w:eastAsia="en-US"/>
        </w:rPr>
      </w:pPr>
      <w:r>
        <w:rPr>
          <w:rFonts w:eastAsia="Calibri"/>
          <w:sz w:val="20"/>
          <w:szCs w:val="20"/>
          <w:lang w:eastAsia="en-US"/>
        </w:rPr>
        <w:t>6.3. Заказчик вправе для приемки поставленного Товара создать приемочную комиссию, которая состоит из пяти человек.</w:t>
      </w:r>
    </w:p>
    <w:p w14:paraId="6F3906BA" w14:textId="77777777" w:rsidR="00FC0EB9" w:rsidRDefault="00F63679">
      <w:pPr>
        <w:suppressAutoHyphens w:val="0"/>
        <w:ind w:firstLine="709"/>
        <w:jc w:val="both"/>
        <w:rPr>
          <w:rFonts w:eastAsia="Calibri"/>
          <w:sz w:val="20"/>
          <w:szCs w:val="20"/>
          <w:lang w:eastAsia="en-US"/>
        </w:rPr>
      </w:pPr>
      <w:r>
        <w:rPr>
          <w:rFonts w:eastAsia="Calibri"/>
          <w:sz w:val="20"/>
          <w:szCs w:val="20"/>
          <w:lang w:eastAsia="en-US"/>
        </w:rPr>
        <w:t xml:space="preserve">6.4. В течение 1 (одного) рабочего дня после получения от Поставщика документов, указанных в пункте 6.2. договора, Заказчик обязан провести документальную приемку (экспертизу) Товара в части его соответствия требованиям к наименованию, количеству, ассортименту, качеству, изложенным в договоре и Спецификации (Приложение № 1), и оформить ее результат путем подписания </w:t>
      </w:r>
      <w:r>
        <w:rPr>
          <w:rFonts w:eastAsia="Calibri"/>
          <w:bCs/>
          <w:sz w:val="20"/>
          <w:szCs w:val="20"/>
          <w:lang w:eastAsia="en-US"/>
        </w:rPr>
        <w:t xml:space="preserve">товарных накладных по форме ТОРГ-12 («универсального передаточного документа») </w:t>
      </w:r>
      <w:r>
        <w:rPr>
          <w:rFonts w:eastAsia="Calibri"/>
          <w:sz w:val="20"/>
          <w:szCs w:val="20"/>
          <w:lang w:eastAsia="en-US"/>
        </w:rPr>
        <w:t>в течение 1 (одного) рабочего дня либо направить Поставщику в те же сроки мотивированный отказ от подписания указанных документов.</w:t>
      </w:r>
    </w:p>
    <w:p w14:paraId="79C410C4" w14:textId="77777777" w:rsidR="00FC0EB9" w:rsidRDefault="00F63679">
      <w:pPr>
        <w:suppressAutoHyphens w:val="0"/>
        <w:ind w:firstLine="709"/>
        <w:jc w:val="both"/>
        <w:rPr>
          <w:rFonts w:eastAsia="Calibri"/>
          <w:sz w:val="20"/>
          <w:szCs w:val="20"/>
          <w:lang w:eastAsia="en-US"/>
        </w:rPr>
      </w:pPr>
      <w:r>
        <w:rPr>
          <w:rFonts w:eastAsia="Calibri"/>
          <w:sz w:val="20"/>
          <w:szCs w:val="20"/>
          <w:lang w:eastAsia="en-US"/>
        </w:rPr>
        <w:t xml:space="preserve">6.5. В случае возникновения между Сторонами разногласий по наименованию, количеству, ассортименту переданному за отчетный период Товара Заказчику, данное количество, ассортимент определяется и устанавливается Сторонами на основании данных, </w:t>
      </w:r>
      <w:r>
        <w:rPr>
          <w:rFonts w:eastAsia="Calibri"/>
          <w:bCs/>
          <w:sz w:val="20"/>
          <w:szCs w:val="20"/>
          <w:lang w:eastAsia="en-US"/>
        </w:rPr>
        <w:t>полученных с учетных терминалов</w:t>
      </w:r>
      <w:r>
        <w:rPr>
          <w:rFonts w:eastAsia="Calibri"/>
          <w:sz w:val="20"/>
          <w:szCs w:val="20"/>
          <w:lang w:eastAsia="en-US"/>
        </w:rPr>
        <w:t>, фиксирующих получение Товара.</w:t>
      </w:r>
    </w:p>
    <w:p w14:paraId="71C43180" w14:textId="77777777" w:rsidR="00FC0EB9" w:rsidRDefault="00F63679">
      <w:pPr>
        <w:suppressAutoHyphens w:val="0"/>
        <w:autoSpaceDE w:val="0"/>
        <w:autoSpaceDN w:val="0"/>
        <w:adjustRightInd w:val="0"/>
        <w:ind w:firstLine="709"/>
        <w:jc w:val="both"/>
        <w:rPr>
          <w:rFonts w:eastAsia="Calibri"/>
          <w:sz w:val="20"/>
          <w:szCs w:val="20"/>
          <w:lang w:eastAsia="en-US"/>
        </w:rPr>
      </w:pPr>
      <w:r>
        <w:rPr>
          <w:rFonts w:eastAsia="Calibri"/>
          <w:sz w:val="20"/>
          <w:szCs w:val="20"/>
          <w:lang w:eastAsia="en-US"/>
        </w:rPr>
        <w:t>6.6. Для проверки качества поставленного Поставщиком Товара, предусмотренного договором, в части его соответствия условиям договора Заказчик обязан провести экспертизу. Экспертиза Товара, предусмотренного договором, может проводиться Заказчиком своими силами или к ее проведению могут привлекаться эксперты</w:t>
      </w:r>
      <w:r>
        <w:rPr>
          <w:rFonts w:eastAsia="Calibri"/>
          <w:i/>
          <w:sz w:val="20"/>
          <w:szCs w:val="20"/>
          <w:lang w:eastAsia="en-US"/>
        </w:rPr>
        <w:t xml:space="preserve">, </w:t>
      </w:r>
      <w:r>
        <w:rPr>
          <w:rFonts w:eastAsia="Calibri"/>
          <w:sz w:val="20"/>
          <w:szCs w:val="20"/>
          <w:lang w:eastAsia="en-US"/>
        </w:rPr>
        <w:t>экспертные организации.</w:t>
      </w:r>
    </w:p>
    <w:p w14:paraId="0EABF6E9" w14:textId="77777777" w:rsidR="00FC0EB9" w:rsidRDefault="00F63679">
      <w:pPr>
        <w:suppressAutoHyphens w:val="0"/>
        <w:autoSpaceDE w:val="0"/>
        <w:autoSpaceDN w:val="0"/>
        <w:adjustRightInd w:val="0"/>
        <w:ind w:firstLine="709"/>
        <w:jc w:val="both"/>
        <w:rPr>
          <w:rFonts w:eastAsia="Calibri"/>
          <w:sz w:val="20"/>
          <w:szCs w:val="20"/>
          <w:lang w:eastAsia="en-US"/>
        </w:rPr>
      </w:pPr>
      <w:r>
        <w:rPr>
          <w:rFonts w:eastAsia="Calibri"/>
          <w:sz w:val="20"/>
          <w:szCs w:val="20"/>
          <w:lang w:eastAsia="en-US"/>
        </w:rPr>
        <w:t>6.7. Экспертиза Заказчика, указанная в п.6.6. договора осуществляется в следующем порядке:</w:t>
      </w:r>
    </w:p>
    <w:p w14:paraId="762C0269" w14:textId="77777777" w:rsidR="00FC0EB9" w:rsidRDefault="00F63679">
      <w:pPr>
        <w:suppressAutoHyphens w:val="0"/>
        <w:autoSpaceDE w:val="0"/>
        <w:autoSpaceDN w:val="0"/>
        <w:adjustRightInd w:val="0"/>
        <w:ind w:firstLine="709"/>
        <w:jc w:val="both"/>
        <w:rPr>
          <w:rFonts w:eastAsia="Calibri"/>
          <w:sz w:val="20"/>
          <w:szCs w:val="20"/>
          <w:lang w:eastAsia="en-US"/>
        </w:rPr>
      </w:pPr>
      <w:r>
        <w:rPr>
          <w:rFonts w:eastAsia="Calibri"/>
          <w:sz w:val="20"/>
          <w:szCs w:val="20"/>
          <w:lang w:eastAsia="en-US"/>
        </w:rPr>
        <w:t>- представителем Заказчика непосредственно в момент заправки и во время движения транспортного средства;</w:t>
      </w:r>
    </w:p>
    <w:p w14:paraId="11657813" w14:textId="77777777" w:rsidR="00FC0EB9" w:rsidRDefault="00F63679">
      <w:pPr>
        <w:suppressAutoHyphens w:val="0"/>
        <w:autoSpaceDE w:val="0"/>
        <w:autoSpaceDN w:val="0"/>
        <w:adjustRightInd w:val="0"/>
        <w:ind w:firstLine="709"/>
        <w:jc w:val="both"/>
        <w:rPr>
          <w:rFonts w:eastAsia="Calibri"/>
          <w:sz w:val="20"/>
          <w:szCs w:val="20"/>
          <w:lang w:eastAsia="en-US"/>
        </w:rPr>
      </w:pPr>
      <w:r>
        <w:rPr>
          <w:rFonts w:eastAsia="Calibri"/>
          <w:sz w:val="20"/>
          <w:szCs w:val="20"/>
          <w:lang w:eastAsia="en-US"/>
        </w:rPr>
        <w:t>- периодически уполномоченными членами комиссии Заказчика, посредством отбора проб Товара, с целью последующих лабораторных испытаний независимой экспертной организации в присутствии представителя Поставщика либо в его отсутствие, в случае отказа участия (неприбытия в установленное время и место) при отборе проб Товара.</w:t>
      </w:r>
    </w:p>
    <w:p w14:paraId="7CBC232D" w14:textId="77777777" w:rsidR="00FC0EB9" w:rsidRDefault="00F63679">
      <w:pPr>
        <w:suppressAutoHyphens w:val="0"/>
        <w:autoSpaceDE w:val="0"/>
        <w:autoSpaceDN w:val="0"/>
        <w:adjustRightInd w:val="0"/>
        <w:ind w:firstLine="709"/>
        <w:jc w:val="both"/>
        <w:rPr>
          <w:rFonts w:eastAsia="Calibri"/>
          <w:sz w:val="20"/>
          <w:szCs w:val="20"/>
          <w:lang w:eastAsia="en-US"/>
        </w:rPr>
      </w:pPr>
      <w:r>
        <w:rPr>
          <w:rFonts w:eastAsia="Calibri"/>
          <w:sz w:val="20"/>
          <w:szCs w:val="20"/>
          <w:lang w:eastAsia="en-US"/>
        </w:rPr>
        <w:t>6.8. В случае привлечения Заказчиком для проведения экспертизы экспертов</w:t>
      </w:r>
      <w:r>
        <w:rPr>
          <w:rFonts w:eastAsia="Calibri"/>
          <w:i/>
          <w:sz w:val="20"/>
          <w:szCs w:val="20"/>
          <w:lang w:eastAsia="en-US"/>
        </w:rPr>
        <w:t xml:space="preserve">, </w:t>
      </w:r>
      <w:r>
        <w:rPr>
          <w:rFonts w:eastAsia="Calibri"/>
          <w:sz w:val="20"/>
          <w:szCs w:val="20"/>
          <w:lang w:eastAsia="en-US"/>
        </w:rPr>
        <w:t>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89E70FA" w14:textId="77777777" w:rsidR="00FC0EB9" w:rsidRDefault="00F63679">
      <w:pPr>
        <w:suppressAutoHyphens w:val="0"/>
        <w:autoSpaceDE w:val="0"/>
        <w:autoSpaceDN w:val="0"/>
        <w:adjustRightInd w:val="0"/>
        <w:ind w:firstLine="709"/>
        <w:jc w:val="both"/>
        <w:rPr>
          <w:rFonts w:eastAsia="Calibri"/>
          <w:sz w:val="20"/>
          <w:szCs w:val="20"/>
          <w:lang w:eastAsia="en-US"/>
        </w:rPr>
      </w:pPr>
      <w:r>
        <w:rPr>
          <w:rFonts w:eastAsia="Calibri"/>
          <w:sz w:val="20"/>
          <w:szCs w:val="20"/>
          <w:lang w:eastAsia="en-US"/>
        </w:rPr>
        <w:t>6.9. Если по результатам экспертизы, указанной в п.6.7. договора, установлены нарушения требований договора,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51611BEF" w14:textId="77777777" w:rsidR="00FC0EB9" w:rsidRDefault="00F63679">
      <w:pPr>
        <w:suppressAutoHyphens w:val="0"/>
        <w:autoSpaceDE w:val="0"/>
        <w:autoSpaceDN w:val="0"/>
        <w:adjustRightInd w:val="0"/>
        <w:ind w:firstLine="709"/>
        <w:jc w:val="both"/>
        <w:rPr>
          <w:rFonts w:eastAsia="Calibri"/>
          <w:sz w:val="20"/>
          <w:szCs w:val="20"/>
          <w:lang w:eastAsia="en-US"/>
        </w:rPr>
      </w:pPr>
      <w:r>
        <w:rPr>
          <w:rFonts w:eastAsia="Calibri"/>
          <w:sz w:val="20"/>
          <w:szCs w:val="20"/>
          <w:lang w:eastAsia="en-US"/>
        </w:rPr>
        <w:t>Заказчик вправе 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Товара и устранено Поставщиком.</w:t>
      </w:r>
    </w:p>
    <w:p w14:paraId="157975FF" w14:textId="77777777" w:rsidR="00FC0EB9" w:rsidRDefault="00F63679">
      <w:pPr>
        <w:suppressAutoHyphens w:val="0"/>
        <w:autoSpaceDE w:val="0"/>
        <w:autoSpaceDN w:val="0"/>
        <w:adjustRightInd w:val="0"/>
        <w:ind w:firstLine="709"/>
        <w:jc w:val="both"/>
        <w:rPr>
          <w:rFonts w:eastAsia="Calibri"/>
          <w:sz w:val="20"/>
          <w:szCs w:val="20"/>
          <w:lang w:eastAsia="en-US"/>
        </w:rPr>
      </w:pPr>
      <w:r>
        <w:rPr>
          <w:rFonts w:eastAsia="Calibri"/>
          <w:sz w:val="20"/>
          <w:szCs w:val="20"/>
          <w:lang w:eastAsia="en-US"/>
        </w:rPr>
        <w:t>6.10. В случае подтверждения экспертной организацией факта отпуска Заказчику некачественного Товара, а также документально подтвержденного факта повреждения транспортного средства Заказчика по причине заправки транспортного средства некачественным Товаром, поставленным в соответствии с договором, Поставщик возмещает Заказчику причиненный ущерб и затраты по проведению независимой экспертизы (в том числе лабораторных исследований).</w:t>
      </w:r>
    </w:p>
    <w:p w14:paraId="6FB066C4" w14:textId="77777777" w:rsidR="00FC0EB9" w:rsidRDefault="00F63679">
      <w:pPr>
        <w:suppressAutoHyphens w:val="0"/>
        <w:autoSpaceDE w:val="0"/>
        <w:autoSpaceDN w:val="0"/>
        <w:adjustRightInd w:val="0"/>
        <w:ind w:firstLine="709"/>
        <w:jc w:val="both"/>
        <w:rPr>
          <w:rFonts w:eastAsia="Calibri"/>
          <w:sz w:val="20"/>
          <w:szCs w:val="20"/>
          <w:lang w:eastAsia="en-US"/>
        </w:rPr>
      </w:pPr>
      <w:r>
        <w:rPr>
          <w:rFonts w:eastAsia="Calibri"/>
          <w:sz w:val="20"/>
          <w:szCs w:val="20"/>
          <w:lang w:eastAsia="en-US"/>
        </w:rPr>
        <w:t>6.11. Право собственности на Товар переходит от Поставщика к Заказчику в момент поставки (отпуска) Товара. Датой поставки считается дата, указанная в терминальном чеке учетного терминала АЗС Поставщика, служащего подтверждением совершения отпуска Товара.</w:t>
      </w:r>
    </w:p>
    <w:p w14:paraId="5D6350B5" w14:textId="77777777" w:rsidR="00FC0EB9" w:rsidRDefault="00FC0EB9">
      <w:pPr>
        <w:widowControl w:val="0"/>
        <w:suppressAutoHyphens w:val="0"/>
        <w:autoSpaceDE w:val="0"/>
        <w:autoSpaceDN w:val="0"/>
        <w:ind w:firstLine="709"/>
        <w:jc w:val="both"/>
        <w:rPr>
          <w:rFonts w:eastAsia="Calibri"/>
          <w:sz w:val="20"/>
          <w:szCs w:val="20"/>
          <w:lang w:eastAsia="en-US"/>
        </w:rPr>
      </w:pPr>
    </w:p>
    <w:p w14:paraId="461C11FC" w14:textId="77777777" w:rsidR="00FC0EB9" w:rsidRDefault="00F63679">
      <w:pPr>
        <w:tabs>
          <w:tab w:val="left" w:pos="709"/>
        </w:tabs>
        <w:suppressAutoHyphens w:val="0"/>
        <w:autoSpaceDE w:val="0"/>
        <w:autoSpaceDN w:val="0"/>
        <w:adjustRightInd w:val="0"/>
        <w:jc w:val="center"/>
        <w:rPr>
          <w:rFonts w:eastAsia="Calibri"/>
          <w:b/>
          <w:sz w:val="20"/>
          <w:szCs w:val="20"/>
          <w:lang w:eastAsia="en-US"/>
        </w:rPr>
      </w:pPr>
      <w:r>
        <w:rPr>
          <w:rFonts w:eastAsia="Calibri"/>
          <w:b/>
          <w:sz w:val="20"/>
          <w:szCs w:val="20"/>
          <w:lang w:eastAsia="en-US"/>
        </w:rPr>
        <w:t>7. ГАРАНТИЙНЫЕ ОБЯЗАТЕЛЬСТВА</w:t>
      </w:r>
    </w:p>
    <w:p w14:paraId="3DEACF68" w14:textId="77777777" w:rsidR="00FC0EB9" w:rsidRDefault="00F63679">
      <w:pPr>
        <w:tabs>
          <w:tab w:val="left" w:pos="709"/>
        </w:tabs>
        <w:suppressAutoHyphens w:val="0"/>
        <w:autoSpaceDE w:val="0"/>
        <w:autoSpaceDN w:val="0"/>
        <w:adjustRightInd w:val="0"/>
        <w:ind w:firstLine="709"/>
        <w:jc w:val="both"/>
        <w:rPr>
          <w:rFonts w:eastAsia="Calibri"/>
          <w:sz w:val="20"/>
          <w:szCs w:val="20"/>
          <w:lang w:eastAsia="en-US"/>
        </w:rPr>
      </w:pPr>
      <w:r>
        <w:rPr>
          <w:rFonts w:eastAsia="Calibri"/>
          <w:sz w:val="20"/>
          <w:szCs w:val="20"/>
          <w:lang w:eastAsia="en-US"/>
        </w:rPr>
        <w:t>7.1. Поставщик гарантирует качество и безопасность поставляемого Товара в соответствии с договором в объеме, указанном в действующих стандартах и технических регламентах, установленными в Российской Федерации.</w:t>
      </w:r>
    </w:p>
    <w:p w14:paraId="7423A0F8" w14:textId="77777777" w:rsidR="00FC0EB9" w:rsidRDefault="00F63679">
      <w:pPr>
        <w:tabs>
          <w:tab w:val="left" w:pos="709"/>
        </w:tabs>
        <w:suppressAutoHyphens w:val="0"/>
        <w:autoSpaceDE w:val="0"/>
        <w:autoSpaceDN w:val="0"/>
        <w:adjustRightInd w:val="0"/>
        <w:ind w:firstLine="709"/>
        <w:jc w:val="both"/>
        <w:rPr>
          <w:rFonts w:eastAsia="Calibri"/>
          <w:sz w:val="20"/>
          <w:szCs w:val="20"/>
          <w:lang w:eastAsia="en-US"/>
        </w:rPr>
      </w:pPr>
      <w:r>
        <w:rPr>
          <w:rFonts w:eastAsia="Calibri"/>
          <w:sz w:val="20"/>
          <w:szCs w:val="20"/>
          <w:lang w:eastAsia="en-US"/>
        </w:rPr>
        <w:t>7.2. Соответствие качества Товара должно быть подтверждено:</w:t>
      </w:r>
    </w:p>
    <w:p w14:paraId="15E34248" w14:textId="77777777" w:rsidR="00FC0EB9" w:rsidRDefault="00F63679">
      <w:pPr>
        <w:tabs>
          <w:tab w:val="left" w:pos="709"/>
        </w:tabs>
        <w:suppressAutoHyphens w:val="0"/>
        <w:autoSpaceDE w:val="0"/>
        <w:autoSpaceDN w:val="0"/>
        <w:adjustRightInd w:val="0"/>
        <w:ind w:firstLine="709"/>
        <w:jc w:val="both"/>
        <w:rPr>
          <w:rFonts w:eastAsia="Calibri"/>
          <w:sz w:val="20"/>
          <w:szCs w:val="20"/>
          <w:lang w:eastAsia="en-US"/>
        </w:rPr>
      </w:pPr>
      <w:r>
        <w:rPr>
          <w:rFonts w:eastAsia="Calibri"/>
          <w:sz w:val="20"/>
          <w:szCs w:val="20"/>
          <w:lang w:eastAsia="en-US"/>
        </w:rPr>
        <w:t>-  сертификатом соответствия (декларацией о соответствии);</w:t>
      </w:r>
    </w:p>
    <w:p w14:paraId="4A72851E" w14:textId="77777777" w:rsidR="00FC0EB9" w:rsidRDefault="00F63679">
      <w:pPr>
        <w:tabs>
          <w:tab w:val="left" w:pos="709"/>
        </w:tabs>
        <w:suppressAutoHyphens w:val="0"/>
        <w:autoSpaceDE w:val="0"/>
        <w:autoSpaceDN w:val="0"/>
        <w:adjustRightInd w:val="0"/>
        <w:ind w:firstLine="709"/>
        <w:jc w:val="both"/>
        <w:rPr>
          <w:rFonts w:eastAsia="Calibri"/>
          <w:sz w:val="20"/>
          <w:szCs w:val="20"/>
          <w:lang w:eastAsia="en-US"/>
        </w:rPr>
      </w:pPr>
      <w:r>
        <w:rPr>
          <w:rFonts w:eastAsia="Calibri"/>
          <w:sz w:val="20"/>
          <w:szCs w:val="20"/>
          <w:lang w:eastAsia="en-US"/>
        </w:rPr>
        <w:t>- сертификатом (паспортом) качества производителя, другими документами по качеству, предусмотренными законодательством Российской Федерации.</w:t>
      </w:r>
    </w:p>
    <w:p w14:paraId="2669BC3F" w14:textId="77777777" w:rsidR="00FC0EB9" w:rsidRDefault="00F63679">
      <w:pPr>
        <w:tabs>
          <w:tab w:val="left" w:pos="709"/>
        </w:tabs>
        <w:suppressAutoHyphens w:val="0"/>
        <w:autoSpaceDE w:val="0"/>
        <w:autoSpaceDN w:val="0"/>
        <w:adjustRightInd w:val="0"/>
        <w:jc w:val="both"/>
        <w:rPr>
          <w:rFonts w:eastAsia="Calibri"/>
          <w:sz w:val="20"/>
          <w:szCs w:val="20"/>
          <w:lang w:eastAsia="en-US"/>
        </w:rPr>
      </w:pPr>
      <w:r>
        <w:rPr>
          <w:rFonts w:eastAsia="Calibri"/>
          <w:sz w:val="20"/>
          <w:szCs w:val="20"/>
          <w:lang w:eastAsia="en-US"/>
        </w:rPr>
        <w:t>Все документы должны быть заверены надлежащим образом.</w:t>
      </w:r>
    </w:p>
    <w:p w14:paraId="41678964" w14:textId="77777777" w:rsidR="00FC0EB9" w:rsidRDefault="00F63679">
      <w:pPr>
        <w:tabs>
          <w:tab w:val="left" w:pos="709"/>
        </w:tabs>
        <w:suppressAutoHyphens w:val="0"/>
        <w:autoSpaceDE w:val="0"/>
        <w:autoSpaceDN w:val="0"/>
        <w:adjustRightInd w:val="0"/>
        <w:jc w:val="both"/>
        <w:rPr>
          <w:rFonts w:eastAsia="Calibri"/>
          <w:sz w:val="20"/>
          <w:szCs w:val="20"/>
          <w:lang w:eastAsia="en-US"/>
        </w:rPr>
      </w:pPr>
      <w:r>
        <w:rPr>
          <w:rFonts w:eastAsia="Calibri"/>
          <w:sz w:val="20"/>
          <w:szCs w:val="20"/>
          <w:lang w:eastAsia="en-US"/>
        </w:rPr>
        <w:tab/>
        <w:t xml:space="preserve">7.3. Стороны должны руководствоваться действующим законодательством РФ, руководящим документом ГОСТ Р 58404-2019 «Станции и комплексы автозаправочные. Правила технической эксплуатации», инструкцией о порядке </w:t>
      </w:r>
      <w:r>
        <w:rPr>
          <w:rFonts w:eastAsia="Calibri"/>
          <w:sz w:val="20"/>
          <w:szCs w:val="20"/>
          <w:lang w:eastAsia="en-US"/>
        </w:rPr>
        <w:lastRenderedPageBreak/>
        <w:t xml:space="preserve">поступления, хранения, отпуска и учета нефти и нефтепродуктов на нефтебазах, наливных пунктах и автозаправочных станциях системы </w:t>
      </w:r>
      <w:proofErr w:type="spellStart"/>
      <w:r>
        <w:rPr>
          <w:rFonts w:eastAsia="Calibri"/>
          <w:sz w:val="20"/>
          <w:szCs w:val="20"/>
          <w:lang w:eastAsia="en-US"/>
        </w:rPr>
        <w:t>Госкомнефтепродукта</w:t>
      </w:r>
      <w:proofErr w:type="spellEnd"/>
      <w:r>
        <w:rPr>
          <w:rFonts w:eastAsia="Calibri"/>
          <w:sz w:val="20"/>
          <w:szCs w:val="20"/>
          <w:lang w:eastAsia="en-US"/>
        </w:rPr>
        <w:t xml:space="preserve"> СССР, утвержденной </w:t>
      </w:r>
      <w:proofErr w:type="spellStart"/>
      <w:r>
        <w:rPr>
          <w:rFonts w:eastAsia="Calibri"/>
          <w:sz w:val="20"/>
          <w:szCs w:val="20"/>
          <w:lang w:eastAsia="en-US"/>
        </w:rPr>
        <w:t>Госкомнефтепродуктом</w:t>
      </w:r>
      <w:proofErr w:type="spellEnd"/>
      <w:r>
        <w:rPr>
          <w:rFonts w:eastAsia="Calibri"/>
          <w:sz w:val="20"/>
          <w:szCs w:val="20"/>
          <w:lang w:eastAsia="en-US"/>
        </w:rPr>
        <w:t xml:space="preserve"> СССР 15.08.1985 № 06/21-8-446.</w:t>
      </w:r>
    </w:p>
    <w:p w14:paraId="3C0E8643" w14:textId="77777777" w:rsidR="00FC0EB9" w:rsidRDefault="00F63679">
      <w:pPr>
        <w:tabs>
          <w:tab w:val="left" w:pos="709"/>
        </w:tabs>
        <w:suppressAutoHyphens w:val="0"/>
        <w:autoSpaceDE w:val="0"/>
        <w:autoSpaceDN w:val="0"/>
        <w:adjustRightInd w:val="0"/>
        <w:ind w:firstLine="709"/>
        <w:jc w:val="both"/>
        <w:rPr>
          <w:rFonts w:eastAsia="Calibri"/>
          <w:sz w:val="20"/>
          <w:szCs w:val="20"/>
          <w:lang w:eastAsia="en-US"/>
        </w:rPr>
      </w:pPr>
      <w:r>
        <w:rPr>
          <w:rFonts w:eastAsia="Calibri"/>
          <w:sz w:val="20"/>
          <w:szCs w:val="20"/>
          <w:lang w:eastAsia="en-US"/>
        </w:rPr>
        <w:t>7.4. Качество ГСМ должно соответствовать ГОСТ Р 51105-2020,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утвержденного Решением Таможенного союза от 18.10.2011 № 826, и требованиям технического регламента от 18.10.2017 № 826 «О требованиях к автомобильному и авиационному бензину, дизельному и судовому топливу, топливу для реактивных двигателей и мазуту».</w:t>
      </w:r>
    </w:p>
    <w:p w14:paraId="14419661" w14:textId="77777777" w:rsidR="00FC0EB9" w:rsidRDefault="00FC0EB9">
      <w:pPr>
        <w:tabs>
          <w:tab w:val="left" w:pos="709"/>
        </w:tabs>
        <w:suppressAutoHyphens w:val="0"/>
        <w:autoSpaceDE w:val="0"/>
        <w:autoSpaceDN w:val="0"/>
        <w:adjustRightInd w:val="0"/>
        <w:ind w:firstLine="709"/>
        <w:jc w:val="both"/>
        <w:rPr>
          <w:rFonts w:eastAsia="Calibri"/>
          <w:sz w:val="20"/>
          <w:szCs w:val="20"/>
          <w:lang w:eastAsia="en-US"/>
        </w:rPr>
      </w:pPr>
    </w:p>
    <w:p w14:paraId="3332B924" w14:textId="77777777" w:rsidR="00FC0EB9" w:rsidRDefault="00FC0EB9">
      <w:pPr>
        <w:tabs>
          <w:tab w:val="left" w:pos="709"/>
        </w:tabs>
        <w:suppressAutoHyphens w:val="0"/>
        <w:autoSpaceDE w:val="0"/>
        <w:autoSpaceDN w:val="0"/>
        <w:adjustRightInd w:val="0"/>
        <w:outlineLvl w:val="1"/>
        <w:rPr>
          <w:rFonts w:eastAsia="Calibri"/>
          <w:bCs/>
          <w:sz w:val="20"/>
          <w:szCs w:val="20"/>
          <w:lang w:eastAsia="en-US"/>
        </w:rPr>
      </w:pPr>
    </w:p>
    <w:p w14:paraId="3BF572DE" w14:textId="77777777" w:rsidR="00FC0EB9" w:rsidRDefault="00F63679">
      <w:pPr>
        <w:tabs>
          <w:tab w:val="left" w:pos="709"/>
        </w:tabs>
        <w:suppressAutoHyphens w:val="0"/>
        <w:autoSpaceDE w:val="0"/>
        <w:autoSpaceDN w:val="0"/>
        <w:adjustRightInd w:val="0"/>
        <w:jc w:val="center"/>
        <w:outlineLvl w:val="1"/>
        <w:rPr>
          <w:rFonts w:eastAsia="Calibri"/>
          <w:b/>
          <w:sz w:val="20"/>
          <w:szCs w:val="20"/>
          <w:lang w:eastAsia="en-US"/>
        </w:rPr>
      </w:pPr>
      <w:r>
        <w:rPr>
          <w:rFonts w:eastAsia="Calibri"/>
          <w:b/>
          <w:sz w:val="20"/>
          <w:szCs w:val="20"/>
          <w:lang w:eastAsia="en-US"/>
        </w:rPr>
        <w:t>8. ОТВЕТСТВЕННОСТЬ СТОРОН</w:t>
      </w:r>
    </w:p>
    <w:p w14:paraId="524491DA" w14:textId="77777777" w:rsidR="00FC0EB9" w:rsidRDefault="00F63679">
      <w:pPr>
        <w:widowControl w:val="0"/>
        <w:suppressAutoHyphens w:val="0"/>
        <w:ind w:firstLine="709"/>
        <w:jc w:val="both"/>
        <w:rPr>
          <w:rFonts w:eastAsia="Calibri"/>
          <w:sz w:val="20"/>
          <w:szCs w:val="20"/>
          <w:lang w:eastAsia="en-US"/>
        </w:rPr>
      </w:pPr>
      <w:r>
        <w:rPr>
          <w:rFonts w:eastAsia="Calibri"/>
          <w:sz w:val="20"/>
          <w:szCs w:val="20"/>
          <w:lang w:eastAsia="en-US"/>
        </w:rPr>
        <w:t xml:space="preserve">8.1. 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 </w:t>
      </w:r>
    </w:p>
    <w:p w14:paraId="2B9C44EB" w14:textId="77777777" w:rsidR="00FC0EB9" w:rsidRDefault="00F63679">
      <w:pPr>
        <w:widowControl w:val="0"/>
        <w:suppressAutoHyphens w:val="0"/>
        <w:ind w:firstLine="709"/>
        <w:jc w:val="both"/>
        <w:rPr>
          <w:rFonts w:eastAsia="Calibri"/>
          <w:sz w:val="20"/>
          <w:szCs w:val="20"/>
          <w:lang w:eastAsia="en-US"/>
        </w:rPr>
      </w:pPr>
      <w:r>
        <w:rPr>
          <w:rFonts w:eastAsia="Calibri"/>
          <w:sz w:val="20"/>
          <w:szCs w:val="20"/>
          <w:lang w:eastAsia="en-US"/>
        </w:rPr>
        <w:t>В случае полного или частичного невыполнения Договора одной из Сторон последняя, помимо выплаты неустойки, обязана возместить другой Стороне причиненные в результате этого убытки в полном объеме, за исключением упущенной выгоды.</w:t>
      </w:r>
    </w:p>
    <w:p w14:paraId="250CB45A" w14:textId="77777777" w:rsidR="00FC0EB9" w:rsidRDefault="00F63679">
      <w:pPr>
        <w:rPr>
          <w:rFonts w:eastAsia="Calibri"/>
          <w:bCs/>
          <w:sz w:val="20"/>
          <w:szCs w:val="20"/>
          <w:lang w:eastAsia="en-US"/>
        </w:rPr>
      </w:pPr>
      <w:r>
        <w:rPr>
          <w:rFonts w:eastAsia="Calibri"/>
          <w:sz w:val="20"/>
          <w:szCs w:val="20"/>
          <w:lang w:eastAsia="en-US"/>
        </w:rPr>
        <w:t xml:space="preserve">         8.2. Неустойка за каждый день просрочки исполнения обязательств Поставщиком по Договору составляет 0,3% от цены просроченного обязательства,</w:t>
      </w:r>
      <w:r>
        <w:rPr>
          <w:rFonts w:eastAsia="Calibri"/>
          <w:bCs/>
          <w:sz w:val="20"/>
          <w:szCs w:val="20"/>
          <w:lang w:eastAsia="en-US"/>
        </w:rPr>
        <w:t xml:space="preserve"> но не более 10% от цены просроченного обязательства.</w:t>
      </w:r>
    </w:p>
    <w:p w14:paraId="736FB762" w14:textId="77777777" w:rsidR="00FC0EB9" w:rsidRDefault="00F63679">
      <w:pPr>
        <w:widowControl w:val="0"/>
        <w:suppressAutoHyphens w:val="0"/>
        <w:ind w:firstLine="709"/>
        <w:jc w:val="both"/>
        <w:rPr>
          <w:rFonts w:eastAsia="Calibri"/>
          <w:sz w:val="20"/>
          <w:szCs w:val="20"/>
          <w:lang w:eastAsia="en-US"/>
        </w:rPr>
      </w:pPr>
      <w:r>
        <w:rPr>
          <w:rFonts w:eastAsia="Calibri"/>
          <w:sz w:val="20"/>
          <w:szCs w:val="20"/>
          <w:lang w:eastAsia="en-US"/>
        </w:rPr>
        <w:t>8.3. Неустойка за каждый день просрочки исполнения обязательств Заказчиком по Договору составляет одну трехсотую ключевой ставки Центрального банка РФ на день исполнения обязательства от стоимости просроченного обязательства, но не более 10%  от общей цены Договора.</w:t>
      </w:r>
    </w:p>
    <w:p w14:paraId="1FDB30E0" w14:textId="77777777" w:rsidR="00FC0EB9" w:rsidRDefault="00F63679">
      <w:pPr>
        <w:widowControl w:val="0"/>
        <w:suppressAutoHyphens w:val="0"/>
        <w:ind w:firstLine="709"/>
        <w:jc w:val="both"/>
        <w:rPr>
          <w:rFonts w:eastAsia="Calibri"/>
          <w:sz w:val="20"/>
          <w:szCs w:val="20"/>
          <w:lang w:eastAsia="en-US"/>
        </w:rPr>
      </w:pPr>
      <w:r>
        <w:rPr>
          <w:rFonts w:eastAsia="Calibri"/>
          <w:sz w:val="20"/>
          <w:szCs w:val="20"/>
          <w:lang w:eastAsia="en-US"/>
        </w:rPr>
        <w:t>8.4. За неисполнение или ненадлежащее исполнение Поставщиком условий Договора, не связанное с просрочкой исполнения (не поставка товара, партии товара, поставка не всей партии товара по заявке Заказчика, нарушение графика исполнения и т.д.), Поставщик уплачивает Заказчику штраф в размере 5 % от цены Договора.</w:t>
      </w:r>
    </w:p>
    <w:p w14:paraId="36EEC809" w14:textId="77777777" w:rsidR="00FC0EB9" w:rsidRDefault="00F63679">
      <w:pPr>
        <w:widowControl w:val="0"/>
        <w:suppressAutoHyphens w:val="0"/>
        <w:ind w:firstLine="709"/>
        <w:jc w:val="both"/>
        <w:rPr>
          <w:rFonts w:eastAsia="Calibri"/>
          <w:sz w:val="20"/>
          <w:szCs w:val="20"/>
          <w:lang w:eastAsia="en-US"/>
        </w:rPr>
      </w:pPr>
      <w:r>
        <w:rPr>
          <w:rFonts w:eastAsia="Calibri"/>
          <w:sz w:val="20"/>
          <w:szCs w:val="20"/>
          <w:lang w:eastAsia="en-US"/>
        </w:rPr>
        <w:t>8.5. За неисполнение или ненадлежащее исполнение Заказчиком условий Договора, не связанное с просрочкой исполнения, Заказчик уплачивает Поставщику штраф в размере 0,1% от цены Договора.</w:t>
      </w:r>
    </w:p>
    <w:p w14:paraId="017CBFC4" w14:textId="77777777" w:rsidR="00FC0EB9" w:rsidRDefault="00F63679">
      <w:pPr>
        <w:widowControl w:val="0"/>
        <w:suppressAutoHyphens w:val="0"/>
        <w:ind w:firstLine="709"/>
        <w:jc w:val="both"/>
        <w:rPr>
          <w:rFonts w:eastAsia="Calibri"/>
          <w:sz w:val="20"/>
          <w:szCs w:val="20"/>
          <w:lang w:eastAsia="en-US"/>
        </w:rPr>
      </w:pPr>
      <w:r>
        <w:rPr>
          <w:rFonts w:eastAsia="Calibri"/>
          <w:sz w:val="20"/>
          <w:szCs w:val="20"/>
          <w:lang w:eastAsia="en-US"/>
        </w:rPr>
        <w:t>Для целей настоящего пункта под ненадлежащим исполнением Договора Заказчиком Стороны понимают следующее:</w:t>
      </w:r>
    </w:p>
    <w:p w14:paraId="29D5620D" w14:textId="77777777" w:rsidR="00FC0EB9" w:rsidRDefault="00F63679">
      <w:pPr>
        <w:widowControl w:val="0"/>
        <w:suppressAutoHyphens w:val="0"/>
        <w:ind w:firstLine="709"/>
        <w:jc w:val="both"/>
        <w:rPr>
          <w:rFonts w:eastAsia="Calibri"/>
          <w:sz w:val="20"/>
          <w:szCs w:val="20"/>
          <w:lang w:eastAsia="en-US"/>
        </w:rPr>
      </w:pPr>
      <w:r>
        <w:rPr>
          <w:rFonts w:eastAsia="Calibri"/>
          <w:sz w:val="20"/>
          <w:szCs w:val="20"/>
          <w:lang w:eastAsia="en-US"/>
        </w:rPr>
        <w:t>- отказ от приемки товара при отсутствии оснований для такого отказа, при условии, что сроки направления заявки по Договору, сроки  поставки товара и срок действия Договора не истекли.</w:t>
      </w:r>
    </w:p>
    <w:p w14:paraId="7A1F47C4" w14:textId="77777777" w:rsidR="00FC0EB9" w:rsidRDefault="00F63679">
      <w:pPr>
        <w:widowControl w:val="0"/>
        <w:suppressAutoHyphens w:val="0"/>
        <w:ind w:firstLine="709"/>
        <w:jc w:val="both"/>
        <w:rPr>
          <w:rFonts w:eastAsia="Calibri"/>
          <w:sz w:val="20"/>
          <w:szCs w:val="20"/>
          <w:lang w:eastAsia="en-US"/>
        </w:rPr>
      </w:pPr>
      <w:r>
        <w:rPr>
          <w:rFonts w:eastAsia="Calibri"/>
          <w:sz w:val="20"/>
          <w:szCs w:val="20"/>
          <w:lang w:eastAsia="en-US"/>
        </w:rPr>
        <w:t>- иные недобросовестные действия Заказчика, препятствующие исполнению Поставщиком своих обязательств по Договору;</w:t>
      </w:r>
    </w:p>
    <w:p w14:paraId="1D1114A4" w14:textId="77777777" w:rsidR="00FC0EB9" w:rsidRDefault="00F63679">
      <w:pPr>
        <w:widowControl w:val="0"/>
        <w:suppressAutoHyphens w:val="0"/>
        <w:ind w:firstLine="709"/>
        <w:jc w:val="both"/>
        <w:rPr>
          <w:rFonts w:eastAsia="Calibri"/>
          <w:sz w:val="20"/>
          <w:szCs w:val="20"/>
          <w:lang w:eastAsia="en-US"/>
        </w:rPr>
      </w:pPr>
      <w:r>
        <w:rPr>
          <w:rFonts w:eastAsia="Calibri"/>
          <w:sz w:val="20"/>
          <w:szCs w:val="20"/>
          <w:lang w:eastAsia="en-US"/>
        </w:rPr>
        <w:t>8.6. За просрочку Поставщиком обязательства по Договору, не имеющего стоимостного выражения, в том числе за нарушение срока устранения замечаний, установленного Заказчиком, Поставщик уплачивает Заказчику штраф в размере 1% от цены Договора.</w:t>
      </w:r>
    </w:p>
    <w:p w14:paraId="33519F23" w14:textId="77777777" w:rsidR="00FC0EB9" w:rsidRDefault="00F63679">
      <w:pPr>
        <w:widowControl w:val="0"/>
        <w:suppressAutoHyphens w:val="0"/>
        <w:ind w:firstLine="709"/>
        <w:jc w:val="both"/>
        <w:rPr>
          <w:rFonts w:eastAsia="Calibri"/>
          <w:sz w:val="20"/>
          <w:szCs w:val="20"/>
          <w:lang w:eastAsia="en-US"/>
        </w:rPr>
      </w:pPr>
      <w:r>
        <w:rPr>
          <w:rFonts w:eastAsia="Calibri"/>
          <w:sz w:val="20"/>
          <w:szCs w:val="20"/>
          <w:lang w:eastAsia="en-US"/>
        </w:rPr>
        <w:t>8.7. За просрочку Заказчиком обязательства по Договору, не имеющего стоимостного выражения, Заказчик уплачивает Поставщику штраф в размере 0,1% от цены Договора.</w:t>
      </w:r>
    </w:p>
    <w:p w14:paraId="5D52C719" w14:textId="77777777" w:rsidR="00FC0EB9" w:rsidRDefault="00F63679">
      <w:pPr>
        <w:widowControl w:val="0"/>
        <w:suppressAutoHyphens w:val="0"/>
        <w:ind w:firstLine="709"/>
        <w:jc w:val="both"/>
        <w:rPr>
          <w:rFonts w:eastAsia="Calibri"/>
          <w:sz w:val="20"/>
          <w:szCs w:val="20"/>
          <w:lang w:eastAsia="en-US"/>
        </w:rPr>
      </w:pPr>
      <w:r>
        <w:rPr>
          <w:rFonts w:eastAsia="Calibri"/>
          <w:sz w:val="20"/>
          <w:szCs w:val="20"/>
          <w:lang w:eastAsia="en-US"/>
        </w:rPr>
        <w:t xml:space="preserve">8.8. За отказ от исполнения обязательств, предусмотренных договором </w:t>
      </w:r>
      <w:r>
        <w:rPr>
          <w:rFonts w:eastAsia="Calibri"/>
          <w:sz w:val="20"/>
          <w:szCs w:val="20"/>
          <w:lang w:eastAsia="en-US"/>
        </w:rPr>
        <w:br/>
        <w:t>(за исключением случаев, когда такой отказ вызван неисполнением предусмотренных договором обязательств Заказчиком), а также в случае расторжения договора в связи с неисполнением либо ненадлежащим исполнением Поставщиком договора , Поставщик уплачивает Заказчику штраф в размере 20 % от цены Договора.</w:t>
      </w:r>
    </w:p>
    <w:p w14:paraId="4BACEB90" w14:textId="77777777" w:rsidR="00FC0EB9" w:rsidRDefault="00F63679">
      <w:pPr>
        <w:widowControl w:val="0"/>
        <w:suppressAutoHyphens w:val="0"/>
        <w:ind w:firstLine="709"/>
        <w:jc w:val="both"/>
        <w:rPr>
          <w:rFonts w:eastAsia="Calibri"/>
          <w:sz w:val="20"/>
          <w:szCs w:val="20"/>
          <w:lang w:eastAsia="en-US"/>
        </w:rPr>
      </w:pPr>
      <w:r>
        <w:rPr>
          <w:rFonts w:eastAsia="Calibri"/>
          <w:sz w:val="20"/>
          <w:szCs w:val="20"/>
          <w:lang w:eastAsia="en-US"/>
        </w:rPr>
        <w:t xml:space="preserve">8.9. В случае выявления нарушения Договора, при возникновении убытков, в результате нарушения Договора, Заказчик направляет Поставщику требование о выплате неустойки, возмещении убытков. Поставщик выплачивает Заказчику неустойку и возмещает убытки в течение 5 рабочих дней с момента получения соответствующего требования Заказчика. </w:t>
      </w:r>
    </w:p>
    <w:p w14:paraId="43D5D937" w14:textId="77777777" w:rsidR="00FC0EB9" w:rsidRDefault="00F63679">
      <w:pPr>
        <w:widowControl w:val="0"/>
        <w:suppressAutoHyphens w:val="0"/>
        <w:ind w:firstLine="709"/>
        <w:jc w:val="both"/>
        <w:rPr>
          <w:rFonts w:eastAsia="Calibri"/>
          <w:sz w:val="20"/>
          <w:szCs w:val="20"/>
          <w:lang w:eastAsia="en-US"/>
        </w:rPr>
      </w:pPr>
      <w:r>
        <w:rPr>
          <w:rFonts w:eastAsia="Calibri"/>
          <w:sz w:val="20"/>
          <w:szCs w:val="20"/>
          <w:lang w:eastAsia="en-US"/>
        </w:rPr>
        <w:t>8.10. В случае выявления некачественного товара в результате проведения экспертизы товара, расходы Заказчика по проведению экспертизы, подлежат возмещению Поставщиком в течение 10 (десяти) дней с момента предъявления соответствующего требования Поставщику.</w:t>
      </w:r>
    </w:p>
    <w:p w14:paraId="7DFAEE04" w14:textId="77777777" w:rsidR="00FC0EB9" w:rsidRDefault="00F63679">
      <w:pPr>
        <w:widowControl w:val="0"/>
        <w:suppressAutoHyphens w:val="0"/>
        <w:ind w:firstLine="709"/>
        <w:jc w:val="both"/>
        <w:rPr>
          <w:rFonts w:eastAsia="Calibri"/>
          <w:sz w:val="20"/>
          <w:szCs w:val="20"/>
          <w:lang w:eastAsia="en-US"/>
        </w:rPr>
      </w:pPr>
      <w:r>
        <w:rPr>
          <w:rFonts w:eastAsia="Calibri"/>
          <w:sz w:val="20"/>
          <w:szCs w:val="20"/>
          <w:lang w:eastAsia="en-US"/>
        </w:rPr>
        <w:t>8.11. Заказчик вправе взыскать с Поставщика неустойку за неисполнение или ненадлежащее исполнение последним обязательств по Договору за весь период с момента возникновения оснований для уплаты такой неустойки и до момента ее фактической оплаты.</w:t>
      </w:r>
    </w:p>
    <w:p w14:paraId="1E8A03E5" w14:textId="77777777" w:rsidR="00FC0EB9" w:rsidRDefault="00F63679">
      <w:pPr>
        <w:widowControl w:val="0"/>
        <w:suppressAutoHyphens w:val="0"/>
        <w:ind w:firstLine="709"/>
        <w:jc w:val="both"/>
        <w:rPr>
          <w:rFonts w:eastAsia="Calibri"/>
          <w:sz w:val="20"/>
          <w:szCs w:val="20"/>
          <w:lang w:eastAsia="en-US"/>
        </w:rPr>
      </w:pPr>
      <w:r>
        <w:rPr>
          <w:rFonts w:eastAsia="Calibri"/>
          <w:sz w:val="20"/>
          <w:szCs w:val="20"/>
          <w:lang w:eastAsia="en-US"/>
        </w:rPr>
        <w:t>8.12. Стороны Договора не несут ответственности за неисполнение или ненадлежащее исполнение своих обязательств, если такое исполнение имело место вследствие действия обстоятельств непреодолимой силы, то есть чрезвычайных и непредотвратимых при данных условиях обстоятельств. К таким, в частности, не относятся отсутствие необходимого товара у Поставщика, неисполнение обязательств со стороны контрагентов Поставщика по другим договорам, издание нормативно-правовых актов органов государственной власти.</w:t>
      </w:r>
    </w:p>
    <w:p w14:paraId="2FC42629" w14:textId="77777777" w:rsidR="00FC0EB9" w:rsidRDefault="00F63679">
      <w:pPr>
        <w:widowControl w:val="0"/>
        <w:suppressAutoHyphens w:val="0"/>
        <w:ind w:firstLine="709"/>
        <w:jc w:val="both"/>
        <w:rPr>
          <w:rFonts w:eastAsia="Calibri"/>
          <w:sz w:val="20"/>
          <w:szCs w:val="20"/>
          <w:lang w:eastAsia="en-US"/>
        </w:rPr>
      </w:pPr>
      <w:r>
        <w:rPr>
          <w:rFonts w:eastAsia="Calibri"/>
          <w:sz w:val="20"/>
          <w:szCs w:val="20"/>
          <w:lang w:eastAsia="en-US"/>
        </w:rPr>
        <w:t xml:space="preserve">8.13. Сторона, ссылающаяся на обстоятельства непреодолимой силы, обязана в течение 10 (десяти) рабочих дней с момента их возникновения уведомить другую Сторону о наступлении подобных обстоятельств в письменной форме. Факты, изложенные в уведомлении, должны быть подтверждены компетентным органом государственной власти. Информация должна содержать данные о характере обстоятельств, а также оценку их влияния на качество и срок исполнения стороной своих обязательств по настоящему Договору. </w:t>
      </w:r>
    </w:p>
    <w:p w14:paraId="12F8AEB1" w14:textId="77777777" w:rsidR="00FC0EB9" w:rsidRDefault="00F63679">
      <w:pPr>
        <w:widowControl w:val="0"/>
        <w:suppressAutoHyphens w:val="0"/>
        <w:ind w:firstLine="709"/>
        <w:jc w:val="both"/>
        <w:rPr>
          <w:rFonts w:eastAsia="Calibri"/>
          <w:sz w:val="20"/>
          <w:szCs w:val="20"/>
          <w:lang w:eastAsia="en-US"/>
        </w:rPr>
      </w:pPr>
      <w:r>
        <w:rPr>
          <w:rFonts w:eastAsia="Calibri"/>
          <w:sz w:val="20"/>
          <w:szCs w:val="20"/>
          <w:lang w:eastAsia="en-US"/>
        </w:rPr>
        <w:t>8.14. Несвоевременное уведомление лишает Сторону права ссылаться на обстоятельства непреодолимой силы как на основание, освобождающее ее от ответственности за неисполнение обязательств.</w:t>
      </w:r>
    </w:p>
    <w:p w14:paraId="69526DD4" w14:textId="77777777" w:rsidR="00FC0EB9" w:rsidRDefault="00F63679">
      <w:pPr>
        <w:tabs>
          <w:tab w:val="left" w:pos="527"/>
        </w:tabs>
        <w:suppressAutoHyphens w:val="0"/>
        <w:contextualSpacing/>
        <w:jc w:val="both"/>
        <w:rPr>
          <w:color w:val="FF0000"/>
          <w:sz w:val="20"/>
          <w:szCs w:val="20"/>
          <w:lang w:eastAsia="en-US"/>
        </w:rPr>
      </w:pPr>
      <w:r>
        <w:rPr>
          <w:sz w:val="20"/>
          <w:szCs w:val="20"/>
          <w:lang w:eastAsia="en-US"/>
        </w:rPr>
        <w:tab/>
        <w:t xml:space="preserve">   8.15. Направление требования, претензии/уведомления (в том числе, по спорам о качестве и нарушении порядка приемки, передачи/сдачи результатов исполнения договора и пр.) должно быть в обязательном порядке осуществлено путем направления такого документа почтовым отправлением (Почта России, экспресс-почта, телеграмма), позволяющим подтвердить факт направления документа, при этом допускается направление указанных документов переписки посредством электронной почты (если адрес предусмотрен договором и указан в нем), но только в качестве дополнительного способа уведомления</w:t>
      </w:r>
      <w:r>
        <w:rPr>
          <w:color w:val="FF0000"/>
          <w:sz w:val="20"/>
          <w:szCs w:val="20"/>
          <w:lang w:eastAsia="en-US"/>
        </w:rPr>
        <w:t>.</w:t>
      </w:r>
    </w:p>
    <w:p w14:paraId="1A4C3A54" w14:textId="77777777" w:rsidR="00FC0EB9" w:rsidRDefault="00FC0EB9">
      <w:pPr>
        <w:tabs>
          <w:tab w:val="left" w:pos="709"/>
        </w:tabs>
        <w:suppressAutoHyphens w:val="0"/>
        <w:autoSpaceDE w:val="0"/>
        <w:autoSpaceDN w:val="0"/>
        <w:adjustRightInd w:val="0"/>
        <w:ind w:firstLine="709"/>
        <w:outlineLvl w:val="1"/>
        <w:rPr>
          <w:rFonts w:eastAsia="Calibri"/>
          <w:i/>
          <w:sz w:val="20"/>
          <w:szCs w:val="20"/>
          <w:lang w:eastAsia="en-US"/>
        </w:rPr>
      </w:pPr>
    </w:p>
    <w:p w14:paraId="796679F6" w14:textId="77777777" w:rsidR="00FC0EB9" w:rsidRDefault="00F63679">
      <w:pPr>
        <w:suppressAutoHyphens w:val="0"/>
        <w:jc w:val="center"/>
        <w:rPr>
          <w:rFonts w:eastAsia="Calibri"/>
          <w:b/>
          <w:sz w:val="20"/>
          <w:szCs w:val="20"/>
          <w:lang w:eastAsia="en-US"/>
        </w:rPr>
      </w:pPr>
      <w:r>
        <w:rPr>
          <w:rFonts w:eastAsia="Calibri"/>
          <w:b/>
          <w:sz w:val="20"/>
          <w:szCs w:val="20"/>
          <w:lang w:eastAsia="en-US"/>
        </w:rPr>
        <w:t>9. ОБСТОЯТЕЛЬСТВА НЕПРЕОДОЛИМОЙ СИЛЫ (форс-мажор)</w:t>
      </w:r>
    </w:p>
    <w:p w14:paraId="6B61BD36" w14:textId="77777777" w:rsidR="00FC0EB9" w:rsidRDefault="00F63679">
      <w:pPr>
        <w:suppressAutoHyphens w:val="0"/>
        <w:ind w:firstLine="709"/>
        <w:jc w:val="both"/>
        <w:rPr>
          <w:rFonts w:eastAsia="Calibri"/>
          <w:sz w:val="20"/>
          <w:szCs w:val="20"/>
          <w:lang w:eastAsia="en-US"/>
        </w:rPr>
      </w:pPr>
      <w:r>
        <w:rPr>
          <w:rFonts w:eastAsia="Calibri"/>
          <w:sz w:val="20"/>
          <w:szCs w:val="20"/>
          <w:lang w:eastAsia="en-US"/>
        </w:rPr>
        <w:t>9.1.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1FA4C1B9" w14:textId="77777777" w:rsidR="00FC0EB9" w:rsidRDefault="00F63679">
      <w:pPr>
        <w:suppressAutoHyphens w:val="0"/>
        <w:ind w:firstLine="709"/>
        <w:jc w:val="both"/>
        <w:rPr>
          <w:rFonts w:eastAsia="Calibri"/>
          <w:sz w:val="20"/>
          <w:szCs w:val="20"/>
          <w:lang w:eastAsia="en-US"/>
        </w:rPr>
      </w:pPr>
      <w:r>
        <w:rPr>
          <w:rFonts w:eastAsia="Calibri"/>
          <w:sz w:val="20"/>
          <w:szCs w:val="20"/>
          <w:lang w:eastAsia="en-US"/>
        </w:rPr>
        <w:t>9.2.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Несвоевременное извещение об этих обстоятельствах лишает соответствующую Сторону права ссылаться на них в будущем.</w:t>
      </w:r>
    </w:p>
    <w:p w14:paraId="0EA8887D" w14:textId="77777777" w:rsidR="00FC0EB9" w:rsidRDefault="00F63679">
      <w:pPr>
        <w:suppressAutoHyphens w:val="0"/>
        <w:ind w:firstLine="709"/>
        <w:jc w:val="both"/>
        <w:rPr>
          <w:rFonts w:eastAsia="Calibri"/>
          <w:sz w:val="20"/>
          <w:szCs w:val="20"/>
          <w:lang w:eastAsia="en-US"/>
        </w:rPr>
      </w:pPr>
      <w:r>
        <w:rPr>
          <w:rFonts w:eastAsia="Calibri"/>
          <w:sz w:val="20"/>
          <w:szCs w:val="20"/>
          <w:lang w:eastAsia="en-US"/>
        </w:rPr>
        <w:t xml:space="preserve">9.3. Обязанность доказать наличие обстоятельств непреодолимой силы лежит на той Стороне договора, которая не выполнила свои обязательства по договору. </w:t>
      </w:r>
    </w:p>
    <w:p w14:paraId="7288D250" w14:textId="77777777" w:rsidR="00FC0EB9" w:rsidRDefault="00F63679">
      <w:pPr>
        <w:suppressAutoHyphens w:val="0"/>
        <w:ind w:firstLine="709"/>
        <w:jc w:val="both"/>
        <w:rPr>
          <w:rFonts w:eastAsia="Calibri"/>
          <w:sz w:val="20"/>
          <w:szCs w:val="20"/>
          <w:lang w:eastAsia="en-US"/>
        </w:rPr>
      </w:pPr>
      <w:r>
        <w:rPr>
          <w:rFonts w:eastAsia="Calibri"/>
          <w:sz w:val="20"/>
          <w:szCs w:val="20"/>
          <w:lang w:eastAsia="en-US"/>
        </w:rPr>
        <w:t>9.4. 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14:paraId="05F93C08" w14:textId="77777777" w:rsidR="00FC0EB9" w:rsidRDefault="00F63679">
      <w:pPr>
        <w:suppressAutoHyphens w:val="0"/>
        <w:ind w:firstLine="709"/>
        <w:jc w:val="both"/>
        <w:rPr>
          <w:rFonts w:eastAsia="Calibri"/>
          <w:sz w:val="20"/>
          <w:szCs w:val="20"/>
          <w:lang w:eastAsia="en-US"/>
        </w:rPr>
      </w:pPr>
      <w:r>
        <w:rPr>
          <w:rFonts w:eastAsia="Calibri"/>
          <w:sz w:val="20"/>
          <w:szCs w:val="20"/>
          <w:lang w:eastAsia="en-US"/>
        </w:rPr>
        <w:t xml:space="preserve">9.5. </w:t>
      </w:r>
      <w:proofErr w:type="spellStart"/>
      <w:r>
        <w:rPr>
          <w:rFonts w:eastAsia="Calibri"/>
          <w:sz w:val="20"/>
          <w:szCs w:val="20"/>
          <w:lang w:eastAsia="en-US"/>
        </w:rPr>
        <w:t>Неуведомление</w:t>
      </w:r>
      <w:proofErr w:type="spellEnd"/>
      <w:r>
        <w:rPr>
          <w:rFonts w:eastAsia="Calibri"/>
          <w:sz w:val="20"/>
          <w:szCs w:val="20"/>
          <w:lang w:eastAsia="en-US"/>
        </w:rP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4580A0D9" w14:textId="77777777" w:rsidR="00FC0EB9" w:rsidRDefault="00FC0EB9">
      <w:pPr>
        <w:suppressAutoHyphens w:val="0"/>
        <w:ind w:firstLine="709"/>
        <w:rPr>
          <w:rFonts w:eastAsia="Calibri"/>
          <w:sz w:val="20"/>
          <w:szCs w:val="20"/>
          <w:lang w:eastAsia="en-US"/>
        </w:rPr>
      </w:pPr>
    </w:p>
    <w:p w14:paraId="72A78988" w14:textId="77777777" w:rsidR="00FC0EB9" w:rsidRDefault="00F63679">
      <w:pPr>
        <w:keepNext/>
        <w:tabs>
          <w:tab w:val="left" w:pos="426"/>
        </w:tabs>
        <w:suppressAutoHyphens w:val="0"/>
        <w:jc w:val="center"/>
        <w:rPr>
          <w:rFonts w:eastAsia="Calibri"/>
          <w:b/>
          <w:sz w:val="20"/>
          <w:szCs w:val="20"/>
          <w:lang w:eastAsia="en-US"/>
        </w:rPr>
      </w:pPr>
      <w:r>
        <w:rPr>
          <w:rFonts w:eastAsia="Calibri"/>
          <w:b/>
          <w:sz w:val="20"/>
          <w:szCs w:val="20"/>
          <w:lang w:eastAsia="en-US"/>
        </w:rPr>
        <w:t>10. ПОРЯДОК РАЗРЕШЕНИЯ СПОРОВ.</w:t>
      </w:r>
    </w:p>
    <w:p w14:paraId="20542B68" w14:textId="77777777" w:rsidR="00FC0EB9" w:rsidRDefault="00F63679">
      <w:pPr>
        <w:suppressAutoHyphens w:val="0"/>
        <w:ind w:firstLine="709"/>
        <w:jc w:val="both"/>
        <w:rPr>
          <w:rFonts w:eastAsia="Calibri"/>
          <w:sz w:val="20"/>
          <w:szCs w:val="20"/>
          <w:lang w:eastAsia="en-US"/>
        </w:rPr>
      </w:pPr>
      <w:r>
        <w:rPr>
          <w:rFonts w:eastAsia="Calibri"/>
          <w:sz w:val="20"/>
          <w:szCs w:val="20"/>
          <w:lang w:eastAsia="en-US"/>
        </w:rPr>
        <w:t>10.1. Все разногласия и споры, которые могут возникнуть при исполнении договора, подлежат предварительному разрешению путем переговоров</w:t>
      </w:r>
      <w:r>
        <w:rPr>
          <w:rFonts w:eastAsia="Calibri"/>
          <w:bCs/>
          <w:sz w:val="20"/>
          <w:szCs w:val="20"/>
          <w:lang w:eastAsia="en-US"/>
        </w:rPr>
        <w:t>, в том числе в претензионном порядке</w:t>
      </w:r>
      <w:r>
        <w:rPr>
          <w:rFonts w:eastAsia="Calibri"/>
          <w:sz w:val="20"/>
          <w:szCs w:val="20"/>
          <w:lang w:eastAsia="en-US"/>
        </w:rPr>
        <w:t>.</w:t>
      </w:r>
    </w:p>
    <w:p w14:paraId="5811F824" w14:textId="77777777" w:rsidR="00FC0EB9" w:rsidRDefault="00F63679">
      <w:pPr>
        <w:suppressAutoHyphens w:val="0"/>
        <w:ind w:firstLine="709"/>
        <w:jc w:val="both"/>
        <w:rPr>
          <w:rFonts w:eastAsia="Calibri"/>
          <w:sz w:val="20"/>
          <w:szCs w:val="20"/>
          <w:lang w:eastAsia="en-US"/>
        </w:rPr>
      </w:pPr>
      <w:r>
        <w:rPr>
          <w:rFonts w:eastAsia="Calibri"/>
          <w:bCs/>
          <w:sz w:val="20"/>
          <w:szCs w:val="20"/>
          <w:lang w:eastAsia="en-US"/>
        </w:rPr>
        <w:t xml:space="preserve">10.2.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w:t>
      </w:r>
      <w:bookmarkStart w:id="4" w:name="_Hlk47943686"/>
      <w:r>
        <w:rPr>
          <w:rFonts w:eastAsia="Calibri"/>
          <w:bCs/>
          <w:sz w:val="20"/>
          <w:szCs w:val="20"/>
          <w:lang w:eastAsia="en-US"/>
        </w:rPr>
        <w:t>договора</w:t>
      </w:r>
      <w:bookmarkEnd w:id="4"/>
      <w:r>
        <w:rPr>
          <w:rFonts w:eastAsia="Calibri"/>
          <w:bCs/>
          <w:sz w:val="20"/>
          <w:szCs w:val="20"/>
          <w:lang w:eastAsia="en-US"/>
        </w:rPr>
        <w:t xml:space="preserve">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469623B" w14:textId="77777777" w:rsidR="00FC0EB9" w:rsidRDefault="00F63679">
      <w:pPr>
        <w:suppressAutoHyphens w:val="0"/>
        <w:ind w:firstLine="709"/>
        <w:jc w:val="both"/>
        <w:rPr>
          <w:rFonts w:eastAsia="Calibri"/>
          <w:sz w:val="20"/>
          <w:szCs w:val="20"/>
          <w:lang w:eastAsia="en-US"/>
        </w:rPr>
      </w:pPr>
      <w:r>
        <w:rPr>
          <w:rFonts w:eastAsia="Calibri"/>
          <w:bCs/>
          <w:sz w:val="20"/>
          <w:szCs w:val="20"/>
          <w:lang w:eastAsia="en-US"/>
        </w:rPr>
        <w:t>10.3. Срок рассмотрения писем, уведомлений или претензий не может превышать 5 (пяти) рабочих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электронной почте, необходимо указывать конкретные электронные адреса, с обязательным уведомлением Сторонами ситуации утраты контроля над электронным адресом.</w:t>
      </w:r>
    </w:p>
    <w:p w14:paraId="19EA5384" w14:textId="77777777" w:rsidR="00FC0EB9" w:rsidRDefault="00F63679">
      <w:pPr>
        <w:suppressAutoHyphens w:val="0"/>
        <w:ind w:firstLine="709"/>
        <w:jc w:val="both"/>
        <w:rPr>
          <w:rFonts w:eastAsia="Calibri"/>
          <w:sz w:val="20"/>
          <w:szCs w:val="20"/>
          <w:lang w:eastAsia="en-US"/>
        </w:rPr>
      </w:pPr>
      <w:r>
        <w:rPr>
          <w:rFonts w:eastAsia="Calibri"/>
          <w:bCs/>
          <w:sz w:val="20"/>
          <w:szCs w:val="20"/>
          <w:lang w:eastAsia="en-US"/>
        </w:rPr>
        <w:t>10.4. При неурегулировании Сторонами спора в досудебном порядке спор подлежит рассмотрению Арбитражным судом Кемеровской области.</w:t>
      </w:r>
    </w:p>
    <w:p w14:paraId="4D92BFE0" w14:textId="77777777" w:rsidR="00FC0EB9" w:rsidRDefault="00FC0EB9">
      <w:pPr>
        <w:tabs>
          <w:tab w:val="left" w:pos="426"/>
        </w:tabs>
        <w:suppressAutoHyphens w:val="0"/>
        <w:ind w:firstLine="709"/>
        <w:rPr>
          <w:rFonts w:eastAsia="Calibri"/>
          <w:sz w:val="20"/>
          <w:szCs w:val="20"/>
          <w:lang w:eastAsia="en-US"/>
        </w:rPr>
      </w:pPr>
    </w:p>
    <w:p w14:paraId="11D7D4D0" w14:textId="77777777" w:rsidR="00FC0EB9" w:rsidRDefault="00F63679">
      <w:pPr>
        <w:suppressAutoHyphens w:val="0"/>
        <w:jc w:val="center"/>
        <w:rPr>
          <w:rFonts w:eastAsia="Calibri"/>
          <w:b/>
          <w:sz w:val="20"/>
          <w:szCs w:val="20"/>
          <w:lang w:eastAsia="en-US"/>
        </w:rPr>
      </w:pPr>
      <w:r>
        <w:rPr>
          <w:rFonts w:eastAsia="Calibri"/>
          <w:b/>
          <w:sz w:val="20"/>
          <w:szCs w:val="20"/>
          <w:lang w:eastAsia="en-US"/>
        </w:rPr>
        <w:t>11. УСЛОВИЯ И ПОРЯДОК РАСТОРЖЕНИЯ ДОГОВОРА</w:t>
      </w:r>
    </w:p>
    <w:p w14:paraId="200BDA46" w14:textId="77777777" w:rsidR="00FC0EB9" w:rsidRDefault="00F63679">
      <w:pPr>
        <w:suppressAutoHyphens w:val="0"/>
        <w:ind w:firstLine="709"/>
        <w:jc w:val="both"/>
        <w:rPr>
          <w:rFonts w:eastAsia="Calibri"/>
          <w:sz w:val="20"/>
          <w:szCs w:val="20"/>
          <w:lang w:eastAsia="en-US"/>
        </w:rPr>
      </w:pPr>
      <w:r>
        <w:rPr>
          <w:rFonts w:eastAsia="Calibri"/>
          <w:sz w:val="20"/>
          <w:szCs w:val="20"/>
          <w:lang w:eastAsia="en-US"/>
        </w:rPr>
        <w:t>11.1.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кодексом Российской Федерации.</w:t>
      </w:r>
    </w:p>
    <w:p w14:paraId="01C17771" w14:textId="77777777" w:rsidR="00FC0EB9" w:rsidRDefault="00F63679">
      <w:pPr>
        <w:suppressAutoHyphens w:val="0"/>
        <w:ind w:firstLine="709"/>
        <w:jc w:val="both"/>
        <w:rPr>
          <w:rFonts w:eastAsia="Calibri"/>
          <w:sz w:val="20"/>
          <w:szCs w:val="20"/>
          <w:lang w:eastAsia="en-US"/>
        </w:rPr>
      </w:pPr>
      <w:r>
        <w:rPr>
          <w:rFonts w:eastAsia="Calibri"/>
          <w:sz w:val="20"/>
          <w:szCs w:val="20"/>
          <w:lang w:eastAsia="en-US"/>
        </w:rPr>
        <w:t>11.2.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760FCC84" w14:textId="77777777" w:rsidR="00FC0EB9" w:rsidRDefault="00F63679">
      <w:pPr>
        <w:suppressAutoHyphens w:val="0"/>
        <w:ind w:firstLine="709"/>
        <w:jc w:val="both"/>
        <w:rPr>
          <w:rFonts w:eastAsia="Calibri"/>
          <w:sz w:val="20"/>
          <w:szCs w:val="20"/>
          <w:lang w:eastAsia="en-US"/>
        </w:rPr>
      </w:pPr>
      <w:r>
        <w:rPr>
          <w:rFonts w:eastAsia="Calibri"/>
          <w:sz w:val="20"/>
          <w:szCs w:val="20"/>
          <w:lang w:eastAsia="en-US"/>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5725D313" w14:textId="77777777" w:rsidR="00FC0EB9" w:rsidRDefault="00F63679">
      <w:pPr>
        <w:suppressAutoHyphens w:val="0"/>
        <w:ind w:firstLine="709"/>
        <w:jc w:val="both"/>
        <w:rPr>
          <w:rFonts w:eastAsia="Calibri"/>
          <w:sz w:val="20"/>
          <w:szCs w:val="20"/>
          <w:lang w:eastAsia="en-US"/>
        </w:rPr>
      </w:pPr>
      <w:r>
        <w:rPr>
          <w:rFonts w:eastAsia="Calibri"/>
          <w:sz w:val="20"/>
          <w:szCs w:val="20"/>
          <w:lang w:eastAsia="en-US"/>
        </w:rPr>
        <w:t>11.3. Заказчик обязан принять решение об одностороннем отказе от исполнения договора в случае,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611F58B1" w14:textId="77777777" w:rsidR="00FC0EB9" w:rsidRDefault="00F63679">
      <w:pPr>
        <w:suppressAutoHyphens w:val="0"/>
        <w:ind w:firstLine="709"/>
        <w:jc w:val="both"/>
        <w:rPr>
          <w:rFonts w:eastAsia="Calibri"/>
          <w:sz w:val="20"/>
          <w:szCs w:val="20"/>
          <w:lang w:eastAsia="en-US"/>
        </w:rPr>
      </w:pPr>
      <w:r>
        <w:rPr>
          <w:rFonts w:eastAsia="Calibri"/>
          <w:sz w:val="20"/>
          <w:szCs w:val="20"/>
          <w:lang w:eastAsia="en-US"/>
        </w:rPr>
        <w:t>11.4. Под существенным нарушением условий Договора, дающим право Заказчику отказаться от исполнения Договора в одностороннем порядке, Стороны понимают следующее:</w:t>
      </w:r>
    </w:p>
    <w:p w14:paraId="0A9A6182" w14:textId="77777777" w:rsidR="00FC0EB9" w:rsidRDefault="00F63679">
      <w:pPr>
        <w:tabs>
          <w:tab w:val="left" w:pos="1418"/>
        </w:tabs>
        <w:suppressAutoHyphens w:val="0"/>
        <w:ind w:firstLine="709"/>
        <w:jc w:val="both"/>
        <w:rPr>
          <w:rFonts w:eastAsia="Calibri"/>
          <w:sz w:val="20"/>
          <w:szCs w:val="20"/>
          <w:lang w:eastAsia="en-US"/>
        </w:rPr>
      </w:pPr>
      <w:r>
        <w:rPr>
          <w:rFonts w:eastAsia="Calibri"/>
          <w:sz w:val="20"/>
          <w:szCs w:val="20"/>
          <w:lang w:eastAsia="en-US"/>
        </w:rPr>
        <w:t xml:space="preserve">- отказ передать Товар и (или) сопроводительные документы согласно условиям договора; </w:t>
      </w:r>
    </w:p>
    <w:p w14:paraId="5F9B7E95" w14:textId="77777777" w:rsidR="00FC0EB9" w:rsidRDefault="00F63679">
      <w:pPr>
        <w:tabs>
          <w:tab w:val="left" w:pos="1418"/>
        </w:tabs>
        <w:suppressAutoHyphens w:val="0"/>
        <w:ind w:firstLine="709"/>
        <w:jc w:val="both"/>
        <w:rPr>
          <w:rFonts w:eastAsia="Calibri"/>
          <w:sz w:val="20"/>
          <w:szCs w:val="20"/>
          <w:lang w:eastAsia="en-US"/>
        </w:rPr>
      </w:pPr>
      <w:r>
        <w:rPr>
          <w:rFonts w:eastAsia="Calibri"/>
          <w:sz w:val="20"/>
          <w:szCs w:val="20"/>
          <w:lang w:eastAsia="en-US"/>
        </w:rPr>
        <w:t>- существенное нарушение требований к качеству Товара (обнаружение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B540978" w14:textId="77777777" w:rsidR="00FC0EB9" w:rsidRDefault="00F63679">
      <w:pPr>
        <w:tabs>
          <w:tab w:val="left" w:pos="1418"/>
        </w:tabs>
        <w:suppressAutoHyphens w:val="0"/>
        <w:ind w:firstLine="709"/>
        <w:jc w:val="both"/>
        <w:rPr>
          <w:rFonts w:eastAsia="Calibri"/>
          <w:sz w:val="20"/>
          <w:szCs w:val="20"/>
          <w:lang w:eastAsia="en-US"/>
        </w:rPr>
      </w:pPr>
      <w:r>
        <w:rPr>
          <w:rFonts w:eastAsia="Calibri"/>
          <w:sz w:val="20"/>
          <w:szCs w:val="20"/>
          <w:lang w:eastAsia="en-US"/>
        </w:rPr>
        <w:t>- невыполнение в разумный срок требования о доукомплектовании Товара (в случае передачи некомплектного Товара);</w:t>
      </w:r>
    </w:p>
    <w:p w14:paraId="11FC3DA7" w14:textId="77777777" w:rsidR="00FC0EB9" w:rsidRDefault="00F63679">
      <w:pPr>
        <w:tabs>
          <w:tab w:val="left" w:pos="426"/>
          <w:tab w:val="left" w:pos="607"/>
        </w:tabs>
        <w:suppressAutoHyphens w:val="0"/>
        <w:ind w:firstLine="709"/>
        <w:jc w:val="both"/>
        <w:rPr>
          <w:sz w:val="20"/>
          <w:szCs w:val="20"/>
          <w:lang w:eastAsia="en-US"/>
        </w:rPr>
      </w:pPr>
      <w:r>
        <w:rPr>
          <w:rFonts w:eastAsia="Calibri"/>
          <w:sz w:val="20"/>
          <w:szCs w:val="20"/>
          <w:lang w:eastAsia="en-US"/>
        </w:rPr>
        <w:t>- неоднократное нарушение сроков поставки Товара.</w:t>
      </w:r>
    </w:p>
    <w:p w14:paraId="14D5E94A" w14:textId="77777777" w:rsidR="00FC0EB9" w:rsidRDefault="00F63679">
      <w:pPr>
        <w:suppressAutoHyphens w:val="0"/>
        <w:ind w:firstLine="709"/>
        <w:jc w:val="both"/>
        <w:rPr>
          <w:rFonts w:eastAsia="Calibri"/>
          <w:sz w:val="20"/>
          <w:szCs w:val="20"/>
          <w:lang w:eastAsia="en-US"/>
        </w:rPr>
      </w:pPr>
      <w:r>
        <w:rPr>
          <w:rFonts w:eastAsia="Calibri"/>
          <w:sz w:val="20"/>
          <w:szCs w:val="20"/>
          <w:lang w:eastAsia="en-US"/>
        </w:rPr>
        <w:t>- просрочка поставки товара более чем на 7 рабочих дней;</w:t>
      </w:r>
    </w:p>
    <w:p w14:paraId="6D638982" w14:textId="77777777" w:rsidR="00FC0EB9" w:rsidRDefault="00F63679">
      <w:pPr>
        <w:suppressAutoHyphens w:val="0"/>
        <w:ind w:firstLine="709"/>
        <w:jc w:val="both"/>
        <w:rPr>
          <w:rFonts w:eastAsia="Calibri"/>
          <w:sz w:val="20"/>
          <w:szCs w:val="20"/>
          <w:lang w:eastAsia="en-US"/>
        </w:rPr>
      </w:pPr>
      <w:r>
        <w:rPr>
          <w:rFonts w:eastAsia="Calibri"/>
          <w:sz w:val="20"/>
          <w:szCs w:val="20"/>
          <w:lang w:eastAsia="en-US"/>
        </w:rPr>
        <w:t>- просрочка устранения нарушений Договора более чем на 3 рабочих дня;</w:t>
      </w:r>
    </w:p>
    <w:p w14:paraId="1E9F20F6" w14:textId="77777777" w:rsidR="00FC0EB9" w:rsidRDefault="00F63679">
      <w:pPr>
        <w:suppressAutoHyphens w:val="0"/>
        <w:ind w:firstLine="709"/>
        <w:jc w:val="both"/>
        <w:rPr>
          <w:rFonts w:eastAsia="Calibri"/>
          <w:sz w:val="20"/>
          <w:szCs w:val="20"/>
          <w:lang w:eastAsia="en-US"/>
        </w:rPr>
      </w:pPr>
      <w:r>
        <w:rPr>
          <w:rFonts w:eastAsia="Calibri"/>
          <w:sz w:val="20"/>
          <w:szCs w:val="20"/>
          <w:lang w:eastAsia="en-US"/>
        </w:rPr>
        <w:t>- неоднократная поставка товара с нарушением Договора не связанным с просрочкой исполнения обязательства.</w:t>
      </w:r>
    </w:p>
    <w:p w14:paraId="59C04406" w14:textId="77777777" w:rsidR="00FC0EB9" w:rsidRDefault="00F63679">
      <w:pPr>
        <w:suppressAutoHyphens w:val="0"/>
        <w:ind w:firstLine="709"/>
        <w:jc w:val="both"/>
        <w:rPr>
          <w:rFonts w:eastAsia="Calibri"/>
          <w:sz w:val="20"/>
          <w:szCs w:val="20"/>
          <w:lang w:eastAsia="en-US"/>
        </w:rPr>
      </w:pPr>
      <w:r>
        <w:rPr>
          <w:rFonts w:eastAsia="Calibri"/>
          <w:sz w:val="20"/>
          <w:szCs w:val="20"/>
          <w:lang w:eastAsia="en-US"/>
        </w:rPr>
        <w:t>11.5.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FFE7F09" w14:textId="77777777" w:rsidR="00FC0EB9" w:rsidRDefault="00F63679">
      <w:pPr>
        <w:suppressAutoHyphens w:val="0"/>
        <w:ind w:firstLine="709"/>
        <w:jc w:val="both"/>
        <w:rPr>
          <w:rFonts w:eastAsia="Calibri"/>
          <w:sz w:val="20"/>
          <w:szCs w:val="20"/>
          <w:lang w:eastAsia="en-US"/>
        </w:rPr>
      </w:pPr>
      <w:r>
        <w:rPr>
          <w:rFonts w:eastAsia="Calibri"/>
          <w:sz w:val="20"/>
          <w:szCs w:val="20"/>
          <w:lang w:eastAsia="en-US"/>
        </w:rPr>
        <w:lastRenderedPageBreak/>
        <w:t xml:space="preserve">11.6.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bookmarkStart w:id="5" w:name="_Hlk47944898"/>
      <w:r>
        <w:rPr>
          <w:rFonts w:eastAsia="Calibri"/>
          <w:sz w:val="20"/>
          <w:szCs w:val="20"/>
          <w:lang w:eastAsia="en-US"/>
        </w:rPr>
        <w:t>договора</w:t>
      </w:r>
      <w:bookmarkEnd w:id="5"/>
      <w:r>
        <w:rPr>
          <w:rFonts w:eastAsia="Calibri"/>
          <w:sz w:val="20"/>
          <w:szCs w:val="20"/>
          <w:lang w:eastAsia="en-US"/>
        </w:rPr>
        <w:t>.</w:t>
      </w:r>
    </w:p>
    <w:p w14:paraId="215C427B" w14:textId="77777777" w:rsidR="00FC0EB9" w:rsidRDefault="00F63679">
      <w:pPr>
        <w:suppressAutoHyphens w:val="0"/>
        <w:ind w:firstLine="709"/>
        <w:jc w:val="both"/>
        <w:rPr>
          <w:rFonts w:eastAsia="Calibri"/>
          <w:sz w:val="20"/>
          <w:szCs w:val="20"/>
          <w:lang w:eastAsia="en-US"/>
        </w:rPr>
      </w:pPr>
      <w:r>
        <w:rPr>
          <w:rFonts w:eastAsia="Calibri"/>
          <w:sz w:val="20"/>
          <w:szCs w:val="20"/>
          <w:lang w:eastAsia="en-US"/>
        </w:rPr>
        <w:t>11.7. Расторжение договора по соглашению Сторон совершается в письменной форме.</w:t>
      </w:r>
    </w:p>
    <w:p w14:paraId="6B6F23BA" w14:textId="77777777" w:rsidR="00FC0EB9" w:rsidRDefault="00F63679">
      <w:pPr>
        <w:suppressAutoHyphens w:val="0"/>
        <w:ind w:firstLine="709"/>
        <w:jc w:val="both"/>
        <w:rPr>
          <w:rFonts w:eastAsia="Calibri"/>
          <w:sz w:val="20"/>
          <w:szCs w:val="20"/>
          <w:lang w:eastAsia="en-US"/>
        </w:rPr>
      </w:pPr>
      <w:r>
        <w:rPr>
          <w:rFonts w:eastAsia="Calibri"/>
          <w:sz w:val="20"/>
          <w:szCs w:val="20"/>
          <w:lang w:eastAsia="en-US"/>
        </w:rPr>
        <w:t>В случае расторжения договора по соглашению Сторон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Поставщику за фактически исполненные обязательства по договору.</w:t>
      </w:r>
    </w:p>
    <w:p w14:paraId="21BA7582" w14:textId="77777777" w:rsidR="00FC0EB9" w:rsidRDefault="00F63679">
      <w:pPr>
        <w:suppressAutoHyphens w:val="0"/>
        <w:ind w:firstLine="709"/>
        <w:jc w:val="both"/>
        <w:rPr>
          <w:rFonts w:eastAsia="Calibri"/>
          <w:sz w:val="20"/>
          <w:szCs w:val="20"/>
          <w:lang w:eastAsia="en-US"/>
        </w:rPr>
      </w:pPr>
      <w:r>
        <w:rPr>
          <w:rFonts w:eastAsia="Calibri"/>
          <w:sz w:val="20"/>
          <w:szCs w:val="20"/>
          <w:lang w:eastAsia="en-US"/>
        </w:rPr>
        <w:t>11.8.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дней с даты получения предложения о расторжении договора.</w:t>
      </w:r>
    </w:p>
    <w:p w14:paraId="093AB51A" w14:textId="77777777" w:rsidR="00FC0EB9" w:rsidRDefault="00FC0EB9">
      <w:pPr>
        <w:tabs>
          <w:tab w:val="left" w:pos="709"/>
        </w:tabs>
        <w:suppressAutoHyphens w:val="0"/>
        <w:contextualSpacing/>
        <w:jc w:val="center"/>
        <w:rPr>
          <w:rFonts w:eastAsia="Calibri"/>
          <w:b/>
          <w:sz w:val="20"/>
          <w:szCs w:val="20"/>
          <w:lang w:eastAsia="en-US"/>
        </w:rPr>
      </w:pPr>
    </w:p>
    <w:p w14:paraId="2C4254C1" w14:textId="77777777" w:rsidR="00FC0EB9" w:rsidRDefault="00F63679">
      <w:pPr>
        <w:tabs>
          <w:tab w:val="left" w:pos="709"/>
        </w:tabs>
        <w:suppressAutoHyphens w:val="0"/>
        <w:contextualSpacing/>
        <w:jc w:val="center"/>
        <w:rPr>
          <w:rFonts w:eastAsia="Calibri"/>
          <w:b/>
          <w:sz w:val="20"/>
          <w:szCs w:val="20"/>
          <w:lang w:eastAsia="en-US"/>
        </w:rPr>
      </w:pPr>
      <w:r>
        <w:rPr>
          <w:rFonts w:eastAsia="Calibri"/>
          <w:b/>
          <w:sz w:val="20"/>
          <w:szCs w:val="20"/>
          <w:lang w:eastAsia="en-US"/>
        </w:rPr>
        <w:t>12. СРОК ДЕЙСТВИЯ ДОГОВОРА</w:t>
      </w:r>
    </w:p>
    <w:p w14:paraId="07BA2D55" w14:textId="77777777" w:rsidR="00FC0EB9" w:rsidRDefault="00F63679">
      <w:pPr>
        <w:tabs>
          <w:tab w:val="left" w:pos="0"/>
        </w:tabs>
        <w:suppressAutoHyphens w:val="0"/>
        <w:ind w:firstLine="709"/>
        <w:contextualSpacing/>
        <w:rPr>
          <w:rFonts w:eastAsia="Calibri"/>
          <w:sz w:val="20"/>
          <w:szCs w:val="20"/>
          <w:lang w:eastAsia="en-US"/>
        </w:rPr>
      </w:pPr>
      <w:r w:rsidRPr="00937160">
        <w:rPr>
          <w:rFonts w:eastAsia="Calibri"/>
          <w:sz w:val="20"/>
          <w:szCs w:val="20"/>
          <w:lang w:eastAsia="en-US"/>
        </w:rPr>
        <w:t xml:space="preserve">12.1. Договор вступает в силу с момента его заключения Сторонами и действует </w:t>
      </w:r>
      <w:r w:rsidRPr="00937160">
        <w:rPr>
          <w:rFonts w:eastAsia="Calibri"/>
          <w:iCs/>
          <w:sz w:val="20"/>
          <w:szCs w:val="20"/>
          <w:lang w:eastAsia="en-US"/>
        </w:rPr>
        <w:t>по</w:t>
      </w:r>
      <w:r w:rsidR="007F52D3" w:rsidRPr="00937160">
        <w:rPr>
          <w:rFonts w:eastAsia="Calibri"/>
          <w:iCs/>
          <w:sz w:val="20"/>
          <w:szCs w:val="20"/>
          <w:lang w:eastAsia="en-US"/>
        </w:rPr>
        <w:t xml:space="preserve"> </w:t>
      </w:r>
      <w:r w:rsidR="000E66A0" w:rsidRPr="00937160">
        <w:rPr>
          <w:rFonts w:eastAsia="Calibri"/>
          <w:iCs/>
          <w:sz w:val="20"/>
          <w:szCs w:val="20"/>
          <w:lang w:eastAsia="en-US"/>
        </w:rPr>
        <w:t>30.06</w:t>
      </w:r>
      <w:r w:rsidR="007F52D3" w:rsidRPr="00937160">
        <w:rPr>
          <w:rFonts w:eastAsia="Calibri"/>
          <w:iCs/>
          <w:sz w:val="20"/>
          <w:szCs w:val="20"/>
          <w:lang w:eastAsia="en-US"/>
        </w:rPr>
        <w:t>.2025</w:t>
      </w:r>
      <w:r w:rsidRPr="00937160">
        <w:rPr>
          <w:rFonts w:eastAsia="Calibri"/>
          <w:iCs/>
          <w:sz w:val="20"/>
          <w:szCs w:val="20"/>
          <w:lang w:eastAsia="en-US"/>
        </w:rPr>
        <w:t xml:space="preserve"> г</w:t>
      </w:r>
      <w:r w:rsidRPr="00937160">
        <w:rPr>
          <w:rFonts w:eastAsia="Calibri"/>
          <w:sz w:val="20"/>
          <w:szCs w:val="20"/>
          <w:lang w:eastAsia="en-US"/>
        </w:rPr>
        <w:t xml:space="preserve">., а в части </w:t>
      </w:r>
      <w:r w:rsidR="005830AE" w:rsidRPr="00937160">
        <w:rPr>
          <w:rFonts w:eastAsia="Calibri"/>
          <w:sz w:val="20"/>
          <w:szCs w:val="20"/>
          <w:lang w:eastAsia="en-US"/>
        </w:rPr>
        <w:t>оплаты до полного исполнения сторонами своих обязательств.</w:t>
      </w:r>
    </w:p>
    <w:p w14:paraId="0C69D8B8" w14:textId="77777777" w:rsidR="00FC0EB9" w:rsidRDefault="00FC0EB9">
      <w:pPr>
        <w:suppressAutoHyphens w:val="0"/>
        <w:jc w:val="both"/>
        <w:rPr>
          <w:rFonts w:eastAsia="Calibri"/>
          <w:sz w:val="20"/>
          <w:szCs w:val="20"/>
          <w:lang w:eastAsia="en-US"/>
        </w:rPr>
      </w:pPr>
    </w:p>
    <w:p w14:paraId="53ABBF38" w14:textId="77777777" w:rsidR="00FC0EB9" w:rsidRDefault="00F63679">
      <w:pPr>
        <w:tabs>
          <w:tab w:val="left" w:pos="709"/>
        </w:tabs>
        <w:suppressAutoHyphens w:val="0"/>
        <w:autoSpaceDE w:val="0"/>
        <w:autoSpaceDN w:val="0"/>
        <w:adjustRightInd w:val="0"/>
        <w:jc w:val="center"/>
        <w:outlineLvl w:val="1"/>
        <w:rPr>
          <w:rFonts w:eastAsia="Calibri"/>
          <w:b/>
          <w:sz w:val="20"/>
          <w:szCs w:val="20"/>
          <w:lang w:eastAsia="en-US"/>
        </w:rPr>
      </w:pPr>
      <w:r>
        <w:rPr>
          <w:rFonts w:eastAsia="Calibri"/>
          <w:b/>
          <w:sz w:val="20"/>
          <w:szCs w:val="20"/>
          <w:lang w:eastAsia="en-US"/>
        </w:rPr>
        <w:t>13. ПРОЧИЕ УСЛОВИЯ.</w:t>
      </w:r>
    </w:p>
    <w:p w14:paraId="7ED39FE8" w14:textId="77777777" w:rsidR="00FC0EB9" w:rsidRDefault="00F63679">
      <w:pPr>
        <w:tabs>
          <w:tab w:val="left" w:pos="709"/>
        </w:tabs>
        <w:suppressAutoHyphens w:val="0"/>
        <w:jc w:val="both"/>
        <w:rPr>
          <w:rFonts w:eastAsia="Calibri"/>
          <w:sz w:val="20"/>
          <w:szCs w:val="20"/>
          <w:lang w:eastAsia="en-US"/>
        </w:rPr>
      </w:pPr>
      <w:r>
        <w:rPr>
          <w:rFonts w:eastAsia="Calibri"/>
          <w:sz w:val="20"/>
          <w:szCs w:val="20"/>
          <w:lang w:eastAsia="en-US"/>
        </w:rPr>
        <w:t xml:space="preserve">      13.1. Порядок получения топливных карт. Блокировка топливных карт.</w:t>
      </w:r>
    </w:p>
    <w:p w14:paraId="17AA7BF3" w14:textId="77777777" w:rsidR="00FC0EB9" w:rsidRDefault="00F63679">
      <w:pPr>
        <w:widowControl w:val="0"/>
        <w:suppressAutoHyphens w:val="0"/>
        <w:jc w:val="both"/>
        <w:rPr>
          <w:sz w:val="20"/>
          <w:szCs w:val="20"/>
          <w:lang w:eastAsia="ru-RU"/>
        </w:rPr>
      </w:pPr>
      <w:r>
        <w:rPr>
          <w:sz w:val="20"/>
          <w:szCs w:val="20"/>
          <w:lang w:eastAsia="ru-RU"/>
        </w:rPr>
        <w:t xml:space="preserve">      1</w:t>
      </w:r>
      <w:r w:rsidRPr="00E43DC3">
        <w:rPr>
          <w:sz w:val="20"/>
          <w:szCs w:val="20"/>
          <w:lang w:eastAsia="ru-RU"/>
        </w:rPr>
        <w:t>3</w:t>
      </w:r>
      <w:r>
        <w:rPr>
          <w:sz w:val="20"/>
          <w:szCs w:val="20"/>
          <w:lang w:eastAsia="ru-RU"/>
        </w:rPr>
        <w:t>.1.1. Выдача топливных карт производится Поставщиком на основании письменной Заявки Заказчика (Приложение№2). Топливные карты передаются Заказчику во временное владение и пользование безвозмездно и оформляются Актом приема-передачи топливных карт, составляемого Сторонами в произвольной форме при приемке, сдаче топливных карт. Одновременно с топливной картой выдается информация о ПИН-коде, являющемся аналогом подписи владельца топливной карты.</w:t>
      </w:r>
    </w:p>
    <w:p w14:paraId="0261C5B7" w14:textId="77777777" w:rsidR="00FC0EB9" w:rsidRDefault="00F63679">
      <w:pPr>
        <w:widowControl w:val="0"/>
        <w:suppressAutoHyphens w:val="0"/>
        <w:jc w:val="both"/>
        <w:rPr>
          <w:sz w:val="20"/>
          <w:szCs w:val="20"/>
          <w:lang w:eastAsia="ru-RU"/>
        </w:rPr>
      </w:pPr>
      <w:r>
        <w:rPr>
          <w:sz w:val="20"/>
          <w:szCs w:val="20"/>
          <w:lang w:eastAsia="ru-RU"/>
        </w:rPr>
        <w:t xml:space="preserve">       1</w:t>
      </w:r>
      <w:r w:rsidRPr="00E43DC3">
        <w:rPr>
          <w:sz w:val="20"/>
          <w:szCs w:val="20"/>
          <w:lang w:eastAsia="ru-RU"/>
        </w:rPr>
        <w:t>3</w:t>
      </w:r>
      <w:r>
        <w:rPr>
          <w:sz w:val="20"/>
          <w:szCs w:val="20"/>
          <w:lang w:eastAsia="ru-RU"/>
        </w:rPr>
        <w:t>.1.2. Поставщик обязан разработать и предоставить в течение 2 (двух) дней со дня заключения договора Заказчику Инструкцию по использованию топливной карты.</w:t>
      </w:r>
    </w:p>
    <w:p w14:paraId="7BEAA5F0" w14:textId="77777777" w:rsidR="00FC0EB9" w:rsidRDefault="00F63679">
      <w:pPr>
        <w:tabs>
          <w:tab w:val="left" w:pos="426"/>
        </w:tabs>
        <w:suppressAutoHyphens w:val="0"/>
        <w:jc w:val="both"/>
        <w:rPr>
          <w:rFonts w:eastAsia="Calibri"/>
          <w:sz w:val="20"/>
          <w:szCs w:val="20"/>
          <w:lang w:eastAsia="en-US"/>
        </w:rPr>
      </w:pPr>
      <w:r>
        <w:rPr>
          <w:rFonts w:eastAsia="Calibri"/>
          <w:sz w:val="20"/>
          <w:szCs w:val="20"/>
          <w:lang w:eastAsia="en-US"/>
        </w:rPr>
        <w:tab/>
        <w:t>13.1.3. Замена карты вследствие ее механического повреждения либо утраты производится Поставщиком по письменной заявке Заказчика. Расходы, связанные с заменой топливных карт, несет Поставщик.</w:t>
      </w:r>
    </w:p>
    <w:p w14:paraId="73ECEBB0" w14:textId="77777777" w:rsidR="00FC0EB9" w:rsidRDefault="00F63679">
      <w:pPr>
        <w:tabs>
          <w:tab w:val="left" w:pos="426"/>
        </w:tabs>
        <w:suppressAutoHyphens w:val="0"/>
        <w:jc w:val="both"/>
        <w:rPr>
          <w:rFonts w:eastAsia="Calibri"/>
          <w:sz w:val="20"/>
          <w:szCs w:val="20"/>
          <w:lang w:eastAsia="en-US"/>
        </w:rPr>
      </w:pPr>
      <w:r>
        <w:rPr>
          <w:rFonts w:eastAsia="Calibri"/>
          <w:sz w:val="20"/>
          <w:szCs w:val="20"/>
          <w:lang w:eastAsia="en-US"/>
        </w:rPr>
        <w:tab/>
        <w:t>13.1.4. Блокировка топливной карты (прекращение операций по топливной карте) производится Поставщиком в случаях:</w:t>
      </w:r>
    </w:p>
    <w:p w14:paraId="631AA750" w14:textId="77777777" w:rsidR="00FC0EB9" w:rsidRDefault="00F63679">
      <w:pPr>
        <w:tabs>
          <w:tab w:val="left" w:pos="142"/>
        </w:tabs>
        <w:suppressAutoHyphens w:val="0"/>
        <w:ind w:firstLine="709"/>
        <w:jc w:val="both"/>
        <w:rPr>
          <w:rFonts w:eastAsia="Calibri"/>
          <w:sz w:val="20"/>
          <w:szCs w:val="20"/>
          <w:lang w:eastAsia="en-US"/>
        </w:rPr>
      </w:pPr>
      <w:r>
        <w:rPr>
          <w:rFonts w:eastAsia="Calibri"/>
          <w:sz w:val="20"/>
          <w:szCs w:val="20"/>
          <w:lang w:eastAsia="en-US"/>
        </w:rPr>
        <w:t>- утраты топливной карты Заказчиком вследствие ее утери либо кражи;</w:t>
      </w:r>
    </w:p>
    <w:p w14:paraId="109182F4" w14:textId="77777777" w:rsidR="00FC0EB9" w:rsidRDefault="00F63679">
      <w:pPr>
        <w:tabs>
          <w:tab w:val="left" w:pos="142"/>
        </w:tabs>
        <w:suppressAutoHyphens w:val="0"/>
        <w:ind w:firstLine="709"/>
        <w:jc w:val="both"/>
        <w:rPr>
          <w:rFonts w:eastAsia="Calibri"/>
          <w:sz w:val="20"/>
          <w:szCs w:val="20"/>
          <w:lang w:eastAsia="en-US"/>
        </w:rPr>
      </w:pPr>
      <w:r>
        <w:rPr>
          <w:rFonts w:eastAsia="Calibri"/>
          <w:sz w:val="20"/>
          <w:szCs w:val="20"/>
          <w:lang w:eastAsia="en-US"/>
        </w:rPr>
        <w:t>- окончание действия договора.</w:t>
      </w:r>
    </w:p>
    <w:p w14:paraId="39598AC8" w14:textId="77777777" w:rsidR="00FC0EB9" w:rsidRDefault="00F63679">
      <w:pPr>
        <w:tabs>
          <w:tab w:val="left" w:pos="426"/>
        </w:tabs>
        <w:suppressAutoHyphens w:val="0"/>
        <w:jc w:val="both"/>
        <w:rPr>
          <w:rFonts w:eastAsia="Calibri"/>
          <w:sz w:val="20"/>
          <w:szCs w:val="20"/>
          <w:lang w:eastAsia="en-US"/>
        </w:rPr>
      </w:pPr>
      <w:r>
        <w:rPr>
          <w:rFonts w:eastAsia="Calibri"/>
          <w:sz w:val="20"/>
          <w:szCs w:val="20"/>
          <w:lang w:eastAsia="en-US"/>
        </w:rPr>
        <w:tab/>
        <w:t>13.1.5. Блокировка топливной карты (прекращение операций по карте) вследствие ее утраты Заказчиком производится Поставщиком в течение 1 часа с момента получения письменного заявления Заказчика о необходимости такой блокировки. При этом Товар, приобретенный от имени Заказчика с использованием топливной карты до момента прекращения всех операций с использованием топливной карты, подлежит оплате Заказчиком на условиях договора.</w:t>
      </w:r>
    </w:p>
    <w:p w14:paraId="3B2DE0B7" w14:textId="77777777" w:rsidR="00FC0EB9" w:rsidRDefault="00F63679">
      <w:pPr>
        <w:tabs>
          <w:tab w:val="left" w:pos="426"/>
        </w:tabs>
        <w:suppressAutoHyphens w:val="0"/>
        <w:jc w:val="both"/>
        <w:rPr>
          <w:rFonts w:eastAsia="Calibri"/>
          <w:sz w:val="20"/>
          <w:szCs w:val="20"/>
          <w:lang w:eastAsia="en-US"/>
        </w:rPr>
      </w:pPr>
      <w:r>
        <w:rPr>
          <w:rFonts w:eastAsia="Calibri"/>
          <w:sz w:val="20"/>
          <w:szCs w:val="20"/>
          <w:lang w:eastAsia="en-US"/>
        </w:rPr>
        <w:tab/>
        <w:t>13.1.6. Разблокировка топливной карты (возобновление операций по топливной карте), заблокированной в соответствии с пунктом 15.1.4. договора, производится Поставщиком в течение 1 часа с момента получения письменной заявки Заказчика о необходимости возобновления операций по топливной карте.</w:t>
      </w:r>
    </w:p>
    <w:p w14:paraId="6A129FF3" w14:textId="77777777" w:rsidR="00FC0EB9" w:rsidRDefault="00F63679">
      <w:pPr>
        <w:tabs>
          <w:tab w:val="left" w:pos="426"/>
        </w:tabs>
        <w:suppressAutoHyphens w:val="0"/>
        <w:jc w:val="both"/>
        <w:rPr>
          <w:sz w:val="20"/>
          <w:szCs w:val="20"/>
          <w:lang w:eastAsia="en-US"/>
        </w:rPr>
      </w:pPr>
      <w:r>
        <w:rPr>
          <w:rFonts w:eastAsia="Calibri"/>
          <w:sz w:val="20"/>
          <w:szCs w:val="20"/>
          <w:lang w:eastAsia="en-US"/>
        </w:rPr>
        <w:tab/>
      </w:r>
      <w:r>
        <w:rPr>
          <w:sz w:val="20"/>
          <w:szCs w:val="20"/>
          <w:lang w:eastAsia="en-US"/>
        </w:rPr>
        <w:t>13.2. В случае изменения наименования, адреса места нахождения или банковских реквизитов Стороны договора, она письменно извещает об этом другую Сторону в течение 5 рабочих дней, с даты такого изменения. В случае непредставления в установленный срок указанных сведений, достоверной будет считаться информация, указанная в договоре.</w:t>
      </w:r>
    </w:p>
    <w:p w14:paraId="678F1474" w14:textId="77777777" w:rsidR="00FC0EB9" w:rsidRDefault="00F63679">
      <w:pPr>
        <w:suppressAutoHyphens w:val="0"/>
        <w:autoSpaceDE w:val="0"/>
        <w:autoSpaceDN w:val="0"/>
        <w:adjustRightInd w:val="0"/>
        <w:ind w:firstLine="709"/>
        <w:jc w:val="both"/>
        <w:rPr>
          <w:sz w:val="20"/>
          <w:szCs w:val="20"/>
          <w:lang w:eastAsia="en-US"/>
        </w:rPr>
      </w:pPr>
      <w:r>
        <w:rPr>
          <w:sz w:val="20"/>
          <w:szCs w:val="20"/>
          <w:lang w:eastAsia="en-US"/>
        </w:rPr>
        <w:t>13.3.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7710848C" w14:textId="77777777" w:rsidR="00FC0EB9" w:rsidRDefault="00F63679">
      <w:pPr>
        <w:suppressAutoHyphens w:val="0"/>
        <w:autoSpaceDE w:val="0"/>
        <w:autoSpaceDN w:val="0"/>
        <w:adjustRightInd w:val="0"/>
        <w:ind w:firstLine="709"/>
        <w:jc w:val="both"/>
        <w:rPr>
          <w:sz w:val="20"/>
          <w:szCs w:val="20"/>
          <w:lang w:eastAsia="en-US"/>
        </w:rPr>
      </w:pPr>
      <w:r>
        <w:rPr>
          <w:sz w:val="20"/>
          <w:szCs w:val="20"/>
          <w:lang w:eastAsia="en-US"/>
        </w:rPr>
        <w:t>13.4.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4FB9E9F7" w14:textId="354434E7" w:rsidR="00FC0EB9" w:rsidRPr="00937160" w:rsidRDefault="00F63679">
      <w:pPr>
        <w:suppressAutoHyphens w:val="0"/>
        <w:autoSpaceDE w:val="0"/>
        <w:autoSpaceDN w:val="0"/>
        <w:adjustRightInd w:val="0"/>
        <w:ind w:firstLine="709"/>
        <w:jc w:val="both"/>
        <w:rPr>
          <w:iCs/>
          <w:sz w:val="20"/>
          <w:szCs w:val="20"/>
          <w:lang w:eastAsia="en-US"/>
        </w:rPr>
      </w:pPr>
      <w:r w:rsidRPr="00937160">
        <w:rPr>
          <w:sz w:val="20"/>
          <w:szCs w:val="20"/>
          <w:lang w:eastAsia="en-US"/>
        </w:rPr>
        <w:t>13.5</w:t>
      </w:r>
      <w:r w:rsidRPr="00937160">
        <w:rPr>
          <w:iCs/>
          <w:sz w:val="20"/>
          <w:szCs w:val="20"/>
          <w:lang w:eastAsia="en-US"/>
        </w:rPr>
        <w:t>. Изменения договора в соответствии с положениями законодательства Российской Федерации, оформляются в письменном виде путем подписания Сторонами дополнительного соглашения.</w:t>
      </w:r>
      <w:r w:rsidR="00065E7F" w:rsidRPr="00937160">
        <w:rPr>
          <w:iCs/>
          <w:sz w:val="20"/>
          <w:szCs w:val="20"/>
          <w:lang w:eastAsia="en-US"/>
        </w:rPr>
        <w:t xml:space="preserve"> </w:t>
      </w:r>
    </w:p>
    <w:p w14:paraId="14AE535E" w14:textId="6A0A713D" w:rsidR="00065E7F" w:rsidRPr="00937160" w:rsidRDefault="00065E7F">
      <w:pPr>
        <w:suppressAutoHyphens w:val="0"/>
        <w:autoSpaceDE w:val="0"/>
        <w:autoSpaceDN w:val="0"/>
        <w:adjustRightInd w:val="0"/>
        <w:ind w:firstLine="709"/>
        <w:jc w:val="both"/>
        <w:rPr>
          <w:iCs/>
          <w:sz w:val="20"/>
          <w:szCs w:val="20"/>
          <w:lang w:eastAsia="en-US"/>
        </w:rPr>
      </w:pPr>
      <w:r w:rsidRPr="00937160">
        <w:rPr>
          <w:iCs/>
          <w:sz w:val="20"/>
          <w:szCs w:val="20"/>
          <w:lang w:eastAsia="en-US"/>
        </w:rPr>
        <w:t xml:space="preserve">13.5.1. </w:t>
      </w:r>
      <w:r w:rsidRPr="00937160">
        <w:rPr>
          <w:noProof/>
          <w:sz w:val="20"/>
          <w:szCs w:val="20"/>
          <w:lang w:eastAsia="ru-RU"/>
        </w:rPr>
        <w:t>Если договор предусматривает поставку товара российского происхождения, в отношении которого установлены запрет, ограничение, преимущество, предусмотренные п. 1 ч. 2 ст. 3.1-4 Закона № 223-ФЗ, при исполнении договора не допускается замена такого товара на происходящий из иностранного государства товар.</w:t>
      </w:r>
    </w:p>
    <w:p w14:paraId="2A51935B" w14:textId="77777777" w:rsidR="00E43DC3" w:rsidRPr="00937160" w:rsidRDefault="00E43DC3" w:rsidP="00E43DC3">
      <w:pPr>
        <w:suppressAutoHyphens w:val="0"/>
        <w:autoSpaceDE w:val="0"/>
        <w:autoSpaceDN w:val="0"/>
        <w:adjustRightInd w:val="0"/>
        <w:ind w:firstLine="709"/>
        <w:jc w:val="both"/>
        <w:rPr>
          <w:iCs/>
          <w:sz w:val="20"/>
          <w:szCs w:val="20"/>
          <w:lang w:eastAsia="en-US"/>
        </w:rPr>
      </w:pPr>
      <w:r w:rsidRPr="00937160">
        <w:rPr>
          <w:iCs/>
          <w:sz w:val="20"/>
          <w:szCs w:val="20"/>
          <w:lang w:eastAsia="en-US"/>
        </w:rPr>
        <w:t>13.6. Антикоррупционная оговорка</w:t>
      </w:r>
    </w:p>
    <w:p w14:paraId="168ECFBF" w14:textId="77777777" w:rsidR="00E43DC3" w:rsidRPr="00E43DC3" w:rsidRDefault="00E43DC3" w:rsidP="00E43DC3">
      <w:pPr>
        <w:suppressAutoHyphens w:val="0"/>
        <w:autoSpaceDE w:val="0"/>
        <w:autoSpaceDN w:val="0"/>
        <w:adjustRightInd w:val="0"/>
        <w:ind w:firstLine="709"/>
        <w:jc w:val="both"/>
        <w:rPr>
          <w:iCs/>
          <w:sz w:val="20"/>
          <w:szCs w:val="20"/>
          <w:lang w:eastAsia="en-US"/>
        </w:rPr>
      </w:pPr>
      <w:r w:rsidRPr="00937160">
        <w:rPr>
          <w:iCs/>
          <w:sz w:val="20"/>
          <w:szCs w:val="20"/>
          <w:lang w:eastAsia="en-US"/>
        </w:rPr>
        <w:t>13.6.1.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w:t>
      </w:r>
      <w:r w:rsidRPr="00E43DC3">
        <w:rPr>
          <w:iCs/>
          <w:sz w:val="20"/>
          <w:szCs w:val="20"/>
          <w:lang w:eastAsia="en-US"/>
        </w:rPr>
        <w:t xml:space="preserve">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FC48303" w14:textId="77777777" w:rsidR="00E43DC3" w:rsidRPr="00E43DC3" w:rsidRDefault="00E43DC3" w:rsidP="00E43DC3">
      <w:pPr>
        <w:suppressAutoHyphens w:val="0"/>
        <w:autoSpaceDE w:val="0"/>
        <w:autoSpaceDN w:val="0"/>
        <w:adjustRightInd w:val="0"/>
        <w:ind w:firstLine="709"/>
        <w:jc w:val="both"/>
        <w:rPr>
          <w:iCs/>
          <w:sz w:val="20"/>
          <w:szCs w:val="20"/>
          <w:lang w:eastAsia="en-US"/>
        </w:rPr>
      </w:pPr>
      <w:r>
        <w:rPr>
          <w:iCs/>
          <w:sz w:val="20"/>
          <w:szCs w:val="20"/>
          <w:lang w:eastAsia="en-US"/>
        </w:rPr>
        <w:t xml:space="preserve">13.6.2. </w:t>
      </w:r>
      <w:r w:rsidRPr="00E43DC3">
        <w:rPr>
          <w:iCs/>
          <w:sz w:val="20"/>
          <w:szCs w:val="20"/>
          <w:lang w:eastAsia="en-US"/>
        </w:rPr>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w:t>
      </w:r>
      <w:r w:rsidRPr="00E43DC3">
        <w:rPr>
          <w:iCs/>
          <w:sz w:val="20"/>
          <w:szCs w:val="20"/>
          <w:lang w:eastAsia="en-US"/>
        </w:rPr>
        <w:lastRenderedPageBreak/>
        <w:t>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30E305DF" w14:textId="77777777" w:rsidR="00E43DC3" w:rsidRPr="00E43DC3" w:rsidRDefault="00E43DC3" w:rsidP="00E43DC3">
      <w:pPr>
        <w:suppressAutoHyphens w:val="0"/>
        <w:autoSpaceDE w:val="0"/>
        <w:autoSpaceDN w:val="0"/>
        <w:adjustRightInd w:val="0"/>
        <w:ind w:firstLine="709"/>
        <w:jc w:val="both"/>
        <w:rPr>
          <w:iCs/>
          <w:sz w:val="20"/>
          <w:szCs w:val="20"/>
          <w:lang w:eastAsia="en-US"/>
        </w:rPr>
      </w:pPr>
      <w:r>
        <w:rPr>
          <w:iCs/>
          <w:sz w:val="20"/>
          <w:szCs w:val="20"/>
          <w:lang w:eastAsia="en-US"/>
        </w:rPr>
        <w:t xml:space="preserve">13.6.3. </w:t>
      </w:r>
      <w:r w:rsidRPr="00E43DC3">
        <w:rPr>
          <w:iCs/>
          <w:sz w:val="20"/>
          <w:szCs w:val="20"/>
          <w:lang w:eastAsia="en-US"/>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
    <w:p w14:paraId="1065188D" w14:textId="77777777" w:rsidR="00FC0EB9" w:rsidRDefault="00F63679">
      <w:pPr>
        <w:suppressAutoHyphens w:val="0"/>
        <w:autoSpaceDE w:val="0"/>
        <w:autoSpaceDN w:val="0"/>
        <w:adjustRightInd w:val="0"/>
        <w:ind w:firstLine="709"/>
        <w:jc w:val="both"/>
        <w:rPr>
          <w:iCs/>
          <w:sz w:val="20"/>
          <w:szCs w:val="20"/>
          <w:lang w:eastAsia="en-US"/>
        </w:rPr>
      </w:pPr>
      <w:r>
        <w:rPr>
          <w:iCs/>
          <w:sz w:val="20"/>
          <w:szCs w:val="20"/>
          <w:lang w:eastAsia="en-US"/>
        </w:rPr>
        <w:t>13.</w:t>
      </w:r>
      <w:r w:rsidR="00E43DC3">
        <w:rPr>
          <w:iCs/>
          <w:sz w:val="20"/>
          <w:szCs w:val="20"/>
          <w:lang w:eastAsia="en-US"/>
        </w:rPr>
        <w:t>7</w:t>
      </w:r>
      <w:r>
        <w:rPr>
          <w:iCs/>
          <w:sz w:val="20"/>
          <w:szCs w:val="20"/>
          <w:lang w:eastAsia="en-US"/>
        </w:rPr>
        <w:t>. Во всем остальном, что не предусмотрено договором, Стороны руководствуются действующим законодательством Российской Федерации.</w:t>
      </w:r>
    </w:p>
    <w:p w14:paraId="116B9937" w14:textId="77777777" w:rsidR="00FC0EB9" w:rsidRPr="00937160" w:rsidRDefault="00F63679">
      <w:pPr>
        <w:suppressAutoHyphens w:val="0"/>
        <w:autoSpaceDE w:val="0"/>
        <w:autoSpaceDN w:val="0"/>
        <w:adjustRightInd w:val="0"/>
        <w:ind w:firstLine="709"/>
        <w:jc w:val="both"/>
        <w:rPr>
          <w:sz w:val="20"/>
          <w:szCs w:val="20"/>
          <w:lang w:eastAsia="en-US"/>
        </w:rPr>
      </w:pPr>
      <w:r w:rsidRPr="00937160">
        <w:rPr>
          <w:sz w:val="20"/>
          <w:szCs w:val="20"/>
          <w:lang w:eastAsia="en-US"/>
        </w:rPr>
        <w:t>13</w:t>
      </w:r>
      <w:r w:rsidR="00E43DC3" w:rsidRPr="00937160">
        <w:rPr>
          <w:sz w:val="20"/>
          <w:szCs w:val="20"/>
          <w:lang w:eastAsia="en-US"/>
        </w:rPr>
        <w:t>.8</w:t>
      </w:r>
      <w:r w:rsidRPr="00937160">
        <w:rPr>
          <w:sz w:val="20"/>
          <w:szCs w:val="20"/>
          <w:lang w:eastAsia="en-US"/>
        </w:rPr>
        <w:t>. Все приложения к договору являются его неотъемной частью.</w:t>
      </w:r>
    </w:p>
    <w:p w14:paraId="67E18B1A" w14:textId="77777777" w:rsidR="00FC0EB9" w:rsidRPr="00937160" w:rsidRDefault="00F63679">
      <w:pPr>
        <w:widowControl w:val="0"/>
        <w:suppressAutoHyphens w:val="0"/>
        <w:autoSpaceDE w:val="0"/>
        <w:autoSpaceDN w:val="0"/>
        <w:adjustRightInd w:val="0"/>
        <w:ind w:firstLine="709"/>
        <w:jc w:val="both"/>
        <w:rPr>
          <w:sz w:val="20"/>
          <w:szCs w:val="20"/>
          <w:lang w:eastAsia="en-US"/>
        </w:rPr>
      </w:pPr>
      <w:r w:rsidRPr="00937160">
        <w:rPr>
          <w:sz w:val="20"/>
          <w:szCs w:val="20"/>
          <w:lang w:eastAsia="en-US"/>
        </w:rPr>
        <w:t>13</w:t>
      </w:r>
      <w:r w:rsidR="00E43DC3" w:rsidRPr="00937160">
        <w:rPr>
          <w:sz w:val="20"/>
          <w:szCs w:val="20"/>
          <w:lang w:eastAsia="en-US"/>
        </w:rPr>
        <w:t>.9</w:t>
      </w:r>
      <w:r w:rsidRPr="00937160">
        <w:rPr>
          <w:sz w:val="20"/>
          <w:szCs w:val="20"/>
          <w:lang w:eastAsia="en-US"/>
        </w:rPr>
        <w:t>. К договору прилагаются:</w:t>
      </w:r>
    </w:p>
    <w:p w14:paraId="52A24028" w14:textId="77777777" w:rsidR="00FC0EB9" w:rsidRPr="00937160" w:rsidRDefault="00F63679">
      <w:pPr>
        <w:widowControl w:val="0"/>
        <w:suppressAutoHyphens w:val="0"/>
        <w:autoSpaceDE w:val="0"/>
        <w:autoSpaceDN w:val="0"/>
        <w:adjustRightInd w:val="0"/>
        <w:ind w:firstLine="709"/>
        <w:jc w:val="both"/>
        <w:rPr>
          <w:sz w:val="20"/>
          <w:szCs w:val="20"/>
          <w:lang w:eastAsia="en-US"/>
        </w:rPr>
      </w:pPr>
      <w:r w:rsidRPr="00937160">
        <w:rPr>
          <w:sz w:val="20"/>
          <w:szCs w:val="20"/>
          <w:lang w:eastAsia="en-US"/>
        </w:rPr>
        <w:t xml:space="preserve">- Приложение № 1 Спецификация – на </w:t>
      </w:r>
      <w:r w:rsidR="00FE1CF5" w:rsidRPr="00937160">
        <w:rPr>
          <w:sz w:val="20"/>
          <w:szCs w:val="20"/>
          <w:lang w:eastAsia="en-US"/>
        </w:rPr>
        <w:t>1</w:t>
      </w:r>
      <w:r w:rsidRPr="00937160">
        <w:rPr>
          <w:sz w:val="20"/>
          <w:szCs w:val="20"/>
          <w:lang w:eastAsia="en-US"/>
        </w:rPr>
        <w:t xml:space="preserve"> л.;</w:t>
      </w:r>
    </w:p>
    <w:p w14:paraId="358424F6" w14:textId="77777777" w:rsidR="00FC0EB9" w:rsidRPr="00937160" w:rsidRDefault="00F63679">
      <w:pPr>
        <w:widowControl w:val="0"/>
        <w:suppressAutoHyphens w:val="0"/>
        <w:autoSpaceDE w:val="0"/>
        <w:autoSpaceDN w:val="0"/>
        <w:adjustRightInd w:val="0"/>
        <w:ind w:firstLine="709"/>
        <w:jc w:val="both"/>
        <w:rPr>
          <w:sz w:val="20"/>
          <w:szCs w:val="20"/>
          <w:lang w:eastAsia="en-US"/>
        </w:rPr>
      </w:pPr>
      <w:r w:rsidRPr="00937160">
        <w:rPr>
          <w:sz w:val="20"/>
          <w:szCs w:val="20"/>
          <w:lang w:eastAsia="en-US"/>
        </w:rPr>
        <w:t>- Приложение № 2 Заявка на изготовление топливных карт – на __л.;</w:t>
      </w:r>
    </w:p>
    <w:p w14:paraId="298AB075" w14:textId="77777777" w:rsidR="00FC0EB9" w:rsidRDefault="00F63679">
      <w:pPr>
        <w:widowControl w:val="0"/>
        <w:suppressAutoHyphens w:val="0"/>
        <w:autoSpaceDE w:val="0"/>
        <w:autoSpaceDN w:val="0"/>
        <w:adjustRightInd w:val="0"/>
        <w:ind w:firstLine="709"/>
        <w:jc w:val="both"/>
        <w:rPr>
          <w:sz w:val="20"/>
          <w:szCs w:val="20"/>
          <w:lang w:eastAsia="en-US"/>
        </w:rPr>
      </w:pPr>
      <w:r w:rsidRPr="00937160">
        <w:rPr>
          <w:sz w:val="20"/>
          <w:szCs w:val="20"/>
          <w:lang w:eastAsia="en-US"/>
        </w:rPr>
        <w:t>- Приложение № 3 Список автозапр</w:t>
      </w:r>
      <w:r w:rsidR="005830AE" w:rsidRPr="00937160">
        <w:rPr>
          <w:sz w:val="20"/>
          <w:szCs w:val="20"/>
          <w:lang w:eastAsia="en-US"/>
        </w:rPr>
        <w:t>авочных станций (АЗС) – на ___л, либо размещен на сайте Поставщика</w:t>
      </w:r>
      <w:r w:rsidRPr="00937160">
        <w:rPr>
          <w:sz w:val="20"/>
          <w:szCs w:val="20"/>
          <w:lang w:eastAsia="en-US"/>
        </w:rPr>
        <w:t>;</w:t>
      </w:r>
    </w:p>
    <w:p w14:paraId="48A05018" w14:textId="77777777" w:rsidR="00FC0EB9" w:rsidRDefault="00FC0EB9">
      <w:pPr>
        <w:shd w:val="clear" w:color="auto" w:fill="FFFFFF"/>
        <w:suppressAutoHyphens w:val="0"/>
        <w:jc w:val="both"/>
        <w:rPr>
          <w:rFonts w:eastAsia="Calibri"/>
          <w:b/>
          <w:sz w:val="20"/>
          <w:szCs w:val="20"/>
          <w:lang w:eastAsia="en-US"/>
        </w:rPr>
      </w:pPr>
    </w:p>
    <w:p w14:paraId="492D8F85" w14:textId="77777777" w:rsidR="00FC0EB9" w:rsidRDefault="00F63679">
      <w:pPr>
        <w:shd w:val="clear" w:color="auto" w:fill="FFFFFF"/>
        <w:suppressAutoHyphens w:val="0"/>
        <w:jc w:val="center"/>
        <w:rPr>
          <w:rFonts w:eastAsia="Calibri"/>
          <w:b/>
          <w:sz w:val="20"/>
          <w:szCs w:val="20"/>
          <w:lang w:eastAsia="en-US"/>
        </w:rPr>
      </w:pPr>
      <w:r>
        <w:rPr>
          <w:rFonts w:eastAsia="Calibri"/>
          <w:b/>
          <w:sz w:val="20"/>
          <w:szCs w:val="20"/>
          <w:lang w:eastAsia="en-US"/>
        </w:rPr>
        <w:t xml:space="preserve">16. АДРЕСА МЕСТА НАХОЖДЕНИЯ, БАНКОВСКИЕ РЕКВИЗИТЫ </w:t>
      </w:r>
      <w:r>
        <w:rPr>
          <w:rFonts w:eastAsia="Calibri"/>
          <w:b/>
          <w:sz w:val="20"/>
          <w:szCs w:val="20"/>
          <w:lang w:eastAsia="en-US"/>
        </w:rPr>
        <w:br/>
        <w:t>И ПОДПИСИ СТОРОН</w:t>
      </w:r>
    </w:p>
    <w:p w14:paraId="73E7C33F" w14:textId="77777777" w:rsidR="00FC0EB9" w:rsidRDefault="00FC0EB9">
      <w:pPr>
        <w:suppressAutoHyphens w:val="0"/>
        <w:jc w:val="both"/>
        <w:rPr>
          <w:rFonts w:eastAsia="Calibri"/>
          <w:b/>
          <w:i/>
          <w:sz w:val="20"/>
          <w:szCs w:val="20"/>
          <w:lang w:eastAsia="en-US"/>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5"/>
        <w:gridCol w:w="2468"/>
        <w:gridCol w:w="7"/>
        <w:gridCol w:w="2475"/>
        <w:gridCol w:w="2477"/>
      </w:tblGrid>
      <w:tr w:rsidR="00FC0EB9" w14:paraId="2A1AB906" w14:textId="77777777">
        <w:tc>
          <w:tcPr>
            <w:tcW w:w="4943" w:type="dxa"/>
            <w:gridSpan w:val="2"/>
            <w:tcBorders>
              <w:top w:val="nil"/>
              <w:left w:val="nil"/>
              <w:bottom w:val="nil"/>
              <w:right w:val="nil"/>
            </w:tcBorders>
          </w:tcPr>
          <w:p w14:paraId="1D3A313D" w14:textId="77777777" w:rsidR="00FC0EB9" w:rsidRPr="00751FE5" w:rsidRDefault="00751FE5" w:rsidP="00751FE5">
            <w:pPr>
              <w:jc w:val="both"/>
              <w:rPr>
                <w:rFonts w:eastAsia="Calibri"/>
                <w:b/>
                <w:i/>
                <w:sz w:val="20"/>
                <w:szCs w:val="20"/>
                <w:lang w:eastAsia="en-US"/>
              </w:rPr>
            </w:pPr>
            <w:r>
              <w:rPr>
                <w:rFonts w:eastAsia="Calibri"/>
                <w:b/>
                <w:sz w:val="20"/>
                <w:szCs w:val="20"/>
                <w:lang w:eastAsia="en-US"/>
              </w:rPr>
              <w:t>ПОСТАВЩИК</w:t>
            </w:r>
            <w:r w:rsidR="00F63679" w:rsidRPr="00751FE5">
              <w:rPr>
                <w:rFonts w:eastAsia="Calibri"/>
                <w:b/>
                <w:sz w:val="20"/>
                <w:szCs w:val="20"/>
                <w:lang w:eastAsia="en-US"/>
              </w:rPr>
              <w:t xml:space="preserve">:  </w:t>
            </w:r>
          </w:p>
        </w:tc>
        <w:tc>
          <w:tcPr>
            <w:tcW w:w="4959" w:type="dxa"/>
            <w:gridSpan w:val="3"/>
            <w:tcBorders>
              <w:top w:val="nil"/>
              <w:left w:val="nil"/>
              <w:bottom w:val="nil"/>
              <w:right w:val="nil"/>
            </w:tcBorders>
          </w:tcPr>
          <w:p w14:paraId="5C7FB39F" w14:textId="77777777" w:rsidR="00FC0EB9" w:rsidRPr="00751FE5" w:rsidRDefault="00751FE5" w:rsidP="00751FE5">
            <w:pPr>
              <w:jc w:val="both"/>
              <w:rPr>
                <w:rFonts w:eastAsia="Calibri"/>
                <w:b/>
                <w:sz w:val="20"/>
                <w:szCs w:val="20"/>
                <w:lang w:eastAsia="en-US"/>
              </w:rPr>
            </w:pPr>
            <w:r>
              <w:rPr>
                <w:rFonts w:eastAsia="Calibri"/>
                <w:b/>
                <w:sz w:val="20"/>
                <w:szCs w:val="20"/>
                <w:lang w:eastAsia="en-US"/>
              </w:rPr>
              <w:t xml:space="preserve">        ЗАКАЗЧИК</w:t>
            </w:r>
            <w:r w:rsidR="00F63679" w:rsidRPr="00751FE5">
              <w:rPr>
                <w:rFonts w:eastAsia="Calibri"/>
                <w:b/>
                <w:sz w:val="20"/>
                <w:szCs w:val="20"/>
                <w:lang w:eastAsia="en-US"/>
              </w:rPr>
              <w:t xml:space="preserve">: </w:t>
            </w:r>
          </w:p>
        </w:tc>
      </w:tr>
      <w:tr w:rsidR="00FC0EB9" w:rsidRPr="00EA7EE9" w14:paraId="658D5EA6" w14:textId="77777777">
        <w:trPr>
          <w:trHeight w:val="3141"/>
        </w:trPr>
        <w:tc>
          <w:tcPr>
            <w:tcW w:w="4943" w:type="dxa"/>
            <w:gridSpan w:val="2"/>
            <w:tcBorders>
              <w:top w:val="nil"/>
              <w:left w:val="nil"/>
              <w:bottom w:val="nil"/>
              <w:right w:val="nil"/>
            </w:tcBorders>
          </w:tcPr>
          <w:p w14:paraId="5E38E1FC" w14:textId="77777777" w:rsidR="00FC0EB9" w:rsidRPr="00751FE5" w:rsidRDefault="00FC0EB9" w:rsidP="00751FE5">
            <w:pPr>
              <w:rPr>
                <w:rFonts w:eastAsia="Calibri"/>
                <w:b/>
                <w:i/>
                <w:sz w:val="20"/>
                <w:szCs w:val="20"/>
                <w:lang w:eastAsia="en-US"/>
              </w:rPr>
            </w:pPr>
          </w:p>
          <w:p w14:paraId="1B282220" w14:textId="77777777" w:rsidR="00751FE5" w:rsidRPr="006A3B5F" w:rsidRDefault="00751FE5" w:rsidP="001B21F2">
            <w:pPr>
              <w:rPr>
                <w:rFonts w:eastAsia="Calibri"/>
                <w:sz w:val="20"/>
                <w:szCs w:val="20"/>
                <w:lang w:val="en-US" w:eastAsia="en-US"/>
              </w:rPr>
            </w:pPr>
          </w:p>
        </w:tc>
        <w:tc>
          <w:tcPr>
            <w:tcW w:w="4959" w:type="dxa"/>
            <w:gridSpan w:val="3"/>
            <w:tcBorders>
              <w:top w:val="nil"/>
              <w:left w:val="nil"/>
              <w:bottom w:val="nil"/>
              <w:right w:val="nil"/>
            </w:tcBorders>
          </w:tcPr>
          <w:tbl>
            <w:tblPr>
              <w:tblStyle w:val="TableNormal0"/>
              <w:tblW w:w="0" w:type="auto"/>
              <w:tblInd w:w="121" w:type="dxa"/>
              <w:tblLook w:val="01E0" w:firstRow="1" w:lastRow="1" w:firstColumn="1" w:lastColumn="1" w:noHBand="0" w:noVBand="0"/>
            </w:tblPr>
            <w:tblGrid>
              <w:gridCol w:w="4622"/>
            </w:tblGrid>
            <w:tr w:rsidR="00E07286" w:rsidRPr="00751FE5" w14:paraId="5ED37EB9" w14:textId="77777777" w:rsidTr="00840CD9">
              <w:trPr>
                <w:trHeight w:val="245"/>
              </w:trPr>
              <w:tc>
                <w:tcPr>
                  <w:tcW w:w="4720" w:type="dxa"/>
                </w:tcPr>
                <w:p w14:paraId="6DB1F366" w14:textId="77777777" w:rsidR="00E07286" w:rsidRPr="00751FE5" w:rsidRDefault="00E07286" w:rsidP="00751FE5">
                  <w:pPr>
                    <w:pStyle w:val="TableParagraph"/>
                    <w:spacing w:before="0"/>
                    <w:ind w:right="1733"/>
                    <w:jc w:val="left"/>
                    <w:rPr>
                      <w:rFonts w:ascii="Times New Roman" w:hAnsi="Times New Roman" w:cs="Times New Roman"/>
                      <w:b/>
                      <w:sz w:val="20"/>
                      <w:szCs w:val="20"/>
                      <w:lang w:val="ru-RU"/>
                    </w:rPr>
                  </w:pPr>
                </w:p>
              </w:tc>
            </w:tr>
            <w:tr w:rsidR="00E07286" w:rsidRPr="00EA7EE9" w14:paraId="35119D4E" w14:textId="77777777" w:rsidTr="00840CD9">
              <w:trPr>
                <w:trHeight w:val="7337"/>
              </w:trPr>
              <w:tc>
                <w:tcPr>
                  <w:tcW w:w="4720" w:type="dxa"/>
                </w:tcPr>
                <w:p w14:paraId="72B163FC" w14:textId="77777777" w:rsidR="00E07286" w:rsidRPr="00751FE5" w:rsidRDefault="00E07286" w:rsidP="00751FE5">
                  <w:pPr>
                    <w:pStyle w:val="TableParagraph"/>
                    <w:tabs>
                      <w:tab w:val="left" w:pos="1892"/>
                      <w:tab w:val="left" w:pos="2996"/>
                    </w:tabs>
                    <w:spacing w:before="26"/>
                    <w:ind w:left="108" w:right="198"/>
                    <w:jc w:val="both"/>
                    <w:rPr>
                      <w:rFonts w:ascii="Times New Roman" w:hAnsi="Times New Roman" w:cs="Times New Roman"/>
                      <w:b/>
                      <w:sz w:val="20"/>
                      <w:szCs w:val="20"/>
                      <w:lang w:val="ru-RU"/>
                    </w:rPr>
                  </w:pPr>
                  <w:r w:rsidRPr="00751FE5">
                    <w:rPr>
                      <w:rFonts w:ascii="Times New Roman" w:hAnsi="Times New Roman" w:cs="Times New Roman"/>
                      <w:b/>
                      <w:sz w:val="20"/>
                      <w:szCs w:val="20"/>
                      <w:lang w:val="ru-RU"/>
                    </w:rPr>
                    <w:t>Муниципальное</w:t>
                  </w:r>
                  <w:r w:rsidRPr="00751FE5">
                    <w:rPr>
                      <w:rFonts w:ascii="Times New Roman" w:hAnsi="Times New Roman" w:cs="Times New Roman"/>
                      <w:b/>
                      <w:spacing w:val="1"/>
                      <w:sz w:val="20"/>
                      <w:szCs w:val="20"/>
                      <w:lang w:val="ru-RU"/>
                    </w:rPr>
                    <w:t xml:space="preserve"> </w:t>
                  </w:r>
                  <w:r w:rsidRPr="00751FE5">
                    <w:rPr>
                      <w:rFonts w:ascii="Times New Roman" w:hAnsi="Times New Roman" w:cs="Times New Roman"/>
                      <w:b/>
                      <w:sz w:val="20"/>
                      <w:szCs w:val="20"/>
                      <w:lang w:val="ru-RU"/>
                    </w:rPr>
                    <w:t>бюджетное</w:t>
                  </w:r>
                  <w:r w:rsidRPr="00751FE5">
                    <w:rPr>
                      <w:rFonts w:ascii="Times New Roman" w:hAnsi="Times New Roman" w:cs="Times New Roman"/>
                      <w:b/>
                      <w:spacing w:val="1"/>
                      <w:sz w:val="20"/>
                      <w:szCs w:val="20"/>
                      <w:lang w:val="ru-RU"/>
                    </w:rPr>
                    <w:t xml:space="preserve"> </w:t>
                  </w:r>
                  <w:r w:rsidRPr="00751FE5">
                    <w:rPr>
                      <w:rFonts w:ascii="Times New Roman" w:hAnsi="Times New Roman" w:cs="Times New Roman"/>
                      <w:b/>
                      <w:sz w:val="20"/>
                      <w:szCs w:val="20"/>
                      <w:lang w:val="ru-RU"/>
                    </w:rPr>
                    <w:t>учреждение</w:t>
                  </w:r>
                  <w:r w:rsidRPr="00751FE5">
                    <w:rPr>
                      <w:rFonts w:ascii="Times New Roman" w:hAnsi="Times New Roman" w:cs="Times New Roman"/>
                      <w:b/>
                      <w:spacing w:val="-50"/>
                      <w:sz w:val="20"/>
                      <w:szCs w:val="20"/>
                      <w:lang w:val="ru-RU"/>
                    </w:rPr>
                    <w:t xml:space="preserve"> </w:t>
                  </w:r>
                  <w:r w:rsidRPr="00751FE5">
                    <w:rPr>
                      <w:rFonts w:ascii="Times New Roman" w:hAnsi="Times New Roman" w:cs="Times New Roman"/>
                      <w:b/>
                      <w:sz w:val="20"/>
                      <w:szCs w:val="20"/>
                      <w:lang w:val="ru-RU"/>
                    </w:rPr>
                    <w:t>"Специализированная</w:t>
                  </w:r>
                  <w:r w:rsidRPr="00751FE5">
                    <w:rPr>
                      <w:rFonts w:ascii="Times New Roman" w:hAnsi="Times New Roman" w:cs="Times New Roman"/>
                      <w:b/>
                      <w:spacing w:val="1"/>
                      <w:sz w:val="20"/>
                      <w:szCs w:val="20"/>
                      <w:lang w:val="ru-RU"/>
                    </w:rPr>
                    <w:t xml:space="preserve"> </w:t>
                  </w:r>
                  <w:r w:rsidRPr="00751FE5">
                    <w:rPr>
                      <w:rFonts w:ascii="Times New Roman" w:hAnsi="Times New Roman" w:cs="Times New Roman"/>
                      <w:b/>
                      <w:sz w:val="20"/>
                      <w:szCs w:val="20"/>
                      <w:lang w:val="ru-RU"/>
                    </w:rPr>
                    <w:t>служба</w:t>
                  </w:r>
                  <w:r w:rsidRPr="00751FE5">
                    <w:rPr>
                      <w:rFonts w:ascii="Times New Roman" w:hAnsi="Times New Roman" w:cs="Times New Roman"/>
                      <w:b/>
                      <w:spacing w:val="1"/>
                      <w:sz w:val="20"/>
                      <w:szCs w:val="20"/>
                      <w:lang w:val="ru-RU"/>
                    </w:rPr>
                    <w:t xml:space="preserve"> </w:t>
                  </w:r>
                  <w:r w:rsidRPr="00751FE5">
                    <w:rPr>
                      <w:rFonts w:ascii="Times New Roman" w:hAnsi="Times New Roman" w:cs="Times New Roman"/>
                      <w:b/>
                      <w:sz w:val="20"/>
                      <w:szCs w:val="20"/>
                      <w:lang w:val="ru-RU"/>
                    </w:rPr>
                    <w:t>по</w:t>
                  </w:r>
                  <w:r w:rsidRPr="00751FE5">
                    <w:rPr>
                      <w:rFonts w:ascii="Times New Roman" w:hAnsi="Times New Roman" w:cs="Times New Roman"/>
                      <w:b/>
                      <w:spacing w:val="1"/>
                      <w:sz w:val="20"/>
                      <w:szCs w:val="20"/>
                      <w:lang w:val="ru-RU"/>
                    </w:rPr>
                    <w:t xml:space="preserve"> </w:t>
                  </w:r>
                  <w:r w:rsidRPr="00751FE5">
                    <w:rPr>
                      <w:rFonts w:ascii="Times New Roman" w:hAnsi="Times New Roman" w:cs="Times New Roman"/>
                      <w:b/>
                      <w:sz w:val="20"/>
                      <w:szCs w:val="20"/>
                      <w:lang w:val="ru-RU"/>
                    </w:rPr>
                    <w:t>вопросам</w:t>
                  </w:r>
                  <w:r w:rsidRPr="00751FE5">
                    <w:rPr>
                      <w:rFonts w:ascii="Times New Roman" w:hAnsi="Times New Roman" w:cs="Times New Roman"/>
                      <w:b/>
                      <w:spacing w:val="1"/>
                      <w:sz w:val="20"/>
                      <w:szCs w:val="20"/>
                      <w:lang w:val="ru-RU"/>
                    </w:rPr>
                    <w:t xml:space="preserve"> </w:t>
                  </w:r>
                  <w:r w:rsidR="001827E2" w:rsidRPr="00751FE5">
                    <w:rPr>
                      <w:rFonts w:ascii="Times New Roman" w:hAnsi="Times New Roman" w:cs="Times New Roman"/>
                      <w:b/>
                      <w:sz w:val="20"/>
                      <w:szCs w:val="20"/>
                      <w:lang w:val="ru-RU"/>
                    </w:rPr>
                    <w:t>похоронного</w:t>
                  </w:r>
                  <w:r w:rsidR="001827E2" w:rsidRPr="00751FE5">
                    <w:rPr>
                      <w:rFonts w:ascii="Times New Roman" w:hAnsi="Times New Roman" w:cs="Times New Roman"/>
                      <w:b/>
                      <w:sz w:val="20"/>
                      <w:szCs w:val="20"/>
                      <w:lang w:val="ru-RU"/>
                    </w:rPr>
                    <w:tab/>
                    <w:t xml:space="preserve">дела" </w:t>
                  </w:r>
                  <w:r w:rsidRPr="00751FE5">
                    <w:rPr>
                      <w:rFonts w:ascii="Times New Roman" w:hAnsi="Times New Roman" w:cs="Times New Roman"/>
                      <w:b/>
                      <w:spacing w:val="-1"/>
                      <w:sz w:val="20"/>
                      <w:szCs w:val="20"/>
                      <w:lang w:val="ru-RU"/>
                    </w:rPr>
                    <w:t>Новокузнецкого</w:t>
                  </w:r>
                  <w:r w:rsidRPr="00751FE5">
                    <w:rPr>
                      <w:rFonts w:ascii="Times New Roman" w:hAnsi="Times New Roman" w:cs="Times New Roman"/>
                      <w:b/>
                      <w:spacing w:val="-51"/>
                      <w:sz w:val="20"/>
                      <w:szCs w:val="20"/>
                      <w:lang w:val="ru-RU"/>
                    </w:rPr>
                    <w:t xml:space="preserve"> </w:t>
                  </w:r>
                  <w:r w:rsidRPr="00751FE5">
                    <w:rPr>
                      <w:rFonts w:ascii="Times New Roman" w:hAnsi="Times New Roman" w:cs="Times New Roman"/>
                      <w:b/>
                      <w:sz w:val="20"/>
                      <w:szCs w:val="20"/>
                      <w:lang w:val="ru-RU"/>
                    </w:rPr>
                    <w:t>городского</w:t>
                  </w:r>
                  <w:r w:rsidRPr="00751FE5">
                    <w:rPr>
                      <w:rFonts w:ascii="Times New Roman" w:hAnsi="Times New Roman" w:cs="Times New Roman"/>
                      <w:b/>
                      <w:spacing w:val="-2"/>
                      <w:sz w:val="20"/>
                      <w:szCs w:val="20"/>
                      <w:lang w:val="ru-RU"/>
                    </w:rPr>
                    <w:t xml:space="preserve"> </w:t>
                  </w:r>
                  <w:r w:rsidRPr="00751FE5">
                    <w:rPr>
                      <w:rFonts w:ascii="Times New Roman" w:hAnsi="Times New Roman" w:cs="Times New Roman"/>
                      <w:b/>
                      <w:sz w:val="20"/>
                      <w:szCs w:val="20"/>
                      <w:lang w:val="ru-RU"/>
                    </w:rPr>
                    <w:t>округа</w:t>
                  </w:r>
                </w:p>
                <w:p w14:paraId="1A55A027" w14:textId="77777777" w:rsidR="00E07286" w:rsidRPr="00751FE5" w:rsidRDefault="00E07286" w:rsidP="00751FE5">
                  <w:pPr>
                    <w:pStyle w:val="TableParagraph"/>
                    <w:spacing w:before="66"/>
                    <w:ind w:left="108"/>
                    <w:jc w:val="left"/>
                    <w:rPr>
                      <w:rFonts w:ascii="Times New Roman" w:hAnsi="Times New Roman" w:cs="Times New Roman"/>
                      <w:sz w:val="20"/>
                      <w:szCs w:val="20"/>
                      <w:lang w:val="ru-RU"/>
                    </w:rPr>
                  </w:pPr>
                  <w:r w:rsidRPr="00751FE5">
                    <w:rPr>
                      <w:rFonts w:ascii="Times New Roman" w:hAnsi="Times New Roman" w:cs="Times New Roman"/>
                      <w:sz w:val="20"/>
                      <w:szCs w:val="20"/>
                      <w:lang w:val="ru-RU"/>
                    </w:rPr>
                    <w:t>Адрес:</w:t>
                  </w:r>
                  <w:r w:rsidRPr="00751FE5">
                    <w:rPr>
                      <w:rFonts w:ascii="Times New Roman" w:hAnsi="Times New Roman" w:cs="Times New Roman"/>
                      <w:spacing w:val="3"/>
                      <w:sz w:val="20"/>
                      <w:szCs w:val="20"/>
                      <w:lang w:val="ru-RU"/>
                    </w:rPr>
                    <w:t xml:space="preserve"> </w:t>
                  </w:r>
                  <w:r w:rsidRPr="00751FE5">
                    <w:rPr>
                      <w:rFonts w:ascii="Times New Roman" w:hAnsi="Times New Roman" w:cs="Times New Roman"/>
                      <w:sz w:val="20"/>
                      <w:szCs w:val="20"/>
                      <w:lang w:val="ru-RU"/>
                    </w:rPr>
                    <w:t>654007,</w:t>
                  </w:r>
                  <w:r w:rsidRPr="00751FE5">
                    <w:rPr>
                      <w:rFonts w:ascii="Times New Roman" w:hAnsi="Times New Roman" w:cs="Times New Roman"/>
                      <w:spacing w:val="4"/>
                      <w:sz w:val="20"/>
                      <w:szCs w:val="20"/>
                      <w:lang w:val="ru-RU"/>
                    </w:rPr>
                    <w:t xml:space="preserve"> </w:t>
                  </w:r>
                  <w:r w:rsidRPr="00751FE5">
                    <w:rPr>
                      <w:rFonts w:ascii="Times New Roman" w:hAnsi="Times New Roman" w:cs="Times New Roman"/>
                      <w:sz w:val="20"/>
                      <w:szCs w:val="20"/>
                      <w:lang w:val="ru-RU"/>
                    </w:rPr>
                    <w:t>Кемеровская</w:t>
                  </w:r>
                  <w:r w:rsidRPr="00751FE5">
                    <w:rPr>
                      <w:rFonts w:ascii="Times New Roman" w:hAnsi="Times New Roman" w:cs="Times New Roman"/>
                      <w:spacing w:val="5"/>
                      <w:sz w:val="20"/>
                      <w:szCs w:val="20"/>
                      <w:lang w:val="ru-RU"/>
                    </w:rPr>
                    <w:t xml:space="preserve"> </w:t>
                  </w:r>
                  <w:proofErr w:type="spellStart"/>
                  <w:r w:rsidRPr="00751FE5">
                    <w:rPr>
                      <w:rFonts w:ascii="Times New Roman" w:hAnsi="Times New Roman" w:cs="Times New Roman"/>
                      <w:sz w:val="20"/>
                      <w:szCs w:val="20"/>
                      <w:lang w:val="ru-RU"/>
                    </w:rPr>
                    <w:t>обл</w:t>
                  </w:r>
                  <w:proofErr w:type="spellEnd"/>
                  <w:r w:rsidRPr="00751FE5">
                    <w:rPr>
                      <w:rFonts w:ascii="Times New Roman" w:hAnsi="Times New Roman" w:cs="Times New Roman"/>
                      <w:sz w:val="20"/>
                      <w:szCs w:val="20"/>
                      <w:lang w:val="ru-RU"/>
                    </w:rPr>
                    <w:t>,</w:t>
                  </w:r>
                  <w:r w:rsidRPr="00751FE5">
                    <w:rPr>
                      <w:rFonts w:ascii="Times New Roman" w:hAnsi="Times New Roman" w:cs="Times New Roman"/>
                      <w:spacing w:val="4"/>
                      <w:sz w:val="20"/>
                      <w:szCs w:val="20"/>
                      <w:lang w:val="ru-RU"/>
                    </w:rPr>
                    <w:t xml:space="preserve"> </w:t>
                  </w:r>
                  <w:r w:rsidRPr="00751FE5">
                    <w:rPr>
                      <w:rFonts w:ascii="Times New Roman" w:hAnsi="Times New Roman" w:cs="Times New Roman"/>
                      <w:sz w:val="20"/>
                      <w:szCs w:val="20"/>
                      <w:lang w:val="ru-RU"/>
                    </w:rPr>
                    <w:t>Новокузнецк</w:t>
                  </w:r>
                  <w:r w:rsidRPr="00751FE5">
                    <w:rPr>
                      <w:rFonts w:ascii="Times New Roman" w:hAnsi="Times New Roman" w:cs="Times New Roman"/>
                      <w:spacing w:val="5"/>
                      <w:sz w:val="20"/>
                      <w:szCs w:val="20"/>
                      <w:lang w:val="ru-RU"/>
                    </w:rPr>
                    <w:t xml:space="preserve"> </w:t>
                  </w:r>
                  <w:r w:rsidRPr="00751FE5">
                    <w:rPr>
                      <w:rFonts w:ascii="Times New Roman" w:hAnsi="Times New Roman" w:cs="Times New Roman"/>
                      <w:sz w:val="20"/>
                      <w:szCs w:val="20"/>
                      <w:lang w:val="ru-RU"/>
                    </w:rPr>
                    <w:t>г,</w:t>
                  </w:r>
                  <w:r w:rsidRPr="00751FE5">
                    <w:rPr>
                      <w:rFonts w:ascii="Times New Roman" w:hAnsi="Times New Roman" w:cs="Times New Roman"/>
                      <w:spacing w:val="-48"/>
                      <w:sz w:val="20"/>
                      <w:szCs w:val="20"/>
                      <w:lang w:val="ru-RU"/>
                    </w:rPr>
                    <w:t xml:space="preserve"> </w:t>
                  </w:r>
                  <w:r w:rsidRPr="00751FE5">
                    <w:rPr>
                      <w:rFonts w:ascii="Times New Roman" w:hAnsi="Times New Roman" w:cs="Times New Roman"/>
                      <w:sz w:val="20"/>
                      <w:szCs w:val="20"/>
                      <w:lang w:val="ru-RU"/>
                    </w:rPr>
                    <w:t>Пионерский</w:t>
                  </w:r>
                  <w:r w:rsidRPr="00751FE5">
                    <w:rPr>
                      <w:rFonts w:ascii="Times New Roman" w:hAnsi="Times New Roman" w:cs="Times New Roman"/>
                      <w:spacing w:val="1"/>
                      <w:sz w:val="20"/>
                      <w:szCs w:val="20"/>
                      <w:lang w:val="ru-RU"/>
                    </w:rPr>
                    <w:t xml:space="preserve"> </w:t>
                  </w:r>
                  <w:proofErr w:type="spellStart"/>
                  <w:r w:rsidRPr="00751FE5">
                    <w:rPr>
                      <w:rFonts w:ascii="Times New Roman" w:hAnsi="Times New Roman" w:cs="Times New Roman"/>
                      <w:sz w:val="20"/>
                      <w:szCs w:val="20"/>
                      <w:lang w:val="ru-RU"/>
                    </w:rPr>
                    <w:t>пр-кт</w:t>
                  </w:r>
                  <w:proofErr w:type="spellEnd"/>
                  <w:r w:rsidRPr="00751FE5">
                    <w:rPr>
                      <w:rFonts w:ascii="Times New Roman" w:hAnsi="Times New Roman" w:cs="Times New Roman"/>
                      <w:sz w:val="20"/>
                      <w:szCs w:val="20"/>
                      <w:lang w:val="ru-RU"/>
                    </w:rPr>
                    <w:t>,</w:t>
                  </w:r>
                  <w:r w:rsidRPr="00751FE5">
                    <w:rPr>
                      <w:rFonts w:ascii="Times New Roman" w:hAnsi="Times New Roman" w:cs="Times New Roman"/>
                      <w:spacing w:val="2"/>
                      <w:sz w:val="20"/>
                      <w:szCs w:val="20"/>
                      <w:lang w:val="ru-RU"/>
                    </w:rPr>
                    <w:t xml:space="preserve"> </w:t>
                  </w:r>
                  <w:r w:rsidRPr="00751FE5">
                    <w:rPr>
                      <w:rFonts w:ascii="Times New Roman" w:hAnsi="Times New Roman" w:cs="Times New Roman"/>
                      <w:sz w:val="20"/>
                      <w:szCs w:val="20"/>
                      <w:lang w:val="ru-RU"/>
                    </w:rPr>
                    <w:t>д.</w:t>
                  </w:r>
                  <w:r w:rsidRPr="00751FE5">
                    <w:rPr>
                      <w:rFonts w:ascii="Times New Roman" w:hAnsi="Times New Roman" w:cs="Times New Roman"/>
                      <w:spacing w:val="1"/>
                      <w:sz w:val="20"/>
                      <w:szCs w:val="20"/>
                      <w:lang w:val="ru-RU"/>
                    </w:rPr>
                    <w:t xml:space="preserve"> </w:t>
                  </w:r>
                  <w:r w:rsidRPr="00751FE5">
                    <w:rPr>
                      <w:rFonts w:ascii="Times New Roman" w:hAnsi="Times New Roman" w:cs="Times New Roman"/>
                      <w:sz w:val="20"/>
                      <w:szCs w:val="20"/>
                      <w:lang w:val="ru-RU"/>
                    </w:rPr>
                    <w:t>12</w:t>
                  </w:r>
                </w:p>
                <w:p w14:paraId="61EDB755" w14:textId="77777777" w:rsidR="00E07286" w:rsidRPr="00A754FF" w:rsidRDefault="00E07286" w:rsidP="00751FE5">
                  <w:pPr>
                    <w:pStyle w:val="TableParagraph"/>
                    <w:spacing w:before="58"/>
                    <w:ind w:left="108"/>
                    <w:jc w:val="left"/>
                    <w:rPr>
                      <w:rFonts w:ascii="Times New Roman" w:hAnsi="Times New Roman" w:cs="Times New Roman"/>
                      <w:sz w:val="20"/>
                      <w:szCs w:val="20"/>
                      <w:lang w:val="ru-RU"/>
                    </w:rPr>
                  </w:pPr>
                  <w:r w:rsidRPr="00751FE5">
                    <w:rPr>
                      <w:rFonts w:ascii="Times New Roman" w:hAnsi="Times New Roman" w:cs="Times New Roman"/>
                      <w:sz w:val="20"/>
                      <w:szCs w:val="20"/>
                      <w:lang w:val="ru-RU"/>
                    </w:rPr>
                    <w:t>Почтовый</w:t>
                  </w:r>
                  <w:r w:rsidRPr="00751FE5">
                    <w:rPr>
                      <w:rFonts w:ascii="Times New Roman" w:hAnsi="Times New Roman" w:cs="Times New Roman"/>
                      <w:spacing w:val="21"/>
                      <w:sz w:val="20"/>
                      <w:szCs w:val="20"/>
                      <w:lang w:val="ru-RU"/>
                    </w:rPr>
                    <w:t xml:space="preserve"> </w:t>
                  </w:r>
                  <w:r w:rsidRPr="00751FE5">
                    <w:rPr>
                      <w:rFonts w:ascii="Times New Roman" w:hAnsi="Times New Roman" w:cs="Times New Roman"/>
                      <w:sz w:val="20"/>
                      <w:szCs w:val="20"/>
                      <w:lang w:val="ru-RU"/>
                    </w:rPr>
                    <w:t>адрес:</w:t>
                  </w:r>
                  <w:r w:rsidRPr="00751FE5">
                    <w:rPr>
                      <w:rFonts w:ascii="Times New Roman" w:hAnsi="Times New Roman" w:cs="Times New Roman"/>
                      <w:spacing w:val="20"/>
                      <w:sz w:val="20"/>
                      <w:szCs w:val="20"/>
                      <w:lang w:val="ru-RU"/>
                    </w:rPr>
                    <w:t xml:space="preserve"> </w:t>
                  </w:r>
                  <w:r w:rsidRPr="00751FE5">
                    <w:rPr>
                      <w:rFonts w:ascii="Times New Roman" w:hAnsi="Times New Roman" w:cs="Times New Roman"/>
                      <w:sz w:val="20"/>
                      <w:szCs w:val="20"/>
                      <w:lang w:val="ru-RU"/>
                    </w:rPr>
                    <w:t>654027,</w:t>
                  </w:r>
                  <w:r w:rsidRPr="00751FE5">
                    <w:rPr>
                      <w:rFonts w:ascii="Times New Roman" w:hAnsi="Times New Roman" w:cs="Times New Roman"/>
                      <w:spacing w:val="21"/>
                      <w:sz w:val="20"/>
                      <w:szCs w:val="20"/>
                      <w:lang w:val="ru-RU"/>
                    </w:rPr>
                    <w:t xml:space="preserve"> </w:t>
                  </w:r>
                  <w:r w:rsidRPr="00751FE5">
                    <w:rPr>
                      <w:rFonts w:ascii="Times New Roman" w:hAnsi="Times New Roman" w:cs="Times New Roman"/>
                      <w:sz w:val="20"/>
                      <w:szCs w:val="20"/>
                      <w:lang w:val="ru-RU"/>
                    </w:rPr>
                    <w:t>Кемеровская</w:t>
                  </w:r>
                  <w:r w:rsidRPr="00751FE5">
                    <w:rPr>
                      <w:rFonts w:ascii="Times New Roman" w:hAnsi="Times New Roman" w:cs="Times New Roman"/>
                      <w:spacing w:val="22"/>
                      <w:sz w:val="20"/>
                      <w:szCs w:val="20"/>
                      <w:lang w:val="ru-RU"/>
                    </w:rPr>
                    <w:t xml:space="preserve"> </w:t>
                  </w:r>
                  <w:proofErr w:type="spellStart"/>
                  <w:r w:rsidRPr="00751FE5">
                    <w:rPr>
                      <w:rFonts w:ascii="Times New Roman" w:hAnsi="Times New Roman" w:cs="Times New Roman"/>
                      <w:sz w:val="20"/>
                      <w:szCs w:val="20"/>
                      <w:lang w:val="ru-RU"/>
                    </w:rPr>
                    <w:t>обл</w:t>
                  </w:r>
                  <w:proofErr w:type="spellEnd"/>
                  <w:r w:rsidRPr="00751FE5">
                    <w:rPr>
                      <w:rFonts w:ascii="Times New Roman" w:hAnsi="Times New Roman" w:cs="Times New Roman"/>
                      <w:sz w:val="20"/>
                      <w:szCs w:val="20"/>
                      <w:lang w:val="ru-RU"/>
                    </w:rPr>
                    <w:t>,</w:t>
                  </w:r>
                  <w:r w:rsidRPr="00751FE5">
                    <w:rPr>
                      <w:rFonts w:ascii="Times New Roman" w:hAnsi="Times New Roman" w:cs="Times New Roman"/>
                      <w:spacing w:val="-48"/>
                      <w:sz w:val="20"/>
                      <w:szCs w:val="20"/>
                      <w:lang w:val="ru-RU"/>
                    </w:rPr>
                    <w:t xml:space="preserve"> </w:t>
                  </w:r>
                  <w:r w:rsidRPr="00A754FF">
                    <w:rPr>
                      <w:rFonts w:ascii="Times New Roman" w:hAnsi="Times New Roman" w:cs="Times New Roman"/>
                      <w:sz w:val="20"/>
                      <w:szCs w:val="20"/>
                      <w:lang w:val="ru-RU"/>
                    </w:rPr>
                    <w:t>Новокузнецк</w:t>
                  </w:r>
                  <w:r w:rsidRPr="00A754FF">
                    <w:rPr>
                      <w:rFonts w:ascii="Times New Roman" w:hAnsi="Times New Roman" w:cs="Times New Roman"/>
                      <w:spacing w:val="-1"/>
                      <w:sz w:val="20"/>
                      <w:szCs w:val="20"/>
                      <w:lang w:val="ru-RU"/>
                    </w:rPr>
                    <w:t xml:space="preserve"> </w:t>
                  </w:r>
                  <w:r w:rsidRPr="00A754FF">
                    <w:rPr>
                      <w:rFonts w:ascii="Times New Roman" w:hAnsi="Times New Roman" w:cs="Times New Roman"/>
                      <w:sz w:val="20"/>
                      <w:szCs w:val="20"/>
                      <w:lang w:val="ru-RU"/>
                    </w:rPr>
                    <w:t>г,</w:t>
                  </w:r>
                  <w:r w:rsidRPr="00A754FF">
                    <w:rPr>
                      <w:rFonts w:ascii="Times New Roman" w:hAnsi="Times New Roman" w:cs="Times New Roman"/>
                      <w:spacing w:val="-1"/>
                      <w:sz w:val="20"/>
                      <w:szCs w:val="20"/>
                      <w:lang w:val="ru-RU"/>
                    </w:rPr>
                    <w:t xml:space="preserve"> </w:t>
                  </w:r>
                  <w:r w:rsidRPr="00A754FF">
                    <w:rPr>
                      <w:rFonts w:ascii="Times New Roman" w:hAnsi="Times New Roman" w:cs="Times New Roman"/>
                      <w:sz w:val="20"/>
                      <w:szCs w:val="20"/>
                      <w:lang w:val="ru-RU"/>
                    </w:rPr>
                    <w:t>Пионерский</w:t>
                  </w:r>
                  <w:r w:rsidRPr="00A754FF">
                    <w:rPr>
                      <w:rFonts w:ascii="Times New Roman" w:hAnsi="Times New Roman" w:cs="Times New Roman"/>
                      <w:spacing w:val="-2"/>
                      <w:sz w:val="20"/>
                      <w:szCs w:val="20"/>
                      <w:lang w:val="ru-RU"/>
                    </w:rPr>
                    <w:t xml:space="preserve"> </w:t>
                  </w:r>
                  <w:proofErr w:type="spellStart"/>
                  <w:r w:rsidRPr="00A754FF">
                    <w:rPr>
                      <w:rFonts w:ascii="Times New Roman" w:hAnsi="Times New Roman" w:cs="Times New Roman"/>
                      <w:sz w:val="20"/>
                      <w:szCs w:val="20"/>
                      <w:lang w:val="ru-RU"/>
                    </w:rPr>
                    <w:t>пр-кт</w:t>
                  </w:r>
                  <w:proofErr w:type="spellEnd"/>
                  <w:r w:rsidRPr="00A754FF">
                    <w:rPr>
                      <w:rFonts w:ascii="Times New Roman" w:hAnsi="Times New Roman" w:cs="Times New Roman"/>
                      <w:sz w:val="20"/>
                      <w:szCs w:val="20"/>
                      <w:lang w:val="ru-RU"/>
                    </w:rPr>
                    <w:t>,</w:t>
                  </w:r>
                  <w:r w:rsidRPr="00A754FF">
                    <w:rPr>
                      <w:rFonts w:ascii="Times New Roman" w:hAnsi="Times New Roman" w:cs="Times New Roman"/>
                      <w:spacing w:val="-1"/>
                      <w:sz w:val="20"/>
                      <w:szCs w:val="20"/>
                      <w:lang w:val="ru-RU"/>
                    </w:rPr>
                    <w:t xml:space="preserve"> </w:t>
                  </w:r>
                  <w:r w:rsidRPr="00A754FF">
                    <w:rPr>
                      <w:rFonts w:ascii="Times New Roman" w:hAnsi="Times New Roman" w:cs="Times New Roman"/>
                      <w:sz w:val="20"/>
                      <w:szCs w:val="20"/>
                      <w:lang w:val="ru-RU"/>
                    </w:rPr>
                    <w:t>д.</w:t>
                  </w:r>
                  <w:r w:rsidRPr="00A754FF">
                    <w:rPr>
                      <w:rFonts w:ascii="Times New Roman" w:hAnsi="Times New Roman" w:cs="Times New Roman"/>
                      <w:spacing w:val="-1"/>
                      <w:sz w:val="20"/>
                      <w:szCs w:val="20"/>
                      <w:lang w:val="ru-RU"/>
                    </w:rPr>
                    <w:t xml:space="preserve"> </w:t>
                  </w:r>
                  <w:r w:rsidRPr="00A754FF">
                    <w:rPr>
                      <w:rFonts w:ascii="Times New Roman" w:hAnsi="Times New Roman" w:cs="Times New Roman"/>
                      <w:sz w:val="20"/>
                      <w:szCs w:val="20"/>
                      <w:lang w:val="ru-RU"/>
                    </w:rPr>
                    <w:t>12</w:t>
                  </w:r>
                </w:p>
                <w:p w14:paraId="779F166F" w14:textId="77777777" w:rsidR="00A754FF" w:rsidRPr="00A754FF" w:rsidRDefault="00A754FF" w:rsidP="00A754FF">
                  <w:pPr>
                    <w:pStyle w:val="TableParagraph"/>
                    <w:spacing w:before="58" w:line="244" w:lineRule="auto"/>
                    <w:ind w:left="108"/>
                    <w:jc w:val="left"/>
                    <w:rPr>
                      <w:rFonts w:ascii="Times New Roman" w:hAnsi="Times New Roman" w:cs="Times New Roman"/>
                      <w:sz w:val="19"/>
                      <w:lang w:val="ru-RU"/>
                    </w:rPr>
                  </w:pPr>
                  <w:r w:rsidRPr="00A754FF">
                    <w:rPr>
                      <w:rFonts w:ascii="Times New Roman" w:hAnsi="Times New Roman" w:cs="Times New Roman"/>
                      <w:sz w:val="19"/>
                      <w:lang w:val="ru-RU"/>
                    </w:rPr>
                    <w:t>ОГРН: 1144217005393</w:t>
                  </w:r>
                </w:p>
                <w:p w14:paraId="2D2CA95F" w14:textId="77777777" w:rsidR="00A754FF" w:rsidRPr="00A754FF" w:rsidRDefault="00A754FF" w:rsidP="00A754FF">
                  <w:pPr>
                    <w:pStyle w:val="TableParagraph"/>
                    <w:spacing w:before="58" w:line="244" w:lineRule="auto"/>
                    <w:jc w:val="left"/>
                    <w:rPr>
                      <w:rFonts w:ascii="Times New Roman" w:hAnsi="Times New Roman" w:cs="Times New Roman"/>
                      <w:sz w:val="19"/>
                      <w:lang w:val="ru-RU"/>
                    </w:rPr>
                  </w:pPr>
                  <w:r w:rsidRPr="00A754FF">
                    <w:rPr>
                      <w:rFonts w:ascii="Times New Roman" w:hAnsi="Times New Roman" w:cs="Times New Roman"/>
                      <w:sz w:val="19"/>
                      <w:lang w:val="ru-RU"/>
                    </w:rPr>
                    <w:t xml:space="preserve">  ИНН/КПП 4217164717/421701001</w:t>
                  </w:r>
                </w:p>
                <w:p w14:paraId="256A5D88" w14:textId="77777777" w:rsidR="00A754FF" w:rsidRPr="00A754FF" w:rsidRDefault="00A754FF" w:rsidP="00A754FF">
                  <w:pPr>
                    <w:pStyle w:val="TableParagraph"/>
                    <w:spacing w:before="58"/>
                    <w:ind w:left="108"/>
                    <w:jc w:val="left"/>
                    <w:rPr>
                      <w:rFonts w:ascii="Times New Roman" w:hAnsi="Times New Roman" w:cs="Times New Roman"/>
                      <w:sz w:val="19"/>
                      <w:lang w:val="ru-RU"/>
                    </w:rPr>
                  </w:pPr>
                  <w:r w:rsidRPr="00A754FF">
                    <w:rPr>
                      <w:rFonts w:ascii="Times New Roman" w:hAnsi="Times New Roman" w:cs="Times New Roman"/>
                      <w:sz w:val="19"/>
                      <w:lang w:val="ru-RU"/>
                    </w:rPr>
                    <w:t>Наименование организации: Финансовое управление г. Новокузнецка (МБУ    "Специализированная служба по вопросам похоронного дела")</w:t>
                  </w:r>
                </w:p>
                <w:p w14:paraId="7C92F0D6" w14:textId="77777777" w:rsidR="00A754FF" w:rsidRPr="00A754FF" w:rsidRDefault="00A754FF" w:rsidP="00A754FF">
                  <w:pPr>
                    <w:pStyle w:val="TableParagraph"/>
                    <w:spacing w:before="58"/>
                    <w:ind w:left="108"/>
                    <w:jc w:val="left"/>
                    <w:rPr>
                      <w:rFonts w:ascii="Times New Roman" w:hAnsi="Times New Roman" w:cs="Times New Roman"/>
                      <w:sz w:val="19"/>
                      <w:lang w:val="ru-RU"/>
                    </w:rPr>
                  </w:pPr>
                  <w:r w:rsidRPr="00A754FF">
                    <w:rPr>
                      <w:rFonts w:ascii="Times New Roman" w:hAnsi="Times New Roman" w:cs="Times New Roman"/>
                      <w:sz w:val="19"/>
                      <w:lang w:val="ru-RU"/>
                    </w:rPr>
                    <w:t>Лицевой счет: 20396005880</w:t>
                  </w:r>
                </w:p>
                <w:p w14:paraId="2C2E380E" w14:textId="77777777" w:rsidR="00A754FF" w:rsidRPr="00A754FF" w:rsidRDefault="00A754FF" w:rsidP="00A754FF">
                  <w:pPr>
                    <w:pStyle w:val="TableParagraph"/>
                    <w:spacing w:before="58"/>
                    <w:ind w:left="108"/>
                    <w:jc w:val="left"/>
                    <w:rPr>
                      <w:rFonts w:ascii="Times New Roman" w:hAnsi="Times New Roman" w:cs="Times New Roman"/>
                      <w:sz w:val="19"/>
                      <w:lang w:val="ru-RU"/>
                    </w:rPr>
                  </w:pPr>
                  <w:r w:rsidRPr="00A754FF">
                    <w:rPr>
                      <w:rFonts w:ascii="Times New Roman" w:hAnsi="Times New Roman" w:cs="Times New Roman"/>
                      <w:sz w:val="19"/>
                      <w:lang w:val="ru-RU"/>
                    </w:rPr>
                    <w:t>Кор. счет: 40102810745370000032</w:t>
                  </w:r>
                </w:p>
                <w:p w14:paraId="042943BC" w14:textId="77777777" w:rsidR="00A754FF" w:rsidRPr="00A754FF" w:rsidRDefault="00A754FF" w:rsidP="00A754FF">
                  <w:pPr>
                    <w:pStyle w:val="TableParagraph"/>
                    <w:spacing w:before="58"/>
                    <w:ind w:left="108"/>
                    <w:jc w:val="left"/>
                    <w:rPr>
                      <w:rFonts w:ascii="Times New Roman" w:hAnsi="Times New Roman" w:cs="Times New Roman"/>
                      <w:sz w:val="19"/>
                      <w:lang w:val="ru-RU"/>
                    </w:rPr>
                  </w:pPr>
                  <w:r w:rsidRPr="00A754FF">
                    <w:rPr>
                      <w:rFonts w:ascii="Times New Roman" w:hAnsi="Times New Roman" w:cs="Times New Roman"/>
                      <w:sz w:val="19"/>
                      <w:lang w:val="ru-RU"/>
                    </w:rPr>
                    <w:t>БИК: 013207212</w:t>
                  </w:r>
                </w:p>
                <w:p w14:paraId="3E18442F" w14:textId="77777777" w:rsidR="00A754FF" w:rsidRPr="00A754FF" w:rsidRDefault="00A754FF" w:rsidP="00A754FF">
                  <w:pPr>
                    <w:pStyle w:val="TableParagraph"/>
                    <w:spacing w:before="58"/>
                    <w:ind w:left="108"/>
                    <w:jc w:val="left"/>
                    <w:rPr>
                      <w:rFonts w:ascii="Times New Roman" w:hAnsi="Times New Roman" w:cs="Times New Roman"/>
                      <w:sz w:val="19"/>
                      <w:lang w:val="ru-RU"/>
                    </w:rPr>
                  </w:pPr>
                  <w:r w:rsidRPr="00A754FF">
                    <w:rPr>
                      <w:rFonts w:ascii="Times New Roman" w:hAnsi="Times New Roman" w:cs="Times New Roman"/>
                      <w:sz w:val="19"/>
                      <w:lang w:val="ru-RU"/>
                    </w:rPr>
                    <w:t>Номер расчетного счета: 03234643327310003901</w:t>
                  </w:r>
                </w:p>
                <w:p w14:paraId="43FCA474" w14:textId="77777777" w:rsidR="00A754FF" w:rsidRPr="00A754FF" w:rsidRDefault="00A754FF" w:rsidP="00A754FF">
                  <w:pPr>
                    <w:pStyle w:val="TableParagraph"/>
                    <w:spacing w:before="58"/>
                    <w:ind w:left="108"/>
                    <w:jc w:val="left"/>
                    <w:rPr>
                      <w:rFonts w:ascii="Times New Roman" w:hAnsi="Times New Roman" w:cs="Times New Roman"/>
                      <w:sz w:val="19"/>
                      <w:lang w:val="ru-RU"/>
                    </w:rPr>
                  </w:pPr>
                  <w:r w:rsidRPr="00A754FF">
                    <w:rPr>
                      <w:rFonts w:ascii="Times New Roman" w:hAnsi="Times New Roman" w:cs="Times New Roman"/>
                      <w:sz w:val="19"/>
                      <w:lang w:val="ru-RU"/>
                    </w:rPr>
                    <w:t>Банк УФК по Кемеровской области-Кузбассу</w:t>
                  </w:r>
                </w:p>
                <w:p w14:paraId="4E3DC6C3" w14:textId="77777777" w:rsidR="00A754FF" w:rsidRPr="00A754FF" w:rsidRDefault="00A754FF" w:rsidP="00A754FF">
                  <w:pPr>
                    <w:pStyle w:val="TableParagraph"/>
                    <w:spacing w:before="58"/>
                    <w:ind w:left="108"/>
                    <w:jc w:val="left"/>
                    <w:rPr>
                      <w:rFonts w:ascii="Times New Roman" w:hAnsi="Times New Roman" w:cs="Times New Roman"/>
                      <w:sz w:val="19"/>
                    </w:rPr>
                  </w:pPr>
                  <w:r w:rsidRPr="00A754FF">
                    <w:rPr>
                      <w:rFonts w:ascii="Times New Roman" w:hAnsi="Times New Roman" w:cs="Times New Roman"/>
                      <w:sz w:val="19"/>
                    </w:rPr>
                    <w:t>КБК: 933 302 00000 21 5880 130</w:t>
                  </w:r>
                </w:p>
                <w:p w14:paraId="32FF11C3" w14:textId="77777777" w:rsidR="00A754FF" w:rsidRPr="00A754FF" w:rsidRDefault="00A754FF" w:rsidP="00A754FF">
                  <w:pPr>
                    <w:pStyle w:val="TableParagraph"/>
                    <w:spacing w:before="64"/>
                    <w:ind w:left="108"/>
                    <w:jc w:val="left"/>
                    <w:rPr>
                      <w:rFonts w:ascii="Times New Roman" w:hAnsi="Times New Roman" w:cs="Times New Roman"/>
                      <w:sz w:val="19"/>
                    </w:rPr>
                  </w:pPr>
                  <w:proofErr w:type="spellStart"/>
                  <w:r w:rsidRPr="00A754FF">
                    <w:rPr>
                      <w:rFonts w:ascii="Times New Roman" w:hAnsi="Times New Roman" w:cs="Times New Roman"/>
                      <w:sz w:val="19"/>
                    </w:rPr>
                    <w:t>Тел</w:t>
                  </w:r>
                  <w:proofErr w:type="spellEnd"/>
                  <w:r w:rsidRPr="00A754FF">
                    <w:rPr>
                      <w:rFonts w:ascii="Times New Roman" w:hAnsi="Times New Roman" w:cs="Times New Roman"/>
                      <w:sz w:val="19"/>
                    </w:rPr>
                    <w:t>. +73843747484</w:t>
                  </w:r>
                </w:p>
                <w:p w14:paraId="7E594765" w14:textId="77777777" w:rsidR="007C3FF1" w:rsidRPr="00592DC2" w:rsidRDefault="00A754FF" w:rsidP="00592DC2">
                  <w:pPr>
                    <w:tabs>
                      <w:tab w:val="left" w:pos="426"/>
                    </w:tabs>
                    <w:ind w:left="59"/>
                    <w:rPr>
                      <w:rFonts w:ascii="Times New Roman" w:hAnsi="Times New Roman" w:cs="Times New Roman"/>
                      <w:sz w:val="20"/>
                      <w:szCs w:val="20"/>
                    </w:rPr>
                  </w:pPr>
                  <w:r w:rsidRPr="00A754FF">
                    <w:rPr>
                      <w:rFonts w:ascii="Times New Roman" w:hAnsi="Times New Roman" w:cs="Times New Roman"/>
                      <w:sz w:val="19"/>
                    </w:rPr>
                    <w:t>E-mail:</w:t>
                  </w:r>
                  <w:r w:rsidRPr="00A754FF">
                    <w:rPr>
                      <w:rFonts w:ascii="Times New Roman" w:hAnsi="Times New Roman" w:cs="Times New Roman"/>
                      <w:spacing w:val="-3"/>
                      <w:sz w:val="19"/>
                    </w:rPr>
                    <w:t xml:space="preserve"> </w:t>
                  </w:r>
                  <w:r w:rsidR="007C3FF1" w:rsidRPr="00A754FF">
                    <w:rPr>
                      <w:rFonts w:ascii="Times New Roman" w:hAnsi="Times New Roman" w:cs="Times New Roman"/>
                      <w:sz w:val="20"/>
                      <w:szCs w:val="20"/>
                    </w:rPr>
                    <w:t>mbunvkz</w:t>
                  </w:r>
                  <w:r w:rsidR="007C3FF1" w:rsidRPr="00FB02F9">
                    <w:rPr>
                      <w:rFonts w:ascii="Times New Roman" w:hAnsi="Times New Roman" w:cs="Times New Roman"/>
                      <w:sz w:val="20"/>
                      <w:szCs w:val="20"/>
                    </w:rPr>
                    <w:t>-</w:t>
                  </w:r>
                  <w:r w:rsidR="007C3FF1" w:rsidRPr="00A754FF">
                    <w:rPr>
                      <w:rFonts w:ascii="Times New Roman" w:hAnsi="Times New Roman" w:cs="Times New Roman"/>
                      <w:sz w:val="20"/>
                      <w:szCs w:val="20"/>
                    </w:rPr>
                    <w:t>pr</w:t>
                  </w:r>
                  <w:r w:rsidR="007C3FF1" w:rsidRPr="00FB02F9">
                    <w:rPr>
                      <w:rFonts w:ascii="Times New Roman" w:hAnsi="Times New Roman" w:cs="Times New Roman"/>
                      <w:sz w:val="20"/>
                      <w:szCs w:val="20"/>
                    </w:rPr>
                    <w:t>@</w:t>
                  </w:r>
                  <w:r w:rsidR="007C3FF1" w:rsidRPr="00A754FF">
                    <w:rPr>
                      <w:rFonts w:ascii="Times New Roman" w:hAnsi="Times New Roman" w:cs="Times New Roman"/>
                      <w:sz w:val="20"/>
                      <w:szCs w:val="20"/>
                    </w:rPr>
                    <w:t>yandex</w:t>
                  </w:r>
                  <w:r w:rsidR="007C3FF1" w:rsidRPr="00FB02F9">
                    <w:rPr>
                      <w:rFonts w:ascii="Times New Roman" w:hAnsi="Times New Roman" w:cs="Times New Roman"/>
                      <w:sz w:val="20"/>
                      <w:szCs w:val="20"/>
                    </w:rPr>
                    <w:t>.</w:t>
                  </w:r>
                  <w:r w:rsidR="007C3FF1" w:rsidRPr="00A754FF">
                    <w:rPr>
                      <w:rFonts w:ascii="Times New Roman" w:hAnsi="Times New Roman" w:cs="Times New Roman"/>
                      <w:sz w:val="20"/>
                      <w:szCs w:val="20"/>
                    </w:rPr>
                    <w:t>ru</w:t>
                  </w:r>
                </w:p>
                <w:p w14:paraId="4214DA90" w14:textId="77777777" w:rsidR="00E07286" w:rsidRPr="00FB02F9" w:rsidRDefault="00E07286" w:rsidP="00751FE5">
                  <w:pPr>
                    <w:pStyle w:val="TableParagraph"/>
                    <w:spacing w:before="64"/>
                    <w:ind w:left="108"/>
                    <w:jc w:val="left"/>
                    <w:rPr>
                      <w:rFonts w:ascii="Times New Roman" w:hAnsi="Times New Roman" w:cs="Times New Roman"/>
                      <w:sz w:val="20"/>
                      <w:szCs w:val="20"/>
                    </w:rPr>
                  </w:pPr>
                </w:p>
              </w:tc>
            </w:tr>
          </w:tbl>
          <w:p w14:paraId="7FCC8EC0" w14:textId="77777777" w:rsidR="00A934CF" w:rsidRPr="00FB02F9" w:rsidRDefault="00A934CF" w:rsidP="00751FE5">
            <w:pPr>
              <w:rPr>
                <w:rFonts w:eastAsia="Calibri"/>
                <w:b/>
                <w:sz w:val="20"/>
                <w:szCs w:val="20"/>
                <w:lang w:val="en-US" w:eastAsia="en-US"/>
              </w:rPr>
            </w:pPr>
          </w:p>
        </w:tc>
      </w:tr>
      <w:tr w:rsidR="00FC0EB9" w:rsidRPr="00EA7EE9" w14:paraId="362859AE" w14:textId="77777777">
        <w:tc>
          <w:tcPr>
            <w:tcW w:w="4943" w:type="dxa"/>
            <w:gridSpan w:val="2"/>
            <w:tcBorders>
              <w:top w:val="nil"/>
              <w:left w:val="nil"/>
              <w:bottom w:val="nil"/>
              <w:right w:val="nil"/>
            </w:tcBorders>
          </w:tcPr>
          <w:p w14:paraId="7B74ECBA" w14:textId="77777777" w:rsidR="00FC0EB9" w:rsidRPr="00FB02F9" w:rsidRDefault="00FC0EB9">
            <w:pPr>
              <w:suppressAutoHyphens w:val="0"/>
              <w:spacing w:line="276" w:lineRule="auto"/>
              <w:rPr>
                <w:rFonts w:eastAsia="Calibri"/>
                <w:b/>
                <w:sz w:val="22"/>
                <w:szCs w:val="22"/>
                <w:lang w:val="en-US" w:eastAsia="en-US"/>
              </w:rPr>
            </w:pPr>
          </w:p>
          <w:p w14:paraId="4FAAA763" w14:textId="77777777" w:rsidR="00FC0EB9" w:rsidRPr="00FB02F9" w:rsidRDefault="00FC0EB9">
            <w:pPr>
              <w:suppressAutoHyphens w:val="0"/>
              <w:spacing w:line="276" w:lineRule="auto"/>
              <w:rPr>
                <w:rFonts w:eastAsia="Calibri"/>
                <w:b/>
                <w:sz w:val="22"/>
                <w:szCs w:val="22"/>
                <w:lang w:val="en-US" w:eastAsia="en-US"/>
              </w:rPr>
            </w:pPr>
          </w:p>
          <w:p w14:paraId="60E458B4" w14:textId="77777777" w:rsidR="00E43DC3" w:rsidRPr="00FB02F9" w:rsidRDefault="00E43DC3">
            <w:pPr>
              <w:suppressAutoHyphens w:val="0"/>
              <w:spacing w:line="276" w:lineRule="auto"/>
              <w:rPr>
                <w:rFonts w:eastAsia="Calibri"/>
                <w:b/>
                <w:sz w:val="22"/>
                <w:szCs w:val="22"/>
                <w:lang w:val="en-US" w:eastAsia="en-US"/>
              </w:rPr>
            </w:pPr>
          </w:p>
        </w:tc>
        <w:tc>
          <w:tcPr>
            <w:tcW w:w="4959" w:type="dxa"/>
            <w:gridSpan w:val="3"/>
            <w:tcBorders>
              <w:top w:val="nil"/>
              <w:left w:val="nil"/>
              <w:bottom w:val="nil"/>
              <w:right w:val="nil"/>
            </w:tcBorders>
          </w:tcPr>
          <w:p w14:paraId="332BE621" w14:textId="77777777" w:rsidR="00FC0EB9" w:rsidRPr="00FB02F9" w:rsidRDefault="00FC0EB9">
            <w:pPr>
              <w:suppressAutoHyphens w:val="0"/>
              <w:spacing w:line="276" w:lineRule="auto"/>
              <w:jc w:val="both"/>
              <w:rPr>
                <w:rFonts w:eastAsia="Calibri"/>
                <w:b/>
                <w:i/>
                <w:sz w:val="22"/>
                <w:szCs w:val="22"/>
                <w:lang w:val="en-US" w:eastAsia="en-US"/>
              </w:rPr>
            </w:pPr>
          </w:p>
        </w:tc>
      </w:tr>
      <w:tr w:rsidR="00FC0EB9" w14:paraId="74000832" w14:textId="77777777">
        <w:tc>
          <w:tcPr>
            <w:tcW w:w="2475" w:type="dxa"/>
            <w:tcBorders>
              <w:top w:val="nil"/>
              <w:left w:val="nil"/>
              <w:bottom w:val="single" w:sz="4" w:space="0" w:color="auto"/>
              <w:right w:val="nil"/>
            </w:tcBorders>
          </w:tcPr>
          <w:p w14:paraId="45052BF2" w14:textId="77777777" w:rsidR="00FC0EB9" w:rsidRPr="00FB02F9" w:rsidRDefault="00FC0EB9">
            <w:pPr>
              <w:suppressAutoHyphens w:val="0"/>
              <w:spacing w:line="276" w:lineRule="auto"/>
              <w:jc w:val="center"/>
              <w:rPr>
                <w:rFonts w:eastAsia="Calibri"/>
                <w:b/>
                <w:sz w:val="22"/>
                <w:szCs w:val="22"/>
                <w:lang w:val="en-US" w:eastAsia="en-US"/>
              </w:rPr>
            </w:pPr>
          </w:p>
        </w:tc>
        <w:tc>
          <w:tcPr>
            <w:tcW w:w="2475" w:type="dxa"/>
            <w:gridSpan w:val="2"/>
            <w:tcBorders>
              <w:top w:val="nil"/>
              <w:left w:val="nil"/>
              <w:bottom w:val="nil"/>
              <w:right w:val="nil"/>
            </w:tcBorders>
          </w:tcPr>
          <w:p w14:paraId="7273C48B" w14:textId="4B0CFCCF" w:rsidR="00FC0EB9" w:rsidRDefault="00F63679" w:rsidP="00937160">
            <w:pPr>
              <w:suppressAutoHyphens w:val="0"/>
              <w:spacing w:line="276" w:lineRule="auto"/>
              <w:rPr>
                <w:rFonts w:eastAsia="Calibri"/>
                <w:b/>
                <w:sz w:val="22"/>
                <w:szCs w:val="22"/>
                <w:lang w:eastAsia="en-US"/>
              </w:rPr>
            </w:pPr>
            <w:r>
              <w:rPr>
                <w:rFonts w:eastAsia="Calibri"/>
                <w:b/>
                <w:sz w:val="22"/>
                <w:szCs w:val="22"/>
                <w:lang w:eastAsia="en-US"/>
              </w:rPr>
              <w:t>/</w:t>
            </w:r>
          </w:p>
        </w:tc>
        <w:tc>
          <w:tcPr>
            <w:tcW w:w="2475" w:type="dxa"/>
            <w:tcBorders>
              <w:top w:val="nil"/>
              <w:left w:val="nil"/>
              <w:bottom w:val="single" w:sz="4" w:space="0" w:color="auto"/>
              <w:right w:val="nil"/>
            </w:tcBorders>
          </w:tcPr>
          <w:p w14:paraId="5E47FC55" w14:textId="77777777" w:rsidR="00FC0EB9" w:rsidRDefault="00FC0EB9">
            <w:pPr>
              <w:suppressAutoHyphens w:val="0"/>
              <w:spacing w:line="276" w:lineRule="auto"/>
              <w:jc w:val="center"/>
              <w:rPr>
                <w:rFonts w:eastAsia="Calibri"/>
                <w:b/>
                <w:i/>
                <w:sz w:val="22"/>
                <w:szCs w:val="22"/>
                <w:lang w:eastAsia="en-US"/>
              </w:rPr>
            </w:pPr>
          </w:p>
        </w:tc>
        <w:tc>
          <w:tcPr>
            <w:tcW w:w="2477" w:type="dxa"/>
            <w:tcBorders>
              <w:top w:val="nil"/>
              <w:left w:val="nil"/>
              <w:bottom w:val="nil"/>
              <w:right w:val="nil"/>
            </w:tcBorders>
          </w:tcPr>
          <w:p w14:paraId="0AA84231" w14:textId="39868D8A" w:rsidR="00FC0EB9" w:rsidRDefault="00F63679" w:rsidP="00751FE5">
            <w:pPr>
              <w:suppressAutoHyphens w:val="0"/>
              <w:spacing w:line="276" w:lineRule="auto"/>
              <w:jc w:val="center"/>
              <w:rPr>
                <w:rFonts w:eastAsia="Calibri"/>
                <w:b/>
                <w:i/>
                <w:sz w:val="22"/>
                <w:szCs w:val="22"/>
                <w:lang w:eastAsia="en-US"/>
              </w:rPr>
            </w:pPr>
            <w:r>
              <w:rPr>
                <w:rFonts w:eastAsia="Calibri"/>
                <w:b/>
                <w:sz w:val="22"/>
                <w:szCs w:val="22"/>
                <w:lang w:eastAsia="en-US"/>
              </w:rPr>
              <w:t>/</w:t>
            </w:r>
            <w:r w:rsidR="00751FE5">
              <w:rPr>
                <w:rFonts w:eastAsia="Calibri"/>
                <w:b/>
                <w:sz w:val="22"/>
                <w:szCs w:val="22"/>
                <w:lang w:eastAsia="en-US"/>
              </w:rPr>
              <w:t>Фил</w:t>
            </w:r>
            <w:r w:rsidR="00065E7F">
              <w:rPr>
                <w:rFonts w:eastAsia="Calibri"/>
                <w:b/>
                <w:sz w:val="22"/>
                <w:szCs w:val="22"/>
                <w:lang w:eastAsia="en-US"/>
              </w:rPr>
              <w:t>и</w:t>
            </w:r>
            <w:r w:rsidR="00751FE5">
              <w:rPr>
                <w:rFonts w:eastAsia="Calibri"/>
                <w:b/>
                <w:sz w:val="22"/>
                <w:szCs w:val="22"/>
                <w:lang w:eastAsia="en-US"/>
              </w:rPr>
              <w:t>нков Д.Ю.</w:t>
            </w:r>
            <w:r>
              <w:rPr>
                <w:rFonts w:eastAsia="Calibri"/>
                <w:b/>
                <w:sz w:val="22"/>
                <w:szCs w:val="22"/>
                <w:lang w:eastAsia="en-US"/>
              </w:rPr>
              <w:t>/</w:t>
            </w:r>
          </w:p>
        </w:tc>
      </w:tr>
      <w:tr w:rsidR="00FC0EB9" w14:paraId="6D637D49" w14:textId="77777777">
        <w:tc>
          <w:tcPr>
            <w:tcW w:w="2475" w:type="dxa"/>
            <w:tcBorders>
              <w:top w:val="single" w:sz="4" w:space="0" w:color="auto"/>
              <w:left w:val="nil"/>
              <w:bottom w:val="nil"/>
              <w:right w:val="nil"/>
            </w:tcBorders>
          </w:tcPr>
          <w:p w14:paraId="4047616C" w14:textId="77777777" w:rsidR="00FC0EB9" w:rsidRDefault="00F63679">
            <w:pPr>
              <w:suppressAutoHyphens w:val="0"/>
              <w:spacing w:line="276" w:lineRule="auto"/>
              <w:jc w:val="center"/>
              <w:rPr>
                <w:rFonts w:eastAsia="Calibri"/>
                <w:b/>
                <w:sz w:val="22"/>
                <w:szCs w:val="22"/>
                <w:lang w:eastAsia="en-US"/>
              </w:rPr>
            </w:pPr>
            <w:r>
              <w:rPr>
                <w:b/>
                <w:sz w:val="22"/>
                <w:szCs w:val="22"/>
              </w:rPr>
              <w:t>М.П.</w:t>
            </w:r>
          </w:p>
        </w:tc>
        <w:tc>
          <w:tcPr>
            <w:tcW w:w="2475" w:type="dxa"/>
            <w:gridSpan w:val="2"/>
            <w:tcBorders>
              <w:top w:val="nil"/>
              <w:left w:val="nil"/>
              <w:bottom w:val="nil"/>
              <w:right w:val="nil"/>
            </w:tcBorders>
          </w:tcPr>
          <w:p w14:paraId="0D713E6F" w14:textId="77777777" w:rsidR="00FC0EB9" w:rsidRDefault="00FC0EB9">
            <w:pPr>
              <w:suppressAutoHyphens w:val="0"/>
              <w:spacing w:line="276" w:lineRule="auto"/>
              <w:jc w:val="center"/>
              <w:rPr>
                <w:rFonts w:eastAsia="Calibri"/>
                <w:b/>
                <w:sz w:val="22"/>
                <w:szCs w:val="22"/>
                <w:lang w:eastAsia="en-US"/>
              </w:rPr>
            </w:pPr>
          </w:p>
        </w:tc>
        <w:tc>
          <w:tcPr>
            <w:tcW w:w="2475" w:type="dxa"/>
            <w:tcBorders>
              <w:top w:val="single" w:sz="4" w:space="0" w:color="auto"/>
              <w:left w:val="nil"/>
              <w:bottom w:val="nil"/>
              <w:right w:val="nil"/>
            </w:tcBorders>
          </w:tcPr>
          <w:p w14:paraId="4C74E5C4" w14:textId="77777777" w:rsidR="00FC0EB9" w:rsidRDefault="00F63679">
            <w:pPr>
              <w:suppressAutoHyphens w:val="0"/>
              <w:spacing w:line="276" w:lineRule="auto"/>
              <w:jc w:val="center"/>
              <w:rPr>
                <w:rFonts w:eastAsia="Calibri"/>
                <w:b/>
                <w:i/>
                <w:sz w:val="22"/>
                <w:szCs w:val="22"/>
                <w:lang w:eastAsia="en-US"/>
              </w:rPr>
            </w:pPr>
            <w:r>
              <w:rPr>
                <w:b/>
                <w:sz w:val="22"/>
                <w:szCs w:val="22"/>
              </w:rPr>
              <w:t>М.П.</w:t>
            </w:r>
          </w:p>
        </w:tc>
        <w:tc>
          <w:tcPr>
            <w:tcW w:w="2477" w:type="dxa"/>
            <w:tcBorders>
              <w:top w:val="nil"/>
              <w:left w:val="nil"/>
              <w:bottom w:val="nil"/>
              <w:right w:val="nil"/>
            </w:tcBorders>
          </w:tcPr>
          <w:p w14:paraId="3B9F67F2" w14:textId="77777777" w:rsidR="00FC0EB9" w:rsidRDefault="00FC0EB9">
            <w:pPr>
              <w:suppressAutoHyphens w:val="0"/>
              <w:spacing w:line="276" w:lineRule="auto"/>
              <w:jc w:val="center"/>
              <w:rPr>
                <w:rFonts w:eastAsia="Calibri"/>
                <w:b/>
                <w:sz w:val="22"/>
                <w:szCs w:val="22"/>
                <w:lang w:eastAsia="en-US"/>
              </w:rPr>
            </w:pPr>
          </w:p>
        </w:tc>
      </w:tr>
    </w:tbl>
    <w:p w14:paraId="1CCA5993" w14:textId="77777777" w:rsidR="00FC0EB9" w:rsidRDefault="00FC0EB9">
      <w:pPr>
        <w:suppressAutoHyphens w:val="0"/>
        <w:rPr>
          <w:rFonts w:eastAsia="Calibri"/>
          <w:sz w:val="22"/>
          <w:szCs w:val="22"/>
          <w:lang w:eastAsia="en-US"/>
        </w:rPr>
      </w:pPr>
    </w:p>
    <w:p w14:paraId="19DB2037" w14:textId="77777777" w:rsidR="00FC0EB9" w:rsidRDefault="00F63679">
      <w:pPr>
        <w:suppressAutoHyphens w:val="0"/>
        <w:jc w:val="right"/>
        <w:rPr>
          <w:rFonts w:eastAsia="Calibri"/>
          <w:sz w:val="22"/>
          <w:szCs w:val="22"/>
          <w:lang w:eastAsia="en-US"/>
        </w:rPr>
      </w:pPr>
      <w:r>
        <w:rPr>
          <w:rFonts w:eastAsia="Calibri"/>
          <w:sz w:val="22"/>
          <w:szCs w:val="22"/>
          <w:lang w:eastAsia="en-US"/>
        </w:rPr>
        <w:t xml:space="preserve"> </w:t>
      </w:r>
    </w:p>
    <w:p w14:paraId="066FA039" w14:textId="77777777" w:rsidR="00FC0EB9" w:rsidRDefault="00F63679">
      <w:pPr>
        <w:rPr>
          <w:b/>
          <w:sz w:val="22"/>
          <w:szCs w:val="22"/>
        </w:rPr>
      </w:pPr>
      <w:r>
        <w:rPr>
          <w:b/>
          <w:sz w:val="22"/>
          <w:szCs w:val="22"/>
        </w:rPr>
        <w:br w:type="page"/>
      </w:r>
    </w:p>
    <w:p w14:paraId="03624DB4" w14:textId="77777777" w:rsidR="00FC0EB9" w:rsidRDefault="00F63679">
      <w:pPr>
        <w:jc w:val="right"/>
        <w:rPr>
          <w:b/>
          <w:sz w:val="22"/>
          <w:szCs w:val="22"/>
        </w:rPr>
      </w:pPr>
      <w:r>
        <w:rPr>
          <w:b/>
          <w:sz w:val="22"/>
          <w:szCs w:val="22"/>
        </w:rPr>
        <w:lastRenderedPageBreak/>
        <w:t>Приложение № 1</w:t>
      </w:r>
    </w:p>
    <w:p w14:paraId="6D4B9F32" w14:textId="77777777" w:rsidR="00FC0EB9" w:rsidRDefault="00F63679">
      <w:pPr>
        <w:jc w:val="right"/>
        <w:rPr>
          <w:b/>
          <w:sz w:val="22"/>
          <w:szCs w:val="22"/>
        </w:rPr>
      </w:pPr>
      <w:r>
        <w:rPr>
          <w:b/>
          <w:sz w:val="22"/>
          <w:szCs w:val="22"/>
        </w:rPr>
        <w:t>к договору поставки № _____</w:t>
      </w:r>
    </w:p>
    <w:p w14:paraId="092732D5" w14:textId="77777777" w:rsidR="00FC0EB9" w:rsidRDefault="00F63679">
      <w:pPr>
        <w:jc w:val="right"/>
        <w:rPr>
          <w:b/>
          <w:sz w:val="22"/>
          <w:szCs w:val="22"/>
        </w:rPr>
      </w:pPr>
      <w:r>
        <w:rPr>
          <w:b/>
          <w:sz w:val="22"/>
          <w:szCs w:val="22"/>
        </w:rPr>
        <w:t xml:space="preserve"> от «___» ___________ 20___ г.</w:t>
      </w:r>
    </w:p>
    <w:p w14:paraId="3FD5DDFC" w14:textId="77777777" w:rsidR="00FC0EB9" w:rsidRDefault="00FC0EB9">
      <w:pPr>
        <w:suppressAutoHyphens w:val="0"/>
        <w:rPr>
          <w:rFonts w:eastAsia="Calibri"/>
          <w:sz w:val="22"/>
          <w:szCs w:val="22"/>
          <w:lang w:eastAsia="en-US"/>
        </w:rPr>
      </w:pPr>
    </w:p>
    <w:p w14:paraId="6E3976EE" w14:textId="6237305F" w:rsidR="00065E7F" w:rsidRPr="00937160" w:rsidRDefault="00065E7F" w:rsidP="00065E7F">
      <w:pPr>
        <w:widowControl w:val="0"/>
        <w:tabs>
          <w:tab w:val="left" w:pos="0"/>
        </w:tabs>
        <w:ind w:firstLine="426"/>
        <w:jc w:val="center"/>
        <w:rPr>
          <w:b/>
          <w:bCs/>
          <w:sz w:val="22"/>
          <w:szCs w:val="22"/>
        </w:rPr>
      </w:pPr>
      <w:r w:rsidRPr="00937160">
        <w:rPr>
          <w:b/>
          <w:bCs/>
          <w:sz w:val="22"/>
          <w:szCs w:val="22"/>
        </w:rPr>
        <w:t>СПЕЦИФИКАЦИЯ</w:t>
      </w:r>
    </w:p>
    <w:p w14:paraId="7A479855" w14:textId="3520EB0D" w:rsidR="00065E7F" w:rsidRPr="00937160" w:rsidRDefault="006C3059" w:rsidP="00065E7F">
      <w:pPr>
        <w:widowControl w:val="0"/>
        <w:tabs>
          <w:tab w:val="left" w:pos="0"/>
        </w:tabs>
        <w:ind w:firstLine="426"/>
        <w:jc w:val="center"/>
        <w:rPr>
          <w:b/>
          <w:bCs/>
          <w:color w:val="FF0000"/>
          <w:sz w:val="22"/>
          <w:szCs w:val="22"/>
        </w:rPr>
      </w:pPr>
      <w:r w:rsidRPr="00937160">
        <w:rPr>
          <w:b/>
          <w:bCs/>
          <w:color w:val="FF0000"/>
          <w:sz w:val="22"/>
          <w:szCs w:val="22"/>
        </w:rPr>
        <w:t>*заполняется по результатам закупки</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
        <w:gridCol w:w="1733"/>
        <w:gridCol w:w="1834"/>
        <w:gridCol w:w="899"/>
        <w:gridCol w:w="996"/>
        <w:gridCol w:w="1496"/>
        <w:gridCol w:w="1194"/>
        <w:gridCol w:w="1561"/>
      </w:tblGrid>
      <w:tr w:rsidR="006C3059" w:rsidRPr="00937160" w14:paraId="3E7801E6" w14:textId="3587632A" w:rsidTr="00B80765">
        <w:trPr>
          <w:trHeight w:val="789"/>
        </w:trPr>
        <w:tc>
          <w:tcPr>
            <w:tcW w:w="259" w:type="pct"/>
            <w:vAlign w:val="center"/>
          </w:tcPr>
          <w:p w14:paraId="4ADF730A" w14:textId="77777777" w:rsidR="006C3059" w:rsidRPr="00937160" w:rsidRDefault="006C3059" w:rsidP="0024790E">
            <w:pPr>
              <w:widowControl w:val="0"/>
              <w:tabs>
                <w:tab w:val="left" w:pos="0"/>
              </w:tabs>
              <w:jc w:val="center"/>
              <w:rPr>
                <w:b/>
                <w:szCs w:val="22"/>
              </w:rPr>
            </w:pPr>
            <w:r w:rsidRPr="00937160">
              <w:rPr>
                <w:b/>
                <w:sz w:val="22"/>
                <w:szCs w:val="22"/>
              </w:rPr>
              <w:t>№ п/п</w:t>
            </w:r>
          </w:p>
        </w:tc>
        <w:tc>
          <w:tcPr>
            <w:tcW w:w="846" w:type="pct"/>
            <w:vAlign w:val="center"/>
          </w:tcPr>
          <w:p w14:paraId="794D1F6B" w14:textId="77777777" w:rsidR="006C3059" w:rsidRPr="00937160" w:rsidRDefault="006C3059" w:rsidP="0024790E">
            <w:pPr>
              <w:widowControl w:val="0"/>
              <w:tabs>
                <w:tab w:val="left" w:pos="0"/>
              </w:tabs>
              <w:jc w:val="center"/>
              <w:rPr>
                <w:b/>
                <w:szCs w:val="22"/>
              </w:rPr>
            </w:pPr>
            <w:r w:rsidRPr="00937160">
              <w:rPr>
                <w:b/>
                <w:sz w:val="22"/>
                <w:szCs w:val="22"/>
              </w:rPr>
              <w:t xml:space="preserve">Наименование товара </w:t>
            </w:r>
          </w:p>
        </w:tc>
        <w:tc>
          <w:tcPr>
            <w:tcW w:w="895" w:type="pct"/>
            <w:vAlign w:val="center"/>
          </w:tcPr>
          <w:p w14:paraId="1EBB5571" w14:textId="77777777" w:rsidR="006C3059" w:rsidRPr="00937160" w:rsidRDefault="006C3059" w:rsidP="0024790E">
            <w:pPr>
              <w:widowControl w:val="0"/>
              <w:tabs>
                <w:tab w:val="left" w:pos="0"/>
              </w:tabs>
              <w:jc w:val="center"/>
              <w:rPr>
                <w:b/>
                <w:szCs w:val="22"/>
              </w:rPr>
            </w:pPr>
            <w:r w:rsidRPr="00937160">
              <w:rPr>
                <w:b/>
                <w:sz w:val="22"/>
                <w:szCs w:val="22"/>
              </w:rPr>
              <w:t>Технические характеристики (страна происхождения товара)</w:t>
            </w:r>
          </w:p>
        </w:tc>
        <w:tc>
          <w:tcPr>
            <w:tcW w:w="439" w:type="pct"/>
            <w:vAlign w:val="center"/>
          </w:tcPr>
          <w:p w14:paraId="13C99669" w14:textId="77777777" w:rsidR="006C3059" w:rsidRPr="00937160" w:rsidRDefault="006C3059" w:rsidP="0024790E">
            <w:pPr>
              <w:widowControl w:val="0"/>
              <w:tabs>
                <w:tab w:val="left" w:pos="0"/>
              </w:tabs>
              <w:jc w:val="center"/>
              <w:rPr>
                <w:b/>
                <w:szCs w:val="22"/>
              </w:rPr>
            </w:pPr>
            <w:r w:rsidRPr="00937160">
              <w:rPr>
                <w:b/>
                <w:sz w:val="22"/>
                <w:szCs w:val="22"/>
              </w:rPr>
              <w:t>Ед. измерения</w:t>
            </w:r>
          </w:p>
        </w:tc>
        <w:tc>
          <w:tcPr>
            <w:tcW w:w="486" w:type="pct"/>
            <w:vAlign w:val="center"/>
          </w:tcPr>
          <w:p w14:paraId="379C0320" w14:textId="77777777" w:rsidR="006C3059" w:rsidRPr="00937160" w:rsidRDefault="006C3059" w:rsidP="0024790E">
            <w:pPr>
              <w:widowControl w:val="0"/>
              <w:tabs>
                <w:tab w:val="left" w:pos="0"/>
              </w:tabs>
              <w:jc w:val="center"/>
              <w:rPr>
                <w:b/>
                <w:szCs w:val="22"/>
              </w:rPr>
            </w:pPr>
            <w:r w:rsidRPr="00937160">
              <w:rPr>
                <w:b/>
                <w:sz w:val="22"/>
                <w:szCs w:val="22"/>
              </w:rPr>
              <w:t>Количество</w:t>
            </w:r>
          </w:p>
        </w:tc>
        <w:tc>
          <w:tcPr>
            <w:tcW w:w="730" w:type="pct"/>
            <w:vAlign w:val="center"/>
          </w:tcPr>
          <w:p w14:paraId="7730B950" w14:textId="07EBF83C" w:rsidR="006C3059" w:rsidRPr="00937160" w:rsidRDefault="006C3059" w:rsidP="0024790E">
            <w:pPr>
              <w:widowControl w:val="0"/>
              <w:tabs>
                <w:tab w:val="left" w:pos="0"/>
              </w:tabs>
              <w:jc w:val="center"/>
              <w:rPr>
                <w:b/>
                <w:szCs w:val="22"/>
              </w:rPr>
            </w:pPr>
            <w:r w:rsidRPr="00937160">
              <w:rPr>
                <w:b/>
                <w:sz w:val="21"/>
                <w:szCs w:val="21"/>
              </w:rPr>
              <w:t>Предельная цена за ед. с</w:t>
            </w:r>
            <w:r w:rsidRPr="00937160">
              <w:rPr>
                <w:b/>
                <w:sz w:val="21"/>
                <w:szCs w:val="21"/>
              </w:rPr>
              <w:br/>
              <w:t>НДС,</w:t>
            </w:r>
            <w:r w:rsidRPr="00937160">
              <w:rPr>
                <w:b/>
                <w:sz w:val="21"/>
                <w:szCs w:val="21"/>
              </w:rPr>
              <w:br/>
              <w:t>(руб./л.)</w:t>
            </w:r>
          </w:p>
        </w:tc>
        <w:tc>
          <w:tcPr>
            <w:tcW w:w="583" w:type="pct"/>
            <w:vAlign w:val="center"/>
          </w:tcPr>
          <w:p w14:paraId="23423856" w14:textId="0242962A" w:rsidR="006C3059" w:rsidRPr="00937160" w:rsidRDefault="006C3059" w:rsidP="0024790E">
            <w:pPr>
              <w:widowControl w:val="0"/>
              <w:tabs>
                <w:tab w:val="left" w:pos="0"/>
              </w:tabs>
              <w:jc w:val="center"/>
              <w:rPr>
                <w:b/>
                <w:szCs w:val="22"/>
              </w:rPr>
            </w:pPr>
            <w:r w:rsidRPr="00937160">
              <w:rPr>
                <w:b/>
                <w:sz w:val="21"/>
                <w:szCs w:val="21"/>
              </w:rPr>
              <w:t>Сумма НДС</w:t>
            </w:r>
            <w:r w:rsidRPr="00937160">
              <w:rPr>
                <w:b/>
                <w:sz w:val="21"/>
                <w:szCs w:val="21"/>
              </w:rPr>
              <w:br/>
              <w:t>20%</w:t>
            </w:r>
            <w:r w:rsidRPr="00937160">
              <w:rPr>
                <w:b/>
                <w:sz w:val="21"/>
                <w:szCs w:val="21"/>
              </w:rPr>
              <w:br/>
              <w:t>(руб.)</w:t>
            </w:r>
          </w:p>
        </w:tc>
        <w:tc>
          <w:tcPr>
            <w:tcW w:w="762" w:type="pct"/>
          </w:tcPr>
          <w:p w14:paraId="4063E2A4" w14:textId="77777777" w:rsidR="006C3059" w:rsidRPr="00937160" w:rsidRDefault="006C3059" w:rsidP="0024790E">
            <w:pPr>
              <w:widowControl w:val="0"/>
              <w:tabs>
                <w:tab w:val="left" w:pos="0"/>
              </w:tabs>
              <w:jc w:val="center"/>
              <w:rPr>
                <w:b/>
                <w:sz w:val="21"/>
                <w:szCs w:val="21"/>
              </w:rPr>
            </w:pPr>
          </w:p>
          <w:p w14:paraId="25F40732" w14:textId="40420919" w:rsidR="006C3059" w:rsidRPr="00937160" w:rsidRDefault="006C3059" w:rsidP="0024790E">
            <w:pPr>
              <w:widowControl w:val="0"/>
              <w:tabs>
                <w:tab w:val="left" w:pos="0"/>
              </w:tabs>
              <w:jc w:val="center"/>
              <w:rPr>
                <w:b/>
                <w:sz w:val="22"/>
                <w:szCs w:val="22"/>
              </w:rPr>
            </w:pPr>
            <w:r w:rsidRPr="00937160">
              <w:rPr>
                <w:b/>
                <w:sz w:val="21"/>
                <w:szCs w:val="21"/>
              </w:rPr>
              <w:t>Стоимость</w:t>
            </w:r>
            <w:r w:rsidRPr="00937160">
              <w:rPr>
                <w:b/>
                <w:sz w:val="21"/>
                <w:szCs w:val="21"/>
              </w:rPr>
              <w:br/>
              <w:t>с НДС</w:t>
            </w:r>
            <w:r w:rsidRPr="00937160">
              <w:rPr>
                <w:b/>
                <w:sz w:val="21"/>
                <w:szCs w:val="21"/>
              </w:rPr>
              <w:br/>
              <w:t>(руб.)</w:t>
            </w:r>
          </w:p>
        </w:tc>
      </w:tr>
      <w:tr w:rsidR="006C3059" w:rsidRPr="00937160" w14:paraId="7D53ACA1" w14:textId="1DC4C0D7" w:rsidTr="00B80765">
        <w:trPr>
          <w:trHeight w:val="539"/>
        </w:trPr>
        <w:tc>
          <w:tcPr>
            <w:tcW w:w="259" w:type="pct"/>
          </w:tcPr>
          <w:p w14:paraId="1CEDB969" w14:textId="77777777" w:rsidR="006C3059" w:rsidRPr="00937160" w:rsidRDefault="006C3059" w:rsidP="0024790E">
            <w:pPr>
              <w:widowControl w:val="0"/>
              <w:tabs>
                <w:tab w:val="left" w:pos="0"/>
              </w:tabs>
              <w:jc w:val="center"/>
              <w:rPr>
                <w:b/>
                <w:szCs w:val="22"/>
              </w:rPr>
            </w:pPr>
            <w:r w:rsidRPr="00937160">
              <w:rPr>
                <w:b/>
                <w:sz w:val="22"/>
                <w:szCs w:val="22"/>
              </w:rPr>
              <w:t>1</w:t>
            </w:r>
          </w:p>
        </w:tc>
        <w:tc>
          <w:tcPr>
            <w:tcW w:w="846" w:type="pct"/>
          </w:tcPr>
          <w:p w14:paraId="66EEB75A" w14:textId="0CA7A9DB" w:rsidR="006C3059" w:rsidRPr="00937160" w:rsidRDefault="006C3059" w:rsidP="0024790E">
            <w:pPr>
              <w:widowControl w:val="0"/>
              <w:tabs>
                <w:tab w:val="left" w:pos="0"/>
              </w:tabs>
              <w:rPr>
                <w:b/>
                <w:szCs w:val="22"/>
              </w:rPr>
            </w:pPr>
            <w:r w:rsidRPr="00937160">
              <w:rPr>
                <w:sz w:val="22"/>
                <w:szCs w:val="22"/>
              </w:rPr>
              <w:t>Бензин автомобильный АИ-92</w:t>
            </w:r>
          </w:p>
        </w:tc>
        <w:tc>
          <w:tcPr>
            <w:tcW w:w="895" w:type="pct"/>
          </w:tcPr>
          <w:p w14:paraId="6EFCD919" w14:textId="77777777" w:rsidR="006C3059" w:rsidRPr="00937160" w:rsidRDefault="006C3059" w:rsidP="0024790E">
            <w:pPr>
              <w:widowControl w:val="0"/>
              <w:tabs>
                <w:tab w:val="left" w:pos="0"/>
              </w:tabs>
              <w:rPr>
                <w:b/>
                <w:szCs w:val="22"/>
              </w:rPr>
            </w:pPr>
          </w:p>
        </w:tc>
        <w:tc>
          <w:tcPr>
            <w:tcW w:w="439" w:type="pct"/>
          </w:tcPr>
          <w:p w14:paraId="75219960" w14:textId="0DD021CF" w:rsidR="006C3059" w:rsidRPr="00937160" w:rsidRDefault="00B80765" w:rsidP="0024790E">
            <w:pPr>
              <w:widowControl w:val="0"/>
              <w:tabs>
                <w:tab w:val="left" w:pos="0"/>
              </w:tabs>
              <w:jc w:val="center"/>
              <w:rPr>
                <w:bCs/>
                <w:sz w:val="20"/>
                <w:szCs w:val="20"/>
              </w:rPr>
            </w:pPr>
            <w:r w:rsidRPr="00937160">
              <w:rPr>
                <w:bCs/>
                <w:sz w:val="20"/>
                <w:szCs w:val="20"/>
              </w:rPr>
              <w:t>литр</w:t>
            </w:r>
          </w:p>
        </w:tc>
        <w:tc>
          <w:tcPr>
            <w:tcW w:w="486" w:type="pct"/>
          </w:tcPr>
          <w:p w14:paraId="2505FD79" w14:textId="3493589D" w:rsidR="006C3059" w:rsidRPr="00937160" w:rsidRDefault="00B80765" w:rsidP="0024790E">
            <w:pPr>
              <w:widowControl w:val="0"/>
              <w:tabs>
                <w:tab w:val="left" w:pos="0"/>
              </w:tabs>
              <w:jc w:val="center"/>
              <w:rPr>
                <w:bCs/>
                <w:sz w:val="20"/>
                <w:szCs w:val="20"/>
              </w:rPr>
            </w:pPr>
            <w:r w:rsidRPr="00937160">
              <w:rPr>
                <w:bCs/>
                <w:sz w:val="20"/>
                <w:szCs w:val="20"/>
              </w:rPr>
              <w:t>6400</w:t>
            </w:r>
          </w:p>
        </w:tc>
        <w:tc>
          <w:tcPr>
            <w:tcW w:w="730" w:type="pct"/>
          </w:tcPr>
          <w:p w14:paraId="71D9DFB3" w14:textId="77777777" w:rsidR="006C3059" w:rsidRPr="00937160" w:rsidRDefault="006C3059" w:rsidP="0024790E">
            <w:pPr>
              <w:widowControl w:val="0"/>
              <w:tabs>
                <w:tab w:val="left" w:pos="0"/>
              </w:tabs>
              <w:rPr>
                <w:b/>
                <w:szCs w:val="22"/>
              </w:rPr>
            </w:pPr>
          </w:p>
        </w:tc>
        <w:tc>
          <w:tcPr>
            <w:tcW w:w="583" w:type="pct"/>
          </w:tcPr>
          <w:p w14:paraId="4E67C093" w14:textId="77777777" w:rsidR="006C3059" w:rsidRPr="00937160" w:rsidRDefault="006C3059" w:rsidP="0024790E">
            <w:pPr>
              <w:widowControl w:val="0"/>
              <w:tabs>
                <w:tab w:val="left" w:pos="0"/>
              </w:tabs>
              <w:rPr>
                <w:b/>
                <w:szCs w:val="22"/>
              </w:rPr>
            </w:pPr>
          </w:p>
        </w:tc>
        <w:tc>
          <w:tcPr>
            <w:tcW w:w="762" w:type="pct"/>
          </w:tcPr>
          <w:p w14:paraId="2026AA03" w14:textId="77777777" w:rsidR="006C3059" w:rsidRPr="00937160" w:rsidRDefault="006C3059" w:rsidP="0024790E">
            <w:pPr>
              <w:widowControl w:val="0"/>
              <w:tabs>
                <w:tab w:val="left" w:pos="0"/>
              </w:tabs>
              <w:rPr>
                <w:b/>
                <w:szCs w:val="22"/>
              </w:rPr>
            </w:pPr>
          </w:p>
        </w:tc>
      </w:tr>
      <w:tr w:rsidR="006C3059" w:rsidRPr="00226F40" w14:paraId="2E122EAF" w14:textId="77777777" w:rsidTr="00B80765">
        <w:trPr>
          <w:trHeight w:val="539"/>
        </w:trPr>
        <w:tc>
          <w:tcPr>
            <w:tcW w:w="259" w:type="pct"/>
          </w:tcPr>
          <w:p w14:paraId="4EEDFC12" w14:textId="0A95BEC7" w:rsidR="006C3059" w:rsidRPr="00937160" w:rsidRDefault="006C3059" w:rsidP="0024790E">
            <w:pPr>
              <w:widowControl w:val="0"/>
              <w:tabs>
                <w:tab w:val="left" w:pos="0"/>
              </w:tabs>
              <w:jc w:val="center"/>
              <w:rPr>
                <w:b/>
                <w:sz w:val="22"/>
                <w:szCs w:val="22"/>
              </w:rPr>
            </w:pPr>
            <w:r w:rsidRPr="00937160">
              <w:rPr>
                <w:b/>
                <w:sz w:val="22"/>
                <w:szCs w:val="22"/>
              </w:rPr>
              <w:t>2</w:t>
            </w:r>
          </w:p>
        </w:tc>
        <w:tc>
          <w:tcPr>
            <w:tcW w:w="846" w:type="pct"/>
          </w:tcPr>
          <w:p w14:paraId="1AEC2113" w14:textId="663B4C90" w:rsidR="006C3059" w:rsidRPr="00937160" w:rsidRDefault="006C3059" w:rsidP="0024790E">
            <w:pPr>
              <w:widowControl w:val="0"/>
              <w:tabs>
                <w:tab w:val="left" w:pos="0"/>
              </w:tabs>
              <w:rPr>
                <w:b/>
                <w:szCs w:val="22"/>
              </w:rPr>
            </w:pPr>
            <w:r w:rsidRPr="00937160">
              <w:rPr>
                <w:sz w:val="22"/>
                <w:szCs w:val="22"/>
              </w:rPr>
              <w:t>Бензин автомобильный АИ-95</w:t>
            </w:r>
          </w:p>
        </w:tc>
        <w:tc>
          <w:tcPr>
            <w:tcW w:w="895" w:type="pct"/>
          </w:tcPr>
          <w:p w14:paraId="6FBD83E8" w14:textId="77777777" w:rsidR="006C3059" w:rsidRPr="00937160" w:rsidRDefault="006C3059" w:rsidP="0024790E">
            <w:pPr>
              <w:widowControl w:val="0"/>
              <w:tabs>
                <w:tab w:val="left" w:pos="0"/>
              </w:tabs>
              <w:rPr>
                <w:b/>
                <w:szCs w:val="22"/>
              </w:rPr>
            </w:pPr>
          </w:p>
        </w:tc>
        <w:tc>
          <w:tcPr>
            <w:tcW w:w="439" w:type="pct"/>
          </w:tcPr>
          <w:p w14:paraId="547A495A" w14:textId="12D288F6" w:rsidR="006C3059" w:rsidRPr="00937160" w:rsidRDefault="00B80765" w:rsidP="0024790E">
            <w:pPr>
              <w:widowControl w:val="0"/>
              <w:tabs>
                <w:tab w:val="left" w:pos="0"/>
              </w:tabs>
              <w:jc w:val="center"/>
              <w:rPr>
                <w:bCs/>
                <w:sz w:val="20"/>
                <w:szCs w:val="20"/>
              </w:rPr>
            </w:pPr>
            <w:r w:rsidRPr="00937160">
              <w:rPr>
                <w:bCs/>
                <w:sz w:val="20"/>
                <w:szCs w:val="20"/>
              </w:rPr>
              <w:t>литр</w:t>
            </w:r>
          </w:p>
        </w:tc>
        <w:tc>
          <w:tcPr>
            <w:tcW w:w="486" w:type="pct"/>
          </w:tcPr>
          <w:p w14:paraId="725CD516" w14:textId="284395E5" w:rsidR="006C3059" w:rsidRPr="00B80765" w:rsidRDefault="00B80765" w:rsidP="0024790E">
            <w:pPr>
              <w:widowControl w:val="0"/>
              <w:tabs>
                <w:tab w:val="left" w:pos="0"/>
              </w:tabs>
              <w:jc w:val="center"/>
              <w:rPr>
                <w:bCs/>
                <w:sz w:val="20"/>
                <w:szCs w:val="20"/>
              </w:rPr>
            </w:pPr>
            <w:r w:rsidRPr="00937160">
              <w:rPr>
                <w:bCs/>
                <w:sz w:val="20"/>
                <w:szCs w:val="20"/>
              </w:rPr>
              <w:t>4000</w:t>
            </w:r>
            <w:bookmarkStart w:id="6" w:name="_GoBack"/>
            <w:bookmarkEnd w:id="6"/>
          </w:p>
        </w:tc>
        <w:tc>
          <w:tcPr>
            <w:tcW w:w="730" w:type="pct"/>
          </w:tcPr>
          <w:p w14:paraId="6E67B390" w14:textId="77777777" w:rsidR="006C3059" w:rsidRPr="00226F40" w:rsidRDefault="006C3059" w:rsidP="0024790E">
            <w:pPr>
              <w:widowControl w:val="0"/>
              <w:tabs>
                <w:tab w:val="left" w:pos="0"/>
              </w:tabs>
              <w:rPr>
                <w:b/>
                <w:szCs w:val="22"/>
              </w:rPr>
            </w:pPr>
          </w:p>
        </w:tc>
        <w:tc>
          <w:tcPr>
            <w:tcW w:w="583" w:type="pct"/>
          </w:tcPr>
          <w:p w14:paraId="1B607DD9" w14:textId="77777777" w:rsidR="006C3059" w:rsidRPr="00226F40" w:rsidRDefault="006C3059" w:rsidP="0024790E">
            <w:pPr>
              <w:widowControl w:val="0"/>
              <w:tabs>
                <w:tab w:val="left" w:pos="0"/>
              </w:tabs>
              <w:rPr>
                <w:b/>
                <w:szCs w:val="22"/>
              </w:rPr>
            </w:pPr>
          </w:p>
        </w:tc>
        <w:tc>
          <w:tcPr>
            <w:tcW w:w="762" w:type="pct"/>
          </w:tcPr>
          <w:p w14:paraId="5FC89BE9" w14:textId="77777777" w:rsidR="006C3059" w:rsidRPr="00226F40" w:rsidRDefault="006C3059" w:rsidP="0024790E">
            <w:pPr>
              <w:widowControl w:val="0"/>
              <w:tabs>
                <w:tab w:val="left" w:pos="0"/>
              </w:tabs>
              <w:rPr>
                <w:b/>
                <w:szCs w:val="22"/>
              </w:rPr>
            </w:pPr>
          </w:p>
        </w:tc>
      </w:tr>
    </w:tbl>
    <w:p w14:paraId="0AB1E6C4" w14:textId="0BAA70CA" w:rsidR="00FC0EB9" w:rsidRDefault="00FC0EB9">
      <w:pPr>
        <w:suppressAutoHyphens w:val="0"/>
        <w:jc w:val="center"/>
        <w:rPr>
          <w:rFonts w:eastAsia="Calibri"/>
          <w:b/>
          <w:sz w:val="22"/>
          <w:szCs w:val="22"/>
          <w:lang w:eastAsia="en-US"/>
        </w:rPr>
      </w:pPr>
    </w:p>
    <w:p w14:paraId="24B5BAB2" w14:textId="77777777" w:rsidR="006C3059" w:rsidRDefault="006C3059" w:rsidP="006C3059">
      <w:pPr>
        <w:suppressAutoHyphens w:val="0"/>
        <w:jc w:val="both"/>
        <w:rPr>
          <w:rFonts w:eastAsia="Calibri"/>
          <w:b/>
          <w:sz w:val="22"/>
          <w:szCs w:val="22"/>
          <w:lang w:eastAsia="en-US"/>
        </w:rPr>
      </w:pPr>
    </w:p>
    <w:tbl>
      <w:tblPr>
        <w:tblpPr w:leftFromText="180" w:rightFromText="180" w:vertAnchor="text" w:horzAnchor="page" w:tblpX="1712" w:tblpY="246"/>
        <w:tblOverlap w:val="never"/>
        <w:tblW w:w="0" w:type="auto"/>
        <w:tblLook w:val="04A0" w:firstRow="1" w:lastRow="0" w:firstColumn="1" w:lastColumn="0" w:noHBand="0" w:noVBand="1"/>
      </w:tblPr>
      <w:tblGrid>
        <w:gridCol w:w="2238"/>
        <w:gridCol w:w="2298"/>
        <w:gridCol w:w="395"/>
        <w:gridCol w:w="2245"/>
        <w:gridCol w:w="1811"/>
      </w:tblGrid>
      <w:tr w:rsidR="00FC0EB9" w14:paraId="56476F5E" w14:textId="77777777">
        <w:tc>
          <w:tcPr>
            <w:tcW w:w="4536" w:type="dxa"/>
            <w:gridSpan w:val="2"/>
            <w:noWrap/>
          </w:tcPr>
          <w:p w14:paraId="65EE94FD" w14:textId="77777777" w:rsidR="00FC0EB9" w:rsidRDefault="00F63679">
            <w:pPr>
              <w:rPr>
                <w:rFonts w:eastAsia="Calibri"/>
                <w:b/>
                <w:bCs/>
                <w:sz w:val="22"/>
                <w:szCs w:val="22"/>
              </w:rPr>
            </w:pPr>
            <w:r>
              <w:rPr>
                <w:rFonts w:eastAsia="Calibri"/>
                <w:b/>
                <w:bCs/>
                <w:sz w:val="22"/>
                <w:szCs w:val="22"/>
              </w:rPr>
              <w:t>ПОСТАВЩИК</w:t>
            </w:r>
          </w:p>
        </w:tc>
        <w:tc>
          <w:tcPr>
            <w:tcW w:w="395" w:type="dxa"/>
            <w:noWrap/>
          </w:tcPr>
          <w:p w14:paraId="0CD69910" w14:textId="77777777" w:rsidR="00FC0EB9" w:rsidRDefault="00FC0EB9">
            <w:pPr>
              <w:rPr>
                <w:rFonts w:eastAsia="Calibri"/>
                <w:b/>
                <w:bCs/>
                <w:sz w:val="22"/>
                <w:szCs w:val="22"/>
              </w:rPr>
            </w:pPr>
          </w:p>
        </w:tc>
        <w:tc>
          <w:tcPr>
            <w:tcW w:w="4056" w:type="dxa"/>
            <w:gridSpan w:val="2"/>
            <w:noWrap/>
          </w:tcPr>
          <w:p w14:paraId="1FBAA48D" w14:textId="77777777" w:rsidR="00FC0EB9" w:rsidRDefault="00F63679">
            <w:pPr>
              <w:rPr>
                <w:rFonts w:eastAsia="Calibri"/>
                <w:b/>
                <w:bCs/>
                <w:sz w:val="22"/>
                <w:szCs w:val="22"/>
              </w:rPr>
            </w:pPr>
            <w:r>
              <w:rPr>
                <w:rFonts w:eastAsia="Calibri"/>
                <w:b/>
                <w:bCs/>
                <w:sz w:val="22"/>
                <w:szCs w:val="22"/>
              </w:rPr>
              <w:t>ЗАКАЗЧИК</w:t>
            </w:r>
          </w:p>
        </w:tc>
      </w:tr>
      <w:tr w:rsidR="00FC0EB9" w14:paraId="76929964" w14:textId="77777777">
        <w:tc>
          <w:tcPr>
            <w:tcW w:w="4536" w:type="dxa"/>
            <w:gridSpan w:val="2"/>
            <w:noWrap/>
          </w:tcPr>
          <w:p w14:paraId="0D884131" w14:textId="77777777" w:rsidR="00FC0EB9" w:rsidRDefault="00FC0EB9">
            <w:pPr>
              <w:rPr>
                <w:rFonts w:eastAsia="Calibri"/>
                <w:sz w:val="22"/>
                <w:szCs w:val="22"/>
              </w:rPr>
            </w:pPr>
          </w:p>
        </w:tc>
        <w:tc>
          <w:tcPr>
            <w:tcW w:w="395" w:type="dxa"/>
            <w:noWrap/>
          </w:tcPr>
          <w:p w14:paraId="3F39B8B0" w14:textId="77777777" w:rsidR="00FC0EB9" w:rsidRDefault="00FC0EB9">
            <w:pPr>
              <w:rPr>
                <w:rFonts w:eastAsia="Calibri"/>
                <w:sz w:val="22"/>
                <w:szCs w:val="22"/>
              </w:rPr>
            </w:pPr>
          </w:p>
        </w:tc>
        <w:tc>
          <w:tcPr>
            <w:tcW w:w="4056" w:type="dxa"/>
            <w:gridSpan w:val="2"/>
            <w:noWrap/>
          </w:tcPr>
          <w:p w14:paraId="246F0125" w14:textId="77777777" w:rsidR="00FC0EB9" w:rsidRDefault="00FC0EB9">
            <w:pPr>
              <w:rPr>
                <w:rFonts w:eastAsia="Calibri"/>
                <w:b/>
                <w:bCs/>
                <w:sz w:val="22"/>
                <w:szCs w:val="22"/>
              </w:rPr>
            </w:pPr>
          </w:p>
          <w:p w14:paraId="518BADAD" w14:textId="77777777" w:rsidR="00FC0EB9" w:rsidRDefault="00FC0EB9">
            <w:pPr>
              <w:rPr>
                <w:rFonts w:eastAsia="Calibri"/>
                <w:sz w:val="22"/>
                <w:szCs w:val="22"/>
              </w:rPr>
            </w:pPr>
          </w:p>
        </w:tc>
      </w:tr>
      <w:tr w:rsidR="00FC0EB9" w14:paraId="46185224" w14:textId="77777777">
        <w:tc>
          <w:tcPr>
            <w:tcW w:w="2238" w:type="dxa"/>
            <w:tcBorders>
              <w:bottom w:val="single" w:sz="4" w:space="0" w:color="auto"/>
            </w:tcBorders>
            <w:noWrap/>
          </w:tcPr>
          <w:p w14:paraId="71137F78" w14:textId="77777777" w:rsidR="00FC0EB9" w:rsidRDefault="00FC0EB9">
            <w:pPr>
              <w:rPr>
                <w:rFonts w:eastAsia="Calibri"/>
                <w:b/>
                <w:sz w:val="22"/>
                <w:szCs w:val="22"/>
              </w:rPr>
            </w:pPr>
          </w:p>
        </w:tc>
        <w:tc>
          <w:tcPr>
            <w:tcW w:w="2298" w:type="dxa"/>
            <w:noWrap/>
          </w:tcPr>
          <w:p w14:paraId="140E1F66" w14:textId="77777777" w:rsidR="00FC0EB9" w:rsidRDefault="00F63679">
            <w:pPr>
              <w:jc w:val="center"/>
              <w:rPr>
                <w:rFonts w:eastAsia="Calibri"/>
                <w:b/>
                <w:sz w:val="22"/>
                <w:szCs w:val="22"/>
              </w:rPr>
            </w:pPr>
            <w:r>
              <w:rPr>
                <w:b/>
                <w:bCs/>
                <w:sz w:val="22"/>
                <w:szCs w:val="22"/>
              </w:rPr>
              <w:t>/_________________/</w:t>
            </w:r>
          </w:p>
        </w:tc>
        <w:tc>
          <w:tcPr>
            <w:tcW w:w="395" w:type="dxa"/>
            <w:noWrap/>
          </w:tcPr>
          <w:p w14:paraId="7CD748D1" w14:textId="77777777" w:rsidR="00FC0EB9" w:rsidRDefault="00FC0EB9">
            <w:pPr>
              <w:rPr>
                <w:rFonts w:eastAsia="Calibri"/>
                <w:b/>
                <w:sz w:val="22"/>
                <w:szCs w:val="22"/>
              </w:rPr>
            </w:pPr>
          </w:p>
        </w:tc>
        <w:tc>
          <w:tcPr>
            <w:tcW w:w="2245" w:type="dxa"/>
            <w:tcBorders>
              <w:bottom w:val="single" w:sz="4" w:space="0" w:color="auto"/>
            </w:tcBorders>
            <w:noWrap/>
          </w:tcPr>
          <w:p w14:paraId="6A11860A" w14:textId="77777777" w:rsidR="00FC0EB9" w:rsidRDefault="00FC0EB9">
            <w:pPr>
              <w:rPr>
                <w:rFonts w:eastAsia="Calibri"/>
                <w:b/>
                <w:sz w:val="22"/>
                <w:szCs w:val="22"/>
              </w:rPr>
            </w:pPr>
          </w:p>
        </w:tc>
        <w:tc>
          <w:tcPr>
            <w:tcW w:w="1811" w:type="dxa"/>
            <w:noWrap/>
          </w:tcPr>
          <w:p w14:paraId="3D50213F" w14:textId="77777777" w:rsidR="00FC0EB9" w:rsidRDefault="00F63679" w:rsidP="00C069C2">
            <w:pPr>
              <w:rPr>
                <w:rFonts w:eastAsia="Calibri"/>
                <w:b/>
                <w:sz w:val="22"/>
                <w:szCs w:val="22"/>
              </w:rPr>
            </w:pPr>
            <w:r>
              <w:rPr>
                <w:rFonts w:eastAsia="Calibri"/>
                <w:b/>
                <w:bCs/>
                <w:sz w:val="22"/>
                <w:szCs w:val="22"/>
              </w:rPr>
              <w:t>/</w:t>
            </w:r>
            <w:r w:rsidR="00A934CF">
              <w:rPr>
                <w:rFonts w:eastAsia="Calibri"/>
                <w:b/>
                <w:sz w:val="22"/>
                <w:szCs w:val="22"/>
                <w:lang w:eastAsia="en-US"/>
              </w:rPr>
              <w:t xml:space="preserve"> </w:t>
            </w:r>
            <w:r w:rsidR="00C069C2">
              <w:rPr>
                <w:rFonts w:eastAsia="Calibri"/>
                <w:b/>
                <w:sz w:val="22"/>
                <w:szCs w:val="22"/>
                <w:lang w:eastAsia="en-US"/>
              </w:rPr>
              <w:t>____________</w:t>
            </w:r>
          </w:p>
        </w:tc>
      </w:tr>
      <w:tr w:rsidR="00FC0EB9" w14:paraId="7C97A3D6" w14:textId="77777777">
        <w:tc>
          <w:tcPr>
            <w:tcW w:w="4536" w:type="dxa"/>
            <w:gridSpan w:val="2"/>
            <w:noWrap/>
          </w:tcPr>
          <w:p w14:paraId="2E140A44" w14:textId="77777777" w:rsidR="00FC0EB9" w:rsidRDefault="00F63679">
            <w:pPr>
              <w:rPr>
                <w:rFonts w:eastAsia="Calibri"/>
                <w:b/>
                <w:bCs/>
                <w:sz w:val="22"/>
                <w:szCs w:val="22"/>
              </w:rPr>
            </w:pPr>
            <w:r>
              <w:rPr>
                <w:rFonts w:eastAsia="Calibri"/>
                <w:b/>
                <w:bCs/>
                <w:sz w:val="22"/>
                <w:szCs w:val="22"/>
              </w:rPr>
              <w:t>М.П.</w:t>
            </w:r>
          </w:p>
        </w:tc>
        <w:tc>
          <w:tcPr>
            <w:tcW w:w="395" w:type="dxa"/>
            <w:noWrap/>
          </w:tcPr>
          <w:p w14:paraId="51DAAEB7" w14:textId="77777777" w:rsidR="00FC0EB9" w:rsidRDefault="00FC0EB9">
            <w:pPr>
              <w:rPr>
                <w:rFonts w:eastAsia="Calibri"/>
                <w:b/>
                <w:bCs/>
                <w:sz w:val="22"/>
                <w:szCs w:val="22"/>
              </w:rPr>
            </w:pPr>
          </w:p>
        </w:tc>
        <w:tc>
          <w:tcPr>
            <w:tcW w:w="4056" w:type="dxa"/>
            <w:gridSpan w:val="2"/>
            <w:noWrap/>
          </w:tcPr>
          <w:p w14:paraId="4D6D7E6B" w14:textId="77777777" w:rsidR="00FC0EB9" w:rsidRDefault="00F63679">
            <w:pPr>
              <w:rPr>
                <w:rFonts w:eastAsia="Calibri"/>
                <w:b/>
                <w:bCs/>
                <w:sz w:val="22"/>
                <w:szCs w:val="22"/>
              </w:rPr>
            </w:pPr>
            <w:r>
              <w:rPr>
                <w:rFonts w:eastAsia="Calibri"/>
                <w:b/>
                <w:bCs/>
                <w:sz w:val="22"/>
                <w:szCs w:val="22"/>
              </w:rPr>
              <w:t>М.П.</w:t>
            </w:r>
          </w:p>
        </w:tc>
      </w:tr>
      <w:tr w:rsidR="00FC0EB9" w14:paraId="1E360031" w14:textId="77777777">
        <w:tc>
          <w:tcPr>
            <w:tcW w:w="4536" w:type="dxa"/>
            <w:gridSpan w:val="2"/>
            <w:noWrap/>
          </w:tcPr>
          <w:p w14:paraId="60754832" w14:textId="77777777" w:rsidR="00FC0EB9" w:rsidRDefault="00FC0EB9">
            <w:pPr>
              <w:rPr>
                <w:rFonts w:eastAsia="Calibri"/>
                <w:b/>
                <w:bCs/>
                <w:sz w:val="22"/>
                <w:szCs w:val="22"/>
              </w:rPr>
            </w:pPr>
          </w:p>
        </w:tc>
        <w:tc>
          <w:tcPr>
            <w:tcW w:w="395" w:type="dxa"/>
            <w:noWrap/>
          </w:tcPr>
          <w:p w14:paraId="0E5F7EF5" w14:textId="77777777" w:rsidR="00FC0EB9" w:rsidRDefault="00FC0EB9">
            <w:pPr>
              <w:rPr>
                <w:rFonts w:eastAsia="Calibri"/>
                <w:b/>
                <w:bCs/>
                <w:sz w:val="22"/>
                <w:szCs w:val="22"/>
              </w:rPr>
            </w:pPr>
          </w:p>
        </w:tc>
        <w:tc>
          <w:tcPr>
            <w:tcW w:w="4056" w:type="dxa"/>
            <w:gridSpan w:val="2"/>
            <w:noWrap/>
          </w:tcPr>
          <w:p w14:paraId="009639DA" w14:textId="77777777" w:rsidR="00FC0EB9" w:rsidRDefault="00FC0EB9">
            <w:pPr>
              <w:rPr>
                <w:rFonts w:eastAsia="Calibri"/>
                <w:b/>
                <w:bCs/>
                <w:sz w:val="22"/>
                <w:szCs w:val="22"/>
              </w:rPr>
            </w:pPr>
          </w:p>
        </w:tc>
      </w:tr>
    </w:tbl>
    <w:p w14:paraId="18B220C9" w14:textId="77777777" w:rsidR="00FC0EB9" w:rsidRDefault="00FC0EB9">
      <w:pPr>
        <w:suppressAutoHyphens w:val="0"/>
        <w:rPr>
          <w:rFonts w:eastAsia="Calibri"/>
          <w:sz w:val="22"/>
          <w:szCs w:val="22"/>
          <w:lang w:eastAsia="en-US"/>
        </w:rPr>
      </w:pPr>
    </w:p>
    <w:p w14:paraId="04A07ADB" w14:textId="77777777" w:rsidR="00FC0EB9" w:rsidRDefault="00FC0EB9">
      <w:pPr>
        <w:suppressAutoHyphens w:val="0"/>
        <w:rPr>
          <w:rFonts w:eastAsia="Calibri"/>
          <w:sz w:val="22"/>
          <w:szCs w:val="22"/>
          <w:lang w:eastAsia="en-US"/>
        </w:rPr>
      </w:pPr>
    </w:p>
    <w:p w14:paraId="1B95C564" w14:textId="77777777" w:rsidR="00FC0EB9" w:rsidRDefault="00FC0EB9">
      <w:pPr>
        <w:suppressAutoHyphens w:val="0"/>
        <w:autoSpaceDE w:val="0"/>
        <w:autoSpaceDN w:val="0"/>
        <w:adjustRightInd w:val="0"/>
        <w:jc w:val="right"/>
        <w:rPr>
          <w:sz w:val="22"/>
          <w:szCs w:val="22"/>
          <w:lang w:eastAsia="en-US"/>
        </w:rPr>
      </w:pPr>
    </w:p>
    <w:p w14:paraId="5BC25465" w14:textId="77777777" w:rsidR="00FC0EB9" w:rsidRDefault="00FC0EB9">
      <w:pPr>
        <w:suppressAutoHyphens w:val="0"/>
        <w:autoSpaceDE w:val="0"/>
        <w:autoSpaceDN w:val="0"/>
        <w:adjustRightInd w:val="0"/>
        <w:jc w:val="right"/>
        <w:rPr>
          <w:sz w:val="22"/>
          <w:szCs w:val="22"/>
          <w:lang w:eastAsia="en-US"/>
        </w:rPr>
      </w:pPr>
    </w:p>
    <w:p w14:paraId="492C9EB0" w14:textId="77777777" w:rsidR="00FC0EB9" w:rsidRDefault="00FC0EB9">
      <w:pPr>
        <w:suppressAutoHyphens w:val="0"/>
        <w:autoSpaceDE w:val="0"/>
        <w:autoSpaceDN w:val="0"/>
        <w:adjustRightInd w:val="0"/>
        <w:jc w:val="right"/>
        <w:rPr>
          <w:sz w:val="22"/>
          <w:szCs w:val="22"/>
          <w:lang w:eastAsia="en-US"/>
        </w:rPr>
      </w:pPr>
    </w:p>
    <w:p w14:paraId="4FD0AEFC" w14:textId="77777777" w:rsidR="00FC0EB9" w:rsidRDefault="00FC0EB9">
      <w:pPr>
        <w:suppressAutoHyphens w:val="0"/>
        <w:autoSpaceDE w:val="0"/>
        <w:autoSpaceDN w:val="0"/>
        <w:adjustRightInd w:val="0"/>
        <w:jc w:val="right"/>
        <w:rPr>
          <w:sz w:val="22"/>
          <w:szCs w:val="22"/>
          <w:lang w:eastAsia="en-US"/>
        </w:rPr>
      </w:pPr>
    </w:p>
    <w:p w14:paraId="13D5ECB7" w14:textId="77777777" w:rsidR="00FC0EB9" w:rsidRDefault="00FC0EB9">
      <w:pPr>
        <w:suppressAutoHyphens w:val="0"/>
        <w:autoSpaceDE w:val="0"/>
        <w:autoSpaceDN w:val="0"/>
        <w:adjustRightInd w:val="0"/>
        <w:jc w:val="right"/>
        <w:rPr>
          <w:sz w:val="22"/>
          <w:szCs w:val="22"/>
          <w:lang w:eastAsia="en-US"/>
        </w:rPr>
      </w:pPr>
    </w:p>
    <w:p w14:paraId="10E6E2EE" w14:textId="77777777" w:rsidR="00FC0EB9" w:rsidRDefault="00FC0EB9">
      <w:pPr>
        <w:suppressAutoHyphens w:val="0"/>
        <w:autoSpaceDE w:val="0"/>
        <w:autoSpaceDN w:val="0"/>
        <w:adjustRightInd w:val="0"/>
        <w:jc w:val="right"/>
        <w:rPr>
          <w:sz w:val="22"/>
          <w:szCs w:val="22"/>
          <w:lang w:eastAsia="en-US"/>
        </w:rPr>
      </w:pPr>
    </w:p>
    <w:p w14:paraId="049C6BA7" w14:textId="77777777" w:rsidR="00FC0EB9" w:rsidRDefault="00F63679">
      <w:pPr>
        <w:rPr>
          <w:sz w:val="22"/>
          <w:szCs w:val="22"/>
          <w:lang w:eastAsia="en-US"/>
        </w:rPr>
      </w:pPr>
      <w:r>
        <w:rPr>
          <w:sz w:val="22"/>
          <w:szCs w:val="22"/>
          <w:lang w:eastAsia="en-US"/>
        </w:rPr>
        <w:br w:type="page"/>
      </w:r>
    </w:p>
    <w:p w14:paraId="7FDA9911" w14:textId="77777777" w:rsidR="00FC0EB9" w:rsidRDefault="00F63679">
      <w:pPr>
        <w:jc w:val="right"/>
        <w:rPr>
          <w:b/>
          <w:sz w:val="22"/>
          <w:szCs w:val="22"/>
        </w:rPr>
      </w:pPr>
      <w:r>
        <w:rPr>
          <w:b/>
          <w:sz w:val="22"/>
          <w:szCs w:val="22"/>
        </w:rPr>
        <w:lastRenderedPageBreak/>
        <w:t>Приложение № 2</w:t>
      </w:r>
    </w:p>
    <w:p w14:paraId="002F123F" w14:textId="77777777" w:rsidR="00FC0EB9" w:rsidRDefault="00F63679">
      <w:pPr>
        <w:jc w:val="right"/>
        <w:rPr>
          <w:b/>
          <w:sz w:val="22"/>
          <w:szCs w:val="22"/>
        </w:rPr>
      </w:pPr>
      <w:r>
        <w:rPr>
          <w:b/>
          <w:sz w:val="22"/>
          <w:szCs w:val="22"/>
        </w:rPr>
        <w:t>к договору поставки № _____</w:t>
      </w:r>
    </w:p>
    <w:p w14:paraId="28DBB21C" w14:textId="77777777" w:rsidR="00FC0EB9" w:rsidRDefault="00F63679">
      <w:pPr>
        <w:jc w:val="right"/>
        <w:rPr>
          <w:b/>
          <w:sz w:val="22"/>
          <w:szCs w:val="22"/>
        </w:rPr>
      </w:pPr>
      <w:r>
        <w:rPr>
          <w:b/>
          <w:sz w:val="22"/>
          <w:szCs w:val="22"/>
        </w:rPr>
        <w:t xml:space="preserve"> от «___» ___________ 20___ г.</w:t>
      </w:r>
    </w:p>
    <w:p w14:paraId="0F4CB0FF" w14:textId="77777777" w:rsidR="00FC0EB9" w:rsidRDefault="00FC0EB9">
      <w:pPr>
        <w:suppressAutoHyphens w:val="0"/>
        <w:rPr>
          <w:rFonts w:eastAsia="Calibri"/>
          <w:sz w:val="22"/>
          <w:szCs w:val="22"/>
          <w:lang w:eastAsia="en-US"/>
        </w:rPr>
      </w:pPr>
    </w:p>
    <w:p w14:paraId="0C2ED9D1" w14:textId="77777777" w:rsidR="00FC0EB9" w:rsidRDefault="00F63679">
      <w:pPr>
        <w:suppressAutoHyphens w:val="0"/>
        <w:jc w:val="right"/>
        <w:rPr>
          <w:rFonts w:eastAsia="Calibri"/>
          <w:sz w:val="22"/>
          <w:szCs w:val="22"/>
          <w:lang w:eastAsia="en-US"/>
        </w:rPr>
      </w:pPr>
      <w:r>
        <w:rPr>
          <w:rFonts w:eastAsia="Calibri"/>
          <w:sz w:val="22"/>
          <w:szCs w:val="22"/>
          <w:lang w:eastAsia="en-US"/>
        </w:rPr>
        <w:t>ФОРМА</w:t>
      </w:r>
    </w:p>
    <w:p w14:paraId="7C66DCB9" w14:textId="77777777" w:rsidR="00FC0EB9" w:rsidRDefault="00F63679">
      <w:pPr>
        <w:suppressAutoHyphens w:val="0"/>
        <w:jc w:val="center"/>
        <w:rPr>
          <w:rFonts w:eastAsia="Calibri"/>
          <w:b/>
          <w:sz w:val="22"/>
          <w:szCs w:val="22"/>
          <w:lang w:eastAsia="en-US"/>
        </w:rPr>
      </w:pPr>
      <w:r>
        <w:rPr>
          <w:rFonts w:eastAsia="Calibri"/>
          <w:b/>
          <w:sz w:val="22"/>
          <w:szCs w:val="22"/>
          <w:lang w:eastAsia="en-US"/>
        </w:rPr>
        <w:t>ЗАЯВКА НА ИЗГОТОВЛЕНИЕ ТОПЛИВНЫХ КАРТ</w:t>
      </w:r>
    </w:p>
    <w:p w14:paraId="112E8F15" w14:textId="77777777" w:rsidR="00FC0EB9" w:rsidRDefault="00FC0EB9">
      <w:pPr>
        <w:suppressAutoHyphens w:val="0"/>
        <w:rPr>
          <w:rFonts w:eastAsia="Calibri"/>
          <w:b/>
          <w:sz w:val="22"/>
          <w:szCs w:val="22"/>
          <w:lang w:eastAsia="en-US"/>
        </w:rPr>
      </w:pPr>
    </w:p>
    <w:p w14:paraId="4233E56E" w14:textId="77777777" w:rsidR="00FC0EB9" w:rsidRDefault="00F63679">
      <w:pPr>
        <w:suppressAutoHyphens w:val="0"/>
        <w:jc w:val="both"/>
        <w:rPr>
          <w:rFonts w:eastAsia="Calibri"/>
          <w:sz w:val="22"/>
          <w:szCs w:val="22"/>
          <w:vertAlign w:val="superscript"/>
          <w:lang w:eastAsia="en-US"/>
        </w:rPr>
      </w:pPr>
      <w:r>
        <w:rPr>
          <w:rFonts w:eastAsia="Calibri"/>
          <w:sz w:val="22"/>
          <w:szCs w:val="22"/>
          <w:lang w:eastAsia="en-US"/>
        </w:rPr>
        <w:t>1. Поставщик изготавливает и предоставляет Заказчику __________________________</w:t>
      </w:r>
      <w:proofErr w:type="gramStart"/>
      <w:r>
        <w:rPr>
          <w:rFonts w:eastAsia="Calibri"/>
          <w:sz w:val="22"/>
          <w:szCs w:val="22"/>
          <w:lang w:eastAsia="en-US"/>
        </w:rPr>
        <w:t>_  топливные</w:t>
      </w:r>
      <w:proofErr w:type="gramEnd"/>
      <w:r>
        <w:rPr>
          <w:rFonts w:eastAsia="Calibri"/>
          <w:sz w:val="22"/>
          <w:szCs w:val="22"/>
          <w:lang w:eastAsia="en-US"/>
        </w:rPr>
        <w:t xml:space="preserve"> карт(ы).                                                    </w:t>
      </w: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vertAlign w:val="superscript"/>
          <w:lang w:eastAsia="en-US"/>
        </w:rPr>
        <w:t>(прописью)</w:t>
      </w:r>
    </w:p>
    <w:p w14:paraId="5BF58DC4" w14:textId="77777777" w:rsidR="00FC0EB9" w:rsidRDefault="00F63679">
      <w:pPr>
        <w:suppressAutoHyphens w:val="0"/>
        <w:jc w:val="both"/>
        <w:rPr>
          <w:rFonts w:eastAsia="Calibri"/>
          <w:sz w:val="22"/>
          <w:szCs w:val="22"/>
          <w:lang w:eastAsia="en-US"/>
        </w:rPr>
      </w:pPr>
      <w:r>
        <w:rPr>
          <w:rFonts w:eastAsia="Calibri"/>
          <w:sz w:val="22"/>
          <w:szCs w:val="22"/>
          <w:lang w:eastAsia="en-US"/>
        </w:rPr>
        <w:t>2. Заказчик устанавливает следующие специальные условия использования каждой конкретной топливной карты:</w:t>
      </w:r>
    </w:p>
    <w:p w14:paraId="764C8C1D" w14:textId="77777777" w:rsidR="00FC0EB9" w:rsidRDefault="00FC0EB9">
      <w:pPr>
        <w:suppressAutoHyphens w:val="0"/>
        <w:rPr>
          <w:rFonts w:eastAsia="Calibri"/>
          <w:bCs/>
          <w:sz w:val="22"/>
          <w:szCs w:val="22"/>
          <w:lang w:eastAsia="en-US"/>
        </w:rPr>
      </w:pPr>
    </w:p>
    <w:tbl>
      <w:tblPr>
        <w:tblW w:w="1012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93"/>
        <w:gridCol w:w="2235"/>
        <w:gridCol w:w="1036"/>
        <w:gridCol w:w="1605"/>
        <w:gridCol w:w="2171"/>
        <w:gridCol w:w="1191"/>
        <w:gridCol w:w="1191"/>
      </w:tblGrid>
      <w:tr w:rsidR="00FC0EB9" w14:paraId="13A27905" w14:textId="77777777">
        <w:tc>
          <w:tcPr>
            <w:tcW w:w="693" w:type="dxa"/>
            <w:tcBorders>
              <w:top w:val="single" w:sz="6" w:space="0" w:color="000000"/>
              <w:left w:val="single" w:sz="4" w:space="0" w:color="auto"/>
              <w:bottom w:val="single" w:sz="6" w:space="0" w:color="000000"/>
              <w:right w:val="single" w:sz="6" w:space="0" w:color="000000"/>
            </w:tcBorders>
            <w:vAlign w:val="center"/>
          </w:tcPr>
          <w:p w14:paraId="71A834A9" w14:textId="77777777" w:rsidR="00FC0EB9" w:rsidRDefault="00F63679">
            <w:pPr>
              <w:suppressAutoHyphens w:val="0"/>
              <w:jc w:val="center"/>
              <w:rPr>
                <w:rFonts w:eastAsia="Calibri"/>
                <w:sz w:val="22"/>
                <w:szCs w:val="22"/>
                <w:lang w:eastAsia="en-US"/>
              </w:rPr>
            </w:pPr>
            <w:r>
              <w:rPr>
                <w:rFonts w:eastAsia="Calibri"/>
                <w:sz w:val="22"/>
                <w:szCs w:val="22"/>
                <w:lang w:eastAsia="en-US"/>
              </w:rPr>
              <w:t>№</w:t>
            </w:r>
          </w:p>
          <w:p w14:paraId="5CF9289C" w14:textId="77777777" w:rsidR="00FC0EB9" w:rsidRDefault="00F63679">
            <w:pPr>
              <w:suppressAutoHyphens w:val="0"/>
              <w:jc w:val="center"/>
              <w:rPr>
                <w:rFonts w:eastAsia="Calibri"/>
                <w:sz w:val="22"/>
                <w:szCs w:val="22"/>
                <w:lang w:eastAsia="en-US"/>
              </w:rPr>
            </w:pPr>
            <w:proofErr w:type="spellStart"/>
            <w:r>
              <w:rPr>
                <w:rFonts w:eastAsia="Calibri"/>
                <w:sz w:val="22"/>
                <w:szCs w:val="22"/>
                <w:lang w:eastAsia="en-US"/>
              </w:rPr>
              <w:t>п.п</w:t>
            </w:r>
            <w:proofErr w:type="spellEnd"/>
            <w:r>
              <w:rPr>
                <w:rFonts w:eastAsia="Calibri"/>
                <w:sz w:val="22"/>
                <w:szCs w:val="22"/>
                <w:lang w:eastAsia="en-US"/>
              </w:rPr>
              <w:t>.</w:t>
            </w:r>
          </w:p>
        </w:tc>
        <w:tc>
          <w:tcPr>
            <w:tcW w:w="2235" w:type="dxa"/>
            <w:tcBorders>
              <w:top w:val="single" w:sz="6" w:space="0" w:color="000000"/>
              <w:left w:val="single" w:sz="6" w:space="0" w:color="000000"/>
              <w:bottom w:val="single" w:sz="6" w:space="0" w:color="000000"/>
              <w:right w:val="single" w:sz="6" w:space="0" w:color="000000"/>
            </w:tcBorders>
            <w:vAlign w:val="center"/>
          </w:tcPr>
          <w:p w14:paraId="5D97D431" w14:textId="77777777" w:rsidR="00FC0EB9" w:rsidRDefault="00F63679">
            <w:pPr>
              <w:suppressAutoHyphens w:val="0"/>
              <w:jc w:val="center"/>
              <w:rPr>
                <w:rFonts w:eastAsia="Calibri"/>
                <w:sz w:val="22"/>
                <w:szCs w:val="22"/>
                <w:lang w:eastAsia="en-US"/>
              </w:rPr>
            </w:pPr>
            <w:r>
              <w:rPr>
                <w:rFonts w:eastAsia="Calibri"/>
                <w:sz w:val="22"/>
                <w:szCs w:val="22"/>
                <w:lang w:eastAsia="en-US"/>
              </w:rPr>
              <w:t>Ф.И.О.</w:t>
            </w:r>
          </w:p>
          <w:p w14:paraId="24B44EBE" w14:textId="77777777" w:rsidR="00FC0EB9" w:rsidRDefault="00F63679">
            <w:pPr>
              <w:suppressAutoHyphens w:val="0"/>
              <w:jc w:val="center"/>
              <w:rPr>
                <w:rFonts w:eastAsia="Calibri"/>
                <w:sz w:val="22"/>
                <w:szCs w:val="22"/>
                <w:lang w:eastAsia="en-US"/>
              </w:rPr>
            </w:pPr>
            <w:r>
              <w:rPr>
                <w:rFonts w:eastAsia="Calibri"/>
                <w:sz w:val="22"/>
                <w:szCs w:val="22"/>
                <w:lang w:eastAsia="en-US"/>
              </w:rPr>
              <w:t>Водителя</w:t>
            </w:r>
          </w:p>
        </w:tc>
        <w:tc>
          <w:tcPr>
            <w:tcW w:w="1036" w:type="dxa"/>
            <w:tcBorders>
              <w:top w:val="single" w:sz="6" w:space="0" w:color="000000"/>
              <w:left w:val="single" w:sz="6" w:space="0" w:color="000000"/>
              <w:bottom w:val="single" w:sz="6" w:space="0" w:color="000000"/>
              <w:right w:val="single" w:sz="6" w:space="0" w:color="000000"/>
            </w:tcBorders>
            <w:vAlign w:val="center"/>
          </w:tcPr>
          <w:p w14:paraId="343D9AED" w14:textId="77777777" w:rsidR="00FC0EB9" w:rsidRDefault="00F63679">
            <w:pPr>
              <w:suppressAutoHyphens w:val="0"/>
              <w:jc w:val="center"/>
              <w:rPr>
                <w:rFonts w:eastAsia="Calibri"/>
                <w:sz w:val="22"/>
                <w:szCs w:val="22"/>
                <w:lang w:eastAsia="en-US"/>
              </w:rPr>
            </w:pPr>
            <w:r>
              <w:rPr>
                <w:rFonts w:eastAsia="Calibri"/>
                <w:sz w:val="22"/>
                <w:szCs w:val="22"/>
                <w:lang w:eastAsia="en-US"/>
              </w:rPr>
              <w:t>Сорт топлива</w:t>
            </w:r>
          </w:p>
        </w:tc>
        <w:tc>
          <w:tcPr>
            <w:tcW w:w="1605" w:type="dxa"/>
            <w:tcBorders>
              <w:top w:val="single" w:sz="6" w:space="0" w:color="000000"/>
              <w:left w:val="single" w:sz="6" w:space="0" w:color="000000"/>
              <w:bottom w:val="single" w:sz="6" w:space="0" w:color="000000"/>
              <w:right w:val="single" w:sz="6" w:space="0" w:color="000000"/>
            </w:tcBorders>
            <w:vAlign w:val="center"/>
          </w:tcPr>
          <w:p w14:paraId="3A6D5003" w14:textId="77777777" w:rsidR="00FC0EB9" w:rsidRDefault="00F63679">
            <w:pPr>
              <w:suppressAutoHyphens w:val="0"/>
              <w:jc w:val="center"/>
              <w:rPr>
                <w:rFonts w:eastAsia="Calibri"/>
                <w:sz w:val="22"/>
                <w:szCs w:val="22"/>
                <w:lang w:eastAsia="en-US"/>
              </w:rPr>
            </w:pPr>
            <w:r>
              <w:rPr>
                <w:rFonts w:eastAsia="Calibri"/>
                <w:sz w:val="22"/>
                <w:szCs w:val="22"/>
                <w:lang w:eastAsia="en-US"/>
              </w:rPr>
              <w:t>Номер</w:t>
            </w:r>
          </w:p>
          <w:p w14:paraId="0EA35BBC" w14:textId="77777777" w:rsidR="00FC0EB9" w:rsidRDefault="00F63679">
            <w:pPr>
              <w:suppressAutoHyphens w:val="0"/>
              <w:jc w:val="center"/>
              <w:rPr>
                <w:rFonts w:eastAsia="Calibri"/>
                <w:sz w:val="22"/>
                <w:szCs w:val="22"/>
                <w:lang w:eastAsia="en-US"/>
              </w:rPr>
            </w:pPr>
            <w:r>
              <w:rPr>
                <w:rFonts w:eastAsia="Calibri"/>
                <w:sz w:val="22"/>
                <w:szCs w:val="22"/>
                <w:lang w:eastAsia="en-US"/>
              </w:rPr>
              <w:t>топливной</w:t>
            </w:r>
          </w:p>
          <w:p w14:paraId="2C02EA34" w14:textId="77777777" w:rsidR="00FC0EB9" w:rsidRDefault="00F63679">
            <w:pPr>
              <w:suppressAutoHyphens w:val="0"/>
              <w:jc w:val="center"/>
              <w:rPr>
                <w:rFonts w:eastAsia="Calibri"/>
                <w:sz w:val="22"/>
                <w:szCs w:val="22"/>
                <w:lang w:eastAsia="en-US"/>
              </w:rPr>
            </w:pPr>
            <w:r>
              <w:rPr>
                <w:rFonts w:eastAsia="Calibri"/>
                <w:sz w:val="22"/>
                <w:szCs w:val="22"/>
                <w:lang w:eastAsia="en-US"/>
              </w:rPr>
              <w:t>карты</w:t>
            </w:r>
          </w:p>
        </w:tc>
        <w:tc>
          <w:tcPr>
            <w:tcW w:w="2171" w:type="dxa"/>
            <w:tcBorders>
              <w:top w:val="single" w:sz="6" w:space="0" w:color="000000"/>
              <w:left w:val="single" w:sz="6" w:space="0" w:color="000000"/>
              <w:bottom w:val="single" w:sz="6" w:space="0" w:color="000000"/>
              <w:right w:val="single" w:sz="6" w:space="0" w:color="000000"/>
            </w:tcBorders>
            <w:vAlign w:val="center"/>
          </w:tcPr>
          <w:p w14:paraId="06DF9B7F" w14:textId="77777777" w:rsidR="00FC0EB9" w:rsidRDefault="00F63679">
            <w:pPr>
              <w:suppressAutoHyphens w:val="0"/>
              <w:jc w:val="center"/>
              <w:rPr>
                <w:rFonts w:eastAsia="Calibri"/>
                <w:sz w:val="22"/>
                <w:szCs w:val="22"/>
                <w:lang w:eastAsia="en-US"/>
              </w:rPr>
            </w:pPr>
            <w:r>
              <w:rPr>
                <w:rFonts w:eastAsia="Calibri"/>
                <w:sz w:val="22"/>
                <w:szCs w:val="22"/>
                <w:lang w:eastAsia="en-US"/>
              </w:rPr>
              <w:t>ПИН- код</w:t>
            </w:r>
          </w:p>
          <w:p w14:paraId="4B5CF901" w14:textId="77777777" w:rsidR="00FC0EB9" w:rsidRDefault="00F63679">
            <w:pPr>
              <w:suppressAutoHyphens w:val="0"/>
              <w:jc w:val="center"/>
              <w:rPr>
                <w:rFonts w:eastAsia="Calibri"/>
                <w:sz w:val="22"/>
                <w:szCs w:val="22"/>
                <w:vertAlign w:val="superscript"/>
                <w:lang w:eastAsia="en-US"/>
              </w:rPr>
            </w:pPr>
            <w:r>
              <w:rPr>
                <w:rFonts w:eastAsia="Calibri"/>
                <w:sz w:val="22"/>
                <w:szCs w:val="22"/>
                <w:lang w:eastAsia="en-US"/>
              </w:rPr>
              <w:t>(от ____  до _____ цифровых знаков)</w:t>
            </w:r>
            <w:r>
              <w:rPr>
                <w:rFonts w:eastAsia="Calibri"/>
                <w:sz w:val="22"/>
                <w:szCs w:val="22"/>
                <w:vertAlign w:val="superscript"/>
                <w:lang w:eastAsia="en-US"/>
              </w:rPr>
              <w:t>*</w:t>
            </w:r>
          </w:p>
        </w:tc>
        <w:tc>
          <w:tcPr>
            <w:tcW w:w="1191" w:type="dxa"/>
            <w:tcBorders>
              <w:top w:val="single" w:sz="6" w:space="0" w:color="000000"/>
              <w:left w:val="single" w:sz="6" w:space="0" w:color="000000"/>
              <w:bottom w:val="single" w:sz="6" w:space="0" w:color="000000"/>
              <w:right w:val="single" w:sz="6" w:space="0" w:color="000000"/>
            </w:tcBorders>
            <w:vAlign w:val="center"/>
          </w:tcPr>
          <w:p w14:paraId="48C97919" w14:textId="77777777" w:rsidR="00FC0EB9" w:rsidRDefault="00F63679">
            <w:pPr>
              <w:suppressAutoHyphens w:val="0"/>
              <w:jc w:val="center"/>
              <w:rPr>
                <w:rFonts w:eastAsia="Calibri"/>
                <w:sz w:val="22"/>
                <w:szCs w:val="22"/>
                <w:lang w:eastAsia="en-US"/>
              </w:rPr>
            </w:pPr>
            <w:r>
              <w:rPr>
                <w:rFonts w:eastAsia="Calibri"/>
                <w:sz w:val="22"/>
                <w:szCs w:val="22"/>
                <w:lang w:eastAsia="en-US"/>
              </w:rPr>
              <w:t xml:space="preserve">Месячный лимит </w:t>
            </w:r>
            <w:r>
              <w:rPr>
                <w:rFonts w:eastAsia="Calibri"/>
                <w:i/>
                <w:sz w:val="22"/>
                <w:szCs w:val="22"/>
                <w:lang w:eastAsia="en-US"/>
              </w:rPr>
              <w:t>(литров)</w:t>
            </w:r>
          </w:p>
        </w:tc>
        <w:tc>
          <w:tcPr>
            <w:tcW w:w="1191" w:type="dxa"/>
            <w:tcBorders>
              <w:top w:val="single" w:sz="6" w:space="0" w:color="000000"/>
              <w:left w:val="single" w:sz="6" w:space="0" w:color="000000"/>
              <w:bottom w:val="single" w:sz="6" w:space="0" w:color="000000"/>
              <w:right w:val="single" w:sz="6" w:space="0" w:color="000000"/>
            </w:tcBorders>
          </w:tcPr>
          <w:p w14:paraId="743796D6" w14:textId="77777777" w:rsidR="00FC0EB9" w:rsidRDefault="00F63679">
            <w:pPr>
              <w:suppressAutoHyphens w:val="0"/>
              <w:jc w:val="center"/>
              <w:rPr>
                <w:rFonts w:eastAsia="Calibri"/>
                <w:sz w:val="22"/>
                <w:szCs w:val="22"/>
                <w:lang w:eastAsia="en-US"/>
              </w:rPr>
            </w:pPr>
            <w:r>
              <w:rPr>
                <w:rFonts w:eastAsia="Calibri"/>
                <w:sz w:val="22"/>
                <w:szCs w:val="22"/>
                <w:lang w:eastAsia="en-US"/>
              </w:rPr>
              <w:t>Суточный лимит</w:t>
            </w:r>
            <w:r>
              <w:rPr>
                <w:rFonts w:eastAsia="Calibri"/>
                <w:i/>
                <w:sz w:val="22"/>
                <w:szCs w:val="22"/>
                <w:lang w:eastAsia="en-US"/>
              </w:rPr>
              <w:t>(литров)</w:t>
            </w:r>
          </w:p>
        </w:tc>
      </w:tr>
      <w:tr w:rsidR="00FC0EB9" w14:paraId="75E27A7B" w14:textId="77777777">
        <w:trPr>
          <w:trHeight w:hRule="exact" w:val="284"/>
        </w:trPr>
        <w:tc>
          <w:tcPr>
            <w:tcW w:w="693" w:type="dxa"/>
            <w:tcBorders>
              <w:top w:val="single" w:sz="6" w:space="0" w:color="000000"/>
              <w:left w:val="single" w:sz="6" w:space="0" w:color="000000"/>
              <w:bottom w:val="single" w:sz="6" w:space="0" w:color="000000"/>
              <w:right w:val="single" w:sz="6" w:space="0" w:color="000000"/>
            </w:tcBorders>
          </w:tcPr>
          <w:p w14:paraId="5B09703C" w14:textId="77777777" w:rsidR="00FC0EB9" w:rsidRDefault="00FC0EB9">
            <w:pPr>
              <w:suppressAutoHyphens w:val="0"/>
              <w:rPr>
                <w:rFonts w:eastAsia="Calibri"/>
                <w:sz w:val="22"/>
                <w:szCs w:val="22"/>
                <w:lang w:eastAsia="en-US"/>
              </w:rPr>
            </w:pPr>
          </w:p>
        </w:tc>
        <w:tc>
          <w:tcPr>
            <w:tcW w:w="2235" w:type="dxa"/>
            <w:tcBorders>
              <w:top w:val="single" w:sz="6" w:space="0" w:color="000000"/>
              <w:left w:val="single" w:sz="6" w:space="0" w:color="000000"/>
              <w:bottom w:val="single" w:sz="6" w:space="0" w:color="000000"/>
              <w:right w:val="single" w:sz="6" w:space="0" w:color="000000"/>
            </w:tcBorders>
          </w:tcPr>
          <w:p w14:paraId="14238936" w14:textId="77777777" w:rsidR="00FC0EB9" w:rsidRDefault="00FC0EB9">
            <w:pPr>
              <w:suppressAutoHyphens w:val="0"/>
              <w:rPr>
                <w:rFonts w:eastAsia="Calibri"/>
                <w:sz w:val="22"/>
                <w:szCs w:val="22"/>
                <w:lang w:eastAsia="en-US"/>
              </w:rPr>
            </w:pPr>
          </w:p>
        </w:tc>
        <w:tc>
          <w:tcPr>
            <w:tcW w:w="1036" w:type="dxa"/>
            <w:tcBorders>
              <w:top w:val="single" w:sz="6" w:space="0" w:color="000000"/>
              <w:left w:val="single" w:sz="6" w:space="0" w:color="000000"/>
              <w:bottom w:val="single" w:sz="6" w:space="0" w:color="000000"/>
              <w:right w:val="single" w:sz="6" w:space="0" w:color="000000"/>
            </w:tcBorders>
          </w:tcPr>
          <w:p w14:paraId="3253A72C" w14:textId="77777777" w:rsidR="00FC0EB9" w:rsidRDefault="00FC0EB9">
            <w:pPr>
              <w:suppressAutoHyphens w:val="0"/>
              <w:rPr>
                <w:rFonts w:eastAsia="Calibri"/>
                <w:sz w:val="22"/>
                <w:szCs w:val="22"/>
                <w:lang w:eastAsia="en-US"/>
              </w:rPr>
            </w:pPr>
          </w:p>
        </w:tc>
        <w:tc>
          <w:tcPr>
            <w:tcW w:w="1605" w:type="dxa"/>
            <w:tcBorders>
              <w:top w:val="single" w:sz="6" w:space="0" w:color="000000"/>
              <w:left w:val="single" w:sz="6" w:space="0" w:color="000000"/>
              <w:bottom w:val="single" w:sz="6" w:space="0" w:color="000000"/>
              <w:right w:val="single" w:sz="6" w:space="0" w:color="000000"/>
            </w:tcBorders>
          </w:tcPr>
          <w:p w14:paraId="4E41128F" w14:textId="77777777" w:rsidR="00FC0EB9" w:rsidRDefault="00FC0EB9">
            <w:pPr>
              <w:suppressAutoHyphens w:val="0"/>
              <w:rPr>
                <w:rFonts w:eastAsia="Calibri"/>
                <w:sz w:val="22"/>
                <w:szCs w:val="22"/>
                <w:lang w:eastAsia="en-US"/>
              </w:rPr>
            </w:pPr>
          </w:p>
        </w:tc>
        <w:tc>
          <w:tcPr>
            <w:tcW w:w="2171" w:type="dxa"/>
            <w:tcBorders>
              <w:top w:val="single" w:sz="6" w:space="0" w:color="000000"/>
              <w:left w:val="single" w:sz="6" w:space="0" w:color="000000"/>
              <w:bottom w:val="single" w:sz="6" w:space="0" w:color="000000"/>
              <w:right w:val="single" w:sz="6" w:space="0" w:color="000000"/>
            </w:tcBorders>
          </w:tcPr>
          <w:p w14:paraId="3171CE0B" w14:textId="77777777" w:rsidR="00FC0EB9" w:rsidRDefault="00FC0EB9">
            <w:pPr>
              <w:suppressAutoHyphens w:val="0"/>
              <w:rPr>
                <w:rFonts w:eastAsia="Calibri"/>
                <w:sz w:val="22"/>
                <w:szCs w:val="22"/>
                <w:lang w:eastAsia="en-US"/>
              </w:rPr>
            </w:pPr>
          </w:p>
        </w:tc>
        <w:tc>
          <w:tcPr>
            <w:tcW w:w="1191" w:type="dxa"/>
            <w:tcBorders>
              <w:top w:val="single" w:sz="6" w:space="0" w:color="000000"/>
              <w:left w:val="single" w:sz="6" w:space="0" w:color="000000"/>
              <w:bottom w:val="single" w:sz="6" w:space="0" w:color="000000"/>
              <w:right w:val="single" w:sz="6" w:space="0" w:color="000000"/>
            </w:tcBorders>
          </w:tcPr>
          <w:p w14:paraId="75FA4A85" w14:textId="77777777" w:rsidR="00FC0EB9" w:rsidRDefault="00FC0EB9">
            <w:pPr>
              <w:suppressAutoHyphens w:val="0"/>
              <w:rPr>
                <w:rFonts w:eastAsia="Calibri"/>
                <w:sz w:val="22"/>
                <w:szCs w:val="22"/>
                <w:lang w:eastAsia="en-US"/>
              </w:rPr>
            </w:pPr>
          </w:p>
        </w:tc>
        <w:tc>
          <w:tcPr>
            <w:tcW w:w="1191" w:type="dxa"/>
            <w:tcBorders>
              <w:top w:val="single" w:sz="6" w:space="0" w:color="000000"/>
              <w:left w:val="single" w:sz="6" w:space="0" w:color="000000"/>
              <w:bottom w:val="single" w:sz="6" w:space="0" w:color="000000"/>
              <w:right w:val="single" w:sz="6" w:space="0" w:color="000000"/>
            </w:tcBorders>
          </w:tcPr>
          <w:p w14:paraId="1E09B7F2" w14:textId="77777777" w:rsidR="00FC0EB9" w:rsidRDefault="00FC0EB9">
            <w:pPr>
              <w:suppressAutoHyphens w:val="0"/>
              <w:rPr>
                <w:rFonts w:eastAsia="Calibri"/>
                <w:sz w:val="22"/>
                <w:szCs w:val="22"/>
                <w:lang w:eastAsia="en-US"/>
              </w:rPr>
            </w:pPr>
          </w:p>
        </w:tc>
      </w:tr>
      <w:tr w:rsidR="00FC0EB9" w14:paraId="41D0ACF9" w14:textId="77777777">
        <w:trPr>
          <w:trHeight w:hRule="exact" w:val="284"/>
        </w:trPr>
        <w:tc>
          <w:tcPr>
            <w:tcW w:w="693" w:type="dxa"/>
            <w:tcBorders>
              <w:top w:val="single" w:sz="6" w:space="0" w:color="000000"/>
              <w:left w:val="single" w:sz="6" w:space="0" w:color="000000"/>
              <w:bottom w:val="single" w:sz="6" w:space="0" w:color="000000"/>
              <w:right w:val="single" w:sz="6" w:space="0" w:color="000000"/>
            </w:tcBorders>
          </w:tcPr>
          <w:p w14:paraId="0C81AA09" w14:textId="77777777" w:rsidR="00FC0EB9" w:rsidRDefault="00FC0EB9">
            <w:pPr>
              <w:suppressAutoHyphens w:val="0"/>
              <w:rPr>
                <w:rFonts w:eastAsia="Calibri"/>
                <w:sz w:val="22"/>
                <w:szCs w:val="22"/>
                <w:lang w:eastAsia="en-US"/>
              </w:rPr>
            </w:pPr>
          </w:p>
        </w:tc>
        <w:tc>
          <w:tcPr>
            <w:tcW w:w="2235" w:type="dxa"/>
            <w:tcBorders>
              <w:top w:val="single" w:sz="6" w:space="0" w:color="000000"/>
              <w:left w:val="single" w:sz="6" w:space="0" w:color="000000"/>
              <w:bottom w:val="single" w:sz="6" w:space="0" w:color="000000"/>
              <w:right w:val="single" w:sz="6" w:space="0" w:color="000000"/>
            </w:tcBorders>
          </w:tcPr>
          <w:p w14:paraId="6564DDBB" w14:textId="77777777" w:rsidR="00FC0EB9" w:rsidRDefault="00FC0EB9">
            <w:pPr>
              <w:suppressAutoHyphens w:val="0"/>
              <w:rPr>
                <w:rFonts w:eastAsia="Calibri"/>
                <w:sz w:val="22"/>
                <w:szCs w:val="22"/>
                <w:lang w:eastAsia="en-US"/>
              </w:rPr>
            </w:pPr>
          </w:p>
        </w:tc>
        <w:tc>
          <w:tcPr>
            <w:tcW w:w="1036" w:type="dxa"/>
            <w:tcBorders>
              <w:top w:val="single" w:sz="6" w:space="0" w:color="000000"/>
              <w:left w:val="single" w:sz="6" w:space="0" w:color="000000"/>
              <w:bottom w:val="single" w:sz="6" w:space="0" w:color="000000"/>
              <w:right w:val="single" w:sz="6" w:space="0" w:color="000000"/>
            </w:tcBorders>
          </w:tcPr>
          <w:p w14:paraId="699B2D31" w14:textId="77777777" w:rsidR="00FC0EB9" w:rsidRDefault="00FC0EB9">
            <w:pPr>
              <w:suppressAutoHyphens w:val="0"/>
              <w:rPr>
                <w:rFonts w:eastAsia="Calibri"/>
                <w:sz w:val="22"/>
                <w:szCs w:val="22"/>
                <w:lang w:eastAsia="en-US"/>
              </w:rPr>
            </w:pPr>
          </w:p>
        </w:tc>
        <w:tc>
          <w:tcPr>
            <w:tcW w:w="1605" w:type="dxa"/>
            <w:tcBorders>
              <w:top w:val="single" w:sz="6" w:space="0" w:color="000000"/>
              <w:left w:val="single" w:sz="6" w:space="0" w:color="000000"/>
              <w:bottom w:val="single" w:sz="6" w:space="0" w:color="000000"/>
              <w:right w:val="single" w:sz="6" w:space="0" w:color="000000"/>
            </w:tcBorders>
          </w:tcPr>
          <w:p w14:paraId="01219DFA" w14:textId="77777777" w:rsidR="00FC0EB9" w:rsidRDefault="00FC0EB9">
            <w:pPr>
              <w:suppressAutoHyphens w:val="0"/>
              <w:rPr>
                <w:rFonts w:eastAsia="Calibri"/>
                <w:sz w:val="22"/>
                <w:szCs w:val="22"/>
                <w:lang w:eastAsia="en-US"/>
              </w:rPr>
            </w:pPr>
          </w:p>
        </w:tc>
        <w:tc>
          <w:tcPr>
            <w:tcW w:w="2171" w:type="dxa"/>
            <w:tcBorders>
              <w:top w:val="single" w:sz="6" w:space="0" w:color="000000"/>
              <w:left w:val="single" w:sz="6" w:space="0" w:color="000000"/>
              <w:bottom w:val="single" w:sz="6" w:space="0" w:color="000000"/>
              <w:right w:val="single" w:sz="6" w:space="0" w:color="000000"/>
            </w:tcBorders>
          </w:tcPr>
          <w:p w14:paraId="01B625E3" w14:textId="77777777" w:rsidR="00FC0EB9" w:rsidRDefault="00FC0EB9">
            <w:pPr>
              <w:suppressAutoHyphens w:val="0"/>
              <w:rPr>
                <w:rFonts w:eastAsia="Calibri"/>
                <w:sz w:val="22"/>
                <w:szCs w:val="22"/>
                <w:lang w:eastAsia="en-US"/>
              </w:rPr>
            </w:pPr>
          </w:p>
        </w:tc>
        <w:tc>
          <w:tcPr>
            <w:tcW w:w="1191" w:type="dxa"/>
            <w:tcBorders>
              <w:top w:val="single" w:sz="6" w:space="0" w:color="000000"/>
              <w:left w:val="single" w:sz="6" w:space="0" w:color="000000"/>
              <w:bottom w:val="single" w:sz="6" w:space="0" w:color="000000"/>
              <w:right w:val="single" w:sz="6" w:space="0" w:color="000000"/>
            </w:tcBorders>
          </w:tcPr>
          <w:p w14:paraId="43D8336F" w14:textId="77777777" w:rsidR="00FC0EB9" w:rsidRDefault="00FC0EB9">
            <w:pPr>
              <w:suppressAutoHyphens w:val="0"/>
              <w:rPr>
                <w:rFonts w:eastAsia="Calibri"/>
                <w:sz w:val="22"/>
                <w:szCs w:val="22"/>
                <w:lang w:eastAsia="en-US"/>
              </w:rPr>
            </w:pPr>
          </w:p>
        </w:tc>
        <w:tc>
          <w:tcPr>
            <w:tcW w:w="1191" w:type="dxa"/>
            <w:tcBorders>
              <w:top w:val="single" w:sz="6" w:space="0" w:color="000000"/>
              <w:left w:val="single" w:sz="6" w:space="0" w:color="000000"/>
              <w:bottom w:val="single" w:sz="6" w:space="0" w:color="000000"/>
              <w:right w:val="single" w:sz="6" w:space="0" w:color="000000"/>
            </w:tcBorders>
          </w:tcPr>
          <w:p w14:paraId="5839F09D" w14:textId="77777777" w:rsidR="00FC0EB9" w:rsidRDefault="00FC0EB9">
            <w:pPr>
              <w:suppressAutoHyphens w:val="0"/>
              <w:rPr>
                <w:rFonts w:eastAsia="Calibri"/>
                <w:sz w:val="22"/>
                <w:szCs w:val="22"/>
                <w:lang w:eastAsia="en-US"/>
              </w:rPr>
            </w:pPr>
          </w:p>
        </w:tc>
      </w:tr>
      <w:tr w:rsidR="00FC0EB9" w14:paraId="010856DC" w14:textId="77777777">
        <w:trPr>
          <w:trHeight w:hRule="exact" w:val="284"/>
        </w:trPr>
        <w:tc>
          <w:tcPr>
            <w:tcW w:w="693" w:type="dxa"/>
            <w:tcBorders>
              <w:top w:val="single" w:sz="6" w:space="0" w:color="000000"/>
              <w:left w:val="single" w:sz="6" w:space="0" w:color="000000"/>
              <w:bottom w:val="single" w:sz="6" w:space="0" w:color="000000"/>
              <w:right w:val="single" w:sz="6" w:space="0" w:color="000000"/>
            </w:tcBorders>
          </w:tcPr>
          <w:p w14:paraId="7D88A28C" w14:textId="77777777" w:rsidR="00FC0EB9" w:rsidRDefault="00FC0EB9">
            <w:pPr>
              <w:suppressAutoHyphens w:val="0"/>
              <w:rPr>
                <w:rFonts w:eastAsia="Calibri"/>
                <w:sz w:val="22"/>
                <w:szCs w:val="22"/>
                <w:lang w:eastAsia="en-US"/>
              </w:rPr>
            </w:pPr>
          </w:p>
        </w:tc>
        <w:tc>
          <w:tcPr>
            <w:tcW w:w="2235" w:type="dxa"/>
            <w:tcBorders>
              <w:top w:val="single" w:sz="6" w:space="0" w:color="000000"/>
              <w:left w:val="single" w:sz="6" w:space="0" w:color="000000"/>
              <w:bottom w:val="single" w:sz="6" w:space="0" w:color="000000"/>
              <w:right w:val="single" w:sz="6" w:space="0" w:color="000000"/>
            </w:tcBorders>
          </w:tcPr>
          <w:p w14:paraId="7DD0C9BE" w14:textId="77777777" w:rsidR="00FC0EB9" w:rsidRDefault="00FC0EB9">
            <w:pPr>
              <w:suppressAutoHyphens w:val="0"/>
              <w:rPr>
                <w:rFonts w:eastAsia="Calibri"/>
                <w:sz w:val="22"/>
                <w:szCs w:val="22"/>
                <w:lang w:eastAsia="en-US"/>
              </w:rPr>
            </w:pPr>
          </w:p>
        </w:tc>
        <w:tc>
          <w:tcPr>
            <w:tcW w:w="1036" w:type="dxa"/>
            <w:tcBorders>
              <w:top w:val="single" w:sz="6" w:space="0" w:color="000000"/>
              <w:left w:val="single" w:sz="6" w:space="0" w:color="000000"/>
              <w:bottom w:val="single" w:sz="6" w:space="0" w:color="000000"/>
              <w:right w:val="single" w:sz="6" w:space="0" w:color="000000"/>
            </w:tcBorders>
          </w:tcPr>
          <w:p w14:paraId="4DD88C03" w14:textId="77777777" w:rsidR="00FC0EB9" w:rsidRDefault="00FC0EB9">
            <w:pPr>
              <w:suppressAutoHyphens w:val="0"/>
              <w:rPr>
                <w:rFonts w:eastAsia="Calibri"/>
                <w:sz w:val="22"/>
                <w:szCs w:val="22"/>
                <w:lang w:eastAsia="en-US"/>
              </w:rPr>
            </w:pPr>
          </w:p>
        </w:tc>
        <w:tc>
          <w:tcPr>
            <w:tcW w:w="1605" w:type="dxa"/>
            <w:tcBorders>
              <w:top w:val="single" w:sz="6" w:space="0" w:color="000000"/>
              <w:left w:val="single" w:sz="6" w:space="0" w:color="000000"/>
              <w:bottom w:val="single" w:sz="6" w:space="0" w:color="000000"/>
              <w:right w:val="single" w:sz="6" w:space="0" w:color="000000"/>
            </w:tcBorders>
          </w:tcPr>
          <w:p w14:paraId="07803106" w14:textId="77777777" w:rsidR="00FC0EB9" w:rsidRDefault="00FC0EB9">
            <w:pPr>
              <w:suppressAutoHyphens w:val="0"/>
              <w:rPr>
                <w:rFonts w:eastAsia="Calibri"/>
                <w:sz w:val="22"/>
                <w:szCs w:val="22"/>
                <w:lang w:eastAsia="en-US"/>
              </w:rPr>
            </w:pPr>
          </w:p>
        </w:tc>
        <w:tc>
          <w:tcPr>
            <w:tcW w:w="2171" w:type="dxa"/>
            <w:tcBorders>
              <w:top w:val="single" w:sz="6" w:space="0" w:color="000000"/>
              <w:left w:val="single" w:sz="6" w:space="0" w:color="000000"/>
              <w:bottom w:val="single" w:sz="6" w:space="0" w:color="000000"/>
              <w:right w:val="single" w:sz="6" w:space="0" w:color="000000"/>
            </w:tcBorders>
          </w:tcPr>
          <w:p w14:paraId="5BE5762A" w14:textId="77777777" w:rsidR="00FC0EB9" w:rsidRDefault="00FC0EB9">
            <w:pPr>
              <w:suppressAutoHyphens w:val="0"/>
              <w:rPr>
                <w:rFonts w:eastAsia="Calibri"/>
                <w:sz w:val="22"/>
                <w:szCs w:val="22"/>
                <w:lang w:eastAsia="en-US"/>
              </w:rPr>
            </w:pPr>
          </w:p>
        </w:tc>
        <w:tc>
          <w:tcPr>
            <w:tcW w:w="1191" w:type="dxa"/>
            <w:tcBorders>
              <w:top w:val="single" w:sz="6" w:space="0" w:color="000000"/>
              <w:left w:val="single" w:sz="6" w:space="0" w:color="000000"/>
              <w:bottom w:val="single" w:sz="6" w:space="0" w:color="000000"/>
              <w:right w:val="single" w:sz="6" w:space="0" w:color="000000"/>
            </w:tcBorders>
          </w:tcPr>
          <w:p w14:paraId="0CF311F0" w14:textId="77777777" w:rsidR="00FC0EB9" w:rsidRDefault="00FC0EB9">
            <w:pPr>
              <w:suppressAutoHyphens w:val="0"/>
              <w:rPr>
                <w:rFonts w:eastAsia="Calibri"/>
                <w:sz w:val="22"/>
                <w:szCs w:val="22"/>
                <w:lang w:eastAsia="en-US"/>
              </w:rPr>
            </w:pPr>
          </w:p>
        </w:tc>
        <w:tc>
          <w:tcPr>
            <w:tcW w:w="1191" w:type="dxa"/>
            <w:tcBorders>
              <w:top w:val="single" w:sz="6" w:space="0" w:color="000000"/>
              <w:left w:val="single" w:sz="6" w:space="0" w:color="000000"/>
              <w:bottom w:val="single" w:sz="6" w:space="0" w:color="000000"/>
              <w:right w:val="single" w:sz="6" w:space="0" w:color="000000"/>
            </w:tcBorders>
          </w:tcPr>
          <w:p w14:paraId="6403CE25" w14:textId="77777777" w:rsidR="00FC0EB9" w:rsidRDefault="00FC0EB9">
            <w:pPr>
              <w:suppressAutoHyphens w:val="0"/>
              <w:rPr>
                <w:rFonts w:eastAsia="Calibri"/>
                <w:sz w:val="22"/>
                <w:szCs w:val="22"/>
                <w:lang w:eastAsia="en-US"/>
              </w:rPr>
            </w:pPr>
          </w:p>
        </w:tc>
      </w:tr>
    </w:tbl>
    <w:p w14:paraId="37F8DB3D" w14:textId="77777777" w:rsidR="00FC0EB9" w:rsidRDefault="00F63679">
      <w:pPr>
        <w:suppressAutoHyphens w:val="0"/>
        <w:rPr>
          <w:rFonts w:eastAsia="Calibri"/>
          <w:i/>
          <w:sz w:val="22"/>
          <w:szCs w:val="22"/>
          <w:lang w:eastAsia="en-US"/>
        </w:rPr>
      </w:pPr>
      <w:r>
        <w:rPr>
          <w:rFonts w:eastAsia="Calibri"/>
          <w:sz w:val="22"/>
          <w:szCs w:val="22"/>
          <w:lang w:eastAsia="en-US"/>
        </w:rPr>
        <w:t xml:space="preserve">* графа ПИН-код заполняется </w:t>
      </w:r>
      <w:r>
        <w:rPr>
          <w:rFonts w:eastAsia="Calibri"/>
          <w:i/>
          <w:sz w:val="22"/>
          <w:szCs w:val="22"/>
          <w:lang w:eastAsia="en-US"/>
        </w:rPr>
        <w:t>Заказчиком.</w:t>
      </w:r>
      <w:r>
        <w:rPr>
          <w:rFonts w:eastAsia="Calibri"/>
          <w:i/>
          <w:sz w:val="22"/>
          <w:szCs w:val="22"/>
          <w:vertAlign w:val="superscript"/>
          <w:lang w:eastAsia="en-US"/>
        </w:rPr>
        <w:footnoteReference w:id="1"/>
      </w:r>
    </w:p>
    <w:p w14:paraId="60FF782B" w14:textId="77777777" w:rsidR="00FC0EB9" w:rsidRDefault="00F63679">
      <w:pPr>
        <w:suppressAutoHyphens w:val="0"/>
        <w:rPr>
          <w:rFonts w:eastAsia="Calibri"/>
          <w:sz w:val="22"/>
          <w:szCs w:val="22"/>
          <w:lang w:eastAsia="en-US"/>
        </w:rPr>
      </w:pPr>
      <w:r>
        <w:rPr>
          <w:rFonts w:eastAsia="Calibri"/>
          <w:sz w:val="22"/>
          <w:szCs w:val="22"/>
          <w:lang w:eastAsia="en-US"/>
        </w:rPr>
        <w:t>Заказчик назначает ответственное лицо для получения – передачи топливных карт по договору:</w:t>
      </w:r>
    </w:p>
    <w:p w14:paraId="43B1FA17" w14:textId="77777777" w:rsidR="00FC0EB9" w:rsidRDefault="00F63679">
      <w:pPr>
        <w:suppressAutoHyphens w:val="0"/>
        <w:rPr>
          <w:rFonts w:eastAsia="Calibri"/>
          <w:sz w:val="22"/>
          <w:szCs w:val="22"/>
          <w:lang w:eastAsia="en-US"/>
        </w:rPr>
      </w:pPr>
      <w:r>
        <w:rPr>
          <w:rFonts w:eastAsia="Calibri"/>
          <w:sz w:val="22"/>
          <w:szCs w:val="22"/>
          <w:lang w:eastAsia="en-US"/>
        </w:rPr>
        <w:t>Ф.И.О. ______________________________________________________________________</w:t>
      </w:r>
    </w:p>
    <w:p w14:paraId="1DD4107C" w14:textId="77777777" w:rsidR="00FC0EB9" w:rsidRDefault="00F63679">
      <w:pPr>
        <w:suppressAutoHyphens w:val="0"/>
        <w:rPr>
          <w:rFonts w:eastAsia="Calibri"/>
          <w:sz w:val="22"/>
          <w:szCs w:val="22"/>
          <w:lang w:eastAsia="en-US"/>
        </w:rPr>
      </w:pPr>
      <w:r>
        <w:rPr>
          <w:rFonts w:eastAsia="Calibri"/>
          <w:sz w:val="22"/>
          <w:szCs w:val="22"/>
          <w:lang w:eastAsia="en-US"/>
        </w:rPr>
        <w:t>Паспортные данные ___________________________________________________________</w:t>
      </w:r>
    </w:p>
    <w:p w14:paraId="6B892D80" w14:textId="77777777" w:rsidR="00FC0EB9" w:rsidRDefault="00F63679">
      <w:pPr>
        <w:suppressAutoHyphens w:val="0"/>
        <w:rPr>
          <w:rFonts w:eastAsia="Calibri"/>
          <w:sz w:val="22"/>
          <w:szCs w:val="22"/>
          <w:lang w:eastAsia="en-US"/>
        </w:rPr>
      </w:pPr>
      <w:r>
        <w:rPr>
          <w:rFonts w:eastAsia="Calibri"/>
          <w:sz w:val="22"/>
          <w:szCs w:val="22"/>
          <w:lang w:eastAsia="en-US"/>
        </w:rPr>
        <w:t>Доверенность №__________________ от «_____»____________ 20___  г.</w:t>
      </w: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r>
    </w:p>
    <w:p w14:paraId="08A37A25" w14:textId="77777777" w:rsidR="00FC0EB9" w:rsidRDefault="00F63679">
      <w:pPr>
        <w:suppressAutoHyphens w:val="0"/>
        <w:rPr>
          <w:rFonts w:eastAsia="Calibri"/>
          <w:sz w:val="22"/>
          <w:szCs w:val="22"/>
          <w:lang w:eastAsia="en-US"/>
        </w:rPr>
      </w:pPr>
      <w:r>
        <w:rPr>
          <w:rFonts w:eastAsia="Calibri"/>
          <w:sz w:val="22"/>
          <w:szCs w:val="22"/>
          <w:lang w:eastAsia="en-US"/>
        </w:rPr>
        <w:t xml:space="preserve">Тел. ____________________ </w:t>
      </w:r>
    </w:p>
    <w:p w14:paraId="02918DA0" w14:textId="77777777" w:rsidR="00FC0EB9" w:rsidRDefault="00F63679">
      <w:pPr>
        <w:suppressAutoHyphens w:val="0"/>
        <w:rPr>
          <w:rFonts w:eastAsia="Calibri"/>
          <w:sz w:val="22"/>
          <w:szCs w:val="22"/>
          <w:lang w:eastAsia="en-US"/>
        </w:rPr>
      </w:pPr>
      <w:r>
        <w:rPr>
          <w:rFonts w:eastAsia="Calibri"/>
          <w:sz w:val="22"/>
          <w:szCs w:val="22"/>
          <w:lang w:eastAsia="en-US"/>
        </w:rPr>
        <w:t>Факс ___________________</w:t>
      </w:r>
    </w:p>
    <w:p w14:paraId="24F2DEBC" w14:textId="77777777" w:rsidR="00FC0EB9" w:rsidRDefault="00FC0EB9">
      <w:pPr>
        <w:suppressAutoHyphens w:val="0"/>
        <w:jc w:val="right"/>
        <w:rPr>
          <w:rFonts w:eastAsia="Calibri"/>
          <w:sz w:val="22"/>
          <w:szCs w:val="22"/>
          <w:lang w:eastAsia="en-US"/>
        </w:rPr>
      </w:pPr>
    </w:p>
    <w:tbl>
      <w:tblPr>
        <w:tblpPr w:leftFromText="180" w:rightFromText="180" w:vertAnchor="text" w:horzAnchor="page" w:tblpX="1712" w:tblpY="246"/>
        <w:tblOverlap w:val="never"/>
        <w:tblW w:w="0" w:type="auto"/>
        <w:tblLook w:val="04A0" w:firstRow="1" w:lastRow="0" w:firstColumn="1" w:lastColumn="0" w:noHBand="0" w:noVBand="1"/>
      </w:tblPr>
      <w:tblGrid>
        <w:gridCol w:w="2238"/>
        <w:gridCol w:w="2298"/>
        <w:gridCol w:w="395"/>
        <w:gridCol w:w="2245"/>
        <w:gridCol w:w="1811"/>
      </w:tblGrid>
      <w:tr w:rsidR="00FC0EB9" w14:paraId="1C232F1E" w14:textId="77777777">
        <w:tc>
          <w:tcPr>
            <w:tcW w:w="4536" w:type="dxa"/>
            <w:gridSpan w:val="2"/>
            <w:noWrap/>
          </w:tcPr>
          <w:p w14:paraId="1457A134" w14:textId="77777777" w:rsidR="00FC0EB9" w:rsidRDefault="00F63679">
            <w:pPr>
              <w:rPr>
                <w:rFonts w:eastAsia="Calibri"/>
                <w:b/>
                <w:bCs/>
                <w:sz w:val="22"/>
                <w:szCs w:val="22"/>
              </w:rPr>
            </w:pPr>
            <w:r>
              <w:rPr>
                <w:rFonts w:eastAsia="Calibri"/>
                <w:b/>
                <w:bCs/>
                <w:sz w:val="22"/>
                <w:szCs w:val="22"/>
              </w:rPr>
              <w:t>ПОСТАВЩИК</w:t>
            </w:r>
          </w:p>
        </w:tc>
        <w:tc>
          <w:tcPr>
            <w:tcW w:w="395" w:type="dxa"/>
            <w:noWrap/>
          </w:tcPr>
          <w:p w14:paraId="00CFF647" w14:textId="77777777" w:rsidR="00FC0EB9" w:rsidRDefault="00FC0EB9">
            <w:pPr>
              <w:rPr>
                <w:rFonts w:eastAsia="Calibri"/>
                <w:b/>
                <w:bCs/>
                <w:sz w:val="22"/>
                <w:szCs w:val="22"/>
              </w:rPr>
            </w:pPr>
          </w:p>
        </w:tc>
        <w:tc>
          <w:tcPr>
            <w:tcW w:w="4056" w:type="dxa"/>
            <w:gridSpan w:val="2"/>
            <w:noWrap/>
          </w:tcPr>
          <w:p w14:paraId="45279F9D" w14:textId="77777777" w:rsidR="00FC0EB9" w:rsidRDefault="00F63679">
            <w:pPr>
              <w:rPr>
                <w:rFonts w:eastAsia="Calibri"/>
                <w:b/>
                <w:bCs/>
                <w:sz w:val="22"/>
                <w:szCs w:val="22"/>
              </w:rPr>
            </w:pPr>
            <w:r>
              <w:rPr>
                <w:rFonts w:eastAsia="Calibri"/>
                <w:b/>
                <w:bCs/>
                <w:sz w:val="22"/>
                <w:szCs w:val="22"/>
              </w:rPr>
              <w:t>ЗАКАЗЧИК</w:t>
            </w:r>
          </w:p>
        </w:tc>
      </w:tr>
      <w:tr w:rsidR="00FC0EB9" w14:paraId="5C8896CD" w14:textId="77777777">
        <w:tc>
          <w:tcPr>
            <w:tcW w:w="4536" w:type="dxa"/>
            <w:gridSpan w:val="2"/>
            <w:noWrap/>
          </w:tcPr>
          <w:p w14:paraId="0CD3521E" w14:textId="77777777" w:rsidR="00FC0EB9" w:rsidRDefault="00FC0EB9">
            <w:pPr>
              <w:rPr>
                <w:rFonts w:eastAsia="Calibri"/>
                <w:sz w:val="22"/>
                <w:szCs w:val="22"/>
              </w:rPr>
            </w:pPr>
          </w:p>
        </w:tc>
        <w:tc>
          <w:tcPr>
            <w:tcW w:w="395" w:type="dxa"/>
            <w:noWrap/>
          </w:tcPr>
          <w:p w14:paraId="2201EF90" w14:textId="77777777" w:rsidR="00FC0EB9" w:rsidRDefault="00FC0EB9">
            <w:pPr>
              <w:rPr>
                <w:rFonts w:eastAsia="Calibri"/>
                <w:sz w:val="22"/>
                <w:szCs w:val="22"/>
              </w:rPr>
            </w:pPr>
          </w:p>
        </w:tc>
        <w:tc>
          <w:tcPr>
            <w:tcW w:w="4056" w:type="dxa"/>
            <w:gridSpan w:val="2"/>
            <w:noWrap/>
          </w:tcPr>
          <w:p w14:paraId="3F5036A9" w14:textId="77777777" w:rsidR="00FC0EB9" w:rsidRDefault="00FC0EB9">
            <w:pPr>
              <w:rPr>
                <w:rFonts w:eastAsia="Calibri"/>
                <w:b/>
                <w:bCs/>
                <w:sz w:val="22"/>
                <w:szCs w:val="22"/>
              </w:rPr>
            </w:pPr>
          </w:p>
          <w:p w14:paraId="034DD8F3" w14:textId="77777777" w:rsidR="00FC0EB9" w:rsidRDefault="00FC0EB9">
            <w:pPr>
              <w:rPr>
                <w:rFonts w:eastAsia="Calibri"/>
                <w:sz w:val="22"/>
                <w:szCs w:val="22"/>
              </w:rPr>
            </w:pPr>
          </w:p>
        </w:tc>
      </w:tr>
      <w:tr w:rsidR="00FC0EB9" w14:paraId="7CB8E104" w14:textId="77777777">
        <w:tc>
          <w:tcPr>
            <w:tcW w:w="2238" w:type="dxa"/>
            <w:tcBorders>
              <w:bottom w:val="single" w:sz="4" w:space="0" w:color="auto"/>
            </w:tcBorders>
            <w:noWrap/>
          </w:tcPr>
          <w:p w14:paraId="7F0E1CF9" w14:textId="77777777" w:rsidR="00FC0EB9" w:rsidRDefault="00FC0EB9">
            <w:pPr>
              <w:rPr>
                <w:rFonts w:eastAsia="Calibri"/>
                <w:b/>
                <w:sz w:val="22"/>
                <w:szCs w:val="22"/>
              </w:rPr>
            </w:pPr>
          </w:p>
        </w:tc>
        <w:tc>
          <w:tcPr>
            <w:tcW w:w="2298" w:type="dxa"/>
            <w:noWrap/>
          </w:tcPr>
          <w:p w14:paraId="5B7A7FE1" w14:textId="77777777" w:rsidR="00FC0EB9" w:rsidRDefault="00F63679">
            <w:pPr>
              <w:jc w:val="center"/>
              <w:rPr>
                <w:rFonts w:eastAsia="Calibri"/>
                <w:b/>
                <w:sz w:val="22"/>
                <w:szCs w:val="22"/>
              </w:rPr>
            </w:pPr>
            <w:r>
              <w:rPr>
                <w:b/>
                <w:bCs/>
                <w:sz w:val="22"/>
                <w:szCs w:val="22"/>
              </w:rPr>
              <w:t>/_________________/</w:t>
            </w:r>
          </w:p>
        </w:tc>
        <w:tc>
          <w:tcPr>
            <w:tcW w:w="395" w:type="dxa"/>
            <w:noWrap/>
          </w:tcPr>
          <w:p w14:paraId="0588CBA9" w14:textId="77777777" w:rsidR="00FC0EB9" w:rsidRDefault="00FC0EB9">
            <w:pPr>
              <w:rPr>
                <w:rFonts w:eastAsia="Calibri"/>
                <w:b/>
                <w:sz w:val="22"/>
                <w:szCs w:val="22"/>
              </w:rPr>
            </w:pPr>
          </w:p>
        </w:tc>
        <w:tc>
          <w:tcPr>
            <w:tcW w:w="2245" w:type="dxa"/>
            <w:tcBorders>
              <w:bottom w:val="single" w:sz="4" w:space="0" w:color="auto"/>
            </w:tcBorders>
            <w:noWrap/>
          </w:tcPr>
          <w:p w14:paraId="6BF9BB9A" w14:textId="77777777" w:rsidR="00FC0EB9" w:rsidRDefault="00FC0EB9">
            <w:pPr>
              <w:rPr>
                <w:rFonts w:eastAsia="Calibri"/>
                <w:b/>
                <w:sz w:val="22"/>
                <w:szCs w:val="22"/>
              </w:rPr>
            </w:pPr>
          </w:p>
        </w:tc>
        <w:tc>
          <w:tcPr>
            <w:tcW w:w="1811" w:type="dxa"/>
            <w:noWrap/>
          </w:tcPr>
          <w:p w14:paraId="669EFF66" w14:textId="77777777" w:rsidR="00FC0EB9" w:rsidRDefault="00F63679" w:rsidP="00C069C2">
            <w:pPr>
              <w:rPr>
                <w:rFonts w:eastAsia="Calibri"/>
                <w:b/>
                <w:sz w:val="22"/>
                <w:szCs w:val="22"/>
              </w:rPr>
            </w:pPr>
            <w:r>
              <w:rPr>
                <w:rFonts w:eastAsia="Calibri"/>
                <w:b/>
                <w:bCs/>
                <w:sz w:val="22"/>
                <w:szCs w:val="22"/>
              </w:rPr>
              <w:t>/</w:t>
            </w:r>
            <w:r w:rsidR="00A934CF">
              <w:rPr>
                <w:rFonts w:eastAsia="Calibri"/>
                <w:b/>
                <w:sz w:val="22"/>
                <w:szCs w:val="22"/>
                <w:lang w:eastAsia="en-US"/>
              </w:rPr>
              <w:t xml:space="preserve"> </w:t>
            </w:r>
            <w:r w:rsidR="00C069C2">
              <w:rPr>
                <w:rFonts w:eastAsia="Calibri"/>
                <w:b/>
                <w:sz w:val="22"/>
                <w:szCs w:val="22"/>
                <w:lang w:eastAsia="en-US"/>
              </w:rPr>
              <w:t>___________</w:t>
            </w:r>
          </w:p>
        </w:tc>
      </w:tr>
      <w:tr w:rsidR="00FC0EB9" w14:paraId="515D8D3B" w14:textId="77777777">
        <w:tc>
          <w:tcPr>
            <w:tcW w:w="4536" w:type="dxa"/>
            <w:gridSpan w:val="2"/>
            <w:noWrap/>
          </w:tcPr>
          <w:p w14:paraId="5B9D450C" w14:textId="77777777" w:rsidR="00FC0EB9" w:rsidRDefault="00F63679">
            <w:pPr>
              <w:rPr>
                <w:rFonts w:eastAsia="Calibri"/>
                <w:b/>
                <w:bCs/>
                <w:sz w:val="22"/>
                <w:szCs w:val="22"/>
              </w:rPr>
            </w:pPr>
            <w:r>
              <w:rPr>
                <w:rFonts w:eastAsia="Calibri"/>
                <w:b/>
                <w:bCs/>
                <w:sz w:val="22"/>
                <w:szCs w:val="22"/>
              </w:rPr>
              <w:t>М.П.</w:t>
            </w:r>
          </w:p>
        </w:tc>
        <w:tc>
          <w:tcPr>
            <w:tcW w:w="395" w:type="dxa"/>
            <w:noWrap/>
          </w:tcPr>
          <w:p w14:paraId="3B6EBB18" w14:textId="77777777" w:rsidR="00FC0EB9" w:rsidRDefault="00FC0EB9">
            <w:pPr>
              <w:rPr>
                <w:rFonts w:eastAsia="Calibri"/>
                <w:b/>
                <w:bCs/>
                <w:sz w:val="22"/>
                <w:szCs w:val="22"/>
              </w:rPr>
            </w:pPr>
          </w:p>
        </w:tc>
        <w:tc>
          <w:tcPr>
            <w:tcW w:w="4056" w:type="dxa"/>
            <w:gridSpan w:val="2"/>
            <w:noWrap/>
          </w:tcPr>
          <w:p w14:paraId="220C6A7A" w14:textId="77777777" w:rsidR="00FC0EB9" w:rsidRDefault="00F63679">
            <w:pPr>
              <w:rPr>
                <w:rFonts w:eastAsia="Calibri"/>
                <w:b/>
                <w:bCs/>
                <w:sz w:val="22"/>
                <w:szCs w:val="22"/>
              </w:rPr>
            </w:pPr>
            <w:r>
              <w:rPr>
                <w:rFonts w:eastAsia="Calibri"/>
                <w:b/>
                <w:bCs/>
                <w:sz w:val="22"/>
                <w:szCs w:val="22"/>
              </w:rPr>
              <w:t>М.П.</w:t>
            </w:r>
          </w:p>
        </w:tc>
      </w:tr>
      <w:tr w:rsidR="00FC0EB9" w14:paraId="40326442" w14:textId="77777777">
        <w:tc>
          <w:tcPr>
            <w:tcW w:w="4536" w:type="dxa"/>
            <w:gridSpan w:val="2"/>
            <w:noWrap/>
          </w:tcPr>
          <w:p w14:paraId="0CFFF225" w14:textId="77777777" w:rsidR="00FC0EB9" w:rsidRDefault="00FC0EB9">
            <w:pPr>
              <w:rPr>
                <w:rFonts w:eastAsia="Calibri"/>
                <w:b/>
                <w:bCs/>
                <w:sz w:val="22"/>
                <w:szCs w:val="22"/>
              </w:rPr>
            </w:pPr>
          </w:p>
        </w:tc>
        <w:tc>
          <w:tcPr>
            <w:tcW w:w="395" w:type="dxa"/>
            <w:noWrap/>
          </w:tcPr>
          <w:p w14:paraId="51F92386" w14:textId="77777777" w:rsidR="00FC0EB9" w:rsidRDefault="00FC0EB9">
            <w:pPr>
              <w:rPr>
                <w:rFonts w:eastAsia="Calibri"/>
                <w:b/>
                <w:bCs/>
                <w:sz w:val="22"/>
                <w:szCs w:val="22"/>
              </w:rPr>
            </w:pPr>
          </w:p>
        </w:tc>
        <w:tc>
          <w:tcPr>
            <w:tcW w:w="4056" w:type="dxa"/>
            <w:gridSpan w:val="2"/>
            <w:noWrap/>
          </w:tcPr>
          <w:p w14:paraId="5DD49A5A" w14:textId="77777777" w:rsidR="00FC0EB9" w:rsidRDefault="00FC0EB9">
            <w:pPr>
              <w:rPr>
                <w:rFonts w:eastAsia="Calibri"/>
                <w:b/>
                <w:bCs/>
                <w:sz w:val="22"/>
                <w:szCs w:val="22"/>
              </w:rPr>
            </w:pPr>
          </w:p>
        </w:tc>
      </w:tr>
    </w:tbl>
    <w:p w14:paraId="683D1197" w14:textId="77777777" w:rsidR="00FC0EB9" w:rsidRDefault="00FC0EB9">
      <w:pPr>
        <w:suppressAutoHyphens w:val="0"/>
        <w:rPr>
          <w:rFonts w:eastAsia="Calibri"/>
          <w:sz w:val="22"/>
          <w:szCs w:val="22"/>
          <w:lang w:eastAsia="en-US"/>
        </w:rPr>
      </w:pPr>
    </w:p>
    <w:p w14:paraId="09D8B0FD" w14:textId="77777777" w:rsidR="00FC0EB9" w:rsidRDefault="00FC0EB9">
      <w:pPr>
        <w:suppressAutoHyphens w:val="0"/>
        <w:jc w:val="right"/>
        <w:rPr>
          <w:rFonts w:eastAsia="Calibri"/>
          <w:sz w:val="22"/>
          <w:szCs w:val="22"/>
          <w:lang w:eastAsia="en-US"/>
        </w:rPr>
      </w:pPr>
    </w:p>
    <w:p w14:paraId="590A994C" w14:textId="77777777" w:rsidR="00FC0EB9" w:rsidRDefault="00F63679">
      <w:pPr>
        <w:rPr>
          <w:sz w:val="22"/>
          <w:szCs w:val="22"/>
          <w:lang w:eastAsia="en-US"/>
        </w:rPr>
      </w:pPr>
      <w:r>
        <w:rPr>
          <w:sz w:val="22"/>
          <w:szCs w:val="22"/>
          <w:lang w:eastAsia="en-US"/>
        </w:rPr>
        <w:br w:type="page"/>
      </w:r>
    </w:p>
    <w:p w14:paraId="06A7EC14" w14:textId="77777777" w:rsidR="00FC0EB9" w:rsidRDefault="00F63679">
      <w:pPr>
        <w:jc w:val="right"/>
        <w:rPr>
          <w:b/>
          <w:sz w:val="22"/>
          <w:szCs w:val="22"/>
        </w:rPr>
      </w:pPr>
      <w:r>
        <w:rPr>
          <w:b/>
          <w:sz w:val="22"/>
          <w:szCs w:val="22"/>
        </w:rPr>
        <w:lastRenderedPageBreak/>
        <w:t>Приложение № 3</w:t>
      </w:r>
    </w:p>
    <w:p w14:paraId="73186B38" w14:textId="77777777" w:rsidR="00FC0EB9" w:rsidRDefault="00F63679">
      <w:pPr>
        <w:jc w:val="right"/>
        <w:rPr>
          <w:b/>
          <w:sz w:val="22"/>
          <w:szCs w:val="22"/>
        </w:rPr>
      </w:pPr>
      <w:r>
        <w:rPr>
          <w:b/>
          <w:sz w:val="22"/>
          <w:szCs w:val="22"/>
        </w:rPr>
        <w:t>к договору поставки № _____</w:t>
      </w:r>
    </w:p>
    <w:p w14:paraId="0AD626C7" w14:textId="77777777" w:rsidR="00FC0EB9" w:rsidRDefault="00F63679">
      <w:pPr>
        <w:jc w:val="right"/>
        <w:rPr>
          <w:b/>
          <w:sz w:val="22"/>
          <w:szCs w:val="22"/>
        </w:rPr>
      </w:pPr>
      <w:r>
        <w:rPr>
          <w:b/>
          <w:sz w:val="22"/>
          <w:szCs w:val="22"/>
        </w:rPr>
        <w:t xml:space="preserve"> от «___» ___________ 20___ г.</w:t>
      </w:r>
    </w:p>
    <w:p w14:paraId="549A5544" w14:textId="77777777" w:rsidR="00FC0EB9" w:rsidRDefault="00FC0EB9">
      <w:pPr>
        <w:suppressAutoHyphens w:val="0"/>
        <w:rPr>
          <w:rFonts w:eastAsia="Calibri"/>
          <w:sz w:val="22"/>
          <w:szCs w:val="22"/>
          <w:lang w:eastAsia="en-US"/>
        </w:rPr>
      </w:pPr>
    </w:p>
    <w:p w14:paraId="3FC5FBA7" w14:textId="77777777" w:rsidR="00FC0EB9" w:rsidRDefault="00F63679">
      <w:pPr>
        <w:suppressAutoHyphens w:val="0"/>
        <w:jc w:val="right"/>
        <w:rPr>
          <w:rFonts w:eastAsia="Calibri"/>
          <w:sz w:val="22"/>
          <w:szCs w:val="22"/>
          <w:lang w:eastAsia="en-US"/>
        </w:rPr>
      </w:pPr>
      <w:r>
        <w:rPr>
          <w:rFonts w:eastAsia="Calibri"/>
          <w:sz w:val="22"/>
          <w:szCs w:val="22"/>
          <w:lang w:eastAsia="en-US"/>
        </w:rPr>
        <w:t>ФОРМА</w:t>
      </w:r>
    </w:p>
    <w:p w14:paraId="2954095D" w14:textId="77777777" w:rsidR="00FC0EB9" w:rsidRDefault="00F63679">
      <w:pPr>
        <w:suppressAutoHyphens w:val="0"/>
        <w:jc w:val="center"/>
        <w:rPr>
          <w:rFonts w:eastAsia="Calibri"/>
          <w:b/>
          <w:sz w:val="22"/>
          <w:szCs w:val="22"/>
          <w:lang w:eastAsia="en-US"/>
        </w:rPr>
      </w:pPr>
      <w:r>
        <w:rPr>
          <w:rFonts w:eastAsia="Calibri"/>
          <w:b/>
          <w:sz w:val="22"/>
          <w:szCs w:val="22"/>
          <w:lang w:eastAsia="en-US"/>
        </w:rPr>
        <w:t>СПИСОК АВТОЗАПРАВОЧНЫХ СТАНЦИЙ - (АЗС)</w:t>
      </w:r>
    </w:p>
    <w:p w14:paraId="17F80A82" w14:textId="77777777" w:rsidR="005830AE" w:rsidRDefault="005830AE">
      <w:pPr>
        <w:suppressAutoHyphens w:val="0"/>
        <w:jc w:val="center"/>
        <w:rPr>
          <w:rFonts w:eastAsia="Calibri"/>
          <w:b/>
          <w:sz w:val="22"/>
          <w:szCs w:val="22"/>
          <w:lang w:eastAsia="en-US"/>
        </w:rPr>
      </w:pPr>
      <w:r>
        <w:rPr>
          <w:sz w:val="20"/>
          <w:szCs w:val="20"/>
          <w:lang w:eastAsia="en-US"/>
        </w:rPr>
        <w:t>либо размещен на сайте Поставщика</w:t>
      </w:r>
    </w:p>
    <w:p w14:paraId="21B7C8E9" w14:textId="77777777" w:rsidR="00FC0EB9" w:rsidRDefault="00FC0EB9">
      <w:pPr>
        <w:suppressAutoHyphens w:val="0"/>
        <w:rPr>
          <w:rFonts w:eastAsia="Calibri"/>
          <w:sz w:val="22"/>
          <w:szCs w:val="22"/>
          <w:lang w:eastAsia="en-US"/>
        </w:rPr>
      </w:pPr>
    </w:p>
    <w:p w14:paraId="22A36884" w14:textId="77777777" w:rsidR="00FC0EB9" w:rsidRDefault="00FC0EB9">
      <w:pPr>
        <w:suppressAutoHyphens w:val="0"/>
        <w:rPr>
          <w:rFonts w:eastAsia="Calibri"/>
          <w:sz w:val="22"/>
          <w:szCs w:val="22"/>
          <w:lang w:eastAsia="en-US"/>
        </w:rPr>
      </w:pPr>
    </w:p>
    <w:p w14:paraId="71ED4992" w14:textId="77777777" w:rsidR="00FC0EB9" w:rsidRDefault="00FC0EB9">
      <w:pPr>
        <w:suppressAutoHyphens w:val="0"/>
        <w:rPr>
          <w:rFonts w:eastAsia="Calibri"/>
          <w:sz w:val="22"/>
          <w:szCs w:val="22"/>
          <w:lang w:eastAsia="en-US"/>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4790"/>
        <w:gridCol w:w="4794"/>
      </w:tblGrid>
      <w:tr w:rsidR="00FC0EB9" w14:paraId="2D6E99C3" w14:textId="77777777">
        <w:tc>
          <w:tcPr>
            <w:tcW w:w="426" w:type="pct"/>
          </w:tcPr>
          <w:p w14:paraId="372C5A07" w14:textId="77777777" w:rsidR="00FC0EB9" w:rsidRDefault="00F63679">
            <w:pPr>
              <w:suppressAutoHyphens w:val="0"/>
              <w:jc w:val="center"/>
              <w:rPr>
                <w:rFonts w:eastAsia="Calibri"/>
                <w:sz w:val="22"/>
                <w:szCs w:val="22"/>
                <w:lang w:eastAsia="en-US"/>
              </w:rPr>
            </w:pPr>
            <w:r>
              <w:rPr>
                <w:rFonts w:eastAsia="Calibri"/>
                <w:sz w:val="22"/>
                <w:szCs w:val="22"/>
                <w:lang w:eastAsia="en-US"/>
              </w:rPr>
              <w:t xml:space="preserve">№ </w:t>
            </w:r>
            <w:proofErr w:type="spellStart"/>
            <w:r>
              <w:rPr>
                <w:rFonts w:eastAsia="Calibri"/>
                <w:sz w:val="22"/>
                <w:szCs w:val="22"/>
                <w:lang w:eastAsia="en-US"/>
              </w:rPr>
              <w:t>п.п</w:t>
            </w:r>
            <w:proofErr w:type="spellEnd"/>
            <w:r>
              <w:rPr>
                <w:rFonts w:eastAsia="Calibri"/>
                <w:sz w:val="22"/>
                <w:szCs w:val="22"/>
                <w:lang w:eastAsia="en-US"/>
              </w:rPr>
              <w:t>.</w:t>
            </w:r>
          </w:p>
        </w:tc>
        <w:tc>
          <w:tcPr>
            <w:tcW w:w="2285" w:type="pct"/>
          </w:tcPr>
          <w:p w14:paraId="3B869F47" w14:textId="77777777" w:rsidR="00FC0EB9" w:rsidRDefault="00F63679">
            <w:pPr>
              <w:suppressAutoHyphens w:val="0"/>
              <w:jc w:val="center"/>
              <w:rPr>
                <w:rFonts w:eastAsia="Calibri"/>
                <w:sz w:val="22"/>
                <w:szCs w:val="22"/>
                <w:lang w:eastAsia="en-US"/>
              </w:rPr>
            </w:pPr>
            <w:r>
              <w:rPr>
                <w:rFonts w:eastAsia="Calibri"/>
                <w:sz w:val="22"/>
                <w:szCs w:val="22"/>
                <w:lang w:eastAsia="en-US"/>
              </w:rPr>
              <w:t>Наименование АЗС</w:t>
            </w:r>
          </w:p>
        </w:tc>
        <w:tc>
          <w:tcPr>
            <w:tcW w:w="2287" w:type="pct"/>
          </w:tcPr>
          <w:p w14:paraId="36992D60" w14:textId="77777777" w:rsidR="00FC0EB9" w:rsidRDefault="00F63679">
            <w:pPr>
              <w:suppressAutoHyphens w:val="0"/>
              <w:jc w:val="center"/>
              <w:rPr>
                <w:rFonts w:eastAsia="Calibri"/>
                <w:sz w:val="22"/>
                <w:szCs w:val="22"/>
                <w:lang w:eastAsia="en-US"/>
              </w:rPr>
            </w:pPr>
            <w:r>
              <w:rPr>
                <w:rFonts w:eastAsia="Calibri"/>
                <w:sz w:val="22"/>
                <w:szCs w:val="22"/>
                <w:lang w:eastAsia="en-US"/>
              </w:rPr>
              <w:t>Адрес местонахождения АЗС</w:t>
            </w:r>
          </w:p>
        </w:tc>
      </w:tr>
      <w:tr w:rsidR="00FC0EB9" w14:paraId="56269806" w14:textId="77777777">
        <w:tc>
          <w:tcPr>
            <w:tcW w:w="426" w:type="pct"/>
          </w:tcPr>
          <w:p w14:paraId="070D982C" w14:textId="77777777" w:rsidR="00FC0EB9" w:rsidRDefault="00FC0EB9">
            <w:pPr>
              <w:suppressAutoHyphens w:val="0"/>
              <w:rPr>
                <w:rFonts w:eastAsia="Calibri"/>
                <w:sz w:val="22"/>
                <w:szCs w:val="22"/>
                <w:lang w:eastAsia="en-US"/>
              </w:rPr>
            </w:pPr>
          </w:p>
        </w:tc>
        <w:tc>
          <w:tcPr>
            <w:tcW w:w="2285" w:type="pct"/>
          </w:tcPr>
          <w:p w14:paraId="2F938AA8" w14:textId="77777777" w:rsidR="00FC0EB9" w:rsidRDefault="00FC0EB9">
            <w:pPr>
              <w:suppressAutoHyphens w:val="0"/>
              <w:rPr>
                <w:rFonts w:eastAsia="Calibri"/>
                <w:sz w:val="22"/>
                <w:szCs w:val="22"/>
                <w:lang w:eastAsia="en-US"/>
              </w:rPr>
            </w:pPr>
          </w:p>
        </w:tc>
        <w:tc>
          <w:tcPr>
            <w:tcW w:w="2287" w:type="pct"/>
          </w:tcPr>
          <w:p w14:paraId="4A3B0B20" w14:textId="77777777" w:rsidR="00FC0EB9" w:rsidRDefault="00FC0EB9">
            <w:pPr>
              <w:suppressAutoHyphens w:val="0"/>
              <w:rPr>
                <w:rFonts w:eastAsia="Calibri"/>
                <w:sz w:val="22"/>
                <w:szCs w:val="22"/>
                <w:lang w:eastAsia="en-US"/>
              </w:rPr>
            </w:pPr>
          </w:p>
        </w:tc>
      </w:tr>
      <w:tr w:rsidR="00FC0EB9" w14:paraId="2820CD99" w14:textId="77777777">
        <w:tc>
          <w:tcPr>
            <w:tcW w:w="426" w:type="pct"/>
          </w:tcPr>
          <w:p w14:paraId="21A3105F" w14:textId="77777777" w:rsidR="00FC0EB9" w:rsidRDefault="00FC0EB9">
            <w:pPr>
              <w:suppressAutoHyphens w:val="0"/>
              <w:rPr>
                <w:rFonts w:eastAsia="Calibri"/>
                <w:sz w:val="22"/>
                <w:szCs w:val="22"/>
                <w:lang w:eastAsia="en-US"/>
              </w:rPr>
            </w:pPr>
          </w:p>
        </w:tc>
        <w:tc>
          <w:tcPr>
            <w:tcW w:w="2285" w:type="pct"/>
          </w:tcPr>
          <w:p w14:paraId="07B7DF76" w14:textId="77777777" w:rsidR="00FC0EB9" w:rsidRDefault="00FC0EB9">
            <w:pPr>
              <w:suppressAutoHyphens w:val="0"/>
              <w:rPr>
                <w:rFonts w:eastAsia="Calibri"/>
                <w:sz w:val="22"/>
                <w:szCs w:val="22"/>
                <w:lang w:eastAsia="en-US"/>
              </w:rPr>
            </w:pPr>
          </w:p>
        </w:tc>
        <w:tc>
          <w:tcPr>
            <w:tcW w:w="2287" w:type="pct"/>
          </w:tcPr>
          <w:p w14:paraId="34046844" w14:textId="77777777" w:rsidR="00FC0EB9" w:rsidRDefault="00FC0EB9">
            <w:pPr>
              <w:suppressAutoHyphens w:val="0"/>
              <w:rPr>
                <w:rFonts w:eastAsia="Calibri"/>
                <w:sz w:val="22"/>
                <w:szCs w:val="22"/>
                <w:lang w:eastAsia="en-US"/>
              </w:rPr>
            </w:pPr>
          </w:p>
        </w:tc>
      </w:tr>
    </w:tbl>
    <w:p w14:paraId="0D7C38B5" w14:textId="77777777" w:rsidR="00FC0EB9" w:rsidRDefault="00FC0EB9">
      <w:pPr>
        <w:suppressAutoHyphens w:val="0"/>
        <w:ind w:left="720" w:firstLine="360"/>
        <w:contextualSpacing/>
        <w:jc w:val="right"/>
        <w:rPr>
          <w:rFonts w:eastAsia="Calibri"/>
          <w:sz w:val="22"/>
          <w:szCs w:val="22"/>
          <w:lang w:eastAsia="en-US"/>
        </w:rPr>
      </w:pPr>
    </w:p>
    <w:tbl>
      <w:tblPr>
        <w:tblpPr w:leftFromText="180" w:rightFromText="180" w:vertAnchor="text" w:horzAnchor="page" w:tblpX="1712" w:tblpY="246"/>
        <w:tblOverlap w:val="never"/>
        <w:tblW w:w="0" w:type="auto"/>
        <w:tblLook w:val="04A0" w:firstRow="1" w:lastRow="0" w:firstColumn="1" w:lastColumn="0" w:noHBand="0" w:noVBand="1"/>
      </w:tblPr>
      <w:tblGrid>
        <w:gridCol w:w="2238"/>
        <w:gridCol w:w="2298"/>
        <w:gridCol w:w="395"/>
        <w:gridCol w:w="2245"/>
        <w:gridCol w:w="1811"/>
      </w:tblGrid>
      <w:tr w:rsidR="00FC0EB9" w14:paraId="597F73AE" w14:textId="77777777">
        <w:tc>
          <w:tcPr>
            <w:tcW w:w="4536" w:type="dxa"/>
            <w:gridSpan w:val="2"/>
            <w:noWrap/>
          </w:tcPr>
          <w:p w14:paraId="71982E39" w14:textId="77777777" w:rsidR="00FC0EB9" w:rsidRDefault="00F63679">
            <w:pPr>
              <w:rPr>
                <w:rFonts w:eastAsia="Calibri"/>
                <w:b/>
                <w:bCs/>
                <w:sz w:val="22"/>
                <w:szCs w:val="22"/>
              </w:rPr>
            </w:pPr>
            <w:r>
              <w:rPr>
                <w:rFonts w:eastAsia="Calibri"/>
                <w:b/>
                <w:bCs/>
                <w:sz w:val="22"/>
                <w:szCs w:val="22"/>
              </w:rPr>
              <w:t>ПОСТАВЩИК</w:t>
            </w:r>
          </w:p>
        </w:tc>
        <w:tc>
          <w:tcPr>
            <w:tcW w:w="395" w:type="dxa"/>
            <w:noWrap/>
          </w:tcPr>
          <w:p w14:paraId="763242EE" w14:textId="77777777" w:rsidR="00FC0EB9" w:rsidRDefault="00FC0EB9">
            <w:pPr>
              <w:rPr>
                <w:rFonts w:eastAsia="Calibri"/>
                <w:b/>
                <w:bCs/>
                <w:sz w:val="22"/>
                <w:szCs w:val="22"/>
              </w:rPr>
            </w:pPr>
          </w:p>
        </w:tc>
        <w:tc>
          <w:tcPr>
            <w:tcW w:w="4056" w:type="dxa"/>
            <w:gridSpan w:val="2"/>
            <w:noWrap/>
          </w:tcPr>
          <w:p w14:paraId="013E98FB" w14:textId="77777777" w:rsidR="00FC0EB9" w:rsidRDefault="00F63679">
            <w:pPr>
              <w:rPr>
                <w:rFonts w:eastAsia="Calibri"/>
                <w:b/>
                <w:bCs/>
                <w:sz w:val="22"/>
                <w:szCs w:val="22"/>
              </w:rPr>
            </w:pPr>
            <w:r>
              <w:rPr>
                <w:rFonts w:eastAsia="Calibri"/>
                <w:b/>
                <w:bCs/>
                <w:sz w:val="22"/>
                <w:szCs w:val="22"/>
              </w:rPr>
              <w:t>ЗАКАЗЧИК</w:t>
            </w:r>
          </w:p>
        </w:tc>
      </w:tr>
      <w:tr w:rsidR="00FC0EB9" w14:paraId="6B38999F" w14:textId="77777777">
        <w:tc>
          <w:tcPr>
            <w:tcW w:w="4536" w:type="dxa"/>
            <w:gridSpan w:val="2"/>
            <w:noWrap/>
          </w:tcPr>
          <w:p w14:paraId="0985B148" w14:textId="77777777" w:rsidR="00FC0EB9" w:rsidRDefault="00FC0EB9">
            <w:pPr>
              <w:rPr>
                <w:rFonts w:eastAsia="Calibri"/>
                <w:sz w:val="22"/>
                <w:szCs w:val="22"/>
              </w:rPr>
            </w:pPr>
          </w:p>
        </w:tc>
        <w:tc>
          <w:tcPr>
            <w:tcW w:w="395" w:type="dxa"/>
            <w:noWrap/>
          </w:tcPr>
          <w:p w14:paraId="68EED8A4" w14:textId="77777777" w:rsidR="00FC0EB9" w:rsidRDefault="00FC0EB9">
            <w:pPr>
              <w:rPr>
                <w:rFonts w:eastAsia="Calibri"/>
                <w:sz w:val="22"/>
                <w:szCs w:val="22"/>
              </w:rPr>
            </w:pPr>
          </w:p>
        </w:tc>
        <w:tc>
          <w:tcPr>
            <w:tcW w:w="4056" w:type="dxa"/>
            <w:gridSpan w:val="2"/>
            <w:noWrap/>
          </w:tcPr>
          <w:p w14:paraId="2DFA0257" w14:textId="77777777" w:rsidR="00FC0EB9" w:rsidRDefault="00FC0EB9">
            <w:pPr>
              <w:rPr>
                <w:rFonts w:eastAsia="Calibri"/>
                <w:sz w:val="22"/>
                <w:szCs w:val="22"/>
              </w:rPr>
            </w:pPr>
          </w:p>
        </w:tc>
      </w:tr>
      <w:tr w:rsidR="00FC0EB9" w14:paraId="4D4BE813" w14:textId="77777777">
        <w:tc>
          <w:tcPr>
            <w:tcW w:w="2238" w:type="dxa"/>
            <w:tcBorders>
              <w:bottom w:val="single" w:sz="4" w:space="0" w:color="auto"/>
            </w:tcBorders>
            <w:noWrap/>
          </w:tcPr>
          <w:p w14:paraId="756A56AE" w14:textId="77777777" w:rsidR="00FC0EB9" w:rsidRDefault="00FC0EB9">
            <w:pPr>
              <w:rPr>
                <w:rFonts w:eastAsia="Calibri"/>
                <w:b/>
                <w:sz w:val="22"/>
                <w:szCs w:val="22"/>
              </w:rPr>
            </w:pPr>
          </w:p>
        </w:tc>
        <w:tc>
          <w:tcPr>
            <w:tcW w:w="2298" w:type="dxa"/>
            <w:noWrap/>
          </w:tcPr>
          <w:p w14:paraId="0B8C3D09" w14:textId="77777777" w:rsidR="00FC0EB9" w:rsidRDefault="00F63679">
            <w:pPr>
              <w:jc w:val="center"/>
              <w:rPr>
                <w:rFonts w:eastAsia="Calibri"/>
                <w:b/>
                <w:sz w:val="22"/>
                <w:szCs w:val="22"/>
              </w:rPr>
            </w:pPr>
            <w:r>
              <w:rPr>
                <w:b/>
                <w:bCs/>
                <w:sz w:val="22"/>
                <w:szCs w:val="22"/>
              </w:rPr>
              <w:t>/_________________/</w:t>
            </w:r>
          </w:p>
        </w:tc>
        <w:tc>
          <w:tcPr>
            <w:tcW w:w="395" w:type="dxa"/>
            <w:noWrap/>
          </w:tcPr>
          <w:p w14:paraId="1E0E446F" w14:textId="77777777" w:rsidR="00FC0EB9" w:rsidRDefault="00FC0EB9">
            <w:pPr>
              <w:rPr>
                <w:rFonts w:eastAsia="Calibri"/>
                <w:b/>
                <w:sz w:val="22"/>
                <w:szCs w:val="22"/>
              </w:rPr>
            </w:pPr>
          </w:p>
        </w:tc>
        <w:tc>
          <w:tcPr>
            <w:tcW w:w="2245" w:type="dxa"/>
            <w:tcBorders>
              <w:bottom w:val="single" w:sz="4" w:space="0" w:color="auto"/>
            </w:tcBorders>
            <w:noWrap/>
          </w:tcPr>
          <w:p w14:paraId="246418B6" w14:textId="77777777" w:rsidR="00FC0EB9" w:rsidRDefault="00FC0EB9">
            <w:pPr>
              <w:rPr>
                <w:rFonts w:eastAsia="Calibri"/>
                <w:b/>
                <w:sz w:val="22"/>
                <w:szCs w:val="22"/>
              </w:rPr>
            </w:pPr>
          </w:p>
        </w:tc>
        <w:tc>
          <w:tcPr>
            <w:tcW w:w="1811" w:type="dxa"/>
            <w:noWrap/>
          </w:tcPr>
          <w:p w14:paraId="2F14D569" w14:textId="77777777" w:rsidR="00FC0EB9" w:rsidRDefault="00F63679" w:rsidP="00C069C2">
            <w:pPr>
              <w:rPr>
                <w:rFonts w:eastAsia="Calibri"/>
                <w:b/>
                <w:sz w:val="22"/>
                <w:szCs w:val="22"/>
              </w:rPr>
            </w:pPr>
            <w:r>
              <w:rPr>
                <w:rFonts w:eastAsia="Calibri"/>
                <w:b/>
                <w:bCs/>
                <w:sz w:val="22"/>
                <w:szCs w:val="22"/>
              </w:rPr>
              <w:t>/</w:t>
            </w:r>
            <w:r w:rsidR="00A934CF">
              <w:rPr>
                <w:rFonts w:eastAsia="Calibri"/>
                <w:b/>
                <w:sz w:val="22"/>
                <w:szCs w:val="22"/>
                <w:lang w:eastAsia="en-US"/>
              </w:rPr>
              <w:t xml:space="preserve"> </w:t>
            </w:r>
            <w:r w:rsidR="00C069C2">
              <w:rPr>
                <w:rFonts w:eastAsia="Calibri"/>
                <w:b/>
                <w:sz w:val="22"/>
                <w:szCs w:val="22"/>
                <w:lang w:eastAsia="en-US"/>
              </w:rPr>
              <w:t>_____________</w:t>
            </w:r>
          </w:p>
        </w:tc>
      </w:tr>
      <w:tr w:rsidR="00FC0EB9" w14:paraId="2236ABBF" w14:textId="77777777">
        <w:tc>
          <w:tcPr>
            <w:tcW w:w="4536" w:type="dxa"/>
            <w:gridSpan w:val="2"/>
            <w:noWrap/>
          </w:tcPr>
          <w:p w14:paraId="7412ECF4" w14:textId="77777777" w:rsidR="00FC0EB9" w:rsidRDefault="00F63679">
            <w:pPr>
              <w:rPr>
                <w:rFonts w:eastAsia="Calibri"/>
                <w:b/>
                <w:bCs/>
                <w:sz w:val="22"/>
                <w:szCs w:val="22"/>
              </w:rPr>
            </w:pPr>
            <w:r>
              <w:rPr>
                <w:rFonts w:eastAsia="Calibri"/>
                <w:b/>
                <w:bCs/>
                <w:sz w:val="22"/>
                <w:szCs w:val="22"/>
              </w:rPr>
              <w:t>М.П.</w:t>
            </w:r>
          </w:p>
        </w:tc>
        <w:tc>
          <w:tcPr>
            <w:tcW w:w="395" w:type="dxa"/>
            <w:noWrap/>
          </w:tcPr>
          <w:p w14:paraId="1519347F" w14:textId="77777777" w:rsidR="00FC0EB9" w:rsidRDefault="00FC0EB9">
            <w:pPr>
              <w:rPr>
                <w:rFonts w:eastAsia="Calibri"/>
                <w:b/>
                <w:bCs/>
                <w:sz w:val="22"/>
                <w:szCs w:val="22"/>
              </w:rPr>
            </w:pPr>
          </w:p>
        </w:tc>
        <w:tc>
          <w:tcPr>
            <w:tcW w:w="4056" w:type="dxa"/>
            <w:gridSpan w:val="2"/>
            <w:noWrap/>
          </w:tcPr>
          <w:p w14:paraId="02FF9653" w14:textId="77777777" w:rsidR="00FC0EB9" w:rsidRDefault="00F63679">
            <w:pPr>
              <w:rPr>
                <w:rFonts w:eastAsia="Calibri"/>
                <w:b/>
                <w:bCs/>
                <w:sz w:val="22"/>
                <w:szCs w:val="22"/>
              </w:rPr>
            </w:pPr>
            <w:r>
              <w:rPr>
                <w:rFonts w:eastAsia="Calibri"/>
                <w:b/>
                <w:bCs/>
                <w:sz w:val="22"/>
                <w:szCs w:val="22"/>
              </w:rPr>
              <w:t>М.П.</w:t>
            </w:r>
          </w:p>
        </w:tc>
      </w:tr>
      <w:tr w:rsidR="00FC0EB9" w14:paraId="63D89989" w14:textId="77777777">
        <w:tc>
          <w:tcPr>
            <w:tcW w:w="4536" w:type="dxa"/>
            <w:gridSpan w:val="2"/>
            <w:noWrap/>
          </w:tcPr>
          <w:p w14:paraId="26677DB5" w14:textId="77777777" w:rsidR="00FC0EB9" w:rsidRDefault="00FC0EB9">
            <w:pPr>
              <w:rPr>
                <w:rFonts w:eastAsia="Calibri"/>
                <w:b/>
                <w:bCs/>
                <w:sz w:val="22"/>
                <w:szCs w:val="22"/>
              </w:rPr>
            </w:pPr>
          </w:p>
        </w:tc>
        <w:tc>
          <w:tcPr>
            <w:tcW w:w="395" w:type="dxa"/>
            <w:noWrap/>
          </w:tcPr>
          <w:p w14:paraId="6B4E3F86" w14:textId="77777777" w:rsidR="00FC0EB9" w:rsidRDefault="00FC0EB9">
            <w:pPr>
              <w:rPr>
                <w:rFonts w:eastAsia="Calibri"/>
                <w:b/>
                <w:bCs/>
                <w:sz w:val="22"/>
                <w:szCs w:val="22"/>
              </w:rPr>
            </w:pPr>
          </w:p>
        </w:tc>
        <w:tc>
          <w:tcPr>
            <w:tcW w:w="4056" w:type="dxa"/>
            <w:gridSpan w:val="2"/>
            <w:noWrap/>
          </w:tcPr>
          <w:p w14:paraId="33E7EF6B" w14:textId="77777777" w:rsidR="00FC0EB9" w:rsidRDefault="00FC0EB9">
            <w:pPr>
              <w:rPr>
                <w:rFonts w:eastAsia="Calibri"/>
                <w:b/>
                <w:bCs/>
                <w:sz w:val="22"/>
                <w:szCs w:val="22"/>
              </w:rPr>
            </w:pPr>
          </w:p>
        </w:tc>
      </w:tr>
    </w:tbl>
    <w:p w14:paraId="0787096B" w14:textId="77777777" w:rsidR="00FC0EB9" w:rsidRDefault="00FC0EB9">
      <w:pPr>
        <w:suppressAutoHyphens w:val="0"/>
        <w:contextualSpacing/>
        <w:jc w:val="both"/>
        <w:rPr>
          <w:rFonts w:eastAsia="Calibri"/>
          <w:sz w:val="22"/>
          <w:szCs w:val="22"/>
          <w:lang w:eastAsia="en-US"/>
        </w:rPr>
      </w:pPr>
    </w:p>
    <w:sectPr w:rsidR="00FC0EB9">
      <w:pgSz w:w="11907" w:h="16840"/>
      <w:pgMar w:top="567" w:right="567" w:bottom="567" w:left="851" w:header="57"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F3FE3" w14:textId="77777777" w:rsidR="00B75D98" w:rsidRDefault="00B75D98">
      <w:r>
        <w:separator/>
      </w:r>
    </w:p>
  </w:endnote>
  <w:endnote w:type="continuationSeparator" w:id="0">
    <w:p w14:paraId="5FC9BD11" w14:textId="77777777" w:rsidR="00B75D98" w:rsidRDefault="00B75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OpenSymbol">
    <w:altName w:val="Segoe Print"/>
    <w:charset w:val="00"/>
    <w:family w:val="auto"/>
    <w:pitch w:val="default"/>
    <w:sig w:usb0="00000000"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GaramondNarrowC">
    <w:altName w:val="Courier New"/>
    <w:panose1 w:val="00000000000000000000"/>
    <w:charset w:val="00"/>
    <w:family w:val="roman"/>
    <w:notTrueType/>
    <w:pitch w:val="variable"/>
    <w:sig w:usb0="00000203" w:usb1="00000000" w:usb2="00000000" w:usb3="00000000" w:csb0="00000005" w:csb1="00000000"/>
  </w:font>
  <w:font w:name="Times New Roman Bold">
    <w:altName w:val="Times New Roman"/>
    <w:charset w:val="00"/>
    <w:family w:val="roman"/>
    <w:pitch w:val="default"/>
    <w:sig w:usb0="00000000" w:usb1="00000000" w:usb2="00000000" w:usb3="00000000" w:csb0="00000001" w:csb1="00000000"/>
  </w:font>
  <w:font w:name="ヒラギノ角ゴ Pro W3">
    <w:altName w:val="Times New Roman"/>
    <w:charset w:val="00"/>
    <w:family w:val="roman"/>
    <w:pitch w:val="default"/>
  </w:font>
  <w:font w:name="Verdana">
    <w:panose1 w:val="020B0604030504040204"/>
    <w:charset w:val="CC"/>
    <w:family w:val="swiss"/>
    <w:pitch w:val="variable"/>
    <w:sig w:usb0="A00006FF" w:usb1="4000205B" w:usb2="00000010" w:usb3="00000000" w:csb0="0000019F" w:csb1="00000000"/>
  </w:font>
  <w:font w:name="Liberation Serif">
    <w:altName w:val="Kozuka Mincho Pro B"/>
    <w:charset w:val="CC"/>
    <w:family w:val="roman"/>
    <w:pitch w:val="default"/>
    <w:sig w:usb0="00000000" w:usb1="00000000" w:usb2="00000000" w:usb3="00000000" w:csb0="6000009F" w:csb1="DFD70000"/>
  </w:font>
  <w:font w:name="Segoe UI">
    <w:panose1 w:val="020B0502040204020203"/>
    <w:charset w:val="CC"/>
    <w:family w:val="swiss"/>
    <w:pitch w:val="variable"/>
    <w:sig w:usb0="E4002EFF" w:usb1="C000E47F" w:usb2="00000009" w:usb3="00000000" w:csb0="000001FF" w:csb1="00000000"/>
  </w:font>
  <w:font w:name="TimesNewRoman">
    <w:altName w:val="Kozuka Mincho Pr6N R"/>
    <w:charset w:val="80"/>
    <w:family w:val="auto"/>
    <w:pitch w:val="default"/>
    <w:sig w:usb0="00000000" w:usb1="00000000" w:usb2="00000010" w:usb3="00000000" w:csb0="00020000" w:csb1="00000000"/>
  </w:font>
  <w:font w:name="TimesNewRoman,Bold">
    <w:altName w:val="Kozuka Mincho Pr6N R"/>
    <w:charset w:val="80"/>
    <w:family w:val="auto"/>
    <w:pitch w:val="default"/>
    <w:sig w:usb0="00000000" w:usb1="0000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NTHelvetica/Cyrillic">
    <w:altName w:val="Times New Roman"/>
    <w:charset w:val="00"/>
    <w:family w:val="auto"/>
    <w:pitch w:val="default"/>
    <w:sig w:usb0="00000000" w:usb1="00000000" w:usb2="00000000" w:usb3="00000000" w:csb0="00000001" w:csb1="00000000"/>
  </w:font>
  <w:font w:name="Arial Bold">
    <w:altName w:val="Times New Roman"/>
    <w:charset w:val="00"/>
    <w:family w:val="swiss"/>
    <w:pitch w:val="default"/>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hicago">
    <w:charset w:val="00"/>
    <w:family w:val="swiss"/>
    <w:pitch w:val="variable"/>
    <w:sig w:usb0="00000003" w:usb1="00000000" w:usb2="00000000" w:usb3="00000000" w:csb0="00000001" w:csb1="00000000"/>
  </w:font>
  <w:font w:name="TimesET">
    <w:altName w:val="Times New Roman"/>
    <w:charset w:val="00"/>
    <w:family w:val="auto"/>
    <w:pitch w:val="default"/>
    <w:sig w:usb0="00000000" w:usb1="00000000" w:usb2="00000000" w:usb3="00000000" w:csb0="00000001" w:csb1="00000000"/>
  </w:font>
  <w:font w:name="Officina Sans C">
    <w:altName w:val="Times New Roman"/>
    <w:charset w:val="CC"/>
    <w:family w:val="auto"/>
    <w:pitch w:val="default"/>
    <w:sig w:usb0="00000000" w:usb1="00000000" w:usb2="00000010" w:usb3="00000000" w:csb0="00020005" w:csb1="00000000"/>
  </w:font>
  <w:font w:name="Consolas">
    <w:panose1 w:val="020B0609020204030204"/>
    <w:charset w:val="CC"/>
    <w:family w:val="modern"/>
    <w:pitch w:val="fixed"/>
    <w:sig w:usb0="E00006FF" w:usb1="0000F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DA5E7" w14:textId="77777777" w:rsidR="00B75D98" w:rsidRDefault="00B75D98">
      <w:r>
        <w:separator/>
      </w:r>
    </w:p>
  </w:footnote>
  <w:footnote w:type="continuationSeparator" w:id="0">
    <w:p w14:paraId="2C3F50EF" w14:textId="77777777" w:rsidR="00B75D98" w:rsidRDefault="00B75D98">
      <w:r>
        <w:continuationSeparator/>
      </w:r>
    </w:p>
  </w:footnote>
  <w:footnote w:id="1">
    <w:p w14:paraId="6F0CD4DD" w14:textId="77777777" w:rsidR="00FC0EB9" w:rsidRDefault="00F63679">
      <w:pPr>
        <w:pStyle w:val="afc"/>
        <w:rPr>
          <w:rFonts w:ascii="Times New Roman" w:hAnsi="Times New Roman"/>
          <w:sz w:val="18"/>
          <w:szCs w:val="18"/>
        </w:rPr>
      </w:pPr>
      <w:r>
        <w:rPr>
          <w:rStyle w:val="a8"/>
          <w:rFonts w:ascii="Times New Roman" w:hAnsi="Times New Roman"/>
        </w:rPr>
        <w:footnoteRef/>
      </w:r>
      <w:r>
        <w:rPr>
          <w:rFonts w:ascii="Times New Roman" w:hAnsi="Times New Roman"/>
        </w:rPr>
        <w:t xml:space="preserve"> </w:t>
      </w:r>
      <w:r>
        <w:rPr>
          <w:rFonts w:ascii="Times New Roman" w:hAnsi="Times New Roman"/>
          <w:sz w:val="18"/>
          <w:szCs w:val="18"/>
        </w:rPr>
        <w:t>Если в силу технических особенностей функционирования топливных карт установить цифровые знаки ПИН - кода Заказчиком невозможно, то данная графа должна быть заполнена Поставщиком.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3"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4"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5" w15:restartNumberingAfterBreak="0">
    <w:nsid w:val="00000001"/>
    <w:multiLevelType w:val="multilevel"/>
    <w:tmpl w:val="00000001"/>
    <w:lvl w:ilvl="0">
      <w:start w:val="1"/>
      <w:numFmt w:val="none"/>
      <w:pStyle w:val="1"/>
      <w:suff w:val="nothing"/>
      <w:lvlText w:val=""/>
      <w:lvlJc w:val="left"/>
      <w:pPr>
        <w:tabs>
          <w:tab w:val="left" w:pos="0"/>
        </w:tabs>
        <w:ind w:left="0" w:firstLine="0"/>
      </w:pPr>
    </w:lvl>
    <w:lvl w:ilvl="1">
      <w:start w:val="1"/>
      <w:numFmt w:val="none"/>
      <w:pStyle w:val="21"/>
      <w:suff w:val="nothing"/>
      <w:lvlText w:val=""/>
      <w:lvlJc w:val="left"/>
      <w:pPr>
        <w:tabs>
          <w:tab w:val="left" w:pos="0"/>
        </w:tabs>
        <w:ind w:left="0" w:firstLine="0"/>
      </w:pPr>
    </w:lvl>
    <w:lvl w:ilvl="2">
      <w:start w:val="1"/>
      <w:numFmt w:val="none"/>
      <w:pStyle w:val="30"/>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pStyle w:val="9"/>
      <w:suff w:val="nothing"/>
      <w:lvlText w:val=""/>
      <w:lvlJc w:val="left"/>
      <w:pPr>
        <w:tabs>
          <w:tab w:val="left" w:pos="0"/>
        </w:tabs>
        <w:ind w:left="0" w:firstLine="0"/>
      </w:pPr>
    </w:lvl>
  </w:abstractNum>
  <w:abstractNum w:abstractNumId="6" w15:restartNumberingAfterBreak="0">
    <w:nsid w:val="00000009"/>
    <w:multiLevelType w:val="multilevel"/>
    <w:tmpl w:val="00000009"/>
    <w:lvl w:ilvl="0">
      <w:start w:val="1"/>
      <w:numFmt w:val="decimal"/>
      <w:lvlText w:val="R[%1]"/>
      <w:lvlJc w:val="left"/>
      <w:pPr>
        <w:tabs>
          <w:tab w:val="left" w:pos="360"/>
        </w:tabs>
        <w:ind w:left="360" w:hanging="360"/>
      </w:pPr>
      <w:rPr>
        <w:rFonts w:ascii="Arial" w:hAnsi="Arial" w:cs="Times New Roman" w:hint="default"/>
        <w:sz w:val="20"/>
        <w:szCs w:val="20"/>
      </w:rPr>
    </w:lvl>
    <w:lvl w:ilvl="1">
      <w:start w:val="1"/>
      <w:numFmt w:val="decimal"/>
      <w:pStyle w:val="22"/>
      <w:lvlText w:val="R[%1.%2]"/>
      <w:lvlJc w:val="left"/>
      <w:pPr>
        <w:tabs>
          <w:tab w:val="left" w:pos="964"/>
        </w:tabs>
        <w:ind w:left="964" w:hanging="964"/>
      </w:pPr>
      <w:rPr>
        <w:rFonts w:ascii="Arial" w:hAnsi="Arial" w:cs="Times New Roman" w:hint="default"/>
        <w:sz w:val="20"/>
        <w:szCs w:val="20"/>
      </w:rPr>
    </w:lvl>
    <w:lvl w:ilvl="2">
      <w:start w:val="1"/>
      <w:numFmt w:val="decimal"/>
      <w:lvlText w:val="R[%1.%2.%3]"/>
      <w:lvlJc w:val="left"/>
      <w:pPr>
        <w:tabs>
          <w:tab w:val="left" w:pos="1134"/>
        </w:tabs>
        <w:ind w:left="1134" w:hanging="1134"/>
      </w:pPr>
      <w:rPr>
        <w:rFonts w:ascii="Arial" w:hAnsi="Arial" w:cs="Times New Roman" w:hint="default"/>
        <w:sz w:val="20"/>
        <w:szCs w:val="20"/>
      </w:rPr>
    </w:lvl>
    <w:lvl w:ilvl="3">
      <w:start w:val="1"/>
      <w:numFmt w:val="decimal"/>
      <w:pStyle w:val="4"/>
      <w:lvlText w:val="R[ %1.%2.%3.%4]"/>
      <w:lvlJc w:val="left"/>
      <w:pPr>
        <w:tabs>
          <w:tab w:val="left" w:pos="1247"/>
        </w:tabs>
        <w:ind w:left="1247" w:hanging="1247"/>
      </w:pPr>
      <w:rPr>
        <w:rFonts w:ascii="Arial" w:hAnsi="Arial" w:cs="Times New Roman" w:hint="default"/>
        <w:sz w:val="20"/>
        <w:szCs w:val="20"/>
      </w:rPr>
    </w:lvl>
    <w:lvl w:ilvl="4">
      <w:start w:val="1"/>
      <w:numFmt w:val="decimal"/>
      <w:lvlText w:val="R[%1.%2.%3.%4.%5]"/>
      <w:lvlJc w:val="left"/>
      <w:pPr>
        <w:tabs>
          <w:tab w:val="left" w:pos="1361"/>
        </w:tabs>
        <w:ind w:left="1361" w:hanging="1361"/>
      </w:pPr>
      <w:rPr>
        <w:rFonts w:cs="Times New Roman"/>
      </w:rPr>
    </w:lvl>
    <w:lvl w:ilvl="5">
      <w:start w:val="1"/>
      <w:numFmt w:val="decimal"/>
      <w:lvlText w:val="%1.%2.%3.%4.%5.%6."/>
      <w:lvlJc w:val="left"/>
      <w:pPr>
        <w:tabs>
          <w:tab w:val="left" w:pos="3600"/>
        </w:tabs>
        <w:ind w:left="2736" w:hanging="936"/>
      </w:pPr>
      <w:rPr>
        <w:rFonts w:cs="Times New Roman"/>
      </w:rPr>
    </w:lvl>
    <w:lvl w:ilvl="6">
      <w:start w:val="1"/>
      <w:numFmt w:val="decimal"/>
      <w:lvlText w:val="%1.%2.%3.%4.%5.%6.%7."/>
      <w:lvlJc w:val="left"/>
      <w:pPr>
        <w:tabs>
          <w:tab w:val="left" w:pos="4320"/>
        </w:tabs>
        <w:ind w:left="3240" w:hanging="1080"/>
      </w:pPr>
      <w:rPr>
        <w:rFonts w:cs="Times New Roman"/>
      </w:rPr>
    </w:lvl>
    <w:lvl w:ilvl="7">
      <w:start w:val="1"/>
      <w:numFmt w:val="decimal"/>
      <w:lvlText w:val="%1.%2.%3.%4.%5.%6.%7.%8."/>
      <w:lvlJc w:val="left"/>
      <w:pPr>
        <w:tabs>
          <w:tab w:val="left" w:pos="4680"/>
        </w:tabs>
        <w:ind w:left="3744" w:hanging="1224"/>
      </w:pPr>
      <w:rPr>
        <w:rFonts w:cs="Times New Roman"/>
      </w:rPr>
    </w:lvl>
    <w:lvl w:ilvl="8">
      <w:start w:val="1"/>
      <w:numFmt w:val="decimal"/>
      <w:lvlText w:val="%1.%2.%3.%4.%5.%6.%7.%8.%9."/>
      <w:lvlJc w:val="left"/>
      <w:pPr>
        <w:tabs>
          <w:tab w:val="left" w:pos="5400"/>
        </w:tabs>
        <w:ind w:left="4320" w:hanging="1440"/>
      </w:pPr>
      <w:rPr>
        <w:rFonts w:cs="Times New Roman"/>
      </w:rPr>
    </w:lvl>
  </w:abstractNum>
  <w:abstractNum w:abstractNumId="7" w15:restartNumberingAfterBreak="0">
    <w:nsid w:val="0000000B"/>
    <w:multiLevelType w:val="multilevel"/>
    <w:tmpl w:val="0000000B"/>
    <w:lvl w:ilvl="0">
      <w:start w:val="1"/>
      <w:numFmt w:val="decimal"/>
      <w:pStyle w:val="10"/>
      <w:lvlText w:val="%1."/>
      <w:lvlJc w:val="left"/>
      <w:pPr>
        <w:ind w:left="1069" w:hanging="360"/>
      </w:pPr>
      <w:rPr>
        <w:rFonts w:cs="Times New Roman"/>
      </w:rPr>
    </w:lvl>
    <w:lvl w:ilvl="1">
      <w:start w:val="1"/>
      <w:numFmt w:val="decimal"/>
      <w:lvlText w:val="%2)"/>
      <w:lvlJc w:val="left"/>
      <w:pPr>
        <w:ind w:left="1069" w:hanging="360"/>
      </w:pPr>
    </w:lvl>
    <w:lvl w:ilvl="2">
      <w:start w:val="1"/>
      <w:numFmt w:val="russianLower"/>
      <w:lvlText w:val="%3)"/>
      <w:lvlJc w:val="left"/>
      <w:pPr>
        <w:ind w:left="1429" w:hanging="720"/>
      </w:pPr>
      <w:rPr>
        <w:rFonts w:cs="Times New Roman"/>
      </w:rPr>
    </w:lvl>
    <w:lvl w:ilvl="3">
      <w:start w:val="1"/>
      <w:numFmt w:val="decimal"/>
      <w:isLgl/>
      <w:lvlText w:val="%1.%2.%3.%4."/>
      <w:lvlJc w:val="left"/>
      <w:pPr>
        <w:ind w:left="1429" w:hanging="72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1789" w:hanging="1080"/>
      </w:pPr>
      <w:rPr>
        <w:rFonts w:cs="Times New Roman"/>
      </w:rPr>
    </w:lvl>
    <w:lvl w:ilvl="6">
      <w:start w:val="1"/>
      <w:numFmt w:val="decimal"/>
      <w:isLgl/>
      <w:lvlText w:val="%1.%2.%3.%4.%5.%6.%7."/>
      <w:lvlJc w:val="left"/>
      <w:pPr>
        <w:ind w:left="2149" w:hanging="1440"/>
      </w:pPr>
      <w:rPr>
        <w:rFonts w:cs="Times New Roman"/>
      </w:rPr>
    </w:lvl>
    <w:lvl w:ilvl="7">
      <w:start w:val="1"/>
      <w:numFmt w:val="decimal"/>
      <w:isLgl/>
      <w:lvlText w:val="%1.%2.%3.%4.%5.%6.%7.%8."/>
      <w:lvlJc w:val="left"/>
      <w:pPr>
        <w:ind w:left="2149" w:hanging="1440"/>
      </w:pPr>
      <w:rPr>
        <w:rFonts w:cs="Times New Roman"/>
      </w:rPr>
    </w:lvl>
    <w:lvl w:ilvl="8">
      <w:start w:val="1"/>
      <w:numFmt w:val="decimal"/>
      <w:isLgl/>
      <w:lvlText w:val="%1.%2.%3.%4.%5.%6.%7.%8.%9."/>
      <w:lvlJc w:val="left"/>
      <w:pPr>
        <w:ind w:left="2509" w:hanging="1800"/>
      </w:pPr>
      <w:rPr>
        <w:rFonts w:cs="Times New Roman"/>
      </w:rPr>
    </w:lvl>
  </w:abstractNum>
  <w:abstractNum w:abstractNumId="8" w15:restartNumberingAfterBreak="0">
    <w:nsid w:val="0000000E"/>
    <w:multiLevelType w:val="multilevel"/>
    <w:tmpl w:val="0000000E"/>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pStyle w:val="3H3h3"/>
      <w:lvlText w:val="%1.%2.%3"/>
      <w:lvlJc w:val="left"/>
      <w:pPr>
        <w:tabs>
          <w:tab w:val="left" w:pos="720"/>
        </w:tabs>
        <w:ind w:left="720" w:hanging="720"/>
      </w:pPr>
    </w:lvl>
    <w:lvl w:ilvl="3">
      <w:start w:val="1"/>
      <w:numFmt w:val="decimal"/>
      <w:pStyle w:val="4H44"/>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9" w15:restartNumberingAfterBreak="0">
    <w:nsid w:val="0000000F"/>
    <w:multiLevelType w:val="multilevel"/>
    <w:tmpl w:val="0000000F"/>
    <w:lvl w:ilvl="0">
      <w:start w:val="1"/>
      <w:numFmt w:val="bullet"/>
      <w:pStyle w:val="-"/>
      <w:lvlText w:val=""/>
      <w:lvlJc w:val="left"/>
      <w:pPr>
        <w:tabs>
          <w:tab w:val="left" w:pos="1571"/>
        </w:tabs>
        <w:ind w:left="1571" w:hanging="358"/>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Restart w:val="0"/>
      <w:lvlText w:val=""/>
      <w:lvlJc w:val="left"/>
      <w:pPr>
        <w:tabs>
          <w:tab w:val="left" w:pos="4320"/>
        </w:tabs>
        <w:ind w:left="4320" w:hanging="360"/>
      </w:pPr>
      <w:rPr>
        <w:rFonts w:ascii="Wingdings" w:hAnsi="Wingdings" w:hint="default"/>
      </w:rPr>
    </w:lvl>
    <w:lvl w:ilvl="6">
      <w:start w:val="1"/>
      <w:numFmt w:val="bullet"/>
      <w:lvlRestart w:val="0"/>
      <w:lvlText w:val=""/>
      <w:lvlJc w:val="left"/>
      <w:pPr>
        <w:tabs>
          <w:tab w:val="left" w:pos="5040"/>
        </w:tabs>
        <w:ind w:left="5040" w:hanging="360"/>
      </w:pPr>
      <w:rPr>
        <w:rFonts w:ascii="Symbol" w:hAnsi="Symbol" w:hint="default"/>
      </w:rPr>
    </w:lvl>
    <w:lvl w:ilvl="7">
      <w:start w:val="1"/>
      <w:numFmt w:val="bullet"/>
      <w:lvlRestart w:val="0"/>
      <w:lvlText w:val="o"/>
      <w:lvlJc w:val="left"/>
      <w:pPr>
        <w:tabs>
          <w:tab w:val="left" w:pos="5760"/>
        </w:tabs>
        <w:ind w:left="5760" w:hanging="360"/>
      </w:pPr>
      <w:rPr>
        <w:rFonts w:ascii="Courier New" w:hAnsi="Courier New" w:cs="Courier New" w:hint="default"/>
      </w:rPr>
    </w:lvl>
    <w:lvl w:ilvl="8">
      <w:start w:val="1"/>
      <w:numFmt w:val="bullet"/>
      <w:lvlRestart w:val="0"/>
      <w:lvlText w:val=""/>
      <w:lvlJc w:val="left"/>
      <w:pPr>
        <w:tabs>
          <w:tab w:val="left" w:pos="6480"/>
        </w:tabs>
        <w:ind w:left="6480" w:hanging="360"/>
      </w:pPr>
      <w:rPr>
        <w:rFonts w:ascii="Wingdings" w:hAnsi="Wingdings" w:hint="default"/>
      </w:rPr>
    </w:lvl>
  </w:abstractNum>
  <w:abstractNum w:abstractNumId="10" w15:restartNumberingAfterBreak="0">
    <w:nsid w:val="00000010"/>
    <w:multiLevelType w:val="multilevel"/>
    <w:tmpl w:val="00000010"/>
    <w:lvl w:ilvl="0">
      <w:start w:val="1"/>
      <w:numFmt w:val="bullet"/>
      <w:pStyle w:val="PlainText1"/>
      <w:lvlText w:val=""/>
      <w:lvlJc w:val="left"/>
      <w:pPr>
        <w:tabs>
          <w:tab w:val="left" w:pos="1134"/>
        </w:tabs>
        <w:ind w:left="1134" w:hanging="414"/>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Restart w:val="0"/>
      <w:lvlText w:val="o"/>
      <w:lvlJc w:val="left"/>
      <w:pPr>
        <w:tabs>
          <w:tab w:val="left" w:pos="3600"/>
        </w:tabs>
        <w:ind w:left="3600" w:hanging="360"/>
      </w:pPr>
      <w:rPr>
        <w:rFonts w:ascii="Courier New" w:hAnsi="Courier New" w:cs="Courier New" w:hint="default"/>
      </w:rPr>
    </w:lvl>
    <w:lvl w:ilvl="5">
      <w:start w:val="1"/>
      <w:numFmt w:val="bullet"/>
      <w:lvlRestart w:val="0"/>
      <w:lvlText w:val=""/>
      <w:lvlJc w:val="left"/>
      <w:pPr>
        <w:tabs>
          <w:tab w:val="left" w:pos="4320"/>
        </w:tabs>
        <w:ind w:left="4320" w:hanging="360"/>
      </w:pPr>
      <w:rPr>
        <w:rFonts w:ascii="Wingdings" w:hAnsi="Wingdings" w:hint="default"/>
      </w:rPr>
    </w:lvl>
    <w:lvl w:ilvl="6">
      <w:start w:val="1"/>
      <w:numFmt w:val="bullet"/>
      <w:lvlRestart w:val="0"/>
      <w:lvlText w:val=""/>
      <w:lvlJc w:val="left"/>
      <w:pPr>
        <w:tabs>
          <w:tab w:val="left" w:pos="5040"/>
        </w:tabs>
        <w:ind w:left="5040" w:hanging="360"/>
      </w:pPr>
      <w:rPr>
        <w:rFonts w:ascii="Symbol" w:hAnsi="Symbol" w:hint="default"/>
      </w:rPr>
    </w:lvl>
    <w:lvl w:ilvl="7">
      <w:start w:val="1"/>
      <w:numFmt w:val="bullet"/>
      <w:lvlRestart w:val="0"/>
      <w:lvlText w:val="o"/>
      <w:lvlJc w:val="left"/>
      <w:pPr>
        <w:tabs>
          <w:tab w:val="left" w:pos="5760"/>
        </w:tabs>
        <w:ind w:left="5760" w:hanging="360"/>
      </w:pPr>
      <w:rPr>
        <w:rFonts w:ascii="Courier New" w:hAnsi="Courier New" w:cs="Courier New" w:hint="default"/>
      </w:rPr>
    </w:lvl>
    <w:lvl w:ilvl="8">
      <w:start w:val="1"/>
      <w:numFmt w:val="bullet"/>
      <w:lvlRestart w:val="0"/>
      <w:lvlText w:val=""/>
      <w:lvlJc w:val="left"/>
      <w:pPr>
        <w:tabs>
          <w:tab w:val="left" w:pos="6480"/>
        </w:tabs>
        <w:ind w:left="6480" w:hanging="360"/>
      </w:pPr>
      <w:rPr>
        <w:rFonts w:ascii="Wingdings" w:hAnsi="Wingdings" w:hint="default"/>
      </w:rPr>
    </w:lvl>
  </w:abstractNum>
  <w:abstractNum w:abstractNumId="11" w15:restartNumberingAfterBreak="0">
    <w:nsid w:val="00000012"/>
    <w:multiLevelType w:val="multilevel"/>
    <w:tmpl w:val="00000012"/>
    <w:lvl w:ilvl="0">
      <w:start w:val="1"/>
      <w:numFmt w:val="bullet"/>
      <w:pStyle w:val="a1"/>
      <w:lvlText w:val=""/>
      <w:lvlJc w:val="left"/>
      <w:pPr>
        <w:ind w:left="1440" w:hanging="360"/>
      </w:pPr>
      <w:rPr>
        <w:rFonts w:ascii="Symbol" w:hAnsi="Symbol" w:hint="default"/>
      </w:rPr>
    </w:lvl>
    <w:lvl w:ilvl="1">
      <w:start w:val="1"/>
      <w:numFmt w:val="bullet"/>
      <w:lvlText w:val="o"/>
      <w:lvlJc w:val="left"/>
      <w:pPr>
        <w:ind w:left="2340" w:hanging="360"/>
      </w:pPr>
      <w:rPr>
        <w:rFonts w:ascii="Courier New" w:hAnsi="Courier New" w:cs="Times New Roman"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cs="Times New Roman"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Times New Roman" w:hint="default"/>
      </w:rPr>
    </w:lvl>
    <w:lvl w:ilvl="8">
      <w:start w:val="1"/>
      <w:numFmt w:val="bullet"/>
      <w:lvlText w:val=""/>
      <w:lvlJc w:val="left"/>
      <w:pPr>
        <w:ind w:left="7380" w:hanging="360"/>
      </w:pPr>
      <w:rPr>
        <w:rFonts w:ascii="Wingdings" w:hAnsi="Wingdings" w:hint="default"/>
      </w:rPr>
    </w:lvl>
  </w:abstractNum>
  <w:abstractNum w:abstractNumId="12" w15:restartNumberingAfterBreak="0">
    <w:nsid w:val="00000016"/>
    <w:multiLevelType w:val="multilevel"/>
    <w:tmpl w:val="00000016"/>
    <w:lvl w:ilvl="0">
      <w:start w:val="1"/>
      <w:numFmt w:val="decimal"/>
      <w:pStyle w:val="a2"/>
      <w:lvlText w:val="%1)"/>
      <w:lvlJc w:val="left"/>
      <w:pPr>
        <w:ind w:left="720" w:hanging="360"/>
      </w:pPr>
    </w:lvl>
    <w:lvl w:ilvl="1">
      <w:start w:val="1"/>
      <w:numFmt w:val="bullet"/>
      <w:pStyle w:val="26"/>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Restart w:val="0"/>
      <w:lvlText w:val="o"/>
      <w:lvlJc w:val="left"/>
      <w:pPr>
        <w:ind w:left="3600" w:hanging="360"/>
      </w:pPr>
      <w:rPr>
        <w:rFonts w:ascii="Courier New" w:hAnsi="Courier New" w:cs="Times New Roman" w:hint="default"/>
      </w:rPr>
    </w:lvl>
    <w:lvl w:ilvl="5">
      <w:start w:val="1"/>
      <w:numFmt w:val="bullet"/>
      <w:lvlRestart w:val="0"/>
      <w:lvlText w:val=""/>
      <w:lvlJc w:val="left"/>
      <w:pPr>
        <w:ind w:left="4320" w:hanging="360"/>
      </w:pPr>
      <w:rPr>
        <w:rFonts w:ascii="Wingdings" w:hAnsi="Wingdings" w:hint="default"/>
      </w:rPr>
    </w:lvl>
    <w:lvl w:ilvl="6">
      <w:start w:val="1"/>
      <w:numFmt w:val="bullet"/>
      <w:lvlRestart w:val="0"/>
      <w:lvlText w:val=""/>
      <w:lvlJc w:val="left"/>
      <w:pPr>
        <w:ind w:left="5040" w:hanging="360"/>
      </w:pPr>
      <w:rPr>
        <w:rFonts w:ascii="Symbol" w:hAnsi="Symbol" w:hint="default"/>
      </w:rPr>
    </w:lvl>
    <w:lvl w:ilvl="7">
      <w:start w:val="1"/>
      <w:numFmt w:val="bullet"/>
      <w:lvlRestart w:val="0"/>
      <w:lvlText w:val="o"/>
      <w:lvlJc w:val="left"/>
      <w:pPr>
        <w:ind w:left="5760" w:hanging="360"/>
      </w:pPr>
      <w:rPr>
        <w:rFonts w:ascii="Courier New" w:hAnsi="Courier New" w:cs="Times New Roman" w:hint="default"/>
      </w:rPr>
    </w:lvl>
    <w:lvl w:ilvl="8">
      <w:start w:val="1"/>
      <w:numFmt w:val="bullet"/>
      <w:lvlRestart w:val="0"/>
      <w:lvlText w:val=""/>
      <w:lvlJc w:val="left"/>
      <w:pPr>
        <w:ind w:left="6480" w:hanging="360"/>
      </w:pPr>
      <w:rPr>
        <w:rFonts w:ascii="Wingdings" w:hAnsi="Wingdings" w:hint="default"/>
      </w:rPr>
    </w:lvl>
  </w:abstractNum>
  <w:abstractNum w:abstractNumId="13" w15:restartNumberingAfterBreak="0">
    <w:nsid w:val="00000018"/>
    <w:multiLevelType w:val="multilevel"/>
    <w:tmpl w:val="00000018"/>
    <w:lvl w:ilvl="0">
      <w:start w:val="1"/>
      <w:numFmt w:val="decimal"/>
      <w:pStyle w:val="11"/>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lowerRoman"/>
      <w:lvlRestart w:val="0"/>
      <w:lvlText w:val="%3."/>
      <w:lvlJc w:val="right"/>
      <w:pPr>
        <w:tabs>
          <w:tab w:val="left" w:pos="2160"/>
        </w:tabs>
        <w:ind w:left="2160" w:hanging="180"/>
      </w:pPr>
      <w:rPr>
        <w:rFonts w:cs="Times New Roman"/>
      </w:rPr>
    </w:lvl>
    <w:lvl w:ilvl="3">
      <w:start w:val="1"/>
      <w:numFmt w:val="decimal"/>
      <w:lvlRestart w:val="0"/>
      <w:lvlText w:val="%4."/>
      <w:lvlJc w:val="left"/>
      <w:pPr>
        <w:tabs>
          <w:tab w:val="left" w:pos="2880"/>
        </w:tabs>
        <w:ind w:left="2880" w:hanging="360"/>
      </w:pPr>
      <w:rPr>
        <w:rFonts w:cs="Times New Roman"/>
      </w:rPr>
    </w:lvl>
    <w:lvl w:ilvl="4">
      <w:start w:val="1"/>
      <w:numFmt w:val="lowerLetter"/>
      <w:pStyle w:val="5"/>
      <w:lvlText w:val="%5."/>
      <w:lvlJc w:val="left"/>
      <w:pPr>
        <w:tabs>
          <w:tab w:val="left" w:pos="3600"/>
        </w:tabs>
        <w:ind w:left="3600" w:hanging="360"/>
      </w:pPr>
      <w:rPr>
        <w:rFonts w:cs="Times New Roman"/>
      </w:rPr>
    </w:lvl>
    <w:lvl w:ilvl="5">
      <w:start w:val="1"/>
      <w:numFmt w:val="lowerRoman"/>
      <w:lvlRestart w:val="0"/>
      <w:lvlText w:val="%6."/>
      <w:lvlJc w:val="right"/>
      <w:pPr>
        <w:tabs>
          <w:tab w:val="left" w:pos="4320"/>
        </w:tabs>
        <w:ind w:left="4320" w:hanging="180"/>
      </w:pPr>
      <w:rPr>
        <w:rFonts w:cs="Times New Roman"/>
      </w:rPr>
    </w:lvl>
    <w:lvl w:ilvl="6">
      <w:start w:val="1"/>
      <w:numFmt w:val="decimal"/>
      <w:lvlRestart w:val="0"/>
      <w:lvlText w:val="%7."/>
      <w:lvlJc w:val="left"/>
      <w:pPr>
        <w:tabs>
          <w:tab w:val="left" w:pos="5040"/>
        </w:tabs>
        <w:ind w:left="5040" w:hanging="360"/>
      </w:pPr>
      <w:rPr>
        <w:rFonts w:cs="Times New Roman"/>
      </w:rPr>
    </w:lvl>
    <w:lvl w:ilvl="7">
      <w:start w:val="1"/>
      <w:numFmt w:val="lowerLetter"/>
      <w:lvlRestart w:val="0"/>
      <w:lvlText w:val="%8."/>
      <w:lvlJc w:val="left"/>
      <w:pPr>
        <w:tabs>
          <w:tab w:val="left" w:pos="5760"/>
        </w:tabs>
        <w:ind w:left="5760" w:hanging="360"/>
      </w:pPr>
      <w:rPr>
        <w:rFonts w:cs="Times New Roman"/>
      </w:rPr>
    </w:lvl>
    <w:lvl w:ilvl="8">
      <w:start w:val="1"/>
      <w:numFmt w:val="lowerRoman"/>
      <w:lvlRestart w:val="0"/>
      <w:lvlText w:val="%9."/>
      <w:lvlJc w:val="right"/>
      <w:pPr>
        <w:tabs>
          <w:tab w:val="left" w:pos="6480"/>
        </w:tabs>
        <w:ind w:left="6480" w:hanging="180"/>
      </w:pPr>
      <w:rPr>
        <w:rFonts w:cs="Times New Roman"/>
      </w:rPr>
    </w:lvl>
  </w:abstractNum>
  <w:abstractNum w:abstractNumId="14" w15:restartNumberingAfterBreak="0">
    <w:nsid w:val="00000019"/>
    <w:multiLevelType w:val="multilevel"/>
    <w:tmpl w:val="00000019"/>
    <w:lvl w:ilvl="0">
      <w:start w:val="1"/>
      <w:numFmt w:val="decimal"/>
      <w:pStyle w:val="210"/>
      <w:lvlText w:val="%1."/>
      <w:lvlJc w:val="left"/>
      <w:pPr>
        <w:tabs>
          <w:tab w:val="left" w:pos="1571"/>
        </w:tabs>
        <w:ind w:left="1571" w:hanging="360"/>
      </w:pPr>
    </w:lvl>
    <w:lvl w:ilvl="1">
      <w:start w:val="1"/>
      <w:numFmt w:val="lowerLetter"/>
      <w:lvlRestart w:val="0"/>
      <w:lvlText w:val="%2."/>
      <w:lvlJc w:val="left"/>
      <w:pPr>
        <w:tabs>
          <w:tab w:val="left" w:pos="1440"/>
        </w:tabs>
        <w:ind w:left="1440" w:hanging="360"/>
      </w:pPr>
    </w:lvl>
    <w:lvl w:ilvl="2">
      <w:start w:val="1"/>
      <w:numFmt w:val="lowerRoman"/>
      <w:lvlRestart w:val="0"/>
      <w:lvlText w:val="%3."/>
      <w:lvlJc w:val="right"/>
      <w:pPr>
        <w:tabs>
          <w:tab w:val="left" w:pos="2160"/>
        </w:tabs>
        <w:ind w:left="2160" w:hanging="180"/>
      </w:pPr>
    </w:lvl>
    <w:lvl w:ilvl="3">
      <w:start w:val="1"/>
      <w:numFmt w:val="decimal"/>
      <w:lvlRestart w:val="0"/>
      <w:lvlText w:val="%4."/>
      <w:lvlJc w:val="left"/>
      <w:pPr>
        <w:tabs>
          <w:tab w:val="left" w:pos="2880"/>
        </w:tabs>
        <w:ind w:left="2880" w:hanging="360"/>
      </w:pPr>
    </w:lvl>
    <w:lvl w:ilvl="4">
      <w:start w:val="1"/>
      <w:numFmt w:val="lowerLetter"/>
      <w:lvlRestart w:val="0"/>
      <w:lvlText w:val="%5."/>
      <w:lvlJc w:val="left"/>
      <w:pPr>
        <w:tabs>
          <w:tab w:val="left" w:pos="3600"/>
        </w:tabs>
        <w:ind w:left="3600" w:hanging="360"/>
      </w:pPr>
    </w:lvl>
    <w:lvl w:ilvl="5">
      <w:start w:val="1"/>
      <w:numFmt w:val="lowerRoman"/>
      <w:lvlRestart w:val="0"/>
      <w:lvlText w:val="%6."/>
      <w:lvlJc w:val="right"/>
      <w:pPr>
        <w:tabs>
          <w:tab w:val="left" w:pos="4320"/>
        </w:tabs>
        <w:ind w:left="4320" w:hanging="180"/>
      </w:pPr>
    </w:lvl>
    <w:lvl w:ilvl="6">
      <w:start w:val="1"/>
      <w:numFmt w:val="decimal"/>
      <w:lvlRestart w:val="0"/>
      <w:lvlText w:val="%7."/>
      <w:lvlJc w:val="left"/>
      <w:pPr>
        <w:tabs>
          <w:tab w:val="left" w:pos="5040"/>
        </w:tabs>
        <w:ind w:left="5040" w:hanging="360"/>
      </w:pPr>
    </w:lvl>
    <w:lvl w:ilvl="7">
      <w:start w:val="1"/>
      <w:numFmt w:val="lowerLetter"/>
      <w:lvlRestart w:val="0"/>
      <w:lvlText w:val="%8."/>
      <w:lvlJc w:val="left"/>
      <w:pPr>
        <w:tabs>
          <w:tab w:val="left" w:pos="5760"/>
        </w:tabs>
        <w:ind w:left="5760" w:hanging="360"/>
      </w:pPr>
    </w:lvl>
    <w:lvl w:ilvl="8">
      <w:start w:val="1"/>
      <w:numFmt w:val="lowerRoman"/>
      <w:lvlRestart w:val="0"/>
      <w:lvlText w:val="%9."/>
      <w:lvlJc w:val="right"/>
      <w:pPr>
        <w:tabs>
          <w:tab w:val="left" w:pos="6480"/>
        </w:tabs>
        <w:ind w:left="6480" w:hanging="180"/>
      </w:pPr>
    </w:lvl>
  </w:abstractNum>
  <w:abstractNum w:abstractNumId="15" w15:restartNumberingAfterBreak="0">
    <w:nsid w:val="00000021"/>
    <w:multiLevelType w:val="multilevel"/>
    <w:tmpl w:val="00000021"/>
    <w:lvl w:ilvl="0">
      <w:start w:val="1"/>
      <w:numFmt w:val="decimal"/>
      <w:lvlText w:val="%1."/>
      <w:lvlJc w:val="left"/>
      <w:pPr>
        <w:ind w:left="720" w:hanging="360"/>
      </w:pPr>
      <w:rPr>
        <w:rFonts w:cs="Times New Roman"/>
      </w:rPr>
    </w:lvl>
    <w:lvl w:ilvl="1">
      <w:start w:val="1"/>
      <w:numFmt w:val="decimal"/>
      <w:pStyle w:val="23"/>
      <w:isLgl/>
      <w:lvlText w:val="%1.%2."/>
      <w:lvlJc w:val="left"/>
      <w:pPr>
        <w:ind w:left="720" w:hanging="360"/>
      </w:pPr>
      <w:rPr>
        <w:rFonts w:cs="Times New Roman"/>
      </w:rPr>
    </w:lvl>
    <w:lvl w:ilvl="2">
      <w:start w:val="1"/>
      <w:numFmt w:val="decimal"/>
      <w:pStyle w:val="31"/>
      <w:lvlText w:val="%3)"/>
      <w:lvlJc w:val="left"/>
      <w:pPr>
        <w:ind w:left="1080" w:hanging="720"/>
      </w:p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6" w15:restartNumberingAfterBreak="0">
    <w:nsid w:val="00000022"/>
    <w:multiLevelType w:val="multilevel"/>
    <w:tmpl w:val="00000022"/>
    <w:lvl w:ilvl="0">
      <w:start w:val="1"/>
      <w:numFmt w:val="bullet"/>
      <w:pStyle w:val="24"/>
      <w:lvlText w:val=""/>
      <w:lvlJc w:val="left"/>
      <w:pPr>
        <w:tabs>
          <w:tab w:val="left" w:pos="2890"/>
        </w:tabs>
        <w:ind w:left="2890" w:hanging="340"/>
      </w:pPr>
      <w:rPr>
        <w:rFonts w:ascii="Symbol" w:hAnsi="Symbol" w:cs="Times New Roman" w:hint="default"/>
      </w:rPr>
    </w:lvl>
    <w:lvl w:ilvl="1">
      <w:start w:val="1"/>
      <w:numFmt w:val="bullet"/>
      <w:lvlText w:val="•"/>
      <w:lvlJc w:val="left"/>
      <w:pPr>
        <w:tabs>
          <w:tab w:val="left" w:pos="2856"/>
        </w:tabs>
        <w:ind w:left="2856" w:hanging="306"/>
      </w:pPr>
      <w:rPr>
        <w:rFonts w:ascii="Times New Roman" w:hAnsi="Times New Roman" w:cs="Times New Roman" w:hint="default"/>
      </w:rPr>
    </w:lvl>
    <w:lvl w:ilvl="2">
      <w:start w:val="1"/>
      <w:numFmt w:val="bullet"/>
      <w:lvlText w:val=""/>
      <w:lvlJc w:val="left"/>
      <w:pPr>
        <w:tabs>
          <w:tab w:val="left" w:pos="3576"/>
        </w:tabs>
        <w:ind w:left="3576" w:hanging="360"/>
      </w:pPr>
      <w:rPr>
        <w:rFonts w:ascii="Wingdings" w:hAnsi="Wingdings" w:hint="default"/>
      </w:rPr>
    </w:lvl>
    <w:lvl w:ilvl="3">
      <w:start w:val="1"/>
      <w:numFmt w:val="bullet"/>
      <w:lvlRestart w:val="0"/>
      <w:lvlText w:val=""/>
      <w:lvlJc w:val="left"/>
      <w:pPr>
        <w:tabs>
          <w:tab w:val="left" w:pos="4296"/>
        </w:tabs>
        <w:ind w:left="4296" w:hanging="360"/>
      </w:pPr>
      <w:rPr>
        <w:rFonts w:ascii="Symbol" w:hAnsi="Symbol" w:hint="default"/>
      </w:rPr>
    </w:lvl>
    <w:lvl w:ilvl="4">
      <w:start w:val="1"/>
      <w:numFmt w:val="bullet"/>
      <w:lvlRestart w:val="0"/>
      <w:lvlText w:val="o"/>
      <w:lvlJc w:val="left"/>
      <w:pPr>
        <w:tabs>
          <w:tab w:val="left" w:pos="5016"/>
        </w:tabs>
        <w:ind w:left="5016" w:hanging="360"/>
      </w:pPr>
      <w:rPr>
        <w:rFonts w:ascii="Courier New" w:hAnsi="Courier New" w:cs="Courier New" w:hint="default"/>
      </w:rPr>
    </w:lvl>
    <w:lvl w:ilvl="5">
      <w:start w:val="1"/>
      <w:numFmt w:val="bullet"/>
      <w:lvlRestart w:val="0"/>
      <w:lvlText w:val=""/>
      <w:lvlJc w:val="left"/>
      <w:pPr>
        <w:tabs>
          <w:tab w:val="left" w:pos="5736"/>
        </w:tabs>
        <w:ind w:left="5736" w:hanging="360"/>
      </w:pPr>
      <w:rPr>
        <w:rFonts w:ascii="Wingdings" w:hAnsi="Wingdings" w:hint="default"/>
      </w:rPr>
    </w:lvl>
    <w:lvl w:ilvl="6">
      <w:start w:val="1"/>
      <w:numFmt w:val="bullet"/>
      <w:lvlRestart w:val="0"/>
      <w:lvlText w:val=""/>
      <w:lvlJc w:val="left"/>
      <w:pPr>
        <w:tabs>
          <w:tab w:val="left" w:pos="6456"/>
        </w:tabs>
        <w:ind w:left="6456" w:hanging="360"/>
      </w:pPr>
      <w:rPr>
        <w:rFonts w:ascii="Symbol" w:hAnsi="Symbol" w:hint="default"/>
      </w:rPr>
    </w:lvl>
    <w:lvl w:ilvl="7">
      <w:start w:val="1"/>
      <w:numFmt w:val="bullet"/>
      <w:lvlRestart w:val="0"/>
      <w:lvlText w:val="o"/>
      <w:lvlJc w:val="left"/>
      <w:pPr>
        <w:tabs>
          <w:tab w:val="left" w:pos="7176"/>
        </w:tabs>
        <w:ind w:left="7176" w:hanging="360"/>
      </w:pPr>
      <w:rPr>
        <w:rFonts w:ascii="Courier New" w:hAnsi="Courier New" w:cs="Courier New" w:hint="default"/>
      </w:rPr>
    </w:lvl>
    <w:lvl w:ilvl="8">
      <w:start w:val="1"/>
      <w:numFmt w:val="bullet"/>
      <w:lvlRestart w:val="0"/>
      <w:lvlText w:val=""/>
      <w:lvlJc w:val="left"/>
      <w:pPr>
        <w:tabs>
          <w:tab w:val="left" w:pos="7896"/>
        </w:tabs>
        <w:ind w:left="7896" w:hanging="360"/>
      </w:pPr>
      <w:rPr>
        <w:rFonts w:ascii="Wingdings" w:hAnsi="Wingdings" w:hint="default"/>
      </w:rPr>
    </w:lvl>
  </w:abstractNum>
  <w:abstractNum w:abstractNumId="17" w15:restartNumberingAfterBreak="0">
    <w:nsid w:val="00000025"/>
    <w:multiLevelType w:val="multilevel"/>
    <w:tmpl w:val="00000025"/>
    <w:lvl w:ilvl="0">
      <w:start w:val="1"/>
      <w:numFmt w:val="bullet"/>
      <w:pStyle w:val="12"/>
      <w:lvlText w:val=""/>
      <w:lvlJc w:val="left"/>
      <w:pPr>
        <w:ind w:left="1429" w:hanging="360"/>
      </w:pPr>
      <w:rPr>
        <w:rFonts w:ascii="Symbol" w:hAnsi="Symbol"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Restart w:val="0"/>
      <w:lvlText w:val="%4."/>
      <w:lvlJc w:val="left"/>
      <w:pPr>
        <w:ind w:left="3589" w:hanging="360"/>
      </w:pPr>
    </w:lvl>
    <w:lvl w:ilvl="4">
      <w:start w:val="1"/>
      <w:numFmt w:val="lowerLetter"/>
      <w:lvlRestart w:val="0"/>
      <w:lvlText w:val="%5."/>
      <w:lvlJc w:val="left"/>
      <w:pPr>
        <w:ind w:left="4309" w:hanging="360"/>
      </w:pPr>
    </w:lvl>
    <w:lvl w:ilvl="5">
      <w:start w:val="1"/>
      <w:numFmt w:val="lowerRoman"/>
      <w:lvlRestart w:val="0"/>
      <w:lvlText w:val="%6."/>
      <w:lvlJc w:val="right"/>
      <w:pPr>
        <w:ind w:left="5029" w:hanging="180"/>
      </w:pPr>
    </w:lvl>
    <w:lvl w:ilvl="6">
      <w:start w:val="1"/>
      <w:numFmt w:val="decimal"/>
      <w:lvlRestart w:val="0"/>
      <w:lvlText w:val="%7."/>
      <w:lvlJc w:val="left"/>
      <w:pPr>
        <w:ind w:left="5749" w:hanging="360"/>
      </w:pPr>
    </w:lvl>
    <w:lvl w:ilvl="7">
      <w:start w:val="1"/>
      <w:numFmt w:val="lowerLetter"/>
      <w:lvlRestart w:val="0"/>
      <w:lvlText w:val="%8."/>
      <w:lvlJc w:val="left"/>
      <w:pPr>
        <w:ind w:left="6469" w:hanging="360"/>
      </w:pPr>
    </w:lvl>
    <w:lvl w:ilvl="8">
      <w:start w:val="1"/>
      <w:numFmt w:val="lowerRoman"/>
      <w:lvlRestart w:val="0"/>
      <w:lvlText w:val="%9."/>
      <w:lvlJc w:val="right"/>
      <w:pPr>
        <w:ind w:left="7189" w:hanging="180"/>
      </w:pPr>
    </w:lvl>
  </w:abstractNum>
  <w:abstractNum w:abstractNumId="18" w15:restartNumberingAfterBreak="0">
    <w:nsid w:val="00000029"/>
    <w:multiLevelType w:val="multilevel"/>
    <w:tmpl w:val="00000029"/>
    <w:lvl w:ilvl="0">
      <w:start w:val="1"/>
      <w:numFmt w:val="decimal"/>
      <w:pStyle w:val="40"/>
      <w:lvlText w:val="%1."/>
      <w:lvlJc w:val="left"/>
      <w:pPr>
        <w:ind w:left="360" w:hanging="360"/>
      </w:pPr>
    </w:lvl>
    <w:lvl w:ilvl="1">
      <w:start w:val="1"/>
      <w:numFmt w:val="decimal"/>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0000030"/>
    <w:multiLevelType w:val="multilevel"/>
    <w:tmpl w:val="00000030"/>
    <w:lvl w:ilvl="0">
      <w:start w:val="1"/>
      <w:numFmt w:val="upperRoman"/>
      <w:pStyle w:val="13"/>
      <w:lvlText w:val="Раздел %1."/>
      <w:lvlJc w:val="left"/>
      <w:pPr>
        <w:tabs>
          <w:tab w:val="left" w:pos="2268"/>
        </w:tabs>
        <w:ind w:left="2268" w:hanging="2268"/>
      </w:pPr>
      <w:rPr>
        <w:rFonts w:cs="Times New Roman"/>
        <w:sz w:val="28"/>
        <w:szCs w:val="28"/>
      </w:rPr>
    </w:lvl>
    <w:lvl w:ilvl="1">
      <w:start w:val="1"/>
      <w:numFmt w:val="decimal"/>
      <w:pStyle w:val="25"/>
      <w:lvlText w:val="Статья %2."/>
      <w:lvlJc w:val="left"/>
      <w:pPr>
        <w:tabs>
          <w:tab w:val="left" w:pos="2268"/>
        </w:tabs>
        <w:ind w:left="2268" w:hanging="2268"/>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rPr>
    </w:lvl>
    <w:lvl w:ilvl="2">
      <w:start w:val="1"/>
      <w:numFmt w:val="decimal"/>
      <w:pStyle w:val="32"/>
      <w:lvlText w:val="%2.%3."/>
      <w:lvlJc w:val="left"/>
      <w:pPr>
        <w:tabs>
          <w:tab w:val="left" w:pos="1134"/>
        </w:tabs>
        <w:ind w:left="1134" w:hanging="1134"/>
      </w:pPr>
      <w:rPr>
        <w:rFonts w:cs="Times New Roman"/>
        <w:b/>
      </w:rPr>
    </w:lvl>
    <w:lvl w:ilvl="3">
      <w:start w:val="1"/>
      <w:numFmt w:val="decimal"/>
      <w:pStyle w:val="41"/>
      <w:lvlText w:val="%2.%3.%4."/>
      <w:lvlJc w:val="left"/>
      <w:pPr>
        <w:tabs>
          <w:tab w:val="left" w:pos="2394"/>
        </w:tabs>
        <w:ind w:left="2394" w:hanging="1134"/>
      </w:pPr>
      <w:rPr>
        <w:rFonts w:cs="Times New Roman"/>
        <w:b w:val="0"/>
        <w:i w:val="0"/>
        <w:color w:val="auto"/>
      </w:rPr>
    </w:lvl>
    <w:lvl w:ilvl="4">
      <w:start w:val="1"/>
      <w:numFmt w:val="russianLower"/>
      <w:pStyle w:val="50"/>
      <w:lvlText w:val="(%5)"/>
      <w:lvlJc w:val="left"/>
      <w:pPr>
        <w:tabs>
          <w:tab w:val="left" w:pos="2835"/>
        </w:tabs>
        <w:ind w:left="2835" w:hanging="567"/>
      </w:pPr>
      <w:rPr>
        <w:rFonts w:cs="Times New Roman"/>
        <w:b w:val="0"/>
        <w:color w:val="auto"/>
      </w:rPr>
    </w:lvl>
    <w:lvl w:ilvl="5">
      <w:start w:val="1"/>
      <w:numFmt w:val="decimal"/>
      <w:pStyle w:val="6"/>
      <w:lvlText w:val="(%6)"/>
      <w:lvlJc w:val="left"/>
      <w:pPr>
        <w:tabs>
          <w:tab w:val="left" w:pos="2835"/>
        </w:tabs>
        <w:ind w:left="2835" w:hanging="567"/>
      </w:pPr>
      <w:rPr>
        <w:rFonts w:cs="Times New Roman"/>
        <w:b w:val="0"/>
        <w:color w:val="auto"/>
      </w:rPr>
    </w:lvl>
    <w:lvl w:ilvl="6">
      <w:start w:val="1"/>
      <w:numFmt w:val="decimal"/>
      <w:lvlText w:val="%1.%2.%3.%4.%5.%6.%7."/>
      <w:lvlJc w:val="left"/>
      <w:pPr>
        <w:tabs>
          <w:tab w:val="left" w:pos="3240"/>
        </w:tabs>
        <w:ind w:left="3240" w:hanging="1080"/>
      </w:pPr>
      <w:rPr>
        <w:rFonts w:cs="Times New Roman"/>
      </w:rPr>
    </w:lvl>
    <w:lvl w:ilvl="7">
      <w:start w:val="1"/>
      <w:numFmt w:val="decimal"/>
      <w:lvlText w:val="%1.%2.%3.%4.%5.%6.%7.%8."/>
      <w:lvlJc w:val="left"/>
      <w:pPr>
        <w:tabs>
          <w:tab w:val="left" w:pos="3744"/>
        </w:tabs>
        <w:ind w:left="3744" w:hanging="1224"/>
      </w:pPr>
      <w:rPr>
        <w:rFonts w:cs="Times New Roman"/>
      </w:rPr>
    </w:lvl>
    <w:lvl w:ilvl="8">
      <w:start w:val="1"/>
      <w:numFmt w:val="decimal"/>
      <w:lvlText w:val="%1.%2.%3.%4.%5.%6.%7.%8.%9."/>
      <w:lvlJc w:val="left"/>
      <w:pPr>
        <w:tabs>
          <w:tab w:val="left" w:pos="4320"/>
        </w:tabs>
        <w:ind w:left="4320" w:hanging="1440"/>
      </w:pPr>
      <w:rPr>
        <w:rFonts w:cs="Times New Roman"/>
      </w:rPr>
    </w:lvl>
  </w:abstractNum>
  <w:abstractNum w:abstractNumId="20" w15:restartNumberingAfterBreak="0">
    <w:nsid w:val="00000034"/>
    <w:multiLevelType w:val="multilevel"/>
    <w:tmpl w:val="00000034"/>
    <w:lvl w:ilvl="0">
      <w:start w:val="1"/>
      <w:numFmt w:val="decimal"/>
      <w:pStyle w:val="14"/>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lowerRoman"/>
      <w:lvlRestart w:val="0"/>
      <w:lvlText w:val="%3."/>
      <w:lvlJc w:val="right"/>
      <w:pPr>
        <w:tabs>
          <w:tab w:val="left" w:pos="2160"/>
        </w:tabs>
        <w:ind w:left="2160" w:hanging="180"/>
      </w:pPr>
      <w:rPr>
        <w:rFonts w:cs="Times New Roman"/>
      </w:rPr>
    </w:lvl>
    <w:lvl w:ilvl="3">
      <w:start w:val="1"/>
      <w:numFmt w:val="decimal"/>
      <w:lvlRestart w:val="0"/>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Restart w:val="0"/>
      <w:lvlText w:val="%6."/>
      <w:lvlJc w:val="right"/>
      <w:pPr>
        <w:tabs>
          <w:tab w:val="left" w:pos="4320"/>
        </w:tabs>
        <w:ind w:left="4320" w:hanging="180"/>
      </w:pPr>
      <w:rPr>
        <w:rFonts w:cs="Times New Roman"/>
      </w:rPr>
    </w:lvl>
    <w:lvl w:ilvl="6">
      <w:start w:val="1"/>
      <w:numFmt w:val="decimal"/>
      <w:lvlRestart w:val="0"/>
      <w:lvlText w:val="%7."/>
      <w:lvlJc w:val="left"/>
      <w:pPr>
        <w:tabs>
          <w:tab w:val="left" w:pos="5040"/>
        </w:tabs>
        <w:ind w:left="5040" w:hanging="360"/>
      </w:pPr>
      <w:rPr>
        <w:rFonts w:cs="Times New Roman"/>
      </w:rPr>
    </w:lvl>
    <w:lvl w:ilvl="7">
      <w:start w:val="1"/>
      <w:numFmt w:val="lowerLetter"/>
      <w:lvlRestart w:val="0"/>
      <w:lvlText w:val="%8."/>
      <w:lvlJc w:val="left"/>
      <w:pPr>
        <w:tabs>
          <w:tab w:val="left" w:pos="5760"/>
        </w:tabs>
        <w:ind w:left="5760" w:hanging="360"/>
      </w:pPr>
      <w:rPr>
        <w:rFonts w:cs="Times New Roman"/>
      </w:rPr>
    </w:lvl>
    <w:lvl w:ilvl="8">
      <w:start w:val="1"/>
      <w:numFmt w:val="lowerRoman"/>
      <w:lvlRestart w:val="0"/>
      <w:lvlText w:val="%9."/>
      <w:lvlJc w:val="right"/>
      <w:pPr>
        <w:tabs>
          <w:tab w:val="left" w:pos="6480"/>
        </w:tabs>
        <w:ind w:left="6480" w:hanging="180"/>
      </w:pPr>
      <w:rPr>
        <w:rFonts w:cs="Times New Roman"/>
      </w:rPr>
    </w:lvl>
  </w:abstractNum>
  <w:abstractNum w:abstractNumId="21" w15:restartNumberingAfterBreak="0">
    <w:nsid w:val="00000035"/>
    <w:multiLevelType w:val="multilevel"/>
    <w:tmpl w:val="00000035"/>
    <w:lvl w:ilvl="0">
      <w:start w:val="1"/>
      <w:numFmt w:val="decimal"/>
      <w:pStyle w:val="310"/>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Restart w:val="0"/>
      <w:lvlText w:val="%4."/>
      <w:lvlJc w:val="left"/>
      <w:pPr>
        <w:ind w:left="3589" w:hanging="360"/>
      </w:pPr>
    </w:lvl>
    <w:lvl w:ilvl="4">
      <w:start w:val="1"/>
      <w:numFmt w:val="lowerLetter"/>
      <w:lvlRestart w:val="0"/>
      <w:pStyle w:val="5Arial10"/>
      <w:lvlText w:val="%5."/>
      <w:lvlJc w:val="left"/>
      <w:pPr>
        <w:ind w:left="4309" w:hanging="360"/>
      </w:pPr>
    </w:lvl>
    <w:lvl w:ilvl="5">
      <w:start w:val="1"/>
      <w:numFmt w:val="lowerRoman"/>
      <w:lvlRestart w:val="0"/>
      <w:lvlText w:val="%6."/>
      <w:lvlJc w:val="right"/>
      <w:pPr>
        <w:ind w:left="5029" w:hanging="180"/>
      </w:pPr>
    </w:lvl>
    <w:lvl w:ilvl="6">
      <w:start w:val="1"/>
      <w:numFmt w:val="decimal"/>
      <w:lvlRestart w:val="0"/>
      <w:lvlText w:val="%7."/>
      <w:lvlJc w:val="left"/>
      <w:pPr>
        <w:ind w:left="5749" w:hanging="360"/>
      </w:pPr>
    </w:lvl>
    <w:lvl w:ilvl="7">
      <w:start w:val="1"/>
      <w:numFmt w:val="lowerLetter"/>
      <w:lvlRestart w:val="0"/>
      <w:lvlText w:val="%8."/>
      <w:lvlJc w:val="left"/>
      <w:pPr>
        <w:ind w:left="6469" w:hanging="360"/>
      </w:pPr>
    </w:lvl>
    <w:lvl w:ilvl="8">
      <w:start w:val="1"/>
      <w:numFmt w:val="lowerRoman"/>
      <w:lvlRestart w:val="0"/>
      <w:lvlText w:val="%9."/>
      <w:lvlJc w:val="right"/>
      <w:pPr>
        <w:ind w:left="7189" w:hanging="180"/>
      </w:pPr>
    </w:lvl>
  </w:abstractNum>
  <w:abstractNum w:abstractNumId="22" w15:restartNumberingAfterBreak="0">
    <w:nsid w:val="0B804EBB"/>
    <w:multiLevelType w:val="multilevel"/>
    <w:tmpl w:val="0B804EBB"/>
    <w:lvl w:ilvl="0">
      <w:start w:val="1"/>
      <w:numFmt w:val="none"/>
      <w:pStyle w:val="110"/>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19465B1E"/>
    <w:multiLevelType w:val="multilevel"/>
    <w:tmpl w:val="C122EC80"/>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4" w15:restartNumberingAfterBreak="0">
    <w:nsid w:val="1E571AD9"/>
    <w:multiLevelType w:val="multilevel"/>
    <w:tmpl w:val="1E571AD9"/>
    <w:lvl w:ilvl="0">
      <w:start w:val="1"/>
      <w:numFmt w:val="decimal"/>
      <w:pStyle w:val="-0"/>
      <w:lvlText w:val="%1."/>
      <w:lvlJc w:val="center"/>
      <w:pPr>
        <w:tabs>
          <w:tab w:val="left" w:pos="0"/>
        </w:tabs>
      </w:pPr>
      <w:rPr>
        <w:rFonts w:cs="Times New Roman"/>
        <w:b/>
        <w:i w:val="0"/>
      </w:rPr>
    </w:lvl>
    <w:lvl w:ilvl="1">
      <w:start w:val="1"/>
      <w:numFmt w:val="decimal"/>
      <w:pStyle w:val="-1"/>
      <w:lvlText w:val="%1.%2"/>
      <w:lvlJc w:val="left"/>
      <w:pPr>
        <w:tabs>
          <w:tab w:val="left" w:pos="851"/>
        </w:tabs>
        <w:ind w:left="851" w:hanging="851"/>
      </w:pPr>
      <w:rPr>
        <w:rFonts w:cs="Times New Roman"/>
        <w:b w:val="0"/>
        <w:bCs w:val="0"/>
        <w:i w:val="0"/>
        <w:iCs w:val="0"/>
        <w:caps w:val="0"/>
        <w:strike w:val="0"/>
        <w:dstrike w:val="0"/>
        <w:vanish w:val="0"/>
        <w:color w:val="auto"/>
        <w:spacing w:val="0"/>
        <w:w w:val="100"/>
        <w:kern w:val="0"/>
        <w:position w:val="0"/>
        <w:sz w:val="18"/>
        <w:szCs w:val="18"/>
        <w:u w:val="none"/>
        <w:vertAlign w:val="baseline"/>
      </w:rPr>
    </w:lvl>
    <w:lvl w:ilvl="2">
      <w:start w:val="1"/>
      <w:numFmt w:val="decimal"/>
      <w:pStyle w:val="-2"/>
      <w:lvlText w:val="%1.%2.%3"/>
      <w:lvlJc w:val="left"/>
      <w:pPr>
        <w:tabs>
          <w:tab w:val="left" w:pos="851"/>
        </w:tabs>
        <w:ind w:left="851" w:hanging="851"/>
      </w:pPr>
      <w:rPr>
        <w:rFonts w:cs="Times New Roman"/>
        <w:b w:val="0"/>
        <w:bCs w:val="0"/>
        <w:i w:val="0"/>
        <w:iCs w:val="0"/>
      </w:rPr>
    </w:lvl>
    <w:lvl w:ilvl="3">
      <w:start w:val="1"/>
      <w:numFmt w:val="lowerLetter"/>
      <w:pStyle w:val="-3"/>
      <w:lvlText w:val="%4)"/>
      <w:lvlJc w:val="left"/>
      <w:pPr>
        <w:tabs>
          <w:tab w:val="left" w:pos="1418"/>
        </w:tabs>
        <w:ind w:left="1418" w:hanging="567"/>
      </w:pPr>
      <w:rPr>
        <w:rFonts w:cs="Times New Roman"/>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left" w:pos="1134"/>
        </w:tabs>
        <w:ind w:left="1134" w:hanging="567"/>
      </w:pPr>
      <w:rPr>
        <w:rFonts w:cs="Times New Roman"/>
      </w:rPr>
    </w:lvl>
    <w:lvl w:ilvl="5">
      <w:start w:val="1"/>
      <w:numFmt w:val="bullet"/>
      <w:lvlText w:val=""/>
      <w:lvlJc w:val="left"/>
      <w:pPr>
        <w:tabs>
          <w:tab w:val="left" w:pos="1701"/>
        </w:tabs>
        <w:ind w:left="1701" w:hanging="567"/>
      </w:pPr>
      <w:rPr>
        <w:rFonts w:ascii="Symbol" w:hAnsi="Symbol" w:hint="default"/>
      </w:rPr>
    </w:lvl>
    <w:lvl w:ilvl="6">
      <w:start w:val="1"/>
      <w:numFmt w:val="lowerLetter"/>
      <w:lvlText w:val="%5%6%7)"/>
      <w:lvlJc w:val="left"/>
      <w:pPr>
        <w:tabs>
          <w:tab w:val="left" w:pos="2268"/>
        </w:tabs>
        <w:ind w:left="2268" w:hanging="567"/>
      </w:pPr>
      <w:rPr>
        <w:rFonts w:cs="Times New Roman"/>
      </w:rPr>
    </w:lvl>
    <w:lvl w:ilvl="7">
      <w:start w:val="1"/>
      <w:numFmt w:val="decimal"/>
      <w:lvlText w:val="%1.%2.%3.%4.%5.%6.%7.%8."/>
      <w:lvlJc w:val="left"/>
      <w:pPr>
        <w:tabs>
          <w:tab w:val="left" w:pos="3978"/>
        </w:tabs>
        <w:ind w:left="2322" w:hanging="1224"/>
      </w:pPr>
      <w:rPr>
        <w:rFonts w:cs="Times New Roman"/>
      </w:rPr>
    </w:lvl>
    <w:lvl w:ilvl="8">
      <w:start w:val="1"/>
      <w:numFmt w:val="decimal"/>
      <w:lvlText w:val="%1.%2.%3.%4.%5.%6.%7.%8.%9."/>
      <w:lvlJc w:val="left"/>
      <w:pPr>
        <w:tabs>
          <w:tab w:val="left" w:pos="4698"/>
        </w:tabs>
        <w:ind w:left="2898" w:hanging="1440"/>
      </w:pPr>
      <w:rPr>
        <w:rFonts w:cs="Times New Roman"/>
      </w:rPr>
    </w:lvl>
  </w:abstractNum>
  <w:abstractNum w:abstractNumId="25" w15:restartNumberingAfterBreak="0">
    <w:nsid w:val="2C4B7969"/>
    <w:multiLevelType w:val="hybridMultilevel"/>
    <w:tmpl w:val="6CB03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3"/>
  </w:num>
  <w:num w:numId="6">
    <w:abstractNumId w:val="0"/>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num>
  <w:num w:numId="11">
    <w:abstractNumId w:val="10"/>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C21"/>
    <w:rsid w:val="000029EB"/>
    <w:rsid w:val="00004CB2"/>
    <w:rsid w:val="000053F1"/>
    <w:rsid w:val="0000549B"/>
    <w:rsid w:val="000067BA"/>
    <w:rsid w:val="000071F0"/>
    <w:rsid w:val="000073B2"/>
    <w:rsid w:val="00011421"/>
    <w:rsid w:val="000139F6"/>
    <w:rsid w:val="000152B4"/>
    <w:rsid w:val="00017A01"/>
    <w:rsid w:val="00017A5F"/>
    <w:rsid w:val="00017B64"/>
    <w:rsid w:val="00022A16"/>
    <w:rsid w:val="0003184E"/>
    <w:rsid w:val="00033AD8"/>
    <w:rsid w:val="00035854"/>
    <w:rsid w:val="00036E11"/>
    <w:rsid w:val="0003745F"/>
    <w:rsid w:val="0004030F"/>
    <w:rsid w:val="000405B2"/>
    <w:rsid w:val="00041687"/>
    <w:rsid w:val="00044AF3"/>
    <w:rsid w:val="0004599A"/>
    <w:rsid w:val="00046954"/>
    <w:rsid w:val="00047F13"/>
    <w:rsid w:val="00050BFE"/>
    <w:rsid w:val="000514BD"/>
    <w:rsid w:val="0005158A"/>
    <w:rsid w:val="00051AB4"/>
    <w:rsid w:val="00052223"/>
    <w:rsid w:val="0005290D"/>
    <w:rsid w:val="0005303D"/>
    <w:rsid w:val="00055333"/>
    <w:rsid w:val="00055D1B"/>
    <w:rsid w:val="000562DF"/>
    <w:rsid w:val="00056302"/>
    <w:rsid w:val="000567B4"/>
    <w:rsid w:val="00057A22"/>
    <w:rsid w:val="00062322"/>
    <w:rsid w:val="000625CE"/>
    <w:rsid w:val="00063715"/>
    <w:rsid w:val="00064A13"/>
    <w:rsid w:val="0006524A"/>
    <w:rsid w:val="00065D03"/>
    <w:rsid w:val="00065E7F"/>
    <w:rsid w:val="00066410"/>
    <w:rsid w:val="000666AD"/>
    <w:rsid w:val="00067960"/>
    <w:rsid w:val="000700D4"/>
    <w:rsid w:val="0007071E"/>
    <w:rsid w:val="00071874"/>
    <w:rsid w:val="00073E10"/>
    <w:rsid w:val="00073EEF"/>
    <w:rsid w:val="00074312"/>
    <w:rsid w:val="0007453C"/>
    <w:rsid w:val="00075191"/>
    <w:rsid w:val="00075B5A"/>
    <w:rsid w:val="00076014"/>
    <w:rsid w:val="00082540"/>
    <w:rsid w:val="00083C9E"/>
    <w:rsid w:val="00083E9D"/>
    <w:rsid w:val="00084FB9"/>
    <w:rsid w:val="00084FBB"/>
    <w:rsid w:val="0008592C"/>
    <w:rsid w:val="00087347"/>
    <w:rsid w:val="0009001A"/>
    <w:rsid w:val="000902BC"/>
    <w:rsid w:val="00091CE2"/>
    <w:rsid w:val="00093C0C"/>
    <w:rsid w:val="000942F9"/>
    <w:rsid w:val="00096AA9"/>
    <w:rsid w:val="000973FC"/>
    <w:rsid w:val="000A1724"/>
    <w:rsid w:val="000A200F"/>
    <w:rsid w:val="000A6BE8"/>
    <w:rsid w:val="000A762E"/>
    <w:rsid w:val="000B17E4"/>
    <w:rsid w:val="000B28E2"/>
    <w:rsid w:val="000B2AE7"/>
    <w:rsid w:val="000B3244"/>
    <w:rsid w:val="000B44B1"/>
    <w:rsid w:val="000B52CE"/>
    <w:rsid w:val="000B551C"/>
    <w:rsid w:val="000B65A2"/>
    <w:rsid w:val="000B7F24"/>
    <w:rsid w:val="000C1CC8"/>
    <w:rsid w:val="000C240E"/>
    <w:rsid w:val="000C305E"/>
    <w:rsid w:val="000C4431"/>
    <w:rsid w:val="000C7A7D"/>
    <w:rsid w:val="000D083D"/>
    <w:rsid w:val="000D1F1D"/>
    <w:rsid w:val="000D202E"/>
    <w:rsid w:val="000D2999"/>
    <w:rsid w:val="000D4F15"/>
    <w:rsid w:val="000D642A"/>
    <w:rsid w:val="000E3383"/>
    <w:rsid w:val="000E434B"/>
    <w:rsid w:val="000E4A39"/>
    <w:rsid w:val="000E4CC3"/>
    <w:rsid w:val="000E6448"/>
    <w:rsid w:val="000E66A0"/>
    <w:rsid w:val="000F0140"/>
    <w:rsid w:val="000F1009"/>
    <w:rsid w:val="000F2914"/>
    <w:rsid w:val="000F6E9E"/>
    <w:rsid w:val="000F6EB3"/>
    <w:rsid w:val="000F6F33"/>
    <w:rsid w:val="000F74D9"/>
    <w:rsid w:val="00101244"/>
    <w:rsid w:val="00105D14"/>
    <w:rsid w:val="00105E36"/>
    <w:rsid w:val="001073FD"/>
    <w:rsid w:val="00107993"/>
    <w:rsid w:val="0011122B"/>
    <w:rsid w:val="001112E4"/>
    <w:rsid w:val="00113475"/>
    <w:rsid w:val="0011531D"/>
    <w:rsid w:val="00116282"/>
    <w:rsid w:val="0011653C"/>
    <w:rsid w:val="00117901"/>
    <w:rsid w:val="00117F59"/>
    <w:rsid w:val="00120D2B"/>
    <w:rsid w:val="00121D53"/>
    <w:rsid w:val="001224F1"/>
    <w:rsid w:val="00123E12"/>
    <w:rsid w:val="00125265"/>
    <w:rsid w:val="00126E93"/>
    <w:rsid w:val="00131D93"/>
    <w:rsid w:val="001347EE"/>
    <w:rsid w:val="0013609C"/>
    <w:rsid w:val="00136BD5"/>
    <w:rsid w:val="00136C81"/>
    <w:rsid w:val="001376EF"/>
    <w:rsid w:val="001422B0"/>
    <w:rsid w:val="00147570"/>
    <w:rsid w:val="0015062C"/>
    <w:rsid w:val="00152295"/>
    <w:rsid w:val="00154746"/>
    <w:rsid w:val="001554E5"/>
    <w:rsid w:val="001570A6"/>
    <w:rsid w:val="001601EC"/>
    <w:rsid w:val="00160D78"/>
    <w:rsid w:val="00162946"/>
    <w:rsid w:val="00163359"/>
    <w:rsid w:val="00163A63"/>
    <w:rsid w:val="00163B0F"/>
    <w:rsid w:val="001640B7"/>
    <w:rsid w:val="00166CD4"/>
    <w:rsid w:val="00166EFE"/>
    <w:rsid w:val="00167DD5"/>
    <w:rsid w:val="001704B8"/>
    <w:rsid w:val="00170C01"/>
    <w:rsid w:val="00173A75"/>
    <w:rsid w:val="00173BE4"/>
    <w:rsid w:val="001745AE"/>
    <w:rsid w:val="00175ADA"/>
    <w:rsid w:val="00175CF8"/>
    <w:rsid w:val="00177834"/>
    <w:rsid w:val="001827E2"/>
    <w:rsid w:val="00183F18"/>
    <w:rsid w:val="00184DA4"/>
    <w:rsid w:val="001850CF"/>
    <w:rsid w:val="00185749"/>
    <w:rsid w:val="00186C17"/>
    <w:rsid w:val="00187A51"/>
    <w:rsid w:val="00191EBF"/>
    <w:rsid w:val="00192BA2"/>
    <w:rsid w:val="001A1C7B"/>
    <w:rsid w:val="001A27DE"/>
    <w:rsid w:val="001A3D2D"/>
    <w:rsid w:val="001A432C"/>
    <w:rsid w:val="001A48FC"/>
    <w:rsid w:val="001A6685"/>
    <w:rsid w:val="001B0FFA"/>
    <w:rsid w:val="001B1C05"/>
    <w:rsid w:val="001B21F2"/>
    <w:rsid w:val="001B24D1"/>
    <w:rsid w:val="001B3879"/>
    <w:rsid w:val="001B389F"/>
    <w:rsid w:val="001B6B1E"/>
    <w:rsid w:val="001C0A95"/>
    <w:rsid w:val="001C0EF9"/>
    <w:rsid w:val="001C41D4"/>
    <w:rsid w:val="001C52A7"/>
    <w:rsid w:val="001C575B"/>
    <w:rsid w:val="001D04BF"/>
    <w:rsid w:val="001D1921"/>
    <w:rsid w:val="001D5FE4"/>
    <w:rsid w:val="001D7C5F"/>
    <w:rsid w:val="001E07D6"/>
    <w:rsid w:val="001E0C84"/>
    <w:rsid w:val="001E1167"/>
    <w:rsid w:val="001E1BFA"/>
    <w:rsid w:val="001E3358"/>
    <w:rsid w:val="001E3F81"/>
    <w:rsid w:val="001E42A7"/>
    <w:rsid w:val="001E6470"/>
    <w:rsid w:val="001E71AB"/>
    <w:rsid w:val="001E7CCC"/>
    <w:rsid w:val="001F17D8"/>
    <w:rsid w:val="001F4106"/>
    <w:rsid w:val="001F442E"/>
    <w:rsid w:val="001F4448"/>
    <w:rsid w:val="001F4B4C"/>
    <w:rsid w:val="001F503D"/>
    <w:rsid w:val="001F523B"/>
    <w:rsid w:val="001F70F5"/>
    <w:rsid w:val="001F734A"/>
    <w:rsid w:val="001F7EC4"/>
    <w:rsid w:val="002002D6"/>
    <w:rsid w:val="002024D8"/>
    <w:rsid w:val="00203BFA"/>
    <w:rsid w:val="002055C9"/>
    <w:rsid w:val="00205D8E"/>
    <w:rsid w:val="00206D19"/>
    <w:rsid w:val="0021026A"/>
    <w:rsid w:val="002109E6"/>
    <w:rsid w:val="002119CC"/>
    <w:rsid w:val="00211AF3"/>
    <w:rsid w:val="00213523"/>
    <w:rsid w:val="002166EA"/>
    <w:rsid w:val="0021693B"/>
    <w:rsid w:val="0021757C"/>
    <w:rsid w:val="00217BD9"/>
    <w:rsid w:val="00223019"/>
    <w:rsid w:val="00224C96"/>
    <w:rsid w:val="00231A81"/>
    <w:rsid w:val="002325B8"/>
    <w:rsid w:val="002326FE"/>
    <w:rsid w:val="00232D5D"/>
    <w:rsid w:val="00235386"/>
    <w:rsid w:val="002354ED"/>
    <w:rsid w:val="00235FAD"/>
    <w:rsid w:val="00240E5D"/>
    <w:rsid w:val="00243C6A"/>
    <w:rsid w:val="00244E5F"/>
    <w:rsid w:val="00244F8F"/>
    <w:rsid w:val="002451C2"/>
    <w:rsid w:val="002452F4"/>
    <w:rsid w:val="0024557B"/>
    <w:rsid w:val="0024597B"/>
    <w:rsid w:val="002459EA"/>
    <w:rsid w:val="00245D62"/>
    <w:rsid w:val="00245F6C"/>
    <w:rsid w:val="00247BFB"/>
    <w:rsid w:val="00247EBB"/>
    <w:rsid w:val="00253E9C"/>
    <w:rsid w:val="00256651"/>
    <w:rsid w:val="00257738"/>
    <w:rsid w:val="00260801"/>
    <w:rsid w:val="0026370B"/>
    <w:rsid w:val="00263995"/>
    <w:rsid w:val="00264A1F"/>
    <w:rsid w:val="002654CA"/>
    <w:rsid w:val="0026789A"/>
    <w:rsid w:val="00271B1C"/>
    <w:rsid w:val="0027222E"/>
    <w:rsid w:val="00275B4D"/>
    <w:rsid w:val="00276383"/>
    <w:rsid w:val="0027689C"/>
    <w:rsid w:val="00276F17"/>
    <w:rsid w:val="00277176"/>
    <w:rsid w:val="00277DF4"/>
    <w:rsid w:val="002816CA"/>
    <w:rsid w:val="00283B3E"/>
    <w:rsid w:val="002843CF"/>
    <w:rsid w:val="00287A98"/>
    <w:rsid w:val="00287C58"/>
    <w:rsid w:val="00291FA0"/>
    <w:rsid w:val="00292959"/>
    <w:rsid w:val="002966C8"/>
    <w:rsid w:val="0029682E"/>
    <w:rsid w:val="0029708A"/>
    <w:rsid w:val="002A18C0"/>
    <w:rsid w:val="002A254B"/>
    <w:rsid w:val="002A2762"/>
    <w:rsid w:val="002A2C53"/>
    <w:rsid w:val="002A317C"/>
    <w:rsid w:val="002A4390"/>
    <w:rsid w:val="002B2653"/>
    <w:rsid w:val="002B3A03"/>
    <w:rsid w:val="002B61DC"/>
    <w:rsid w:val="002B7804"/>
    <w:rsid w:val="002C0317"/>
    <w:rsid w:val="002C0B8B"/>
    <w:rsid w:val="002C24AD"/>
    <w:rsid w:val="002C2B1B"/>
    <w:rsid w:val="002C3025"/>
    <w:rsid w:val="002C404F"/>
    <w:rsid w:val="002C438C"/>
    <w:rsid w:val="002C4A91"/>
    <w:rsid w:val="002C4BD2"/>
    <w:rsid w:val="002C4E2B"/>
    <w:rsid w:val="002C6FF0"/>
    <w:rsid w:val="002D1DB0"/>
    <w:rsid w:val="002D1EC1"/>
    <w:rsid w:val="002D2A50"/>
    <w:rsid w:val="002D2BFD"/>
    <w:rsid w:val="002D2E48"/>
    <w:rsid w:val="002D3DF8"/>
    <w:rsid w:val="002D50C1"/>
    <w:rsid w:val="002D560D"/>
    <w:rsid w:val="002D73B3"/>
    <w:rsid w:val="002D76D9"/>
    <w:rsid w:val="002E31F0"/>
    <w:rsid w:val="002E3E7A"/>
    <w:rsid w:val="002E6109"/>
    <w:rsid w:val="002E6855"/>
    <w:rsid w:val="002E6D82"/>
    <w:rsid w:val="002E6DD5"/>
    <w:rsid w:val="002F0B4C"/>
    <w:rsid w:val="002F0E32"/>
    <w:rsid w:val="002F1E57"/>
    <w:rsid w:val="002F270E"/>
    <w:rsid w:val="002F2712"/>
    <w:rsid w:val="002F3B06"/>
    <w:rsid w:val="002F7F55"/>
    <w:rsid w:val="00301C86"/>
    <w:rsid w:val="00304706"/>
    <w:rsid w:val="00304A54"/>
    <w:rsid w:val="00305C59"/>
    <w:rsid w:val="003067A9"/>
    <w:rsid w:val="00306B08"/>
    <w:rsid w:val="00310094"/>
    <w:rsid w:val="003103FC"/>
    <w:rsid w:val="003108D2"/>
    <w:rsid w:val="0031173C"/>
    <w:rsid w:val="00311FB8"/>
    <w:rsid w:val="00312382"/>
    <w:rsid w:val="00312AEC"/>
    <w:rsid w:val="003132D6"/>
    <w:rsid w:val="00314FA0"/>
    <w:rsid w:val="00320BDB"/>
    <w:rsid w:val="0032399D"/>
    <w:rsid w:val="00324040"/>
    <w:rsid w:val="003242AF"/>
    <w:rsid w:val="0032451B"/>
    <w:rsid w:val="00325B5C"/>
    <w:rsid w:val="003265D3"/>
    <w:rsid w:val="00327DC3"/>
    <w:rsid w:val="00330AFE"/>
    <w:rsid w:val="00330F69"/>
    <w:rsid w:val="0033164D"/>
    <w:rsid w:val="00331A3D"/>
    <w:rsid w:val="00332556"/>
    <w:rsid w:val="00332F38"/>
    <w:rsid w:val="003337BF"/>
    <w:rsid w:val="00340550"/>
    <w:rsid w:val="003426D5"/>
    <w:rsid w:val="00343A6A"/>
    <w:rsid w:val="00343C92"/>
    <w:rsid w:val="00346F5E"/>
    <w:rsid w:val="003525B7"/>
    <w:rsid w:val="00353427"/>
    <w:rsid w:val="00355984"/>
    <w:rsid w:val="00356CF4"/>
    <w:rsid w:val="00357789"/>
    <w:rsid w:val="00357A56"/>
    <w:rsid w:val="00360896"/>
    <w:rsid w:val="003609EC"/>
    <w:rsid w:val="00360CFE"/>
    <w:rsid w:val="00363F90"/>
    <w:rsid w:val="00365BB6"/>
    <w:rsid w:val="00366EEC"/>
    <w:rsid w:val="00367371"/>
    <w:rsid w:val="003716A6"/>
    <w:rsid w:val="00371E49"/>
    <w:rsid w:val="00377756"/>
    <w:rsid w:val="00380BC8"/>
    <w:rsid w:val="00382A9C"/>
    <w:rsid w:val="003831A1"/>
    <w:rsid w:val="0038390A"/>
    <w:rsid w:val="003849A2"/>
    <w:rsid w:val="0038573D"/>
    <w:rsid w:val="0038625E"/>
    <w:rsid w:val="00386681"/>
    <w:rsid w:val="0038690C"/>
    <w:rsid w:val="00387406"/>
    <w:rsid w:val="00387F77"/>
    <w:rsid w:val="00392AFD"/>
    <w:rsid w:val="0039356F"/>
    <w:rsid w:val="00395812"/>
    <w:rsid w:val="00395E0E"/>
    <w:rsid w:val="00396687"/>
    <w:rsid w:val="00396F3F"/>
    <w:rsid w:val="003A0EE4"/>
    <w:rsid w:val="003A39D8"/>
    <w:rsid w:val="003A47E6"/>
    <w:rsid w:val="003A5DE1"/>
    <w:rsid w:val="003A6518"/>
    <w:rsid w:val="003A6FE2"/>
    <w:rsid w:val="003B0188"/>
    <w:rsid w:val="003B0E57"/>
    <w:rsid w:val="003B2BCA"/>
    <w:rsid w:val="003B3A85"/>
    <w:rsid w:val="003B3DDC"/>
    <w:rsid w:val="003B7750"/>
    <w:rsid w:val="003C2664"/>
    <w:rsid w:val="003C341F"/>
    <w:rsid w:val="003C3E5C"/>
    <w:rsid w:val="003C40CD"/>
    <w:rsid w:val="003C4B89"/>
    <w:rsid w:val="003C563E"/>
    <w:rsid w:val="003C652D"/>
    <w:rsid w:val="003C6ED2"/>
    <w:rsid w:val="003C7220"/>
    <w:rsid w:val="003D12B6"/>
    <w:rsid w:val="003D226A"/>
    <w:rsid w:val="003D4FFC"/>
    <w:rsid w:val="003D5B19"/>
    <w:rsid w:val="003D6AE0"/>
    <w:rsid w:val="003D7F52"/>
    <w:rsid w:val="003E07FE"/>
    <w:rsid w:val="003E16F4"/>
    <w:rsid w:val="003E2BD6"/>
    <w:rsid w:val="003E2F59"/>
    <w:rsid w:val="003E40F8"/>
    <w:rsid w:val="003E4B9D"/>
    <w:rsid w:val="003E6237"/>
    <w:rsid w:val="003E674D"/>
    <w:rsid w:val="003F0107"/>
    <w:rsid w:val="003F07E2"/>
    <w:rsid w:val="003F2DDB"/>
    <w:rsid w:val="003F34D1"/>
    <w:rsid w:val="003F6A10"/>
    <w:rsid w:val="003F6EC6"/>
    <w:rsid w:val="003F71DB"/>
    <w:rsid w:val="003F796B"/>
    <w:rsid w:val="0040036F"/>
    <w:rsid w:val="00400659"/>
    <w:rsid w:val="004009D3"/>
    <w:rsid w:val="00402C84"/>
    <w:rsid w:val="0040398A"/>
    <w:rsid w:val="00404B23"/>
    <w:rsid w:val="00412F78"/>
    <w:rsid w:val="0041409D"/>
    <w:rsid w:val="0041424B"/>
    <w:rsid w:val="00414520"/>
    <w:rsid w:val="00416389"/>
    <w:rsid w:val="0041776C"/>
    <w:rsid w:val="00421F0E"/>
    <w:rsid w:val="00422D34"/>
    <w:rsid w:val="00423051"/>
    <w:rsid w:val="00424F01"/>
    <w:rsid w:val="004304CC"/>
    <w:rsid w:val="0043305E"/>
    <w:rsid w:val="00433E7E"/>
    <w:rsid w:val="00434527"/>
    <w:rsid w:val="00434B63"/>
    <w:rsid w:val="004359D8"/>
    <w:rsid w:val="00435FF0"/>
    <w:rsid w:val="00440A16"/>
    <w:rsid w:val="0044142F"/>
    <w:rsid w:val="00441E75"/>
    <w:rsid w:val="004420EC"/>
    <w:rsid w:val="004439D1"/>
    <w:rsid w:val="004452C6"/>
    <w:rsid w:val="00447165"/>
    <w:rsid w:val="00447A34"/>
    <w:rsid w:val="0045008B"/>
    <w:rsid w:val="00450827"/>
    <w:rsid w:val="00450983"/>
    <w:rsid w:val="00450ADE"/>
    <w:rsid w:val="0045282F"/>
    <w:rsid w:val="00452E0C"/>
    <w:rsid w:val="00453049"/>
    <w:rsid w:val="004552AF"/>
    <w:rsid w:val="004562AD"/>
    <w:rsid w:val="00457801"/>
    <w:rsid w:val="0045786B"/>
    <w:rsid w:val="00460C4C"/>
    <w:rsid w:val="004634BA"/>
    <w:rsid w:val="00463646"/>
    <w:rsid w:val="00463DD6"/>
    <w:rsid w:val="00464937"/>
    <w:rsid w:val="004668EE"/>
    <w:rsid w:val="00467D0A"/>
    <w:rsid w:val="00471E6F"/>
    <w:rsid w:val="004721DF"/>
    <w:rsid w:val="004724CD"/>
    <w:rsid w:val="00472CCF"/>
    <w:rsid w:val="00473176"/>
    <w:rsid w:val="00473D76"/>
    <w:rsid w:val="00474F70"/>
    <w:rsid w:val="004756E2"/>
    <w:rsid w:val="004763E3"/>
    <w:rsid w:val="00477E9F"/>
    <w:rsid w:val="00481493"/>
    <w:rsid w:val="00485E7B"/>
    <w:rsid w:val="00486610"/>
    <w:rsid w:val="00490788"/>
    <w:rsid w:val="0049093E"/>
    <w:rsid w:val="004910E8"/>
    <w:rsid w:val="00493361"/>
    <w:rsid w:val="004956B9"/>
    <w:rsid w:val="00495BA3"/>
    <w:rsid w:val="00497385"/>
    <w:rsid w:val="004A0221"/>
    <w:rsid w:val="004A4566"/>
    <w:rsid w:val="004A679A"/>
    <w:rsid w:val="004A78F6"/>
    <w:rsid w:val="004B12D1"/>
    <w:rsid w:val="004B2D04"/>
    <w:rsid w:val="004B4DB9"/>
    <w:rsid w:val="004B5550"/>
    <w:rsid w:val="004B6C39"/>
    <w:rsid w:val="004C2E9F"/>
    <w:rsid w:val="004C31C7"/>
    <w:rsid w:val="004C467D"/>
    <w:rsid w:val="004C4D4E"/>
    <w:rsid w:val="004C6C1C"/>
    <w:rsid w:val="004D03DE"/>
    <w:rsid w:val="004D3F11"/>
    <w:rsid w:val="004D63B6"/>
    <w:rsid w:val="004D76EB"/>
    <w:rsid w:val="004D780E"/>
    <w:rsid w:val="004E243D"/>
    <w:rsid w:val="004E2CF6"/>
    <w:rsid w:val="004E4178"/>
    <w:rsid w:val="004E6923"/>
    <w:rsid w:val="004E6CAA"/>
    <w:rsid w:val="004E726D"/>
    <w:rsid w:val="004F58A8"/>
    <w:rsid w:val="004F60C8"/>
    <w:rsid w:val="004F6C7F"/>
    <w:rsid w:val="00505CD6"/>
    <w:rsid w:val="005075E9"/>
    <w:rsid w:val="005138F6"/>
    <w:rsid w:val="00513AFC"/>
    <w:rsid w:val="00513C49"/>
    <w:rsid w:val="005152CF"/>
    <w:rsid w:val="00516B51"/>
    <w:rsid w:val="0052041E"/>
    <w:rsid w:val="00520460"/>
    <w:rsid w:val="00520746"/>
    <w:rsid w:val="00521B19"/>
    <w:rsid w:val="00522786"/>
    <w:rsid w:val="00523009"/>
    <w:rsid w:val="005255F3"/>
    <w:rsid w:val="005326B7"/>
    <w:rsid w:val="00532D5F"/>
    <w:rsid w:val="00534606"/>
    <w:rsid w:val="005346F1"/>
    <w:rsid w:val="005356C0"/>
    <w:rsid w:val="0053592E"/>
    <w:rsid w:val="005360DA"/>
    <w:rsid w:val="00536A13"/>
    <w:rsid w:val="00537CCD"/>
    <w:rsid w:val="00540419"/>
    <w:rsid w:val="00542D86"/>
    <w:rsid w:val="00543F70"/>
    <w:rsid w:val="00544CB5"/>
    <w:rsid w:val="00546F92"/>
    <w:rsid w:val="005506CC"/>
    <w:rsid w:val="00553A73"/>
    <w:rsid w:val="005541F0"/>
    <w:rsid w:val="00554F8F"/>
    <w:rsid w:val="00555A1B"/>
    <w:rsid w:val="005566A3"/>
    <w:rsid w:val="00556AE4"/>
    <w:rsid w:val="00560221"/>
    <w:rsid w:val="00562F55"/>
    <w:rsid w:val="005633D3"/>
    <w:rsid w:val="00563842"/>
    <w:rsid w:val="0056469F"/>
    <w:rsid w:val="005648A2"/>
    <w:rsid w:val="00564BF1"/>
    <w:rsid w:val="00566B8E"/>
    <w:rsid w:val="00567351"/>
    <w:rsid w:val="00567B95"/>
    <w:rsid w:val="00570440"/>
    <w:rsid w:val="00572CDE"/>
    <w:rsid w:val="00572DD7"/>
    <w:rsid w:val="005741F9"/>
    <w:rsid w:val="005752C7"/>
    <w:rsid w:val="00575941"/>
    <w:rsid w:val="00575D37"/>
    <w:rsid w:val="005769A1"/>
    <w:rsid w:val="005777D5"/>
    <w:rsid w:val="00577E23"/>
    <w:rsid w:val="005809EF"/>
    <w:rsid w:val="0058115B"/>
    <w:rsid w:val="00581905"/>
    <w:rsid w:val="00582046"/>
    <w:rsid w:val="005830AE"/>
    <w:rsid w:val="00583F67"/>
    <w:rsid w:val="00585D35"/>
    <w:rsid w:val="0058610E"/>
    <w:rsid w:val="00587126"/>
    <w:rsid w:val="00591F92"/>
    <w:rsid w:val="005928F6"/>
    <w:rsid w:val="00592DC2"/>
    <w:rsid w:val="00593A2A"/>
    <w:rsid w:val="0059577A"/>
    <w:rsid w:val="00596E6C"/>
    <w:rsid w:val="005A02B3"/>
    <w:rsid w:val="005A0E49"/>
    <w:rsid w:val="005A114D"/>
    <w:rsid w:val="005A131C"/>
    <w:rsid w:val="005A1A31"/>
    <w:rsid w:val="005A4473"/>
    <w:rsid w:val="005A467A"/>
    <w:rsid w:val="005A49D0"/>
    <w:rsid w:val="005B02EE"/>
    <w:rsid w:val="005B3B0C"/>
    <w:rsid w:val="005B4942"/>
    <w:rsid w:val="005B4B95"/>
    <w:rsid w:val="005B6228"/>
    <w:rsid w:val="005C0A8E"/>
    <w:rsid w:val="005C0B98"/>
    <w:rsid w:val="005C0D82"/>
    <w:rsid w:val="005C2F32"/>
    <w:rsid w:val="005C327A"/>
    <w:rsid w:val="005C37A3"/>
    <w:rsid w:val="005C404B"/>
    <w:rsid w:val="005C5447"/>
    <w:rsid w:val="005C5FCF"/>
    <w:rsid w:val="005D000C"/>
    <w:rsid w:val="005D02A4"/>
    <w:rsid w:val="005D0BB8"/>
    <w:rsid w:val="005D3ABA"/>
    <w:rsid w:val="005D780B"/>
    <w:rsid w:val="005E0002"/>
    <w:rsid w:val="005E03D9"/>
    <w:rsid w:val="005E0D48"/>
    <w:rsid w:val="005E4E19"/>
    <w:rsid w:val="005E6492"/>
    <w:rsid w:val="005F1AE5"/>
    <w:rsid w:val="005F35D6"/>
    <w:rsid w:val="005F4083"/>
    <w:rsid w:val="005F40E9"/>
    <w:rsid w:val="005F4265"/>
    <w:rsid w:val="005F4F46"/>
    <w:rsid w:val="005F70FB"/>
    <w:rsid w:val="006024CA"/>
    <w:rsid w:val="00602A7B"/>
    <w:rsid w:val="0060334A"/>
    <w:rsid w:val="006034CB"/>
    <w:rsid w:val="00603575"/>
    <w:rsid w:val="0060451D"/>
    <w:rsid w:val="00604B7C"/>
    <w:rsid w:val="00605BE5"/>
    <w:rsid w:val="00605F33"/>
    <w:rsid w:val="0060677E"/>
    <w:rsid w:val="00606927"/>
    <w:rsid w:val="006100D2"/>
    <w:rsid w:val="00613F52"/>
    <w:rsid w:val="006145C7"/>
    <w:rsid w:val="00616EFE"/>
    <w:rsid w:val="00617C86"/>
    <w:rsid w:val="00617CB5"/>
    <w:rsid w:val="00620F9D"/>
    <w:rsid w:val="00621798"/>
    <w:rsid w:val="006226C4"/>
    <w:rsid w:val="00623AD4"/>
    <w:rsid w:val="00627785"/>
    <w:rsid w:val="00627925"/>
    <w:rsid w:val="006300B0"/>
    <w:rsid w:val="00631E08"/>
    <w:rsid w:val="00632C6F"/>
    <w:rsid w:val="00634BB4"/>
    <w:rsid w:val="00635F41"/>
    <w:rsid w:val="00640098"/>
    <w:rsid w:val="00640C80"/>
    <w:rsid w:val="006414A6"/>
    <w:rsid w:val="00642393"/>
    <w:rsid w:val="00643C48"/>
    <w:rsid w:val="00644B26"/>
    <w:rsid w:val="00645284"/>
    <w:rsid w:val="00645533"/>
    <w:rsid w:val="00647D9C"/>
    <w:rsid w:val="006517F2"/>
    <w:rsid w:val="00655045"/>
    <w:rsid w:val="00656791"/>
    <w:rsid w:val="00657CD7"/>
    <w:rsid w:val="00657F04"/>
    <w:rsid w:val="00664F8B"/>
    <w:rsid w:val="0067044A"/>
    <w:rsid w:val="00670862"/>
    <w:rsid w:val="006728EF"/>
    <w:rsid w:val="0067450E"/>
    <w:rsid w:val="00674807"/>
    <w:rsid w:val="00674A83"/>
    <w:rsid w:val="00674F4D"/>
    <w:rsid w:val="0067504E"/>
    <w:rsid w:val="00676C34"/>
    <w:rsid w:val="0068183B"/>
    <w:rsid w:val="0068259B"/>
    <w:rsid w:val="006844D3"/>
    <w:rsid w:val="006853CD"/>
    <w:rsid w:val="00686304"/>
    <w:rsid w:val="00686D8A"/>
    <w:rsid w:val="0069013F"/>
    <w:rsid w:val="00690C12"/>
    <w:rsid w:val="006915B5"/>
    <w:rsid w:val="00691F47"/>
    <w:rsid w:val="00692160"/>
    <w:rsid w:val="00692735"/>
    <w:rsid w:val="006937EF"/>
    <w:rsid w:val="006952FF"/>
    <w:rsid w:val="00695A28"/>
    <w:rsid w:val="00696389"/>
    <w:rsid w:val="00696733"/>
    <w:rsid w:val="0069695C"/>
    <w:rsid w:val="006970CB"/>
    <w:rsid w:val="006A2938"/>
    <w:rsid w:val="006A2CAF"/>
    <w:rsid w:val="006A3B5F"/>
    <w:rsid w:val="006A4BCF"/>
    <w:rsid w:val="006A52E0"/>
    <w:rsid w:val="006B2052"/>
    <w:rsid w:val="006B27D2"/>
    <w:rsid w:val="006B2DB0"/>
    <w:rsid w:val="006B315F"/>
    <w:rsid w:val="006B3729"/>
    <w:rsid w:val="006B7C31"/>
    <w:rsid w:val="006C05D0"/>
    <w:rsid w:val="006C0886"/>
    <w:rsid w:val="006C1C25"/>
    <w:rsid w:val="006C3059"/>
    <w:rsid w:val="006C65B4"/>
    <w:rsid w:val="006C73C5"/>
    <w:rsid w:val="006C7D29"/>
    <w:rsid w:val="006D0089"/>
    <w:rsid w:val="006D021F"/>
    <w:rsid w:val="006D0547"/>
    <w:rsid w:val="006D0AB2"/>
    <w:rsid w:val="006D1658"/>
    <w:rsid w:val="006D3819"/>
    <w:rsid w:val="006D5DA9"/>
    <w:rsid w:val="006D74BA"/>
    <w:rsid w:val="006D7640"/>
    <w:rsid w:val="006E15EE"/>
    <w:rsid w:val="006E4BF7"/>
    <w:rsid w:val="006E59BA"/>
    <w:rsid w:val="006E74D1"/>
    <w:rsid w:val="006F0A0B"/>
    <w:rsid w:val="006F0BE5"/>
    <w:rsid w:val="006F1A36"/>
    <w:rsid w:val="006F3676"/>
    <w:rsid w:val="006F4B37"/>
    <w:rsid w:val="006F5713"/>
    <w:rsid w:val="006F5899"/>
    <w:rsid w:val="006F6F83"/>
    <w:rsid w:val="00700A84"/>
    <w:rsid w:val="0070247E"/>
    <w:rsid w:val="007035B5"/>
    <w:rsid w:val="00703B3E"/>
    <w:rsid w:val="00704390"/>
    <w:rsid w:val="00705ADD"/>
    <w:rsid w:val="007123D2"/>
    <w:rsid w:val="007128E8"/>
    <w:rsid w:val="007139F7"/>
    <w:rsid w:val="007145D1"/>
    <w:rsid w:val="00714A13"/>
    <w:rsid w:val="0071702B"/>
    <w:rsid w:val="0072006A"/>
    <w:rsid w:val="00721B0A"/>
    <w:rsid w:val="00721F1A"/>
    <w:rsid w:val="00724B19"/>
    <w:rsid w:val="0072515F"/>
    <w:rsid w:val="0072660F"/>
    <w:rsid w:val="00726932"/>
    <w:rsid w:val="0073183F"/>
    <w:rsid w:val="007322AA"/>
    <w:rsid w:val="0073253D"/>
    <w:rsid w:val="007332C7"/>
    <w:rsid w:val="00733826"/>
    <w:rsid w:val="00735460"/>
    <w:rsid w:val="00735D8B"/>
    <w:rsid w:val="00735F95"/>
    <w:rsid w:val="00736CB8"/>
    <w:rsid w:val="00737037"/>
    <w:rsid w:val="00737BBE"/>
    <w:rsid w:val="007411E5"/>
    <w:rsid w:val="00742A08"/>
    <w:rsid w:val="00742BA4"/>
    <w:rsid w:val="00744A04"/>
    <w:rsid w:val="00744C8A"/>
    <w:rsid w:val="00745190"/>
    <w:rsid w:val="007464C0"/>
    <w:rsid w:val="007469A9"/>
    <w:rsid w:val="007469ED"/>
    <w:rsid w:val="00746BC5"/>
    <w:rsid w:val="00750275"/>
    <w:rsid w:val="00750338"/>
    <w:rsid w:val="0075045F"/>
    <w:rsid w:val="00751FE5"/>
    <w:rsid w:val="00753F25"/>
    <w:rsid w:val="007543A8"/>
    <w:rsid w:val="00754B51"/>
    <w:rsid w:val="00755EF5"/>
    <w:rsid w:val="0076094E"/>
    <w:rsid w:val="00763ACF"/>
    <w:rsid w:val="00764385"/>
    <w:rsid w:val="00765E05"/>
    <w:rsid w:val="00770137"/>
    <w:rsid w:val="00770A5A"/>
    <w:rsid w:val="00772B1B"/>
    <w:rsid w:val="007730E7"/>
    <w:rsid w:val="00773EE9"/>
    <w:rsid w:val="0077468E"/>
    <w:rsid w:val="00774C70"/>
    <w:rsid w:val="00775668"/>
    <w:rsid w:val="00775878"/>
    <w:rsid w:val="007767CE"/>
    <w:rsid w:val="00777487"/>
    <w:rsid w:val="00781730"/>
    <w:rsid w:val="00781B81"/>
    <w:rsid w:val="00782939"/>
    <w:rsid w:val="00785749"/>
    <w:rsid w:val="0078588B"/>
    <w:rsid w:val="00790CCE"/>
    <w:rsid w:val="007917D2"/>
    <w:rsid w:val="0079336D"/>
    <w:rsid w:val="007952DC"/>
    <w:rsid w:val="00796BE1"/>
    <w:rsid w:val="00797593"/>
    <w:rsid w:val="00797820"/>
    <w:rsid w:val="007A18ED"/>
    <w:rsid w:val="007A19D2"/>
    <w:rsid w:val="007A2B09"/>
    <w:rsid w:val="007A4186"/>
    <w:rsid w:val="007A50BD"/>
    <w:rsid w:val="007A6713"/>
    <w:rsid w:val="007A751D"/>
    <w:rsid w:val="007B28CF"/>
    <w:rsid w:val="007B3DDE"/>
    <w:rsid w:val="007B4794"/>
    <w:rsid w:val="007B51D6"/>
    <w:rsid w:val="007C09A1"/>
    <w:rsid w:val="007C1608"/>
    <w:rsid w:val="007C1C2F"/>
    <w:rsid w:val="007C2253"/>
    <w:rsid w:val="007C2314"/>
    <w:rsid w:val="007C2922"/>
    <w:rsid w:val="007C2B30"/>
    <w:rsid w:val="007C3A70"/>
    <w:rsid w:val="007C3FF1"/>
    <w:rsid w:val="007C5902"/>
    <w:rsid w:val="007C5ECA"/>
    <w:rsid w:val="007C6767"/>
    <w:rsid w:val="007C7911"/>
    <w:rsid w:val="007D05EA"/>
    <w:rsid w:val="007D1A34"/>
    <w:rsid w:val="007D29F0"/>
    <w:rsid w:val="007D3196"/>
    <w:rsid w:val="007D39E4"/>
    <w:rsid w:val="007D46DF"/>
    <w:rsid w:val="007D5577"/>
    <w:rsid w:val="007D5FCC"/>
    <w:rsid w:val="007D603E"/>
    <w:rsid w:val="007D6D72"/>
    <w:rsid w:val="007D796D"/>
    <w:rsid w:val="007E186E"/>
    <w:rsid w:val="007E25A8"/>
    <w:rsid w:val="007E2E97"/>
    <w:rsid w:val="007E31A8"/>
    <w:rsid w:val="007E55C5"/>
    <w:rsid w:val="007E7333"/>
    <w:rsid w:val="007F12ED"/>
    <w:rsid w:val="007F16B2"/>
    <w:rsid w:val="007F180E"/>
    <w:rsid w:val="007F1C4C"/>
    <w:rsid w:val="007F2B4E"/>
    <w:rsid w:val="007F4592"/>
    <w:rsid w:val="007F506D"/>
    <w:rsid w:val="007F5299"/>
    <w:rsid w:val="007F52D3"/>
    <w:rsid w:val="007F7CEC"/>
    <w:rsid w:val="00800667"/>
    <w:rsid w:val="008012DD"/>
    <w:rsid w:val="00802158"/>
    <w:rsid w:val="008024CD"/>
    <w:rsid w:val="00802E8C"/>
    <w:rsid w:val="00803C09"/>
    <w:rsid w:val="00804006"/>
    <w:rsid w:val="00804514"/>
    <w:rsid w:val="00805AFE"/>
    <w:rsid w:val="008061DD"/>
    <w:rsid w:val="00807AA4"/>
    <w:rsid w:val="008112D1"/>
    <w:rsid w:val="008118CB"/>
    <w:rsid w:val="00811B9D"/>
    <w:rsid w:val="00813BBD"/>
    <w:rsid w:val="0081563D"/>
    <w:rsid w:val="00816743"/>
    <w:rsid w:val="00817117"/>
    <w:rsid w:val="00817880"/>
    <w:rsid w:val="00820462"/>
    <w:rsid w:val="00820A8C"/>
    <w:rsid w:val="00822C30"/>
    <w:rsid w:val="008239E6"/>
    <w:rsid w:val="0082467A"/>
    <w:rsid w:val="00830F85"/>
    <w:rsid w:val="008328C9"/>
    <w:rsid w:val="00835AC8"/>
    <w:rsid w:val="00836F28"/>
    <w:rsid w:val="008406C6"/>
    <w:rsid w:val="00840DA6"/>
    <w:rsid w:val="008411B7"/>
    <w:rsid w:val="00841A3B"/>
    <w:rsid w:val="0084719D"/>
    <w:rsid w:val="00851EDD"/>
    <w:rsid w:val="00853FFD"/>
    <w:rsid w:val="00855C5C"/>
    <w:rsid w:val="008569C8"/>
    <w:rsid w:val="00856A87"/>
    <w:rsid w:val="00857A36"/>
    <w:rsid w:val="008602AB"/>
    <w:rsid w:val="00861B14"/>
    <w:rsid w:val="00861C15"/>
    <w:rsid w:val="00862B2B"/>
    <w:rsid w:val="0086537D"/>
    <w:rsid w:val="0086537E"/>
    <w:rsid w:val="008660B9"/>
    <w:rsid w:val="0086646E"/>
    <w:rsid w:val="00867DAC"/>
    <w:rsid w:val="008700F3"/>
    <w:rsid w:val="008705E4"/>
    <w:rsid w:val="00870FD9"/>
    <w:rsid w:val="00871830"/>
    <w:rsid w:val="0087248F"/>
    <w:rsid w:val="00872C08"/>
    <w:rsid w:val="00876C21"/>
    <w:rsid w:val="008771BB"/>
    <w:rsid w:val="0087784E"/>
    <w:rsid w:val="00880344"/>
    <w:rsid w:val="0088207B"/>
    <w:rsid w:val="008828C4"/>
    <w:rsid w:val="00884218"/>
    <w:rsid w:val="0088460B"/>
    <w:rsid w:val="00885E89"/>
    <w:rsid w:val="0088635D"/>
    <w:rsid w:val="00891EAF"/>
    <w:rsid w:val="00892617"/>
    <w:rsid w:val="00895C70"/>
    <w:rsid w:val="00895EEE"/>
    <w:rsid w:val="00897EAE"/>
    <w:rsid w:val="008A08A4"/>
    <w:rsid w:val="008A24D5"/>
    <w:rsid w:val="008A423E"/>
    <w:rsid w:val="008A4F62"/>
    <w:rsid w:val="008A7841"/>
    <w:rsid w:val="008B042D"/>
    <w:rsid w:val="008B0AEF"/>
    <w:rsid w:val="008B1406"/>
    <w:rsid w:val="008B315D"/>
    <w:rsid w:val="008B3A55"/>
    <w:rsid w:val="008B3E0F"/>
    <w:rsid w:val="008B4118"/>
    <w:rsid w:val="008B66CD"/>
    <w:rsid w:val="008B7BDE"/>
    <w:rsid w:val="008C1408"/>
    <w:rsid w:val="008C4D7B"/>
    <w:rsid w:val="008C69DA"/>
    <w:rsid w:val="008C799B"/>
    <w:rsid w:val="008C7A3B"/>
    <w:rsid w:val="008D28D2"/>
    <w:rsid w:val="008D29D6"/>
    <w:rsid w:val="008D6BC4"/>
    <w:rsid w:val="008D6CEC"/>
    <w:rsid w:val="008D7143"/>
    <w:rsid w:val="008D7B05"/>
    <w:rsid w:val="008E0002"/>
    <w:rsid w:val="008E0287"/>
    <w:rsid w:val="008E43E9"/>
    <w:rsid w:val="008E4DD7"/>
    <w:rsid w:val="008E657D"/>
    <w:rsid w:val="008E6D7F"/>
    <w:rsid w:val="008E753A"/>
    <w:rsid w:val="008E7ABB"/>
    <w:rsid w:val="008E7C32"/>
    <w:rsid w:val="008F0726"/>
    <w:rsid w:val="008F12AE"/>
    <w:rsid w:val="008F2580"/>
    <w:rsid w:val="008F2602"/>
    <w:rsid w:val="008F3264"/>
    <w:rsid w:val="008F37C3"/>
    <w:rsid w:val="008F47AA"/>
    <w:rsid w:val="008F544B"/>
    <w:rsid w:val="008F5E90"/>
    <w:rsid w:val="008F6061"/>
    <w:rsid w:val="008F6CA5"/>
    <w:rsid w:val="008F77FA"/>
    <w:rsid w:val="00900313"/>
    <w:rsid w:val="00900E80"/>
    <w:rsid w:val="00901D10"/>
    <w:rsid w:val="00902234"/>
    <w:rsid w:val="00903388"/>
    <w:rsid w:val="009036D9"/>
    <w:rsid w:val="00903775"/>
    <w:rsid w:val="00903C64"/>
    <w:rsid w:val="00904A78"/>
    <w:rsid w:val="009064F0"/>
    <w:rsid w:val="00907965"/>
    <w:rsid w:val="00910A4D"/>
    <w:rsid w:val="00913882"/>
    <w:rsid w:val="00914F04"/>
    <w:rsid w:val="009168EA"/>
    <w:rsid w:val="00920E2C"/>
    <w:rsid w:val="0092214D"/>
    <w:rsid w:val="00922369"/>
    <w:rsid w:val="00923255"/>
    <w:rsid w:val="0092379D"/>
    <w:rsid w:val="009243D6"/>
    <w:rsid w:val="009249B4"/>
    <w:rsid w:val="00924F8E"/>
    <w:rsid w:val="00925772"/>
    <w:rsid w:val="00927F50"/>
    <w:rsid w:val="00930575"/>
    <w:rsid w:val="00930D3E"/>
    <w:rsid w:val="0093108F"/>
    <w:rsid w:val="0093250E"/>
    <w:rsid w:val="00933631"/>
    <w:rsid w:val="0093433C"/>
    <w:rsid w:val="00935C3B"/>
    <w:rsid w:val="00936C1D"/>
    <w:rsid w:val="00936E4F"/>
    <w:rsid w:val="00937160"/>
    <w:rsid w:val="009372D2"/>
    <w:rsid w:val="00941655"/>
    <w:rsid w:val="00941EB9"/>
    <w:rsid w:val="00951695"/>
    <w:rsid w:val="00951BF7"/>
    <w:rsid w:val="00952102"/>
    <w:rsid w:val="00952A4B"/>
    <w:rsid w:val="009538A2"/>
    <w:rsid w:val="00954136"/>
    <w:rsid w:val="009555B5"/>
    <w:rsid w:val="0095608F"/>
    <w:rsid w:val="009561EE"/>
    <w:rsid w:val="009563C1"/>
    <w:rsid w:val="009570D2"/>
    <w:rsid w:val="00962028"/>
    <w:rsid w:val="009621B1"/>
    <w:rsid w:val="00962B96"/>
    <w:rsid w:val="00962CE7"/>
    <w:rsid w:val="009638C6"/>
    <w:rsid w:val="009659EB"/>
    <w:rsid w:val="009668F6"/>
    <w:rsid w:val="0097013B"/>
    <w:rsid w:val="00970711"/>
    <w:rsid w:val="00970808"/>
    <w:rsid w:val="009717F8"/>
    <w:rsid w:val="00971E4F"/>
    <w:rsid w:val="00972799"/>
    <w:rsid w:val="0097290B"/>
    <w:rsid w:val="009733CA"/>
    <w:rsid w:val="00975FFD"/>
    <w:rsid w:val="00980CC8"/>
    <w:rsid w:val="00981164"/>
    <w:rsid w:val="00981C9B"/>
    <w:rsid w:val="00982574"/>
    <w:rsid w:val="00982A93"/>
    <w:rsid w:val="009830D7"/>
    <w:rsid w:val="00983B8E"/>
    <w:rsid w:val="00986A75"/>
    <w:rsid w:val="00991399"/>
    <w:rsid w:val="00991AB0"/>
    <w:rsid w:val="00992809"/>
    <w:rsid w:val="009941FE"/>
    <w:rsid w:val="00994272"/>
    <w:rsid w:val="00997947"/>
    <w:rsid w:val="009A075A"/>
    <w:rsid w:val="009A12F7"/>
    <w:rsid w:val="009A2D09"/>
    <w:rsid w:val="009A3410"/>
    <w:rsid w:val="009A362C"/>
    <w:rsid w:val="009A5285"/>
    <w:rsid w:val="009B1CE1"/>
    <w:rsid w:val="009B6FBB"/>
    <w:rsid w:val="009B753B"/>
    <w:rsid w:val="009C37D6"/>
    <w:rsid w:val="009C38D8"/>
    <w:rsid w:val="009C3C2A"/>
    <w:rsid w:val="009C3F6A"/>
    <w:rsid w:val="009C409F"/>
    <w:rsid w:val="009C43A0"/>
    <w:rsid w:val="009C4506"/>
    <w:rsid w:val="009C55A5"/>
    <w:rsid w:val="009C65CA"/>
    <w:rsid w:val="009C76B7"/>
    <w:rsid w:val="009C7816"/>
    <w:rsid w:val="009C7886"/>
    <w:rsid w:val="009D27B4"/>
    <w:rsid w:val="009D2C7B"/>
    <w:rsid w:val="009D34C0"/>
    <w:rsid w:val="009D37BE"/>
    <w:rsid w:val="009E0270"/>
    <w:rsid w:val="009E48F1"/>
    <w:rsid w:val="009E552A"/>
    <w:rsid w:val="009E5563"/>
    <w:rsid w:val="009E582B"/>
    <w:rsid w:val="009E5F67"/>
    <w:rsid w:val="009E6B9F"/>
    <w:rsid w:val="009E6D46"/>
    <w:rsid w:val="009E6F94"/>
    <w:rsid w:val="009E753E"/>
    <w:rsid w:val="009F17CF"/>
    <w:rsid w:val="009F25A9"/>
    <w:rsid w:val="009F4794"/>
    <w:rsid w:val="009F6DD9"/>
    <w:rsid w:val="009F6FEB"/>
    <w:rsid w:val="00A05FFA"/>
    <w:rsid w:val="00A07889"/>
    <w:rsid w:val="00A07F44"/>
    <w:rsid w:val="00A10341"/>
    <w:rsid w:val="00A10E07"/>
    <w:rsid w:val="00A10EE2"/>
    <w:rsid w:val="00A12011"/>
    <w:rsid w:val="00A145D0"/>
    <w:rsid w:val="00A152F4"/>
    <w:rsid w:val="00A205CE"/>
    <w:rsid w:val="00A21753"/>
    <w:rsid w:val="00A23835"/>
    <w:rsid w:val="00A24EA7"/>
    <w:rsid w:val="00A25CC6"/>
    <w:rsid w:val="00A27A07"/>
    <w:rsid w:val="00A305BE"/>
    <w:rsid w:val="00A313F2"/>
    <w:rsid w:val="00A32099"/>
    <w:rsid w:val="00A34101"/>
    <w:rsid w:val="00A344F6"/>
    <w:rsid w:val="00A346D9"/>
    <w:rsid w:val="00A3540A"/>
    <w:rsid w:val="00A35A0B"/>
    <w:rsid w:val="00A35FD0"/>
    <w:rsid w:val="00A36462"/>
    <w:rsid w:val="00A3751C"/>
    <w:rsid w:val="00A40E30"/>
    <w:rsid w:val="00A410A8"/>
    <w:rsid w:val="00A4475B"/>
    <w:rsid w:val="00A47D6A"/>
    <w:rsid w:val="00A50F60"/>
    <w:rsid w:val="00A51BAF"/>
    <w:rsid w:val="00A527DC"/>
    <w:rsid w:val="00A52F9A"/>
    <w:rsid w:val="00A53022"/>
    <w:rsid w:val="00A53346"/>
    <w:rsid w:val="00A53836"/>
    <w:rsid w:val="00A548CF"/>
    <w:rsid w:val="00A5518A"/>
    <w:rsid w:val="00A56F13"/>
    <w:rsid w:val="00A57817"/>
    <w:rsid w:val="00A61156"/>
    <w:rsid w:val="00A67D94"/>
    <w:rsid w:val="00A7082E"/>
    <w:rsid w:val="00A7164E"/>
    <w:rsid w:val="00A7199D"/>
    <w:rsid w:val="00A725EA"/>
    <w:rsid w:val="00A72C0E"/>
    <w:rsid w:val="00A754FF"/>
    <w:rsid w:val="00A77F2E"/>
    <w:rsid w:val="00A8170B"/>
    <w:rsid w:val="00A81C80"/>
    <w:rsid w:val="00A848E9"/>
    <w:rsid w:val="00A86476"/>
    <w:rsid w:val="00A90862"/>
    <w:rsid w:val="00A914F5"/>
    <w:rsid w:val="00A91CED"/>
    <w:rsid w:val="00A9330A"/>
    <w:rsid w:val="00A934CF"/>
    <w:rsid w:val="00A940FA"/>
    <w:rsid w:val="00A94303"/>
    <w:rsid w:val="00A97A7E"/>
    <w:rsid w:val="00AA12BD"/>
    <w:rsid w:val="00AA1804"/>
    <w:rsid w:val="00AA2820"/>
    <w:rsid w:val="00AA2A0B"/>
    <w:rsid w:val="00AA2CDC"/>
    <w:rsid w:val="00AA34A8"/>
    <w:rsid w:val="00AA483B"/>
    <w:rsid w:val="00AA64B7"/>
    <w:rsid w:val="00AA657F"/>
    <w:rsid w:val="00AA7C16"/>
    <w:rsid w:val="00AA7F57"/>
    <w:rsid w:val="00AB0B6E"/>
    <w:rsid w:val="00AB108F"/>
    <w:rsid w:val="00AB33E9"/>
    <w:rsid w:val="00AB50CA"/>
    <w:rsid w:val="00AB5646"/>
    <w:rsid w:val="00AB571C"/>
    <w:rsid w:val="00AC0A5A"/>
    <w:rsid w:val="00AC2A33"/>
    <w:rsid w:val="00AC36B1"/>
    <w:rsid w:val="00AC4923"/>
    <w:rsid w:val="00AC65D1"/>
    <w:rsid w:val="00AD1544"/>
    <w:rsid w:val="00AD1A0C"/>
    <w:rsid w:val="00AD3100"/>
    <w:rsid w:val="00AD3C18"/>
    <w:rsid w:val="00AD474D"/>
    <w:rsid w:val="00AD5273"/>
    <w:rsid w:val="00AD5DE2"/>
    <w:rsid w:val="00AD69EE"/>
    <w:rsid w:val="00AD7D67"/>
    <w:rsid w:val="00AE4623"/>
    <w:rsid w:val="00AE4B21"/>
    <w:rsid w:val="00AE5735"/>
    <w:rsid w:val="00AE576C"/>
    <w:rsid w:val="00AE60CF"/>
    <w:rsid w:val="00AE615C"/>
    <w:rsid w:val="00AE621C"/>
    <w:rsid w:val="00AE7C19"/>
    <w:rsid w:val="00AF034A"/>
    <w:rsid w:val="00AF08CC"/>
    <w:rsid w:val="00AF321F"/>
    <w:rsid w:val="00AF4BCF"/>
    <w:rsid w:val="00AF4CBB"/>
    <w:rsid w:val="00AF561B"/>
    <w:rsid w:val="00AF57A5"/>
    <w:rsid w:val="00AF5B83"/>
    <w:rsid w:val="00AF6AEC"/>
    <w:rsid w:val="00AF78AD"/>
    <w:rsid w:val="00B02A5E"/>
    <w:rsid w:val="00B05502"/>
    <w:rsid w:val="00B067DC"/>
    <w:rsid w:val="00B114B6"/>
    <w:rsid w:val="00B126C5"/>
    <w:rsid w:val="00B1339F"/>
    <w:rsid w:val="00B137D7"/>
    <w:rsid w:val="00B13FD7"/>
    <w:rsid w:val="00B17DE1"/>
    <w:rsid w:val="00B17FDD"/>
    <w:rsid w:val="00B20CC8"/>
    <w:rsid w:val="00B22ACD"/>
    <w:rsid w:val="00B23F31"/>
    <w:rsid w:val="00B266C8"/>
    <w:rsid w:val="00B27B4B"/>
    <w:rsid w:val="00B27DDE"/>
    <w:rsid w:val="00B30751"/>
    <w:rsid w:val="00B317DF"/>
    <w:rsid w:val="00B33AC8"/>
    <w:rsid w:val="00B346A8"/>
    <w:rsid w:val="00B35DA3"/>
    <w:rsid w:val="00B4144C"/>
    <w:rsid w:val="00B417D4"/>
    <w:rsid w:val="00B41E0F"/>
    <w:rsid w:val="00B43679"/>
    <w:rsid w:val="00B43D12"/>
    <w:rsid w:val="00B44B5C"/>
    <w:rsid w:val="00B454C7"/>
    <w:rsid w:val="00B47857"/>
    <w:rsid w:val="00B47CA0"/>
    <w:rsid w:val="00B47E4C"/>
    <w:rsid w:val="00B5017F"/>
    <w:rsid w:val="00B50364"/>
    <w:rsid w:val="00B51F52"/>
    <w:rsid w:val="00B52EAF"/>
    <w:rsid w:val="00B53ED3"/>
    <w:rsid w:val="00B53FDA"/>
    <w:rsid w:val="00B57260"/>
    <w:rsid w:val="00B62154"/>
    <w:rsid w:val="00B629AE"/>
    <w:rsid w:val="00B62F68"/>
    <w:rsid w:val="00B65396"/>
    <w:rsid w:val="00B65D6C"/>
    <w:rsid w:val="00B65EEE"/>
    <w:rsid w:val="00B67577"/>
    <w:rsid w:val="00B6797D"/>
    <w:rsid w:val="00B70061"/>
    <w:rsid w:val="00B700EA"/>
    <w:rsid w:val="00B70AED"/>
    <w:rsid w:val="00B71461"/>
    <w:rsid w:val="00B73AEF"/>
    <w:rsid w:val="00B75C0C"/>
    <w:rsid w:val="00B75D98"/>
    <w:rsid w:val="00B7696F"/>
    <w:rsid w:val="00B76EDE"/>
    <w:rsid w:val="00B77226"/>
    <w:rsid w:val="00B77A2B"/>
    <w:rsid w:val="00B80765"/>
    <w:rsid w:val="00B80F5E"/>
    <w:rsid w:val="00B8166E"/>
    <w:rsid w:val="00B82467"/>
    <w:rsid w:val="00B8254E"/>
    <w:rsid w:val="00B856DA"/>
    <w:rsid w:val="00B85804"/>
    <w:rsid w:val="00B85CCF"/>
    <w:rsid w:val="00B86023"/>
    <w:rsid w:val="00B860A8"/>
    <w:rsid w:val="00B8678B"/>
    <w:rsid w:val="00B877AB"/>
    <w:rsid w:val="00B9057A"/>
    <w:rsid w:val="00B909F3"/>
    <w:rsid w:val="00B91788"/>
    <w:rsid w:val="00B97743"/>
    <w:rsid w:val="00BA070B"/>
    <w:rsid w:val="00BA1508"/>
    <w:rsid w:val="00BA2CB2"/>
    <w:rsid w:val="00BA5E43"/>
    <w:rsid w:val="00BA6A4F"/>
    <w:rsid w:val="00BA6F93"/>
    <w:rsid w:val="00BA76D7"/>
    <w:rsid w:val="00BB0259"/>
    <w:rsid w:val="00BB094B"/>
    <w:rsid w:val="00BB2438"/>
    <w:rsid w:val="00BB36EE"/>
    <w:rsid w:val="00BB4554"/>
    <w:rsid w:val="00BB4627"/>
    <w:rsid w:val="00BB6411"/>
    <w:rsid w:val="00BB68EB"/>
    <w:rsid w:val="00BC02EE"/>
    <w:rsid w:val="00BC0DF0"/>
    <w:rsid w:val="00BC202A"/>
    <w:rsid w:val="00BC420F"/>
    <w:rsid w:val="00BD0039"/>
    <w:rsid w:val="00BD0A10"/>
    <w:rsid w:val="00BD20F0"/>
    <w:rsid w:val="00BD2FF9"/>
    <w:rsid w:val="00BD7B33"/>
    <w:rsid w:val="00BD7D9A"/>
    <w:rsid w:val="00BE25F1"/>
    <w:rsid w:val="00BE26C2"/>
    <w:rsid w:val="00BE3D6F"/>
    <w:rsid w:val="00BE4668"/>
    <w:rsid w:val="00BE4A90"/>
    <w:rsid w:val="00BF0356"/>
    <w:rsid w:val="00BF0C6C"/>
    <w:rsid w:val="00BF2925"/>
    <w:rsid w:val="00BF375B"/>
    <w:rsid w:val="00BF4425"/>
    <w:rsid w:val="00BF45E7"/>
    <w:rsid w:val="00BF4B62"/>
    <w:rsid w:val="00BF4F69"/>
    <w:rsid w:val="00BF7449"/>
    <w:rsid w:val="00BF7695"/>
    <w:rsid w:val="00C00159"/>
    <w:rsid w:val="00C001DB"/>
    <w:rsid w:val="00C003CA"/>
    <w:rsid w:val="00C0499C"/>
    <w:rsid w:val="00C0637F"/>
    <w:rsid w:val="00C06382"/>
    <w:rsid w:val="00C069C2"/>
    <w:rsid w:val="00C06B14"/>
    <w:rsid w:val="00C10131"/>
    <w:rsid w:val="00C1073D"/>
    <w:rsid w:val="00C1627E"/>
    <w:rsid w:val="00C16FB6"/>
    <w:rsid w:val="00C17DCA"/>
    <w:rsid w:val="00C209A3"/>
    <w:rsid w:val="00C210F7"/>
    <w:rsid w:val="00C21525"/>
    <w:rsid w:val="00C2198A"/>
    <w:rsid w:val="00C233B8"/>
    <w:rsid w:val="00C23A97"/>
    <w:rsid w:val="00C25E68"/>
    <w:rsid w:val="00C306A0"/>
    <w:rsid w:val="00C403F7"/>
    <w:rsid w:val="00C41FFD"/>
    <w:rsid w:val="00C423D5"/>
    <w:rsid w:val="00C43161"/>
    <w:rsid w:val="00C501CB"/>
    <w:rsid w:val="00C50D30"/>
    <w:rsid w:val="00C51462"/>
    <w:rsid w:val="00C53378"/>
    <w:rsid w:val="00C548D1"/>
    <w:rsid w:val="00C6025C"/>
    <w:rsid w:val="00C60DCA"/>
    <w:rsid w:val="00C627B4"/>
    <w:rsid w:val="00C62C4F"/>
    <w:rsid w:val="00C63356"/>
    <w:rsid w:val="00C669C3"/>
    <w:rsid w:val="00C66F60"/>
    <w:rsid w:val="00C67205"/>
    <w:rsid w:val="00C71879"/>
    <w:rsid w:val="00C74BE7"/>
    <w:rsid w:val="00C75831"/>
    <w:rsid w:val="00C811EC"/>
    <w:rsid w:val="00C82A8A"/>
    <w:rsid w:val="00C83C11"/>
    <w:rsid w:val="00C84842"/>
    <w:rsid w:val="00C85587"/>
    <w:rsid w:val="00C87361"/>
    <w:rsid w:val="00C91A02"/>
    <w:rsid w:val="00C91A5F"/>
    <w:rsid w:val="00C92559"/>
    <w:rsid w:val="00C954AB"/>
    <w:rsid w:val="00C974F7"/>
    <w:rsid w:val="00C97922"/>
    <w:rsid w:val="00C97E83"/>
    <w:rsid w:val="00CA0092"/>
    <w:rsid w:val="00CA07D6"/>
    <w:rsid w:val="00CA07FC"/>
    <w:rsid w:val="00CA176B"/>
    <w:rsid w:val="00CA1A46"/>
    <w:rsid w:val="00CA2EB2"/>
    <w:rsid w:val="00CA3290"/>
    <w:rsid w:val="00CA3AF4"/>
    <w:rsid w:val="00CA485C"/>
    <w:rsid w:val="00CA4F25"/>
    <w:rsid w:val="00CB287F"/>
    <w:rsid w:val="00CB52F4"/>
    <w:rsid w:val="00CB5A8E"/>
    <w:rsid w:val="00CB6F35"/>
    <w:rsid w:val="00CC06C9"/>
    <w:rsid w:val="00CC0F10"/>
    <w:rsid w:val="00CC11E8"/>
    <w:rsid w:val="00CC15A6"/>
    <w:rsid w:val="00CC1F3C"/>
    <w:rsid w:val="00CC2311"/>
    <w:rsid w:val="00CC23C2"/>
    <w:rsid w:val="00CC3222"/>
    <w:rsid w:val="00CD07E2"/>
    <w:rsid w:val="00CD0EB9"/>
    <w:rsid w:val="00CD2C93"/>
    <w:rsid w:val="00CD4AFC"/>
    <w:rsid w:val="00CD504C"/>
    <w:rsid w:val="00CD6B02"/>
    <w:rsid w:val="00CD736E"/>
    <w:rsid w:val="00CE0118"/>
    <w:rsid w:val="00CE01F1"/>
    <w:rsid w:val="00CE2693"/>
    <w:rsid w:val="00CE518D"/>
    <w:rsid w:val="00CE5594"/>
    <w:rsid w:val="00CE5693"/>
    <w:rsid w:val="00CE638C"/>
    <w:rsid w:val="00CE6F43"/>
    <w:rsid w:val="00CF07E9"/>
    <w:rsid w:val="00CF27D9"/>
    <w:rsid w:val="00CF3229"/>
    <w:rsid w:val="00CF3703"/>
    <w:rsid w:val="00CF3EA6"/>
    <w:rsid w:val="00CF4DD9"/>
    <w:rsid w:val="00CF50AD"/>
    <w:rsid w:val="00CF5E20"/>
    <w:rsid w:val="00D024C4"/>
    <w:rsid w:val="00D04978"/>
    <w:rsid w:val="00D0523D"/>
    <w:rsid w:val="00D05861"/>
    <w:rsid w:val="00D066AF"/>
    <w:rsid w:val="00D07C9F"/>
    <w:rsid w:val="00D122AE"/>
    <w:rsid w:val="00D12440"/>
    <w:rsid w:val="00D1352D"/>
    <w:rsid w:val="00D161F3"/>
    <w:rsid w:val="00D17A5E"/>
    <w:rsid w:val="00D2207C"/>
    <w:rsid w:val="00D221A1"/>
    <w:rsid w:val="00D22F92"/>
    <w:rsid w:val="00D23418"/>
    <w:rsid w:val="00D258B6"/>
    <w:rsid w:val="00D27F86"/>
    <w:rsid w:val="00D32C27"/>
    <w:rsid w:val="00D37E65"/>
    <w:rsid w:val="00D41AD9"/>
    <w:rsid w:val="00D41D8F"/>
    <w:rsid w:val="00D4336B"/>
    <w:rsid w:val="00D43810"/>
    <w:rsid w:val="00D445CF"/>
    <w:rsid w:val="00D505A1"/>
    <w:rsid w:val="00D50798"/>
    <w:rsid w:val="00D52216"/>
    <w:rsid w:val="00D537E8"/>
    <w:rsid w:val="00D5523A"/>
    <w:rsid w:val="00D55C70"/>
    <w:rsid w:val="00D60032"/>
    <w:rsid w:val="00D6094F"/>
    <w:rsid w:val="00D60B6D"/>
    <w:rsid w:val="00D60DDB"/>
    <w:rsid w:val="00D61B62"/>
    <w:rsid w:val="00D62B2D"/>
    <w:rsid w:val="00D647C0"/>
    <w:rsid w:val="00D66053"/>
    <w:rsid w:val="00D663B3"/>
    <w:rsid w:val="00D66515"/>
    <w:rsid w:val="00D675DC"/>
    <w:rsid w:val="00D6799E"/>
    <w:rsid w:val="00D70334"/>
    <w:rsid w:val="00D72540"/>
    <w:rsid w:val="00D75118"/>
    <w:rsid w:val="00D76E89"/>
    <w:rsid w:val="00D81043"/>
    <w:rsid w:val="00D83DD4"/>
    <w:rsid w:val="00D8519A"/>
    <w:rsid w:val="00D85649"/>
    <w:rsid w:val="00D8639F"/>
    <w:rsid w:val="00D91082"/>
    <w:rsid w:val="00D91F67"/>
    <w:rsid w:val="00D91FD6"/>
    <w:rsid w:val="00D9342D"/>
    <w:rsid w:val="00D934EF"/>
    <w:rsid w:val="00D93652"/>
    <w:rsid w:val="00D94626"/>
    <w:rsid w:val="00D95B8A"/>
    <w:rsid w:val="00D96BF5"/>
    <w:rsid w:val="00D96E14"/>
    <w:rsid w:val="00D97145"/>
    <w:rsid w:val="00DA3CE6"/>
    <w:rsid w:val="00DA471B"/>
    <w:rsid w:val="00DA4F38"/>
    <w:rsid w:val="00DA5D17"/>
    <w:rsid w:val="00DA601F"/>
    <w:rsid w:val="00DA602A"/>
    <w:rsid w:val="00DA6857"/>
    <w:rsid w:val="00DB0BD2"/>
    <w:rsid w:val="00DB28F1"/>
    <w:rsid w:val="00DB4C11"/>
    <w:rsid w:val="00DB4DE1"/>
    <w:rsid w:val="00DB53C6"/>
    <w:rsid w:val="00DB5A1B"/>
    <w:rsid w:val="00DB6399"/>
    <w:rsid w:val="00DB6627"/>
    <w:rsid w:val="00DB6B2D"/>
    <w:rsid w:val="00DC05A7"/>
    <w:rsid w:val="00DC239B"/>
    <w:rsid w:val="00DC5257"/>
    <w:rsid w:val="00DC6CCA"/>
    <w:rsid w:val="00DC749F"/>
    <w:rsid w:val="00DC7B48"/>
    <w:rsid w:val="00DD04CF"/>
    <w:rsid w:val="00DD078E"/>
    <w:rsid w:val="00DD07B9"/>
    <w:rsid w:val="00DD1405"/>
    <w:rsid w:val="00DD1AE0"/>
    <w:rsid w:val="00DD3044"/>
    <w:rsid w:val="00DD36D4"/>
    <w:rsid w:val="00DD4C10"/>
    <w:rsid w:val="00DD5464"/>
    <w:rsid w:val="00DD56FE"/>
    <w:rsid w:val="00DD5B4A"/>
    <w:rsid w:val="00DD7B6E"/>
    <w:rsid w:val="00DD7D2C"/>
    <w:rsid w:val="00DE003D"/>
    <w:rsid w:val="00DE0131"/>
    <w:rsid w:val="00DE0962"/>
    <w:rsid w:val="00DE2649"/>
    <w:rsid w:val="00DE3646"/>
    <w:rsid w:val="00DF0E18"/>
    <w:rsid w:val="00DF12B0"/>
    <w:rsid w:val="00DF2A7E"/>
    <w:rsid w:val="00DF2B9F"/>
    <w:rsid w:val="00DF3E85"/>
    <w:rsid w:val="00DF50A4"/>
    <w:rsid w:val="00DF710C"/>
    <w:rsid w:val="00E01E75"/>
    <w:rsid w:val="00E0356C"/>
    <w:rsid w:val="00E07286"/>
    <w:rsid w:val="00E105BA"/>
    <w:rsid w:val="00E109E4"/>
    <w:rsid w:val="00E15A37"/>
    <w:rsid w:val="00E15EF6"/>
    <w:rsid w:val="00E16609"/>
    <w:rsid w:val="00E171DF"/>
    <w:rsid w:val="00E1772C"/>
    <w:rsid w:val="00E17E52"/>
    <w:rsid w:val="00E20923"/>
    <w:rsid w:val="00E22C91"/>
    <w:rsid w:val="00E25EA5"/>
    <w:rsid w:val="00E26B4D"/>
    <w:rsid w:val="00E275D0"/>
    <w:rsid w:val="00E27C39"/>
    <w:rsid w:val="00E27F45"/>
    <w:rsid w:val="00E307D4"/>
    <w:rsid w:val="00E31DA4"/>
    <w:rsid w:val="00E32B2E"/>
    <w:rsid w:val="00E32CBF"/>
    <w:rsid w:val="00E34D40"/>
    <w:rsid w:val="00E35C2C"/>
    <w:rsid w:val="00E37643"/>
    <w:rsid w:val="00E3791C"/>
    <w:rsid w:val="00E43DC3"/>
    <w:rsid w:val="00E46249"/>
    <w:rsid w:val="00E4652F"/>
    <w:rsid w:val="00E47CA4"/>
    <w:rsid w:val="00E47F7B"/>
    <w:rsid w:val="00E50D1D"/>
    <w:rsid w:val="00E53052"/>
    <w:rsid w:val="00E53662"/>
    <w:rsid w:val="00E54066"/>
    <w:rsid w:val="00E540FE"/>
    <w:rsid w:val="00E54ACA"/>
    <w:rsid w:val="00E552C2"/>
    <w:rsid w:val="00E55304"/>
    <w:rsid w:val="00E55957"/>
    <w:rsid w:val="00E56F9D"/>
    <w:rsid w:val="00E57BF4"/>
    <w:rsid w:val="00E57D20"/>
    <w:rsid w:val="00E65F8F"/>
    <w:rsid w:val="00E66601"/>
    <w:rsid w:val="00E7041F"/>
    <w:rsid w:val="00E76AE5"/>
    <w:rsid w:val="00E7715C"/>
    <w:rsid w:val="00E81226"/>
    <w:rsid w:val="00E8152C"/>
    <w:rsid w:val="00E81687"/>
    <w:rsid w:val="00E81A1B"/>
    <w:rsid w:val="00E82942"/>
    <w:rsid w:val="00E83F16"/>
    <w:rsid w:val="00E847D3"/>
    <w:rsid w:val="00E85311"/>
    <w:rsid w:val="00E85E3B"/>
    <w:rsid w:val="00E875AD"/>
    <w:rsid w:val="00E87AD0"/>
    <w:rsid w:val="00E87B94"/>
    <w:rsid w:val="00E9087F"/>
    <w:rsid w:val="00E92BE1"/>
    <w:rsid w:val="00E93571"/>
    <w:rsid w:val="00E9442C"/>
    <w:rsid w:val="00E95322"/>
    <w:rsid w:val="00E964BF"/>
    <w:rsid w:val="00E9688B"/>
    <w:rsid w:val="00EA0328"/>
    <w:rsid w:val="00EA1841"/>
    <w:rsid w:val="00EA3C80"/>
    <w:rsid w:val="00EA3E15"/>
    <w:rsid w:val="00EA45DB"/>
    <w:rsid w:val="00EA5AE8"/>
    <w:rsid w:val="00EA69A7"/>
    <w:rsid w:val="00EA7EE9"/>
    <w:rsid w:val="00EB1BED"/>
    <w:rsid w:val="00EB2AD4"/>
    <w:rsid w:val="00EB2F16"/>
    <w:rsid w:val="00EB2F94"/>
    <w:rsid w:val="00EB3A64"/>
    <w:rsid w:val="00EB5ED3"/>
    <w:rsid w:val="00EB667E"/>
    <w:rsid w:val="00EB6E41"/>
    <w:rsid w:val="00EB7A0A"/>
    <w:rsid w:val="00EC0A8F"/>
    <w:rsid w:val="00EC6D5D"/>
    <w:rsid w:val="00ED00C7"/>
    <w:rsid w:val="00ED171B"/>
    <w:rsid w:val="00ED403D"/>
    <w:rsid w:val="00ED5405"/>
    <w:rsid w:val="00EE044C"/>
    <w:rsid w:val="00EE1230"/>
    <w:rsid w:val="00EE1419"/>
    <w:rsid w:val="00EE3781"/>
    <w:rsid w:val="00EE46C8"/>
    <w:rsid w:val="00EE4C9F"/>
    <w:rsid w:val="00EE6530"/>
    <w:rsid w:val="00EE67C9"/>
    <w:rsid w:val="00EE72AF"/>
    <w:rsid w:val="00EE7E8B"/>
    <w:rsid w:val="00EF03FF"/>
    <w:rsid w:val="00EF0C38"/>
    <w:rsid w:val="00EF4011"/>
    <w:rsid w:val="00EF631B"/>
    <w:rsid w:val="00EF6F37"/>
    <w:rsid w:val="00EF7BAB"/>
    <w:rsid w:val="00F00802"/>
    <w:rsid w:val="00F0231F"/>
    <w:rsid w:val="00F0397D"/>
    <w:rsid w:val="00F03E11"/>
    <w:rsid w:val="00F03F77"/>
    <w:rsid w:val="00F05AD7"/>
    <w:rsid w:val="00F05FC2"/>
    <w:rsid w:val="00F06B98"/>
    <w:rsid w:val="00F10719"/>
    <w:rsid w:val="00F11285"/>
    <w:rsid w:val="00F1243F"/>
    <w:rsid w:val="00F13344"/>
    <w:rsid w:val="00F138EC"/>
    <w:rsid w:val="00F14166"/>
    <w:rsid w:val="00F14696"/>
    <w:rsid w:val="00F166C2"/>
    <w:rsid w:val="00F2754C"/>
    <w:rsid w:val="00F30266"/>
    <w:rsid w:val="00F31D85"/>
    <w:rsid w:val="00F33304"/>
    <w:rsid w:val="00F33909"/>
    <w:rsid w:val="00F34683"/>
    <w:rsid w:val="00F34DA7"/>
    <w:rsid w:val="00F4107E"/>
    <w:rsid w:val="00F42C0A"/>
    <w:rsid w:val="00F43365"/>
    <w:rsid w:val="00F43751"/>
    <w:rsid w:val="00F4663E"/>
    <w:rsid w:val="00F468CD"/>
    <w:rsid w:val="00F51E17"/>
    <w:rsid w:val="00F52970"/>
    <w:rsid w:val="00F54516"/>
    <w:rsid w:val="00F54633"/>
    <w:rsid w:val="00F55475"/>
    <w:rsid w:val="00F55514"/>
    <w:rsid w:val="00F565F3"/>
    <w:rsid w:val="00F56D58"/>
    <w:rsid w:val="00F57B0D"/>
    <w:rsid w:val="00F606F5"/>
    <w:rsid w:val="00F61C8D"/>
    <w:rsid w:val="00F62294"/>
    <w:rsid w:val="00F62C26"/>
    <w:rsid w:val="00F63679"/>
    <w:rsid w:val="00F65A31"/>
    <w:rsid w:val="00F67829"/>
    <w:rsid w:val="00F67C1D"/>
    <w:rsid w:val="00F702F4"/>
    <w:rsid w:val="00F70C79"/>
    <w:rsid w:val="00F716F3"/>
    <w:rsid w:val="00F71CF4"/>
    <w:rsid w:val="00F71F8C"/>
    <w:rsid w:val="00F725C6"/>
    <w:rsid w:val="00F728FA"/>
    <w:rsid w:val="00F72F4E"/>
    <w:rsid w:val="00F7529F"/>
    <w:rsid w:val="00F75582"/>
    <w:rsid w:val="00F75DE9"/>
    <w:rsid w:val="00F76585"/>
    <w:rsid w:val="00F771ED"/>
    <w:rsid w:val="00F77FBE"/>
    <w:rsid w:val="00F802FD"/>
    <w:rsid w:val="00F81DA8"/>
    <w:rsid w:val="00F83BC9"/>
    <w:rsid w:val="00F840AD"/>
    <w:rsid w:val="00F84D42"/>
    <w:rsid w:val="00F86FE1"/>
    <w:rsid w:val="00F87636"/>
    <w:rsid w:val="00F9103F"/>
    <w:rsid w:val="00F914FA"/>
    <w:rsid w:val="00F91A39"/>
    <w:rsid w:val="00F91B68"/>
    <w:rsid w:val="00F93BCB"/>
    <w:rsid w:val="00F9480D"/>
    <w:rsid w:val="00F949FF"/>
    <w:rsid w:val="00F95150"/>
    <w:rsid w:val="00F96602"/>
    <w:rsid w:val="00F96A25"/>
    <w:rsid w:val="00F96AE9"/>
    <w:rsid w:val="00FA0986"/>
    <w:rsid w:val="00FA17B4"/>
    <w:rsid w:val="00FA1803"/>
    <w:rsid w:val="00FA5133"/>
    <w:rsid w:val="00FA51CC"/>
    <w:rsid w:val="00FB02F9"/>
    <w:rsid w:val="00FB1A74"/>
    <w:rsid w:val="00FB1DC9"/>
    <w:rsid w:val="00FB2C41"/>
    <w:rsid w:val="00FB335D"/>
    <w:rsid w:val="00FB524C"/>
    <w:rsid w:val="00FB5777"/>
    <w:rsid w:val="00FB6570"/>
    <w:rsid w:val="00FB6DA3"/>
    <w:rsid w:val="00FC0629"/>
    <w:rsid w:val="00FC0EB9"/>
    <w:rsid w:val="00FC231B"/>
    <w:rsid w:val="00FC279D"/>
    <w:rsid w:val="00FC334B"/>
    <w:rsid w:val="00FC532D"/>
    <w:rsid w:val="00FC5668"/>
    <w:rsid w:val="00FC67EE"/>
    <w:rsid w:val="00FC6C41"/>
    <w:rsid w:val="00FD06B3"/>
    <w:rsid w:val="00FD0D7E"/>
    <w:rsid w:val="00FD1FB4"/>
    <w:rsid w:val="00FD22BE"/>
    <w:rsid w:val="00FD4B0B"/>
    <w:rsid w:val="00FD55BB"/>
    <w:rsid w:val="00FD66DB"/>
    <w:rsid w:val="00FD7A7B"/>
    <w:rsid w:val="00FD7AE4"/>
    <w:rsid w:val="00FE1CF5"/>
    <w:rsid w:val="00FE2195"/>
    <w:rsid w:val="00FE2582"/>
    <w:rsid w:val="00FE34A2"/>
    <w:rsid w:val="00FE3535"/>
    <w:rsid w:val="00FE5063"/>
    <w:rsid w:val="00FE581A"/>
    <w:rsid w:val="00FE6AD6"/>
    <w:rsid w:val="00FE6B43"/>
    <w:rsid w:val="00FF075C"/>
    <w:rsid w:val="00FF1B75"/>
    <w:rsid w:val="00FF4049"/>
    <w:rsid w:val="00FF4066"/>
    <w:rsid w:val="00FF4371"/>
    <w:rsid w:val="00FF46E7"/>
    <w:rsid w:val="00FF48C3"/>
    <w:rsid w:val="00FF6205"/>
    <w:rsid w:val="00FF7CB4"/>
    <w:rsid w:val="1E7A3F00"/>
    <w:rsid w:val="3AA0689A"/>
    <w:rsid w:val="414119B6"/>
    <w:rsid w:val="59086409"/>
    <w:rsid w:val="656B3EF0"/>
    <w:rsid w:val="7C5B09E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2136840"/>
  <w15:docId w15:val="{6DFA8EFD-F675-4201-A743-2EA0CCF2A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qFormat="1"/>
    <w:lsdException w:name="heading 6"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34"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0"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suppressAutoHyphens/>
    </w:pPr>
    <w:rPr>
      <w:rFonts w:eastAsia="Times New Roman"/>
      <w:sz w:val="24"/>
      <w:szCs w:val="24"/>
      <w:lang w:eastAsia="ar-SA"/>
    </w:rPr>
  </w:style>
  <w:style w:type="paragraph" w:styleId="1">
    <w:name w:val="heading 1"/>
    <w:basedOn w:val="a3"/>
    <w:next w:val="a3"/>
    <w:link w:val="15"/>
    <w:qFormat/>
    <w:pPr>
      <w:keepNext/>
      <w:numPr>
        <w:numId w:val="1"/>
      </w:numPr>
      <w:spacing w:before="240" w:after="60"/>
      <w:outlineLvl w:val="0"/>
    </w:pPr>
    <w:rPr>
      <w:rFonts w:ascii="Arial" w:hAnsi="Arial"/>
      <w:b/>
      <w:bCs/>
      <w:kern w:val="1"/>
      <w:sz w:val="32"/>
      <w:szCs w:val="32"/>
    </w:rPr>
  </w:style>
  <w:style w:type="paragraph" w:styleId="21">
    <w:name w:val="heading 2"/>
    <w:basedOn w:val="a3"/>
    <w:next w:val="a3"/>
    <w:link w:val="27"/>
    <w:qFormat/>
    <w:pPr>
      <w:keepNext/>
      <w:numPr>
        <w:ilvl w:val="1"/>
        <w:numId w:val="1"/>
      </w:numPr>
      <w:spacing w:before="240" w:after="60"/>
      <w:outlineLvl w:val="1"/>
    </w:pPr>
    <w:rPr>
      <w:rFonts w:ascii="Arial" w:hAnsi="Arial"/>
      <w:b/>
      <w:bCs/>
      <w:i/>
      <w:iCs/>
      <w:sz w:val="28"/>
      <w:szCs w:val="28"/>
    </w:rPr>
  </w:style>
  <w:style w:type="paragraph" w:styleId="30">
    <w:name w:val="heading 3"/>
    <w:basedOn w:val="a3"/>
    <w:next w:val="a3"/>
    <w:link w:val="33"/>
    <w:qFormat/>
    <w:pPr>
      <w:keepNext/>
      <w:numPr>
        <w:ilvl w:val="2"/>
        <w:numId w:val="1"/>
      </w:numPr>
      <w:spacing w:before="240" w:after="60"/>
      <w:outlineLvl w:val="2"/>
    </w:pPr>
    <w:rPr>
      <w:rFonts w:ascii="Arial" w:hAnsi="Arial"/>
      <w:b/>
      <w:bCs/>
      <w:sz w:val="26"/>
      <w:szCs w:val="26"/>
    </w:rPr>
  </w:style>
  <w:style w:type="paragraph" w:styleId="42">
    <w:name w:val="heading 4"/>
    <w:basedOn w:val="a3"/>
    <w:next w:val="a3"/>
    <w:link w:val="43"/>
    <w:unhideWhenUsed/>
    <w:qFormat/>
    <w:pPr>
      <w:keepNext/>
      <w:spacing w:before="240" w:after="60"/>
      <w:outlineLvl w:val="3"/>
    </w:pPr>
    <w:rPr>
      <w:rFonts w:ascii="Calibri" w:hAnsi="Calibri"/>
      <w:b/>
      <w:bCs/>
      <w:sz w:val="28"/>
      <w:szCs w:val="28"/>
    </w:rPr>
  </w:style>
  <w:style w:type="paragraph" w:styleId="51">
    <w:name w:val="heading 5"/>
    <w:basedOn w:val="a3"/>
    <w:next w:val="a3"/>
    <w:link w:val="52"/>
    <w:qFormat/>
    <w:pPr>
      <w:suppressAutoHyphens w:val="0"/>
      <w:spacing w:before="240" w:after="60"/>
      <w:outlineLvl w:val="4"/>
    </w:pPr>
    <w:rPr>
      <w:b/>
      <w:bCs/>
      <w:i/>
      <w:iCs/>
      <w:sz w:val="26"/>
      <w:szCs w:val="26"/>
    </w:rPr>
  </w:style>
  <w:style w:type="paragraph" w:styleId="60">
    <w:name w:val="heading 6"/>
    <w:basedOn w:val="a3"/>
    <w:next w:val="a3"/>
    <w:link w:val="61"/>
    <w:unhideWhenUsed/>
    <w:qFormat/>
    <w:pPr>
      <w:suppressAutoHyphens w:val="0"/>
      <w:spacing w:before="240" w:after="60"/>
      <w:outlineLvl w:val="5"/>
    </w:pPr>
    <w:rPr>
      <w:rFonts w:ascii="Calibri" w:hAnsi="Calibri"/>
      <w:b/>
      <w:bCs/>
      <w:sz w:val="22"/>
      <w:szCs w:val="22"/>
    </w:rPr>
  </w:style>
  <w:style w:type="paragraph" w:styleId="7">
    <w:name w:val="heading 7"/>
    <w:basedOn w:val="a3"/>
    <w:next w:val="a3"/>
    <w:link w:val="70"/>
    <w:unhideWhenUsed/>
    <w:qFormat/>
    <w:pPr>
      <w:keepNext/>
      <w:keepLines/>
      <w:suppressAutoHyphens w:val="0"/>
      <w:spacing w:before="200" w:line="276" w:lineRule="auto"/>
      <w:outlineLvl w:val="6"/>
    </w:pPr>
    <w:rPr>
      <w:rFonts w:ascii="Cambria" w:hAnsi="Cambria"/>
      <w:i/>
      <w:iCs/>
      <w:color w:val="404040"/>
      <w:sz w:val="20"/>
      <w:szCs w:val="20"/>
    </w:rPr>
  </w:style>
  <w:style w:type="paragraph" w:styleId="8">
    <w:name w:val="heading 8"/>
    <w:basedOn w:val="a3"/>
    <w:next w:val="a3"/>
    <w:link w:val="80"/>
    <w:unhideWhenUsed/>
    <w:qFormat/>
    <w:pPr>
      <w:keepNext/>
      <w:keepLines/>
      <w:suppressAutoHyphens w:val="0"/>
      <w:spacing w:before="200" w:line="276" w:lineRule="auto"/>
      <w:outlineLvl w:val="7"/>
    </w:pPr>
    <w:rPr>
      <w:rFonts w:ascii="Cambria" w:hAnsi="Cambria"/>
      <w:color w:val="4F81BD"/>
      <w:sz w:val="20"/>
      <w:szCs w:val="20"/>
    </w:rPr>
  </w:style>
  <w:style w:type="paragraph" w:styleId="9">
    <w:name w:val="heading 9"/>
    <w:basedOn w:val="a3"/>
    <w:next w:val="a3"/>
    <w:link w:val="90"/>
    <w:qFormat/>
    <w:pPr>
      <w:numPr>
        <w:ilvl w:val="8"/>
        <w:numId w:val="1"/>
      </w:numPr>
      <w:spacing w:before="240" w:after="60"/>
      <w:outlineLvl w:val="8"/>
    </w:pPr>
    <w:rPr>
      <w:rFonts w:ascii="Arial" w:hAnsi="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llowedHyperlink"/>
    <w:uiPriority w:val="99"/>
    <w:qFormat/>
    <w:rPr>
      <w:color w:val="800000"/>
      <w:u w:val="single"/>
    </w:rPr>
  </w:style>
  <w:style w:type="character" w:styleId="a8">
    <w:name w:val="footnote reference"/>
    <w:uiPriority w:val="99"/>
    <w:qFormat/>
    <w:rPr>
      <w:vertAlign w:val="superscript"/>
    </w:rPr>
  </w:style>
  <w:style w:type="character" w:styleId="a9">
    <w:name w:val="annotation reference"/>
    <w:semiHidden/>
    <w:unhideWhenUsed/>
    <w:qFormat/>
    <w:rPr>
      <w:sz w:val="16"/>
      <w:szCs w:val="16"/>
    </w:rPr>
  </w:style>
  <w:style w:type="character" w:styleId="aa">
    <w:name w:val="endnote reference"/>
    <w:basedOn w:val="a4"/>
    <w:semiHidden/>
    <w:unhideWhenUsed/>
    <w:qFormat/>
    <w:rPr>
      <w:vertAlign w:val="superscript"/>
    </w:rPr>
  </w:style>
  <w:style w:type="character" w:styleId="ab">
    <w:name w:val="Emphasis"/>
    <w:qFormat/>
    <w:rPr>
      <w:i/>
      <w:iCs/>
    </w:rPr>
  </w:style>
  <w:style w:type="character" w:styleId="ac">
    <w:name w:val="Hyperlink"/>
    <w:uiPriority w:val="99"/>
    <w:qFormat/>
    <w:rPr>
      <w:color w:val="0000FF"/>
      <w:u w:val="single"/>
    </w:rPr>
  </w:style>
  <w:style w:type="character" w:styleId="ad">
    <w:name w:val="page number"/>
    <w:basedOn w:val="16"/>
    <w:qFormat/>
  </w:style>
  <w:style w:type="character" w:customStyle="1" w:styleId="16">
    <w:name w:val="Основной шрифт абзаца1"/>
  </w:style>
  <w:style w:type="character" w:styleId="ae">
    <w:name w:val="Strong"/>
    <w:uiPriority w:val="22"/>
    <w:qFormat/>
    <w:rPr>
      <w:b/>
      <w:bCs/>
    </w:rPr>
  </w:style>
  <w:style w:type="paragraph" w:styleId="af">
    <w:name w:val="Balloon Text"/>
    <w:basedOn w:val="a3"/>
    <w:link w:val="af0"/>
    <w:unhideWhenUsed/>
    <w:qFormat/>
    <w:pPr>
      <w:suppressAutoHyphens w:val="0"/>
    </w:pPr>
    <w:rPr>
      <w:rFonts w:ascii="Tahoma" w:hAnsi="Tahoma"/>
      <w:sz w:val="16"/>
      <w:szCs w:val="16"/>
    </w:rPr>
  </w:style>
  <w:style w:type="paragraph" w:styleId="28">
    <w:name w:val="Body Text 2"/>
    <w:basedOn w:val="a3"/>
    <w:link w:val="29"/>
    <w:qFormat/>
    <w:pPr>
      <w:spacing w:after="120" w:line="480" w:lineRule="auto"/>
    </w:pPr>
  </w:style>
  <w:style w:type="paragraph" w:styleId="af1">
    <w:name w:val="Plain Text"/>
    <w:basedOn w:val="a3"/>
    <w:link w:val="af2"/>
    <w:qFormat/>
    <w:pPr>
      <w:suppressAutoHyphens w:val="0"/>
    </w:pPr>
    <w:rPr>
      <w:rFonts w:ascii="Courier New" w:hAnsi="Courier New"/>
      <w:sz w:val="20"/>
      <w:szCs w:val="20"/>
    </w:rPr>
  </w:style>
  <w:style w:type="paragraph" w:styleId="34">
    <w:name w:val="Body Text Indent 3"/>
    <w:basedOn w:val="a3"/>
    <w:link w:val="35"/>
    <w:qFormat/>
    <w:pPr>
      <w:suppressAutoHyphens w:val="0"/>
      <w:spacing w:after="120"/>
      <w:ind w:left="283"/>
    </w:pPr>
    <w:rPr>
      <w:sz w:val="16"/>
      <w:szCs w:val="16"/>
    </w:rPr>
  </w:style>
  <w:style w:type="paragraph" w:styleId="af3">
    <w:name w:val="endnote text"/>
    <w:basedOn w:val="a3"/>
    <w:link w:val="af4"/>
    <w:semiHidden/>
    <w:unhideWhenUsed/>
    <w:qFormat/>
    <w:pPr>
      <w:suppressAutoHyphens w:val="0"/>
    </w:pPr>
    <w:rPr>
      <w:sz w:val="20"/>
      <w:szCs w:val="20"/>
      <w:lang w:eastAsia="ru-RU"/>
    </w:rPr>
  </w:style>
  <w:style w:type="paragraph" w:styleId="af5">
    <w:name w:val="caption"/>
    <w:basedOn w:val="a3"/>
    <w:next w:val="a3"/>
    <w:semiHidden/>
    <w:unhideWhenUsed/>
    <w:qFormat/>
    <w:pPr>
      <w:suppressAutoHyphens w:val="0"/>
      <w:spacing w:after="200"/>
    </w:pPr>
    <w:rPr>
      <w:rFonts w:ascii="Calibri" w:hAnsi="Calibri"/>
      <w:b/>
      <w:bCs/>
      <w:color w:val="4F81BD"/>
      <w:sz w:val="18"/>
      <w:szCs w:val="18"/>
      <w:lang w:val="en-US" w:eastAsia="en-US" w:bidi="en-US"/>
    </w:rPr>
  </w:style>
  <w:style w:type="paragraph" w:styleId="af6">
    <w:name w:val="annotation text"/>
    <w:basedOn w:val="a3"/>
    <w:link w:val="af7"/>
    <w:unhideWhenUsed/>
    <w:qFormat/>
    <w:pPr>
      <w:suppressAutoHyphens w:val="0"/>
      <w:spacing w:after="200"/>
    </w:pPr>
    <w:rPr>
      <w:rFonts w:ascii="Calibri" w:eastAsia="Calibri" w:hAnsi="Calibri"/>
      <w:sz w:val="20"/>
      <w:szCs w:val="20"/>
      <w:lang w:eastAsia="en-US"/>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unhideWhenUsed/>
    <w:qFormat/>
    <w:pPr>
      <w:suppressAutoHyphens w:val="0"/>
    </w:pPr>
    <w:rPr>
      <w:rFonts w:ascii="Tahoma" w:hAnsi="Tahoma"/>
      <w:sz w:val="20"/>
      <w:szCs w:val="20"/>
      <w:lang w:eastAsia="ru-RU"/>
    </w:rPr>
  </w:style>
  <w:style w:type="paragraph" w:styleId="afc">
    <w:name w:val="footnote text"/>
    <w:basedOn w:val="a3"/>
    <w:link w:val="afd"/>
    <w:qFormat/>
    <w:pPr>
      <w:widowControl w:val="0"/>
      <w:suppressAutoHyphens w:val="0"/>
      <w:autoSpaceDE w:val="0"/>
      <w:autoSpaceDN w:val="0"/>
      <w:adjustRightInd w:val="0"/>
    </w:pPr>
    <w:rPr>
      <w:rFonts w:ascii="Arial" w:hAnsi="Arial"/>
      <w:sz w:val="20"/>
      <w:szCs w:val="20"/>
    </w:rPr>
  </w:style>
  <w:style w:type="paragraph" w:styleId="afe">
    <w:name w:val="header"/>
    <w:basedOn w:val="a3"/>
    <w:link w:val="aff"/>
    <w:qFormat/>
    <w:pPr>
      <w:tabs>
        <w:tab w:val="center" w:pos="4677"/>
        <w:tab w:val="right" w:pos="9355"/>
      </w:tabs>
    </w:pPr>
  </w:style>
  <w:style w:type="paragraph" w:styleId="aff0">
    <w:name w:val="Body Text"/>
    <w:basedOn w:val="a3"/>
    <w:link w:val="aff1"/>
    <w:uiPriority w:val="99"/>
    <w:qFormat/>
  </w:style>
  <w:style w:type="paragraph" w:styleId="17">
    <w:name w:val="toc 1"/>
    <w:basedOn w:val="a3"/>
    <w:next w:val="a3"/>
    <w:link w:val="18"/>
    <w:qFormat/>
    <w:pPr>
      <w:suppressAutoHyphens w:val="0"/>
    </w:pPr>
    <w:rPr>
      <w:bCs/>
      <w:szCs w:val="28"/>
      <w:lang w:eastAsia="ru-RU"/>
    </w:rPr>
  </w:style>
  <w:style w:type="paragraph" w:styleId="aff2">
    <w:name w:val="table of figures"/>
    <w:basedOn w:val="a3"/>
    <w:next w:val="a3"/>
    <w:uiPriority w:val="34"/>
    <w:semiHidden/>
    <w:unhideWhenUsed/>
    <w:qFormat/>
    <w:pPr>
      <w:tabs>
        <w:tab w:val="left" w:pos="2268"/>
        <w:tab w:val="right" w:leader="dot" w:pos="9072"/>
      </w:tabs>
      <w:suppressAutoHyphens w:val="0"/>
      <w:spacing w:before="40" w:after="40"/>
      <w:ind w:left="851"/>
      <w:jc w:val="both"/>
    </w:pPr>
    <w:rPr>
      <w:rFonts w:ascii="Arial" w:hAnsi="Arial"/>
      <w:sz w:val="20"/>
      <w:szCs w:val="20"/>
      <w:lang w:eastAsia="en-US"/>
    </w:rPr>
  </w:style>
  <w:style w:type="paragraph" w:styleId="aff3">
    <w:name w:val="Body Text First Indent"/>
    <w:basedOn w:val="aff0"/>
    <w:link w:val="aff4"/>
    <w:qFormat/>
    <w:pPr>
      <w:ind w:firstLine="283"/>
    </w:pPr>
  </w:style>
  <w:style w:type="paragraph" w:styleId="aff5">
    <w:name w:val="Body Text Indent"/>
    <w:basedOn w:val="a3"/>
    <w:link w:val="aff6"/>
    <w:unhideWhenUsed/>
    <w:qFormat/>
    <w:pPr>
      <w:spacing w:after="120"/>
      <w:ind w:left="283"/>
    </w:pPr>
  </w:style>
  <w:style w:type="paragraph" w:styleId="a0">
    <w:name w:val="List Bullet"/>
    <w:basedOn w:val="a3"/>
    <w:semiHidden/>
    <w:unhideWhenUsed/>
    <w:qFormat/>
    <w:pPr>
      <w:numPr>
        <w:numId w:val="2"/>
      </w:numPr>
      <w:suppressAutoHyphens w:val="0"/>
      <w:spacing w:after="160" w:line="256" w:lineRule="auto"/>
      <w:contextualSpacing/>
    </w:pPr>
    <w:rPr>
      <w:rFonts w:asciiTheme="minorHAnsi" w:eastAsiaTheme="minorHAnsi" w:hAnsiTheme="minorHAnsi" w:cstheme="minorBidi"/>
      <w:sz w:val="22"/>
      <w:szCs w:val="22"/>
      <w:lang w:eastAsia="en-US"/>
    </w:rPr>
  </w:style>
  <w:style w:type="paragraph" w:styleId="20">
    <w:name w:val="List Bullet 2"/>
    <w:basedOn w:val="a3"/>
    <w:semiHidden/>
    <w:unhideWhenUsed/>
    <w:qFormat/>
    <w:pPr>
      <w:numPr>
        <w:numId w:val="3"/>
      </w:numPr>
      <w:suppressAutoHyphens w:val="0"/>
      <w:spacing w:after="160" w:line="256" w:lineRule="auto"/>
      <w:contextualSpacing/>
    </w:pPr>
    <w:rPr>
      <w:rFonts w:asciiTheme="minorHAnsi" w:eastAsiaTheme="minorHAnsi" w:hAnsiTheme="minorHAnsi" w:cstheme="minorBidi"/>
      <w:sz w:val="22"/>
      <w:szCs w:val="22"/>
      <w:lang w:eastAsia="en-US"/>
    </w:rPr>
  </w:style>
  <w:style w:type="paragraph" w:styleId="3">
    <w:name w:val="List Bullet 3"/>
    <w:basedOn w:val="a3"/>
    <w:semiHidden/>
    <w:unhideWhenUsed/>
    <w:qFormat/>
    <w:pPr>
      <w:numPr>
        <w:numId w:val="4"/>
      </w:numPr>
      <w:suppressAutoHyphens w:val="0"/>
      <w:spacing w:after="160" w:line="256" w:lineRule="auto"/>
      <w:contextualSpacing/>
    </w:pPr>
    <w:rPr>
      <w:rFonts w:asciiTheme="minorHAnsi" w:eastAsiaTheme="minorHAnsi" w:hAnsiTheme="minorHAnsi" w:cstheme="minorBidi"/>
      <w:sz w:val="22"/>
      <w:szCs w:val="22"/>
      <w:lang w:eastAsia="en-US"/>
    </w:rPr>
  </w:style>
  <w:style w:type="paragraph" w:styleId="aff7">
    <w:name w:val="Title"/>
    <w:basedOn w:val="19"/>
    <w:next w:val="aff8"/>
    <w:link w:val="aff9"/>
    <w:qFormat/>
    <w:rPr>
      <w:rFonts w:cs="Times New Roman"/>
    </w:rPr>
  </w:style>
  <w:style w:type="paragraph" w:customStyle="1" w:styleId="19">
    <w:name w:val="Заголовок1"/>
    <w:basedOn w:val="a3"/>
    <w:next w:val="aff0"/>
    <w:link w:val="1a"/>
    <w:qFormat/>
    <w:pPr>
      <w:keepNext/>
      <w:spacing w:before="240" w:after="120"/>
    </w:pPr>
    <w:rPr>
      <w:rFonts w:ascii="Arial" w:eastAsia="MS Mincho" w:hAnsi="Arial" w:cs="Tahoma"/>
      <w:sz w:val="28"/>
      <w:szCs w:val="28"/>
    </w:rPr>
  </w:style>
  <w:style w:type="paragraph" w:styleId="aff8">
    <w:name w:val="Subtitle"/>
    <w:basedOn w:val="19"/>
    <w:next w:val="aff0"/>
    <w:link w:val="affa"/>
    <w:qFormat/>
    <w:pPr>
      <w:jc w:val="center"/>
    </w:pPr>
    <w:rPr>
      <w:rFonts w:cs="Times New Roman"/>
      <w:i/>
      <w:iCs/>
    </w:rPr>
  </w:style>
  <w:style w:type="paragraph" w:styleId="affb">
    <w:name w:val="footer"/>
    <w:basedOn w:val="a3"/>
    <w:link w:val="affc"/>
    <w:uiPriority w:val="99"/>
    <w:qFormat/>
    <w:pPr>
      <w:tabs>
        <w:tab w:val="center" w:pos="4677"/>
        <w:tab w:val="right" w:pos="9355"/>
      </w:tabs>
    </w:pPr>
  </w:style>
  <w:style w:type="paragraph" w:styleId="a">
    <w:name w:val="List Number"/>
    <w:basedOn w:val="a3"/>
    <w:semiHidden/>
    <w:unhideWhenUsed/>
    <w:qFormat/>
    <w:pPr>
      <w:numPr>
        <w:numId w:val="5"/>
      </w:numPr>
      <w:suppressAutoHyphens w:val="0"/>
      <w:spacing w:after="160" w:line="256" w:lineRule="auto"/>
      <w:contextualSpacing/>
    </w:pPr>
    <w:rPr>
      <w:rFonts w:asciiTheme="minorHAnsi" w:eastAsiaTheme="minorHAnsi" w:hAnsiTheme="minorHAnsi" w:cstheme="minorBidi"/>
      <w:sz w:val="22"/>
      <w:szCs w:val="22"/>
      <w:lang w:eastAsia="en-US"/>
    </w:rPr>
  </w:style>
  <w:style w:type="paragraph" w:styleId="2">
    <w:name w:val="List Number 2"/>
    <w:basedOn w:val="a3"/>
    <w:semiHidden/>
    <w:unhideWhenUsed/>
    <w:qFormat/>
    <w:pPr>
      <w:numPr>
        <w:numId w:val="6"/>
      </w:numPr>
      <w:suppressAutoHyphens w:val="0"/>
      <w:spacing w:after="160" w:line="256" w:lineRule="auto"/>
      <w:contextualSpacing/>
    </w:pPr>
    <w:rPr>
      <w:rFonts w:asciiTheme="minorHAnsi" w:eastAsiaTheme="minorHAnsi" w:hAnsiTheme="minorHAnsi" w:cstheme="minorBidi"/>
      <w:sz w:val="22"/>
      <w:szCs w:val="22"/>
      <w:lang w:eastAsia="en-US"/>
    </w:rPr>
  </w:style>
  <w:style w:type="paragraph" w:styleId="affd">
    <w:name w:val="List"/>
    <w:basedOn w:val="aff0"/>
    <w:qFormat/>
    <w:rPr>
      <w:rFonts w:cs="Tahoma"/>
    </w:rPr>
  </w:style>
  <w:style w:type="paragraph" w:styleId="affe">
    <w:name w:val="Normal (Web)"/>
    <w:basedOn w:val="a3"/>
    <w:uiPriority w:val="34"/>
    <w:unhideWhenUsed/>
    <w:qFormat/>
    <w:pPr>
      <w:suppressAutoHyphens w:val="0"/>
      <w:spacing w:before="100" w:beforeAutospacing="1" w:after="100" w:afterAutospacing="1"/>
    </w:pPr>
    <w:rPr>
      <w:lang w:eastAsia="ru-RU"/>
    </w:rPr>
  </w:style>
  <w:style w:type="paragraph" w:styleId="36">
    <w:name w:val="Body Text 3"/>
    <w:basedOn w:val="a3"/>
    <w:link w:val="37"/>
    <w:semiHidden/>
    <w:unhideWhenUsed/>
    <w:qFormat/>
    <w:pPr>
      <w:suppressAutoHyphens w:val="0"/>
      <w:spacing w:after="120" w:line="256" w:lineRule="auto"/>
    </w:pPr>
    <w:rPr>
      <w:sz w:val="16"/>
      <w:szCs w:val="16"/>
      <w:lang w:eastAsia="ru-RU"/>
    </w:rPr>
  </w:style>
  <w:style w:type="paragraph" w:styleId="2a">
    <w:name w:val="Body Text Indent 2"/>
    <w:basedOn w:val="a3"/>
    <w:link w:val="2b"/>
    <w:qFormat/>
    <w:pPr>
      <w:suppressAutoHyphens w:val="0"/>
      <w:ind w:firstLine="851"/>
    </w:pPr>
    <w:rPr>
      <w:b/>
      <w:i/>
      <w:sz w:val="28"/>
      <w:szCs w:val="20"/>
    </w:rPr>
  </w:style>
  <w:style w:type="paragraph" w:styleId="HTML">
    <w:name w:val="HTML Preformatted"/>
    <w:basedOn w:val="a3"/>
    <w:link w:val="HTML0"/>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paragraph" w:styleId="afff">
    <w:name w:val="Block Text"/>
    <w:basedOn w:val="a3"/>
    <w:link w:val="afff0"/>
    <w:qFormat/>
    <w:pPr>
      <w:suppressAutoHyphens w:val="0"/>
      <w:spacing w:line="360" w:lineRule="auto"/>
      <w:ind w:left="284" w:right="170" w:firstLine="567"/>
    </w:pPr>
    <w:rPr>
      <w:spacing w:val="10"/>
      <w:szCs w:val="20"/>
      <w:lang w:eastAsia="ru-RU"/>
    </w:rPr>
  </w:style>
  <w:style w:type="paragraph" w:styleId="afff1">
    <w:name w:val="Message Header"/>
    <w:basedOn w:val="a3"/>
    <w:link w:val="afff2"/>
    <w:uiPriority w:val="99"/>
    <w:unhideWhenUsed/>
    <w:qFormat/>
    <w:pPr>
      <w:framePr w:wrap="around" w:hAnchor="text" w:y="1"/>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Cambria" w:hAnsi="Cambria"/>
      <w:lang w:val="en-US" w:bidi="en-US"/>
    </w:rPr>
  </w:style>
  <w:style w:type="table" w:styleId="afff3">
    <w:name w:val="Table Grid"/>
    <w:basedOn w:val="a5"/>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blication">
    <w:name w:val="publication"/>
    <w:qFormat/>
    <w:rPr>
      <w:rFonts w:ascii="Arial" w:hAnsi="Arial" w:cs="Arial"/>
      <w:color w:val="FFFFFF"/>
      <w:sz w:val="22"/>
      <w:szCs w:val="22"/>
      <w:shd w:val="clear" w:color="auto" w:fill="000000"/>
      <w:lang w:val="en-US"/>
    </w:rPr>
  </w:style>
  <w:style w:type="character" w:customStyle="1" w:styleId="afff4">
    <w:name w:val="Символ нумерации"/>
    <w:qFormat/>
  </w:style>
  <w:style w:type="character" w:customStyle="1" w:styleId="afff5">
    <w:name w:val="Маркеры списка"/>
    <w:qFormat/>
    <w:rPr>
      <w:rFonts w:ascii="OpenSymbol" w:eastAsia="OpenSymbol" w:hAnsi="OpenSymbol" w:cs="OpenSymbol"/>
    </w:rPr>
  </w:style>
  <w:style w:type="paragraph" w:customStyle="1" w:styleId="1b">
    <w:name w:val="Название1"/>
    <w:basedOn w:val="a3"/>
    <w:uiPriority w:val="34"/>
    <w:qFormat/>
    <w:pPr>
      <w:suppressLineNumbers/>
      <w:spacing w:before="120" w:after="120"/>
    </w:pPr>
    <w:rPr>
      <w:rFonts w:cs="Tahoma"/>
      <w:i/>
      <w:iCs/>
    </w:rPr>
  </w:style>
  <w:style w:type="paragraph" w:customStyle="1" w:styleId="1c">
    <w:name w:val="Указатель1"/>
    <w:basedOn w:val="a3"/>
    <w:uiPriority w:val="34"/>
    <w:qFormat/>
    <w:pPr>
      <w:suppressLineNumbers/>
    </w:pPr>
    <w:rPr>
      <w:rFonts w:cs="Tahoma"/>
    </w:rPr>
  </w:style>
  <w:style w:type="paragraph" w:customStyle="1" w:styleId="variable">
    <w:name w:val="variable"/>
    <w:basedOn w:val="a3"/>
    <w:uiPriority w:val="34"/>
    <w:qFormat/>
    <w:rPr>
      <w:b/>
    </w:rPr>
  </w:style>
  <w:style w:type="paragraph" w:customStyle="1" w:styleId="afff6">
    <w:name w:val="Содержимое таблицы"/>
    <w:basedOn w:val="a3"/>
    <w:uiPriority w:val="34"/>
    <w:qFormat/>
    <w:pPr>
      <w:suppressLineNumbers/>
    </w:pPr>
  </w:style>
  <w:style w:type="paragraph" w:customStyle="1" w:styleId="afff7">
    <w:name w:val="Заголовок таблицы"/>
    <w:basedOn w:val="afff6"/>
    <w:uiPriority w:val="34"/>
    <w:qFormat/>
    <w:pPr>
      <w:jc w:val="center"/>
    </w:pPr>
    <w:rPr>
      <w:b/>
      <w:bCs/>
    </w:rPr>
  </w:style>
  <w:style w:type="paragraph" w:customStyle="1" w:styleId="afff8">
    <w:name w:val="Горизонтальная линия"/>
    <w:basedOn w:val="a3"/>
    <w:next w:val="aff0"/>
    <w:uiPriority w:val="34"/>
    <w:qFormat/>
    <w:pPr>
      <w:suppressLineNumbers/>
      <w:pBdr>
        <w:bottom w:val="double" w:sz="2" w:space="0" w:color="808080"/>
      </w:pBdr>
      <w:spacing w:after="283"/>
    </w:pPr>
    <w:rPr>
      <w:sz w:val="12"/>
      <w:szCs w:val="12"/>
    </w:rPr>
  </w:style>
  <w:style w:type="paragraph" w:customStyle="1" w:styleId="afff9">
    <w:name w:val="СОтступомПоЛевомуКраю"/>
    <w:basedOn w:val="a3"/>
    <w:uiPriority w:val="34"/>
    <w:qFormat/>
    <w:pPr>
      <w:ind w:firstLine="705"/>
    </w:pPr>
  </w:style>
  <w:style w:type="paragraph" w:customStyle="1" w:styleId="afffa">
    <w:name w:val="Содержимое врезки"/>
    <w:basedOn w:val="aff0"/>
    <w:uiPriority w:val="34"/>
    <w:qFormat/>
  </w:style>
  <w:style w:type="paragraph" w:customStyle="1" w:styleId="afffb">
    <w:name w:val="Содержимое списка"/>
    <w:basedOn w:val="a3"/>
    <w:uiPriority w:val="34"/>
    <w:qFormat/>
    <w:pPr>
      <w:ind w:left="567"/>
    </w:pPr>
  </w:style>
  <w:style w:type="paragraph" w:styleId="afffc">
    <w:name w:val="List Paragraph"/>
    <w:basedOn w:val="a3"/>
    <w:link w:val="afffd"/>
    <w:uiPriority w:val="34"/>
    <w:qFormat/>
    <w:pPr>
      <w:suppressAutoHyphens w:val="0"/>
      <w:spacing w:after="60"/>
      <w:ind w:left="720"/>
      <w:jc w:val="both"/>
    </w:pPr>
  </w:style>
  <w:style w:type="character" w:customStyle="1" w:styleId="aff6">
    <w:name w:val="Основной текст с отступом Знак"/>
    <w:link w:val="aff5"/>
    <w:qFormat/>
    <w:rPr>
      <w:sz w:val="24"/>
      <w:szCs w:val="24"/>
      <w:lang w:eastAsia="ar-SA"/>
    </w:rPr>
  </w:style>
  <w:style w:type="character" w:customStyle="1" w:styleId="35">
    <w:name w:val="Основной текст с отступом 3 Знак"/>
    <w:link w:val="34"/>
    <w:qFormat/>
    <w:rPr>
      <w:sz w:val="16"/>
      <w:szCs w:val="16"/>
    </w:rPr>
  </w:style>
  <w:style w:type="character" w:customStyle="1" w:styleId="aff9">
    <w:name w:val="Заголовок Знак"/>
    <w:link w:val="aff7"/>
    <w:qFormat/>
    <w:rPr>
      <w:rFonts w:ascii="Arial" w:eastAsia="MS Mincho" w:hAnsi="Arial" w:cs="Tahoma"/>
      <w:sz w:val="28"/>
      <w:szCs w:val="28"/>
      <w:lang w:eastAsia="ar-SA"/>
    </w:rPr>
  </w:style>
  <w:style w:type="paragraph" w:customStyle="1" w:styleId="1d">
    <w:name w:val="Абзац списка1"/>
    <w:basedOn w:val="a3"/>
    <w:qFormat/>
    <w:pPr>
      <w:suppressAutoHyphens w:val="0"/>
      <w:ind w:left="720"/>
    </w:pPr>
    <w:rPr>
      <w:rFonts w:eastAsia="Calibri"/>
      <w:sz w:val="20"/>
      <w:szCs w:val="20"/>
      <w:lang w:eastAsia="ru-RU"/>
    </w:rPr>
  </w:style>
  <w:style w:type="character" w:customStyle="1" w:styleId="afd">
    <w:name w:val="Текст сноски Знак"/>
    <w:link w:val="afc"/>
    <w:qFormat/>
    <w:rPr>
      <w:rFonts w:ascii="Arial" w:hAnsi="Arial" w:cs="Arial"/>
    </w:rPr>
  </w:style>
  <w:style w:type="paragraph" w:customStyle="1" w:styleId="mediumtext">
    <w:name w:val="mediumtext"/>
    <w:basedOn w:val="a3"/>
    <w:uiPriority w:val="99"/>
    <w:qFormat/>
    <w:pPr>
      <w:widowControl w:val="0"/>
      <w:spacing w:line="100" w:lineRule="atLeast"/>
    </w:pPr>
    <w:rPr>
      <w:rFonts w:eastAsia="Lucida Sans Unicode" w:cs="Tahoma"/>
      <w:kern w:val="1"/>
      <w:sz w:val="20"/>
      <w:lang w:eastAsia="ru-RU" w:bidi="ru-RU"/>
    </w:rPr>
  </w:style>
  <w:style w:type="paragraph" w:customStyle="1" w:styleId="ConsPlusNormal">
    <w:name w:val="ConsPlusNormal"/>
    <w:link w:val="ConsPlusNormal0"/>
    <w:qFormat/>
    <w:pPr>
      <w:widowControl w:val="0"/>
    </w:pPr>
    <w:rPr>
      <w:rFonts w:ascii="Arial" w:eastAsia="Times New Roman" w:hAnsi="Arial"/>
      <w:color w:val="000000"/>
      <w:sz w:val="24"/>
    </w:rPr>
  </w:style>
  <w:style w:type="character" w:customStyle="1" w:styleId="FontStyle73">
    <w:name w:val="Font Style73"/>
    <w:qFormat/>
    <w:rPr>
      <w:rFonts w:ascii="Times New Roman" w:hAnsi="Times New Roman"/>
      <w:sz w:val="26"/>
    </w:rPr>
  </w:style>
  <w:style w:type="character" w:customStyle="1" w:styleId="61">
    <w:name w:val="Заголовок 6 Знак"/>
    <w:link w:val="60"/>
    <w:qFormat/>
    <w:rPr>
      <w:rFonts w:ascii="Calibri" w:hAnsi="Calibri"/>
      <w:b/>
      <w:bCs/>
      <w:sz w:val="22"/>
      <w:szCs w:val="22"/>
    </w:rPr>
  </w:style>
  <w:style w:type="character" w:customStyle="1" w:styleId="15">
    <w:name w:val="Заголовок 1 Знак"/>
    <w:link w:val="1"/>
    <w:qFormat/>
    <w:rPr>
      <w:rFonts w:ascii="Arial" w:hAnsi="Arial"/>
      <w:b/>
      <w:bCs/>
      <w:kern w:val="1"/>
      <w:sz w:val="32"/>
      <w:szCs w:val="32"/>
      <w:lang w:eastAsia="ar-SA"/>
    </w:rPr>
  </w:style>
  <w:style w:type="character" w:customStyle="1" w:styleId="27">
    <w:name w:val="Заголовок 2 Знак"/>
    <w:link w:val="21"/>
    <w:qFormat/>
    <w:rPr>
      <w:rFonts w:ascii="Arial" w:hAnsi="Arial"/>
      <w:b/>
      <w:bCs/>
      <w:i/>
      <w:iCs/>
      <w:sz w:val="28"/>
      <w:szCs w:val="28"/>
      <w:lang w:eastAsia="ar-SA"/>
    </w:rPr>
  </w:style>
  <w:style w:type="character" w:customStyle="1" w:styleId="33">
    <w:name w:val="Заголовок 3 Знак"/>
    <w:link w:val="30"/>
    <w:qFormat/>
    <w:rPr>
      <w:rFonts w:ascii="Arial" w:hAnsi="Arial"/>
      <w:b/>
      <w:bCs/>
      <w:sz w:val="26"/>
      <w:szCs w:val="26"/>
      <w:lang w:eastAsia="ar-SA"/>
    </w:rPr>
  </w:style>
  <w:style w:type="paragraph" w:styleId="afffe">
    <w:name w:val="No Spacing"/>
    <w:link w:val="affff"/>
    <w:qFormat/>
    <w:rPr>
      <w:rFonts w:ascii="Calibri" w:eastAsia="Times New Roman" w:hAnsi="Calibri"/>
      <w:sz w:val="22"/>
      <w:szCs w:val="22"/>
    </w:rPr>
  </w:style>
  <w:style w:type="character" w:customStyle="1" w:styleId="ConsPlusNormal0">
    <w:name w:val="ConsPlusNormal Знак"/>
    <w:link w:val="ConsPlusNormal"/>
    <w:qFormat/>
    <w:locked/>
    <w:rPr>
      <w:rFonts w:ascii="Arial" w:hAnsi="Arial"/>
      <w:color w:val="000000"/>
      <w:sz w:val="24"/>
      <w:lang w:bidi="ar-SA"/>
    </w:rPr>
  </w:style>
  <w:style w:type="paragraph" w:customStyle="1" w:styleId="ConsPlusNonformat">
    <w:name w:val="ConsPlusNonformat"/>
    <w:uiPriority w:val="99"/>
    <w:qFormat/>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34"/>
    <w:qFormat/>
    <w:pPr>
      <w:widowControl w:val="0"/>
      <w:autoSpaceDE w:val="0"/>
      <w:autoSpaceDN w:val="0"/>
      <w:adjustRightInd w:val="0"/>
    </w:pPr>
    <w:rPr>
      <w:rFonts w:ascii="Arial" w:eastAsia="Times New Roman" w:hAnsi="Arial" w:cs="Arial"/>
    </w:rPr>
  </w:style>
  <w:style w:type="table" w:customStyle="1" w:styleId="1e">
    <w:name w:val="Сетка таблицы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Верхний колонтитул Знак"/>
    <w:link w:val="afe"/>
    <w:qFormat/>
    <w:rPr>
      <w:sz w:val="24"/>
      <w:szCs w:val="24"/>
      <w:lang w:eastAsia="ar-SA"/>
    </w:rPr>
  </w:style>
  <w:style w:type="character" w:customStyle="1" w:styleId="affc">
    <w:name w:val="Нижний колонтитул Знак"/>
    <w:link w:val="affb"/>
    <w:uiPriority w:val="99"/>
    <w:qFormat/>
    <w:rPr>
      <w:sz w:val="24"/>
      <w:szCs w:val="24"/>
      <w:lang w:eastAsia="ar-SA"/>
    </w:rPr>
  </w:style>
  <w:style w:type="paragraph" w:customStyle="1" w:styleId="Default">
    <w:name w:val="Default"/>
    <w:uiPriority w:val="34"/>
    <w:qFormat/>
    <w:pPr>
      <w:autoSpaceDE w:val="0"/>
      <w:autoSpaceDN w:val="0"/>
      <w:adjustRightInd w:val="0"/>
    </w:pPr>
    <w:rPr>
      <w:rFonts w:eastAsia="Times New Roman"/>
      <w:color w:val="000000"/>
      <w:sz w:val="24"/>
      <w:szCs w:val="24"/>
    </w:rPr>
  </w:style>
  <w:style w:type="paragraph" w:customStyle="1" w:styleId="111">
    <w:name w:val="Абзац списка111"/>
    <w:basedOn w:val="a3"/>
    <w:uiPriority w:val="34"/>
    <w:qFormat/>
    <w:pPr>
      <w:suppressAutoHyphens w:val="0"/>
      <w:spacing w:after="60"/>
      <w:ind w:left="720"/>
      <w:jc w:val="both"/>
    </w:pPr>
    <w:rPr>
      <w:lang w:eastAsia="ru-RU"/>
    </w:rPr>
  </w:style>
  <w:style w:type="character" w:customStyle="1" w:styleId="af0">
    <w:name w:val="Текст выноски Знак"/>
    <w:link w:val="af"/>
    <w:qFormat/>
    <w:rPr>
      <w:rFonts w:ascii="Tahoma" w:hAnsi="Tahoma"/>
      <w:sz w:val="16"/>
      <w:szCs w:val="16"/>
    </w:rPr>
  </w:style>
  <w:style w:type="character" w:customStyle="1" w:styleId="affa">
    <w:name w:val="Подзаголовок Знак"/>
    <w:link w:val="aff8"/>
    <w:qFormat/>
    <w:rPr>
      <w:rFonts w:ascii="Arial" w:eastAsia="MS Mincho" w:hAnsi="Arial" w:cs="Tahoma"/>
      <w:i/>
      <w:iCs/>
      <w:sz w:val="28"/>
      <w:szCs w:val="28"/>
      <w:lang w:eastAsia="ar-SA"/>
    </w:rPr>
  </w:style>
  <w:style w:type="character" w:customStyle="1" w:styleId="affff0">
    <w:name w:val="Гипертекстовая ссылка"/>
    <w:qFormat/>
    <w:rPr>
      <w:b/>
      <w:bCs/>
      <w:color w:val="008000"/>
    </w:rPr>
  </w:style>
  <w:style w:type="paragraph" w:customStyle="1" w:styleId="2c">
    <w:name w:val="Абзац списка2"/>
    <w:basedOn w:val="a3"/>
    <w:uiPriority w:val="34"/>
    <w:qFormat/>
    <w:pPr>
      <w:suppressAutoHyphens w:val="0"/>
      <w:ind w:left="720"/>
      <w:contextualSpacing/>
    </w:pPr>
    <w:rPr>
      <w:lang w:eastAsia="ru-RU"/>
    </w:rPr>
  </w:style>
  <w:style w:type="paragraph" w:customStyle="1" w:styleId="311">
    <w:name w:val="Основной текст 31"/>
    <w:basedOn w:val="a3"/>
    <w:uiPriority w:val="34"/>
    <w:qFormat/>
    <w:pPr>
      <w:widowControl w:val="0"/>
      <w:spacing w:after="120"/>
    </w:pPr>
    <w:rPr>
      <w:rFonts w:eastAsia="Arial Unicode MS" w:cs="Tahoma"/>
      <w:kern w:val="2"/>
      <w:sz w:val="16"/>
      <w:szCs w:val="16"/>
      <w:lang w:eastAsia="hi-IN" w:bidi="hi-IN"/>
    </w:rPr>
  </w:style>
  <w:style w:type="character" w:customStyle="1" w:styleId="af7">
    <w:name w:val="Текст примечания Знак"/>
    <w:link w:val="af6"/>
    <w:qFormat/>
    <w:rPr>
      <w:rFonts w:ascii="Calibri" w:eastAsia="Calibri" w:hAnsi="Calibri"/>
      <w:lang w:eastAsia="en-US"/>
    </w:rPr>
  </w:style>
  <w:style w:type="character" w:customStyle="1" w:styleId="af9">
    <w:name w:val="Тема примечания Знак"/>
    <w:link w:val="af8"/>
    <w:semiHidden/>
    <w:qFormat/>
    <w:rPr>
      <w:rFonts w:ascii="Calibri" w:eastAsia="Calibri" w:hAnsi="Calibri"/>
      <w:b/>
      <w:bCs/>
      <w:lang w:eastAsia="en-US"/>
    </w:rPr>
  </w:style>
  <w:style w:type="character" w:customStyle="1" w:styleId="43">
    <w:name w:val="Заголовок 4 Знак"/>
    <w:link w:val="42"/>
    <w:qFormat/>
    <w:rPr>
      <w:rFonts w:ascii="Calibri" w:eastAsia="Times New Roman" w:hAnsi="Calibri" w:cs="Times New Roman"/>
      <w:b/>
      <w:bCs/>
      <w:sz w:val="28"/>
      <w:szCs w:val="28"/>
      <w:lang w:eastAsia="ar-SA"/>
    </w:rPr>
  </w:style>
  <w:style w:type="paragraph" w:customStyle="1" w:styleId="ConsTitle">
    <w:name w:val="ConsTitle"/>
    <w:uiPriority w:val="99"/>
    <w:qFormat/>
    <w:pPr>
      <w:widowControl w:val="0"/>
      <w:autoSpaceDE w:val="0"/>
      <w:autoSpaceDN w:val="0"/>
      <w:adjustRightInd w:val="0"/>
      <w:ind w:right="19772"/>
    </w:pPr>
    <w:rPr>
      <w:rFonts w:ascii="Arial" w:eastAsia="Times New Roman" w:hAnsi="Arial" w:cs="Arial"/>
      <w:b/>
      <w:bCs/>
      <w:sz w:val="16"/>
      <w:szCs w:val="16"/>
    </w:rPr>
  </w:style>
  <w:style w:type="paragraph" w:customStyle="1" w:styleId="ConsNormal">
    <w:name w:val="ConsNormal"/>
    <w:link w:val="ConsNormal0"/>
    <w:qFormat/>
    <w:pPr>
      <w:widowControl w:val="0"/>
      <w:autoSpaceDE w:val="0"/>
      <w:autoSpaceDN w:val="0"/>
      <w:adjustRightInd w:val="0"/>
      <w:ind w:right="19772" w:firstLine="720"/>
    </w:pPr>
    <w:rPr>
      <w:rFonts w:ascii="Arial" w:eastAsia="Times New Roman" w:hAnsi="Arial" w:cs="Arial"/>
      <w:sz w:val="22"/>
      <w:szCs w:val="22"/>
    </w:rPr>
  </w:style>
  <w:style w:type="paragraph" w:customStyle="1" w:styleId="-1">
    <w:name w:val="Контракт-пункт"/>
    <w:basedOn w:val="a3"/>
    <w:uiPriority w:val="34"/>
    <w:qFormat/>
    <w:pPr>
      <w:numPr>
        <w:ilvl w:val="1"/>
        <w:numId w:val="7"/>
      </w:numPr>
      <w:suppressAutoHyphens w:val="0"/>
      <w:jc w:val="both"/>
    </w:pPr>
    <w:rPr>
      <w:lang w:eastAsia="ru-RU"/>
    </w:rPr>
  </w:style>
  <w:style w:type="paragraph" w:customStyle="1" w:styleId="-0">
    <w:name w:val="Контракт-раздел"/>
    <w:basedOn w:val="a3"/>
    <w:next w:val="-1"/>
    <w:uiPriority w:val="34"/>
    <w:qFormat/>
    <w:pPr>
      <w:keepNext/>
      <w:numPr>
        <w:numId w:val="7"/>
      </w:numPr>
      <w:tabs>
        <w:tab w:val="left" w:pos="540"/>
      </w:tabs>
      <w:spacing w:before="360" w:after="120"/>
      <w:jc w:val="center"/>
      <w:outlineLvl w:val="3"/>
    </w:pPr>
    <w:rPr>
      <w:b/>
      <w:bCs/>
      <w:caps/>
      <w:smallCaps/>
      <w:lang w:eastAsia="ru-RU"/>
    </w:rPr>
  </w:style>
  <w:style w:type="paragraph" w:customStyle="1" w:styleId="-2">
    <w:name w:val="Контракт-подпункт Знак"/>
    <w:basedOn w:val="a3"/>
    <w:uiPriority w:val="34"/>
    <w:qFormat/>
    <w:pPr>
      <w:numPr>
        <w:ilvl w:val="2"/>
        <w:numId w:val="7"/>
      </w:numPr>
      <w:suppressAutoHyphens w:val="0"/>
      <w:jc w:val="both"/>
    </w:pPr>
  </w:style>
  <w:style w:type="paragraph" w:customStyle="1" w:styleId="-3">
    <w:name w:val="Контракт-подподпункт"/>
    <w:basedOn w:val="a3"/>
    <w:uiPriority w:val="34"/>
    <w:qFormat/>
    <w:pPr>
      <w:numPr>
        <w:ilvl w:val="3"/>
        <w:numId w:val="7"/>
      </w:numPr>
      <w:suppressAutoHyphens w:val="0"/>
      <w:jc w:val="both"/>
    </w:pPr>
    <w:rPr>
      <w:lang w:eastAsia="ru-RU"/>
    </w:rPr>
  </w:style>
  <w:style w:type="paragraph" w:customStyle="1" w:styleId="ConsNonformat">
    <w:name w:val="ConsNonformat"/>
    <w:qFormat/>
    <w:pPr>
      <w:widowControl w:val="0"/>
      <w:autoSpaceDE w:val="0"/>
      <w:autoSpaceDN w:val="0"/>
      <w:adjustRightInd w:val="0"/>
      <w:ind w:right="19772"/>
    </w:pPr>
    <w:rPr>
      <w:rFonts w:ascii="Courier New" w:eastAsia="Times New Roman" w:hAnsi="Courier New" w:cs="Courier New"/>
    </w:rPr>
  </w:style>
  <w:style w:type="character" w:customStyle="1" w:styleId="iceouttxt4">
    <w:name w:val="iceouttxt4"/>
    <w:qFormat/>
  </w:style>
  <w:style w:type="character" w:customStyle="1" w:styleId="blk">
    <w:name w:val="blk"/>
    <w:qFormat/>
  </w:style>
  <w:style w:type="paragraph" w:customStyle="1" w:styleId="2d">
    <w:name w:val="Знак2"/>
    <w:basedOn w:val="a3"/>
    <w:uiPriority w:val="99"/>
    <w:qFormat/>
    <w:pPr>
      <w:widowControl w:val="0"/>
      <w:suppressAutoHyphens w:val="0"/>
      <w:adjustRightInd w:val="0"/>
      <w:spacing w:after="160" w:line="240" w:lineRule="exact"/>
      <w:jc w:val="right"/>
    </w:pPr>
    <w:rPr>
      <w:sz w:val="20"/>
      <w:szCs w:val="20"/>
      <w:lang w:val="en-GB" w:eastAsia="en-US"/>
    </w:rPr>
  </w:style>
  <w:style w:type="paragraph" w:customStyle="1" w:styleId="affff1">
    <w:name w:val="Знак Знак Знак Знак"/>
    <w:basedOn w:val="a3"/>
    <w:uiPriority w:val="99"/>
    <w:qFormat/>
    <w:pPr>
      <w:suppressAutoHyphens w:val="0"/>
      <w:spacing w:before="100" w:beforeAutospacing="1" w:after="100" w:afterAutospacing="1"/>
    </w:pPr>
    <w:rPr>
      <w:rFonts w:ascii="Tahoma" w:hAnsi="Tahoma"/>
      <w:sz w:val="20"/>
      <w:szCs w:val="20"/>
      <w:lang w:val="en-US" w:eastAsia="en-US"/>
    </w:rPr>
  </w:style>
  <w:style w:type="paragraph" w:customStyle="1" w:styleId="1f">
    <w:name w:val="Без интервала1"/>
    <w:uiPriority w:val="34"/>
    <w:qFormat/>
    <w:rPr>
      <w:rFonts w:ascii="Calibri" w:eastAsia="Times New Roman" w:hAnsi="Calibri"/>
      <w:sz w:val="22"/>
      <w:szCs w:val="22"/>
      <w:lang w:eastAsia="en-US"/>
    </w:rPr>
  </w:style>
  <w:style w:type="character" w:customStyle="1" w:styleId="iceouttxt">
    <w:name w:val="iceouttxt"/>
    <w:qFormat/>
  </w:style>
  <w:style w:type="character" w:customStyle="1" w:styleId="aff1">
    <w:name w:val="Основной текст Знак"/>
    <w:link w:val="aff0"/>
    <w:uiPriority w:val="99"/>
    <w:qFormat/>
    <w:rPr>
      <w:sz w:val="24"/>
      <w:szCs w:val="24"/>
      <w:lang w:eastAsia="ar-SA"/>
    </w:rPr>
  </w:style>
  <w:style w:type="character" w:customStyle="1" w:styleId="FontStyle13">
    <w:name w:val="Font Style13"/>
    <w:qFormat/>
    <w:rPr>
      <w:rFonts w:ascii="Calibri" w:hAnsi="Calibri" w:cs="Calibri"/>
      <w:sz w:val="26"/>
      <w:szCs w:val="26"/>
    </w:rPr>
  </w:style>
  <w:style w:type="paragraph" w:customStyle="1" w:styleId="Style3">
    <w:name w:val="Style3"/>
    <w:basedOn w:val="a3"/>
    <w:uiPriority w:val="34"/>
    <w:qFormat/>
    <w:pPr>
      <w:widowControl w:val="0"/>
      <w:suppressAutoHyphens w:val="0"/>
      <w:autoSpaceDE w:val="0"/>
      <w:autoSpaceDN w:val="0"/>
      <w:adjustRightInd w:val="0"/>
    </w:pPr>
    <w:rPr>
      <w:rFonts w:ascii="Calibri" w:hAnsi="Calibri"/>
      <w:lang w:eastAsia="ru-RU"/>
    </w:rPr>
  </w:style>
  <w:style w:type="paragraph" w:customStyle="1" w:styleId="Style4">
    <w:name w:val="Style4"/>
    <w:basedOn w:val="a3"/>
    <w:uiPriority w:val="99"/>
    <w:qFormat/>
    <w:pPr>
      <w:widowControl w:val="0"/>
      <w:suppressAutoHyphens w:val="0"/>
      <w:autoSpaceDE w:val="0"/>
      <w:autoSpaceDN w:val="0"/>
      <w:adjustRightInd w:val="0"/>
      <w:spacing w:line="286" w:lineRule="exact"/>
    </w:pPr>
    <w:rPr>
      <w:rFonts w:ascii="Calibri" w:hAnsi="Calibri"/>
      <w:lang w:eastAsia="ru-RU"/>
    </w:rPr>
  </w:style>
  <w:style w:type="paragraph" w:customStyle="1" w:styleId="Style5">
    <w:name w:val="Style5"/>
    <w:basedOn w:val="a3"/>
    <w:uiPriority w:val="99"/>
    <w:qFormat/>
    <w:pPr>
      <w:widowControl w:val="0"/>
      <w:suppressAutoHyphens w:val="0"/>
      <w:autoSpaceDE w:val="0"/>
      <w:autoSpaceDN w:val="0"/>
      <w:adjustRightInd w:val="0"/>
      <w:spacing w:line="272" w:lineRule="exact"/>
    </w:pPr>
    <w:rPr>
      <w:rFonts w:ascii="Calibri" w:hAnsi="Calibri"/>
      <w:lang w:eastAsia="ru-RU"/>
    </w:rPr>
  </w:style>
  <w:style w:type="paragraph" w:customStyle="1" w:styleId="Style6">
    <w:name w:val="Style6"/>
    <w:basedOn w:val="a3"/>
    <w:uiPriority w:val="99"/>
    <w:qFormat/>
    <w:pPr>
      <w:widowControl w:val="0"/>
      <w:suppressAutoHyphens w:val="0"/>
      <w:autoSpaceDE w:val="0"/>
      <w:autoSpaceDN w:val="0"/>
      <w:adjustRightInd w:val="0"/>
    </w:pPr>
    <w:rPr>
      <w:rFonts w:ascii="Calibri" w:hAnsi="Calibri"/>
      <w:lang w:eastAsia="ru-RU"/>
    </w:rPr>
  </w:style>
  <w:style w:type="character" w:customStyle="1" w:styleId="FontStyle11">
    <w:name w:val="Font Style11"/>
    <w:uiPriority w:val="99"/>
    <w:qFormat/>
    <w:rPr>
      <w:rFonts w:ascii="Calibri" w:hAnsi="Calibri" w:cs="Calibri"/>
      <w:sz w:val="22"/>
      <w:szCs w:val="22"/>
    </w:rPr>
  </w:style>
  <w:style w:type="character" w:customStyle="1" w:styleId="FontStyle12">
    <w:name w:val="Font Style12"/>
    <w:uiPriority w:val="99"/>
    <w:qFormat/>
    <w:rPr>
      <w:rFonts w:ascii="Calibri" w:hAnsi="Calibri" w:cs="Calibri"/>
      <w:b/>
      <w:bCs/>
      <w:sz w:val="26"/>
      <w:szCs w:val="26"/>
    </w:rPr>
  </w:style>
  <w:style w:type="paragraph" w:customStyle="1" w:styleId="Style7">
    <w:name w:val="Style7"/>
    <w:basedOn w:val="a3"/>
    <w:uiPriority w:val="99"/>
    <w:qFormat/>
    <w:pPr>
      <w:widowControl w:val="0"/>
      <w:suppressAutoHyphens w:val="0"/>
      <w:autoSpaceDE w:val="0"/>
      <w:autoSpaceDN w:val="0"/>
      <w:adjustRightInd w:val="0"/>
    </w:pPr>
    <w:rPr>
      <w:lang w:eastAsia="ru-RU"/>
    </w:rPr>
  </w:style>
  <w:style w:type="paragraph" w:customStyle="1" w:styleId="Style8">
    <w:name w:val="Style8"/>
    <w:basedOn w:val="a3"/>
    <w:uiPriority w:val="99"/>
    <w:qFormat/>
    <w:pPr>
      <w:widowControl w:val="0"/>
      <w:suppressAutoHyphens w:val="0"/>
      <w:autoSpaceDE w:val="0"/>
      <w:autoSpaceDN w:val="0"/>
      <w:adjustRightInd w:val="0"/>
    </w:pPr>
    <w:rPr>
      <w:lang w:eastAsia="ru-RU"/>
    </w:rPr>
  </w:style>
  <w:style w:type="paragraph" w:customStyle="1" w:styleId="affff2">
    <w:name w:val="Таблица текст"/>
    <w:basedOn w:val="a3"/>
    <w:uiPriority w:val="34"/>
    <w:qFormat/>
    <w:pPr>
      <w:suppressAutoHyphens w:val="0"/>
      <w:spacing w:before="40" w:after="40"/>
      <w:ind w:left="57" w:right="57"/>
    </w:pPr>
    <w:rPr>
      <w:sz w:val="22"/>
      <w:szCs w:val="22"/>
      <w:lang w:eastAsia="ru-RU"/>
    </w:rPr>
  </w:style>
  <w:style w:type="character" w:customStyle="1" w:styleId="29">
    <w:name w:val="Основной текст 2 Знак"/>
    <w:link w:val="28"/>
    <w:qFormat/>
    <w:rPr>
      <w:sz w:val="24"/>
      <w:szCs w:val="24"/>
      <w:lang w:eastAsia="ar-SA"/>
    </w:rPr>
  </w:style>
  <w:style w:type="paragraph" w:customStyle="1" w:styleId="parametervalue">
    <w:name w:val="parametervalue"/>
    <w:basedOn w:val="a3"/>
    <w:uiPriority w:val="99"/>
    <w:qFormat/>
    <w:pPr>
      <w:suppressAutoHyphens w:val="0"/>
      <w:spacing w:before="100" w:beforeAutospacing="1" w:after="100" w:afterAutospacing="1"/>
    </w:pPr>
    <w:rPr>
      <w:lang w:eastAsia="ru-RU"/>
    </w:rPr>
  </w:style>
  <w:style w:type="character" w:customStyle="1" w:styleId="52">
    <w:name w:val="Заголовок 5 Знак"/>
    <w:link w:val="51"/>
    <w:qFormat/>
    <w:rPr>
      <w:b/>
      <w:bCs/>
      <w:i/>
      <w:iCs/>
      <w:sz w:val="26"/>
      <w:szCs w:val="26"/>
    </w:rPr>
  </w:style>
  <w:style w:type="character" w:customStyle="1" w:styleId="70">
    <w:name w:val="Заголовок 7 Знак"/>
    <w:link w:val="7"/>
    <w:qFormat/>
    <w:rPr>
      <w:rFonts w:ascii="Cambria" w:hAnsi="Cambria"/>
      <w:i/>
      <w:iCs/>
      <w:color w:val="404040"/>
    </w:rPr>
  </w:style>
  <w:style w:type="character" w:customStyle="1" w:styleId="80">
    <w:name w:val="Заголовок 8 Знак"/>
    <w:link w:val="8"/>
    <w:qFormat/>
    <w:rPr>
      <w:rFonts w:ascii="Cambria" w:hAnsi="Cambria"/>
      <w:color w:val="4F81BD"/>
    </w:rPr>
  </w:style>
  <w:style w:type="character" w:customStyle="1" w:styleId="90">
    <w:name w:val="Заголовок 9 Знак"/>
    <w:link w:val="9"/>
    <w:qFormat/>
    <w:rPr>
      <w:rFonts w:ascii="Arial" w:hAnsi="Arial"/>
      <w:sz w:val="22"/>
      <w:szCs w:val="22"/>
      <w:lang w:eastAsia="ar-SA"/>
    </w:rPr>
  </w:style>
  <w:style w:type="character" w:customStyle="1" w:styleId="aff4">
    <w:name w:val="Красная строка Знак"/>
    <w:link w:val="aff3"/>
    <w:qFormat/>
    <w:rPr>
      <w:sz w:val="24"/>
      <w:szCs w:val="24"/>
      <w:lang w:eastAsia="ar-SA"/>
    </w:rPr>
  </w:style>
  <w:style w:type="paragraph" w:customStyle="1" w:styleId="02statia2">
    <w:name w:val="02statia2"/>
    <w:basedOn w:val="a3"/>
    <w:uiPriority w:val="34"/>
    <w:qFormat/>
    <w:pPr>
      <w:suppressAutoHyphens w:val="0"/>
      <w:spacing w:before="120" w:line="320" w:lineRule="atLeast"/>
      <w:ind w:left="2020" w:hanging="880"/>
      <w:jc w:val="both"/>
    </w:pPr>
    <w:rPr>
      <w:rFonts w:ascii="GaramondNarrowC" w:hAnsi="GaramondNarrowC"/>
      <w:color w:val="000000"/>
      <w:sz w:val="21"/>
      <w:szCs w:val="21"/>
      <w:lang w:eastAsia="ru-RU"/>
    </w:rPr>
  </w:style>
  <w:style w:type="character" w:customStyle="1" w:styleId="af2">
    <w:name w:val="Текст Знак"/>
    <w:link w:val="af1"/>
    <w:qFormat/>
    <w:rPr>
      <w:rFonts w:ascii="Courier New" w:hAnsi="Courier New"/>
    </w:rPr>
  </w:style>
  <w:style w:type="paragraph" w:customStyle="1" w:styleId="affff3">
    <w:name w:val="Знак"/>
    <w:basedOn w:val="a3"/>
    <w:uiPriority w:val="34"/>
    <w:qFormat/>
    <w:pPr>
      <w:suppressAutoHyphens w:val="0"/>
      <w:spacing w:after="160"/>
    </w:pPr>
    <w:rPr>
      <w:rFonts w:ascii="Arial" w:hAnsi="Arial"/>
      <w:b/>
      <w:color w:val="FFFFFF"/>
      <w:sz w:val="32"/>
      <w:szCs w:val="20"/>
      <w:lang w:val="en-US" w:eastAsia="en-US"/>
    </w:rPr>
  </w:style>
  <w:style w:type="paragraph" w:customStyle="1" w:styleId="affff4">
    <w:name w:val="Стиль"/>
    <w:uiPriority w:val="99"/>
    <w:qFormat/>
    <w:pPr>
      <w:autoSpaceDE w:val="0"/>
      <w:autoSpaceDN w:val="0"/>
    </w:pPr>
    <w:rPr>
      <w:rFonts w:ascii="Arial" w:eastAsia="Times New Roman" w:hAnsi="Arial" w:cs="Arial"/>
      <w:sz w:val="24"/>
      <w:szCs w:val="24"/>
    </w:rPr>
  </w:style>
  <w:style w:type="paragraph" w:customStyle="1" w:styleId="affff5">
    <w:name w:val="Тендерные данные"/>
    <w:uiPriority w:val="99"/>
    <w:qFormat/>
    <w:pPr>
      <w:tabs>
        <w:tab w:val="left" w:pos="1985"/>
      </w:tabs>
      <w:spacing w:before="120" w:after="60"/>
      <w:jc w:val="both"/>
    </w:pPr>
    <w:rPr>
      <w:rFonts w:ascii="Times New Roman Bold" w:eastAsia="ヒラギノ角ゴ Pro W3" w:hAnsi="Times New Roman Bold"/>
      <w:color w:val="000000"/>
      <w:sz w:val="24"/>
      <w:lang w:eastAsia="en-US"/>
    </w:rPr>
  </w:style>
  <w:style w:type="character" w:customStyle="1" w:styleId="afff2">
    <w:name w:val="Шапка Знак"/>
    <w:link w:val="afff1"/>
    <w:uiPriority w:val="99"/>
    <w:qFormat/>
    <w:rPr>
      <w:rFonts w:ascii="Cambria" w:hAnsi="Cambria"/>
      <w:sz w:val="24"/>
      <w:szCs w:val="24"/>
      <w:shd w:val="pct20" w:color="auto" w:fill="auto"/>
      <w:lang w:val="en-US" w:bidi="en-US"/>
    </w:rPr>
  </w:style>
  <w:style w:type="paragraph" w:styleId="2e">
    <w:name w:val="Quote"/>
    <w:basedOn w:val="a3"/>
    <w:next w:val="a3"/>
    <w:link w:val="2f"/>
    <w:uiPriority w:val="29"/>
    <w:qFormat/>
    <w:pPr>
      <w:suppressAutoHyphens w:val="0"/>
      <w:spacing w:after="200" w:line="276" w:lineRule="auto"/>
    </w:pPr>
    <w:rPr>
      <w:rFonts w:ascii="Calibri" w:hAnsi="Calibri"/>
      <w:i/>
      <w:iCs/>
      <w:color w:val="000000"/>
      <w:sz w:val="20"/>
      <w:szCs w:val="20"/>
    </w:rPr>
  </w:style>
  <w:style w:type="character" w:customStyle="1" w:styleId="2f">
    <w:name w:val="Цитата 2 Знак"/>
    <w:link w:val="2e"/>
    <w:uiPriority w:val="29"/>
    <w:qFormat/>
    <w:rPr>
      <w:rFonts w:ascii="Calibri" w:hAnsi="Calibri"/>
      <w:i/>
      <w:iCs/>
      <w:color w:val="000000"/>
    </w:rPr>
  </w:style>
  <w:style w:type="paragraph" w:styleId="affff6">
    <w:name w:val="Intense Quote"/>
    <w:basedOn w:val="a3"/>
    <w:next w:val="a3"/>
    <w:link w:val="affff7"/>
    <w:qFormat/>
    <w:pPr>
      <w:pBdr>
        <w:bottom w:val="single" w:sz="4" w:space="4" w:color="4F81BD"/>
      </w:pBdr>
      <w:suppressAutoHyphens w:val="0"/>
      <w:spacing w:before="200" w:after="280" w:line="276" w:lineRule="auto"/>
      <w:ind w:left="936" w:right="936"/>
    </w:pPr>
    <w:rPr>
      <w:rFonts w:ascii="Calibri" w:hAnsi="Calibri"/>
      <w:b/>
      <w:bCs/>
      <w:i/>
      <w:iCs/>
      <w:color w:val="4F81BD"/>
      <w:sz w:val="20"/>
      <w:szCs w:val="20"/>
    </w:rPr>
  </w:style>
  <w:style w:type="character" w:customStyle="1" w:styleId="affff7">
    <w:name w:val="Выделенная цитата Знак"/>
    <w:link w:val="affff6"/>
    <w:qFormat/>
    <w:rPr>
      <w:rFonts w:ascii="Calibri" w:hAnsi="Calibri"/>
      <w:b/>
      <w:bCs/>
      <w:i/>
      <w:iCs/>
      <w:color w:val="4F81BD"/>
    </w:rPr>
  </w:style>
  <w:style w:type="paragraph" w:customStyle="1" w:styleId="1f0">
    <w:name w:val="Заголовок оглавления1"/>
    <w:basedOn w:val="1"/>
    <w:next w:val="a3"/>
    <w:uiPriority w:val="39"/>
    <w:semiHidden/>
    <w:unhideWhenUsed/>
    <w:qFormat/>
    <w:pPr>
      <w:keepLines/>
      <w:numPr>
        <w:numId w:val="0"/>
      </w:numPr>
      <w:suppressAutoHyphens w:val="0"/>
      <w:spacing w:before="480" w:after="0" w:line="276" w:lineRule="auto"/>
      <w:outlineLvl w:val="9"/>
    </w:pPr>
    <w:rPr>
      <w:rFonts w:ascii="Cambria" w:hAnsi="Cambria"/>
      <w:color w:val="365F91"/>
      <w:kern w:val="0"/>
      <w:sz w:val="28"/>
      <w:szCs w:val="28"/>
    </w:rPr>
  </w:style>
  <w:style w:type="character" w:customStyle="1" w:styleId="1f1">
    <w:name w:val="Слабое выделение1"/>
    <w:qFormat/>
    <w:rPr>
      <w:i/>
      <w:iCs/>
      <w:color w:val="808080"/>
    </w:rPr>
  </w:style>
  <w:style w:type="character" w:customStyle="1" w:styleId="1f2">
    <w:name w:val="Сильное выделение1"/>
    <w:qFormat/>
    <w:rPr>
      <w:b/>
      <w:bCs/>
      <w:i/>
      <w:iCs/>
      <w:color w:val="4F81BD"/>
    </w:rPr>
  </w:style>
  <w:style w:type="character" w:customStyle="1" w:styleId="1f3">
    <w:name w:val="Слабая ссылка1"/>
    <w:qFormat/>
    <w:rPr>
      <w:smallCaps/>
      <w:color w:val="C0504D"/>
      <w:u w:val="single"/>
    </w:rPr>
  </w:style>
  <w:style w:type="character" w:customStyle="1" w:styleId="1f4">
    <w:name w:val="Сильная ссылка1"/>
    <w:qFormat/>
    <w:rPr>
      <w:b/>
      <w:bCs/>
      <w:smallCaps/>
      <w:color w:val="C0504D"/>
      <w:spacing w:val="5"/>
      <w:u w:val="single"/>
    </w:rPr>
  </w:style>
  <w:style w:type="character" w:customStyle="1" w:styleId="1f5">
    <w:name w:val="Название книги1"/>
    <w:qFormat/>
    <w:rPr>
      <w:b/>
      <w:bCs/>
      <w:smallCaps/>
      <w:spacing w:val="5"/>
    </w:rPr>
  </w:style>
  <w:style w:type="table" w:customStyle="1" w:styleId="affff8">
    <w:name w:val="этикетка"/>
    <w:basedOn w:val="a5"/>
    <w:uiPriority w:val="99"/>
    <w:qFormat/>
    <w:rPr>
      <w:rFonts w:ascii="Calibri" w:hAnsi="Calibri"/>
      <w:sz w:val="18"/>
    </w:rPr>
    <w:tblPr>
      <w:tblBorders>
        <w:top w:val="single" w:sz="24" w:space="0" w:color="auto"/>
        <w:left w:val="single" w:sz="24" w:space="0" w:color="auto"/>
        <w:bottom w:val="single" w:sz="24" w:space="0" w:color="auto"/>
        <w:right w:val="single" w:sz="24" w:space="0" w:color="auto"/>
        <w:insideH w:val="single" w:sz="48" w:space="0" w:color="auto"/>
        <w:insideV w:val="single" w:sz="48" w:space="0" w:color="auto"/>
      </w:tblBorders>
    </w:tblPr>
  </w:style>
  <w:style w:type="paragraph" w:customStyle="1" w:styleId="font5">
    <w:name w:val="font5"/>
    <w:basedOn w:val="a3"/>
    <w:uiPriority w:val="99"/>
    <w:qFormat/>
    <w:pPr>
      <w:suppressAutoHyphens w:val="0"/>
      <w:spacing w:before="100" w:beforeAutospacing="1" w:after="100" w:afterAutospacing="1"/>
    </w:pPr>
    <w:rPr>
      <w:b/>
      <w:bCs/>
      <w:color w:val="FF0000"/>
      <w:sz w:val="20"/>
      <w:szCs w:val="20"/>
      <w:lang w:eastAsia="ru-RU"/>
    </w:rPr>
  </w:style>
  <w:style w:type="paragraph" w:customStyle="1" w:styleId="xl65">
    <w:name w:val="xl65"/>
    <w:basedOn w:val="a3"/>
    <w:uiPriority w:val="34"/>
    <w:qFormat/>
    <w:pPr>
      <w:suppressAutoHyphens w:val="0"/>
      <w:spacing w:before="100" w:beforeAutospacing="1" w:after="100" w:afterAutospacing="1"/>
    </w:pPr>
    <w:rPr>
      <w:color w:val="000000"/>
      <w:lang w:eastAsia="ru-RU"/>
    </w:rPr>
  </w:style>
  <w:style w:type="paragraph" w:customStyle="1" w:styleId="xl66">
    <w:name w:val="xl66"/>
    <w:basedOn w:val="a3"/>
    <w:uiPriority w:val="34"/>
    <w:qFormat/>
    <w:pPr>
      <w:suppressAutoHyphens w:val="0"/>
      <w:spacing w:before="100" w:beforeAutospacing="1" w:after="100" w:afterAutospacing="1"/>
    </w:pPr>
    <w:rPr>
      <w:color w:val="000000"/>
      <w:sz w:val="20"/>
      <w:szCs w:val="20"/>
      <w:lang w:eastAsia="ru-RU"/>
    </w:rPr>
  </w:style>
  <w:style w:type="paragraph" w:customStyle="1" w:styleId="xl67">
    <w:name w:val="xl67"/>
    <w:basedOn w:val="a3"/>
    <w:uiPriority w:val="34"/>
    <w:qFormat/>
    <w:pPr>
      <w:shd w:val="clear" w:color="auto" w:fill="FFFFFF"/>
      <w:suppressAutoHyphens w:val="0"/>
      <w:spacing w:before="100" w:beforeAutospacing="1" w:after="100" w:afterAutospacing="1"/>
    </w:pPr>
    <w:rPr>
      <w:color w:val="000000"/>
      <w:lang w:eastAsia="ru-RU"/>
    </w:rPr>
  </w:style>
  <w:style w:type="paragraph" w:customStyle="1" w:styleId="xl68">
    <w:name w:val="xl68"/>
    <w:basedOn w:val="a3"/>
    <w:uiPriority w:val="34"/>
    <w:qFormat/>
    <w:pPr>
      <w:suppressAutoHyphens w:val="0"/>
      <w:spacing w:before="100" w:beforeAutospacing="1" w:after="100" w:afterAutospacing="1"/>
      <w:jc w:val="center"/>
    </w:pPr>
    <w:rPr>
      <w:color w:val="000000"/>
      <w:sz w:val="20"/>
      <w:szCs w:val="20"/>
      <w:lang w:eastAsia="ru-RU"/>
    </w:rPr>
  </w:style>
  <w:style w:type="paragraph" w:customStyle="1" w:styleId="xl69">
    <w:name w:val="xl69"/>
    <w:basedOn w:val="a3"/>
    <w:uiPriority w:val="34"/>
    <w:qFormat/>
    <w:pPr>
      <w:suppressAutoHyphens w:val="0"/>
      <w:spacing w:before="100" w:beforeAutospacing="1" w:after="100" w:afterAutospacing="1"/>
      <w:jc w:val="center"/>
    </w:pPr>
    <w:rPr>
      <w:color w:val="000000"/>
      <w:sz w:val="20"/>
      <w:szCs w:val="20"/>
      <w:lang w:eastAsia="ru-RU"/>
    </w:rPr>
  </w:style>
  <w:style w:type="paragraph" w:customStyle="1" w:styleId="xl70">
    <w:name w:val="xl70"/>
    <w:basedOn w:val="a3"/>
    <w:uiPriority w:val="34"/>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0"/>
      <w:szCs w:val="20"/>
      <w:lang w:eastAsia="ru-RU"/>
    </w:rPr>
  </w:style>
  <w:style w:type="paragraph" w:customStyle="1" w:styleId="xl71">
    <w:name w:val="xl71"/>
    <w:basedOn w:val="a3"/>
    <w:uiPriority w:val="34"/>
    <w:qFormat/>
    <w:pPr>
      <w:pBdr>
        <w:top w:val="single" w:sz="4" w:space="0" w:color="auto"/>
        <w:left w:val="single" w:sz="4" w:space="0" w:color="auto"/>
        <w:right w:val="single" w:sz="4" w:space="0" w:color="auto"/>
      </w:pBdr>
      <w:suppressAutoHyphens w:val="0"/>
      <w:spacing w:before="100" w:beforeAutospacing="1" w:after="100" w:afterAutospacing="1"/>
      <w:jc w:val="center"/>
    </w:pPr>
    <w:rPr>
      <w:color w:val="000000"/>
      <w:sz w:val="20"/>
      <w:szCs w:val="20"/>
      <w:lang w:eastAsia="ru-RU"/>
    </w:rPr>
  </w:style>
  <w:style w:type="paragraph" w:customStyle="1" w:styleId="xl72">
    <w:name w:val="xl72"/>
    <w:basedOn w:val="a3"/>
    <w:uiPriority w:val="34"/>
    <w:qFormat/>
    <w:pPr>
      <w:pBdr>
        <w:left w:val="single" w:sz="4" w:space="0" w:color="auto"/>
        <w:right w:val="single" w:sz="4" w:space="0" w:color="auto"/>
      </w:pBdr>
      <w:suppressAutoHyphens w:val="0"/>
      <w:spacing w:before="100" w:beforeAutospacing="1" w:after="100" w:afterAutospacing="1"/>
      <w:jc w:val="center"/>
    </w:pPr>
    <w:rPr>
      <w:color w:val="000000"/>
      <w:sz w:val="20"/>
      <w:szCs w:val="20"/>
      <w:lang w:eastAsia="ru-RU"/>
    </w:rPr>
  </w:style>
  <w:style w:type="paragraph" w:customStyle="1" w:styleId="xl73">
    <w:name w:val="xl73"/>
    <w:basedOn w:val="a3"/>
    <w:uiPriority w:val="34"/>
    <w:qFormat/>
    <w:pPr>
      <w:pBdr>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0"/>
      <w:szCs w:val="20"/>
      <w:lang w:eastAsia="ru-RU"/>
    </w:rPr>
  </w:style>
  <w:style w:type="paragraph" w:customStyle="1" w:styleId="xl74">
    <w:name w:val="xl74"/>
    <w:basedOn w:val="a3"/>
    <w:uiPriority w:val="34"/>
    <w:qFormat/>
    <w:pPr>
      <w:pBdr>
        <w:top w:val="single" w:sz="4" w:space="0" w:color="auto"/>
        <w:left w:val="single" w:sz="4" w:space="0" w:color="auto"/>
        <w:right w:val="single" w:sz="4" w:space="0" w:color="auto"/>
      </w:pBdr>
      <w:suppressAutoHyphens w:val="0"/>
      <w:spacing w:before="100" w:beforeAutospacing="1" w:after="100" w:afterAutospacing="1"/>
      <w:jc w:val="center"/>
    </w:pPr>
    <w:rPr>
      <w:color w:val="000000"/>
      <w:sz w:val="20"/>
      <w:szCs w:val="20"/>
      <w:lang w:eastAsia="ru-RU"/>
    </w:rPr>
  </w:style>
  <w:style w:type="paragraph" w:customStyle="1" w:styleId="xl75">
    <w:name w:val="xl75"/>
    <w:basedOn w:val="a3"/>
    <w:uiPriority w:val="34"/>
    <w:qFormat/>
    <w:pPr>
      <w:pBdr>
        <w:left w:val="single" w:sz="4" w:space="0" w:color="auto"/>
        <w:right w:val="single" w:sz="4" w:space="0" w:color="auto"/>
      </w:pBdr>
      <w:suppressAutoHyphens w:val="0"/>
      <w:spacing w:before="100" w:beforeAutospacing="1" w:after="100" w:afterAutospacing="1"/>
      <w:jc w:val="center"/>
    </w:pPr>
    <w:rPr>
      <w:color w:val="000000"/>
      <w:sz w:val="20"/>
      <w:szCs w:val="20"/>
      <w:lang w:eastAsia="ru-RU"/>
    </w:rPr>
  </w:style>
  <w:style w:type="paragraph" w:customStyle="1" w:styleId="xl76">
    <w:name w:val="xl76"/>
    <w:basedOn w:val="a3"/>
    <w:uiPriority w:val="34"/>
    <w:qFormat/>
    <w:pPr>
      <w:pBdr>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0"/>
      <w:szCs w:val="20"/>
      <w:lang w:eastAsia="ru-RU"/>
    </w:rPr>
  </w:style>
  <w:style w:type="paragraph" w:customStyle="1" w:styleId="xl77">
    <w:name w:val="xl77"/>
    <w:basedOn w:val="a3"/>
    <w:uiPriority w:val="34"/>
    <w:qFormat/>
    <w:pPr>
      <w:pBdr>
        <w:top w:val="single" w:sz="4" w:space="0" w:color="auto"/>
        <w:left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8">
    <w:name w:val="xl78"/>
    <w:basedOn w:val="a3"/>
    <w:uiPriority w:val="34"/>
    <w:qFormat/>
    <w:pPr>
      <w:pBdr>
        <w:left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9">
    <w:name w:val="xl79"/>
    <w:basedOn w:val="a3"/>
    <w:uiPriority w:val="34"/>
    <w:qFormat/>
    <w:pPr>
      <w:pBdr>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80">
    <w:name w:val="xl80"/>
    <w:basedOn w:val="a3"/>
    <w:uiPriority w:val="34"/>
    <w:qFormat/>
    <w:pPr>
      <w:pBdr>
        <w:top w:val="single" w:sz="4" w:space="0" w:color="auto"/>
        <w:left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81">
    <w:name w:val="xl81"/>
    <w:basedOn w:val="a3"/>
    <w:uiPriority w:val="34"/>
    <w:qFormat/>
    <w:pPr>
      <w:pBdr>
        <w:left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82">
    <w:name w:val="xl82"/>
    <w:basedOn w:val="a3"/>
    <w:uiPriority w:val="34"/>
    <w:qFormat/>
    <w:pPr>
      <w:pBdr>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83">
    <w:name w:val="xl83"/>
    <w:basedOn w:val="a3"/>
    <w:uiPriority w:val="34"/>
    <w:qFormat/>
    <w:pPr>
      <w:suppressAutoHyphens w:val="0"/>
      <w:spacing w:before="100" w:beforeAutospacing="1" w:after="100" w:afterAutospacing="1"/>
    </w:pPr>
    <w:rPr>
      <w:color w:val="000000"/>
      <w:sz w:val="20"/>
      <w:szCs w:val="20"/>
      <w:lang w:eastAsia="ru-RU"/>
    </w:rPr>
  </w:style>
  <w:style w:type="paragraph" w:customStyle="1" w:styleId="xl84">
    <w:name w:val="xl84"/>
    <w:basedOn w:val="a3"/>
    <w:uiPriority w:val="34"/>
    <w:qFormat/>
    <w:pPr>
      <w:suppressAutoHyphens w:val="0"/>
      <w:spacing w:before="100" w:beforeAutospacing="1" w:after="100" w:afterAutospacing="1"/>
    </w:pPr>
    <w:rPr>
      <w:b/>
      <w:bCs/>
      <w:color w:val="000000"/>
      <w:lang w:eastAsia="ru-RU"/>
    </w:rPr>
  </w:style>
  <w:style w:type="paragraph" w:customStyle="1" w:styleId="xl85">
    <w:name w:val="xl85"/>
    <w:basedOn w:val="a3"/>
    <w:uiPriority w:val="34"/>
    <w:qFormat/>
    <w:pPr>
      <w:pBdr>
        <w:top w:val="single" w:sz="4" w:space="0" w:color="auto"/>
        <w:left w:val="single" w:sz="4" w:space="0" w:color="auto"/>
        <w:bottom w:val="single" w:sz="4" w:space="0" w:color="auto"/>
      </w:pBdr>
      <w:suppressAutoHyphens w:val="0"/>
      <w:spacing w:before="100" w:beforeAutospacing="1" w:after="100" w:afterAutospacing="1"/>
      <w:jc w:val="center"/>
    </w:pPr>
    <w:rPr>
      <w:b/>
      <w:bCs/>
      <w:color w:val="000000"/>
      <w:sz w:val="20"/>
      <w:szCs w:val="20"/>
      <w:lang w:eastAsia="ru-RU"/>
    </w:rPr>
  </w:style>
  <w:style w:type="paragraph" w:customStyle="1" w:styleId="xl86">
    <w:name w:val="xl86"/>
    <w:basedOn w:val="a3"/>
    <w:uiPriority w:val="34"/>
    <w:qFormat/>
    <w:pPr>
      <w:pBdr>
        <w:top w:val="single" w:sz="4" w:space="0" w:color="auto"/>
        <w:bottom w:val="single" w:sz="4" w:space="0" w:color="auto"/>
      </w:pBdr>
      <w:suppressAutoHyphens w:val="0"/>
      <w:spacing w:before="100" w:beforeAutospacing="1" w:after="100" w:afterAutospacing="1"/>
      <w:jc w:val="center"/>
    </w:pPr>
    <w:rPr>
      <w:b/>
      <w:bCs/>
      <w:color w:val="000000"/>
      <w:sz w:val="20"/>
      <w:szCs w:val="20"/>
      <w:lang w:eastAsia="ru-RU"/>
    </w:rPr>
  </w:style>
  <w:style w:type="paragraph" w:customStyle="1" w:styleId="xl87">
    <w:name w:val="xl87"/>
    <w:basedOn w:val="a3"/>
    <w:uiPriority w:val="34"/>
    <w:qFormat/>
    <w:pPr>
      <w:pBdr>
        <w:top w:val="single" w:sz="4" w:space="0" w:color="auto"/>
        <w:bottom w:val="single" w:sz="4" w:space="0" w:color="auto"/>
        <w:right w:val="single" w:sz="4" w:space="0" w:color="auto"/>
      </w:pBdr>
      <w:suppressAutoHyphens w:val="0"/>
      <w:spacing w:before="100" w:beforeAutospacing="1" w:after="100" w:afterAutospacing="1"/>
      <w:jc w:val="center"/>
    </w:pPr>
    <w:rPr>
      <w:b/>
      <w:bCs/>
      <w:color w:val="000000"/>
      <w:sz w:val="20"/>
      <w:szCs w:val="20"/>
      <w:lang w:eastAsia="ru-RU"/>
    </w:rPr>
  </w:style>
  <w:style w:type="paragraph" w:customStyle="1" w:styleId="xl88">
    <w:name w:val="xl88"/>
    <w:basedOn w:val="a3"/>
    <w:uiPriority w:val="34"/>
    <w:qFormat/>
    <w:pPr>
      <w:pBdr>
        <w:top w:val="single" w:sz="4" w:space="0" w:color="auto"/>
        <w:left w:val="single" w:sz="4" w:space="0" w:color="auto"/>
        <w:right w:val="single" w:sz="4" w:space="0" w:color="auto"/>
      </w:pBdr>
      <w:suppressAutoHyphens w:val="0"/>
      <w:spacing w:before="100" w:beforeAutospacing="1" w:after="100" w:afterAutospacing="1"/>
      <w:jc w:val="center"/>
    </w:pPr>
    <w:rPr>
      <w:b/>
      <w:bCs/>
      <w:color w:val="000000"/>
      <w:sz w:val="20"/>
      <w:szCs w:val="20"/>
      <w:lang w:eastAsia="ru-RU"/>
    </w:rPr>
  </w:style>
  <w:style w:type="paragraph" w:customStyle="1" w:styleId="xl89">
    <w:name w:val="xl89"/>
    <w:basedOn w:val="a3"/>
    <w:uiPriority w:val="34"/>
    <w:qFormat/>
    <w:pPr>
      <w:pBdr>
        <w:left w:val="single" w:sz="4" w:space="0" w:color="auto"/>
        <w:right w:val="single" w:sz="4" w:space="0" w:color="auto"/>
      </w:pBdr>
      <w:suppressAutoHyphens w:val="0"/>
      <w:spacing w:before="100" w:beforeAutospacing="1" w:after="100" w:afterAutospacing="1"/>
      <w:jc w:val="center"/>
    </w:pPr>
    <w:rPr>
      <w:b/>
      <w:bCs/>
      <w:color w:val="000000"/>
      <w:sz w:val="20"/>
      <w:szCs w:val="20"/>
      <w:lang w:eastAsia="ru-RU"/>
    </w:rPr>
  </w:style>
  <w:style w:type="paragraph" w:customStyle="1" w:styleId="xl90">
    <w:name w:val="xl90"/>
    <w:basedOn w:val="a3"/>
    <w:uiPriority w:val="34"/>
    <w:qFormat/>
    <w:pPr>
      <w:pBdr>
        <w:left w:val="single" w:sz="4" w:space="0" w:color="auto"/>
        <w:bottom w:val="single" w:sz="4" w:space="0" w:color="auto"/>
        <w:right w:val="single" w:sz="4" w:space="0" w:color="auto"/>
      </w:pBdr>
      <w:suppressAutoHyphens w:val="0"/>
      <w:spacing w:before="100" w:beforeAutospacing="1" w:after="100" w:afterAutospacing="1"/>
      <w:jc w:val="center"/>
    </w:pPr>
    <w:rPr>
      <w:b/>
      <w:bCs/>
      <w:color w:val="000000"/>
      <w:sz w:val="20"/>
      <w:szCs w:val="20"/>
      <w:lang w:eastAsia="ru-RU"/>
    </w:rPr>
  </w:style>
  <w:style w:type="paragraph" w:customStyle="1" w:styleId="xl91">
    <w:name w:val="xl91"/>
    <w:basedOn w:val="a3"/>
    <w:uiPriority w:val="34"/>
    <w:qFormat/>
    <w:pPr>
      <w:pBdr>
        <w:left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92">
    <w:name w:val="xl92"/>
    <w:basedOn w:val="a3"/>
    <w:uiPriority w:val="34"/>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0"/>
      <w:szCs w:val="20"/>
      <w:lang w:eastAsia="ru-RU"/>
    </w:rPr>
  </w:style>
  <w:style w:type="paragraph" w:customStyle="1" w:styleId="xl93">
    <w:name w:val="xl93"/>
    <w:basedOn w:val="a3"/>
    <w:uiPriority w:val="34"/>
    <w:qFormat/>
    <w:pPr>
      <w:pBdr>
        <w:top w:val="single" w:sz="4" w:space="0" w:color="auto"/>
        <w:left w:val="single" w:sz="4" w:space="0" w:color="auto"/>
        <w:right w:val="single" w:sz="4" w:space="0" w:color="auto"/>
      </w:pBdr>
      <w:suppressAutoHyphens w:val="0"/>
      <w:spacing w:before="100" w:beforeAutospacing="1" w:after="100" w:afterAutospacing="1"/>
      <w:jc w:val="center"/>
    </w:pPr>
    <w:rPr>
      <w:b/>
      <w:bCs/>
      <w:sz w:val="20"/>
      <w:szCs w:val="20"/>
      <w:lang w:eastAsia="ru-RU"/>
    </w:rPr>
  </w:style>
  <w:style w:type="paragraph" w:customStyle="1" w:styleId="xl94">
    <w:name w:val="xl94"/>
    <w:basedOn w:val="a3"/>
    <w:uiPriority w:val="34"/>
    <w:qFormat/>
    <w:pPr>
      <w:pBdr>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95">
    <w:name w:val="xl95"/>
    <w:basedOn w:val="a3"/>
    <w:uiPriority w:val="34"/>
    <w:qFormat/>
    <w:pPr>
      <w:pBdr>
        <w:left w:val="single" w:sz="4" w:space="0" w:color="auto"/>
        <w:bottom w:val="single" w:sz="4" w:space="0" w:color="auto"/>
        <w:right w:val="single" w:sz="4" w:space="0" w:color="auto"/>
      </w:pBdr>
      <w:suppressAutoHyphens w:val="0"/>
      <w:spacing w:before="100" w:beforeAutospacing="1" w:after="100" w:afterAutospacing="1"/>
      <w:jc w:val="center"/>
    </w:pPr>
    <w:rPr>
      <w:b/>
      <w:bCs/>
      <w:sz w:val="20"/>
      <w:szCs w:val="20"/>
      <w:lang w:eastAsia="ru-RU"/>
    </w:rPr>
  </w:style>
  <w:style w:type="paragraph" w:customStyle="1" w:styleId="xl96">
    <w:name w:val="xl96"/>
    <w:basedOn w:val="a3"/>
    <w:uiPriority w:val="34"/>
    <w:qFormat/>
    <w:pPr>
      <w:pBdr>
        <w:top w:val="single" w:sz="4" w:space="0" w:color="auto"/>
        <w:left w:val="single" w:sz="4" w:space="0" w:color="auto"/>
        <w:right w:val="single" w:sz="4" w:space="0" w:color="auto"/>
      </w:pBdr>
      <w:suppressAutoHyphens w:val="0"/>
      <w:spacing w:before="100" w:beforeAutospacing="1" w:after="100" w:afterAutospacing="1"/>
      <w:jc w:val="center"/>
    </w:pPr>
    <w:rPr>
      <w:color w:val="000000"/>
      <w:sz w:val="20"/>
      <w:szCs w:val="20"/>
      <w:lang w:eastAsia="ru-RU"/>
    </w:rPr>
  </w:style>
  <w:style w:type="paragraph" w:customStyle="1" w:styleId="xl97">
    <w:name w:val="xl97"/>
    <w:basedOn w:val="a3"/>
    <w:uiPriority w:val="99"/>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98">
    <w:name w:val="xl98"/>
    <w:basedOn w:val="a3"/>
    <w:uiPriority w:val="99"/>
    <w:qFormat/>
    <w:pPr>
      <w:pBdr>
        <w:left w:val="single" w:sz="4" w:space="0" w:color="auto"/>
        <w:right w:val="single" w:sz="4" w:space="0" w:color="auto"/>
      </w:pBdr>
      <w:suppressAutoHyphens w:val="0"/>
      <w:spacing w:before="100" w:beforeAutospacing="1" w:after="100" w:afterAutospacing="1"/>
      <w:jc w:val="center"/>
    </w:pPr>
    <w:rPr>
      <w:color w:val="000000"/>
      <w:sz w:val="20"/>
      <w:szCs w:val="20"/>
      <w:lang w:eastAsia="ru-RU"/>
    </w:rPr>
  </w:style>
  <w:style w:type="paragraph" w:customStyle="1" w:styleId="xl99">
    <w:name w:val="xl99"/>
    <w:basedOn w:val="a3"/>
    <w:uiPriority w:val="99"/>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0"/>
      <w:szCs w:val="20"/>
      <w:lang w:eastAsia="ru-RU"/>
    </w:rPr>
  </w:style>
  <w:style w:type="paragraph" w:customStyle="1" w:styleId="xl100">
    <w:name w:val="xl100"/>
    <w:basedOn w:val="a3"/>
    <w:uiPriority w:val="99"/>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101">
    <w:name w:val="xl101"/>
    <w:basedOn w:val="a3"/>
    <w:uiPriority w:val="99"/>
    <w:qFormat/>
    <w:pPr>
      <w:pBdr>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0"/>
      <w:szCs w:val="20"/>
      <w:lang w:eastAsia="ru-RU"/>
    </w:rPr>
  </w:style>
  <w:style w:type="paragraph" w:customStyle="1" w:styleId="xl102">
    <w:name w:val="xl102"/>
    <w:basedOn w:val="a3"/>
    <w:uiPriority w:val="99"/>
    <w:qFormat/>
    <w:pPr>
      <w:pBdr>
        <w:top w:val="single" w:sz="4" w:space="0" w:color="auto"/>
        <w:left w:val="single" w:sz="4" w:space="0" w:color="auto"/>
        <w:bottom w:val="single" w:sz="4" w:space="0" w:color="auto"/>
      </w:pBdr>
      <w:suppressAutoHyphens w:val="0"/>
      <w:spacing w:before="100" w:beforeAutospacing="1" w:after="100" w:afterAutospacing="1"/>
      <w:jc w:val="center"/>
    </w:pPr>
    <w:rPr>
      <w:color w:val="000000"/>
      <w:sz w:val="20"/>
      <w:szCs w:val="20"/>
      <w:lang w:eastAsia="ru-RU"/>
    </w:rPr>
  </w:style>
  <w:style w:type="paragraph" w:customStyle="1" w:styleId="xl103">
    <w:name w:val="xl103"/>
    <w:basedOn w:val="a3"/>
    <w:uiPriority w:val="99"/>
    <w:qFormat/>
    <w:pPr>
      <w:pBdr>
        <w:top w:val="single" w:sz="4" w:space="0" w:color="auto"/>
        <w:bottom w:val="single" w:sz="4" w:space="0" w:color="auto"/>
        <w:right w:val="single" w:sz="4" w:space="0" w:color="auto"/>
      </w:pBdr>
      <w:suppressAutoHyphens w:val="0"/>
      <w:spacing w:before="100" w:beforeAutospacing="1" w:after="100" w:afterAutospacing="1"/>
      <w:jc w:val="center"/>
    </w:pPr>
    <w:rPr>
      <w:color w:val="000000"/>
      <w:sz w:val="20"/>
      <w:szCs w:val="20"/>
      <w:lang w:eastAsia="ru-RU"/>
    </w:rPr>
  </w:style>
  <w:style w:type="paragraph" w:customStyle="1" w:styleId="xl104">
    <w:name w:val="xl104"/>
    <w:basedOn w:val="a3"/>
    <w:uiPriority w:val="99"/>
    <w:qFormat/>
    <w:pPr>
      <w:pBdr>
        <w:top w:val="single" w:sz="4" w:space="0" w:color="auto"/>
        <w:left w:val="single" w:sz="4" w:space="0" w:color="auto"/>
        <w:bottom w:val="single" w:sz="4" w:space="0" w:color="auto"/>
      </w:pBdr>
      <w:suppressAutoHyphens w:val="0"/>
      <w:spacing w:before="100" w:beforeAutospacing="1" w:after="100" w:afterAutospacing="1"/>
      <w:jc w:val="center"/>
    </w:pPr>
    <w:rPr>
      <w:color w:val="000000"/>
      <w:sz w:val="20"/>
      <w:szCs w:val="20"/>
      <w:lang w:eastAsia="ru-RU"/>
    </w:rPr>
  </w:style>
  <w:style w:type="paragraph" w:customStyle="1" w:styleId="xl105">
    <w:name w:val="xl105"/>
    <w:basedOn w:val="a3"/>
    <w:uiPriority w:val="99"/>
    <w:qFormat/>
    <w:pPr>
      <w:pBdr>
        <w:top w:val="single" w:sz="4" w:space="0" w:color="auto"/>
        <w:bottom w:val="single" w:sz="4" w:space="0" w:color="auto"/>
        <w:right w:val="single" w:sz="4" w:space="0" w:color="auto"/>
      </w:pBdr>
      <w:suppressAutoHyphens w:val="0"/>
      <w:spacing w:before="100" w:beforeAutospacing="1" w:after="100" w:afterAutospacing="1"/>
      <w:jc w:val="center"/>
    </w:pPr>
    <w:rPr>
      <w:color w:val="000000"/>
      <w:sz w:val="20"/>
      <w:szCs w:val="20"/>
      <w:lang w:eastAsia="ru-RU"/>
    </w:rPr>
  </w:style>
  <w:style w:type="paragraph" w:customStyle="1" w:styleId="xl106">
    <w:name w:val="xl106"/>
    <w:basedOn w:val="a3"/>
    <w:uiPriority w:val="99"/>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0"/>
      <w:szCs w:val="20"/>
      <w:lang w:eastAsia="ru-RU"/>
    </w:rPr>
  </w:style>
  <w:style w:type="paragraph" w:customStyle="1" w:styleId="xl107">
    <w:name w:val="xl107"/>
    <w:basedOn w:val="a3"/>
    <w:uiPriority w:val="99"/>
    <w:qFormat/>
    <w:pPr>
      <w:pBdr>
        <w:top w:val="single" w:sz="4" w:space="0" w:color="auto"/>
        <w:left w:val="single" w:sz="4" w:space="0" w:color="auto"/>
        <w:bottom w:val="single" w:sz="4" w:space="0" w:color="auto"/>
      </w:pBdr>
      <w:suppressAutoHyphens w:val="0"/>
      <w:spacing w:before="100" w:beforeAutospacing="1" w:after="100" w:afterAutospacing="1"/>
      <w:jc w:val="center"/>
    </w:pPr>
    <w:rPr>
      <w:sz w:val="20"/>
      <w:szCs w:val="20"/>
      <w:lang w:eastAsia="ru-RU"/>
    </w:rPr>
  </w:style>
  <w:style w:type="paragraph" w:customStyle="1" w:styleId="xl108">
    <w:name w:val="xl108"/>
    <w:basedOn w:val="a3"/>
    <w:uiPriority w:val="99"/>
    <w:qFormat/>
    <w:pPr>
      <w:pBdr>
        <w:top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109">
    <w:name w:val="xl109"/>
    <w:basedOn w:val="a3"/>
    <w:uiPriority w:val="99"/>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110">
    <w:name w:val="xl110"/>
    <w:basedOn w:val="a3"/>
    <w:uiPriority w:val="99"/>
    <w:qFormat/>
    <w:pPr>
      <w:suppressAutoHyphens w:val="0"/>
      <w:spacing w:before="100" w:beforeAutospacing="1" w:after="100" w:afterAutospacing="1"/>
      <w:jc w:val="center"/>
    </w:pPr>
    <w:rPr>
      <w:color w:val="000000"/>
      <w:sz w:val="20"/>
      <w:szCs w:val="20"/>
      <w:lang w:eastAsia="ru-RU"/>
    </w:rPr>
  </w:style>
  <w:style w:type="paragraph" w:customStyle="1" w:styleId="xl111">
    <w:name w:val="xl111"/>
    <w:basedOn w:val="a3"/>
    <w:uiPriority w:val="99"/>
    <w:qFormat/>
    <w:pPr>
      <w:suppressAutoHyphens w:val="0"/>
      <w:spacing w:before="100" w:beforeAutospacing="1" w:after="100" w:afterAutospacing="1"/>
      <w:jc w:val="center"/>
    </w:pPr>
    <w:rPr>
      <w:sz w:val="20"/>
      <w:szCs w:val="20"/>
      <w:lang w:eastAsia="ru-RU"/>
    </w:rPr>
  </w:style>
  <w:style w:type="character" w:customStyle="1" w:styleId="postbody1">
    <w:name w:val="postbody1"/>
    <w:qFormat/>
    <w:rPr>
      <w:sz w:val="18"/>
      <w:szCs w:val="18"/>
    </w:rPr>
  </w:style>
  <w:style w:type="paragraph" w:customStyle="1" w:styleId="affff9">
    <w:name w:val="Подподпункт"/>
    <w:basedOn w:val="a3"/>
    <w:uiPriority w:val="34"/>
    <w:qFormat/>
    <w:pPr>
      <w:tabs>
        <w:tab w:val="left" w:pos="1701"/>
      </w:tabs>
      <w:suppressAutoHyphens w:val="0"/>
      <w:ind w:left="1701" w:hanging="567"/>
      <w:jc w:val="both"/>
    </w:pPr>
    <w:rPr>
      <w:lang w:eastAsia="ru-RU"/>
    </w:rPr>
  </w:style>
  <w:style w:type="character" w:customStyle="1" w:styleId="1f6">
    <w:name w:val="Название Знак1"/>
    <w:uiPriority w:val="99"/>
    <w:qFormat/>
    <w:locked/>
    <w:rPr>
      <w:rFonts w:ascii="Arial" w:hAnsi="Arial" w:cs="Arial"/>
      <w:b/>
      <w:kern w:val="28"/>
      <w:sz w:val="20"/>
      <w:szCs w:val="20"/>
      <w:lang w:eastAsia="ru-RU"/>
    </w:rPr>
  </w:style>
  <w:style w:type="paragraph" w:customStyle="1" w:styleId="affffa">
    <w:name w:val="Таблица шапка"/>
    <w:basedOn w:val="a3"/>
    <w:uiPriority w:val="99"/>
    <w:qFormat/>
    <w:pPr>
      <w:keepNext/>
      <w:suppressAutoHyphens w:val="0"/>
      <w:spacing w:before="40" w:after="40"/>
      <w:ind w:left="57" w:right="57"/>
    </w:pPr>
    <w:rPr>
      <w:sz w:val="18"/>
      <w:szCs w:val="18"/>
      <w:lang w:eastAsia="ru-RU"/>
    </w:rPr>
  </w:style>
  <w:style w:type="character" w:customStyle="1" w:styleId="62">
    <w:name w:val="Основной текст (6)_"/>
    <w:link w:val="63"/>
    <w:qFormat/>
    <w:rPr>
      <w:sz w:val="18"/>
      <w:szCs w:val="18"/>
      <w:shd w:val="clear" w:color="auto" w:fill="FFFFFF"/>
    </w:rPr>
  </w:style>
  <w:style w:type="paragraph" w:customStyle="1" w:styleId="63">
    <w:name w:val="Основной текст (6)"/>
    <w:basedOn w:val="a3"/>
    <w:link w:val="62"/>
    <w:qFormat/>
    <w:pPr>
      <w:shd w:val="clear" w:color="auto" w:fill="FFFFFF"/>
      <w:suppressAutoHyphens w:val="0"/>
      <w:spacing w:line="0" w:lineRule="atLeast"/>
      <w:ind w:hanging="320"/>
      <w:jc w:val="both"/>
    </w:pPr>
    <w:rPr>
      <w:sz w:val="18"/>
      <w:szCs w:val="18"/>
    </w:rPr>
  </w:style>
  <w:style w:type="character" w:customStyle="1" w:styleId="apple-converted-space">
    <w:name w:val="apple-converted-space"/>
    <w:basedOn w:val="a4"/>
    <w:qFormat/>
  </w:style>
  <w:style w:type="character" w:customStyle="1" w:styleId="highlight">
    <w:name w:val="highlight"/>
    <w:basedOn w:val="a4"/>
    <w:qFormat/>
  </w:style>
  <w:style w:type="paragraph" w:customStyle="1" w:styleId="1f7">
    <w:name w:val="Знак1"/>
    <w:basedOn w:val="a3"/>
    <w:qFormat/>
    <w:pPr>
      <w:suppressAutoHyphens w:val="0"/>
      <w:spacing w:after="160" w:line="240" w:lineRule="exact"/>
    </w:pPr>
    <w:rPr>
      <w:rFonts w:eastAsia="Calibri"/>
      <w:sz w:val="20"/>
      <w:szCs w:val="20"/>
      <w:lang w:eastAsia="zh-CN"/>
    </w:rPr>
  </w:style>
  <w:style w:type="paragraph" w:customStyle="1" w:styleId="affffb">
    <w:name w:val="a"/>
    <w:basedOn w:val="a3"/>
    <w:uiPriority w:val="99"/>
    <w:qFormat/>
    <w:pPr>
      <w:suppressAutoHyphens w:val="0"/>
      <w:spacing w:before="100" w:beforeAutospacing="1" w:after="100" w:afterAutospacing="1"/>
    </w:pPr>
    <w:rPr>
      <w:lang w:eastAsia="ru-RU"/>
    </w:rPr>
  </w:style>
  <w:style w:type="paragraph" w:customStyle="1" w:styleId="font6">
    <w:name w:val="font6"/>
    <w:basedOn w:val="a3"/>
    <w:uiPriority w:val="99"/>
    <w:qFormat/>
    <w:pPr>
      <w:suppressAutoHyphens w:val="0"/>
      <w:spacing w:before="100" w:beforeAutospacing="1" w:after="100" w:afterAutospacing="1"/>
    </w:pPr>
    <w:rPr>
      <w:color w:val="000000"/>
      <w:sz w:val="22"/>
      <w:szCs w:val="22"/>
      <w:lang w:eastAsia="ru-RU"/>
    </w:rPr>
  </w:style>
  <w:style w:type="paragraph" w:customStyle="1" w:styleId="font7">
    <w:name w:val="font7"/>
    <w:basedOn w:val="a3"/>
    <w:uiPriority w:val="99"/>
    <w:qFormat/>
    <w:pPr>
      <w:suppressAutoHyphens w:val="0"/>
      <w:spacing w:before="100" w:beforeAutospacing="1" w:after="100" w:afterAutospacing="1"/>
    </w:pPr>
    <w:rPr>
      <w:b/>
      <w:bCs/>
      <w:sz w:val="22"/>
      <w:szCs w:val="22"/>
      <w:lang w:eastAsia="ru-RU"/>
    </w:rPr>
  </w:style>
  <w:style w:type="paragraph" w:customStyle="1" w:styleId="xl63">
    <w:name w:val="xl63"/>
    <w:basedOn w:val="a3"/>
    <w:uiPriority w:val="34"/>
    <w:qFormat/>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b/>
      <w:bCs/>
      <w:lang w:eastAsia="ru-RU"/>
    </w:rPr>
  </w:style>
  <w:style w:type="paragraph" w:customStyle="1" w:styleId="xl64">
    <w:name w:val="xl64"/>
    <w:basedOn w:val="a3"/>
    <w:uiPriority w:val="34"/>
    <w:qFormat/>
    <w:pPr>
      <w:suppressAutoHyphens w:val="0"/>
      <w:spacing w:before="100" w:beforeAutospacing="1" w:after="100" w:afterAutospacing="1"/>
    </w:pPr>
    <w:rPr>
      <w:color w:val="FF0000"/>
      <w:lang w:eastAsia="ru-RU"/>
    </w:rPr>
  </w:style>
  <w:style w:type="paragraph" w:customStyle="1" w:styleId="font8">
    <w:name w:val="font8"/>
    <w:basedOn w:val="a3"/>
    <w:uiPriority w:val="99"/>
    <w:qFormat/>
    <w:pPr>
      <w:suppressAutoHyphens w:val="0"/>
      <w:spacing w:before="100" w:beforeAutospacing="1" w:after="100" w:afterAutospacing="1"/>
    </w:pPr>
    <w:rPr>
      <w:sz w:val="18"/>
      <w:szCs w:val="18"/>
      <w:lang w:eastAsia="ru-RU"/>
    </w:rPr>
  </w:style>
  <w:style w:type="paragraph" w:customStyle="1" w:styleId="font9">
    <w:name w:val="font9"/>
    <w:basedOn w:val="a3"/>
    <w:uiPriority w:val="99"/>
    <w:qFormat/>
    <w:pPr>
      <w:suppressAutoHyphens w:val="0"/>
      <w:spacing w:before="100" w:beforeAutospacing="1" w:after="100" w:afterAutospacing="1"/>
    </w:pPr>
    <w:rPr>
      <w:sz w:val="22"/>
      <w:szCs w:val="22"/>
      <w:lang w:eastAsia="ru-RU"/>
    </w:rPr>
  </w:style>
  <w:style w:type="paragraph" w:customStyle="1" w:styleId="font10">
    <w:name w:val="font10"/>
    <w:basedOn w:val="a3"/>
    <w:uiPriority w:val="99"/>
    <w:qFormat/>
    <w:pPr>
      <w:suppressAutoHyphens w:val="0"/>
      <w:spacing w:before="100" w:beforeAutospacing="1" w:after="100" w:afterAutospacing="1"/>
    </w:pPr>
    <w:rPr>
      <w:b/>
      <w:bCs/>
      <w:sz w:val="22"/>
      <w:szCs w:val="22"/>
      <w:lang w:eastAsia="ru-RU"/>
    </w:rPr>
  </w:style>
  <w:style w:type="paragraph" w:customStyle="1" w:styleId="font11">
    <w:name w:val="font11"/>
    <w:basedOn w:val="a3"/>
    <w:uiPriority w:val="99"/>
    <w:qFormat/>
    <w:pPr>
      <w:suppressAutoHyphens w:val="0"/>
      <w:spacing w:before="100" w:beforeAutospacing="1" w:after="100" w:afterAutospacing="1"/>
    </w:pPr>
    <w:rPr>
      <w:b/>
      <w:bCs/>
      <w:sz w:val="18"/>
      <w:szCs w:val="18"/>
      <w:lang w:eastAsia="ru-RU"/>
    </w:rPr>
  </w:style>
  <w:style w:type="character" w:customStyle="1" w:styleId="HTML0">
    <w:name w:val="Стандартный HTML Знак"/>
    <w:basedOn w:val="a4"/>
    <w:link w:val="HTML"/>
    <w:qFormat/>
    <w:rPr>
      <w:rFonts w:ascii="Courier New" w:hAnsi="Courier New" w:cs="Courier New"/>
    </w:rPr>
  </w:style>
  <w:style w:type="character" w:customStyle="1" w:styleId="strongtext">
    <w:name w:val="strongtext"/>
    <w:qFormat/>
  </w:style>
  <w:style w:type="character" w:customStyle="1" w:styleId="afffd">
    <w:name w:val="Абзац списка Знак"/>
    <w:link w:val="afffc"/>
    <w:qFormat/>
    <w:locked/>
    <w:rPr>
      <w:sz w:val="24"/>
      <w:szCs w:val="24"/>
      <w:lang w:eastAsia="ar-SA"/>
    </w:rPr>
  </w:style>
  <w:style w:type="character" w:customStyle="1" w:styleId="affffc">
    <w:name w:val="Привязка сноски"/>
    <w:qFormat/>
    <w:rPr>
      <w:vertAlign w:val="superscript"/>
    </w:rPr>
  </w:style>
  <w:style w:type="character" w:customStyle="1" w:styleId="2b">
    <w:name w:val="Основной текст с отступом 2 Знак"/>
    <w:basedOn w:val="a4"/>
    <w:link w:val="2a"/>
    <w:qFormat/>
    <w:rPr>
      <w:b/>
      <w:i/>
      <w:sz w:val="28"/>
    </w:rPr>
  </w:style>
  <w:style w:type="paragraph" w:customStyle="1" w:styleId="112">
    <w:name w:val="Знак11"/>
    <w:basedOn w:val="a3"/>
    <w:qFormat/>
    <w:pPr>
      <w:suppressAutoHyphens w:val="0"/>
      <w:spacing w:after="160" w:line="240" w:lineRule="exact"/>
    </w:pPr>
    <w:rPr>
      <w:rFonts w:ascii="Verdana" w:hAnsi="Verdana"/>
      <w:sz w:val="20"/>
      <w:szCs w:val="20"/>
      <w:lang w:val="en-US" w:eastAsia="en-US"/>
    </w:rPr>
  </w:style>
  <w:style w:type="paragraph" w:customStyle="1" w:styleId="ConsPlusTitle">
    <w:name w:val="ConsPlusTitle"/>
    <w:uiPriority w:val="34"/>
    <w:qFormat/>
    <w:pPr>
      <w:widowControl w:val="0"/>
      <w:autoSpaceDE w:val="0"/>
      <w:autoSpaceDN w:val="0"/>
      <w:adjustRightInd w:val="0"/>
    </w:pPr>
    <w:rPr>
      <w:rFonts w:ascii="Calibri" w:eastAsia="Times New Roman" w:hAnsi="Calibri" w:cs="Calibri"/>
      <w:b/>
      <w:bCs/>
      <w:sz w:val="22"/>
      <w:szCs w:val="22"/>
    </w:rPr>
  </w:style>
  <w:style w:type="character" w:customStyle="1" w:styleId="affffd">
    <w:name w:val="Основной текст_"/>
    <w:link w:val="38"/>
    <w:qFormat/>
    <w:rPr>
      <w:sz w:val="27"/>
      <w:szCs w:val="27"/>
      <w:shd w:val="clear" w:color="auto" w:fill="FFFFFF"/>
    </w:rPr>
  </w:style>
  <w:style w:type="paragraph" w:customStyle="1" w:styleId="38">
    <w:name w:val="Основной текст3"/>
    <w:basedOn w:val="a3"/>
    <w:link w:val="affffd"/>
    <w:qFormat/>
    <w:pPr>
      <w:shd w:val="clear" w:color="auto" w:fill="FFFFFF"/>
      <w:suppressAutoHyphens w:val="0"/>
      <w:spacing w:before="660" w:line="480" w:lineRule="exact"/>
      <w:ind w:hanging="660"/>
      <w:jc w:val="both"/>
    </w:pPr>
    <w:rPr>
      <w:sz w:val="27"/>
      <w:szCs w:val="27"/>
      <w:lang w:eastAsia="ru-RU"/>
    </w:rPr>
  </w:style>
  <w:style w:type="character" w:customStyle="1" w:styleId="r">
    <w:name w:val="r"/>
    <w:qFormat/>
  </w:style>
  <w:style w:type="paragraph" w:customStyle="1" w:styleId="affffe">
    <w:name w:val="Знак Знак Знак Знак Знак Знак Знак Знак Знак Знак"/>
    <w:basedOn w:val="a3"/>
    <w:qFormat/>
    <w:pPr>
      <w:suppressAutoHyphens w:val="0"/>
      <w:spacing w:before="100" w:beforeAutospacing="1" w:after="100" w:afterAutospacing="1"/>
    </w:pPr>
    <w:rPr>
      <w:rFonts w:ascii="Tahoma" w:hAnsi="Tahoma"/>
      <w:sz w:val="20"/>
      <w:szCs w:val="20"/>
      <w:lang w:val="en-US" w:eastAsia="en-US"/>
    </w:rPr>
  </w:style>
  <w:style w:type="paragraph" w:customStyle="1" w:styleId="110">
    <w:name w:val="Заголовок 11"/>
    <w:basedOn w:val="a3"/>
    <w:next w:val="aff0"/>
    <w:uiPriority w:val="99"/>
    <w:qFormat/>
    <w:pPr>
      <w:keepNext/>
      <w:numPr>
        <w:numId w:val="8"/>
      </w:numPr>
      <w:suppressAutoHyphens w:val="0"/>
      <w:spacing w:before="240" w:after="120"/>
      <w:outlineLvl w:val="0"/>
    </w:pPr>
    <w:rPr>
      <w:rFonts w:ascii="Liberation Serif" w:eastAsia="Segoe UI" w:hAnsi="Liberation Serif" w:cs="Tahoma"/>
      <w:b/>
      <w:bCs/>
      <w:sz w:val="48"/>
      <w:szCs w:val="48"/>
      <w:lang w:eastAsia="ko-KR"/>
    </w:rPr>
  </w:style>
  <w:style w:type="paragraph" w:customStyle="1" w:styleId="120">
    <w:name w:val="Знак12"/>
    <w:basedOn w:val="a3"/>
    <w:uiPriority w:val="34"/>
    <w:qFormat/>
    <w:pPr>
      <w:suppressAutoHyphens w:val="0"/>
      <w:spacing w:after="160" w:line="240" w:lineRule="exact"/>
    </w:pPr>
    <w:rPr>
      <w:rFonts w:ascii="Verdana" w:hAnsi="Verdana"/>
      <w:sz w:val="20"/>
      <w:szCs w:val="20"/>
      <w:lang w:val="en-US" w:eastAsia="en-US"/>
    </w:rPr>
  </w:style>
  <w:style w:type="paragraph" w:customStyle="1" w:styleId="1f8">
    <w:name w:val="Знак Знак Знак Знак Знак Знак Знак Знак Знак Знак1"/>
    <w:basedOn w:val="a3"/>
    <w:uiPriority w:val="99"/>
    <w:qFormat/>
    <w:pPr>
      <w:suppressAutoHyphens w:val="0"/>
      <w:spacing w:before="100" w:beforeAutospacing="1" w:after="100" w:afterAutospacing="1"/>
    </w:pPr>
    <w:rPr>
      <w:rFonts w:ascii="Tahoma" w:hAnsi="Tahoma"/>
      <w:sz w:val="20"/>
      <w:szCs w:val="20"/>
      <w:lang w:val="en-US" w:eastAsia="en-US"/>
    </w:rPr>
  </w:style>
  <w:style w:type="character" w:customStyle="1" w:styleId="113">
    <w:name w:val="Заголовок 1 Знак1"/>
    <w:qFormat/>
    <w:rPr>
      <w:rFonts w:ascii="Cambria" w:eastAsia="Times New Roman" w:hAnsi="Cambria" w:cs="Times New Roman" w:hint="default"/>
      <w:b/>
      <w:bCs/>
      <w:color w:val="365F91"/>
      <w:sz w:val="28"/>
      <w:szCs w:val="28"/>
    </w:rPr>
  </w:style>
  <w:style w:type="character" w:customStyle="1" w:styleId="211">
    <w:name w:val="Заголовок 2 Знак1"/>
    <w:basedOn w:val="a4"/>
    <w:semiHidden/>
    <w:qFormat/>
    <w:rPr>
      <w:rFonts w:asciiTheme="majorHAnsi" w:eastAsiaTheme="majorEastAsia" w:hAnsiTheme="majorHAnsi" w:cstheme="majorBidi"/>
      <w:b/>
      <w:bCs/>
      <w:color w:val="4F81BD" w:themeColor="accent1"/>
      <w:sz w:val="26"/>
      <w:szCs w:val="26"/>
    </w:rPr>
  </w:style>
  <w:style w:type="character" w:customStyle="1" w:styleId="18">
    <w:name w:val="Оглавление 1 Знак"/>
    <w:link w:val="17"/>
    <w:qFormat/>
    <w:locked/>
    <w:rPr>
      <w:bCs/>
      <w:sz w:val="24"/>
      <w:szCs w:val="28"/>
    </w:rPr>
  </w:style>
  <w:style w:type="character" w:customStyle="1" w:styleId="1f9">
    <w:name w:val="Текст сноски Знак1"/>
    <w:basedOn w:val="a4"/>
    <w:semiHidden/>
    <w:qFormat/>
    <w:rPr>
      <w:rFonts w:asciiTheme="minorHAnsi" w:eastAsiaTheme="minorHAnsi" w:hAnsiTheme="minorHAnsi" w:cstheme="minorBidi"/>
      <w:lang w:eastAsia="en-US"/>
    </w:rPr>
  </w:style>
  <w:style w:type="character" w:customStyle="1" w:styleId="1fa">
    <w:name w:val="Верхний колонтитул Знак1"/>
    <w:basedOn w:val="a4"/>
    <w:semiHidden/>
    <w:qFormat/>
    <w:rPr>
      <w:rFonts w:asciiTheme="minorHAnsi" w:eastAsiaTheme="minorHAnsi" w:hAnsiTheme="minorHAnsi" w:cstheme="minorBidi"/>
      <w:sz w:val="22"/>
      <w:szCs w:val="22"/>
      <w:lang w:eastAsia="en-US"/>
    </w:rPr>
  </w:style>
  <w:style w:type="character" w:customStyle="1" w:styleId="af4">
    <w:name w:val="Текст концевой сноски Знак"/>
    <w:basedOn w:val="a4"/>
    <w:link w:val="af3"/>
    <w:semiHidden/>
    <w:qFormat/>
    <w:locked/>
  </w:style>
  <w:style w:type="character" w:customStyle="1" w:styleId="1fb">
    <w:name w:val="Основной текст с отступом Знак1"/>
    <w:basedOn w:val="a4"/>
    <w:semiHidden/>
    <w:qFormat/>
    <w:rPr>
      <w:rFonts w:asciiTheme="minorHAnsi" w:eastAsiaTheme="minorHAnsi" w:hAnsiTheme="minorHAnsi" w:cstheme="minorBidi"/>
      <w:sz w:val="22"/>
      <w:szCs w:val="22"/>
      <w:lang w:eastAsia="en-US"/>
    </w:rPr>
  </w:style>
  <w:style w:type="character" w:customStyle="1" w:styleId="37">
    <w:name w:val="Основной текст 3 Знак"/>
    <w:basedOn w:val="a4"/>
    <w:link w:val="36"/>
    <w:semiHidden/>
    <w:qFormat/>
    <w:locked/>
    <w:rPr>
      <w:sz w:val="16"/>
      <w:szCs w:val="16"/>
    </w:rPr>
  </w:style>
  <w:style w:type="character" w:customStyle="1" w:styleId="afff0">
    <w:name w:val="Цитата Знак"/>
    <w:link w:val="afff"/>
    <w:qFormat/>
    <w:locked/>
    <w:rPr>
      <w:spacing w:val="10"/>
      <w:sz w:val="24"/>
    </w:rPr>
  </w:style>
  <w:style w:type="character" w:customStyle="1" w:styleId="afb">
    <w:name w:val="Схема документа Знак"/>
    <w:basedOn w:val="a4"/>
    <w:link w:val="afa"/>
    <w:semiHidden/>
    <w:qFormat/>
    <w:locked/>
    <w:rPr>
      <w:rFonts w:ascii="Tahoma" w:hAnsi="Tahoma"/>
    </w:rPr>
  </w:style>
  <w:style w:type="character" w:customStyle="1" w:styleId="1fc">
    <w:name w:val="Текст примечания Знак1"/>
    <w:basedOn w:val="a4"/>
    <w:semiHidden/>
    <w:qFormat/>
    <w:rPr>
      <w:rFonts w:asciiTheme="minorHAnsi" w:eastAsiaTheme="minorHAnsi" w:hAnsiTheme="minorHAnsi" w:cstheme="minorBidi"/>
      <w:lang w:eastAsia="en-US"/>
    </w:rPr>
  </w:style>
  <w:style w:type="character" w:customStyle="1" w:styleId="affff">
    <w:name w:val="Без интервала Знак"/>
    <w:link w:val="afffe"/>
    <w:qFormat/>
    <w:locked/>
    <w:rPr>
      <w:rFonts w:ascii="Calibri" w:hAnsi="Calibri"/>
      <w:sz w:val="22"/>
      <w:szCs w:val="22"/>
    </w:rPr>
  </w:style>
  <w:style w:type="character" w:customStyle="1" w:styleId="afffff">
    <w:name w:val="Обычный (веб) Знак"/>
    <w:basedOn w:val="a4"/>
    <w:qFormat/>
    <w:locked/>
    <w:rPr>
      <w:rFonts w:ascii="Calibri" w:hAnsi="Calibri"/>
      <w:b/>
      <w:i/>
      <w:sz w:val="24"/>
    </w:rPr>
  </w:style>
  <w:style w:type="paragraph" w:customStyle="1" w:styleId="ConsPlusDocList">
    <w:name w:val="ConsPlusDocList"/>
    <w:uiPriority w:val="34"/>
    <w:qFormat/>
    <w:pPr>
      <w:widowControl w:val="0"/>
      <w:autoSpaceDE w:val="0"/>
      <w:autoSpaceDN w:val="0"/>
    </w:pPr>
    <w:rPr>
      <w:rFonts w:ascii="Courier New" w:eastAsia="Times New Roman" w:hAnsi="Courier New" w:cs="Courier New"/>
    </w:rPr>
  </w:style>
  <w:style w:type="paragraph" w:customStyle="1" w:styleId="ConsPlusTitlePage">
    <w:name w:val="ConsPlusTitlePage"/>
    <w:uiPriority w:val="34"/>
    <w:qFormat/>
    <w:pPr>
      <w:widowControl w:val="0"/>
      <w:autoSpaceDE w:val="0"/>
      <w:autoSpaceDN w:val="0"/>
    </w:pPr>
    <w:rPr>
      <w:rFonts w:ascii="Tahoma" w:eastAsia="Times New Roman" w:hAnsi="Tahoma" w:cs="Tahoma"/>
    </w:rPr>
  </w:style>
  <w:style w:type="paragraph" w:customStyle="1" w:styleId="ConsPlusJurTerm">
    <w:name w:val="ConsPlusJurTerm"/>
    <w:uiPriority w:val="34"/>
    <w:qFormat/>
    <w:pPr>
      <w:widowControl w:val="0"/>
      <w:autoSpaceDE w:val="0"/>
      <w:autoSpaceDN w:val="0"/>
    </w:pPr>
    <w:rPr>
      <w:rFonts w:ascii="Tahoma" w:eastAsia="Times New Roman" w:hAnsi="Tahoma" w:cs="Tahoma"/>
      <w:sz w:val="26"/>
    </w:rPr>
  </w:style>
  <w:style w:type="paragraph" w:customStyle="1" w:styleId="ConsPlusTextList">
    <w:name w:val="ConsPlusTextList"/>
    <w:uiPriority w:val="34"/>
    <w:qFormat/>
    <w:pPr>
      <w:widowControl w:val="0"/>
      <w:autoSpaceDE w:val="0"/>
      <w:autoSpaceDN w:val="0"/>
    </w:pPr>
    <w:rPr>
      <w:rFonts w:ascii="Arial" w:eastAsia="Times New Roman" w:hAnsi="Arial" w:cs="Arial"/>
    </w:rPr>
  </w:style>
  <w:style w:type="paragraph" w:customStyle="1" w:styleId="2f0">
    <w:name w:val="Заголовок2"/>
    <w:basedOn w:val="a3"/>
    <w:next w:val="aff0"/>
    <w:uiPriority w:val="34"/>
    <w:qFormat/>
    <w:pPr>
      <w:keepNext/>
      <w:spacing w:before="240" w:after="120"/>
    </w:pPr>
    <w:rPr>
      <w:rFonts w:ascii="Arial" w:eastAsia="MS Mincho" w:hAnsi="Arial" w:cs="Tahoma"/>
      <w:sz w:val="28"/>
      <w:szCs w:val="28"/>
    </w:rPr>
  </w:style>
  <w:style w:type="character" w:customStyle="1" w:styleId="QuoteChar">
    <w:name w:val="Quote Char"/>
    <w:link w:val="212"/>
    <w:qFormat/>
    <w:locked/>
    <w:rPr>
      <w:rFonts w:ascii="Calibri" w:hAnsi="Calibri"/>
      <w:i/>
      <w:sz w:val="24"/>
      <w:szCs w:val="24"/>
    </w:rPr>
  </w:style>
  <w:style w:type="paragraph" w:customStyle="1" w:styleId="212">
    <w:name w:val="Цитата 21"/>
    <w:basedOn w:val="a3"/>
    <w:next w:val="a3"/>
    <w:link w:val="QuoteChar"/>
    <w:qFormat/>
    <w:pPr>
      <w:suppressAutoHyphens w:val="0"/>
      <w:jc w:val="both"/>
    </w:pPr>
    <w:rPr>
      <w:rFonts w:ascii="Calibri" w:hAnsi="Calibri"/>
      <w:i/>
      <w:lang w:eastAsia="ru-RU"/>
    </w:rPr>
  </w:style>
  <w:style w:type="character" w:customStyle="1" w:styleId="IntenseQuoteChar">
    <w:name w:val="Intense Quote Char"/>
    <w:link w:val="1fd"/>
    <w:qFormat/>
    <w:locked/>
    <w:rPr>
      <w:rFonts w:ascii="Calibri" w:hAnsi="Calibri"/>
      <w:b/>
      <w:i/>
      <w:sz w:val="24"/>
    </w:rPr>
  </w:style>
  <w:style w:type="paragraph" w:customStyle="1" w:styleId="1fd">
    <w:name w:val="Выделенная цитата1"/>
    <w:basedOn w:val="a3"/>
    <w:next w:val="a3"/>
    <w:link w:val="IntenseQuoteChar"/>
    <w:qFormat/>
    <w:pPr>
      <w:suppressAutoHyphens w:val="0"/>
      <w:ind w:left="720" w:right="720"/>
      <w:jc w:val="both"/>
    </w:pPr>
    <w:rPr>
      <w:rFonts w:ascii="Calibri" w:hAnsi="Calibri"/>
      <w:b/>
      <w:i/>
      <w:szCs w:val="20"/>
      <w:lang w:eastAsia="ru-RU"/>
    </w:rPr>
  </w:style>
  <w:style w:type="paragraph" w:customStyle="1" w:styleId="1fe">
    <w:name w:val="Заголовок оглавления1"/>
    <w:basedOn w:val="1"/>
    <w:next w:val="a3"/>
    <w:uiPriority w:val="34"/>
    <w:qFormat/>
    <w:pPr>
      <w:keepNext w:val="0"/>
      <w:numPr>
        <w:numId w:val="0"/>
      </w:numPr>
      <w:suppressAutoHyphens w:val="0"/>
      <w:spacing w:before="0" w:after="0"/>
      <w:jc w:val="center"/>
      <w:outlineLvl w:val="9"/>
    </w:pPr>
    <w:rPr>
      <w:rFonts w:ascii="Times New Roman" w:hAnsi="Times New Roman"/>
      <w:iCs/>
      <w:spacing w:val="-1"/>
      <w:kern w:val="32"/>
      <w:sz w:val="28"/>
      <w:szCs w:val="28"/>
      <w:lang w:eastAsia="en-US"/>
    </w:rPr>
  </w:style>
  <w:style w:type="character" w:customStyle="1" w:styleId="1a">
    <w:name w:val="Заголовок1 Знак"/>
    <w:basedOn w:val="a4"/>
    <w:link w:val="19"/>
    <w:qFormat/>
    <w:locked/>
    <w:rPr>
      <w:rFonts w:ascii="Arial" w:eastAsia="MS Mincho" w:hAnsi="Arial" w:cs="Tahoma"/>
      <w:sz w:val="28"/>
      <w:szCs w:val="28"/>
      <w:lang w:eastAsia="ar-SA"/>
    </w:rPr>
  </w:style>
  <w:style w:type="character" w:customStyle="1" w:styleId="1ff">
    <w:name w:val="Стиль1 Знак"/>
    <w:basedOn w:val="a4"/>
    <w:link w:val="1ff0"/>
    <w:qFormat/>
    <w:locked/>
    <w:rPr>
      <w:rFonts w:ascii="Arial" w:hAnsi="Arial" w:cs="Arial"/>
      <w:b/>
      <w:bCs/>
      <w:iCs/>
      <w:spacing w:val="-1"/>
      <w:kern w:val="32"/>
      <w:sz w:val="32"/>
      <w:szCs w:val="32"/>
      <w:lang w:eastAsia="ar-SA"/>
    </w:rPr>
  </w:style>
  <w:style w:type="paragraph" w:customStyle="1" w:styleId="1ff0">
    <w:name w:val="Стиль1"/>
    <w:basedOn w:val="1"/>
    <w:link w:val="1ff"/>
    <w:qFormat/>
    <w:pPr>
      <w:keepNext w:val="0"/>
      <w:numPr>
        <w:numId w:val="0"/>
      </w:numPr>
      <w:suppressAutoHyphens w:val="0"/>
      <w:spacing w:before="0" w:after="0"/>
      <w:jc w:val="center"/>
    </w:pPr>
    <w:rPr>
      <w:rFonts w:cs="Arial"/>
      <w:iCs/>
      <w:spacing w:val="-1"/>
      <w:kern w:val="32"/>
    </w:rPr>
  </w:style>
  <w:style w:type="character" w:customStyle="1" w:styleId="afffff0">
    <w:name w:val="Обычный для ТЗ Знак"/>
    <w:link w:val="afffff1"/>
    <w:qFormat/>
    <w:locked/>
    <w:rPr>
      <w:rFonts w:ascii="TimesNewRoman" w:hAnsi="TimesNewRoman"/>
      <w:sz w:val="24"/>
      <w:szCs w:val="24"/>
    </w:rPr>
  </w:style>
  <w:style w:type="paragraph" w:customStyle="1" w:styleId="afffff1">
    <w:name w:val="Обычный для ТЗ"/>
    <w:basedOn w:val="a3"/>
    <w:link w:val="afffff0"/>
    <w:qFormat/>
    <w:pPr>
      <w:suppressAutoHyphens w:val="0"/>
      <w:autoSpaceDE w:val="0"/>
      <w:autoSpaceDN w:val="0"/>
      <w:adjustRightInd w:val="0"/>
      <w:ind w:firstLine="540"/>
      <w:jc w:val="both"/>
    </w:pPr>
    <w:rPr>
      <w:rFonts w:ascii="TimesNewRoman" w:hAnsi="TimesNewRoman"/>
      <w:lang w:eastAsia="ru-RU"/>
    </w:rPr>
  </w:style>
  <w:style w:type="paragraph" w:customStyle="1" w:styleId="1ff1">
    <w:name w:val="Текст выноски1"/>
    <w:basedOn w:val="a3"/>
    <w:uiPriority w:val="34"/>
    <w:qFormat/>
    <w:pPr>
      <w:suppressAutoHyphens w:val="0"/>
    </w:pPr>
    <w:rPr>
      <w:rFonts w:ascii="Tahoma" w:hAnsi="Tahoma" w:cs="Tahoma"/>
      <w:sz w:val="16"/>
      <w:szCs w:val="16"/>
      <w:lang w:eastAsia="ru-RU"/>
    </w:rPr>
  </w:style>
  <w:style w:type="paragraph" w:customStyle="1" w:styleId="xl24">
    <w:name w:val="xl24"/>
    <w:basedOn w:val="a3"/>
    <w:uiPriority w:val="34"/>
    <w:qFormat/>
    <w:pPr>
      <w:suppressAutoHyphens w:val="0"/>
      <w:spacing w:before="100" w:after="100"/>
      <w:jc w:val="center"/>
    </w:pPr>
    <w:rPr>
      <w:szCs w:val="20"/>
      <w:lang w:eastAsia="ru-RU"/>
    </w:rPr>
  </w:style>
  <w:style w:type="paragraph" w:customStyle="1" w:styleId="23">
    <w:name w:val="Стиль2"/>
    <w:basedOn w:val="2"/>
    <w:uiPriority w:val="34"/>
    <w:qFormat/>
    <w:pPr>
      <w:keepNext/>
      <w:keepLines/>
      <w:widowControl w:val="0"/>
      <w:numPr>
        <w:ilvl w:val="1"/>
        <w:numId w:val="9"/>
      </w:numPr>
      <w:suppressLineNumbers/>
      <w:suppressAutoHyphens/>
      <w:spacing w:after="60" w:line="240" w:lineRule="auto"/>
      <w:contextualSpacing w:val="0"/>
      <w:jc w:val="both"/>
    </w:pPr>
    <w:rPr>
      <w:rFonts w:ascii="Times New Roman" w:eastAsia="Times New Roman" w:hAnsi="Times New Roman" w:cs="Times New Roman"/>
      <w:b/>
      <w:sz w:val="24"/>
      <w:szCs w:val="20"/>
      <w:lang w:eastAsia="ru-RU"/>
    </w:rPr>
  </w:style>
  <w:style w:type="character" w:customStyle="1" w:styleId="213">
    <w:name w:val="Основной текст с отступом 2 Знак1"/>
    <w:basedOn w:val="a4"/>
    <w:semiHidden/>
    <w:qFormat/>
    <w:rPr>
      <w:rFonts w:asciiTheme="minorHAnsi" w:eastAsiaTheme="minorHAnsi" w:hAnsiTheme="minorHAnsi" w:cstheme="minorBidi"/>
      <w:sz w:val="22"/>
      <w:szCs w:val="22"/>
      <w:lang w:eastAsia="en-US"/>
    </w:rPr>
  </w:style>
  <w:style w:type="character" w:customStyle="1" w:styleId="39">
    <w:name w:val="Стиль3 Знак"/>
    <w:link w:val="31"/>
    <w:uiPriority w:val="34"/>
    <w:qFormat/>
    <w:locked/>
    <w:rPr>
      <w:sz w:val="24"/>
      <w:szCs w:val="24"/>
    </w:rPr>
  </w:style>
  <w:style w:type="paragraph" w:customStyle="1" w:styleId="31">
    <w:name w:val="Стиль3"/>
    <w:basedOn w:val="2a"/>
    <w:link w:val="39"/>
    <w:uiPriority w:val="34"/>
    <w:qFormat/>
    <w:pPr>
      <w:widowControl w:val="0"/>
      <w:numPr>
        <w:ilvl w:val="2"/>
        <w:numId w:val="9"/>
      </w:numPr>
      <w:tabs>
        <w:tab w:val="left" w:pos="360"/>
        <w:tab w:val="left" w:pos="1307"/>
      </w:tabs>
      <w:adjustRightInd w:val="0"/>
      <w:jc w:val="both"/>
    </w:pPr>
    <w:rPr>
      <w:b w:val="0"/>
      <w:i w:val="0"/>
      <w:sz w:val="24"/>
      <w:szCs w:val="24"/>
      <w:lang w:eastAsia="ru-RU"/>
    </w:rPr>
  </w:style>
  <w:style w:type="paragraph" w:customStyle="1" w:styleId="2-11">
    <w:name w:val="содержание2-11"/>
    <w:basedOn w:val="a3"/>
    <w:uiPriority w:val="34"/>
    <w:qFormat/>
    <w:pPr>
      <w:suppressAutoHyphens w:val="0"/>
      <w:spacing w:after="60"/>
      <w:jc w:val="both"/>
    </w:pPr>
    <w:rPr>
      <w:lang w:eastAsia="ru-RU"/>
    </w:rPr>
  </w:style>
  <w:style w:type="paragraph" w:customStyle="1" w:styleId="a2">
    <w:name w:val="Подраздел"/>
    <w:basedOn w:val="a3"/>
    <w:uiPriority w:val="34"/>
    <w:qFormat/>
    <w:pPr>
      <w:numPr>
        <w:numId w:val="10"/>
      </w:numPr>
      <w:suppressAutoHyphens w:val="0"/>
    </w:pPr>
    <w:rPr>
      <w:b/>
      <w:szCs w:val="20"/>
      <w:lang w:eastAsia="ru-RU"/>
    </w:rPr>
  </w:style>
  <w:style w:type="paragraph" w:customStyle="1" w:styleId="Web">
    <w:name w:val="Обычный (Web)"/>
    <w:basedOn w:val="a3"/>
    <w:uiPriority w:val="34"/>
    <w:qFormat/>
    <w:pPr>
      <w:suppressAutoHyphens w:val="0"/>
      <w:spacing w:before="100" w:after="100"/>
    </w:pPr>
    <w:rPr>
      <w:szCs w:val="20"/>
      <w:lang w:val="en-US" w:eastAsia="ru-RU"/>
    </w:rPr>
  </w:style>
  <w:style w:type="paragraph" w:customStyle="1" w:styleId="BodyText21">
    <w:name w:val="Body Text 21"/>
    <w:basedOn w:val="a3"/>
    <w:uiPriority w:val="34"/>
    <w:qFormat/>
    <w:pPr>
      <w:suppressAutoHyphens w:val="0"/>
      <w:ind w:firstLine="567"/>
      <w:jc w:val="both"/>
    </w:pPr>
    <w:rPr>
      <w:rFonts w:ascii="Arial" w:hAnsi="Arial" w:cs="Arial"/>
      <w:sz w:val="20"/>
      <w:szCs w:val="20"/>
      <w:lang w:val="en-US" w:eastAsia="ru-RU"/>
    </w:rPr>
  </w:style>
  <w:style w:type="paragraph" w:customStyle="1" w:styleId="afffff2">
    <w:name w:val="Заголовок контракта"/>
    <w:basedOn w:val="1"/>
    <w:uiPriority w:val="34"/>
    <w:qFormat/>
    <w:pPr>
      <w:keepNext w:val="0"/>
      <w:numPr>
        <w:numId w:val="0"/>
      </w:numPr>
      <w:suppressAutoHyphens w:val="0"/>
      <w:spacing w:after="0"/>
      <w:ind w:right="-18" w:firstLine="567"/>
      <w:jc w:val="both"/>
    </w:pPr>
    <w:rPr>
      <w:rFonts w:ascii="Times New Roman" w:hAnsi="Times New Roman"/>
      <w:b w:val="0"/>
      <w:bCs w:val="0"/>
      <w:i/>
      <w:color w:val="000000"/>
      <w:kern w:val="0"/>
      <w:sz w:val="22"/>
      <w:szCs w:val="22"/>
      <w:u w:val="single"/>
    </w:rPr>
  </w:style>
  <w:style w:type="paragraph" w:customStyle="1" w:styleId="afffff3">
    <w:name w:val="Знак Знак"/>
    <w:basedOn w:val="a3"/>
    <w:uiPriority w:val="34"/>
    <w:qFormat/>
    <w:pPr>
      <w:suppressAutoHyphens w:val="0"/>
      <w:spacing w:before="100" w:beforeAutospacing="1" w:after="100" w:afterAutospacing="1"/>
    </w:pPr>
    <w:rPr>
      <w:rFonts w:ascii="Tahoma" w:hAnsi="Tahoma"/>
      <w:lang w:val="en-US" w:eastAsia="en-US"/>
    </w:rPr>
  </w:style>
  <w:style w:type="paragraph" w:customStyle="1" w:styleId="1ff2">
    <w:name w:val="1"/>
    <w:basedOn w:val="a3"/>
    <w:uiPriority w:val="34"/>
    <w:qFormat/>
    <w:pPr>
      <w:suppressAutoHyphens w:val="0"/>
    </w:pPr>
    <w:rPr>
      <w:rFonts w:ascii="Verdana" w:hAnsi="Verdana" w:cs="Verdana"/>
      <w:sz w:val="20"/>
      <w:szCs w:val="20"/>
      <w:lang w:val="en-US" w:eastAsia="en-US"/>
    </w:rPr>
  </w:style>
  <w:style w:type="paragraph" w:customStyle="1" w:styleId="afffff4">
    <w:name w:val="ОСНОВНОЙ ТЕКСТ"/>
    <w:basedOn w:val="aff5"/>
    <w:uiPriority w:val="34"/>
    <w:qFormat/>
    <w:pPr>
      <w:suppressAutoHyphens w:val="0"/>
      <w:autoSpaceDE w:val="0"/>
      <w:autoSpaceDN w:val="0"/>
      <w:adjustRightInd w:val="0"/>
      <w:spacing w:before="60" w:after="0"/>
      <w:ind w:left="0" w:firstLine="709"/>
      <w:jc w:val="both"/>
    </w:pPr>
    <w:rPr>
      <w:sz w:val="20"/>
      <w:szCs w:val="20"/>
      <w:lang w:eastAsia="ru-RU"/>
    </w:rPr>
  </w:style>
  <w:style w:type="paragraph" w:customStyle="1" w:styleId="afffff5">
    <w:name w:val="Перечисление"/>
    <w:basedOn w:val="a3"/>
    <w:uiPriority w:val="34"/>
    <w:qFormat/>
    <w:pPr>
      <w:tabs>
        <w:tab w:val="left" w:pos="360"/>
      </w:tabs>
      <w:suppressAutoHyphens w:val="0"/>
      <w:ind w:left="360" w:hanging="360"/>
      <w:jc w:val="both"/>
    </w:pPr>
    <w:rPr>
      <w:sz w:val="28"/>
      <w:szCs w:val="20"/>
      <w:lang w:eastAsia="ru-RU"/>
    </w:rPr>
  </w:style>
  <w:style w:type="character" w:customStyle="1" w:styleId="ConsNormal0">
    <w:name w:val="ConsNormal Знак"/>
    <w:link w:val="ConsNormal"/>
    <w:qFormat/>
    <w:locked/>
    <w:rPr>
      <w:rFonts w:ascii="Arial" w:hAnsi="Arial" w:cs="Arial"/>
      <w:sz w:val="22"/>
      <w:szCs w:val="22"/>
    </w:rPr>
  </w:style>
  <w:style w:type="paragraph" w:customStyle="1" w:styleId="64">
    <w:name w:val="Стиль Перед:  6 пт"/>
    <w:basedOn w:val="a3"/>
    <w:uiPriority w:val="34"/>
    <w:qFormat/>
    <w:pPr>
      <w:suppressAutoHyphens w:val="0"/>
      <w:jc w:val="center"/>
    </w:pPr>
    <w:rPr>
      <w:i/>
      <w:lang w:eastAsia="ru-RU"/>
    </w:rPr>
  </w:style>
  <w:style w:type="character" w:customStyle="1" w:styleId="3a">
    <w:name w:val="Стиль3 Знак Знак Знак"/>
    <w:link w:val="3b"/>
    <w:qFormat/>
    <w:locked/>
    <w:rPr>
      <w:sz w:val="24"/>
    </w:rPr>
  </w:style>
  <w:style w:type="paragraph" w:customStyle="1" w:styleId="3b">
    <w:name w:val="Стиль3 Знак Знак"/>
    <w:basedOn w:val="2a"/>
    <w:link w:val="3a"/>
    <w:qFormat/>
    <w:pPr>
      <w:widowControl w:val="0"/>
      <w:tabs>
        <w:tab w:val="left" w:pos="227"/>
      </w:tabs>
      <w:adjustRightInd w:val="0"/>
      <w:spacing w:before="120"/>
      <w:ind w:firstLine="0"/>
      <w:jc w:val="both"/>
    </w:pPr>
    <w:rPr>
      <w:b w:val="0"/>
      <w:i w:val="0"/>
      <w:sz w:val="24"/>
      <w:lang w:eastAsia="ru-RU"/>
    </w:rPr>
  </w:style>
  <w:style w:type="paragraph" w:customStyle="1" w:styleId="afffff6">
    <w:name w:val="Стандартный"/>
    <w:basedOn w:val="a3"/>
    <w:uiPriority w:val="34"/>
    <w:qFormat/>
    <w:pPr>
      <w:suppressAutoHyphens w:val="0"/>
      <w:ind w:firstLine="709"/>
      <w:jc w:val="both"/>
    </w:pPr>
    <w:rPr>
      <w:lang w:eastAsia="ru-RU"/>
    </w:rPr>
  </w:style>
  <w:style w:type="paragraph" w:customStyle="1" w:styleId="afffff7">
    <w:name w:val="Раздел"/>
    <w:basedOn w:val="afffff6"/>
    <w:uiPriority w:val="34"/>
    <w:qFormat/>
    <w:pPr>
      <w:keepNext/>
      <w:keepLines/>
      <w:spacing w:before="240" w:after="120"/>
      <w:ind w:firstLine="0"/>
      <w:jc w:val="center"/>
    </w:pPr>
  </w:style>
  <w:style w:type="paragraph" w:customStyle="1" w:styleId="PlainText1">
    <w:name w:val="Plain Text1"/>
    <w:basedOn w:val="a3"/>
    <w:uiPriority w:val="34"/>
    <w:qFormat/>
    <w:pPr>
      <w:numPr>
        <w:numId w:val="11"/>
      </w:numPr>
      <w:suppressAutoHyphens w:val="0"/>
      <w:spacing w:line="360" w:lineRule="auto"/>
      <w:ind w:left="0" w:firstLine="720"/>
      <w:jc w:val="both"/>
    </w:pPr>
    <w:rPr>
      <w:sz w:val="28"/>
      <w:szCs w:val="20"/>
      <w:lang w:eastAsia="ru-RU"/>
    </w:rPr>
  </w:style>
  <w:style w:type="paragraph" w:customStyle="1" w:styleId="1ff3">
    <w:name w:val="Номер1"/>
    <w:basedOn w:val="affd"/>
    <w:uiPriority w:val="34"/>
    <w:qFormat/>
    <w:pPr>
      <w:tabs>
        <w:tab w:val="left" w:pos="1077"/>
      </w:tabs>
      <w:suppressAutoHyphens w:val="0"/>
      <w:spacing w:before="40" w:after="40"/>
      <w:ind w:left="737" w:hanging="380"/>
      <w:jc w:val="both"/>
    </w:pPr>
    <w:rPr>
      <w:rFonts w:cs="Times New Roman"/>
      <w:sz w:val="22"/>
      <w:szCs w:val="20"/>
      <w:lang w:eastAsia="ru-RU"/>
    </w:rPr>
  </w:style>
  <w:style w:type="paragraph" w:customStyle="1" w:styleId="150">
    <w:name w:val="Обычный 1.5"/>
    <w:basedOn w:val="a3"/>
    <w:uiPriority w:val="34"/>
    <w:qFormat/>
    <w:pPr>
      <w:suppressAutoHyphens w:val="0"/>
      <w:spacing w:before="120" w:line="360" w:lineRule="auto"/>
      <w:ind w:firstLine="720"/>
      <w:jc w:val="both"/>
    </w:pPr>
    <w:rPr>
      <w:szCs w:val="20"/>
      <w:lang w:eastAsia="ru-RU"/>
    </w:rPr>
  </w:style>
  <w:style w:type="paragraph" w:customStyle="1" w:styleId="E">
    <w:name w:val="Стиль E_табличный _ лево + Междустр.интервал:  полуторный"/>
    <w:basedOn w:val="a3"/>
    <w:uiPriority w:val="34"/>
    <w:qFormat/>
    <w:pPr>
      <w:tabs>
        <w:tab w:val="left" w:pos="4479"/>
      </w:tabs>
      <w:suppressAutoHyphens w:val="0"/>
      <w:spacing w:before="60" w:after="60"/>
      <w:ind w:firstLine="709"/>
      <w:jc w:val="both"/>
    </w:pPr>
    <w:rPr>
      <w:color w:val="000000"/>
      <w:szCs w:val="20"/>
      <w:lang w:eastAsia="ru-RU"/>
    </w:rPr>
  </w:style>
  <w:style w:type="paragraph" w:customStyle="1" w:styleId="afffff8">
    <w:name w:val="Текст документа"/>
    <w:basedOn w:val="a3"/>
    <w:uiPriority w:val="34"/>
    <w:qFormat/>
    <w:pPr>
      <w:suppressAutoHyphens w:val="0"/>
      <w:spacing w:line="360" w:lineRule="auto"/>
      <w:ind w:firstLine="720"/>
      <w:jc w:val="both"/>
    </w:pPr>
    <w:rPr>
      <w:lang w:eastAsia="ru-RU"/>
    </w:rPr>
  </w:style>
  <w:style w:type="paragraph" w:customStyle="1" w:styleId="1ff4">
    <w:name w:val="маркированный список 1"/>
    <w:basedOn w:val="aff5"/>
    <w:uiPriority w:val="34"/>
    <w:qFormat/>
    <w:pPr>
      <w:suppressAutoHyphens w:val="0"/>
      <w:spacing w:after="0" w:line="360" w:lineRule="auto"/>
      <w:ind w:left="1069" w:hanging="360"/>
      <w:jc w:val="both"/>
    </w:pPr>
    <w:rPr>
      <w:lang w:eastAsia="ru-RU"/>
    </w:rPr>
  </w:style>
  <w:style w:type="paragraph" w:customStyle="1" w:styleId="1ff5">
    <w:name w:val="Цитата1"/>
    <w:basedOn w:val="a3"/>
    <w:uiPriority w:val="34"/>
    <w:qFormat/>
    <w:pPr>
      <w:tabs>
        <w:tab w:val="left" w:pos="5245"/>
      </w:tabs>
      <w:ind w:left="1418" w:right="226"/>
    </w:pPr>
    <w:rPr>
      <w:szCs w:val="20"/>
    </w:rPr>
  </w:style>
  <w:style w:type="paragraph" w:customStyle="1" w:styleId="214">
    <w:name w:val="Основной текст 21"/>
    <w:basedOn w:val="a3"/>
    <w:uiPriority w:val="34"/>
    <w:qFormat/>
    <w:pPr>
      <w:shd w:val="clear" w:color="auto" w:fill="FFFFFF"/>
      <w:jc w:val="both"/>
    </w:pPr>
  </w:style>
  <w:style w:type="paragraph" w:customStyle="1" w:styleId="Heading">
    <w:name w:val="Heading"/>
    <w:uiPriority w:val="34"/>
    <w:qFormat/>
    <w:pPr>
      <w:snapToGrid w:val="0"/>
    </w:pPr>
    <w:rPr>
      <w:rFonts w:ascii="Arial" w:eastAsia="Times New Roman" w:hAnsi="Arial"/>
      <w:b/>
      <w:sz w:val="22"/>
    </w:rPr>
  </w:style>
  <w:style w:type="paragraph" w:customStyle="1" w:styleId="Preformat">
    <w:name w:val="Preformat"/>
    <w:uiPriority w:val="34"/>
    <w:qFormat/>
    <w:pPr>
      <w:snapToGrid w:val="0"/>
    </w:pPr>
    <w:rPr>
      <w:rFonts w:ascii="Courier New" w:eastAsia="Times New Roman" w:hAnsi="Courier New"/>
    </w:rPr>
  </w:style>
  <w:style w:type="paragraph" w:customStyle="1" w:styleId="Iauiue">
    <w:name w:val="Iau?iue"/>
    <w:uiPriority w:val="34"/>
    <w:qFormat/>
    <w:pPr>
      <w:widowControl w:val="0"/>
      <w:overflowPunct w:val="0"/>
      <w:autoSpaceDE w:val="0"/>
      <w:autoSpaceDN w:val="0"/>
      <w:adjustRightInd w:val="0"/>
      <w:jc w:val="center"/>
    </w:pPr>
    <w:rPr>
      <w:rFonts w:eastAsia="Times New Roman"/>
      <w:sz w:val="24"/>
      <w:szCs w:val="24"/>
    </w:rPr>
  </w:style>
  <w:style w:type="character" w:customStyle="1" w:styleId="1ff6">
    <w:name w:val="Основной текст1 Знак"/>
    <w:link w:val="1ff7"/>
    <w:qFormat/>
    <w:locked/>
    <w:rPr>
      <w:sz w:val="24"/>
    </w:rPr>
  </w:style>
  <w:style w:type="paragraph" w:customStyle="1" w:styleId="1ff7">
    <w:name w:val="Основной текст1"/>
    <w:basedOn w:val="a3"/>
    <w:link w:val="1ff6"/>
    <w:qFormat/>
    <w:pPr>
      <w:suppressAutoHyphens w:val="0"/>
      <w:spacing w:before="60" w:after="60"/>
      <w:ind w:firstLine="720"/>
      <w:jc w:val="both"/>
    </w:pPr>
    <w:rPr>
      <w:szCs w:val="20"/>
      <w:lang w:eastAsia="ru-RU"/>
    </w:rPr>
  </w:style>
  <w:style w:type="character" w:customStyle="1" w:styleId="CharChar">
    <w:name w:val="Обычный Char Char"/>
    <w:link w:val="1ff8"/>
    <w:qFormat/>
    <w:locked/>
    <w:rPr>
      <w:sz w:val="24"/>
      <w:szCs w:val="24"/>
    </w:rPr>
  </w:style>
  <w:style w:type="paragraph" w:customStyle="1" w:styleId="1ff8">
    <w:name w:val="Обычный1"/>
    <w:basedOn w:val="a3"/>
    <w:link w:val="CharChar"/>
    <w:qFormat/>
    <w:pPr>
      <w:suppressAutoHyphens w:val="0"/>
      <w:spacing w:line="360" w:lineRule="auto"/>
      <w:ind w:firstLine="851"/>
      <w:jc w:val="both"/>
    </w:pPr>
    <w:rPr>
      <w:lang w:eastAsia="ru-RU"/>
    </w:rPr>
  </w:style>
  <w:style w:type="paragraph" w:customStyle="1" w:styleId="1ff9">
    <w:name w:val="Список М1"/>
    <w:uiPriority w:val="34"/>
    <w:qFormat/>
    <w:pPr>
      <w:spacing w:before="40" w:after="40"/>
      <w:ind w:left="720" w:hanging="360"/>
      <w:jc w:val="both"/>
    </w:pPr>
    <w:rPr>
      <w:rFonts w:eastAsia="Times New Roman"/>
      <w:sz w:val="24"/>
    </w:rPr>
  </w:style>
  <w:style w:type="paragraph" w:customStyle="1" w:styleId="2f1">
    <w:name w:val="Обычный2"/>
    <w:uiPriority w:val="34"/>
    <w:qFormat/>
    <w:pPr>
      <w:snapToGrid w:val="0"/>
    </w:pPr>
    <w:rPr>
      <w:rFonts w:eastAsia="Times New Roman"/>
    </w:rPr>
  </w:style>
  <w:style w:type="paragraph" w:customStyle="1" w:styleId="2f2">
    <w:name w:val="Текст2"/>
    <w:basedOn w:val="a3"/>
    <w:uiPriority w:val="34"/>
    <w:qFormat/>
    <w:pPr>
      <w:suppressAutoHyphens w:val="0"/>
      <w:spacing w:line="360" w:lineRule="auto"/>
      <w:ind w:firstLine="720"/>
      <w:jc w:val="both"/>
    </w:pPr>
    <w:rPr>
      <w:sz w:val="28"/>
      <w:szCs w:val="20"/>
      <w:lang w:eastAsia="ru-RU"/>
    </w:rPr>
  </w:style>
  <w:style w:type="paragraph" w:customStyle="1" w:styleId="afffff9">
    <w:name w:val="ЗАГОЛОВОК (титульная)"/>
    <w:basedOn w:val="1ff8"/>
    <w:next w:val="1ff8"/>
    <w:uiPriority w:val="34"/>
    <w:qFormat/>
    <w:pPr>
      <w:ind w:firstLine="0"/>
      <w:jc w:val="center"/>
      <w:outlineLvl w:val="0"/>
    </w:pPr>
    <w:rPr>
      <w:b/>
      <w:bCs/>
      <w:caps/>
      <w:sz w:val="28"/>
      <w:szCs w:val="28"/>
    </w:rPr>
  </w:style>
  <w:style w:type="paragraph" w:customStyle="1" w:styleId="afffffa">
    <w:name w:val="Подзаголовок (титульная)"/>
    <w:basedOn w:val="1ff8"/>
    <w:next w:val="1ff8"/>
    <w:uiPriority w:val="34"/>
    <w:qFormat/>
    <w:pPr>
      <w:ind w:firstLine="0"/>
      <w:jc w:val="center"/>
    </w:pPr>
    <w:rPr>
      <w:b/>
      <w:sz w:val="28"/>
    </w:rPr>
  </w:style>
  <w:style w:type="character" w:customStyle="1" w:styleId="CharChar0">
    <w:name w:val="Комментарии Char Char"/>
    <w:link w:val="afffffb"/>
    <w:qFormat/>
    <w:locked/>
    <w:rPr>
      <w:color w:val="FF9900"/>
      <w:sz w:val="24"/>
      <w:szCs w:val="24"/>
    </w:rPr>
  </w:style>
  <w:style w:type="paragraph" w:customStyle="1" w:styleId="afffffb">
    <w:name w:val="Комментарии"/>
    <w:basedOn w:val="1ff8"/>
    <w:link w:val="CharChar0"/>
    <w:qFormat/>
    <w:rPr>
      <w:color w:val="FF9900"/>
    </w:rPr>
  </w:style>
  <w:style w:type="paragraph" w:customStyle="1" w:styleId="afffffc">
    <w:name w:val="Рисунок"/>
    <w:basedOn w:val="1ff8"/>
    <w:next w:val="1ff8"/>
    <w:uiPriority w:val="34"/>
    <w:qFormat/>
    <w:pPr>
      <w:keepNext/>
      <w:ind w:firstLine="0"/>
      <w:jc w:val="center"/>
    </w:pPr>
  </w:style>
  <w:style w:type="paragraph" w:customStyle="1" w:styleId="afffffd">
    <w:name w:val="Рисунок подпись"/>
    <w:basedOn w:val="1ff8"/>
    <w:next w:val="1ff8"/>
    <w:uiPriority w:val="34"/>
    <w:qFormat/>
    <w:pPr>
      <w:ind w:firstLine="0"/>
      <w:jc w:val="center"/>
    </w:pPr>
    <w:rPr>
      <w:b/>
      <w:lang w:val="en-US"/>
    </w:rPr>
  </w:style>
  <w:style w:type="paragraph" w:customStyle="1" w:styleId="afffffe">
    <w:name w:val="Таблица название таблицы"/>
    <w:basedOn w:val="1ff8"/>
    <w:next w:val="1ff8"/>
    <w:uiPriority w:val="34"/>
    <w:qFormat/>
    <w:pPr>
      <w:keepNext/>
      <w:ind w:firstLine="0"/>
    </w:pPr>
    <w:rPr>
      <w:b/>
    </w:rPr>
  </w:style>
  <w:style w:type="paragraph" w:customStyle="1" w:styleId="affffff">
    <w:name w:val="Таблица название столбцов"/>
    <w:basedOn w:val="afffffe"/>
    <w:next w:val="1ff8"/>
    <w:uiPriority w:val="34"/>
    <w:qFormat/>
    <w:pPr>
      <w:spacing w:before="120" w:after="120"/>
      <w:jc w:val="center"/>
    </w:pPr>
  </w:style>
  <w:style w:type="paragraph" w:customStyle="1" w:styleId="210">
    <w:name w:val="Список 21"/>
    <w:basedOn w:val="1ff8"/>
    <w:uiPriority w:val="34"/>
    <w:qFormat/>
    <w:pPr>
      <w:numPr>
        <w:numId w:val="12"/>
      </w:numPr>
      <w:tabs>
        <w:tab w:val="clear" w:pos="1571"/>
        <w:tab w:val="left" w:pos="0"/>
        <w:tab w:val="left" w:pos="360"/>
        <w:tab w:val="left" w:pos="643"/>
      </w:tabs>
      <w:ind w:left="720" w:firstLine="0"/>
    </w:pPr>
    <w:rPr>
      <w:lang w:val="en-US"/>
    </w:rPr>
  </w:style>
  <w:style w:type="paragraph" w:customStyle="1" w:styleId="310">
    <w:name w:val="Список 31"/>
    <w:basedOn w:val="1ff8"/>
    <w:uiPriority w:val="34"/>
    <w:qFormat/>
    <w:pPr>
      <w:numPr>
        <w:numId w:val="13"/>
      </w:numPr>
      <w:tabs>
        <w:tab w:val="left" w:pos="360"/>
      </w:tabs>
      <w:ind w:left="720" w:firstLine="851"/>
    </w:pPr>
  </w:style>
  <w:style w:type="paragraph" w:customStyle="1" w:styleId="affffff0">
    <w:name w:val="ЗАГОЛОВОК ПРИЛОЖЕНИЯ"/>
    <w:basedOn w:val="1"/>
    <w:next w:val="a3"/>
    <w:uiPriority w:val="34"/>
    <w:qFormat/>
    <w:pPr>
      <w:keepNext w:val="0"/>
      <w:pageBreakBefore/>
      <w:numPr>
        <w:numId w:val="0"/>
      </w:numPr>
      <w:suppressAutoHyphens w:val="0"/>
      <w:jc w:val="center"/>
    </w:pPr>
    <w:rPr>
      <w:rFonts w:ascii="Times New Roman" w:eastAsia="TimesNewRoman,Bold" w:hAnsi="Times New Roman"/>
      <w:bCs w:val="0"/>
      <w:caps/>
      <w:kern w:val="32"/>
    </w:rPr>
  </w:style>
  <w:style w:type="character" w:customStyle="1" w:styleId="CharChar1">
    <w:name w:val="Подзаголовок приложения Char Char"/>
    <w:link w:val="affffff1"/>
    <w:qFormat/>
    <w:locked/>
    <w:rPr>
      <w:b/>
      <w:sz w:val="28"/>
      <w:szCs w:val="28"/>
    </w:rPr>
  </w:style>
  <w:style w:type="paragraph" w:customStyle="1" w:styleId="affffff1">
    <w:name w:val="Подзаголовок приложения"/>
    <w:basedOn w:val="1ff8"/>
    <w:next w:val="1ff8"/>
    <w:link w:val="CharChar1"/>
    <w:qFormat/>
    <w:pPr>
      <w:ind w:firstLine="0"/>
      <w:jc w:val="center"/>
    </w:pPr>
    <w:rPr>
      <w:b/>
      <w:sz w:val="28"/>
      <w:szCs w:val="28"/>
    </w:rPr>
  </w:style>
  <w:style w:type="paragraph" w:customStyle="1" w:styleId="1ffa">
    <w:name w:val="Дата1"/>
    <w:basedOn w:val="1ff8"/>
    <w:next w:val="1ff8"/>
    <w:uiPriority w:val="34"/>
    <w:qFormat/>
    <w:pPr>
      <w:ind w:firstLine="0"/>
      <w:jc w:val="center"/>
    </w:pPr>
    <w:rPr>
      <w:b/>
    </w:rPr>
  </w:style>
  <w:style w:type="paragraph" w:customStyle="1" w:styleId="-">
    <w:name w:val="Комментарии - список"/>
    <w:basedOn w:val="210"/>
    <w:uiPriority w:val="34"/>
    <w:qFormat/>
    <w:pPr>
      <w:numPr>
        <w:numId w:val="14"/>
      </w:numPr>
      <w:tabs>
        <w:tab w:val="clear" w:pos="1571"/>
      </w:tabs>
      <w:ind w:left="720" w:hanging="360"/>
    </w:pPr>
    <w:rPr>
      <w:color w:val="FF9900"/>
    </w:rPr>
  </w:style>
  <w:style w:type="paragraph" w:customStyle="1" w:styleId="12">
    <w:name w:val="Список1"/>
    <w:basedOn w:val="1ff8"/>
    <w:uiPriority w:val="34"/>
    <w:qFormat/>
    <w:pPr>
      <w:numPr>
        <w:numId w:val="15"/>
      </w:numPr>
      <w:tabs>
        <w:tab w:val="left" w:pos="360"/>
        <w:tab w:val="left" w:pos="1134"/>
      </w:tabs>
      <w:ind w:left="1440" w:hanging="720"/>
    </w:pPr>
  </w:style>
  <w:style w:type="paragraph" w:customStyle="1" w:styleId="affffff2">
    <w:name w:val="Таблица текст в ячейках"/>
    <w:basedOn w:val="affff2"/>
    <w:uiPriority w:val="34"/>
    <w:qFormat/>
    <w:pPr>
      <w:tabs>
        <w:tab w:val="left" w:pos="1620"/>
      </w:tabs>
      <w:spacing w:before="120" w:after="120" w:line="360" w:lineRule="auto"/>
      <w:ind w:left="0" w:right="0"/>
    </w:pPr>
    <w:rPr>
      <w:sz w:val="24"/>
      <w:szCs w:val="24"/>
    </w:rPr>
  </w:style>
  <w:style w:type="paragraph" w:customStyle="1" w:styleId="1ffb">
    <w:name w:val="ТЗ Заголовок 1"/>
    <w:basedOn w:val="a3"/>
    <w:next w:val="a3"/>
    <w:uiPriority w:val="34"/>
    <w:qFormat/>
    <w:pPr>
      <w:suppressAutoHyphens w:val="0"/>
      <w:spacing w:before="120" w:after="120"/>
      <w:outlineLvl w:val="0"/>
    </w:pPr>
    <w:rPr>
      <w:rFonts w:ascii="Arial Black" w:hAnsi="Arial Black"/>
      <w:sz w:val="28"/>
      <w:lang w:eastAsia="en-US"/>
    </w:rPr>
  </w:style>
  <w:style w:type="paragraph" w:customStyle="1" w:styleId="affffff3">
    <w:name w:val="Словарная статья"/>
    <w:basedOn w:val="a3"/>
    <w:next w:val="a3"/>
    <w:uiPriority w:val="34"/>
    <w:qFormat/>
    <w:pPr>
      <w:suppressAutoHyphens w:val="0"/>
      <w:autoSpaceDE w:val="0"/>
      <w:autoSpaceDN w:val="0"/>
      <w:adjustRightInd w:val="0"/>
      <w:ind w:right="118"/>
      <w:jc w:val="both"/>
    </w:pPr>
    <w:rPr>
      <w:rFonts w:ascii="Arial" w:hAnsi="Arial" w:cs="Arial"/>
      <w:sz w:val="20"/>
      <w:szCs w:val="20"/>
      <w:lang w:eastAsia="ru-RU"/>
    </w:rPr>
  </w:style>
  <w:style w:type="paragraph" w:customStyle="1" w:styleId="affffff4">
    <w:name w:val="Текст_таб"/>
    <w:basedOn w:val="a3"/>
    <w:uiPriority w:val="34"/>
    <w:qFormat/>
    <w:pPr>
      <w:widowControl w:val="0"/>
      <w:suppressAutoHyphens w:val="0"/>
      <w:spacing w:line="360" w:lineRule="auto"/>
      <w:ind w:left="75"/>
    </w:pPr>
    <w:rPr>
      <w:szCs w:val="20"/>
      <w:lang w:eastAsia="ru-RU"/>
    </w:rPr>
  </w:style>
  <w:style w:type="paragraph" w:customStyle="1" w:styleId="3H3h3">
    <w:name w:val="Заголовок 3.H3.h3"/>
    <w:basedOn w:val="a3"/>
    <w:next w:val="a3"/>
    <w:uiPriority w:val="34"/>
    <w:qFormat/>
    <w:pPr>
      <w:keepNext/>
      <w:numPr>
        <w:ilvl w:val="2"/>
        <w:numId w:val="16"/>
      </w:numPr>
      <w:suppressAutoHyphens w:val="0"/>
      <w:spacing w:before="240" w:after="60" w:line="300" w:lineRule="auto"/>
      <w:jc w:val="both"/>
      <w:outlineLvl w:val="2"/>
    </w:pPr>
    <w:rPr>
      <w:b/>
      <w:i/>
      <w:kern w:val="16"/>
      <w:szCs w:val="20"/>
      <w:lang w:eastAsia="ru-RU"/>
    </w:rPr>
  </w:style>
  <w:style w:type="paragraph" w:customStyle="1" w:styleId="4H44">
    <w:name w:val="Заголовок 4.H4.Параграф.Заголовок 4 (Приложение)"/>
    <w:basedOn w:val="a3"/>
    <w:next w:val="a3"/>
    <w:uiPriority w:val="34"/>
    <w:qFormat/>
    <w:pPr>
      <w:keepNext/>
      <w:numPr>
        <w:ilvl w:val="3"/>
        <w:numId w:val="16"/>
      </w:numPr>
      <w:suppressAutoHyphens w:val="0"/>
      <w:spacing w:before="120" w:after="60" w:line="300" w:lineRule="auto"/>
      <w:jc w:val="both"/>
      <w:outlineLvl w:val="3"/>
    </w:pPr>
    <w:rPr>
      <w:i/>
      <w:kern w:val="16"/>
      <w:szCs w:val="20"/>
      <w:lang w:eastAsia="ru-RU"/>
    </w:rPr>
  </w:style>
  <w:style w:type="paragraph" w:customStyle="1" w:styleId="24">
    <w:name w:val="маркированный список 2"/>
    <w:basedOn w:val="aff5"/>
    <w:uiPriority w:val="34"/>
    <w:qFormat/>
    <w:pPr>
      <w:numPr>
        <w:numId w:val="17"/>
      </w:numPr>
      <w:suppressAutoHyphens w:val="0"/>
      <w:spacing w:after="0" w:line="360" w:lineRule="auto"/>
      <w:jc w:val="both"/>
    </w:pPr>
    <w:rPr>
      <w:szCs w:val="20"/>
      <w:lang w:eastAsia="ru-RU"/>
    </w:rPr>
  </w:style>
  <w:style w:type="paragraph" w:customStyle="1" w:styleId="affffff5">
    <w:name w:val="Абзац обычный"/>
    <w:basedOn w:val="a3"/>
    <w:uiPriority w:val="34"/>
    <w:qFormat/>
    <w:pPr>
      <w:suppressAutoHyphens w:val="0"/>
      <w:spacing w:before="120" w:after="120"/>
      <w:ind w:firstLine="709"/>
      <w:jc w:val="both"/>
    </w:pPr>
    <w:rPr>
      <w:lang w:eastAsia="ru-RU"/>
    </w:rPr>
  </w:style>
  <w:style w:type="paragraph" w:customStyle="1" w:styleId="ListBullet3">
    <w:name w:val="List Bullet_3"/>
    <w:basedOn w:val="a3"/>
    <w:uiPriority w:val="34"/>
    <w:qFormat/>
    <w:pPr>
      <w:keepLines/>
      <w:tabs>
        <w:tab w:val="left" w:pos="993"/>
      </w:tabs>
      <w:suppressAutoHyphens w:val="0"/>
      <w:spacing w:after="120" w:line="288" w:lineRule="auto"/>
      <w:ind w:left="709"/>
      <w:contextualSpacing/>
      <w:jc w:val="both"/>
    </w:pPr>
    <w:rPr>
      <w:lang w:eastAsia="en-US"/>
    </w:rPr>
  </w:style>
  <w:style w:type="character" w:customStyle="1" w:styleId="TableHeading">
    <w:name w:val="Table Heading Знак"/>
    <w:link w:val="TableHeading0"/>
    <w:qFormat/>
    <w:locked/>
    <w:rPr>
      <w:rFonts w:ascii="Arial" w:hAnsi="Arial"/>
      <w:b/>
      <w:i/>
      <w:sz w:val="24"/>
    </w:rPr>
  </w:style>
  <w:style w:type="paragraph" w:customStyle="1" w:styleId="TableHeading0">
    <w:name w:val="Table Heading"/>
    <w:basedOn w:val="a3"/>
    <w:link w:val="TableHeading"/>
    <w:qFormat/>
    <w:pPr>
      <w:keepNext/>
      <w:keepLines/>
      <w:tabs>
        <w:tab w:val="left" w:pos="928"/>
      </w:tabs>
      <w:suppressAutoHyphens w:val="0"/>
      <w:spacing w:before="120" w:after="120"/>
      <w:jc w:val="center"/>
    </w:pPr>
    <w:rPr>
      <w:rFonts w:ascii="Arial" w:hAnsi="Arial"/>
      <w:b/>
      <w:i/>
      <w:szCs w:val="20"/>
      <w:lang w:eastAsia="ru-RU"/>
    </w:rPr>
  </w:style>
  <w:style w:type="paragraph" w:customStyle="1" w:styleId="PseudoH1NoNum">
    <w:name w:val="Pseudo H1 No Num"/>
    <w:basedOn w:val="a3"/>
    <w:next w:val="aff0"/>
    <w:uiPriority w:val="34"/>
    <w:qFormat/>
    <w:pPr>
      <w:keepNext/>
      <w:pageBreakBefore/>
      <w:suppressAutoHyphens w:val="0"/>
      <w:spacing w:after="120"/>
      <w:jc w:val="center"/>
      <w:outlineLvl w:val="0"/>
    </w:pPr>
    <w:rPr>
      <w:rFonts w:ascii="Arial" w:hAnsi="Arial"/>
      <w:b/>
      <w:caps/>
      <w:kern w:val="28"/>
      <w:sz w:val="32"/>
      <w:szCs w:val="20"/>
      <w:lang w:eastAsia="en-US"/>
    </w:rPr>
  </w:style>
  <w:style w:type="character" w:customStyle="1" w:styleId="TableCellLChar">
    <w:name w:val="Table Cell L Char"/>
    <w:link w:val="TableCellL"/>
    <w:qFormat/>
    <w:locked/>
    <w:rPr>
      <w:rFonts w:ascii="Arial" w:hAnsi="Arial"/>
      <w:sz w:val="24"/>
    </w:rPr>
  </w:style>
  <w:style w:type="paragraph" w:customStyle="1" w:styleId="TableCellL">
    <w:name w:val="Table Cell L"/>
    <w:basedOn w:val="a3"/>
    <w:link w:val="TableCellLChar"/>
    <w:qFormat/>
    <w:pPr>
      <w:suppressAutoHyphens w:val="0"/>
    </w:pPr>
    <w:rPr>
      <w:rFonts w:ascii="Arial" w:hAnsi="Arial"/>
      <w:szCs w:val="20"/>
      <w:lang w:eastAsia="ru-RU"/>
    </w:rPr>
  </w:style>
  <w:style w:type="paragraph" w:customStyle="1" w:styleId="TableHeading10">
    <w:name w:val="Table Heading 10"/>
    <w:basedOn w:val="TableHeading0"/>
    <w:uiPriority w:val="34"/>
    <w:qFormat/>
    <w:rPr>
      <w:sz w:val="20"/>
    </w:rPr>
  </w:style>
  <w:style w:type="paragraph" w:customStyle="1" w:styleId="TableCell10L">
    <w:name w:val="Table Cell 10 L"/>
    <w:basedOn w:val="TableCellL"/>
    <w:uiPriority w:val="34"/>
    <w:qFormat/>
    <w:rPr>
      <w:sz w:val="20"/>
    </w:rPr>
  </w:style>
  <w:style w:type="paragraph" w:customStyle="1" w:styleId="10">
    <w:name w:val="маркированный список 1 уровня"/>
    <w:basedOn w:val="a3"/>
    <w:uiPriority w:val="34"/>
    <w:qFormat/>
    <w:pPr>
      <w:numPr>
        <w:numId w:val="18"/>
      </w:numPr>
      <w:suppressAutoHyphens w:val="0"/>
      <w:snapToGrid w:val="0"/>
      <w:spacing w:line="360" w:lineRule="auto"/>
      <w:jc w:val="both"/>
    </w:pPr>
    <w:rPr>
      <w:szCs w:val="20"/>
      <w:lang w:eastAsia="ru-RU"/>
    </w:rPr>
  </w:style>
  <w:style w:type="character" w:customStyle="1" w:styleId="44">
    <w:name w:val="Стиль4 Знак"/>
    <w:link w:val="40"/>
    <w:uiPriority w:val="34"/>
    <w:locked/>
    <w:rPr>
      <w:rFonts w:eastAsia="Calibri"/>
      <w:i/>
      <w:caps/>
      <w:spacing w:val="-20"/>
      <w:sz w:val="24"/>
    </w:rPr>
  </w:style>
  <w:style w:type="paragraph" w:customStyle="1" w:styleId="40">
    <w:name w:val="Стиль4"/>
    <w:basedOn w:val="17"/>
    <w:link w:val="44"/>
    <w:uiPriority w:val="34"/>
    <w:qFormat/>
    <w:pPr>
      <w:numPr>
        <w:numId w:val="19"/>
      </w:numPr>
      <w:tabs>
        <w:tab w:val="left" w:pos="440"/>
        <w:tab w:val="right" w:leader="dot" w:pos="9911"/>
      </w:tabs>
      <w:ind w:left="0" w:firstLine="0"/>
      <w:jc w:val="right"/>
    </w:pPr>
    <w:rPr>
      <w:rFonts w:eastAsia="Calibri"/>
      <w:bCs w:val="0"/>
      <w:i/>
      <w:caps/>
      <w:spacing w:val="-20"/>
      <w:szCs w:val="20"/>
    </w:rPr>
  </w:style>
  <w:style w:type="paragraph" w:customStyle="1" w:styleId="WW-2">
    <w:name w:val="WW-Основной текст с отступом 2"/>
    <w:basedOn w:val="a3"/>
    <w:uiPriority w:val="34"/>
    <w:qFormat/>
    <w:pPr>
      <w:ind w:left="-540"/>
      <w:jc w:val="both"/>
    </w:pPr>
    <w:rPr>
      <w:rFonts w:ascii="Arial" w:hAnsi="Arial" w:cs="Arial"/>
      <w:sz w:val="18"/>
    </w:rPr>
  </w:style>
  <w:style w:type="paragraph" w:customStyle="1" w:styleId="1ffc">
    <w:name w:val="Знак Знак1 Знак Знак Знак Знак Знак Знак"/>
    <w:basedOn w:val="a3"/>
    <w:uiPriority w:val="34"/>
    <w:qFormat/>
    <w:pPr>
      <w:suppressAutoHyphens w:val="0"/>
      <w:spacing w:before="100" w:beforeAutospacing="1" w:after="100" w:afterAutospacing="1"/>
    </w:pPr>
    <w:rPr>
      <w:rFonts w:ascii="Tahoma" w:hAnsi="Tahoma"/>
      <w:sz w:val="20"/>
      <w:szCs w:val="20"/>
      <w:lang w:val="en-US" w:eastAsia="en-US"/>
    </w:rPr>
  </w:style>
  <w:style w:type="paragraph" w:customStyle="1" w:styleId="114">
    <w:name w:val="Обычный11"/>
    <w:uiPriority w:val="34"/>
    <w:qFormat/>
    <w:rPr>
      <w:rFonts w:ascii="NTHelvetica/Cyrillic" w:eastAsia="Times New Roman" w:hAnsi="NTHelvetica/Cyrillic"/>
      <w:color w:val="000080"/>
      <w:sz w:val="22"/>
      <w:szCs w:val="22"/>
    </w:rPr>
  </w:style>
  <w:style w:type="paragraph" w:customStyle="1" w:styleId="1ffd">
    <w:name w:val="Верхний колонтитул1"/>
    <w:uiPriority w:val="34"/>
    <w:qFormat/>
    <w:pPr>
      <w:widowControl w:val="0"/>
      <w:tabs>
        <w:tab w:val="center" w:pos="4677"/>
        <w:tab w:val="right" w:pos="9355"/>
      </w:tabs>
    </w:pPr>
    <w:rPr>
      <w:rFonts w:eastAsia="ヒラギノ角ゴ Pro W3"/>
      <w:color w:val="000000"/>
    </w:rPr>
  </w:style>
  <w:style w:type="paragraph" w:customStyle="1" w:styleId="affffff6">
    <w:name w:val="Свободная форма"/>
    <w:uiPriority w:val="34"/>
    <w:qFormat/>
    <w:rPr>
      <w:rFonts w:eastAsia="ヒラギノ角ゴ Pro W3"/>
      <w:color w:val="000000"/>
    </w:rPr>
  </w:style>
  <w:style w:type="paragraph" w:customStyle="1" w:styleId="1A0">
    <w:name w:val="Заголовок 1 A"/>
    <w:next w:val="1ff8"/>
    <w:uiPriority w:val="34"/>
    <w:qFormat/>
    <w:pPr>
      <w:keepNext/>
      <w:widowControl w:val="0"/>
      <w:spacing w:before="240" w:after="60"/>
      <w:outlineLvl w:val="0"/>
    </w:pPr>
    <w:rPr>
      <w:rFonts w:ascii="Arial Bold" w:eastAsia="ヒラギノ角ゴ Pro W3" w:hAnsi="Arial Bold"/>
      <w:color w:val="000000"/>
      <w:kern w:val="32"/>
      <w:sz w:val="32"/>
    </w:rPr>
  </w:style>
  <w:style w:type="paragraph" w:customStyle="1" w:styleId="a1">
    <w:name w:val="Подпункты"/>
    <w:basedOn w:val="a3"/>
    <w:uiPriority w:val="34"/>
    <w:qFormat/>
    <w:pPr>
      <w:numPr>
        <w:numId w:val="20"/>
      </w:numPr>
      <w:suppressAutoHyphens w:val="0"/>
      <w:jc w:val="both"/>
    </w:pPr>
    <w:rPr>
      <w:szCs w:val="20"/>
      <w:lang w:eastAsia="ru-RU"/>
    </w:rPr>
  </w:style>
  <w:style w:type="character" w:customStyle="1" w:styleId="ListParagraphChar">
    <w:name w:val="List Paragraph Char"/>
    <w:link w:val="ListParagraph1"/>
    <w:qFormat/>
    <w:locked/>
    <w:rPr>
      <w:rFonts w:ascii="Calibri" w:hAnsi="Calibri"/>
      <w:lang w:eastAsia="ar-SA"/>
    </w:rPr>
  </w:style>
  <w:style w:type="paragraph" w:customStyle="1" w:styleId="ListParagraph1">
    <w:name w:val="List Paragraph1"/>
    <w:basedOn w:val="a3"/>
    <w:link w:val="ListParagraphChar"/>
    <w:qFormat/>
    <w:pPr>
      <w:spacing w:after="200" w:line="276" w:lineRule="auto"/>
      <w:ind w:left="720"/>
      <w:contextualSpacing/>
    </w:pPr>
    <w:rPr>
      <w:rFonts w:ascii="Calibri" w:hAnsi="Calibri"/>
      <w:sz w:val="20"/>
      <w:szCs w:val="20"/>
    </w:rPr>
  </w:style>
  <w:style w:type="paragraph" w:customStyle="1" w:styleId="1ffe">
    <w:name w:val="Знак Знак1"/>
    <w:basedOn w:val="a3"/>
    <w:uiPriority w:val="34"/>
    <w:qFormat/>
    <w:pPr>
      <w:suppressAutoHyphens w:val="0"/>
      <w:spacing w:before="100" w:beforeAutospacing="1" w:after="100" w:afterAutospacing="1"/>
    </w:pPr>
    <w:rPr>
      <w:rFonts w:ascii="Tahoma" w:hAnsi="Tahoma"/>
      <w:lang w:val="en-US" w:eastAsia="en-US"/>
    </w:rPr>
  </w:style>
  <w:style w:type="character" w:customStyle="1" w:styleId="NoSpacingChar">
    <w:name w:val="No Spacing Char"/>
    <w:link w:val="NoSpacing1"/>
    <w:qFormat/>
    <w:locked/>
    <w:rPr>
      <w:rFonts w:ascii="Calibri" w:eastAsia="Calibri" w:hAnsi="Calibri"/>
    </w:rPr>
  </w:style>
  <w:style w:type="paragraph" w:customStyle="1" w:styleId="NoSpacing1">
    <w:name w:val="No Spacing1"/>
    <w:link w:val="NoSpacingChar"/>
    <w:qFormat/>
    <w:rPr>
      <w:rFonts w:ascii="Calibri" w:eastAsia="Calibri" w:hAnsi="Calibri"/>
    </w:rPr>
  </w:style>
  <w:style w:type="paragraph" w:customStyle="1" w:styleId="TOCHeading1">
    <w:name w:val="TOC Heading1"/>
    <w:basedOn w:val="1"/>
    <w:next w:val="a3"/>
    <w:uiPriority w:val="34"/>
    <w:qFormat/>
    <w:pPr>
      <w:keepNext w:val="0"/>
      <w:keepLines/>
      <w:pageBreakBefore/>
      <w:numPr>
        <w:numId w:val="0"/>
      </w:numPr>
      <w:tabs>
        <w:tab w:val="left" w:pos="851"/>
      </w:tabs>
      <w:suppressAutoHyphens w:val="0"/>
      <w:spacing w:before="480" w:after="0" w:line="276" w:lineRule="auto"/>
      <w:ind w:left="851" w:hanging="851"/>
      <w:outlineLvl w:val="9"/>
    </w:pPr>
    <w:rPr>
      <w:rFonts w:ascii="Cambria" w:hAnsi="Cambria"/>
      <w:b w:val="0"/>
      <w:bCs w:val="0"/>
      <w:i/>
      <w:caps/>
      <w:color w:val="365F91"/>
      <w:kern w:val="0"/>
      <w:sz w:val="24"/>
      <w:szCs w:val="28"/>
      <w:lang w:eastAsia="en-US"/>
    </w:rPr>
  </w:style>
  <w:style w:type="character" w:customStyle="1" w:styleId="KCText">
    <w:name w:val="KC Text Знак"/>
    <w:link w:val="KCText0"/>
    <w:qFormat/>
    <w:locked/>
    <w:rPr>
      <w:rFonts w:ascii="Arial" w:hAnsi="Arial"/>
      <w:kern w:val="28"/>
    </w:rPr>
  </w:style>
  <w:style w:type="paragraph" w:customStyle="1" w:styleId="KCText0">
    <w:name w:val="KC Text"/>
    <w:basedOn w:val="a3"/>
    <w:link w:val="KCText"/>
    <w:qFormat/>
    <w:pPr>
      <w:tabs>
        <w:tab w:val="left" w:pos="851"/>
      </w:tabs>
      <w:suppressAutoHyphens w:val="0"/>
      <w:spacing w:before="60" w:after="60"/>
      <w:ind w:left="851"/>
    </w:pPr>
    <w:rPr>
      <w:rFonts w:ascii="Arial" w:hAnsi="Arial"/>
      <w:kern w:val="28"/>
      <w:sz w:val="20"/>
      <w:szCs w:val="20"/>
      <w:lang w:eastAsia="ru-RU"/>
    </w:rPr>
  </w:style>
  <w:style w:type="character" w:customStyle="1" w:styleId="KCBullet">
    <w:name w:val="KC Bullet Знак"/>
    <w:link w:val="KCBullet0"/>
    <w:qFormat/>
    <w:locked/>
    <w:rPr>
      <w:rFonts w:ascii="Arial" w:hAnsi="Arial"/>
      <w:kern w:val="28"/>
    </w:rPr>
  </w:style>
  <w:style w:type="paragraph" w:customStyle="1" w:styleId="KCBullet0">
    <w:name w:val="KC Bullet"/>
    <w:basedOn w:val="KCText0"/>
    <w:link w:val="KCBullet"/>
    <w:qFormat/>
    <w:pPr>
      <w:tabs>
        <w:tab w:val="left" w:pos="1134"/>
      </w:tabs>
      <w:ind w:left="1134" w:hanging="283"/>
    </w:pPr>
  </w:style>
  <w:style w:type="paragraph" w:customStyle="1" w:styleId="KCTabBullet">
    <w:name w:val="KC Tab Bullet"/>
    <w:basedOn w:val="a3"/>
    <w:uiPriority w:val="34"/>
    <w:qFormat/>
    <w:pPr>
      <w:widowControl w:val="0"/>
      <w:tabs>
        <w:tab w:val="left" w:pos="170"/>
        <w:tab w:val="left" w:pos="567"/>
        <w:tab w:val="left" w:pos="851"/>
        <w:tab w:val="left" w:pos="1134"/>
      </w:tabs>
      <w:suppressAutoHyphens w:val="0"/>
      <w:ind w:left="170" w:hanging="170"/>
    </w:pPr>
    <w:rPr>
      <w:rFonts w:ascii="Arial" w:hAnsi="Arial"/>
      <w:kern w:val="28"/>
      <w:sz w:val="18"/>
      <w:szCs w:val="20"/>
      <w:lang w:eastAsia="ru-RU"/>
    </w:rPr>
  </w:style>
  <w:style w:type="paragraph" w:customStyle="1" w:styleId="affffff7">
    <w:name w:val="Текст таблицы"/>
    <w:basedOn w:val="a3"/>
    <w:uiPriority w:val="34"/>
    <w:qFormat/>
    <w:pPr>
      <w:suppressAutoHyphens w:val="0"/>
      <w:spacing w:after="120"/>
    </w:pPr>
    <w:rPr>
      <w:rFonts w:ascii="Arial" w:hAnsi="Arial"/>
      <w:sz w:val="20"/>
      <w:lang w:eastAsia="ru-RU"/>
    </w:rPr>
  </w:style>
  <w:style w:type="character" w:customStyle="1" w:styleId="1fff">
    <w:name w:val="Основной Знак1"/>
    <w:link w:val="affffff8"/>
    <w:qFormat/>
    <w:locked/>
    <w:rPr>
      <w:rFonts w:ascii="Garamond" w:hAnsi="Garamond"/>
      <w:sz w:val="24"/>
      <w:szCs w:val="24"/>
    </w:rPr>
  </w:style>
  <w:style w:type="paragraph" w:customStyle="1" w:styleId="affffff8">
    <w:name w:val="Основной"/>
    <w:basedOn w:val="a3"/>
    <w:link w:val="1fff"/>
    <w:qFormat/>
    <w:pPr>
      <w:suppressAutoHyphens w:val="0"/>
      <w:spacing w:before="280" w:line="280" w:lineRule="atLeast"/>
      <w:ind w:left="480"/>
    </w:pPr>
    <w:rPr>
      <w:rFonts w:ascii="Garamond" w:hAnsi="Garamond"/>
      <w:lang w:eastAsia="ru-RU"/>
    </w:rPr>
  </w:style>
  <w:style w:type="paragraph" w:customStyle="1" w:styleId="2f3">
    <w:name w:val="Маркир.2"/>
    <w:basedOn w:val="a0"/>
    <w:uiPriority w:val="34"/>
    <w:qFormat/>
    <w:pPr>
      <w:numPr>
        <w:numId w:val="0"/>
      </w:numPr>
      <w:tabs>
        <w:tab w:val="left" w:pos="0"/>
      </w:tabs>
      <w:spacing w:after="240" w:line="240" w:lineRule="atLeast"/>
      <w:ind w:left="1363" w:hanging="283"/>
      <w:contextualSpacing w:val="0"/>
      <w:jc w:val="both"/>
    </w:pPr>
    <w:rPr>
      <w:rFonts w:ascii="Times New Roman" w:eastAsia="Times New Roman" w:hAnsi="Times New Roman" w:cs="Times New Roman"/>
      <w:sz w:val="24"/>
      <w:szCs w:val="20"/>
      <w:lang w:eastAsia="ru-RU"/>
    </w:rPr>
  </w:style>
  <w:style w:type="paragraph" w:customStyle="1" w:styleId="KCTabText">
    <w:name w:val="KC Tab Text"/>
    <w:basedOn w:val="KCText0"/>
    <w:uiPriority w:val="34"/>
    <w:qFormat/>
    <w:pPr>
      <w:widowControl w:val="0"/>
      <w:tabs>
        <w:tab w:val="left" w:pos="284"/>
        <w:tab w:val="left" w:pos="567"/>
        <w:tab w:val="left" w:pos="1134"/>
      </w:tabs>
      <w:spacing w:before="0" w:after="0"/>
      <w:ind w:left="0"/>
    </w:pPr>
    <w:rPr>
      <w:sz w:val="18"/>
    </w:rPr>
  </w:style>
  <w:style w:type="paragraph" w:customStyle="1" w:styleId="TableCaption">
    <w:name w:val="КС Table Caption"/>
    <w:basedOn w:val="KCText0"/>
    <w:next w:val="KCTabText"/>
    <w:uiPriority w:val="34"/>
    <w:qFormat/>
    <w:pPr>
      <w:spacing w:before="120" w:after="120"/>
      <w:jc w:val="right"/>
    </w:pPr>
  </w:style>
  <w:style w:type="character" w:customStyle="1" w:styleId="KCPictureCaption">
    <w:name w:val="KC Picture Caption Знак"/>
    <w:link w:val="KCPictureCaption0"/>
    <w:qFormat/>
    <w:locked/>
    <w:rPr>
      <w:rFonts w:ascii="Arial" w:hAnsi="Arial"/>
      <w:kern w:val="28"/>
    </w:rPr>
  </w:style>
  <w:style w:type="paragraph" w:customStyle="1" w:styleId="KCPictureCaption0">
    <w:name w:val="KC Picture Caption"/>
    <w:basedOn w:val="KCText0"/>
    <w:link w:val="KCPictureCaption"/>
    <w:qFormat/>
    <w:pPr>
      <w:tabs>
        <w:tab w:val="left" w:pos="1985"/>
      </w:tabs>
      <w:spacing w:before="120" w:after="120"/>
    </w:pPr>
  </w:style>
  <w:style w:type="paragraph" w:customStyle="1" w:styleId="KCPictureShort">
    <w:name w:val="KC Picture Short"/>
    <w:basedOn w:val="a3"/>
    <w:next w:val="KCPictureCaption0"/>
    <w:uiPriority w:val="34"/>
    <w:qFormat/>
    <w:pPr>
      <w:keepNext/>
      <w:keepLines/>
      <w:tabs>
        <w:tab w:val="left" w:pos="851"/>
      </w:tabs>
      <w:suppressAutoHyphens w:val="0"/>
      <w:spacing w:before="240" w:after="60"/>
      <w:ind w:left="851"/>
    </w:pPr>
    <w:rPr>
      <w:rFonts w:ascii="Arial" w:hAnsi="Arial"/>
      <w:kern w:val="28"/>
      <w:sz w:val="20"/>
      <w:szCs w:val="20"/>
      <w:lang w:eastAsia="ru-RU"/>
    </w:rPr>
  </w:style>
  <w:style w:type="character" w:customStyle="1" w:styleId="KCPicture">
    <w:name w:val="KC Picture Знак"/>
    <w:link w:val="KCPicture0"/>
    <w:qFormat/>
    <w:locked/>
    <w:rPr>
      <w:rFonts w:ascii="Arial" w:hAnsi="Arial"/>
      <w:kern w:val="28"/>
    </w:rPr>
  </w:style>
  <w:style w:type="paragraph" w:customStyle="1" w:styleId="KCPicture0">
    <w:name w:val="KC Picture"/>
    <w:basedOn w:val="KCText0"/>
    <w:next w:val="KCPictureCaption0"/>
    <w:link w:val="KCPicture"/>
    <w:qFormat/>
    <w:pPr>
      <w:keepNext/>
      <w:keepLines/>
      <w:spacing w:before="240"/>
      <w:ind w:left="0"/>
    </w:pPr>
  </w:style>
  <w:style w:type="paragraph" w:customStyle="1" w:styleId="KCDocTitle">
    <w:name w:val="_KC_DocTitle"/>
    <w:basedOn w:val="a3"/>
    <w:uiPriority w:val="34"/>
    <w:qFormat/>
    <w:pPr>
      <w:suppressAutoHyphens w:val="0"/>
      <w:jc w:val="center"/>
    </w:pPr>
    <w:rPr>
      <w:rFonts w:ascii="Arial Narrow" w:hAnsi="Arial Narrow"/>
      <w:caps/>
      <w:sz w:val="44"/>
      <w:szCs w:val="44"/>
      <w:lang w:eastAsia="en-US"/>
    </w:rPr>
  </w:style>
  <w:style w:type="character" w:customStyle="1" w:styleId="KCBullet00">
    <w:name w:val="Стиль KC Bullet + Перед:  0 пт После:  0 пт Знак"/>
    <w:link w:val="KCBullet000"/>
    <w:qFormat/>
    <w:locked/>
    <w:rPr>
      <w:rFonts w:ascii="Arial" w:hAnsi="Arial"/>
      <w:kern w:val="28"/>
      <w:sz w:val="24"/>
    </w:rPr>
  </w:style>
  <w:style w:type="paragraph" w:customStyle="1" w:styleId="KCBullet000">
    <w:name w:val="Стиль KC Bullet + Перед:  0 пт После:  0 пт"/>
    <w:basedOn w:val="a3"/>
    <w:link w:val="KCBullet00"/>
    <w:qFormat/>
    <w:pPr>
      <w:tabs>
        <w:tab w:val="left" w:pos="1571"/>
        <w:tab w:val="left" w:pos="2138"/>
      </w:tabs>
      <w:suppressAutoHyphens w:val="0"/>
      <w:ind w:left="2138" w:hanging="720"/>
    </w:pPr>
    <w:rPr>
      <w:rFonts w:ascii="Arial" w:hAnsi="Arial"/>
      <w:kern w:val="28"/>
      <w:szCs w:val="20"/>
      <w:lang w:eastAsia="ru-RU"/>
    </w:rPr>
  </w:style>
  <w:style w:type="character" w:customStyle="1" w:styleId="KCBaseHeading">
    <w:name w:val="KC Base Heading Знак"/>
    <w:link w:val="KCBaseHeading0"/>
    <w:qFormat/>
    <w:locked/>
    <w:rPr>
      <w:rFonts w:ascii="Arial Narrow" w:hAnsi="Arial Narrow"/>
      <w:b/>
      <w:kern w:val="28"/>
    </w:rPr>
  </w:style>
  <w:style w:type="paragraph" w:customStyle="1" w:styleId="KCBaseHeading0">
    <w:name w:val="KC Base Heading"/>
    <w:link w:val="KCBaseHeading"/>
    <w:qFormat/>
    <w:pPr>
      <w:keepNext/>
      <w:keepLines/>
      <w:tabs>
        <w:tab w:val="left" w:pos="851"/>
      </w:tabs>
    </w:pPr>
    <w:rPr>
      <w:rFonts w:ascii="Arial Narrow" w:eastAsia="Times New Roman" w:hAnsi="Arial Narrow"/>
      <w:b/>
      <w:kern w:val="28"/>
    </w:rPr>
  </w:style>
  <w:style w:type="paragraph" w:customStyle="1" w:styleId="KCBase">
    <w:name w:val="KC Base"/>
    <w:uiPriority w:val="34"/>
    <w:qFormat/>
    <w:pPr>
      <w:widowControl w:val="0"/>
      <w:tabs>
        <w:tab w:val="left" w:pos="851"/>
      </w:tabs>
    </w:pPr>
    <w:rPr>
      <w:rFonts w:ascii="Arial" w:eastAsia="Times New Roman" w:hAnsi="Arial"/>
      <w:kern w:val="28"/>
    </w:rPr>
  </w:style>
  <w:style w:type="character" w:customStyle="1" w:styleId="KCTextPre">
    <w:name w:val="KC Text Pre Знак"/>
    <w:link w:val="KCTextPre0"/>
    <w:qFormat/>
    <w:locked/>
    <w:rPr>
      <w:rFonts w:ascii="Arial" w:hAnsi="Arial"/>
      <w:kern w:val="28"/>
    </w:rPr>
  </w:style>
  <w:style w:type="paragraph" w:customStyle="1" w:styleId="KCTextPre0">
    <w:name w:val="KC Text Pre"/>
    <w:basedOn w:val="KCText0"/>
    <w:next w:val="KCBullet0"/>
    <w:link w:val="KCTextPre"/>
    <w:qFormat/>
    <w:pPr>
      <w:keepNext/>
      <w:keepLines/>
      <w:spacing w:before="120"/>
    </w:pPr>
  </w:style>
  <w:style w:type="paragraph" w:customStyle="1" w:styleId="Attention">
    <w:name w:val="КС Attention"/>
    <w:basedOn w:val="KCText0"/>
    <w:uiPriority w:val="34"/>
    <w:qFormat/>
    <w:pPr>
      <w:ind w:hanging="851"/>
    </w:pPr>
  </w:style>
  <w:style w:type="paragraph" w:customStyle="1" w:styleId="KCText5">
    <w:name w:val="KC_Text + Слева:  5 см"/>
    <w:basedOn w:val="KCText0"/>
    <w:uiPriority w:val="34"/>
    <w:qFormat/>
    <w:pPr>
      <w:ind w:left="2835"/>
    </w:pPr>
  </w:style>
  <w:style w:type="paragraph" w:customStyle="1" w:styleId="KCText2424">
    <w:name w:val="_KC Text + Перед:  24 пт После:  24 пт"/>
    <w:basedOn w:val="KCText0"/>
    <w:uiPriority w:val="34"/>
    <w:qFormat/>
    <w:pPr>
      <w:spacing w:before="480" w:after="480"/>
    </w:pPr>
  </w:style>
  <w:style w:type="character" w:customStyle="1" w:styleId="affffff9">
    <w:name w:val="Текст в таблице Знак"/>
    <w:link w:val="affffffa"/>
    <w:qFormat/>
    <w:locked/>
    <w:rPr>
      <w:rFonts w:ascii="Arial" w:hAnsi="Arial"/>
    </w:rPr>
  </w:style>
  <w:style w:type="paragraph" w:customStyle="1" w:styleId="affffffa">
    <w:name w:val="Текст в таблице"/>
    <w:basedOn w:val="a3"/>
    <w:link w:val="affffff9"/>
    <w:qFormat/>
    <w:pPr>
      <w:suppressAutoHyphens w:val="0"/>
    </w:pPr>
    <w:rPr>
      <w:rFonts w:ascii="Arial" w:hAnsi="Arial"/>
      <w:sz w:val="20"/>
      <w:szCs w:val="20"/>
      <w:lang w:eastAsia="ru-RU"/>
    </w:rPr>
  </w:style>
  <w:style w:type="paragraph" w:customStyle="1" w:styleId="KCPictureCaption66">
    <w:name w:val="Стиль KC Picture Caption + Перед:  6 пт После:  6 пт"/>
    <w:basedOn w:val="KCPictureCaption0"/>
    <w:uiPriority w:val="34"/>
    <w:qFormat/>
  </w:style>
  <w:style w:type="character" w:customStyle="1" w:styleId="KC2">
    <w:name w:val="KC_Заголовок 2 Знак"/>
    <w:link w:val="KC20"/>
    <w:qFormat/>
    <w:locked/>
    <w:rPr>
      <w:rFonts w:ascii="Arial Narrow" w:hAnsi="Arial Narrow"/>
      <w:b/>
      <w:caps/>
      <w:kern w:val="28"/>
      <w:sz w:val="36"/>
      <w:szCs w:val="28"/>
      <w:lang w:eastAsia="ar-SA"/>
    </w:rPr>
  </w:style>
  <w:style w:type="paragraph" w:customStyle="1" w:styleId="KC20">
    <w:name w:val="KC_Заголовок 2"/>
    <w:basedOn w:val="21"/>
    <w:link w:val="KC2"/>
    <w:qFormat/>
    <w:pPr>
      <w:keepLines/>
      <w:numPr>
        <w:ilvl w:val="0"/>
        <w:numId w:val="0"/>
      </w:numPr>
      <w:suppressAutoHyphens w:val="0"/>
      <w:spacing w:before="320" w:after="320"/>
      <w:ind w:left="851"/>
    </w:pPr>
    <w:rPr>
      <w:rFonts w:ascii="Arial Narrow" w:hAnsi="Arial Narrow"/>
      <w:bCs w:val="0"/>
      <w:i w:val="0"/>
      <w:iCs w:val="0"/>
      <w:caps/>
      <w:kern w:val="28"/>
      <w:sz w:val="36"/>
    </w:rPr>
  </w:style>
  <w:style w:type="paragraph" w:customStyle="1" w:styleId="KC3">
    <w:name w:val="KC_Заголовок 3"/>
    <w:basedOn w:val="30"/>
    <w:uiPriority w:val="34"/>
    <w:qFormat/>
    <w:pPr>
      <w:keepLines/>
      <w:numPr>
        <w:ilvl w:val="0"/>
        <w:numId w:val="0"/>
      </w:numPr>
      <w:suppressAutoHyphens w:val="0"/>
      <w:spacing w:before="160" w:after="160"/>
      <w:ind w:left="851"/>
    </w:pPr>
    <w:rPr>
      <w:rFonts w:ascii="Arial Narrow" w:hAnsi="Arial Narrow"/>
      <w:bCs w:val="0"/>
      <w:kern w:val="28"/>
      <w:sz w:val="32"/>
      <w:szCs w:val="20"/>
      <w:lang w:eastAsia="ru-RU"/>
    </w:rPr>
  </w:style>
  <w:style w:type="paragraph" w:customStyle="1" w:styleId="KC4">
    <w:name w:val="KC_Заголовок 4"/>
    <w:basedOn w:val="42"/>
    <w:uiPriority w:val="34"/>
    <w:qFormat/>
    <w:pPr>
      <w:keepLines/>
      <w:suppressAutoHyphens w:val="0"/>
      <w:spacing w:before="120" w:after="120"/>
      <w:ind w:left="851"/>
    </w:pPr>
    <w:rPr>
      <w:rFonts w:ascii="Arial Narrow" w:hAnsi="Arial Narrow"/>
      <w:bCs w:val="0"/>
      <w:kern w:val="28"/>
      <w:sz w:val="24"/>
      <w:szCs w:val="20"/>
      <w:lang w:eastAsia="en-US"/>
    </w:rPr>
  </w:style>
  <w:style w:type="paragraph" w:customStyle="1" w:styleId="KC5">
    <w:name w:val="KC_Заголовок 5"/>
    <w:basedOn w:val="51"/>
    <w:uiPriority w:val="34"/>
    <w:qFormat/>
    <w:pPr>
      <w:keepNext/>
      <w:keepLines/>
      <w:spacing w:before="120"/>
      <w:ind w:left="851"/>
    </w:pPr>
    <w:rPr>
      <w:rFonts w:ascii="Arial Narrow" w:hAnsi="Arial Narrow"/>
      <w:b w:val="0"/>
      <w:bCs w:val="0"/>
      <w:i w:val="0"/>
      <w:iCs w:val="0"/>
      <w:kern w:val="28"/>
      <w:sz w:val="24"/>
      <w:szCs w:val="20"/>
      <w:lang w:eastAsia="ru-RU"/>
    </w:rPr>
  </w:style>
  <w:style w:type="paragraph" w:customStyle="1" w:styleId="TabText">
    <w:name w:val="КС Tab Text"/>
    <w:basedOn w:val="KCText0"/>
    <w:uiPriority w:val="34"/>
    <w:qFormat/>
    <w:pPr>
      <w:widowControl w:val="0"/>
      <w:tabs>
        <w:tab w:val="left" w:pos="284"/>
        <w:tab w:val="left" w:pos="567"/>
        <w:tab w:val="left" w:pos="1134"/>
      </w:tabs>
      <w:spacing w:before="0" w:after="0"/>
      <w:ind w:left="0"/>
    </w:pPr>
    <w:rPr>
      <w:sz w:val="18"/>
    </w:rPr>
  </w:style>
  <w:style w:type="paragraph" w:customStyle="1" w:styleId="TextAfter">
    <w:name w:val="КС Text After"/>
    <w:basedOn w:val="KCTextPre0"/>
    <w:next w:val="KCText0"/>
    <w:uiPriority w:val="34"/>
    <w:qFormat/>
    <w:pPr>
      <w:keepNext w:val="0"/>
      <w:keepLines w:val="0"/>
    </w:pPr>
  </w:style>
  <w:style w:type="paragraph" w:customStyle="1" w:styleId="Picture">
    <w:name w:val="КС Picture"/>
    <w:basedOn w:val="KCText0"/>
    <w:uiPriority w:val="34"/>
    <w:qFormat/>
    <w:pPr>
      <w:keepNext/>
      <w:keepLines/>
      <w:spacing w:before="240"/>
      <w:ind w:left="0"/>
    </w:pPr>
  </w:style>
  <w:style w:type="paragraph" w:customStyle="1" w:styleId="BlockQuotation">
    <w:name w:val="Block Quotation"/>
    <w:basedOn w:val="a3"/>
    <w:uiPriority w:val="34"/>
    <w:qFormat/>
    <w:pPr>
      <w:pBdr>
        <w:top w:val="single" w:sz="12" w:space="0" w:color="FFFFFF"/>
        <w:left w:val="single" w:sz="6" w:space="0" w:color="FFFFFF"/>
        <w:bottom w:val="single" w:sz="6" w:space="0" w:color="FFFFFF"/>
        <w:right w:val="single" w:sz="6" w:space="0" w:color="FFFFFF"/>
      </w:pBdr>
      <w:shd w:val="pct5" w:color="auto" w:fill="auto"/>
      <w:suppressAutoHyphens w:val="0"/>
      <w:spacing w:after="120" w:line="220" w:lineRule="atLeast"/>
      <w:ind w:left="1366" w:right="238"/>
      <w:jc w:val="both"/>
    </w:pPr>
    <w:rPr>
      <w:rFonts w:ascii="Chicago" w:hAnsi="Chicago"/>
      <w:sz w:val="20"/>
      <w:szCs w:val="20"/>
      <w:lang w:eastAsia="en-US"/>
    </w:rPr>
  </w:style>
  <w:style w:type="paragraph" w:customStyle="1" w:styleId="BodyTextKeep">
    <w:name w:val="Body Text Keep"/>
    <w:basedOn w:val="a3"/>
    <w:uiPriority w:val="34"/>
    <w:qFormat/>
    <w:pPr>
      <w:keepNext/>
      <w:tabs>
        <w:tab w:val="left" w:pos="3345"/>
      </w:tabs>
      <w:suppressAutoHyphens w:val="0"/>
      <w:jc w:val="both"/>
    </w:pPr>
    <w:rPr>
      <w:rFonts w:ascii="Arial" w:hAnsi="Arial"/>
      <w:sz w:val="20"/>
      <w:szCs w:val="20"/>
      <w:lang w:eastAsia="en-US"/>
    </w:rPr>
  </w:style>
  <w:style w:type="paragraph" w:customStyle="1" w:styleId="TableNormal">
    <w:name w:val="TableNormal"/>
    <w:basedOn w:val="a3"/>
    <w:uiPriority w:val="34"/>
    <w:qFormat/>
    <w:pPr>
      <w:keepLines/>
      <w:suppressAutoHyphens w:val="0"/>
      <w:spacing w:before="120"/>
    </w:pPr>
    <w:rPr>
      <w:rFonts w:ascii="Arial" w:hAnsi="Arial"/>
      <w:sz w:val="20"/>
      <w:szCs w:val="20"/>
      <w:lang w:eastAsia="en-US"/>
    </w:rPr>
  </w:style>
  <w:style w:type="paragraph" w:customStyle="1" w:styleId="InfoBlue">
    <w:name w:val="InfoBlue"/>
    <w:basedOn w:val="a3"/>
    <w:next w:val="aff0"/>
    <w:uiPriority w:val="34"/>
    <w:qFormat/>
    <w:pPr>
      <w:widowControl w:val="0"/>
      <w:suppressAutoHyphens w:val="0"/>
      <w:spacing w:after="120"/>
      <w:ind w:left="720"/>
      <w:jc w:val="both"/>
    </w:pPr>
    <w:rPr>
      <w:rFonts w:ascii="Arial" w:hAnsi="Arial"/>
      <w:i/>
      <w:color w:val="0000FF"/>
      <w:sz w:val="20"/>
      <w:szCs w:val="20"/>
      <w:lang w:val="en-US" w:eastAsia="en-US"/>
    </w:rPr>
  </w:style>
  <w:style w:type="paragraph" w:customStyle="1" w:styleId="StyleTableTitlePatternClear">
    <w:name w:val="Style TableTitle + Pattern: Clear"/>
    <w:basedOn w:val="a3"/>
    <w:uiPriority w:val="34"/>
    <w:qFormat/>
    <w:pPr>
      <w:keepNext/>
      <w:keepLines/>
      <w:suppressAutoHyphens w:val="0"/>
      <w:ind w:left="-113" w:right="-113"/>
      <w:jc w:val="center"/>
    </w:pPr>
    <w:rPr>
      <w:rFonts w:ascii="Arial" w:hAnsi="Arial"/>
      <w:b/>
      <w:bCs/>
      <w:sz w:val="20"/>
      <w:szCs w:val="20"/>
      <w:lang w:eastAsia="ru-RU"/>
    </w:rPr>
  </w:style>
  <w:style w:type="paragraph" w:customStyle="1" w:styleId="TableText">
    <w:name w:val="%TableText"/>
    <w:basedOn w:val="a3"/>
    <w:uiPriority w:val="34"/>
    <w:qFormat/>
    <w:pPr>
      <w:keepLines/>
      <w:spacing w:before="120" w:after="60"/>
      <w:jc w:val="both"/>
    </w:pPr>
    <w:rPr>
      <w:rFonts w:ascii="Arial" w:hAnsi="Arial"/>
      <w:sz w:val="18"/>
      <w:szCs w:val="20"/>
      <w:lang w:val="en-US" w:eastAsia="en-US"/>
    </w:rPr>
  </w:style>
  <w:style w:type="paragraph" w:customStyle="1" w:styleId="affffffb">
    <w:name w:val="Рисунки"/>
    <w:basedOn w:val="a3"/>
    <w:uiPriority w:val="34"/>
    <w:qFormat/>
    <w:pPr>
      <w:suppressAutoHyphens w:val="0"/>
      <w:jc w:val="center"/>
    </w:pPr>
    <w:rPr>
      <w:rFonts w:ascii="Arial" w:hAnsi="Arial"/>
      <w:sz w:val="20"/>
      <w:szCs w:val="20"/>
      <w:lang w:eastAsia="en-US"/>
    </w:rPr>
  </w:style>
  <w:style w:type="paragraph" w:customStyle="1" w:styleId="affffffc">
    <w:name w:val="Арс"/>
    <w:basedOn w:val="af5"/>
    <w:uiPriority w:val="34"/>
    <w:qFormat/>
    <w:pPr>
      <w:spacing w:before="120" w:after="120"/>
      <w:jc w:val="center"/>
    </w:pPr>
    <w:rPr>
      <w:rFonts w:ascii="Arial" w:hAnsi="Arial"/>
      <w:b w:val="0"/>
      <w:bCs w:val="0"/>
      <w:color w:val="auto"/>
      <w:sz w:val="20"/>
      <w:szCs w:val="20"/>
      <w:lang w:val="ru-RU" w:bidi="ar-SA"/>
    </w:rPr>
  </w:style>
  <w:style w:type="paragraph" w:customStyle="1" w:styleId="TableHeader">
    <w:name w:val="TableHeader"/>
    <w:basedOn w:val="a3"/>
    <w:next w:val="a3"/>
    <w:uiPriority w:val="34"/>
    <w:qFormat/>
    <w:pPr>
      <w:suppressAutoHyphens w:val="0"/>
      <w:spacing w:before="40" w:after="40"/>
      <w:jc w:val="center"/>
    </w:pPr>
    <w:rPr>
      <w:rFonts w:ascii="Arial" w:hAnsi="Arial"/>
      <w:b/>
      <w:sz w:val="20"/>
      <w:szCs w:val="20"/>
      <w:lang w:eastAsia="en-US"/>
    </w:rPr>
  </w:style>
  <w:style w:type="character" w:customStyle="1" w:styleId="TableText0">
    <w:name w:val="Table Text Знак"/>
    <w:link w:val="TableText1"/>
    <w:qFormat/>
    <w:locked/>
    <w:rPr>
      <w:sz w:val="24"/>
      <w:szCs w:val="24"/>
    </w:rPr>
  </w:style>
  <w:style w:type="paragraph" w:customStyle="1" w:styleId="TableText1">
    <w:name w:val="Table Text"/>
    <w:basedOn w:val="a3"/>
    <w:link w:val="TableText0"/>
    <w:qFormat/>
    <w:pPr>
      <w:suppressAutoHyphens w:val="0"/>
      <w:spacing w:line="288" w:lineRule="auto"/>
    </w:pPr>
    <w:rPr>
      <w:lang w:eastAsia="ru-RU"/>
    </w:rPr>
  </w:style>
  <w:style w:type="paragraph" w:customStyle="1" w:styleId="2f4">
    <w:name w:val="Основной текст2"/>
    <w:uiPriority w:val="34"/>
    <w:qFormat/>
    <w:pPr>
      <w:spacing w:before="240" w:line="280" w:lineRule="exact"/>
      <w:jc w:val="both"/>
    </w:pPr>
    <w:rPr>
      <w:rFonts w:eastAsia="Times New Roman"/>
      <w:sz w:val="22"/>
      <w:lang w:eastAsia="en-US"/>
    </w:rPr>
  </w:style>
  <w:style w:type="paragraph" w:customStyle="1" w:styleId="Tableheader0">
    <w:name w:val="Table header"/>
    <w:basedOn w:val="a3"/>
    <w:uiPriority w:val="34"/>
    <w:qFormat/>
    <w:pPr>
      <w:keepNext/>
      <w:suppressAutoHyphens w:val="0"/>
      <w:spacing w:line="280" w:lineRule="exact"/>
      <w:jc w:val="both"/>
    </w:pPr>
    <w:rPr>
      <w:rFonts w:ascii="Arial" w:hAnsi="Arial"/>
      <w:b/>
      <w:sz w:val="18"/>
      <w:szCs w:val="20"/>
      <w:lang w:eastAsia="en-US"/>
    </w:rPr>
  </w:style>
  <w:style w:type="paragraph" w:customStyle="1" w:styleId="Tabletext2">
    <w:name w:val="Table text"/>
    <w:basedOn w:val="2f4"/>
    <w:uiPriority w:val="34"/>
    <w:qFormat/>
    <w:pPr>
      <w:spacing w:before="0"/>
    </w:pPr>
  </w:style>
  <w:style w:type="paragraph" w:customStyle="1" w:styleId="affffffd">
    <w:name w:val="Столбец"/>
    <w:basedOn w:val="a3"/>
    <w:next w:val="a3"/>
    <w:uiPriority w:val="34"/>
    <w:qFormat/>
    <w:pPr>
      <w:widowControl w:val="0"/>
      <w:suppressLineNumbers/>
    </w:pPr>
    <w:rPr>
      <w:b/>
      <w:bCs/>
      <w:lang w:eastAsia="en-US"/>
    </w:rPr>
  </w:style>
  <w:style w:type="paragraph" w:customStyle="1" w:styleId="Bodytextafterheading">
    <w:name w:val="Body text after heading"/>
    <w:basedOn w:val="2f4"/>
    <w:next w:val="2f4"/>
    <w:uiPriority w:val="34"/>
    <w:qFormat/>
    <w:pPr>
      <w:spacing w:before="120"/>
    </w:pPr>
  </w:style>
  <w:style w:type="paragraph" w:customStyle="1" w:styleId="TableBoldText">
    <w:name w:val="Table Bold Text"/>
    <w:basedOn w:val="a3"/>
    <w:uiPriority w:val="34"/>
    <w:qFormat/>
    <w:pPr>
      <w:keepNext/>
      <w:suppressAutoHyphens w:val="0"/>
      <w:spacing w:before="60" w:after="60"/>
    </w:pPr>
    <w:rPr>
      <w:rFonts w:ascii="Arial" w:hAnsi="Arial"/>
      <w:b/>
      <w:sz w:val="22"/>
      <w:szCs w:val="20"/>
      <w:lang w:eastAsia="en-US"/>
    </w:rPr>
  </w:style>
  <w:style w:type="paragraph" w:customStyle="1" w:styleId="affffffe">
    <w:name w:val="Формула расшифровка"/>
    <w:basedOn w:val="a3"/>
    <w:uiPriority w:val="34"/>
    <w:qFormat/>
    <w:pPr>
      <w:suppressLineNumbers/>
      <w:tabs>
        <w:tab w:val="left" w:pos="851"/>
        <w:tab w:val="left" w:pos="1276"/>
        <w:tab w:val="left" w:pos="1560"/>
      </w:tabs>
      <w:spacing w:before="120" w:line="360" w:lineRule="auto"/>
      <w:ind w:left="1701" w:hanging="1701"/>
      <w:jc w:val="both"/>
    </w:pPr>
    <w:rPr>
      <w:kern w:val="24"/>
      <w:szCs w:val="20"/>
      <w:lang w:eastAsia="ru-RU"/>
    </w:rPr>
  </w:style>
  <w:style w:type="paragraph" w:customStyle="1" w:styleId="14">
    <w:name w:val="Список 1"/>
    <w:basedOn w:val="a3"/>
    <w:uiPriority w:val="34"/>
    <w:qFormat/>
    <w:pPr>
      <w:numPr>
        <w:numId w:val="21"/>
      </w:numPr>
      <w:suppressAutoHyphens w:val="0"/>
      <w:spacing w:before="80" w:after="80" w:line="360" w:lineRule="auto"/>
      <w:jc w:val="both"/>
    </w:pPr>
    <w:rPr>
      <w:szCs w:val="20"/>
      <w:lang w:eastAsia="ru-RU"/>
    </w:rPr>
  </w:style>
  <w:style w:type="paragraph" w:customStyle="1" w:styleId="afffffff">
    <w:name w:val="Тело документа"/>
    <w:basedOn w:val="a3"/>
    <w:uiPriority w:val="34"/>
    <w:qFormat/>
    <w:pPr>
      <w:suppressAutoHyphens w:val="0"/>
      <w:spacing w:before="40" w:after="40" w:line="360" w:lineRule="auto"/>
      <w:ind w:firstLine="709"/>
      <w:jc w:val="both"/>
    </w:pPr>
    <w:rPr>
      <w:rFonts w:ascii="Arial" w:hAnsi="Arial"/>
      <w:sz w:val="22"/>
      <w:lang w:eastAsia="ru-RU"/>
    </w:rPr>
  </w:style>
  <w:style w:type="paragraph" w:customStyle="1" w:styleId="Normal1">
    <w:name w:val="Normal1"/>
    <w:uiPriority w:val="34"/>
    <w:qFormat/>
    <w:pPr>
      <w:tabs>
        <w:tab w:val="left" w:pos="1800"/>
      </w:tabs>
      <w:spacing w:before="120" w:line="360" w:lineRule="auto"/>
      <w:ind w:left="1800" w:hanging="1800"/>
    </w:pPr>
    <w:rPr>
      <w:rFonts w:eastAsia="Times New Roman"/>
      <w:sz w:val="24"/>
    </w:rPr>
  </w:style>
  <w:style w:type="paragraph" w:customStyle="1" w:styleId="11">
    <w:name w:val="Требование 1"/>
    <w:basedOn w:val="a3"/>
    <w:uiPriority w:val="34"/>
    <w:qFormat/>
    <w:pPr>
      <w:keepLines/>
      <w:numPr>
        <w:numId w:val="22"/>
      </w:numPr>
      <w:suppressAutoHyphens w:val="0"/>
      <w:spacing w:after="240" w:line="360" w:lineRule="auto"/>
    </w:pPr>
    <w:rPr>
      <w:rFonts w:ascii="Arial" w:hAnsi="Arial"/>
      <w:b/>
      <w:sz w:val="20"/>
      <w:szCs w:val="20"/>
      <w:lang w:eastAsia="ru-RU"/>
    </w:rPr>
  </w:style>
  <w:style w:type="paragraph" w:customStyle="1" w:styleId="3c">
    <w:name w:val="Требование 3"/>
    <w:basedOn w:val="11"/>
    <w:uiPriority w:val="34"/>
    <w:qFormat/>
    <w:pPr>
      <w:numPr>
        <w:numId w:val="0"/>
      </w:numPr>
      <w:tabs>
        <w:tab w:val="left" w:pos="851"/>
        <w:tab w:val="left" w:pos="1134"/>
      </w:tabs>
      <w:ind w:left="1134" w:hanging="1134"/>
    </w:pPr>
    <w:rPr>
      <w:b w:val="0"/>
    </w:rPr>
  </w:style>
  <w:style w:type="character" w:customStyle="1" w:styleId="2f5">
    <w:name w:val="Требование 2 Знак"/>
    <w:link w:val="22"/>
    <w:uiPriority w:val="34"/>
    <w:qFormat/>
    <w:locked/>
    <w:rPr>
      <w:rFonts w:ascii="Arial" w:hAnsi="Arial"/>
    </w:rPr>
  </w:style>
  <w:style w:type="paragraph" w:customStyle="1" w:styleId="22">
    <w:name w:val="Требование 2"/>
    <w:basedOn w:val="11"/>
    <w:link w:val="2f5"/>
    <w:uiPriority w:val="34"/>
    <w:qFormat/>
    <w:pPr>
      <w:numPr>
        <w:ilvl w:val="1"/>
        <w:numId w:val="23"/>
      </w:numPr>
      <w:tabs>
        <w:tab w:val="left" w:pos="851"/>
        <w:tab w:val="left" w:pos="2289"/>
      </w:tabs>
    </w:pPr>
    <w:rPr>
      <w:b w:val="0"/>
    </w:rPr>
  </w:style>
  <w:style w:type="paragraph" w:customStyle="1" w:styleId="4">
    <w:name w:val="Требование 4"/>
    <w:basedOn w:val="11"/>
    <w:uiPriority w:val="34"/>
    <w:qFormat/>
    <w:pPr>
      <w:numPr>
        <w:ilvl w:val="3"/>
        <w:numId w:val="23"/>
      </w:numPr>
      <w:tabs>
        <w:tab w:val="left" w:pos="851"/>
        <w:tab w:val="left" w:pos="3729"/>
      </w:tabs>
    </w:pPr>
    <w:rPr>
      <w:b w:val="0"/>
    </w:rPr>
  </w:style>
  <w:style w:type="paragraph" w:customStyle="1" w:styleId="5">
    <w:name w:val="Требование 5"/>
    <w:basedOn w:val="11"/>
    <w:uiPriority w:val="34"/>
    <w:qFormat/>
    <w:pPr>
      <w:numPr>
        <w:ilvl w:val="4"/>
      </w:numPr>
      <w:tabs>
        <w:tab w:val="left" w:pos="851"/>
        <w:tab w:val="left" w:pos="1361"/>
      </w:tabs>
      <w:ind w:left="1361" w:hanging="1361"/>
    </w:pPr>
    <w:rPr>
      <w:b w:val="0"/>
    </w:rPr>
  </w:style>
  <w:style w:type="paragraph" w:customStyle="1" w:styleId="26">
    <w:name w:val="Стиль Заголовок 2 + Перед:  6 пт"/>
    <w:basedOn w:val="21"/>
    <w:uiPriority w:val="34"/>
    <w:qFormat/>
    <w:pPr>
      <w:keepLines/>
      <w:numPr>
        <w:numId w:val="10"/>
      </w:numPr>
      <w:tabs>
        <w:tab w:val="left" w:pos="643"/>
      </w:tabs>
      <w:suppressAutoHyphens w:val="0"/>
      <w:spacing w:before="120" w:after="0"/>
      <w:ind w:left="643"/>
    </w:pPr>
    <w:rPr>
      <w:rFonts w:ascii="Arial Narrow" w:hAnsi="Arial Narrow"/>
      <w:i w:val="0"/>
      <w:iCs w:val="0"/>
      <w:caps/>
      <w:kern w:val="28"/>
      <w:szCs w:val="20"/>
      <w:lang w:eastAsia="ru-RU"/>
    </w:rPr>
  </w:style>
  <w:style w:type="paragraph" w:customStyle="1" w:styleId="91">
    <w:name w:val="Стиль 9 пт Междустр.интервал:  полуторный"/>
    <w:basedOn w:val="a3"/>
    <w:uiPriority w:val="34"/>
    <w:qFormat/>
    <w:pPr>
      <w:suppressAutoHyphens w:val="0"/>
      <w:spacing w:line="360" w:lineRule="auto"/>
      <w:jc w:val="both"/>
    </w:pPr>
    <w:rPr>
      <w:rFonts w:ascii="Arial" w:hAnsi="Arial"/>
      <w:sz w:val="18"/>
      <w:szCs w:val="20"/>
      <w:lang w:eastAsia="en-US"/>
    </w:rPr>
  </w:style>
  <w:style w:type="paragraph" w:customStyle="1" w:styleId="5Arial10">
    <w:name w:val="Стиль Заголовок 5 + Arial 10 пт"/>
    <w:basedOn w:val="51"/>
    <w:uiPriority w:val="34"/>
    <w:qFormat/>
    <w:pPr>
      <w:keepNext/>
      <w:keepLines/>
      <w:numPr>
        <w:ilvl w:val="4"/>
        <w:numId w:val="13"/>
      </w:numPr>
      <w:tabs>
        <w:tab w:val="left" w:pos="643"/>
      </w:tabs>
      <w:spacing w:before="0" w:after="0"/>
      <w:ind w:left="643"/>
    </w:pPr>
    <w:rPr>
      <w:rFonts w:ascii="Arial" w:hAnsi="Arial"/>
      <w:b w:val="0"/>
      <w:bCs w:val="0"/>
      <w:i w:val="0"/>
      <w:iCs w:val="0"/>
      <w:kern w:val="28"/>
      <w:sz w:val="20"/>
      <w:szCs w:val="20"/>
      <w:lang w:eastAsia="ru-RU"/>
    </w:rPr>
  </w:style>
  <w:style w:type="paragraph" w:customStyle="1" w:styleId="2f6">
    <w:name w:val="Цитата2"/>
    <w:basedOn w:val="a3"/>
    <w:uiPriority w:val="34"/>
    <w:qFormat/>
    <w:pPr>
      <w:widowControl w:val="0"/>
      <w:suppressAutoHyphens w:val="0"/>
      <w:overflowPunct w:val="0"/>
      <w:autoSpaceDE w:val="0"/>
      <w:autoSpaceDN w:val="0"/>
      <w:adjustRightInd w:val="0"/>
      <w:spacing w:line="228" w:lineRule="auto"/>
      <w:ind w:left="851" w:right="851" w:firstLine="567"/>
      <w:jc w:val="both"/>
    </w:pPr>
    <w:rPr>
      <w:rFonts w:ascii="TimesET" w:hAnsi="TimesET"/>
      <w:sz w:val="22"/>
      <w:szCs w:val="20"/>
      <w:lang w:eastAsia="ru-RU"/>
    </w:rPr>
  </w:style>
  <w:style w:type="paragraph" w:customStyle="1" w:styleId="53">
    <w:name w:val="Знак Знак5"/>
    <w:basedOn w:val="a3"/>
    <w:uiPriority w:val="34"/>
    <w:qFormat/>
    <w:pPr>
      <w:suppressAutoHyphens w:val="0"/>
      <w:spacing w:before="100" w:beforeAutospacing="1" w:after="100" w:afterAutospacing="1"/>
    </w:pPr>
    <w:rPr>
      <w:rFonts w:ascii="Tahoma" w:hAnsi="Tahoma"/>
      <w:lang w:val="en-US" w:eastAsia="en-US"/>
    </w:rPr>
  </w:style>
  <w:style w:type="paragraph" w:customStyle="1" w:styleId="3110">
    <w:name w:val="Основной текст 311"/>
    <w:basedOn w:val="a3"/>
    <w:uiPriority w:val="34"/>
    <w:qFormat/>
    <w:pPr>
      <w:widowControl w:val="0"/>
      <w:suppressAutoHyphens w:val="0"/>
      <w:overflowPunct w:val="0"/>
      <w:autoSpaceDE w:val="0"/>
      <w:autoSpaceDN w:val="0"/>
      <w:adjustRightInd w:val="0"/>
      <w:jc w:val="both"/>
    </w:pPr>
    <w:rPr>
      <w:szCs w:val="20"/>
      <w:lang w:eastAsia="ru-RU"/>
    </w:rPr>
  </w:style>
  <w:style w:type="paragraph" w:customStyle="1" w:styleId="115">
    <w:name w:val="Абзац списка11"/>
    <w:basedOn w:val="a3"/>
    <w:uiPriority w:val="34"/>
    <w:qFormat/>
    <w:pPr>
      <w:widowControl w:val="0"/>
      <w:suppressAutoHyphens w:val="0"/>
      <w:snapToGrid w:val="0"/>
      <w:ind w:left="720" w:firstLine="720"/>
      <w:contextualSpacing/>
    </w:pPr>
    <w:rPr>
      <w:lang w:eastAsia="ru-RU"/>
    </w:rPr>
  </w:style>
  <w:style w:type="paragraph" w:customStyle="1" w:styleId="afffffff0">
    <w:name w:val="Документ. Тело таблицы"/>
    <w:basedOn w:val="a3"/>
    <w:uiPriority w:val="34"/>
    <w:qFormat/>
    <w:pPr>
      <w:suppressAutoHyphens w:val="0"/>
      <w:spacing w:before="120"/>
      <w:ind w:right="34"/>
    </w:pPr>
    <w:rPr>
      <w:rFonts w:ascii="Calibri" w:hAnsi="Calibri"/>
      <w:sz w:val="20"/>
      <w:szCs w:val="22"/>
      <w:lang w:eastAsia="en-US"/>
    </w:rPr>
  </w:style>
  <w:style w:type="paragraph" w:customStyle="1" w:styleId="2f7">
    <w:name w:val="Без интервала2"/>
    <w:uiPriority w:val="34"/>
    <w:qFormat/>
    <w:pPr>
      <w:spacing w:after="200" w:line="276" w:lineRule="auto"/>
    </w:pPr>
    <w:rPr>
      <w:rFonts w:ascii="Calibri" w:eastAsia="Times New Roman" w:hAnsi="Calibri"/>
      <w:sz w:val="22"/>
      <w:lang w:eastAsia="en-US"/>
    </w:rPr>
  </w:style>
  <w:style w:type="paragraph" w:customStyle="1" w:styleId="2f8">
    <w:name w:val="Заголовок оглавления2"/>
    <w:basedOn w:val="1"/>
    <w:next w:val="a3"/>
    <w:uiPriority w:val="34"/>
    <w:qFormat/>
    <w:pPr>
      <w:keepNext w:val="0"/>
      <w:keepLines/>
      <w:numPr>
        <w:numId w:val="0"/>
      </w:numPr>
      <w:suppressAutoHyphens w:val="0"/>
      <w:spacing w:before="480" w:after="0" w:line="276" w:lineRule="auto"/>
      <w:outlineLvl w:val="9"/>
    </w:pPr>
    <w:rPr>
      <w:rFonts w:ascii="Cambria" w:hAnsi="Cambria"/>
      <w:color w:val="365F91"/>
      <w:kern w:val="0"/>
      <w:sz w:val="28"/>
      <w:szCs w:val="28"/>
      <w:lang w:eastAsia="en-US"/>
    </w:rPr>
  </w:style>
  <w:style w:type="paragraph" w:customStyle="1" w:styleId="afffffff1">
    <w:name w:val="Пункт"/>
    <w:basedOn w:val="a3"/>
    <w:uiPriority w:val="34"/>
    <w:qFormat/>
    <w:pPr>
      <w:tabs>
        <w:tab w:val="left" w:pos="1980"/>
      </w:tabs>
      <w:suppressAutoHyphens w:val="0"/>
      <w:ind w:left="1404" w:hanging="504"/>
      <w:jc w:val="both"/>
    </w:pPr>
    <w:rPr>
      <w:szCs w:val="28"/>
      <w:lang w:eastAsia="ru-RU"/>
    </w:rPr>
  </w:style>
  <w:style w:type="paragraph" w:customStyle="1" w:styleId="afffffff2">
    <w:name w:val="Готовый"/>
    <w:basedOn w:val="a3"/>
    <w:uiPriority w:val="34"/>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pPr>
    <w:rPr>
      <w:rFonts w:ascii="Courier New" w:hAnsi="Courier New"/>
      <w:sz w:val="20"/>
      <w:szCs w:val="20"/>
      <w:lang w:eastAsia="ru-RU"/>
    </w:rPr>
  </w:style>
  <w:style w:type="paragraph" w:customStyle="1" w:styleId="Preformatted">
    <w:name w:val="Preformatted"/>
    <w:basedOn w:val="a3"/>
    <w:uiPriority w:val="34"/>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pPr>
    <w:rPr>
      <w:rFonts w:ascii="Courier New" w:hAnsi="Courier New" w:cs="Courier New"/>
      <w:sz w:val="20"/>
      <w:szCs w:val="20"/>
      <w:lang w:val="en-US" w:eastAsia="ru-RU"/>
    </w:rPr>
  </w:style>
  <w:style w:type="paragraph" w:customStyle="1" w:styleId="afffffff3">
    <w:name w:val="Простой"/>
    <w:basedOn w:val="a3"/>
    <w:uiPriority w:val="34"/>
    <w:qFormat/>
    <w:pPr>
      <w:suppressAutoHyphens w:val="0"/>
      <w:spacing w:after="240"/>
    </w:pPr>
    <w:rPr>
      <w:rFonts w:ascii="Arial" w:eastAsia="Calibri" w:hAnsi="Arial" w:cs="Arial"/>
      <w:spacing w:val="-5"/>
      <w:sz w:val="20"/>
      <w:szCs w:val="20"/>
      <w:lang w:eastAsia="ru-RU"/>
    </w:rPr>
  </w:style>
  <w:style w:type="paragraph" w:customStyle="1" w:styleId="13">
    <w:name w:val="1_раздел"/>
    <w:basedOn w:val="a3"/>
    <w:uiPriority w:val="34"/>
    <w:qFormat/>
    <w:pPr>
      <w:keepNext/>
      <w:numPr>
        <w:numId w:val="24"/>
      </w:numPr>
      <w:spacing w:before="480" w:after="360"/>
      <w:outlineLvl w:val="0"/>
    </w:pPr>
    <w:rPr>
      <w:rFonts w:ascii="Verdana" w:hAnsi="Verdana"/>
      <w:b/>
      <w:sz w:val="36"/>
      <w:szCs w:val="20"/>
      <w:lang w:eastAsia="ru-RU"/>
    </w:rPr>
  </w:style>
  <w:style w:type="paragraph" w:customStyle="1" w:styleId="25">
    <w:name w:val="2_Статья"/>
    <w:basedOn w:val="a3"/>
    <w:uiPriority w:val="34"/>
    <w:qFormat/>
    <w:pPr>
      <w:keepNext/>
      <w:numPr>
        <w:ilvl w:val="1"/>
        <w:numId w:val="24"/>
      </w:numPr>
      <w:spacing w:before="240" w:after="120"/>
      <w:outlineLvl w:val="1"/>
    </w:pPr>
    <w:rPr>
      <w:rFonts w:ascii="Verdana" w:hAnsi="Verdana"/>
      <w:b/>
      <w:sz w:val="28"/>
      <w:szCs w:val="20"/>
      <w:lang w:eastAsia="ru-RU"/>
    </w:rPr>
  </w:style>
  <w:style w:type="paragraph" w:customStyle="1" w:styleId="32">
    <w:name w:val="3_Пункт"/>
    <w:basedOn w:val="a3"/>
    <w:uiPriority w:val="34"/>
    <w:qFormat/>
    <w:pPr>
      <w:keepNext/>
      <w:numPr>
        <w:ilvl w:val="2"/>
        <w:numId w:val="24"/>
      </w:numPr>
      <w:suppressAutoHyphens w:val="0"/>
      <w:spacing w:before="240" w:after="120"/>
    </w:pPr>
    <w:rPr>
      <w:rFonts w:ascii="Verdana" w:hAnsi="Verdana"/>
      <w:b/>
      <w:szCs w:val="20"/>
      <w:lang w:eastAsia="ru-RU"/>
    </w:rPr>
  </w:style>
  <w:style w:type="paragraph" w:customStyle="1" w:styleId="41">
    <w:name w:val="4_Подпункт"/>
    <w:basedOn w:val="a3"/>
    <w:uiPriority w:val="34"/>
    <w:qFormat/>
    <w:pPr>
      <w:numPr>
        <w:ilvl w:val="3"/>
        <w:numId w:val="24"/>
      </w:numPr>
      <w:suppressAutoHyphens w:val="0"/>
      <w:spacing w:after="120"/>
      <w:jc w:val="both"/>
    </w:pPr>
    <w:rPr>
      <w:rFonts w:ascii="Verdana" w:hAnsi="Verdana"/>
      <w:sz w:val="20"/>
      <w:szCs w:val="20"/>
      <w:lang w:eastAsia="ru-RU"/>
    </w:rPr>
  </w:style>
  <w:style w:type="paragraph" w:customStyle="1" w:styleId="50">
    <w:name w:val="5_часть"/>
    <w:basedOn w:val="a3"/>
    <w:uiPriority w:val="34"/>
    <w:qFormat/>
    <w:pPr>
      <w:numPr>
        <w:ilvl w:val="4"/>
        <w:numId w:val="24"/>
      </w:numPr>
      <w:suppressAutoHyphens w:val="0"/>
      <w:spacing w:after="120"/>
    </w:pPr>
    <w:rPr>
      <w:rFonts w:ascii="Verdana" w:hAnsi="Verdana"/>
      <w:sz w:val="20"/>
      <w:szCs w:val="20"/>
      <w:lang w:eastAsia="ru-RU"/>
    </w:rPr>
  </w:style>
  <w:style w:type="paragraph" w:customStyle="1" w:styleId="6">
    <w:name w:val="6_часть"/>
    <w:basedOn w:val="a3"/>
    <w:uiPriority w:val="34"/>
    <w:qFormat/>
    <w:pPr>
      <w:numPr>
        <w:ilvl w:val="5"/>
        <w:numId w:val="24"/>
      </w:numPr>
      <w:suppressAutoHyphens w:val="0"/>
      <w:spacing w:after="120"/>
    </w:pPr>
    <w:rPr>
      <w:rFonts w:ascii="Verdana" w:hAnsi="Verdana"/>
      <w:sz w:val="20"/>
      <w:szCs w:val="20"/>
      <w:lang w:eastAsia="ru-RU"/>
    </w:rPr>
  </w:style>
  <w:style w:type="paragraph" w:customStyle="1" w:styleId="3d">
    <w:name w:val="Абзац списка3"/>
    <w:basedOn w:val="a3"/>
    <w:uiPriority w:val="34"/>
    <w:qFormat/>
    <w:pPr>
      <w:suppressAutoHyphens w:val="0"/>
      <w:spacing w:after="200" w:line="276" w:lineRule="auto"/>
      <w:ind w:left="720"/>
    </w:pPr>
    <w:rPr>
      <w:rFonts w:ascii="Calibri" w:hAnsi="Calibri"/>
      <w:sz w:val="22"/>
      <w:szCs w:val="22"/>
      <w:lang w:eastAsia="en-US"/>
    </w:rPr>
  </w:style>
  <w:style w:type="paragraph" w:customStyle="1" w:styleId="Standard">
    <w:name w:val="Standard"/>
    <w:uiPriority w:val="34"/>
    <w:qFormat/>
    <w:pPr>
      <w:widowControl w:val="0"/>
      <w:suppressAutoHyphens/>
    </w:pPr>
    <w:rPr>
      <w:rFonts w:eastAsia="Arial"/>
      <w:kern w:val="2"/>
      <w:sz w:val="24"/>
      <w:szCs w:val="24"/>
      <w:lang w:eastAsia="hi-IN" w:bidi="hi-IN"/>
    </w:rPr>
  </w:style>
  <w:style w:type="paragraph" w:customStyle="1" w:styleId="Pa12">
    <w:name w:val="Pa12"/>
    <w:basedOn w:val="a3"/>
    <w:next w:val="a3"/>
    <w:uiPriority w:val="34"/>
    <w:qFormat/>
    <w:pPr>
      <w:widowControl w:val="0"/>
      <w:suppressAutoHyphens w:val="0"/>
      <w:autoSpaceDE w:val="0"/>
      <w:autoSpaceDN w:val="0"/>
      <w:adjustRightInd w:val="0"/>
      <w:spacing w:line="161" w:lineRule="atLeast"/>
    </w:pPr>
    <w:rPr>
      <w:rFonts w:ascii="Officina Sans C" w:hAnsi="Officina Sans C"/>
      <w:sz w:val="20"/>
      <w:lang w:eastAsia="ru-RU"/>
    </w:rPr>
  </w:style>
  <w:style w:type="character" w:styleId="afffffff4">
    <w:name w:val="Placeholder Text"/>
    <w:basedOn w:val="a4"/>
    <w:uiPriority w:val="99"/>
    <w:semiHidden/>
    <w:qFormat/>
    <w:rPr>
      <w:color w:val="808080"/>
    </w:rPr>
  </w:style>
  <w:style w:type="character" w:customStyle="1" w:styleId="71">
    <w:name w:val="Заголовок 7 Знак1"/>
    <w:basedOn w:val="a4"/>
    <w:semiHidden/>
    <w:qFormat/>
    <w:rPr>
      <w:rFonts w:asciiTheme="majorHAnsi" w:eastAsiaTheme="majorEastAsia" w:hAnsiTheme="majorHAnsi" w:cstheme="majorBidi"/>
      <w:i/>
      <w:iCs/>
      <w:color w:val="404040" w:themeColor="text1" w:themeTint="BF"/>
      <w:sz w:val="22"/>
      <w:szCs w:val="22"/>
    </w:rPr>
  </w:style>
  <w:style w:type="character" w:customStyle="1" w:styleId="81">
    <w:name w:val="Заголовок 8 Знак1"/>
    <w:basedOn w:val="a4"/>
    <w:semiHidden/>
    <w:qFormat/>
    <w:rPr>
      <w:rFonts w:asciiTheme="majorHAnsi" w:eastAsiaTheme="majorEastAsia" w:hAnsiTheme="majorHAnsi" w:cstheme="majorBidi"/>
      <w:color w:val="404040" w:themeColor="text1" w:themeTint="BF"/>
    </w:rPr>
  </w:style>
  <w:style w:type="character" w:customStyle="1" w:styleId="910">
    <w:name w:val="Заголовок 9 Знак1"/>
    <w:basedOn w:val="a4"/>
    <w:semiHidden/>
    <w:qFormat/>
    <w:rPr>
      <w:rFonts w:asciiTheme="majorHAnsi" w:eastAsiaTheme="majorEastAsia" w:hAnsiTheme="majorHAnsi" w:cstheme="majorBidi"/>
      <w:i/>
      <w:iCs/>
      <w:color w:val="404040" w:themeColor="text1" w:themeTint="BF"/>
    </w:rPr>
  </w:style>
  <w:style w:type="character" w:customStyle="1" w:styleId="1fff0">
    <w:name w:val="Текст концевой сноски Знак1"/>
    <w:basedOn w:val="a4"/>
    <w:semiHidden/>
    <w:qFormat/>
    <w:rPr>
      <w:lang w:eastAsia="ar-SA"/>
    </w:rPr>
  </w:style>
  <w:style w:type="character" w:customStyle="1" w:styleId="1fff1">
    <w:name w:val="Текст выноски Знак1"/>
    <w:basedOn w:val="a4"/>
    <w:semiHidden/>
    <w:qFormat/>
    <w:rPr>
      <w:rFonts w:ascii="Tahoma" w:eastAsiaTheme="minorHAnsi" w:hAnsi="Tahoma" w:cs="Tahoma"/>
      <w:sz w:val="16"/>
      <w:szCs w:val="16"/>
      <w:lang w:eastAsia="en-US"/>
    </w:rPr>
  </w:style>
  <w:style w:type="character" w:customStyle="1" w:styleId="1fff2">
    <w:name w:val="Нижний колонтитул Знак1"/>
    <w:basedOn w:val="a4"/>
    <w:semiHidden/>
    <w:qFormat/>
    <w:rPr>
      <w:rFonts w:asciiTheme="minorHAnsi" w:eastAsiaTheme="minorHAnsi" w:hAnsiTheme="minorHAnsi" w:cstheme="minorBidi"/>
      <w:sz w:val="22"/>
      <w:szCs w:val="22"/>
      <w:lang w:eastAsia="en-US"/>
    </w:rPr>
  </w:style>
  <w:style w:type="character" w:customStyle="1" w:styleId="1fff3">
    <w:name w:val="Красная строка Знак1"/>
    <w:basedOn w:val="aff1"/>
    <w:semiHidden/>
    <w:qFormat/>
    <w:rPr>
      <w:sz w:val="24"/>
      <w:szCs w:val="24"/>
      <w:lang w:eastAsia="ar-SA"/>
    </w:rPr>
  </w:style>
  <w:style w:type="character" w:customStyle="1" w:styleId="1fff4">
    <w:name w:val="Тема примечания Знак1"/>
    <w:basedOn w:val="1fc"/>
    <w:semiHidden/>
    <w:qFormat/>
    <w:rPr>
      <w:rFonts w:asciiTheme="minorHAnsi" w:eastAsiaTheme="minorHAnsi" w:hAnsiTheme="minorHAnsi" w:cstheme="minorBidi"/>
      <w:b/>
      <w:bCs/>
      <w:lang w:eastAsia="en-US"/>
    </w:rPr>
  </w:style>
  <w:style w:type="character" w:customStyle="1" w:styleId="afffffff5">
    <w:name w:val="Шрифт абзаца по умолчанию"/>
    <w:qFormat/>
  </w:style>
  <w:style w:type="character" w:customStyle="1" w:styleId="afffffff6">
    <w:name w:val="Полужирный"/>
    <w:qFormat/>
    <w:rPr>
      <w:rFonts w:ascii="Times New Roman" w:hAnsi="Times New Roman" w:cs="Times New Roman" w:hint="default"/>
      <w:b/>
      <w:bCs/>
    </w:rPr>
  </w:style>
  <w:style w:type="character" w:customStyle="1" w:styleId="1fff5">
    <w:name w:val="Слабое выделение1"/>
    <w:qFormat/>
    <w:rPr>
      <w:i/>
      <w:color w:val="5A5A5A"/>
    </w:rPr>
  </w:style>
  <w:style w:type="character" w:customStyle="1" w:styleId="1fff6">
    <w:name w:val="Сильное выделение1"/>
    <w:qFormat/>
    <w:rPr>
      <w:rFonts w:ascii="Times New Roman" w:hAnsi="Times New Roman" w:cs="Times New Roman" w:hint="default"/>
      <w:b/>
      <w:i/>
      <w:sz w:val="24"/>
      <w:szCs w:val="24"/>
      <w:u w:val="single"/>
    </w:rPr>
  </w:style>
  <w:style w:type="character" w:customStyle="1" w:styleId="1fff7">
    <w:name w:val="Слабая ссылка1"/>
    <w:qFormat/>
    <w:rPr>
      <w:rFonts w:ascii="Times New Roman" w:hAnsi="Times New Roman" w:cs="Times New Roman" w:hint="default"/>
      <w:sz w:val="24"/>
      <w:szCs w:val="24"/>
      <w:u w:val="single"/>
    </w:rPr>
  </w:style>
  <w:style w:type="character" w:customStyle="1" w:styleId="1fff8">
    <w:name w:val="Сильная ссылка1"/>
    <w:qFormat/>
    <w:rPr>
      <w:rFonts w:ascii="Times New Roman" w:hAnsi="Times New Roman" w:cs="Times New Roman" w:hint="default"/>
      <w:b/>
      <w:sz w:val="24"/>
      <w:u w:val="single"/>
    </w:rPr>
  </w:style>
  <w:style w:type="character" w:customStyle="1" w:styleId="1fff9">
    <w:name w:val="Название книги1"/>
    <w:qFormat/>
    <w:rPr>
      <w:rFonts w:ascii="Cambria" w:hAnsi="Cambria" w:cs="Times New Roman" w:hint="default"/>
      <w:b/>
      <w:i/>
      <w:sz w:val="24"/>
      <w:szCs w:val="24"/>
    </w:rPr>
  </w:style>
  <w:style w:type="character" w:customStyle="1" w:styleId="FontStyle31">
    <w:name w:val="Font Style31"/>
    <w:qFormat/>
    <w:rPr>
      <w:rFonts w:ascii="Times New Roman" w:hAnsi="Times New Roman" w:cs="Times New Roman" w:hint="default"/>
      <w:sz w:val="22"/>
      <w:szCs w:val="22"/>
    </w:rPr>
  </w:style>
  <w:style w:type="character" w:customStyle="1" w:styleId="1fffa">
    <w:name w:val="Схема документа Знак1"/>
    <w:basedOn w:val="a4"/>
    <w:semiHidden/>
    <w:qFormat/>
    <w:rPr>
      <w:rFonts w:ascii="Tahoma" w:hAnsi="Tahoma" w:cs="Tahoma"/>
      <w:sz w:val="16"/>
      <w:szCs w:val="16"/>
      <w:lang w:eastAsia="ar-SA"/>
    </w:rPr>
  </w:style>
  <w:style w:type="character" w:customStyle="1" w:styleId="1fffb">
    <w:name w:val="Выделенная цитата Знак1"/>
    <w:basedOn w:val="a4"/>
    <w:qFormat/>
    <w:rPr>
      <w:b/>
      <w:bCs/>
      <w:i/>
      <w:iCs/>
      <w:color w:val="4F81BD" w:themeColor="accent1"/>
      <w:sz w:val="22"/>
      <w:szCs w:val="22"/>
    </w:rPr>
  </w:style>
  <w:style w:type="character" w:customStyle="1" w:styleId="afffffff7">
    <w:name w:val="Основной шрифт"/>
    <w:qFormat/>
  </w:style>
  <w:style w:type="character" w:customStyle="1" w:styleId="312">
    <w:name w:val="Основной текст 3 Знак1"/>
    <w:basedOn w:val="a4"/>
    <w:semiHidden/>
    <w:qFormat/>
    <w:rPr>
      <w:sz w:val="16"/>
      <w:szCs w:val="16"/>
      <w:lang w:eastAsia="ar-SA"/>
    </w:rPr>
  </w:style>
  <w:style w:type="character" w:customStyle="1" w:styleId="apple-style-span">
    <w:name w:val="apple-style-span"/>
    <w:qFormat/>
  </w:style>
  <w:style w:type="character" w:customStyle="1" w:styleId="context">
    <w:name w:val="context"/>
    <w:qFormat/>
  </w:style>
  <w:style w:type="character" w:customStyle="1" w:styleId="FontStyle19">
    <w:name w:val="Font Style19"/>
    <w:qFormat/>
    <w:rPr>
      <w:rFonts w:ascii="Times New Roman" w:hAnsi="Times New Roman" w:cs="Times New Roman" w:hint="default"/>
      <w:sz w:val="22"/>
      <w:szCs w:val="22"/>
    </w:rPr>
  </w:style>
  <w:style w:type="character" w:customStyle="1" w:styleId="215">
    <w:name w:val="Основной текст 2 Знак1"/>
    <w:basedOn w:val="a4"/>
    <w:semiHidden/>
    <w:qFormat/>
    <w:rPr>
      <w:rFonts w:asciiTheme="minorHAnsi" w:eastAsiaTheme="minorHAnsi" w:hAnsiTheme="minorHAnsi" w:cstheme="minorBidi"/>
      <w:sz w:val="22"/>
      <w:szCs w:val="22"/>
      <w:lang w:eastAsia="en-US"/>
    </w:rPr>
  </w:style>
  <w:style w:type="character" w:customStyle="1" w:styleId="1fffc">
    <w:name w:val="Текст Знак1"/>
    <w:basedOn w:val="a4"/>
    <w:semiHidden/>
    <w:qFormat/>
    <w:rPr>
      <w:rFonts w:ascii="Consolas" w:eastAsiaTheme="minorHAnsi" w:hAnsi="Consolas" w:cs="Consolas"/>
      <w:sz w:val="21"/>
      <w:szCs w:val="21"/>
      <w:lang w:eastAsia="en-US"/>
    </w:rPr>
  </w:style>
  <w:style w:type="character" w:customStyle="1" w:styleId="ConsPlusNormal1">
    <w:name w:val="ConsPlusNormal Знак Знак"/>
    <w:qFormat/>
    <w:rPr>
      <w:rFonts w:ascii="Arial" w:hAnsi="Arial" w:cs="Arial" w:hint="default"/>
      <w:lang w:val="ru-RU" w:eastAsia="ru-RU" w:bidi="ar-SA"/>
    </w:rPr>
  </w:style>
  <w:style w:type="character" w:customStyle="1" w:styleId="190">
    <w:name w:val="Знак Знак19"/>
    <w:qFormat/>
    <w:rPr>
      <w:rFonts w:ascii="Arial" w:hAnsi="Arial" w:cs="Arial" w:hint="default"/>
      <w:b/>
      <w:bCs/>
      <w:kern w:val="32"/>
      <w:sz w:val="32"/>
      <w:szCs w:val="32"/>
      <w:lang w:val="ru-RU" w:eastAsia="ru-RU" w:bidi="ar-SA"/>
    </w:rPr>
  </w:style>
  <w:style w:type="character" w:customStyle="1" w:styleId="170">
    <w:name w:val="Знак Знак17"/>
    <w:qFormat/>
    <w:rPr>
      <w:rFonts w:ascii="Cambria" w:eastAsia="Times New Roman" w:hAnsi="Cambria" w:cs="Times New Roman" w:hint="default"/>
      <w:b/>
      <w:bCs/>
      <w:color w:val="4F81BD"/>
      <w:sz w:val="24"/>
      <w:szCs w:val="24"/>
    </w:rPr>
  </w:style>
  <w:style w:type="character" w:customStyle="1" w:styleId="65">
    <w:name w:val="Знак Знак6"/>
    <w:qFormat/>
    <w:rPr>
      <w:sz w:val="24"/>
      <w:szCs w:val="22"/>
      <w:lang w:eastAsia="en-US"/>
    </w:rPr>
  </w:style>
  <w:style w:type="character" w:customStyle="1" w:styleId="45">
    <w:name w:val="Знак Знак4"/>
    <w:qFormat/>
    <w:rPr>
      <w:rFonts w:ascii="Times New Roman" w:eastAsia="Times New Roman" w:hAnsi="Times New Roman" w:cs="Times New Roman" w:hint="default"/>
      <w:sz w:val="24"/>
      <w:szCs w:val="24"/>
    </w:rPr>
  </w:style>
  <w:style w:type="character" w:customStyle="1" w:styleId="glossairecss">
    <w:name w:val="glossaire_css"/>
    <w:qFormat/>
  </w:style>
  <w:style w:type="character" w:customStyle="1" w:styleId="zakonspanusual">
    <w:name w:val="zakon_spanusual"/>
    <w:qFormat/>
  </w:style>
  <w:style w:type="character" w:customStyle="1" w:styleId="2f9">
    <w:name w:val="Знак Знак2"/>
    <w:qFormat/>
    <w:rPr>
      <w:rFonts w:ascii="Times New Roman" w:eastAsia="Times New Roman" w:hAnsi="Times New Roman" w:cs="Times New Roman" w:hint="default"/>
      <w:szCs w:val="20"/>
      <w:lang w:eastAsia="ru-RU"/>
    </w:rPr>
  </w:style>
  <w:style w:type="character" w:customStyle="1" w:styleId="313">
    <w:name w:val="Стиль3 Знак1"/>
    <w:qFormat/>
    <w:rPr>
      <w:rFonts w:ascii="Calibri" w:hAnsi="Calibri" w:cs="Calibri" w:hint="default"/>
      <w:b/>
      <w:i/>
      <w:caps/>
      <w:color w:val="000000"/>
      <w:sz w:val="22"/>
      <w:szCs w:val="28"/>
      <w:lang w:eastAsia="ar-SA"/>
    </w:rPr>
  </w:style>
  <w:style w:type="character" w:customStyle="1" w:styleId="Heading1Char">
    <w:name w:val="Heading 1 Char"/>
    <w:qFormat/>
    <w:rPr>
      <w:rFonts w:ascii="Arial" w:eastAsia="Calibri" w:hAnsi="Arial" w:cs="Arial" w:hint="default"/>
      <w:b/>
      <w:bCs/>
      <w:color w:val="000080"/>
      <w:sz w:val="24"/>
      <w:szCs w:val="24"/>
      <w:lang w:val="ru-RU" w:eastAsia="ru-RU" w:bidi="ar-SA"/>
    </w:rPr>
  </w:style>
  <w:style w:type="character" w:customStyle="1" w:styleId="bluebold1">
    <w:name w:val="bluebold1"/>
    <w:qFormat/>
    <w:rPr>
      <w:b/>
      <w:bCs/>
      <w:color w:val="4878B2"/>
    </w:rPr>
  </w:style>
  <w:style w:type="character" w:customStyle="1" w:styleId="240">
    <w:name w:val="Знак Знак24"/>
    <w:qFormat/>
    <w:rPr>
      <w:rFonts w:ascii="Arial" w:eastAsia="Calibri" w:hAnsi="Arial" w:cs="Arial" w:hint="default"/>
      <w:b/>
      <w:bCs/>
      <w:color w:val="000080"/>
      <w:szCs w:val="24"/>
      <w:lang w:eastAsia="ru-RU"/>
    </w:rPr>
  </w:style>
  <w:style w:type="character" w:customStyle="1" w:styleId="230">
    <w:name w:val="Знак Знак23"/>
    <w:qFormat/>
    <w:rPr>
      <w:rFonts w:ascii="Arial" w:eastAsia="Times New Roman" w:hAnsi="Arial" w:cs="Arial" w:hint="default"/>
      <w:b/>
      <w:bCs/>
      <w:i/>
      <w:iCs/>
      <w:sz w:val="28"/>
      <w:szCs w:val="28"/>
      <w:lang w:eastAsia="ru-RU"/>
    </w:rPr>
  </w:style>
  <w:style w:type="character" w:customStyle="1" w:styleId="220">
    <w:name w:val="Знак Знак22"/>
    <w:qFormat/>
    <w:rPr>
      <w:rFonts w:ascii="Calibri" w:eastAsia="Times New Roman" w:hAnsi="Calibri" w:cs="Times New Roman" w:hint="default"/>
      <w:b/>
      <w:bCs/>
      <w:sz w:val="28"/>
      <w:szCs w:val="28"/>
    </w:rPr>
  </w:style>
  <w:style w:type="character" w:customStyle="1" w:styleId="dn">
    <w:name w:val="dn"/>
    <w:qFormat/>
  </w:style>
  <w:style w:type="character" w:customStyle="1" w:styleId="Normal">
    <w:name w:val="Normal Знак"/>
    <w:qFormat/>
    <w:rPr>
      <w:rFonts w:ascii="Times New Roman" w:eastAsia="Times New Roman" w:hAnsi="Times New Roman" w:cs="Times New Roman" w:hint="default"/>
      <w:sz w:val="20"/>
      <w:szCs w:val="20"/>
      <w:lang w:eastAsia="ru-RU"/>
    </w:rPr>
  </w:style>
  <w:style w:type="character" w:customStyle="1" w:styleId="314">
    <w:name w:val="Основной текст с отступом 3 Знак1"/>
    <w:basedOn w:val="a4"/>
    <w:semiHidden/>
    <w:qFormat/>
    <w:rPr>
      <w:rFonts w:asciiTheme="minorHAnsi" w:eastAsiaTheme="minorHAnsi" w:hAnsiTheme="minorHAnsi" w:cstheme="minorBidi"/>
      <w:sz w:val="16"/>
      <w:szCs w:val="16"/>
      <w:lang w:eastAsia="en-US"/>
    </w:rPr>
  </w:style>
  <w:style w:type="character" w:customStyle="1" w:styleId="IntenseEmphasis1">
    <w:name w:val="Intense Emphasis1"/>
    <w:qFormat/>
    <w:rPr>
      <w:b/>
      <w:i/>
      <w:color w:val="4F81BD"/>
    </w:rPr>
  </w:style>
  <w:style w:type="character" w:customStyle="1" w:styleId="FootnoteTextChar1">
    <w:name w:val="Footnote Text Char1"/>
    <w:qFormat/>
    <w:rPr>
      <w:rFonts w:ascii="Times New Roman" w:hAnsi="Times New Roman" w:cs="Times New Roman" w:hint="default"/>
      <w:sz w:val="20"/>
      <w:szCs w:val="20"/>
    </w:rPr>
  </w:style>
  <w:style w:type="character" w:customStyle="1" w:styleId="121">
    <w:name w:val="Знак Знак12"/>
    <w:qFormat/>
    <w:rPr>
      <w:rFonts w:ascii="Arial" w:hAnsi="Arial" w:cs="Times New Roman" w:hint="default"/>
      <w:kern w:val="28"/>
    </w:rPr>
  </w:style>
  <w:style w:type="character" w:customStyle="1" w:styleId="disabled1">
    <w:name w:val="disabled1"/>
    <w:qFormat/>
    <w:rPr>
      <w:rFonts w:ascii="Times New Roman" w:hAnsi="Times New Roman" w:cs="Times New Roman" w:hint="default"/>
      <w:color w:val="A0A0A0"/>
    </w:rPr>
  </w:style>
  <w:style w:type="character" w:customStyle="1" w:styleId="3e">
    <w:name w:val="Знак Знак3"/>
    <w:qFormat/>
    <w:rPr>
      <w:rFonts w:ascii="Arial" w:hAnsi="Arial" w:cs="Times New Roman" w:hint="default"/>
      <w:kern w:val="28"/>
      <w:lang w:val="ru-RU" w:eastAsia="ru-RU" w:bidi="ar-SA"/>
    </w:rPr>
  </w:style>
  <w:style w:type="character" w:customStyle="1" w:styleId="151">
    <w:name w:val="Знак Знак15"/>
    <w:qFormat/>
    <w:rPr>
      <w:rFonts w:ascii="Arial Narrow" w:hAnsi="Arial Narrow" w:cs="Times New Roman" w:hint="default"/>
      <w:b/>
      <w:caps/>
      <w:kern w:val="28"/>
      <w:sz w:val="36"/>
    </w:rPr>
  </w:style>
  <w:style w:type="character" w:customStyle="1" w:styleId="Char">
    <w:name w:val="Char Знак"/>
    <w:qFormat/>
    <w:rPr>
      <w:rFonts w:ascii="Arial Narrow" w:hAnsi="Arial Narrow" w:cs="Times New Roman" w:hint="default"/>
      <w:b/>
      <w:caps/>
      <w:kern w:val="28"/>
      <w:sz w:val="36"/>
    </w:rPr>
  </w:style>
  <w:style w:type="character" w:customStyle="1" w:styleId="Char1">
    <w:name w:val="Char1 Знак Знак"/>
    <w:qFormat/>
    <w:rPr>
      <w:rFonts w:ascii="Arial Narrow" w:hAnsi="Arial Narrow" w:cs="Times New Roman" w:hint="default"/>
      <w:b/>
      <w:kern w:val="28"/>
      <w:sz w:val="32"/>
    </w:rPr>
  </w:style>
  <w:style w:type="character" w:customStyle="1" w:styleId="140">
    <w:name w:val="Знак Знак14"/>
    <w:qFormat/>
    <w:rPr>
      <w:rFonts w:ascii="Arial Narrow" w:hAnsi="Arial Narrow" w:cs="Times New Roman" w:hint="default"/>
      <w:b/>
      <w:kern w:val="28"/>
      <w:sz w:val="24"/>
      <w:lang w:eastAsia="en-US"/>
    </w:rPr>
  </w:style>
  <w:style w:type="character" w:customStyle="1" w:styleId="130">
    <w:name w:val="Знак Знак13"/>
    <w:qFormat/>
    <w:rPr>
      <w:rFonts w:ascii="Arial Narrow" w:hAnsi="Arial Narrow" w:hint="default"/>
      <w:b/>
      <w:kern w:val="28"/>
      <w:sz w:val="24"/>
      <w:lang w:val="ru-RU" w:eastAsia="ru-RU"/>
    </w:rPr>
  </w:style>
  <w:style w:type="character" w:customStyle="1" w:styleId="116">
    <w:name w:val="Знак Знак11"/>
    <w:qFormat/>
    <w:rPr>
      <w:rFonts w:ascii="Arial" w:hAnsi="Arial" w:cs="Times New Roman" w:hint="default"/>
      <w:kern w:val="28"/>
    </w:rPr>
  </w:style>
  <w:style w:type="character" w:customStyle="1" w:styleId="100">
    <w:name w:val="Знак Знак10"/>
    <w:qFormat/>
    <w:rPr>
      <w:rFonts w:ascii="Arial" w:hAnsi="Arial" w:cs="Times New Roman" w:hint="default"/>
      <w:lang w:eastAsia="en-US"/>
    </w:rPr>
  </w:style>
  <w:style w:type="character" w:customStyle="1" w:styleId="92">
    <w:name w:val="Знак Знак9"/>
    <w:qFormat/>
    <w:rPr>
      <w:rFonts w:ascii="Arial" w:hAnsi="Arial" w:cs="Times New Roman" w:hint="default"/>
      <w:sz w:val="2"/>
      <w:lang w:eastAsia="en-US"/>
    </w:rPr>
  </w:style>
  <w:style w:type="character" w:customStyle="1" w:styleId="82">
    <w:name w:val="Знак Знак8"/>
    <w:qFormat/>
    <w:rPr>
      <w:rFonts w:ascii="Arial" w:hAnsi="Arial" w:cs="Times New Roman" w:hint="default"/>
      <w:sz w:val="16"/>
      <w:lang w:eastAsia="en-US"/>
    </w:rPr>
  </w:style>
  <w:style w:type="character" w:customStyle="1" w:styleId="72">
    <w:name w:val="Знак Знак7"/>
    <w:qFormat/>
    <w:rPr>
      <w:rFonts w:ascii="Arial" w:hAnsi="Arial" w:cs="Times New Roman" w:hint="default"/>
      <w:sz w:val="16"/>
      <w:lang w:eastAsia="en-US"/>
    </w:rPr>
  </w:style>
  <w:style w:type="character" w:customStyle="1" w:styleId="160">
    <w:name w:val="Знак Знак16"/>
    <w:qFormat/>
    <w:rPr>
      <w:rFonts w:ascii="Arial" w:hAnsi="Arial" w:cs="Times New Roman" w:hint="default"/>
      <w:color w:val="FF0000"/>
      <w:lang w:eastAsia="en-US"/>
    </w:rPr>
  </w:style>
  <w:style w:type="character" w:customStyle="1" w:styleId="defaultlabelstyle1">
    <w:name w:val="defaultlabelstyle1"/>
    <w:qFormat/>
    <w:rPr>
      <w:rFonts w:ascii="Tahoma" w:hAnsi="Tahoma" w:cs="Tahoma" w:hint="default"/>
      <w:color w:val="333333"/>
      <w:sz w:val="18"/>
      <w:szCs w:val="18"/>
    </w:rPr>
  </w:style>
  <w:style w:type="character" w:customStyle="1" w:styleId="1fffd">
    <w:name w:val="Строгий1"/>
    <w:qFormat/>
    <w:rPr>
      <w:rFonts w:ascii="Times New Roman" w:hAnsi="Times New Roman" w:cs="Times New Roman" w:hint="default"/>
      <w:b/>
      <w:i/>
    </w:rPr>
  </w:style>
  <w:style w:type="character" w:customStyle="1" w:styleId="Fontbasic">
    <w:name w:val="Font basic"/>
    <w:qFormat/>
  </w:style>
  <w:style w:type="character" w:customStyle="1" w:styleId="WW8Num31z1">
    <w:name w:val="WW8Num31z1"/>
    <w:qFormat/>
    <w:rPr>
      <w:rFonts w:ascii="Courier New" w:hAnsi="Courier New" w:cs="Courier New" w:hint="default"/>
    </w:rPr>
  </w:style>
  <w:style w:type="character" w:customStyle="1" w:styleId="WW8Num83z3">
    <w:name w:val="WW8Num83z3"/>
    <w:qFormat/>
    <w:rPr>
      <w:rFonts w:ascii="Symbol" w:hAnsi="Symbol" w:hint="default"/>
    </w:rPr>
  </w:style>
  <w:style w:type="character" w:customStyle="1" w:styleId="Fontdescription">
    <w:name w:val="Font description"/>
    <w:qFormat/>
    <w:rPr>
      <w:rFonts w:ascii="Times New Roman" w:hAnsi="Times New Roman" w:cs="Times New Roman" w:hint="default"/>
      <w:i/>
      <w:color w:val="0000FF"/>
      <w:lang w:val="ru-RU"/>
    </w:rPr>
  </w:style>
  <w:style w:type="character" w:customStyle="1" w:styleId="Bodytextafterheading0">
    <w:name w:val="Body text after heading Знак"/>
    <w:qFormat/>
    <w:rPr>
      <w:rFonts w:ascii="Times New Roman" w:hAnsi="Times New Roman" w:cs="Times New Roman" w:hint="default"/>
      <w:sz w:val="22"/>
      <w:lang w:val="ru-RU" w:eastAsia="en-US" w:bidi="ar-SA"/>
    </w:rPr>
  </w:style>
  <w:style w:type="character" w:customStyle="1" w:styleId="bodytext1">
    <w:name w:val="bodytext1"/>
    <w:qFormat/>
    <w:rPr>
      <w:rFonts w:ascii="Arial" w:hAnsi="Arial" w:cs="Arial" w:hint="default"/>
      <w:color w:val="000000"/>
      <w:sz w:val="18"/>
      <w:szCs w:val="18"/>
    </w:rPr>
  </w:style>
  <w:style w:type="character" w:customStyle="1" w:styleId="coord">
    <w:name w:val="coord"/>
    <w:qFormat/>
    <w:rPr>
      <w:rFonts w:ascii="Times New Roman" w:hAnsi="Times New Roman" w:cs="Times New Roman" w:hint="default"/>
    </w:rPr>
  </w:style>
  <w:style w:type="character" w:customStyle="1" w:styleId="191">
    <w:name w:val="Знак Знак191"/>
    <w:qFormat/>
    <w:rPr>
      <w:rFonts w:ascii="Arial" w:hAnsi="Arial" w:cs="Arial" w:hint="default"/>
      <w:b/>
      <w:kern w:val="32"/>
      <w:sz w:val="32"/>
      <w:lang w:val="ru-RU" w:eastAsia="ru-RU"/>
    </w:rPr>
  </w:style>
  <w:style w:type="character" w:customStyle="1" w:styleId="171">
    <w:name w:val="Знак Знак171"/>
    <w:qFormat/>
    <w:rPr>
      <w:rFonts w:ascii="Cambria" w:hAnsi="Cambria" w:hint="default"/>
      <w:b/>
      <w:color w:val="4F81BD"/>
      <w:sz w:val="24"/>
    </w:rPr>
  </w:style>
  <w:style w:type="character" w:customStyle="1" w:styleId="610">
    <w:name w:val="Знак Знак61"/>
    <w:qFormat/>
    <w:rPr>
      <w:sz w:val="22"/>
      <w:lang w:eastAsia="en-US"/>
    </w:rPr>
  </w:style>
  <w:style w:type="character" w:customStyle="1" w:styleId="410">
    <w:name w:val="Знак Знак41"/>
    <w:qFormat/>
    <w:rPr>
      <w:rFonts w:ascii="Times New Roman" w:eastAsia="Times New Roman" w:hAnsi="Times New Roman" w:cs="Times New Roman" w:hint="default"/>
      <w:sz w:val="24"/>
    </w:rPr>
  </w:style>
  <w:style w:type="character" w:customStyle="1" w:styleId="241">
    <w:name w:val="Знак Знак241"/>
    <w:qFormat/>
    <w:rPr>
      <w:rFonts w:ascii="Arial" w:hAnsi="Arial" w:cs="Arial" w:hint="default"/>
      <w:b/>
      <w:color w:val="000080"/>
      <w:sz w:val="24"/>
      <w:lang w:eastAsia="ru-RU"/>
    </w:rPr>
  </w:style>
  <w:style w:type="character" w:customStyle="1" w:styleId="231">
    <w:name w:val="Знак Знак231"/>
    <w:qFormat/>
    <w:rPr>
      <w:rFonts w:ascii="Arial" w:hAnsi="Arial" w:cs="Arial" w:hint="default"/>
      <w:b/>
      <w:i/>
      <w:sz w:val="28"/>
      <w:lang w:eastAsia="ru-RU"/>
    </w:rPr>
  </w:style>
  <w:style w:type="character" w:customStyle="1" w:styleId="221">
    <w:name w:val="Знак Знак221"/>
    <w:qFormat/>
    <w:rPr>
      <w:rFonts w:ascii="Calibri" w:hAnsi="Calibri" w:cs="Calibri" w:hint="default"/>
      <w:b/>
      <w:sz w:val="28"/>
    </w:rPr>
  </w:style>
  <w:style w:type="character" w:customStyle="1" w:styleId="Heading3Char">
    <w:name w:val="Heading 3 Char"/>
    <w:qFormat/>
    <w:rPr>
      <w:rFonts w:ascii="Cambria" w:eastAsia="Times New Roman" w:hAnsi="Cambria" w:cs="Times New Roman" w:hint="default"/>
      <w:b/>
      <w:bCs/>
      <w:sz w:val="26"/>
      <w:szCs w:val="26"/>
    </w:rPr>
  </w:style>
  <w:style w:type="character" w:customStyle="1" w:styleId="FontStyle15">
    <w:name w:val="Font Style15"/>
    <w:qFormat/>
    <w:rPr>
      <w:rFonts w:ascii="Times New Roman" w:hAnsi="Times New Roman" w:cs="Times New Roman" w:hint="default"/>
      <w:spacing w:val="10"/>
      <w:sz w:val="20"/>
      <w:szCs w:val="20"/>
    </w:rPr>
  </w:style>
  <w:style w:type="character" w:customStyle="1" w:styleId="315">
    <w:name w:val="Заголовок 3 Знак1"/>
    <w:basedOn w:val="a4"/>
    <w:semiHidden/>
    <w:qFormat/>
    <w:rPr>
      <w:rFonts w:asciiTheme="majorHAnsi" w:eastAsiaTheme="majorEastAsia" w:hAnsiTheme="majorHAnsi" w:cstheme="majorBidi"/>
      <w:b/>
      <w:bCs/>
      <w:color w:val="4F81BD" w:themeColor="accent1"/>
      <w:sz w:val="24"/>
      <w:szCs w:val="24"/>
      <w:lang w:eastAsia="ar-SA"/>
    </w:rPr>
  </w:style>
  <w:style w:type="character" w:customStyle="1" w:styleId="411">
    <w:name w:val="Заголовок 4 Знак1"/>
    <w:basedOn w:val="a4"/>
    <w:semiHidden/>
    <w:qFormat/>
    <w:rPr>
      <w:rFonts w:asciiTheme="majorHAnsi" w:eastAsiaTheme="majorEastAsia" w:hAnsiTheme="majorHAnsi" w:cstheme="majorBidi"/>
      <w:b/>
      <w:bCs/>
      <w:i/>
      <w:iCs/>
      <w:color w:val="4F81BD" w:themeColor="accent1"/>
      <w:sz w:val="24"/>
      <w:szCs w:val="24"/>
      <w:lang w:eastAsia="ar-SA"/>
    </w:rPr>
  </w:style>
  <w:style w:type="character" w:customStyle="1" w:styleId="510">
    <w:name w:val="Заголовок 5 Знак1"/>
    <w:basedOn w:val="a4"/>
    <w:semiHidden/>
    <w:qFormat/>
    <w:rPr>
      <w:rFonts w:asciiTheme="majorHAnsi" w:eastAsiaTheme="majorEastAsia" w:hAnsiTheme="majorHAnsi" w:cstheme="majorBidi"/>
      <w:color w:val="244061" w:themeColor="accent1" w:themeShade="80"/>
      <w:sz w:val="24"/>
      <w:szCs w:val="24"/>
      <w:lang w:eastAsia="ar-SA"/>
    </w:rPr>
  </w:style>
  <w:style w:type="character" w:customStyle="1" w:styleId="1fffe">
    <w:name w:val="Обычный (веб) Знак1"/>
    <w:basedOn w:val="a4"/>
    <w:qFormat/>
    <w:locked/>
    <w:rPr>
      <w:rFonts w:ascii="Calibri" w:hAnsi="Calibri"/>
      <w:b/>
      <w:bCs/>
      <w:i/>
      <w:iCs/>
      <w:color w:val="4F81BD"/>
      <w:lang w:eastAsia="ar-SA"/>
    </w:rPr>
  </w:style>
  <w:style w:type="character" w:customStyle="1" w:styleId="1ffff">
    <w:name w:val="Шапка Знак1"/>
    <w:basedOn w:val="a4"/>
    <w:uiPriority w:val="99"/>
    <w:semiHidden/>
    <w:qFormat/>
    <w:rPr>
      <w:rFonts w:asciiTheme="majorHAnsi" w:eastAsiaTheme="majorEastAsia" w:hAnsiTheme="majorHAnsi" w:cstheme="majorBidi"/>
      <w:sz w:val="24"/>
      <w:szCs w:val="24"/>
      <w:shd w:val="pct20" w:color="auto" w:fill="auto"/>
      <w:lang w:eastAsia="ar-SA"/>
    </w:rPr>
  </w:style>
  <w:style w:type="character" w:customStyle="1" w:styleId="216">
    <w:name w:val="Цитата 2 Знак1"/>
    <w:basedOn w:val="a4"/>
    <w:uiPriority w:val="29"/>
    <w:qFormat/>
    <w:rPr>
      <w:i/>
      <w:iCs/>
      <w:color w:val="000000" w:themeColor="text1"/>
      <w:sz w:val="24"/>
      <w:szCs w:val="24"/>
      <w:lang w:eastAsia="ar-SA"/>
    </w:rPr>
  </w:style>
  <w:style w:type="character" w:customStyle="1" w:styleId="2fa">
    <w:name w:val="Выделенная цитата Знак2"/>
    <w:basedOn w:val="a4"/>
    <w:qFormat/>
    <w:locked/>
    <w:rPr>
      <w:rFonts w:ascii="Calibri" w:hAnsi="Calibri" w:hint="default"/>
      <w:b/>
      <w:i/>
      <w:sz w:val="24"/>
    </w:rPr>
  </w:style>
  <w:style w:type="paragraph" w:customStyle="1" w:styleId="1ffff0">
    <w:name w:val="Текст1"/>
    <w:uiPriority w:val="99"/>
    <w:qFormat/>
    <w:rPr>
      <w:rFonts w:ascii="Courier New" w:eastAsia="ヒラギノ角ゴ Pro W3" w:hAnsi="Courier New" w:cs="Courier New"/>
      <w:color w:val="000000"/>
      <w:lang w:eastAsia="en-US"/>
    </w:rPr>
  </w:style>
  <w:style w:type="table" w:customStyle="1" w:styleId="2fb">
    <w:name w:val="Сетка таблицы2"/>
    <w:basedOn w:val="a5"/>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5"/>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5"/>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5"/>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5"/>
    <w:uiPriority w:val="59"/>
    <w:qFormat/>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ffff1">
    <w:name w:val="Неразрешенное упоминание1"/>
    <w:basedOn w:val="a4"/>
    <w:uiPriority w:val="99"/>
    <w:semiHidden/>
    <w:unhideWhenUsed/>
    <w:qFormat/>
    <w:rPr>
      <w:color w:val="605E5C"/>
      <w:shd w:val="clear" w:color="auto" w:fill="E1DFDD"/>
    </w:rPr>
  </w:style>
  <w:style w:type="table" w:customStyle="1" w:styleId="66">
    <w:name w:val="Сетка таблицы6"/>
    <w:basedOn w:val="a5"/>
    <w:uiPriority w:val="59"/>
    <w:qFormat/>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xjokvl">
    <w:name w:val="rxjokvl"/>
    <w:basedOn w:val="a4"/>
    <w:rsid w:val="00E43DC3"/>
  </w:style>
  <w:style w:type="table" w:customStyle="1" w:styleId="TableNormal0">
    <w:name w:val="Table Normal"/>
    <w:uiPriority w:val="2"/>
    <w:semiHidden/>
    <w:unhideWhenUsed/>
    <w:qFormat/>
    <w:rsid w:val="00E0728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E07286"/>
    <w:pPr>
      <w:widowControl w:val="0"/>
      <w:suppressAutoHyphens w:val="0"/>
      <w:autoSpaceDE w:val="0"/>
      <w:autoSpaceDN w:val="0"/>
      <w:spacing w:before="60"/>
      <w:jc w:val="center"/>
    </w:pPr>
    <w:rPr>
      <w:rFonts w:ascii="Microsoft Sans Serif" w:eastAsia="Microsoft Sans Serif" w:hAnsi="Microsoft Sans Serif" w:cs="Microsoft Sans Seri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586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BB97C-D0A4-461D-9FD2-48112CDFC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11</Pages>
  <Words>6443</Words>
  <Characters>36727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Home</Company>
  <LinksUpToDate>false</LinksUpToDate>
  <CharactersWithSpaces>43084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Елисеева Е.В.</dc:creator>
  <cp:lastModifiedBy>Пользователь Windows</cp:lastModifiedBy>
  <cp:revision>18</cp:revision>
  <cp:lastPrinted>2020-06-04T05:27:00Z</cp:lastPrinted>
  <dcterms:created xsi:type="dcterms:W3CDTF">2024-12-23T06:13:00Z</dcterms:created>
  <dcterms:modified xsi:type="dcterms:W3CDTF">2025-03-21T09:48:00Z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C3C1FC81C3164623B92EAA971E21F71E</vt:lpwstr>
  </property>
</Properties>
</file>