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35F5" w14:textId="77777777" w:rsidR="00082D72" w:rsidRPr="00627699" w:rsidRDefault="00082D72" w:rsidP="00082D7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27699">
        <w:rPr>
          <w:rFonts w:ascii="Times New Roman" w:hAnsi="Times New Roman" w:cs="Times New Roman"/>
        </w:rPr>
        <w:t>Приложение №2 к договору поставки</w:t>
      </w:r>
    </w:p>
    <w:p w14:paraId="427BCEFF" w14:textId="0C9E1C8A" w:rsidR="00082D72" w:rsidRPr="00627699" w:rsidRDefault="00082D72" w:rsidP="00082D7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27699">
        <w:rPr>
          <w:rFonts w:ascii="Times New Roman" w:hAnsi="Times New Roman" w:cs="Times New Roman"/>
        </w:rPr>
        <w:t>№_______ от __</w:t>
      </w:r>
      <w:r w:rsidR="009027AE">
        <w:rPr>
          <w:rFonts w:ascii="Times New Roman" w:hAnsi="Times New Roman" w:cs="Times New Roman"/>
        </w:rPr>
        <w:t>__________</w:t>
      </w:r>
      <w:r w:rsidRPr="00627699">
        <w:rPr>
          <w:rFonts w:ascii="Times New Roman" w:hAnsi="Times New Roman" w:cs="Times New Roman"/>
        </w:rPr>
        <w:t xml:space="preserve"> г</w:t>
      </w:r>
    </w:p>
    <w:p w14:paraId="22C0ED85" w14:textId="77777777" w:rsidR="00082D72" w:rsidRPr="00627699" w:rsidRDefault="00082D72" w:rsidP="00082D72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5E64DBD6" w14:textId="715F1C71" w:rsidR="00082D72" w:rsidRDefault="00082D72" w:rsidP="00082D7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27699">
        <w:rPr>
          <w:rFonts w:ascii="Times New Roman" w:hAnsi="Times New Roman" w:cs="Times New Roman"/>
          <w:b/>
        </w:rPr>
        <w:t>ТЕХНИЧЕСКОЕ ЗАДАНИЕ</w:t>
      </w:r>
    </w:p>
    <w:p w14:paraId="68D32059" w14:textId="77777777" w:rsidR="008479EE" w:rsidRPr="00627699" w:rsidRDefault="008479EE" w:rsidP="00082D7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AD137F5" w14:textId="03BED09A" w:rsidR="00C86B4A" w:rsidRPr="00395C1B" w:rsidRDefault="00C86B4A" w:rsidP="00C86B4A">
      <w:pPr>
        <w:spacing w:line="0" w:lineRule="atLeast"/>
        <w:ind w:firstLine="709"/>
        <w:jc w:val="center"/>
        <w:rPr>
          <w:rFonts w:ascii="Times New Roman" w:hAnsi="Times New Roman" w:cs="Times New Roman"/>
          <w:b/>
        </w:rPr>
      </w:pPr>
      <w:bookmarkStart w:id="0" w:name="_Hlk185937982"/>
      <w:r w:rsidRPr="00395C1B">
        <w:rPr>
          <w:rFonts w:ascii="Times New Roman" w:hAnsi="Times New Roman" w:cs="Times New Roman"/>
          <w:b/>
          <w:bCs/>
        </w:rPr>
        <w:t>на поставку материалов для проведения к</w:t>
      </w:r>
      <w:r w:rsidRPr="00395C1B">
        <w:rPr>
          <w:rFonts w:ascii="Times New Roman" w:hAnsi="Times New Roman" w:cs="Times New Roman"/>
          <w:b/>
        </w:rPr>
        <w:t xml:space="preserve">апитального ремонта трамвайных путей </w:t>
      </w:r>
      <w:r w:rsidR="00395C1B" w:rsidRPr="00395C1B">
        <w:rPr>
          <w:rFonts w:ascii="Times New Roman" w:hAnsi="Times New Roman" w:cs="Times New Roman"/>
          <w:b/>
        </w:rPr>
        <w:t xml:space="preserve">в соответствии с 2-КР-2024 от 24.12.2024г. на участке пути </w:t>
      </w:r>
      <w:r w:rsidRPr="00395C1B">
        <w:rPr>
          <w:rFonts w:ascii="Times New Roman" w:hAnsi="Times New Roman" w:cs="Times New Roman"/>
          <w:b/>
        </w:rPr>
        <w:t>по ул. Горького от ул. Первой Пятилетки до пр. Ленина для ООО «</w:t>
      </w:r>
      <w:proofErr w:type="spellStart"/>
      <w:r w:rsidRPr="00395C1B">
        <w:rPr>
          <w:rFonts w:ascii="Times New Roman" w:hAnsi="Times New Roman" w:cs="Times New Roman"/>
          <w:b/>
        </w:rPr>
        <w:t>ЧелябГЭТ</w:t>
      </w:r>
      <w:proofErr w:type="spellEnd"/>
      <w:r w:rsidRPr="00395C1B">
        <w:rPr>
          <w:rFonts w:ascii="Times New Roman" w:hAnsi="Times New Roman" w:cs="Times New Roman"/>
          <w:b/>
        </w:rPr>
        <w:t>»</w:t>
      </w:r>
      <w:bookmarkEnd w:id="0"/>
    </w:p>
    <w:p w14:paraId="1C947F0C" w14:textId="77777777" w:rsidR="00082D72" w:rsidRPr="00627699" w:rsidRDefault="00082D72" w:rsidP="00082D72">
      <w:pPr>
        <w:rPr>
          <w:rFonts w:ascii="Times New Roman" w:hAnsi="Times New Roman" w:cs="Times New Roman"/>
          <w:color w:val="000000"/>
        </w:rPr>
      </w:pPr>
      <w:r w:rsidRPr="00627699">
        <w:rPr>
          <w:rFonts w:ascii="Times New Roman" w:hAnsi="Times New Roman" w:cs="Times New Roman"/>
          <w:b/>
          <w:bCs/>
        </w:rPr>
        <w:t>1. Объект закупки:</w:t>
      </w:r>
    </w:p>
    <w:tbl>
      <w:tblPr>
        <w:tblStyle w:val="a3"/>
        <w:tblW w:w="11057" w:type="dxa"/>
        <w:tblInd w:w="-1168" w:type="dxa"/>
        <w:tblLook w:val="04A0" w:firstRow="1" w:lastRow="0" w:firstColumn="1" w:lastColumn="0" w:noHBand="0" w:noVBand="1"/>
      </w:tblPr>
      <w:tblGrid>
        <w:gridCol w:w="3634"/>
        <w:gridCol w:w="4033"/>
        <w:gridCol w:w="855"/>
        <w:gridCol w:w="843"/>
        <w:gridCol w:w="1692"/>
      </w:tblGrid>
      <w:tr w:rsidR="009A0990" w:rsidRPr="00627699" w14:paraId="46A022AD" w14:textId="77777777" w:rsidTr="00A42D8E">
        <w:tc>
          <w:tcPr>
            <w:tcW w:w="3686" w:type="dxa"/>
          </w:tcPr>
          <w:p w14:paraId="07DAA2FD" w14:textId="77777777" w:rsidR="00082D72" w:rsidRPr="00627699" w:rsidRDefault="00082D72" w:rsidP="000673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7699">
              <w:rPr>
                <w:rFonts w:ascii="Times New Roman" w:hAnsi="Times New Roman" w:cs="Times New Roman"/>
                <w:b/>
              </w:rPr>
              <w:t>Номенклатура</w:t>
            </w:r>
          </w:p>
        </w:tc>
        <w:tc>
          <w:tcPr>
            <w:tcW w:w="4111" w:type="dxa"/>
          </w:tcPr>
          <w:p w14:paraId="69AB7D27" w14:textId="77777777" w:rsidR="00082D72" w:rsidRPr="00627699" w:rsidRDefault="00082D72" w:rsidP="000673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7699">
              <w:rPr>
                <w:rFonts w:ascii="Times New Roman" w:hAnsi="Times New Roman" w:cs="Times New Roman"/>
                <w:b/>
                <w:bCs/>
              </w:rPr>
              <w:t>Технические и функциональные характеристики</w:t>
            </w:r>
          </w:p>
        </w:tc>
        <w:tc>
          <w:tcPr>
            <w:tcW w:w="709" w:type="dxa"/>
          </w:tcPr>
          <w:p w14:paraId="72ED38AD" w14:textId="77777777" w:rsidR="00082D72" w:rsidRPr="00627699" w:rsidRDefault="00082D72" w:rsidP="000673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7699">
              <w:rPr>
                <w:rFonts w:ascii="Times New Roman" w:hAnsi="Times New Roman" w:cs="Times New Roman"/>
                <w:b/>
                <w:bCs/>
              </w:rPr>
              <w:t xml:space="preserve">Ед. </w:t>
            </w:r>
            <w:proofErr w:type="spellStart"/>
            <w:r w:rsidRPr="00627699">
              <w:rPr>
                <w:rFonts w:ascii="Times New Roman" w:hAnsi="Times New Roman" w:cs="Times New Roman"/>
                <w:b/>
                <w:bCs/>
              </w:rPr>
              <w:t>изм</w:t>
            </w:r>
            <w:proofErr w:type="spellEnd"/>
          </w:p>
        </w:tc>
        <w:tc>
          <w:tcPr>
            <w:tcW w:w="850" w:type="dxa"/>
          </w:tcPr>
          <w:p w14:paraId="11A43A30" w14:textId="77777777" w:rsidR="00082D72" w:rsidRPr="00627699" w:rsidRDefault="00082D72" w:rsidP="000673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7699">
              <w:rPr>
                <w:rFonts w:ascii="Times New Roman" w:hAnsi="Times New Roman" w:cs="Times New Roman"/>
                <w:b/>
              </w:rPr>
              <w:t xml:space="preserve">Кол-во </w:t>
            </w:r>
          </w:p>
        </w:tc>
        <w:tc>
          <w:tcPr>
            <w:tcW w:w="1701" w:type="dxa"/>
          </w:tcPr>
          <w:p w14:paraId="6459084B" w14:textId="77777777" w:rsidR="00082D72" w:rsidRPr="00627699" w:rsidRDefault="00082D72" w:rsidP="000673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7699"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9A0990" w:rsidRPr="00627699" w14:paraId="7F423DCD" w14:textId="77777777" w:rsidTr="00A42D8E">
        <w:tc>
          <w:tcPr>
            <w:tcW w:w="3686" w:type="dxa"/>
          </w:tcPr>
          <w:p w14:paraId="45AED321" w14:textId="5440B8D2" w:rsidR="00275889" w:rsidRPr="007A0174" w:rsidRDefault="00082D72" w:rsidP="00A42D8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Компенсатор температурный 10</w:t>
            </w:r>
            <w:r w:rsidR="007447F1"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  <w:r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</w:t>
            </w:r>
            <w:r w:rsidR="005E2A90"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.000 </w:t>
            </w:r>
            <w:r w:rsidR="00CE4FC8" w:rsidRPr="00CE4FC8"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  <w:t>или эквивалент</w:t>
            </w:r>
          </w:p>
          <w:p w14:paraId="07F12AC4" w14:textId="6C85E1C8" w:rsidR="00275889" w:rsidRPr="007A0174" w:rsidRDefault="00275889" w:rsidP="00A42D8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Компенсатор температурный</w:t>
            </w:r>
            <w:r w:rsidR="00954D4B"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(изготавливается из рельса Р65 </w:t>
            </w:r>
            <w:r w:rsidR="00B41B5A" w:rsidRPr="007A017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51685-2013, ТУ 0921-231-01124323-2014 «Рельсы железнодорожные. Общие технические условия»</w:t>
            </w:r>
            <w:r w:rsidR="00954D4B"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  <w:r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состоит </w:t>
            </w:r>
            <w:proofErr w:type="gramStart"/>
            <w:r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из :</w:t>
            </w:r>
            <w:proofErr w:type="gramEnd"/>
          </w:p>
          <w:p w14:paraId="5BE8DDA3" w14:textId="4A16920C" w:rsidR="00275889" w:rsidRPr="007A0174" w:rsidRDefault="00275889" w:rsidP="00A42D8E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Рельс 10</w:t>
            </w:r>
            <w:r w:rsidR="007447F1"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  <w:r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.03.001-ШТ02</w:t>
            </w:r>
            <w:r w:rsidR="009A0990"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длина 1575мм. – 2шт.</w:t>
            </w:r>
          </w:p>
          <w:p w14:paraId="37439758" w14:textId="3B3FF057" w:rsidR="009A0990" w:rsidRPr="007A0174" w:rsidRDefault="009A0990" w:rsidP="00A42D8E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Рельс 10</w:t>
            </w:r>
            <w:r w:rsidR="007447F1"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  <w:r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.02.002-ШТ02 длина 1575мм. – 2шт.</w:t>
            </w:r>
          </w:p>
          <w:p w14:paraId="47553EAB" w14:textId="19062F35" w:rsidR="009A0990" w:rsidRPr="007A0174" w:rsidRDefault="009A0990" w:rsidP="00A42D8E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Звено переходное 10</w:t>
            </w:r>
            <w:r w:rsidR="007447F1"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  <w:r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.03.003-ШТ02 длина 940мм. – 2шт.</w:t>
            </w:r>
          </w:p>
          <w:p w14:paraId="0A9CE1A1" w14:textId="382EF80F" w:rsidR="009A0990" w:rsidRPr="007A0174" w:rsidRDefault="009A0990" w:rsidP="00A42D8E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Соединитель </w:t>
            </w:r>
            <w:r w:rsidR="00553594"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  <w:r w:rsidR="007447F1"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  <w:r w:rsidR="00553594"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.03.004-ШТ02</w:t>
            </w:r>
            <w:r w:rsidR="00F21A67"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- 2</w:t>
            </w:r>
            <w:proofErr w:type="gramStart"/>
            <w:r w:rsidR="00F21A67"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r w:rsidR="00F21A67" w:rsidRPr="007A017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.</w:t>
            </w:r>
            <w:r w:rsidR="00954D4B" w:rsidRPr="007A017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(</w:t>
            </w:r>
            <w:proofErr w:type="gramEnd"/>
            <w:r w:rsidR="00954D4B" w:rsidRPr="007A017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изготавливается из стали спокойной или полуспокойной плавки)</w:t>
            </w:r>
          </w:p>
          <w:p w14:paraId="535DBF34" w14:textId="27862051" w:rsidR="00F21A67" w:rsidRPr="007A0174" w:rsidRDefault="00F21A67" w:rsidP="00A42D8E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Соединитель 10</w:t>
            </w:r>
            <w:r w:rsidR="007447F1"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  <w:r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.03.005-ШТ02 – 2</w:t>
            </w:r>
            <w:proofErr w:type="gramStart"/>
            <w:r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шт.</w:t>
            </w:r>
            <w:r w:rsidR="00954D4B" w:rsidRPr="007A017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 .</w:t>
            </w:r>
            <w:proofErr w:type="gramEnd"/>
            <w:r w:rsidR="00954D4B" w:rsidRPr="007A017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(изготавливается из стали спокойной или полуспокойной плавки)</w:t>
            </w:r>
          </w:p>
          <w:p w14:paraId="26A30C99" w14:textId="5AC54BD3" w:rsidR="003A49DA" w:rsidRPr="007A0174" w:rsidRDefault="003A49DA" w:rsidP="00A42D8E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Шайба 10</w:t>
            </w:r>
            <w:r w:rsidR="007447F1"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  <w:r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.03.007-ШТ02 – 16шт.</w:t>
            </w:r>
          </w:p>
          <w:p w14:paraId="2BC2E5D5" w14:textId="5F88DB20" w:rsidR="003A49DA" w:rsidRPr="007A0174" w:rsidRDefault="003A49DA" w:rsidP="00A42D8E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Болт 10</w:t>
            </w:r>
            <w:r w:rsidR="007447F1"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  <w:r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.03.008-ШТ02 – 16шт.</w:t>
            </w:r>
          </w:p>
          <w:p w14:paraId="4A5D04B0" w14:textId="3D45241E" w:rsidR="003A49DA" w:rsidRPr="007A0174" w:rsidRDefault="00A716C3" w:rsidP="00A42D8E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Гайка 10</w:t>
            </w:r>
            <w:r w:rsidR="007447F1"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  <w:r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.03.009-ШТ02 – 16шт.</w:t>
            </w:r>
          </w:p>
          <w:p w14:paraId="24391A44" w14:textId="77777777" w:rsidR="00A716C3" w:rsidRPr="007A0174" w:rsidRDefault="007A0174" w:rsidP="00A42D8E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Шайба </w:t>
            </w:r>
            <w:proofErr w:type="spellStart"/>
            <w:r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двухвитковая</w:t>
            </w:r>
            <w:proofErr w:type="spellEnd"/>
            <w:r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1050.22.011-ШТ02</w:t>
            </w:r>
          </w:p>
          <w:p w14:paraId="5CE7150F" w14:textId="77777777" w:rsidR="007A0174" w:rsidRPr="007A0174" w:rsidRDefault="007A0174" w:rsidP="00A42D8E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Гайка 1050.22.012-ШТ02</w:t>
            </w:r>
          </w:p>
          <w:p w14:paraId="1E81BD57" w14:textId="77777777" w:rsidR="007A0174" w:rsidRPr="007A0174" w:rsidRDefault="007A0174" w:rsidP="00A42D8E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Болт 1050.22.013-ШТ02</w:t>
            </w:r>
          </w:p>
          <w:p w14:paraId="3D9C08D7" w14:textId="77777777" w:rsidR="007A0174" w:rsidRPr="007A0174" w:rsidRDefault="007A0174" w:rsidP="00A42D8E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Шплинт 1050.05.070-ШТ02</w:t>
            </w:r>
          </w:p>
          <w:p w14:paraId="66DBB75A" w14:textId="77777777" w:rsidR="007A0174" w:rsidRPr="007A0174" w:rsidRDefault="007A0174" w:rsidP="00A42D8E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01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Клемма ПК 1050.00.12</w:t>
            </w:r>
          </w:p>
          <w:p w14:paraId="085F233D" w14:textId="7B8381FF" w:rsidR="007A0174" w:rsidRPr="007A0174" w:rsidRDefault="007A0174" w:rsidP="00A42D8E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0174">
              <w:rPr>
                <w:rFonts w:ascii="Times New Roman" w:hAnsi="Times New Roman" w:cs="Times New Roman"/>
                <w:sz w:val="18"/>
                <w:szCs w:val="18"/>
              </w:rPr>
              <w:t>Паспорт СТК 1050.00 ПС</w:t>
            </w:r>
          </w:p>
        </w:tc>
        <w:tc>
          <w:tcPr>
            <w:tcW w:w="4111" w:type="dxa"/>
          </w:tcPr>
          <w:p w14:paraId="23BFAA0E" w14:textId="0DA8AF5F" w:rsidR="00A42D8E" w:rsidRPr="00A42D8E" w:rsidRDefault="00082D72" w:rsidP="00A42D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D8E">
              <w:rPr>
                <w:rFonts w:ascii="Times New Roman" w:hAnsi="Times New Roman" w:cs="Times New Roman"/>
                <w:sz w:val="20"/>
                <w:szCs w:val="20"/>
              </w:rPr>
              <w:t>Компенсатор температурный односекционный для трамвайных рельсовых путей 10</w:t>
            </w:r>
            <w:r w:rsidR="005E2A90" w:rsidRPr="00A42D8E">
              <w:rPr>
                <w:rFonts w:ascii="Times New Roman" w:hAnsi="Times New Roman" w:cs="Times New Roman"/>
                <w:sz w:val="20"/>
                <w:szCs w:val="20"/>
              </w:rPr>
              <w:t>50.00</w:t>
            </w:r>
            <w:r w:rsidRPr="00A42D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E2A90" w:rsidRPr="00A42D8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42D8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E2A90" w:rsidRPr="00A42D8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42D8E">
              <w:rPr>
                <w:rFonts w:ascii="Times New Roman" w:hAnsi="Times New Roman" w:cs="Times New Roman"/>
                <w:sz w:val="20"/>
                <w:szCs w:val="20"/>
              </w:rPr>
              <w:t xml:space="preserve"> (далее компенсатор) предназначен для снятия температурных напряжений в рельсах трамвайных путей. Предназначен для эксплуатации на городских линиях в системе </w:t>
            </w:r>
            <w:proofErr w:type="spellStart"/>
            <w:r w:rsidRPr="00A42D8E">
              <w:rPr>
                <w:rFonts w:ascii="Times New Roman" w:hAnsi="Times New Roman" w:cs="Times New Roman"/>
                <w:sz w:val="20"/>
                <w:szCs w:val="20"/>
              </w:rPr>
              <w:t>Горэлектротранспорта</w:t>
            </w:r>
            <w:proofErr w:type="spellEnd"/>
            <w:r w:rsidRPr="00A42D8E">
              <w:rPr>
                <w:rFonts w:ascii="Times New Roman" w:hAnsi="Times New Roman" w:cs="Times New Roman"/>
                <w:sz w:val="20"/>
                <w:szCs w:val="20"/>
              </w:rPr>
              <w:t xml:space="preserve"> РФ</w:t>
            </w:r>
            <w:r w:rsidR="00A42D8E" w:rsidRPr="00A42D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42D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42D8E" w:rsidRPr="00A42D8E">
              <w:rPr>
                <w:rFonts w:ascii="Times New Roman" w:hAnsi="Times New Roman" w:cs="Times New Roman"/>
                <w:sz w:val="20"/>
                <w:szCs w:val="20"/>
              </w:rPr>
              <w:t>Детали компенсатора выполнены из рельсов Р65-ДТ350- Э76Ф ГОСТ Р 51685-2013, которые закреплены на лафете упорами и клеммами из углеродистого литья 15Л-45Л ГОСТ 977-88.</w:t>
            </w:r>
          </w:p>
          <w:p w14:paraId="1C513759" w14:textId="0AEBA86A" w:rsidR="00082D72" w:rsidRPr="00A42D8E" w:rsidRDefault="00082D72" w:rsidP="00A42D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2D8E">
              <w:rPr>
                <w:rFonts w:ascii="Times New Roman" w:hAnsi="Times New Roman" w:cs="Times New Roman"/>
                <w:sz w:val="20"/>
                <w:szCs w:val="20"/>
              </w:rPr>
              <w:t>1 комплект используется для оснащения однопутного трамвайного пути.</w:t>
            </w:r>
          </w:p>
          <w:p w14:paraId="72C505EE" w14:textId="77777777" w:rsidR="00082D72" w:rsidRPr="00A42D8E" w:rsidRDefault="00082D72" w:rsidP="00A42D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2D8E">
              <w:rPr>
                <w:rFonts w:ascii="Times New Roman" w:hAnsi="Times New Roman" w:cs="Times New Roman"/>
                <w:sz w:val="20"/>
                <w:szCs w:val="20"/>
              </w:rPr>
              <w:t xml:space="preserve">-Суммарный температурный зазор, мм: 100 </w:t>
            </w:r>
          </w:p>
          <w:p w14:paraId="0B8168EF" w14:textId="11CA2560" w:rsidR="00082D72" w:rsidRPr="00A42D8E" w:rsidRDefault="00082D72" w:rsidP="008844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D8E">
              <w:rPr>
                <w:rFonts w:ascii="Times New Roman" w:hAnsi="Times New Roman" w:cs="Times New Roman"/>
                <w:sz w:val="20"/>
                <w:szCs w:val="20"/>
              </w:rPr>
              <w:t>-Длина компенсатора в крайне раздвинутом положении не более, мм: 3250</w:t>
            </w:r>
            <w:r w:rsidR="007A0174" w:rsidRPr="00A42D8E">
              <w:rPr>
                <w:rFonts w:ascii="Times New Roman" w:hAnsi="Times New Roman" w:cs="Times New Roman"/>
                <w:sz w:val="20"/>
                <w:szCs w:val="20"/>
              </w:rPr>
              <w:t xml:space="preserve"> По ГОСТ 8.050-73,</w:t>
            </w:r>
            <w:r w:rsidR="008844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A0174" w:rsidRPr="00A42D8E">
              <w:rPr>
                <w:rFonts w:ascii="Times New Roman" w:hAnsi="Times New Roman" w:cs="Times New Roman"/>
                <w:sz w:val="20"/>
                <w:szCs w:val="20"/>
              </w:rPr>
              <w:t>ГОСТ 7502- 98</w:t>
            </w:r>
          </w:p>
          <w:p w14:paraId="7EA35AD5" w14:textId="00C4A4CD" w:rsidR="00082D72" w:rsidRPr="00A42D8E" w:rsidRDefault="00082D72" w:rsidP="00A42D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D8E">
              <w:rPr>
                <w:rFonts w:ascii="Times New Roman" w:hAnsi="Times New Roman" w:cs="Times New Roman"/>
                <w:sz w:val="20"/>
                <w:szCs w:val="20"/>
              </w:rPr>
              <w:t xml:space="preserve">-Длина компенсатора в сдвинутом положении не более, мм: 3150 </w:t>
            </w:r>
            <w:r w:rsidR="007A0174" w:rsidRPr="00A42D8E">
              <w:rPr>
                <w:rFonts w:ascii="Times New Roman" w:hAnsi="Times New Roman" w:cs="Times New Roman"/>
                <w:sz w:val="20"/>
                <w:szCs w:val="20"/>
              </w:rPr>
              <w:t>По ГОСТ 8.050-73,</w:t>
            </w:r>
            <w:r w:rsidR="00A42D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A0174" w:rsidRPr="00A42D8E">
              <w:rPr>
                <w:rFonts w:ascii="Times New Roman" w:hAnsi="Times New Roman" w:cs="Times New Roman"/>
                <w:sz w:val="20"/>
                <w:szCs w:val="20"/>
              </w:rPr>
              <w:t>ГОСТ 7502- 98</w:t>
            </w:r>
          </w:p>
          <w:p w14:paraId="5BE09E8E" w14:textId="0FF2D7B6" w:rsidR="00082D72" w:rsidRPr="00A42D8E" w:rsidRDefault="00082D72" w:rsidP="00A42D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2D8E">
              <w:rPr>
                <w:rFonts w:ascii="Times New Roman" w:hAnsi="Times New Roman" w:cs="Times New Roman"/>
                <w:sz w:val="20"/>
                <w:szCs w:val="20"/>
              </w:rPr>
              <w:t xml:space="preserve">-Высота компенсатора, не более, мм: 180 </w:t>
            </w:r>
            <w:r w:rsidR="007A0174" w:rsidRPr="00A42D8E">
              <w:rPr>
                <w:rFonts w:ascii="Times New Roman" w:hAnsi="Times New Roman" w:cs="Times New Roman"/>
                <w:sz w:val="20"/>
                <w:szCs w:val="20"/>
              </w:rPr>
              <w:t>По ГОСТ 8.050-73,</w:t>
            </w:r>
            <w:r w:rsidR="00A42D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A0174" w:rsidRPr="00A42D8E">
              <w:rPr>
                <w:rFonts w:ascii="Times New Roman" w:hAnsi="Times New Roman" w:cs="Times New Roman"/>
                <w:sz w:val="20"/>
                <w:szCs w:val="20"/>
              </w:rPr>
              <w:t>ГОСТ 7502- 98</w:t>
            </w:r>
          </w:p>
          <w:p w14:paraId="532F8D1E" w14:textId="44936448" w:rsidR="00082D72" w:rsidRPr="00A42D8E" w:rsidRDefault="00082D72" w:rsidP="00A42D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2D8E">
              <w:rPr>
                <w:rFonts w:ascii="Times New Roman" w:hAnsi="Times New Roman" w:cs="Times New Roman"/>
                <w:sz w:val="20"/>
                <w:szCs w:val="20"/>
              </w:rPr>
              <w:t xml:space="preserve">-Масса компенсатора, не более, кг: </w:t>
            </w:r>
            <w:r w:rsidR="007A0174" w:rsidRPr="00A42D8E">
              <w:rPr>
                <w:rFonts w:ascii="Times New Roman" w:hAnsi="Times New Roman" w:cs="Times New Roman"/>
                <w:sz w:val="20"/>
                <w:szCs w:val="20"/>
              </w:rPr>
              <w:t>678 по ГОСТ</w:t>
            </w:r>
            <w:r w:rsidR="007A0174" w:rsidRPr="00A42D8E">
              <w:rPr>
                <w:rFonts w:ascii="Times New Roman" w:hAnsi="Times New Roman" w:cs="Times New Roman"/>
                <w:spacing w:val="67"/>
                <w:sz w:val="20"/>
                <w:szCs w:val="20"/>
              </w:rPr>
              <w:t xml:space="preserve"> </w:t>
            </w:r>
            <w:r w:rsidR="007A0174" w:rsidRPr="00A42D8E">
              <w:rPr>
                <w:rFonts w:ascii="Times New Roman" w:hAnsi="Times New Roman" w:cs="Times New Roman"/>
                <w:sz w:val="20"/>
                <w:szCs w:val="20"/>
              </w:rPr>
              <w:t>8.024- 75</w:t>
            </w:r>
          </w:p>
          <w:p w14:paraId="55741BC4" w14:textId="77777777" w:rsidR="009E337F" w:rsidRPr="00A42D8E" w:rsidRDefault="009E337F" w:rsidP="00A42D8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2D8E">
              <w:rPr>
                <w:rFonts w:ascii="Times New Roman" w:hAnsi="Times New Roman" w:cs="Times New Roman"/>
                <w:sz w:val="20"/>
                <w:szCs w:val="20"/>
              </w:rPr>
              <w:t>Марка</w:t>
            </w:r>
            <w:r w:rsidRPr="00A42D8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A42D8E">
              <w:rPr>
                <w:rFonts w:ascii="Times New Roman" w:hAnsi="Times New Roman" w:cs="Times New Roman"/>
                <w:sz w:val="20"/>
                <w:szCs w:val="20"/>
              </w:rPr>
              <w:t>стали:</w:t>
            </w:r>
            <w:r w:rsidRPr="00A42D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A42D8E">
              <w:rPr>
                <w:rFonts w:ascii="Times New Roman" w:hAnsi="Times New Roman" w:cs="Times New Roman"/>
                <w:sz w:val="20"/>
                <w:szCs w:val="20"/>
              </w:rPr>
              <w:t>М76,</w:t>
            </w:r>
            <w:r w:rsidRPr="00A42D8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A42D8E">
              <w:rPr>
                <w:rFonts w:ascii="Times New Roman" w:hAnsi="Times New Roman" w:cs="Times New Roman"/>
                <w:sz w:val="20"/>
                <w:szCs w:val="20"/>
              </w:rPr>
              <w:t>Э76</w:t>
            </w:r>
            <w:r w:rsidRPr="00A42D8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A42D8E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42D8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A42D8E">
              <w:rPr>
                <w:rFonts w:ascii="Times New Roman" w:hAnsi="Times New Roman" w:cs="Times New Roman"/>
                <w:sz w:val="20"/>
                <w:szCs w:val="20"/>
              </w:rPr>
              <w:t>соответствии с</w:t>
            </w:r>
            <w:r w:rsidRPr="00A42D8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A42D8E">
              <w:rPr>
                <w:rFonts w:ascii="Times New Roman" w:hAnsi="Times New Roman" w:cs="Times New Roman"/>
                <w:sz w:val="20"/>
                <w:szCs w:val="20"/>
              </w:rPr>
              <w:t>ГОСТ</w:t>
            </w:r>
            <w:r w:rsidRPr="00A42D8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A42D8E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A42D8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A42D8E">
              <w:rPr>
                <w:rFonts w:ascii="Times New Roman" w:hAnsi="Times New Roman" w:cs="Times New Roman"/>
                <w:sz w:val="20"/>
                <w:szCs w:val="20"/>
              </w:rPr>
              <w:t>55941-2014;</w:t>
            </w:r>
          </w:p>
          <w:p w14:paraId="625A045E" w14:textId="77777777" w:rsidR="009E337F" w:rsidRPr="00A42D8E" w:rsidRDefault="009E337F" w:rsidP="00A42D8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2D8E">
              <w:rPr>
                <w:rFonts w:ascii="Times New Roman" w:hAnsi="Times New Roman" w:cs="Times New Roman"/>
                <w:sz w:val="20"/>
                <w:szCs w:val="20"/>
              </w:rPr>
              <w:t>Марка</w:t>
            </w:r>
            <w:r w:rsidRPr="00A42D8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A42D8E">
              <w:rPr>
                <w:rFonts w:ascii="Times New Roman" w:hAnsi="Times New Roman" w:cs="Times New Roman"/>
                <w:sz w:val="20"/>
                <w:szCs w:val="20"/>
              </w:rPr>
              <w:t>рельса:</w:t>
            </w:r>
            <w:r w:rsidRPr="00A42D8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A42D8E">
              <w:rPr>
                <w:rFonts w:ascii="Times New Roman" w:hAnsi="Times New Roman" w:cs="Times New Roman"/>
                <w:sz w:val="20"/>
                <w:szCs w:val="20"/>
              </w:rPr>
              <w:t>Р65</w:t>
            </w:r>
            <w:r w:rsidRPr="00A42D8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A42D8E">
              <w:rPr>
                <w:rFonts w:ascii="Times New Roman" w:hAnsi="Times New Roman" w:cs="Times New Roman"/>
                <w:sz w:val="20"/>
                <w:szCs w:val="20"/>
              </w:rPr>
              <w:t>в соответствии</w:t>
            </w:r>
            <w:r w:rsidRPr="00A42D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A42D8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A42D8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A42D8E">
              <w:rPr>
                <w:rFonts w:ascii="Times New Roman" w:hAnsi="Times New Roman" w:cs="Times New Roman"/>
                <w:sz w:val="20"/>
                <w:szCs w:val="20"/>
              </w:rPr>
              <w:t>ГОСТ</w:t>
            </w:r>
            <w:r w:rsidRPr="00A42D8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A42D8E">
              <w:rPr>
                <w:rFonts w:ascii="Times New Roman" w:hAnsi="Times New Roman" w:cs="Times New Roman"/>
                <w:sz w:val="20"/>
                <w:szCs w:val="20"/>
              </w:rPr>
              <w:t>Р 51685-2013;</w:t>
            </w:r>
          </w:p>
          <w:p w14:paraId="657AF6A5" w14:textId="1113D1DE" w:rsidR="009E337F" w:rsidRPr="00A42D8E" w:rsidRDefault="009E337F" w:rsidP="00A42D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2D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Соответствие:</w:t>
            </w:r>
            <w:r w:rsidRPr="00A42D8E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A42D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Чертеж</w:t>
            </w:r>
            <w:r w:rsidRPr="00A42D8E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A42D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1050.03.000</w:t>
            </w:r>
            <w:r w:rsidR="00A42D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.СБ</w:t>
            </w:r>
            <w:r w:rsidRPr="00A42D8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.</w:t>
            </w:r>
          </w:p>
          <w:p w14:paraId="6245A870" w14:textId="77777777" w:rsidR="00082D72" w:rsidRPr="00627699" w:rsidRDefault="00082D72" w:rsidP="000673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55BCA26" w14:textId="77777777" w:rsidR="00082D72" w:rsidRPr="00627699" w:rsidRDefault="00082D72" w:rsidP="0006731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27699">
              <w:rPr>
                <w:rFonts w:ascii="Times New Roman" w:hAnsi="Times New Roman" w:cs="Times New Roman"/>
              </w:rPr>
              <w:t>компл</w:t>
            </w:r>
            <w:proofErr w:type="spellEnd"/>
            <w:r w:rsidRPr="0062769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14:paraId="4D66D824" w14:textId="70B12347" w:rsidR="00082D72" w:rsidRPr="00627699" w:rsidRDefault="00695528" w:rsidP="0006731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701" w:type="dxa"/>
          </w:tcPr>
          <w:p w14:paraId="7D7EA9BA" w14:textId="1AAB03FA" w:rsidR="00082D72" w:rsidRPr="00627699" w:rsidRDefault="00082D72" w:rsidP="000673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2999">
              <w:rPr>
                <w:rFonts w:ascii="Times New Roman" w:hAnsi="Times New Roman" w:cs="Times New Roman"/>
              </w:rPr>
              <w:t xml:space="preserve">Поставка в течение </w:t>
            </w:r>
            <w:r w:rsidR="00CA76AA">
              <w:rPr>
                <w:rFonts w:ascii="Times New Roman" w:hAnsi="Times New Roman" w:cs="Times New Roman"/>
              </w:rPr>
              <w:t>30</w:t>
            </w:r>
            <w:r w:rsidRPr="000E2999">
              <w:rPr>
                <w:rFonts w:ascii="Times New Roman" w:hAnsi="Times New Roman" w:cs="Times New Roman"/>
              </w:rPr>
              <w:t xml:space="preserve"> </w:t>
            </w:r>
            <w:r w:rsidR="00581E7D">
              <w:rPr>
                <w:rFonts w:ascii="Times New Roman" w:hAnsi="Times New Roman" w:cs="Times New Roman"/>
              </w:rPr>
              <w:t>(</w:t>
            </w:r>
            <w:r w:rsidR="00CA76AA">
              <w:rPr>
                <w:rFonts w:ascii="Times New Roman" w:hAnsi="Times New Roman" w:cs="Times New Roman"/>
              </w:rPr>
              <w:t>тридцати</w:t>
            </w:r>
            <w:r w:rsidRPr="000E2999">
              <w:rPr>
                <w:rFonts w:ascii="Times New Roman" w:hAnsi="Times New Roman" w:cs="Times New Roman"/>
              </w:rPr>
              <w:t xml:space="preserve">) календарных дней с момента </w:t>
            </w:r>
            <w:r w:rsidR="00CA76AA" w:rsidRPr="00CA76AA">
              <w:rPr>
                <w:rFonts w:ascii="Times New Roman" w:hAnsi="Times New Roman" w:cs="Times New Roman"/>
              </w:rPr>
              <w:t>заключения сторонами настоящего договора</w:t>
            </w:r>
          </w:p>
        </w:tc>
      </w:tr>
    </w:tbl>
    <w:p w14:paraId="2B49DDC8" w14:textId="77777777" w:rsidR="00082D72" w:rsidRPr="00627699" w:rsidRDefault="00082D72" w:rsidP="00082D72">
      <w:pPr>
        <w:jc w:val="center"/>
        <w:rPr>
          <w:rFonts w:ascii="Times New Roman" w:hAnsi="Times New Roman" w:cs="Times New Roman"/>
          <w:b/>
        </w:rPr>
      </w:pPr>
    </w:p>
    <w:p w14:paraId="4BCE0252" w14:textId="77777777" w:rsidR="00082D72" w:rsidRPr="00695528" w:rsidRDefault="00082D72" w:rsidP="00695528">
      <w:pPr>
        <w:pStyle w:val="Standard"/>
        <w:spacing w:line="276" w:lineRule="auto"/>
        <w:rPr>
          <w:rFonts w:cs="Times New Roman"/>
          <w:sz w:val="22"/>
          <w:szCs w:val="22"/>
          <w:lang w:val="ru-RU"/>
        </w:rPr>
      </w:pPr>
      <w:r w:rsidRPr="00695528">
        <w:rPr>
          <w:rFonts w:cs="Times New Roman"/>
          <w:b/>
          <w:sz w:val="22"/>
          <w:szCs w:val="22"/>
          <w:lang w:val="ru-RU"/>
        </w:rPr>
        <w:t xml:space="preserve">2.Место поставки и сборки товара: </w:t>
      </w:r>
      <w:r w:rsidRPr="00695528">
        <w:rPr>
          <w:rFonts w:cs="Times New Roman"/>
          <w:sz w:val="22"/>
          <w:szCs w:val="22"/>
          <w:lang w:val="ru-RU"/>
        </w:rPr>
        <w:t>Россия, Челябинская область, г. Челябинск,</w:t>
      </w:r>
    </w:p>
    <w:p w14:paraId="393BD443" w14:textId="77777777" w:rsidR="00082D72" w:rsidRPr="00695528" w:rsidRDefault="00082D72" w:rsidP="00695528">
      <w:pPr>
        <w:pStyle w:val="Standard"/>
        <w:spacing w:line="276" w:lineRule="auto"/>
        <w:rPr>
          <w:rFonts w:cs="Times New Roman"/>
          <w:sz w:val="22"/>
          <w:szCs w:val="22"/>
          <w:lang w:val="ru-RU"/>
        </w:rPr>
      </w:pPr>
      <w:r w:rsidRPr="00695528">
        <w:rPr>
          <w:rFonts w:cs="Times New Roman"/>
          <w:sz w:val="22"/>
          <w:szCs w:val="22"/>
          <w:lang w:val="ru-RU"/>
        </w:rPr>
        <w:t>ул. Первой Пятилетки, 30</w:t>
      </w:r>
    </w:p>
    <w:p w14:paraId="474AEB53" w14:textId="4EC3C1E8" w:rsidR="00082D72" w:rsidRPr="00695528" w:rsidRDefault="00082D72" w:rsidP="00695528">
      <w:pPr>
        <w:pStyle w:val="Standard"/>
        <w:spacing w:line="276" w:lineRule="auto"/>
        <w:rPr>
          <w:rFonts w:cs="Times New Roman"/>
          <w:sz w:val="22"/>
          <w:szCs w:val="22"/>
          <w:lang w:val="ru-RU"/>
        </w:rPr>
      </w:pPr>
      <w:r w:rsidRPr="00695528">
        <w:rPr>
          <w:rFonts w:cs="Times New Roman"/>
          <w:b/>
          <w:sz w:val="22"/>
          <w:szCs w:val="22"/>
          <w:lang w:val="ru-RU"/>
        </w:rPr>
        <w:t>3. Срок поставки товара:</w:t>
      </w:r>
      <w:r w:rsidRPr="00695528">
        <w:rPr>
          <w:rFonts w:cs="Times New Roman"/>
          <w:sz w:val="22"/>
          <w:szCs w:val="22"/>
          <w:lang w:val="ru-RU"/>
        </w:rPr>
        <w:t xml:space="preserve"> в течение </w:t>
      </w:r>
      <w:r w:rsidR="00CA76AA">
        <w:rPr>
          <w:rFonts w:cs="Times New Roman"/>
          <w:sz w:val="22"/>
          <w:szCs w:val="22"/>
          <w:lang w:val="ru-RU"/>
        </w:rPr>
        <w:t>30</w:t>
      </w:r>
      <w:r w:rsidRPr="00695528">
        <w:rPr>
          <w:rFonts w:cs="Times New Roman"/>
          <w:sz w:val="22"/>
          <w:szCs w:val="22"/>
          <w:lang w:val="ru-RU"/>
        </w:rPr>
        <w:t xml:space="preserve"> (</w:t>
      </w:r>
      <w:r w:rsidR="00CA76AA">
        <w:rPr>
          <w:rFonts w:cs="Times New Roman"/>
          <w:sz w:val="22"/>
          <w:szCs w:val="22"/>
          <w:lang w:val="ru-RU"/>
        </w:rPr>
        <w:t>тридцати</w:t>
      </w:r>
      <w:r w:rsidRPr="00695528">
        <w:rPr>
          <w:rFonts w:cs="Times New Roman"/>
          <w:sz w:val="22"/>
          <w:szCs w:val="22"/>
          <w:lang w:val="ru-RU"/>
        </w:rPr>
        <w:t xml:space="preserve">) календарных дней с момента </w:t>
      </w:r>
      <w:r w:rsidR="00695528" w:rsidRPr="00695528">
        <w:rPr>
          <w:rFonts w:cs="Times New Roman"/>
          <w:sz w:val="22"/>
          <w:szCs w:val="22"/>
          <w:lang w:val="ru-RU"/>
        </w:rPr>
        <w:t>заключения сторонами настоящего договора, путем отгрузки, доставки, силами и средствами Поставщика на склад Заказчика</w:t>
      </w:r>
      <w:r w:rsidRPr="00695528">
        <w:rPr>
          <w:rFonts w:cs="Times New Roman"/>
          <w:sz w:val="22"/>
          <w:szCs w:val="22"/>
          <w:lang w:val="ru-RU"/>
        </w:rPr>
        <w:t>.</w:t>
      </w:r>
      <w:r w:rsidR="00695528" w:rsidRPr="00695528">
        <w:rPr>
          <w:rFonts w:cs="Times New Roman"/>
          <w:sz w:val="22"/>
          <w:szCs w:val="22"/>
          <w:lang w:val="ru-RU"/>
        </w:rPr>
        <w:t xml:space="preserve"> Поставка осуществляется в рабочие дни с 09.00 до 16.00 (время местное)</w:t>
      </w:r>
    </w:p>
    <w:p w14:paraId="268FC6F7" w14:textId="77777777" w:rsidR="00695528" w:rsidRPr="00695528" w:rsidRDefault="00695528" w:rsidP="00695528">
      <w:pPr>
        <w:widowControl w:val="0"/>
        <w:rPr>
          <w:rFonts w:ascii="Times New Roman" w:eastAsia="andale sans ui" w:hAnsi="Times New Roman" w:cs="Times New Roman"/>
          <w:b/>
          <w:lang w:eastAsia="en-US" w:bidi="en-US"/>
        </w:rPr>
      </w:pPr>
      <w:r w:rsidRPr="00695528">
        <w:rPr>
          <w:rFonts w:ascii="Times New Roman" w:eastAsia="andale sans ui" w:hAnsi="Times New Roman" w:cs="Times New Roman"/>
          <w:b/>
          <w:lang w:eastAsia="en-US" w:bidi="en-US"/>
        </w:rPr>
        <w:t>4.Требования к качеству, безопасности поставляемого товара:</w:t>
      </w:r>
    </w:p>
    <w:p w14:paraId="74D0AECB" w14:textId="77777777" w:rsidR="00695528" w:rsidRPr="00695528" w:rsidRDefault="00695528" w:rsidP="00695528">
      <w:pPr>
        <w:widowControl w:val="0"/>
        <w:rPr>
          <w:rFonts w:ascii="Times New Roman" w:eastAsia="andale sans ui" w:hAnsi="Times New Roman" w:cs="Times New Roman"/>
          <w:lang w:eastAsia="en-US" w:bidi="en-US"/>
        </w:rPr>
      </w:pPr>
      <w:r w:rsidRPr="00695528">
        <w:rPr>
          <w:rFonts w:ascii="Times New Roman" w:eastAsia="andale sans ui" w:hAnsi="Times New Roman" w:cs="Times New Roman"/>
          <w:lang w:eastAsia="en-US" w:bidi="en-US"/>
        </w:rPr>
        <w:t xml:space="preserve">4.1. </w:t>
      </w:r>
      <w:r w:rsidRPr="00695528">
        <w:rPr>
          <w:rFonts w:ascii="Times New Roman" w:eastAsia="andale sans ui" w:hAnsi="Times New Roman" w:cs="Times New Roman"/>
          <w:b/>
          <w:bCs/>
          <w:u w:val="single"/>
          <w:lang w:eastAsia="en-US" w:bidi="en-US"/>
        </w:rPr>
        <w:t xml:space="preserve">Поставляемый товар должен </w:t>
      </w:r>
      <w:proofErr w:type="gramStart"/>
      <w:r w:rsidRPr="00695528">
        <w:rPr>
          <w:rFonts w:ascii="Times New Roman" w:eastAsia="andale sans ui" w:hAnsi="Times New Roman" w:cs="Times New Roman"/>
          <w:b/>
          <w:bCs/>
          <w:u w:val="single"/>
          <w:lang w:eastAsia="en-US" w:bidi="en-US"/>
        </w:rPr>
        <w:t>иметь :</w:t>
      </w:r>
      <w:proofErr w:type="gramEnd"/>
    </w:p>
    <w:p w14:paraId="04CEA360" w14:textId="77777777" w:rsidR="00695528" w:rsidRPr="00695528" w:rsidRDefault="00695528" w:rsidP="008C4683">
      <w:pPr>
        <w:widowControl w:val="0"/>
        <w:spacing w:after="0"/>
        <w:rPr>
          <w:rFonts w:ascii="Times New Roman" w:eastAsia="andale sans ui" w:hAnsi="Times New Roman" w:cs="Times New Roman"/>
          <w:b/>
          <w:bCs/>
          <w:i/>
          <w:iCs/>
          <w:u w:val="single"/>
          <w:lang w:eastAsia="en-US" w:bidi="en-US"/>
        </w:rPr>
      </w:pPr>
      <w:r w:rsidRPr="00695528">
        <w:rPr>
          <w:rFonts w:ascii="Times New Roman" w:eastAsia="andale sans ui" w:hAnsi="Times New Roman" w:cs="Times New Roman"/>
          <w:b/>
          <w:bCs/>
          <w:i/>
          <w:iCs/>
          <w:u w:val="single"/>
          <w:lang w:eastAsia="en-US" w:bidi="en-US"/>
        </w:rPr>
        <w:t xml:space="preserve">- Сертификат качества </w:t>
      </w:r>
      <w:proofErr w:type="gramStart"/>
      <w:r w:rsidRPr="00695528">
        <w:rPr>
          <w:rFonts w:ascii="Times New Roman" w:eastAsia="andale sans ui" w:hAnsi="Times New Roman" w:cs="Times New Roman"/>
          <w:b/>
          <w:bCs/>
          <w:i/>
          <w:iCs/>
          <w:u w:val="single"/>
          <w:lang w:eastAsia="en-US" w:bidi="en-US"/>
        </w:rPr>
        <w:t>( сертификат</w:t>
      </w:r>
      <w:proofErr w:type="gramEnd"/>
      <w:r w:rsidRPr="00695528">
        <w:rPr>
          <w:rFonts w:ascii="Times New Roman" w:eastAsia="andale sans ui" w:hAnsi="Times New Roman" w:cs="Times New Roman"/>
          <w:b/>
          <w:bCs/>
          <w:i/>
          <w:iCs/>
          <w:u w:val="single"/>
          <w:lang w:eastAsia="en-US" w:bidi="en-US"/>
        </w:rPr>
        <w:t xml:space="preserve"> представителя завода-изготовителя )</w:t>
      </w:r>
    </w:p>
    <w:p w14:paraId="6C2EB754" w14:textId="0857EF0C" w:rsidR="00695528" w:rsidRPr="00695528" w:rsidRDefault="00695528" w:rsidP="008C4683">
      <w:pPr>
        <w:widowControl w:val="0"/>
        <w:spacing w:after="0"/>
        <w:rPr>
          <w:rFonts w:ascii="Times New Roman" w:eastAsia="andale sans ui" w:hAnsi="Times New Roman" w:cs="Times New Roman"/>
          <w:b/>
          <w:bCs/>
          <w:i/>
          <w:iCs/>
          <w:u w:val="single"/>
          <w:lang w:eastAsia="en-US" w:bidi="en-US"/>
        </w:rPr>
      </w:pPr>
      <w:r w:rsidRPr="00695528">
        <w:rPr>
          <w:rFonts w:ascii="Times New Roman" w:eastAsia="andale sans ui" w:hAnsi="Times New Roman" w:cs="Times New Roman"/>
          <w:b/>
          <w:bCs/>
          <w:i/>
          <w:iCs/>
          <w:u w:val="single"/>
          <w:lang w:eastAsia="en-US" w:bidi="en-US"/>
        </w:rPr>
        <w:t>- Обязательно должен указываться ГОСТ</w:t>
      </w:r>
      <w:r w:rsidR="00E014C3">
        <w:rPr>
          <w:rFonts w:ascii="Times New Roman" w:eastAsia="andale sans ui" w:hAnsi="Times New Roman" w:cs="Times New Roman"/>
          <w:b/>
          <w:bCs/>
          <w:i/>
          <w:iCs/>
          <w:u w:val="single"/>
          <w:lang w:eastAsia="en-US" w:bidi="en-US"/>
        </w:rPr>
        <w:t xml:space="preserve"> (ТУ в случае отсутствия ГОСТа) на комплектующие из чего состоит изделие. </w:t>
      </w:r>
    </w:p>
    <w:p w14:paraId="573C04FB" w14:textId="77777777" w:rsidR="00695528" w:rsidRPr="00695528" w:rsidRDefault="00695528" w:rsidP="008C4683">
      <w:pPr>
        <w:widowControl w:val="0"/>
        <w:spacing w:after="0"/>
        <w:rPr>
          <w:rFonts w:ascii="Times New Roman" w:eastAsia="andale sans ui" w:hAnsi="Times New Roman" w:cs="Times New Roman"/>
          <w:b/>
          <w:bCs/>
          <w:i/>
          <w:iCs/>
          <w:u w:val="single"/>
          <w:lang w:eastAsia="en-US" w:bidi="en-US"/>
        </w:rPr>
      </w:pPr>
      <w:r w:rsidRPr="00695528">
        <w:rPr>
          <w:rFonts w:ascii="Times New Roman" w:eastAsia="andale sans ui" w:hAnsi="Times New Roman" w:cs="Times New Roman"/>
          <w:b/>
          <w:bCs/>
          <w:i/>
          <w:iCs/>
          <w:u w:val="single"/>
          <w:lang w:eastAsia="en-US" w:bidi="en-US"/>
        </w:rPr>
        <w:t xml:space="preserve">- В момент отгрузки Поставщик обязан предоставить паспорт качества с пометкой: для грузополучателя «ООО </w:t>
      </w:r>
      <w:proofErr w:type="spellStart"/>
      <w:r w:rsidRPr="00695528">
        <w:rPr>
          <w:rFonts w:ascii="Times New Roman" w:eastAsia="andale sans ui" w:hAnsi="Times New Roman" w:cs="Times New Roman"/>
          <w:b/>
          <w:bCs/>
          <w:i/>
          <w:iCs/>
          <w:u w:val="single"/>
          <w:lang w:eastAsia="en-US" w:bidi="en-US"/>
        </w:rPr>
        <w:t>ЧелябГЭТ</w:t>
      </w:r>
      <w:proofErr w:type="spellEnd"/>
      <w:r w:rsidRPr="00695528">
        <w:rPr>
          <w:rFonts w:ascii="Times New Roman" w:eastAsia="andale sans ui" w:hAnsi="Times New Roman" w:cs="Times New Roman"/>
          <w:b/>
          <w:bCs/>
          <w:i/>
          <w:iCs/>
          <w:u w:val="single"/>
          <w:lang w:eastAsia="en-US" w:bidi="en-US"/>
        </w:rPr>
        <w:t>»</w:t>
      </w:r>
    </w:p>
    <w:p w14:paraId="3497E794" w14:textId="77777777" w:rsidR="00695528" w:rsidRPr="00695528" w:rsidRDefault="00695528" w:rsidP="00695528">
      <w:pPr>
        <w:widowControl w:val="0"/>
        <w:rPr>
          <w:rFonts w:ascii="Times New Roman" w:eastAsia="andale sans ui" w:hAnsi="Times New Roman" w:cs="Times New Roman"/>
          <w:lang w:eastAsia="en-US" w:bidi="en-US"/>
        </w:rPr>
      </w:pPr>
      <w:r w:rsidRPr="00695528">
        <w:rPr>
          <w:rFonts w:ascii="Times New Roman" w:eastAsia="andale sans ui" w:hAnsi="Times New Roman" w:cs="Times New Roman"/>
          <w:lang w:eastAsia="en-US" w:bidi="en-US"/>
        </w:rPr>
        <w:lastRenderedPageBreak/>
        <w:t xml:space="preserve">4.2. Поставляемый товар должен соответствовать заданным функциональным и качественным характеристикам; </w:t>
      </w:r>
    </w:p>
    <w:p w14:paraId="429BDCCD" w14:textId="77777777" w:rsidR="00695528" w:rsidRPr="00695528" w:rsidRDefault="00695528" w:rsidP="00695528">
      <w:pPr>
        <w:widowControl w:val="0"/>
        <w:rPr>
          <w:rFonts w:ascii="Times New Roman" w:eastAsia="andale sans ui" w:hAnsi="Times New Roman" w:cs="Times New Roman"/>
          <w:lang w:eastAsia="en-US" w:bidi="en-US"/>
        </w:rPr>
      </w:pPr>
      <w:r w:rsidRPr="00695528">
        <w:rPr>
          <w:rFonts w:ascii="Times New Roman" w:eastAsia="andale sans ui" w:hAnsi="Times New Roman" w:cs="Times New Roman"/>
          <w:lang w:eastAsia="en-US" w:bidi="en-US"/>
        </w:rPr>
        <w:t>4.3. Поставляемый товар должен быть разрешен к использованию на территории Российской Федерации, иметь торговую марку и товарный знак, качество поставляемого товара должно полностью соответствовать установленным требованиям Российской Федерации, ГОСТ, ОСТ, нормативно-технической документации (сертификатам качества, паспорт товара, декларациям о соответствии и (или) другим документам, подтверждающим качество товара);</w:t>
      </w:r>
      <w:r w:rsidRPr="00695528">
        <w:rPr>
          <w:rFonts w:ascii="Times New Roman" w:eastAsia="andale sans ui" w:hAnsi="Times New Roman" w:cs="Times New Roman"/>
          <w:lang w:eastAsia="ar-SA" w:bidi="en-US"/>
        </w:rPr>
        <w:t xml:space="preserve"> Поставляемый Товар должен быть сертифицирован в соответствии с Постановлением Правительства РФ от 23.12.2021 № 2425</w:t>
      </w:r>
      <w:r w:rsidRPr="00695528">
        <w:rPr>
          <w:rFonts w:ascii="Times New Roman" w:eastAsia="andale sans ui" w:hAnsi="Times New Roman" w:cs="Times New Roman"/>
          <w:sz w:val="20"/>
          <w:lang w:eastAsia="ar-SA" w:bidi="en-US"/>
        </w:rPr>
        <w:t xml:space="preserve"> </w:t>
      </w:r>
      <w:r w:rsidRPr="00695528">
        <w:rPr>
          <w:rFonts w:ascii="Times New Roman" w:eastAsia="andale sans ui" w:hAnsi="Times New Roman" w:cs="Times New Roman"/>
          <w:lang w:eastAsia="ar-SA" w:bidi="en-US"/>
        </w:rPr>
        <w:t xml:space="preserve"> 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о соответствии».</w:t>
      </w:r>
    </w:p>
    <w:p w14:paraId="70727B9D" w14:textId="77777777" w:rsidR="00695528" w:rsidRPr="00695528" w:rsidRDefault="00695528" w:rsidP="00695528">
      <w:pPr>
        <w:widowControl w:val="0"/>
        <w:rPr>
          <w:rFonts w:ascii="Times New Roman" w:eastAsia="andale sans ui" w:hAnsi="Times New Roman" w:cs="Times New Roman"/>
          <w:lang w:eastAsia="en-US" w:bidi="en-US"/>
        </w:rPr>
      </w:pPr>
      <w:r w:rsidRPr="00695528">
        <w:rPr>
          <w:rFonts w:ascii="Times New Roman" w:eastAsia="andale sans ui" w:hAnsi="Times New Roman" w:cs="Times New Roman"/>
          <w:lang w:eastAsia="en-US" w:bidi="en-US"/>
        </w:rPr>
        <w:t>4.4. Поставляемый Товар должен являться новым, ранее не использованным (все составные части Товара должны быть новыми), не должен иметь дефектов, связанных с конструкцией, материалами или функционированием при штатном их использовании;</w:t>
      </w:r>
    </w:p>
    <w:p w14:paraId="72FD1963" w14:textId="77777777" w:rsidR="00695528" w:rsidRPr="00695528" w:rsidRDefault="00695528" w:rsidP="00695528">
      <w:pPr>
        <w:widowControl w:val="0"/>
        <w:rPr>
          <w:rFonts w:ascii="Times New Roman" w:eastAsia="andale sans ui" w:hAnsi="Times New Roman" w:cs="Times New Roman"/>
          <w:lang w:eastAsia="en-US" w:bidi="en-US"/>
        </w:rPr>
      </w:pPr>
      <w:r w:rsidRPr="00695528">
        <w:rPr>
          <w:rFonts w:ascii="Times New Roman" w:eastAsia="andale sans ui" w:hAnsi="Times New Roman" w:cs="Times New Roman"/>
          <w:lang w:eastAsia="en-US" w:bidi="en-US"/>
        </w:rPr>
        <w:t>4.5. Вся сопроводительная информация о поставляемом товаре должна быть на </w:t>
      </w:r>
      <w:hyperlink r:id="rId5" w:tooltip="Русский язык" w:history="1">
        <w:r w:rsidRPr="00695528">
          <w:rPr>
            <w:rFonts w:ascii="Times New Roman" w:eastAsia="andale sans ui" w:hAnsi="Times New Roman" w:cs="Times New Roman"/>
            <w:color w:val="0000FF"/>
            <w:u w:val="single"/>
            <w:lang w:eastAsia="en-US" w:bidi="en-US"/>
          </w:rPr>
          <w:t>русском языке</w:t>
        </w:r>
      </w:hyperlink>
      <w:r w:rsidRPr="00695528">
        <w:rPr>
          <w:rFonts w:ascii="Times New Roman" w:eastAsia="andale sans ui" w:hAnsi="Times New Roman" w:cs="Times New Roman"/>
          <w:lang w:eastAsia="en-US" w:bidi="en-US"/>
        </w:rPr>
        <w:t> (перевод на русский язык). Товар должен иметь маркировочные ярлыки (или этикетки) с указанием полной информации, предусмотренной законами и иными нормативно-правовыми актами РФ, подтверждающей качество поставляемого товара и его соответствие требованиям законодательств РФ;</w:t>
      </w:r>
    </w:p>
    <w:p w14:paraId="72C3E5C5" w14:textId="77777777" w:rsidR="00695528" w:rsidRPr="00695528" w:rsidRDefault="00695528" w:rsidP="00695528">
      <w:pPr>
        <w:widowControl w:val="0"/>
        <w:rPr>
          <w:rFonts w:ascii="Times New Roman" w:eastAsia="andale sans ui" w:hAnsi="Times New Roman" w:cs="Times New Roman"/>
          <w:lang w:eastAsia="en-US" w:bidi="en-US"/>
        </w:rPr>
      </w:pPr>
      <w:r w:rsidRPr="00695528">
        <w:rPr>
          <w:rFonts w:ascii="Times New Roman" w:eastAsia="andale sans ui" w:hAnsi="Times New Roman" w:cs="Times New Roman"/>
          <w:lang w:eastAsia="en-US" w:bidi="en-US"/>
        </w:rPr>
        <w:t>4.6. Товар должен быть безопасным и отвечать требованиям законодательства Российской Федерации, требованиям безопасности, ГОСТ, нормам и правилам безопасности его эксплуатации и другой нормативно-технической документации;</w:t>
      </w:r>
    </w:p>
    <w:p w14:paraId="6052ABAD" w14:textId="77777777" w:rsidR="00695528" w:rsidRPr="00695528" w:rsidRDefault="00695528" w:rsidP="00695528">
      <w:pPr>
        <w:widowControl w:val="0"/>
        <w:rPr>
          <w:rFonts w:ascii="Times New Roman" w:eastAsia="andale sans ui" w:hAnsi="Times New Roman" w:cs="Times New Roman"/>
          <w:lang w:eastAsia="en-US" w:bidi="en-US"/>
        </w:rPr>
      </w:pPr>
      <w:r w:rsidRPr="00695528">
        <w:rPr>
          <w:rFonts w:ascii="Times New Roman" w:eastAsia="andale sans ui" w:hAnsi="Times New Roman" w:cs="Times New Roman"/>
          <w:lang w:eastAsia="en-US" w:bidi="en-US"/>
        </w:rPr>
        <w:t>4.7. 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утилизации.</w:t>
      </w:r>
    </w:p>
    <w:p w14:paraId="5E910874" w14:textId="51B61B3A" w:rsidR="00695528" w:rsidRPr="00695528" w:rsidRDefault="00695528" w:rsidP="00695528">
      <w:pPr>
        <w:widowControl w:val="0"/>
        <w:rPr>
          <w:rFonts w:ascii="Times New Roman" w:eastAsia="andale sans ui" w:hAnsi="Times New Roman" w:cs="Times New Roman"/>
          <w:lang w:eastAsia="en-US" w:bidi="en-US"/>
        </w:rPr>
      </w:pPr>
      <w:r w:rsidRPr="00695528">
        <w:rPr>
          <w:rFonts w:ascii="Times New Roman" w:eastAsia="andale sans ui" w:hAnsi="Times New Roman" w:cs="Times New Roman"/>
          <w:lang w:eastAsia="en-US" w:bidi="en-US"/>
        </w:rPr>
        <w:t>4.8.  Год выпуска товара: 202</w:t>
      </w:r>
      <w:r w:rsidR="00B210DE">
        <w:rPr>
          <w:rFonts w:ascii="Times New Roman" w:eastAsia="andale sans ui" w:hAnsi="Times New Roman" w:cs="Times New Roman"/>
          <w:lang w:eastAsia="en-US" w:bidi="en-US"/>
        </w:rPr>
        <w:t>4</w:t>
      </w:r>
      <w:r w:rsidRPr="00695528">
        <w:rPr>
          <w:rFonts w:ascii="Times New Roman" w:eastAsia="andale sans ui" w:hAnsi="Times New Roman" w:cs="Times New Roman"/>
          <w:lang w:eastAsia="en-US" w:bidi="en-US"/>
        </w:rPr>
        <w:t>-202</w:t>
      </w:r>
      <w:r w:rsidR="00B210DE">
        <w:rPr>
          <w:rFonts w:ascii="Times New Roman" w:eastAsia="andale sans ui" w:hAnsi="Times New Roman" w:cs="Times New Roman"/>
          <w:lang w:eastAsia="en-US" w:bidi="en-US"/>
        </w:rPr>
        <w:t>5</w:t>
      </w:r>
      <w:r w:rsidRPr="00695528">
        <w:rPr>
          <w:rFonts w:ascii="Times New Roman" w:eastAsia="andale sans ui" w:hAnsi="Times New Roman" w:cs="Times New Roman"/>
          <w:lang w:eastAsia="en-US" w:bidi="en-US"/>
        </w:rPr>
        <w:t>гг.</w:t>
      </w:r>
    </w:p>
    <w:p w14:paraId="7CFE2699" w14:textId="77777777" w:rsidR="00695528" w:rsidRPr="00695528" w:rsidRDefault="00695528" w:rsidP="00695528">
      <w:pPr>
        <w:widowControl w:val="0"/>
        <w:rPr>
          <w:rFonts w:ascii="Times New Roman" w:eastAsia="andale sans ui" w:hAnsi="Times New Roman" w:cs="Times New Roman"/>
          <w:b/>
          <w:lang w:eastAsia="en-US" w:bidi="en-US"/>
        </w:rPr>
      </w:pPr>
      <w:r w:rsidRPr="00695528">
        <w:rPr>
          <w:rFonts w:ascii="Times New Roman" w:eastAsia="andale sans ui" w:hAnsi="Times New Roman" w:cs="Times New Roman"/>
          <w:b/>
          <w:lang w:eastAsia="en-US" w:bidi="en-US"/>
        </w:rPr>
        <w:t>5. Требования к упаковке и маркировке поставляемого товара:</w:t>
      </w:r>
    </w:p>
    <w:p w14:paraId="3D1BC154" w14:textId="77777777" w:rsidR="00695528" w:rsidRPr="00695528" w:rsidRDefault="00695528" w:rsidP="00695528">
      <w:pPr>
        <w:widowControl w:val="0"/>
        <w:rPr>
          <w:rFonts w:ascii="Times New Roman" w:eastAsia="andale sans ui" w:hAnsi="Times New Roman" w:cs="Times New Roman"/>
          <w:lang w:eastAsia="en-US" w:bidi="en-US"/>
        </w:rPr>
      </w:pPr>
      <w:r w:rsidRPr="00695528">
        <w:rPr>
          <w:rFonts w:ascii="Times New Roman" w:eastAsia="andale sans ui" w:hAnsi="Times New Roman" w:cs="Times New Roman"/>
          <w:lang w:eastAsia="en-US" w:bidi="en-US"/>
        </w:rPr>
        <w:t>5.1. Поставщик должен обеспечить сохранность товара во время перевозки к конечному пункту назначения – Заказчику.;</w:t>
      </w:r>
    </w:p>
    <w:p w14:paraId="6CD49632" w14:textId="77777777" w:rsidR="00695528" w:rsidRPr="00695528" w:rsidRDefault="00695528" w:rsidP="00695528">
      <w:pPr>
        <w:widowControl w:val="0"/>
        <w:rPr>
          <w:rFonts w:ascii="Times New Roman" w:eastAsia="andale sans ui" w:hAnsi="Times New Roman" w:cs="Times New Roman"/>
          <w:lang w:eastAsia="en-US" w:bidi="en-US"/>
        </w:rPr>
      </w:pPr>
      <w:r w:rsidRPr="00695528">
        <w:rPr>
          <w:rFonts w:ascii="Times New Roman" w:eastAsia="andale sans ui" w:hAnsi="Times New Roman" w:cs="Times New Roman"/>
          <w:lang w:eastAsia="en-US" w:bidi="en-US"/>
        </w:rPr>
        <w:t>5.2. Поставщик несет ответственность за ненадлежащую транспортировку товара, не обеспечивающую сохранность товара при его хранении и транспортировании.</w:t>
      </w:r>
    </w:p>
    <w:p w14:paraId="3292DE79" w14:textId="77777777" w:rsidR="00695528" w:rsidRPr="00695528" w:rsidRDefault="00695528" w:rsidP="00695528">
      <w:pPr>
        <w:widowControl w:val="0"/>
        <w:rPr>
          <w:rFonts w:ascii="Times New Roman" w:eastAsia="andale sans ui" w:hAnsi="Times New Roman" w:cs="Times New Roman"/>
          <w:b/>
          <w:lang w:eastAsia="en-US" w:bidi="en-US"/>
        </w:rPr>
      </w:pPr>
      <w:r w:rsidRPr="00695528">
        <w:rPr>
          <w:rFonts w:ascii="Times New Roman" w:eastAsia="andale sans ui" w:hAnsi="Times New Roman" w:cs="Times New Roman"/>
          <w:b/>
          <w:lang w:eastAsia="en-US" w:bidi="en-US"/>
        </w:rPr>
        <w:t>6. Требования к гарантийному сроку товара и (или) объему предоставления гарантий качества товара</w:t>
      </w:r>
    </w:p>
    <w:p w14:paraId="476D876C" w14:textId="77777777" w:rsidR="00695528" w:rsidRPr="00695528" w:rsidRDefault="00695528" w:rsidP="00695528">
      <w:pPr>
        <w:widowControl w:val="0"/>
        <w:rPr>
          <w:rFonts w:ascii="Times New Roman" w:eastAsia="andale sans ui" w:hAnsi="Times New Roman" w:cs="Times New Roman"/>
          <w:lang w:eastAsia="en-US" w:bidi="en-US"/>
        </w:rPr>
      </w:pPr>
      <w:r w:rsidRPr="00695528">
        <w:rPr>
          <w:rFonts w:ascii="Times New Roman" w:eastAsia="andale sans ui" w:hAnsi="Times New Roman" w:cs="Times New Roman"/>
          <w:lang w:eastAsia="en-US" w:bidi="en-US"/>
        </w:rPr>
        <w:t xml:space="preserve">6.1. Гарантия качества товара - в соответствии с гарантийным сроком, установленным производителем. </w:t>
      </w:r>
    </w:p>
    <w:p w14:paraId="4FF10E4E" w14:textId="77777777" w:rsidR="00695528" w:rsidRPr="00695528" w:rsidRDefault="00695528" w:rsidP="00695528">
      <w:pPr>
        <w:widowControl w:val="0"/>
        <w:rPr>
          <w:rFonts w:ascii="Times New Roman" w:eastAsia="andale sans ui" w:hAnsi="Times New Roman" w:cs="Times New Roman"/>
          <w:lang w:eastAsia="en-US" w:bidi="en-US"/>
        </w:rPr>
      </w:pPr>
      <w:r w:rsidRPr="00695528">
        <w:rPr>
          <w:rFonts w:ascii="Times New Roman" w:eastAsia="andale sans ui" w:hAnsi="Times New Roman" w:cs="Times New Roman"/>
          <w:lang w:eastAsia="en-US" w:bidi="en-US"/>
        </w:rPr>
        <w:t>6.2. Гарантийные обязательства должны распространяться на каждую единицу товара с момента приемки товара Заказчиком.</w:t>
      </w:r>
    </w:p>
    <w:p w14:paraId="6DBE9888" w14:textId="130899F0" w:rsidR="00695528" w:rsidRDefault="00695528" w:rsidP="00695528">
      <w:pPr>
        <w:widowControl w:val="0"/>
        <w:rPr>
          <w:rFonts w:ascii="Times New Roman" w:eastAsia="andale sans ui" w:hAnsi="Times New Roman" w:cs="Times New Roman"/>
          <w:lang w:eastAsia="en-US" w:bidi="en-US"/>
        </w:rPr>
      </w:pPr>
      <w:r w:rsidRPr="00695528">
        <w:rPr>
          <w:rFonts w:ascii="Times New Roman" w:eastAsia="andale sans ui" w:hAnsi="Times New Roman" w:cs="Times New Roman"/>
          <w:lang w:eastAsia="en-US" w:bidi="en-US"/>
        </w:rPr>
        <w:t>6.3. Поставщик обязан при обнаружении недостатков у поставляемого товара заменить товар ненадлежащего качества, при обнаружении некомплектности/недопоставки произвести доукомплектование/допоставку, при несоответствии товара установленному ассортименту, заменить товар на соответствующий, своим транспортом и за свой счет, в сроки, определенные договором.</w:t>
      </w:r>
    </w:p>
    <w:p w14:paraId="4C06394B" w14:textId="77777777" w:rsidR="008844C9" w:rsidRPr="00695528" w:rsidRDefault="008844C9" w:rsidP="00695528">
      <w:pPr>
        <w:widowControl w:val="0"/>
        <w:rPr>
          <w:rFonts w:ascii="Times New Roman" w:eastAsia="andale sans ui" w:hAnsi="Times New Roman" w:cs="Times New Roman"/>
          <w:lang w:eastAsia="en-US" w:bidi="en-US"/>
        </w:rPr>
      </w:pPr>
    </w:p>
    <w:p w14:paraId="45961A5A" w14:textId="7D171124" w:rsidR="00A42D8E" w:rsidRPr="00236EE5" w:rsidRDefault="00A42D8E" w:rsidP="00A42D8E">
      <w:pPr>
        <w:rPr>
          <w:sz w:val="26"/>
          <w:szCs w:val="26"/>
        </w:rPr>
      </w:pPr>
      <w:r w:rsidRPr="00A42D8E">
        <w:rPr>
          <w:sz w:val="26"/>
          <w:szCs w:val="26"/>
        </w:rPr>
        <w:t xml:space="preserve"> </w:t>
      </w:r>
      <w:r w:rsidRPr="00236EE5">
        <w:rPr>
          <w:sz w:val="26"/>
          <w:szCs w:val="26"/>
        </w:rPr>
        <w:t>ГАБАРИТНЫЕ И УСТАНОВОЧНЫЕ РАЗМЕРЫ</w:t>
      </w:r>
    </w:p>
    <w:p w14:paraId="6B36F769" w14:textId="7E90FECA" w:rsidR="00A42D8E" w:rsidRDefault="00A42D8E">
      <w:pPr>
        <w:rPr>
          <w:sz w:val="26"/>
          <w:szCs w:val="26"/>
        </w:rPr>
      </w:pPr>
      <w:r w:rsidRPr="00236EE5">
        <w:rPr>
          <w:sz w:val="26"/>
          <w:szCs w:val="26"/>
        </w:rPr>
        <w:t>(ЧЕРТЕЖ 1050.0</w:t>
      </w:r>
      <w:r>
        <w:rPr>
          <w:sz w:val="26"/>
          <w:szCs w:val="26"/>
        </w:rPr>
        <w:t>0</w:t>
      </w:r>
      <w:r w:rsidRPr="00236EE5">
        <w:rPr>
          <w:sz w:val="26"/>
          <w:szCs w:val="26"/>
        </w:rPr>
        <w:t>.000.СБ.)</w:t>
      </w:r>
    </w:p>
    <w:p w14:paraId="2FF9A401" w14:textId="1B8B7482" w:rsidR="00A42D8E" w:rsidRDefault="008C4683">
      <w:pPr>
        <w:rPr>
          <w:sz w:val="26"/>
          <w:szCs w:val="26"/>
        </w:rPr>
      </w:pPr>
      <w:r>
        <w:rPr>
          <w:noProof/>
        </w:rPr>
        <w:drawing>
          <wp:anchor distT="0" distB="0" distL="0" distR="0" simplePos="0" relativeHeight="251664384" behindDoc="1" locked="0" layoutInCell="1" allowOverlap="1" wp14:anchorId="30C57EBD" wp14:editId="738A9D53">
            <wp:simplePos x="0" y="0"/>
            <wp:positionH relativeFrom="page">
              <wp:posOffset>762000</wp:posOffset>
            </wp:positionH>
            <wp:positionV relativeFrom="page">
              <wp:posOffset>1533525</wp:posOffset>
            </wp:positionV>
            <wp:extent cx="6141606" cy="3924300"/>
            <wp:effectExtent l="0" t="0" r="0" b="0"/>
            <wp:wrapNone/>
            <wp:docPr id="13" name="image4.jpeg" descr="Изображение выглядит как диаграмма, План, Технический чертеж, схематичны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4.jpeg" descr="Изображение выглядит как диаграмма, План, Технический чертеж, схематичный&#10;&#10;Автоматически созданное описание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1606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E0D7B7" w14:textId="6818FB45" w:rsidR="00A42D8E" w:rsidRDefault="00A42D8E">
      <w:pPr>
        <w:rPr>
          <w:sz w:val="26"/>
          <w:szCs w:val="26"/>
        </w:rPr>
      </w:pPr>
    </w:p>
    <w:p w14:paraId="6DE1AC51" w14:textId="649DA6F7" w:rsidR="00A42D8E" w:rsidRPr="00A42D8E" w:rsidRDefault="00A42D8E">
      <w:pPr>
        <w:rPr>
          <w:sz w:val="26"/>
          <w:szCs w:val="26"/>
        </w:rPr>
      </w:pPr>
    </w:p>
    <w:p w14:paraId="4001909A" w14:textId="2BADA0C9" w:rsidR="00A42D8E" w:rsidRDefault="00A42D8E">
      <w:pPr>
        <w:rPr>
          <w:rFonts w:ascii="Times New Roman" w:hAnsi="Times New Roman" w:cs="Times New Roman"/>
        </w:rPr>
      </w:pPr>
    </w:p>
    <w:p w14:paraId="24D63ADB" w14:textId="77777777" w:rsidR="00A42D8E" w:rsidRDefault="00A42D8E">
      <w:pPr>
        <w:rPr>
          <w:rFonts w:ascii="Times New Roman" w:hAnsi="Times New Roman" w:cs="Times New Roman"/>
        </w:rPr>
      </w:pPr>
    </w:p>
    <w:p w14:paraId="1CD8A6B4" w14:textId="77777777" w:rsidR="00A42D8E" w:rsidRDefault="00A42D8E">
      <w:pPr>
        <w:rPr>
          <w:rFonts w:ascii="Times New Roman" w:hAnsi="Times New Roman" w:cs="Times New Roman"/>
        </w:rPr>
      </w:pPr>
    </w:p>
    <w:p w14:paraId="516B69EE" w14:textId="77777777" w:rsidR="00A42D8E" w:rsidRDefault="00A42D8E">
      <w:pPr>
        <w:rPr>
          <w:rFonts w:ascii="Times New Roman" w:hAnsi="Times New Roman" w:cs="Times New Roman"/>
        </w:rPr>
      </w:pPr>
    </w:p>
    <w:p w14:paraId="3EB23196" w14:textId="77777777" w:rsidR="00A42D8E" w:rsidRDefault="00A42D8E">
      <w:pPr>
        <w:rPr>
          <w:rFonts w:ascii="Times New Roman" w:hAnsi="Times New Roman" w:cs="Times New Roman"/>
        </w:rPr>
      </w:pPr>
    </w:p>
    <w:p w14:paraId="0CD5A78C" w14:textId="77777777" w:rsidR="00A42D8E" w:rsidRDefault="00A42D8E">
      <w:pPr>
        <w:rPr>
          <w:rFonts w:ascii="Times New Roman" w:hAnsi="Times New Roman" w:cs="Times New Roman"/>
        </w:rPr>
      </w:pPr>
    </w:p>
    <w:p w14:paraId="5D3E008B" w14:textId="77777777" w:rsidR="00A42D8E" w:rsidRDefault="00A42D8E">
      <w:pPr>
        <w:rPr>
          <w:rFonts w:ascii="Times New Roman" w:hAnsi="Times New Roman" w:cs="Times New Roman"/>
        </w:rPr>
      </w:pPr>
    </w:p>
    <w:p w14:paraId="766136AA" w14:textId="77777777" w:rsidR="00A42D8E" w:rsidRDefault="00A42D8E">
      <w:pPr>
        <w:rPr>
          <w:rFonts w:ascii="Times New Roman" w:hAnsi="Times New Roman" w:cs="Times New Roman"/>
        </w:rPr>
      </w:pPr>
    </w:p>
    <w:p w14:paraId="2CF76546" w14:textId="77777777" w:rsidR="00A42D8E" w:rsidRDefault="00A42D8E">
      <w:pPr>
        <w:rPr>
          <w:rFonts w:ascii="Times New Roman" w:hAnsi="Times New Roman" w:cs="Times New Roman"/>
        </w:rPr>
      </w:pPr>
    </w:p>
    <w:p w14:paraId="36BB82B7" w14:textId="77777777" w:rsidR="00A42D8E" w:rsidRDefault="00A42D8E">
      <w:pPr>
        <w:rPr>
          <w:rFonts w:ascii="Times New Roman" w:hAnsi="Times New Roman" w:cs="Times New Roman"/>
        </w:rPr>
      </w:pPr>
    </w:p>
    <w:p w14:paraId="58DBC0C3" w14:textId="77777777" w:rsidR="00A42D8E" w:rsidRDefault="00A42D8E">
      <w:pPr>
        <w:rPr>
          <w:rFonts w:ascii="Times New Roman" w:hAnsi="Times New Roman" w:cs="Times New Roman"/>
        </w:rPr>
      </w:pPr>
    </w:p>
    <w:sectPr w:rsidR="00A42D8E" w:rsidSect="008C4683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CC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C2491"/>
    <w:multiLevelType w:val="hybridMultilevel"/>
    <w:tmpl w:val="4650B9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D84C00"/>
    <w:multiLevelType w:val="hybridMultilevel"/>
    <w:tmpl w:val="B8BA6FD4"/>
    <w:lvl w:ilvl="0" w:tplc="5DCA66F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2D72"/>
    <w:rsid w:val="00082D72"/>
    <w:rsid w:val="000B239A"/>
    <w:rsid w:val="000E2999"/>
    <w:rsid w:val="001657B0"/>
    <w:rsid w:val="0018777A"/>
    <w:rsid w:val="00275889"/>
    <w:rsid w:val="002A0934"/>
    <w:rsid w:val="00395C1B"/>
    <w:rsid w:val="003A49DA"/>
    <w:rsid w:val="004862EA"/>
    <w:rsid w:val="00553594"/>
    <w:rsid w:val="00581E7D"/>
    <w:rsid w:val="005E2A90"/>
    <w:rsid w:val="00627699"/>
    <w:rsid w:val="00695528"/>
    <w:rsid w:val="00724E43"/>
    <w:rsid w:val="007447F1"/>
    <w:rsid w:val="007A0174"/>
    <w:rsid w:val="007C70F1"/>
    <w:rsid w:val="008479EE"/>
    <w:rsid w:val="008844C9"/>
    <w:rsid w:val="008C4683"/>
    <w:rsid w:val="009027AE"/>
    <w:rsid w:val="00954D4B"/>
    <w:rsid w:val="009A0990"/>
    <w:rsid w:val="009E337F"/>
    <w:rsid w:val="00A21307"/>
    <w:rsid w:val="00A42D8E"/>
    <w:rsid w:val="00A566F3"/>
    <w:rsid w:val="00A716C3"/>
    <w:rsid w:val="00B210DE"/>
    <w:rsid w:val="00B41B5A"/>
    <w:rsid w:val="00B761D6"/>
    <w:rsid w:val="00C86B4A"/>
    <w:rsid w:val="00CA76AA"/>
    <w:rsid w:val="00CD3E66"/>
    <w:rsid w:val="00CE4FC8"/>
    <w:rsid w:val="00E014C3"/>
    <w:rsid w:val="00F21A67"/>
    <w:rsid w:val="00F27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B4899"/>
  <w15:docId w15:val="{5CE59C9C-4B7E-4373-A3B0-6F4578C9C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70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2D7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uiPriority w:val="99"/>
    <w:unhideWhenUsed/>
    <w:rsid w:val="00082D72"/>
    <w:rPr>
      <w:color w:val="0000FF" w:themeColor="hyperlink"/>
      <w:u w:val="single"/>
    </w:rPr>
  </w:style>
  <w:style w:type="paragraph" w:customStyle="1" w:styleId="Standard">
    <w:name w:val="Standard"/>
    <w:rsid w:val="00082D72"/>
    <w:pPr>
      <w:widowControl w:val="0"/>
      <w:spacing w:after="0" w:line="240" w:lineRule="auto"/>
    </w:pPr>
    <w:rPr>
      <w:rFonts w:ascii="Times New Roman" w:eastAsia="andale sans ui" w:hAnsi="Times New Roman" w:cs="Tahoma"/>
      <w:sz w:val="24"/>
      <w:szCs w:val="24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082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2D7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758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7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pandia.ru/text/category/russkij_yazik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918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TartakovskajaSV</dc:creator>
  <cp:keywords/>
  <dc:description/>
  <cp:lastModifiedBy>Гераскин Евгений Вячеславович</cp:lastModifiedBy>
  <cp:revision>7</cp:revision>
  <cp:lastPrinted>2024-12-24T08:24:00Z</cp:lastPrinted>
  <dcterms:created xsi:type="dcterms:W3CDTF">2025-03-11T05:58:00Z</dcterms:created>
  <dcterms:modified xsi:type="dcterms:W3CDTF">2025-03-25T03:44:00Z</dcterms:modified>
</cp:coreProperties>
</file>