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C8AC0" w14:textId="77777777" w:rsidR="00925DD8" w:rsidRDefault="00925DD8" w:rsidP="00B108C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</w:t>
      </w:r>
      <w:r w:rsidRPr="00925DD8">
        <w:rPr>
          <w:rFonts w:ascii="Liberation Serif" w:hAnsi="Liberation Serif"/>
          <w:b/>
          <w:sz w:val="24"/>
          <w:szCs w:val="24"/>
        </w:rPr>
        <w:t>Техническое задание</w:t>
      </w:r>
    </w:p>
    <w:p w14:paraId="2513E2C9" w14:textId="77777777" w:rsidR="00925DD8" w:rsidRDefault="00925DD8" w:rsidP="00B108C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о</w:t>
      </w:r>
      <w:r w:rsidRPr="00925DD8">
        <w:rPr>
          <w:rFonts w:ascii="Liberation Serif" w:hAnsi="Liberation Serif"/>
          <w:b/>
          <w:sz w:val="24"/>
          <w:szCs w:val="24"/>
        </w:rPr>
        <w:t xml:space="preserve">казание услуг по техническому обслуживанию и </w:t>
      </w:r>
      <w:r>
        <w:rPr>
          <w:rFonts w:ascii="Liberation Serif" w:hAnsi="Liberation Serif"/>
          <w:b/>
          <w:sz w:val="24"/>
          <w:szCs w:val="24"/>
        </w:rPr>
        <w:t xml:space="preserve">планово-предупредительному </w:t>
      </w:r>
    </w:p>
    <w:p w14:paraId="06EFF664" w14:textId="77777777" w:rsidR="00925DD8" w:rsidRDefault="00925DD8" w:rsidP="00B108C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</w:t>
      </w:r>
      <w:r w:rsidRPr="00925DD8">
        <w:rPr>
          <w:rFonts w:ascii="Liberation Serif" w:hAnsi="Liberation Serif"/>
          <w:b/>
          <w:sz w:val="24"/>
          <w:szCs w:val="24"/>
        </w:rPr>
        <w:t xml:space="preserve">ремонту </w:t>
      </w:r>
      <w:r>
        <w:rPr>
          <w:rFonts w:ascii="Liberation Serif" w:hAnsi="Liberation Serif"/>
          <w:b/>
          <w:sz w:val="24"/>
          <w:szCs w:val="24"/>
        </w:rPr>
        <w:t xml:space="preserve">пассажирских </w:t>
      </w:r>
      <w:r w:rsidRPr="00925DD8">
        <w:rPr>
          <w:rFonts w:ascii="Liberation Serif" w:hAnsi="Liberation Serif"/>
          <w:b/>
          <w:sz w:val="24"/>
          <w:szCs w:val="24"/>
        </w:rPr>
        <w:t>лифтов</w:t>
      </w:r>
    </w:p>
    <w:p w14:paraId="3ECC04BD" w14:textId="77777777" w:rsidR="00925DD8" w:rsidRDefault="00925DD8" w:rsidP="00B108C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ГАУК СО «СОУНБ им. В.Г. Белинского»</w:t>
      </w:r>
    </w:p>
    <w:p w14:paraId="33DE9928" w14:textId="77777777" w:rsidR="00925DD8" w:rsidRDefault="00925DD8" w:rsidP="00B108C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7DA66CD8" w14:textId="380E79E7" w:rsidR="00925DD8" w:rsidRDefault="00925DD8" w:rsidP="00B108CA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</w:t>
      </w:r>
      <w:r w:rsidRPr="004820A2">
        <w:rPr>
          <w:rFonts w:ascii="Liberation Serif" w:hAnsi="Liberation Serif"/>
          <w:bCs/>
          <w:sz w:val="24"/>
          <w:szCs w:val="24"/>
        </w:rPr>
        <w:t>Техническое обслуживание - комплекс операций (услуг), оказываемых для поддержания исправности и работоспособности лифтового оборудования. Система технического обслуживания состоит из периодических технических осмотров лифтов и круглосуточного аварийно-технического обслуживания и проводится в целях постоянного поддержания технически исправного состояния и восстановления работоспособности лифтового оборудования. Техническое обслуживание предусматривает проведение периодических проверок электронного, электрического и механического оборудования лифтов, смазку, чистку, наладку, регулировку, замену мелких деталей в целях предотвращения сбоев в эксплуатации и поддержания эксплуатационных режимов. В состав услуг по техническому обслуживанию лифтов, также входит обслуживание применяемого оборудования диспетчерского контроля.</w:t>
      </w:r>
    </w:p>
    <w:p w14:paraId="4D3F518E" w14:textId="019786BE" w:rsidR="004820A2" w:rsidRPr="00F52D51" w:rsidRDefault="00F52D51" w:rsidP="00B108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ОКПД 2 </w:t>
      </w:r>
      <w:r w:rsidR="004820A2" w:rsidRPr="00F52D51">
        <w:rPr>
          <w:rFonts w:ascii="Times New Roman" w:hAnsi="Times New Roman" w:cs="Times New Roman"/>
          <w:bCs/>
          <w:sz w:val="24"/>
          <w:szCs w:val="24"/>
        </w:rPr>
        <w:t xml:space="preserve">33.12.15.000 </w:t>
      </w:r>
      <w:r w:rsidR="004820A2" w:rsidRPr="00F52D51">
        <w:rPr>
          <w:rFonts w:ascii="Times New Roman" w:hAnsi="Times New Roman" w:cs="Times New Roman"/>
          <w:sz w:val="26"/>
          <w:szCs w:val="26"/>
          <w:shd w:val="clear" w:color="auto" w:fill="FFFFFF"/>
        </w:rPr>
        <w:t>услуги по ремонту и техническому обслуживанию подъемно-транспортного оборудования</w:t>
      </w:r>
    </w:p>
    <w:p w14:paraId="1B62BC4D" w14:textId="111C301E" w:rsidR="00B660AD" w:rsidRPr="004820A2" w:rsidRDefault="002675A9" w:rsidP="00486DF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Liberation Serif" w:hAnsi="Liberation Serif"/>
          <w:bCs/>
          <w:sz w:val="24"/>
          <w:szCs w:val="24"/>
        </w:rPr>
        <w:t>Предмет закупки -</w:t>
      </w:r>
      <w:r w:rsidRPr="004820A2">
        <w:t xml:space="preserve"> </w:t>
      </w:r>
      <w:r w:rsidRPr="004820A2">
        <w:rPr>
          <w:rFonts w:ascii="Times New Roman" w:hAnsi="Times New Roman" w:cs="Times New Roman"/>
        </w:rPr>
        <w:t xml:space="preserve">Аварийно-техническое обслуживание лифтов и систем лифтовой диспетчерской сигнализации и связи (ЛДСС) и их текущему ремонту в зданиях </w:t>
      </w:r>
      <w:r w:rsidR="00B660AD" w:rsidRPr="004820A2">
        <w:rPr>
          <w:rFonts w:ascii="Times New Roman" w:hAnsi="Times New Roman" w:cs="Times New Roman"/>
        </w:rPr>
        <w:t xml:space="preserve">ГАУК СО «СОУНБ </w:t>
      </w:r>
      <w:proofErr w:type="spellStart"/>
      <w:r w:rsidR="00B660AD" w:rsidRPr="004820A2">
        <w:rPr>
          <w:rFonts w:ascii="Times New Roman" w:hAnsi="Times New Roman" w:cs="Times New Roman"/>
        </w:rPr>
        <w:t>им.В.Г.Белинского</w:t>
      </w:r>
      <w:proofErr w:type="spellEnd"/>
      <w:r w:rsidR="00B660AD" w:rsidRPr="004820A2">
        <w:rPr>
          <w:rFonts w:ascii="Times New Roman" w:hAnsi="Times New Roman" w:cs="Times New Roman"/>
        </w:rPr>
        <w:t xml:space="preserve"> по адресу г.</w:t>
      </w:r>
      <w:r w:rsidR="00D61FB9">
        <w:rPr>
          <w:rFonts w:ascii="Times New Roman" w:hAnsi="Times New Roman" w:cs="Times New Roman"/>
        </w:rPr>
        <w:t xml:space="preserve"> </w:t>
      </w:r>
      <w:r w:rsidR="00B660AD" w:rsidRPr="004820A2">
        <w:rPr>
          <w:rFonts w:ascii="Times New Roman" w:hAnsi="Times New Roman" w:cs="Times New Roman"/>
        </w:rPr>
        <w:t>Екатеринбург, ул.</w:t>
      </w:r>
      <w:r w:rsidR="00D61FB9">
        <w:rPr>
          <w:rFonts w:ascii="Times New Roman" w:hAnsi="Times New Roman" w:cs="Times New Roman"/>
        </w:rPr>
        <w:t xml:space="preserve"> </w:t>
      </w:r>
      <w:r w:rsidR="00B660AD" w:rsidRPr="004820A2">
        <w:rPr>
          <w:rFonts w:ascii="Times New Roman" w:hAnsi="Times New Roman" w:cs="Times New Roman"/>
        </w:rPr>
        <w:t>Белинского д.15</w:t>
      </w:r>
      <w:r w:rsidR="00D61FB9">
        <w:rPr>
          <w:rFonts w:ascii="Times New Roman" w:hAnsi="Times New Roman" w:cs="Times New Roman"/>
        </w:rPr>
        <w:t xml:space="preserve"> </w:t>
      </w:r>
      <w:r w:rsidR="00B660AD" w:rsidRPr="004820A2">
        <w:rPr>
          <w:rFonts w:ascii="Times New Roman" w:hAnsi="Times New Roman" w:cs="Times New Roman"/>
        </w:rPr>
        <w:t>(основное здание и пристрой)</w:t>
      </w:r>
      <w:proofErr w:type="gramStart"/>
      <w:r w:rsidR="00875CAF" w:rsidRPr="004820A2">
        <w:rPr>
          <w:rFonts w:ascii="Times New Roman" w:hAnsi="Times New Roman" w:cs="Times New Roman"/>
        </w:rPr>
        <w:t xml:space="preserve"> .</w:t>
      </w:r>
      <w:proofErr w:type="gramEnd"/>
    </w:p>
    <w:p w14:paraId="7D49D529" w14:textId="70972F1A" w:rsidR="00875CAF" w:rsidRPr="004820A2" w:rsidRDefault="00875CAF" w:rsidP="00875CA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>1.1.Срок выполнения рабо</w:t>
      </w:r>
      <w:proofErr w:type="gramStart"/>
      <w:r w:rsidRPr="004820A2">
        <w:rPr>
          <w:rFonts w:ascii="Times New Roman" w:hAnsi="Times New Roman" w:cs="Times New Roman"/>
        </w:rPr>
        <w:t>т(</w:t>
      </w:r>
      <w:proofErr w:type="gramEnd"/>
      <w:r w:rsidRPr="004820A2">
        <w:rPr>
          <w:rFonts w:ascii="Times New Roman" w:hAnsi="Times New Roman" w:cs="Times New Roman"/>
        </w:rPr>
        <w:t xml:space="preserve">оказание услуг) с </w:t>
      </w:r>
      <w:r w:rsidR="00503A15">
        <w:rPr>
          <w:rFonts w:ascii="Times New Roman" w:hAnsi="Times New Roman" w:cs="Times New Roman"/>
        </w:rPr>
        <w:t xml:space="preserve">1мая 2025г </w:t>
      </w:r>
      <w:r w:rsidRPr="004820A2">
        <w:rPr>
          <w:rFonts w:ascii="Times New Roman" w:hAnsi="Times New Roman" w:cs="Times New Roman"/>
        </w:rPr>
        <w:t xml:space="preserve"> до 31.12.2025</w:t>
      </w:r>
    </w:p>
    <w:p w14:paraId="126FD276" w14:textId="77777777" w:rsidR="00486DFA" w:rsidRPr="004820A2" w:rsidRDefault="00486DFA" w:rsidP="00486DF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 xml:space="preserve">Требования, установленные Заказчиком, к качеству и техническим характеристикам Работ/Услуг: </w:t>
      </w:r>
    </w:p>
    <w:p w14:paraId="671F8111" w14:textId="52B05070" w:rsidR="00486DFA" w:rsidRPr="004820A2" w:rsidRDefault="00F90CE2" w:rsidP="00486DFA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>2.1.</w:t>
      </w:r>
      <w:r w:rsidR="00486DFA" w:rsidRPr="004820A2">
        <w:rPr>
          <w:rFonts w:ascii="Times New Roman" w:hAnsi="Times New Roman" w:cs="Times New Roman"/>
        </w:rPr>
        <w:t xml:space="preserve">Описание обслуживаемых лифтов: </w:t>
      </w:r>
    </w:p>
    <w:p w14:paraId="3533CA73" w14:textId="77777777" w:rsidR="00486DFA" w:rsidRPr="004820A2" w:rsidRDefault="00486DFA" w:rsidP="00486DFA">
      <w:pPr>
        <w:pStyle w:val="a7"/>
        <w:spacing w:after="0" w:line="240" w:lineRule="auto"/>
        <w:jc w:val="both"/>
      </w:pPr>
    </w:p>
    <w:p w14:paraId="1EEA7692" w14:textId="77777777" w:rsidR="00486DFA" w:rsidRDefault="00486DFA" w:rsidP="00486DFA">
      <w:pPr>
        <w:pStyle w:val="a7"/>
        <w:spacing w:after="0" w:line="240" w:lineRule="auto"/>
        <w:jc w:val="both"/>
      </w:pPr>
    </w:p>
    <w:tbl>
      <w:tblPr>
        <w:tblW w:w="9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4"/>
        <w:gridCol w:w="1834"/>
        <w:gridCol w:w="3828"/>
        <w:gridCol w:w="1563"/>
        <w:gridCol w:w="1400"/>
      </w:tblGrid>
      <w:tr w:rsidR="00D74C11" w:rsidRPr="009000BF" w14:paraId="586BEB09" w14:textId="77777777" w:rsidTr="00D74C11">
        <w:trPr>
          <w:cantSplit/>
          <w:trHeight w:val="20"/>
        </w:trPr>
        <w:tc>
          <w:tcPr>
            <w:tcW w:w="504" w:type="dxa"/>
            <w:vAlign w:val="center"/>
          </w:tcPr>
          <w:p w14:paraId="67AA38C2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8504D50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4" w:type="dxa"/>
            <w:vAlign w:val="center"/>
          </w:tcPr>
          <w:p w14:paraId="0BB29995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Адрес установки лифтов</w:t>
            </w:r>
          </w:p>
        </w:tc>
        <w:tc>
          <w:tcPr>
            <w:tcW w:w="3828" w:type="dxa"/>
            <w:vAlign w:val="center"/>
          </w:tcPr>
          <w:p w14:paraId="5DBAA059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Тип оборудования</w:t>
            </w:r>
          </w:p>
        </w:tc>
        <w:tc>
          <w:tcPr>
            <w:tcW w:w="1563" w:type="dxa"/>
            <w:vAlign w:val="center"/>
          </w:tcPr>
          <w:p w14:paraId="5BA67183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1B5DA01C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остановок / дверей шахты лифта</w:t>
            </w:r>
          </w:p>
        </w:tc>
        <w:tc>
          <w:tcPr>
            <w:tcW w:w="1400" w:type="dxa"/>
            <w:vAlign w:val="center"/>
          </w:tcPr>
          <w:p w14:paraId="71D40CC3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  <w:proofErr w:type="gramEnd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грузоподъ-емность</w:t>
            </w:r>
            <w:proofErr w:type="spellEnd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 лифта</w:t>
            </w:r>
          </w:p>
        </w:tc>
        <w:bookmarkStart w:id="0" w:name="_GoBack"/>
        <w:bookmarkEnd w:id="0"/>
      </w:tr>
      <w:tr w:rsidR="009000BF" w:rsidRPr="009000BF" w14:paraId="49423863" w14:textId="77777777" w:rsidTr="00D74C11">
        <w:trPr>
          <w:cantSplit/>
          <w:trHeight w:val="20"/>
        </w:trPr>
        <w:tc>
          <w:tcPr>
            <w:tcW w:w="504" w:type="dxa"/>
            <w:vAlign w:val="center"/>
          </w:tcPr>
          <w:p w14:paraId="28A8C334" w14:textId="2C44780F" w:rsidR="009000BF" w:rsidRPr="009000BF" w:rsidRDefault="009000BF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34" w:type="dxa"/>
            <w:vAlign w:val="center"/>
          </w:tcPr>
          <w:p w14:paraId="784A1D12" w14:textId="4079D014" w:rsidR="009000BF" w:rsidRPr="009000BF" w:rsidRDefault="009000BF" w:rsidP="009000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Екатеринбург, </w:t>
            </w:r>
            <w:proofErr w:type="spellStart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елинского</w:t>
            </w:r>
            <w:proofErr w:type="spellEnd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 д.15 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14:paraId="6D557236" w14:textId="77777777" w:rsidR="009000BF" w:rsidRPr="009000BF" w:rsidRDefault="009000BF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095411D6" w14:textId="04601012" w:rsidR="009000BF" w:rsidRPr="009000BF" w:rsidRDefault="009000BF" w:rsidP="009000B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Лифт пассажирский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ООО ЦНТУ «ВЕК»</w:t>
            </w:r>
          </w:p>
          <w:p w14:paraId="793CFFDA" w14:textId="77777777" w:rsidR="009000BF" w:rsidRPr="009000BF" w:rsidRDefault="009000BF" w:rsidP="00900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заводской номер – 212</w:t>
            </w:r>
          </w:p>
          <w:p w14:paraId="3430487B" w14:textId="1B95A30E" w:rsidR="009000BF" w:rsidRPr="009000BF" w:rsidRDefault="009000BF" w:rsidP="00900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дата выпуска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ноябрь 2015г</w:t>
            </w:r>
          </w:p>
          <w:p w14:paraId="020B7709" w14:textId="244D4961" w:rsidR="009000BF" w:rsidRPr="009000BF" w:rsidRDefault="009000BF" w:rsidP="00900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дата регистрации декларации – 23.12.2015г </w:t>
            </w:r>
          </w:p>
        </w:tc>
        <w:tc>
          <w:tcPr>
            <w:tcW w:w="1563" w:type="dxa"/>
            <w:vAlign w:val="center"/>
          </w:tcPr>
          <w:p w14:paraId="0CE239AA" w14:textId="7A1D8DC3" w:rsidR="009000BF" w:rsidRPr="009000BF" w:rsidRDefault="009000BF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400" w:type="dxa"/>
            <w:vAlign w:val="center"/>
          </w:tcPr>
          <w:p w14:paraId="5DCAD45F" w14:textId="5AD472F1" w:rsidR="009000BF" w:rsidRPr="009000BF" w:rsidRDefault="009000BF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320 кг</w:t>
            </w:r>
          </w:p>
        </w:tc>
      </w:tr>
      <w:tr w:rsidR="00D74C11" w:rsidRPr="009000BF" w14:paraId="6957FBDC" w14:textId="77777777" w:rsidTr="00D74C11">
        <w:trPr>
          <w:cantSplit/>
          <w:trHeight w:val="20"/>
        </w:trPr>
        <w:tc>
          <w:tcPr>
            <w:tcW w:w="504" w:type="dxa"/>
            <w:vAlign w:val="center"/>
          </w:tcPr>
          <w:p w14:paraId="3047321E" w14:textId="03C0F444" w:rsidR="00D74C11" w:rsidRPr="009000BF" w:rsidRDefault="009000BF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4C11" w:rsidRPr="009000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834" w:type="dxa"/>
            <w:vMerge w:val="restart"/>
            <w:vAlign w:val="center"/>
          </w:tcPr>
          <w:p w14:paraId="365A85F6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г. Екатеринбург ул. Белинского,</w:t>
            </w:r>
          </w:p>
          <w:p w14:paraId="49D1F8C5" w14:textId="06A93791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д. 15 Литер А</w:t>
            </w:r>
            <w:proofErr w:type="gramStart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, А2</w:t>
            </w:r>
          </w:p>
        </w:tc>
        <w:tc>
          <w:tcPr>
            <w:tcW w:w="3828" w:type="dxa"/>
            <w:vAlign w:val="center"/>
          </w:tcPr>
          <w:p w14:paraId="17418592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Лифт пассажирский ПП-0511, электрический</w:t>
            </w:r>
          </w:p>
          <w:p w14:paraId="47ADEA03" w14:textId="77777777" w:rsidR="00D74C11" w:rsidRPr="009000BF" w:rsidRDefault="00D74C11" w:rsidP="00900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– АО «ЩЛЗ», Россия, </w:t>
            </w:r>
          </w:p>
          <w:p w14:paraId="75F742DD" w14:textId="77777777" w:rsidR="00D74C11" w:rsidRPr="009000BF" w:rsidRDefault="00D74C11" w:rsidP="00900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заводской номер – 204щ, год выпуска – 1999г </w:t>
            </w:r>
          </w:p>
          <w:p w14:paraId="29CD06F5" w14:textId="77777777" w:rsidR="00D74C11" w:rsidRPr="009000BF" w:rsidRDefault="00D74C11" w:rsidP="00900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– 30.06.2003г,</w:t>
            </w:r>
          </w:p>
          <w:p w14:paraId="3990A36B" w14:textId="3B0E8B21" w:rsidR="00D74C11" w:rsidRPr="009000BF" w:rsidRDefault="00D74C11" w:rsidP="00900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№ </w:t>
            </w:r>
            <w:r w:rsidR="009000BF" w:rsidRPr="009000BF">
              <w:rPr>
                <w:rFonts w:ascii="Times New Roman" w:hAnsi="Times New Roman" w:cs="Times New Roman"/>
                <w:sz w:val="20"/>
                <w:szCs w:val="20"/>
              </w:rPr>
              <w:t>82724</w:t>
            </w:r>
          </w:p>
        </w:tc>
        <w:tc>
          <w:tcPr>
            <w:tcW w:w="1563" w:type="dxa"/>
            <w:vAlign w:val="center"/>
          </w:tcPr>
          <w:p w14:paraId="7CDA2578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6 / 6</w:t>
            </w:r>
          </w:p>
        </w:tc>
        <w:tc>
          <w:tcPr>
            <w:tcW w:w="1400" w:type="dxa"/>
            <w:vAlign w:val="center"/>
          </w:tcPr>
          <w:p w14:paraId="57DC787C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500 кг</w:t>
            </w:r>
          </w:p>
        </w:tc>
      </w:tr>
      <w:tr w:rsidR="00D74C11" w:rsidRPr="009000BF" w14:paraId="10C65E7D" w14:textId="77777777" w:rsidTr="00D74C11">
        <w:trPr>
          <w:cantSplit/>
          <w:trHeight w:val="20"/>
        </w:trPr>
        <w:tc>
          <w:tcPr>
            <w:tcW w:w="504" w:type="dxa"/>
            <w:vAlign w:val="center"/>
          </w:tcPr>
          <w:p w14:paraId="6F66051B" w14:textId="4A61A413" w:rsidR="00D74C11" w:rsidRPr="009000BF" w:rsidRDefault="009000BF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4C11" w:rsidRPr="009000B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834" w:type="dxa"/>
            <w:vMerge/>
            <w:vAlign w:val="center"/>
          </w:tcPr>
          <w:p w14:paraId="37DEC303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7EC1AA2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Лифт пассажирский ПП-0501, электрический</w:t>
            </w:r>
          </w:p>
          <w:p w14:paraId="37C6C32C" w14:textId="77777777" w:rsidR="00D74C11" w:rsidRPr="009000BF" w:rsidRDefault="00D74C11" w:rsidP="00900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– АО «ЩЛЗ», Россия, </w:t>
            </w:r>
          </w:p>
          <w:p w14:paraId="5F3A2E72" w14:textId="77777777" w:rsidR="00D74C11" w:rsidRPr="009000BF" w:rsidRDefault="00D74C11" w:rsidP="00900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заводской номер – 20щ, год выпуска – 1999г </w:t>
            </w:r>
          </w:p>
          <w:p w14:paraId="5614C5D9" w14:textId="77777777" w:rsidR="00D74C11" w:rsidRPr="009000BF" w:rsidRDefault="00D74C11" w:rsidP="00900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– 30.06.2003г,</w:t>
            </w:r>
          </w:p>
          <w:p w14:paraId="75F6E807" w14:textId="66BDEDE8" w:rsidR="00D74C11" w:rsidRPr="009000BF" w:rsidRDefault="00D74C11" w:rsidP="00900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№ </w:t>
            </w:r>
            <w:r w:rsidR="009000BF" w:rsidRPr="009000BF">
              <w:rPr>
                <w:rFonts w:ascii="Times New Roman" w:hAnsi="Times New Roman" w:cs="Times New Roman"/>
                <w:sz w:val="20"/>
                <w:szCs w:val="20"/>
              </w:rPr>
              <w:t>82723</w:t>
            </w:r>
          </w:p>
        </w:tc>
        <w:tc>
          <w:tcPr>
            <w:tcW w:w="1563" w:type="dxa"/>
            <w:vAlign w:val="center"/>
          </w:tcPr>
          <w:p w14:paraId="1C30385A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6 / 6</w:t>
            </w:r>
          </w:p>
        </w:tc>
        <w:tc>
          <w:tcPr>
            <w:tcW w:w="1400" w:type="dxa"/>
            <w:vAlign w:val="center"/>
          </w:tcPr>
          <w:p w14:paraId="00EE8614" w14:textId="77777777" w:rsidR="00D74C11" w:rsidRPr="009000BF" w:rsidRDefault="00D74C11" w:rsidP="009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F">
              <w:rPr>
                <w:rFonts w:ascii="Times New Roman" w:hAnsi="Times New Roman" w:cs="Times New Roman"/>
                <w:sz w:val="20"/>
                <w:szCs w:val="20"/>
              </w:rPr>
              <w:t>500 кг</w:t>
            </w:r>
          </w:p>
        </w:tc>
      </w:tr>
    </w:tbl>
    <w:p w14:paraId="0D9070E9" w14:textId="77777777" w:rsidR="00D74C11" w:rsidRDefault="00D74C11" w:rsidP="00486DFA">
      <w:pPr>
        <w:pStyle w:val="a7"/>
        <w:spacing w:after="0" w:line="240" w:lineRule="auto"/>
        <w:jc w:val="both"/>
      </w:pPr>
    </w:p>
    <w:p w14:paraId="794859CE" w14:textId="77777777" w:rsidR="00D74C11" w:rsidRDefault="00D74C11" w:rsidP="00486DFA">
      <w:pPr>
        <w:pStyle w:val="a7"/>
        <w:spacing w:after="0" w:line="240" w:lineRule="auto"/>
        <w:jc w:val="both"/>
      </w:pPr>
    </w:p>
    <w:p w14:paraId="4C044FF5" w14:textId="77777777" w:rsidR="00F90CE2" w:rsidRPr="00D61FB9" w:rsidRDefault="00F90CE2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B9">
        <w:rPr>
          <w:rFonts w:ascii="Times New Roman" w:hAnsi="Times New Roman" w:cs="Times New Roman"/>
        </w:rPr>
        <w:t>2.2.Требования по выполнению работ (оказанию услуг):</w:t>
      </w:r>
    </w:p>
    <w:p w14:paraId="2EBFD7BA" w14:textId="67CC5293" w:rsidR="00805AF6" w:rsidRPr="00D61FB9" w:rsidRDefault="00D7122C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B9">
        <w:rPr>
          <w:rFonts w:ascii="Times New Roman" w:hAnsi="Times New Roman" w:cs="Times New Roman"/>
        </w:rPr>
        <w:t>2.2.1.</w:t>
      </w:r>
      <w:r w:rsidR="00805AF6" w:rsidRPr="00D61FB9">
        <w:rPr>
          <w:rFonts w:ascii="Times New Roman" w:hAnsi="Times New Roman" w:cs="Times New Roman"/>
        </w:rPr>
        <w:t xml:space="preserve"> В течение  пяти первых рабочих дней после заключения контракта представить Заказчику акт технического состояния  имеющихся лифтов.</w:t>
      </w:r>
    </w:p>
    <w:p w14:paraId="2A0FA2C3" w14:textId="10C3BE15" w:rsidR="00F90CE2" w:rsidRPr="00D61FB9" w:rsidRDefault="00F90CE2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B9">
        <w:rPr>
          <w:rFonts w:ascii="Times New Roman" w:hAnsi="Times New Roman" w:cs="Times New Roman"/>
        </w:rPr>
        <w:t xml:space="preserve">Работы выполняются (услуги оказываются)  в строгом соответствии с нормативно-правовыми актами, регламентирующий данный вид работ (услуг), в </w:t>
      </w:r>
      <w:proofErr w:type="spellStart"/>
      <w:r w:rsidRPr="00D61FB9">
        <w:rPr>
          <w:rFonts w:ascii="Times New Roman" w:hAnsi="Times New Roman" w:cs="Times New Roman"/>
        </w:rPr>
        <w:t>т.ч</w:t>
      </w:r>
      <w:proofErr w:type="spellEnd"/>
      <w:r w:rsidRPr="00D61FB9">
        <w:rPr>
          <w:rFonts w:ascii="Times New Roman" w:hAnsi="Times New Roman" w:cs="Times New Roman"/>
        </w:rPr>
        <w:t xml:space="preserve">. </w:t>
      </w:r>
    </w:p>
    <w:p w14:paraId="4D33AA4E" w14:textId="77777777" w:rsidR="00925DD8" w:rsidRPr="00D61FB9" w:rsidRDefault="00925DD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B9">
        <w:rPr>
          <w:rFonts w:ascii="Times New Roman" w:hAnsi="Times New Roman" w:cs="Times New Roman"/>
        </w:rPr>
        <w:lastRenderedPageBreak/>
        <w:t xml:space="preserve">      Услуги по техническому обслуживанию должны осуществляться в соответствии с Техническим регламентом Таможенного союза </w:t>
      </w:r>
      <w:proofErr w:type="gramStart"/>
      <w:r w:rsidRPr="00D61FB9">
        <w:rPr>
          <w:rFonts w:ascii="Times New Roman" w:hAnsi="Times New Roman" w:cs="Times New Roman"/>
        </w:rPr>
        <w:t>ТР</w:t>
      </w:r>
      <w:proofErr w:type="gramEnd"/>
      <w:r w:rsidRPr="00D61FB9">
        <w:rPr>
          <w:rFonts w:ascii="Times New Roman" w:hAnsi="Times New Roman" w:cs="Times New Roman"/>
        </w:rPr>
        <w:t xml:space="preserve"> ТС 011/2011 «Безопасность лифтов», ГОСТ Р 53783-2010 «Лифты. Правила и методы оценки соответствия лифтов в период эксплуатации»; инструкциями по технической эксплуатации лифтового оборудования завода-изготовителя и другими документами:</w:t>
      </w:r>
    </w:p>
    <w:p w14:paraId="521944FB" w14:textId="77777777" w:rsidR="00925DD8" w:rsidRPr="00D61FB9" w:rsidRDefault="00925DD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B9">
        <w:rPr>
          <w:rFonts w:ascii="Times New Roman" w:hAnsi="Times New Roman" w:cs="Times New Roman"/>
        </w:rPr>
        <w:t xml:space="preserve">1. ГОСТ </w:t>
      </w:r>
      <w:proofErr w:type="gramStart"/>
      <w:r w:rsidRPr="00D61FB9">
        <w:rPr>
          <w:rFonts w:ascii="Times New Roman" w:hAnsi="Times New Roman" w:cs="Times New Roman"/>
        </w:rPr>
        <w:t>Р</w:t>
      </w:r>
      <w:proofErr w:type="gramEnd"/>
      <w:r w:rsidRPr="00D61FB9">
        <w:rPr>
          <w:rFonts w:ascii="Times New Roman" w:hAnsi="Times New Roman" w:cs="Times New Roman"/>
        </w:rPr>
        <w:t xml:space="preserve"> 55964-2022 «Лифты. Общие требования безопасности при эксплуатации»</w:t>
      </w:r>
    </w:p>
    <w:p w14:paraId="2E783870" w14:textId="77777777" w:rsidR="00925DD8" w:rsidRPr="00D61FB9" w:rsidRDefault="002E453B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B9">
        <w:rPr>
          <w:rFonts w:ascii="Times New Roman" w:hAnsi="Times New Roman" w:cs="Times New Roman"/>
        </w:rPr>
        <w:t xml:space="preserve">2. </w:t>
      </w:r>
      <w:r w:rsidR="00925DD8" w:rsidRPr="00D61FB9">
        <w:rPr>
          <w:rFonts w:ascii="Times New Roman" w:hAnsi="Times New Roman" w:cs="Times New Roman"/>
        </w:rPr>
        <w:t xml:space="preserve">ГОСТ </w:t>
      </w:r>
      <w:proofErr w:type="gramStart"/>
      <w:r w:rsidR="00925DD8" w:rsidRPr="00D61FB9">
        <w:rPr>
          <w:rFonts w:ascii="Times New Roman" w:hAnsi="Times New Roman" w:cs="Times New Roman"/>
        </w:rPr>
        <w:t>Р</w:t>
      </w:r>
      <w:proofErr w:type="gramEnd"/>
      <w:r w:rsidR="00925DD8" w:rsidRPr="00D61FB9">
        <w:rPr>
          <w:rFonts w:ascii="Times New Roman" w:hAnsi="Times New Roman" w:cs="Times New Roman"/>
        </w:rPr>
        <w:t xml:space="preserve"> 55965- 2014 Лифты. Общие требования к модернизации находящихся в эксплуатации лифтов; </w:t>
      </w:r>
    </w:p>
    <w:p w14:paraId="5519DFB4" w14:textId="77777777" w:rsidR="002E453B" w:rsidRPr="00D61FB9" w:rsidRDefault="002E453B" w:rsidP="00B108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1" w:name="h71"/>
      <w:bookmarkEnd w:id="1"/>
      <w:r w:rsidRPr="00D61FB9">
        <w:rPr>
          <w:rFonts w:ascii="Times New Roman" w:hAnsi="Times New Roman" w:cs="Times New Roman"/>
          <w:bCs/>
        </w:rPr>
        <w:t>3. Постановление Правительства Российской Федерации от 20.10.2023 г. № 1744 «Об организации</w:t>
      </w:r>
      <w:r w:rsidR="004362ED" w:rsidRPr="00D61FB9">
        <w:rPr>
          <w:rFonts w:ascii="Times New Roman" w:hAnsi="Times New Roman" w:cs="Times New Roman"/>
          <w:bCs/>
        </w:rPr>
        <w:t xml:space="preserve"> безопасного использования и содержания лифтов, подъёмных платформ для инвалидов, пассажирских конвейеров (движущихся пешеходных дорожек) и эскалаторов, за исключением эскалаторов </w:t>
      </w:r>
      <w:r w:rsidR="005B6EB0" w:rsidRPr="00D61FB9">
        <w:rPr>
          <w:rFonts w:ascii="Times New Roman" w:hAnsi="Times New Roman" w:cs="Times New Roman"/>
          <w:bCs/>
        </w:rPr>
        <w:t>в метрополитенах.</w:t>
      </w:r>
    </w:p>
    <w:p w14:paraId="5CA7CD03" w14:textId="77777777" w:rsidR="00925DD8" w:rsidRPr="00D61FB9" w:rsidRDefault="005B6EB0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B9">
        <w:rPr>
          <w:rFonts w:ascii="Times New Roman" w:hAnsi="Times New Roman" w:cs="Times New Roman"/>
        </w:rPr>
        <w:t xml:space="preserve">4. </w:t>
      </w:r>
      <w:r w:rsidR="00925DD8" w:rsidRPr="00D61FB9">
        <w:rPr>
          <w:rFonts w:ascii="Times New Roman" w:hAnsi="Times New Roman" w:cs="Times New Roman"/>
        </w:rPr>
        <w:t>Приказ Государственного Комитета РФ по строительству и жилищно-коммунальному комплексу от 30 июня 1999 года № 158 «Об утверждении Положения о порядке организации эксплуатации лифтов в Российской Федерации»;</w:t>
      </w:r>
    </w:p>
    <w:p w14:paraId="2C70D704" w14:textId="77777777" w:rsidR="00925DD8" w:rsidRPr="00D61FB9" w:rsidRDefault="005B6EB0" w:rsidP="00B108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1FB9">
        <w:rPr>
          <w:rFonts w:ascii="Times New Roman" w:hAnsi="Times New Roman" w:cs="Times New Roman"/>
          <w:bCs/>
        </w:rPr>
        <w:t xml:space="preserve">5. </w:t>
      </w:r>
      <w:r w:rsidR="00925DD8" w:rsidRPr="00D61FB9">
        <w:rPr>
          <w:rFonts w:ascii="Times New Roman" w:hAnsi="Times New Roman" w:cs="Times New Roman"/>
          <w:bCs/>
        </w:rPr>
        <w:t>РД 10-360-00. Типовая инструкция лифтера по обслуживанию лифтов и оператора диспетчерского пункта.</w:t>
      </w:r>
    </w:p>
    <w:p w14:paraId="7FF56FA5" w14:textId="77777777" w:rsidR="00925DD8" w:rsidRPr="00D61FB9" w:rsidRDefault="005B6EB0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B9">
        <w:rPr>
          <w:rFonts w:ascii="Times New Roman" w:hAnsi="Times New Roman" w:cs="Times New Roman"/>
        </w:rPr>
        <w:t xml:space="preserve">6. </w:t>
      </w:r>
      <w:r w:rsidR="00925DD8" w:rsidRPr="00D61FB9">
        <w:rPr>
          <w:rFonts w:ascii="Times New Roman" w:hAnsi="Times New Roman" w:cs="Times New Roman"/>
        </w:rPr>
        <w:t>Правила технической эксплуатаци</w:t>
      </w:r>
      <w:r w:rsidRPr="00D61FB9">
        <w:rPr>
          <w:rFonts w:ascii="Times New Roman" w:hAnsi="Times New Roman" w:cs="Times New Roman"/>
        </w:rPr>
        <w:t>и электроустановок потребителей</w:t>
      </w:r>
      <w:r w:rsidR="00925DD8" w:rsidRPr="00D61FB9">
        <w:rPr>
          <w:rFonts w:ascii="Times New Roman" w:hAnsi="Times New Roman" w:cs="Times New Roman"/>
        </w:rPr>
        <w:t xml:space="preserve">, утвержденные приказом Министерства энергетики РФ № </w:t>
      </w:r>
      <w:r w:rsidRPr="00D61FB9">
        <w:rPr>
          <w:rFonts w:ascii="Times New Roman" w:hAnsi="Times New Roman" w:cs="Times New Roman"/>
        </w:rPr>
        <w:t>811 от 12 августа 2022 г.</w:t>
      </w:r>
    </w:p>
    <w:p w14:paraId="05C8F9D1" w14:textId="77777777" w:rsidR="00925DD8" w:rsidRPr="00D61FB9" w:rsidRDefault="005B6EB0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B9">
        <w:rPr>
          <w:rFonts w:ascii="Times New Roman" w:hAnsi="Times New Roman" w:cs="Times New Roman"/>
        </w:rPr>
        <w:t xml:space="preserve">7. </w:t>
      </w:r>
      <w:r w:rsidR="00925DD8" w:rsidRPr="00D61FB9">
        <w:rPr>
          <w:rFonts w:ascii="Times New Roman" w:hAnsi="Times New Roman" w:cs="Times New Roman"/>
        </w:rPr>
        <w:t>Правила устройства электроустановок (ПУЭ).</w:t>
      </w:r>
    </w:p>
    <w:p w14:paraId="0A24778F" w14:textId="77777777" w:rsidR="00925DD8" w:rsidRPr="00D61FB9" w:rsidRDefault="00925DD8" w:rsidP="00B10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541108" w14:textId="14D70B9E" w:rsidR="00D7122C" w:rsidRPr="004820A2" w:rsidRDefault="00D7122C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>2.2.2.Наличие у Исполнителя аварийно-диспетчерской  службы доступной 24 часа в сутки для экстренного вызова.</w:t>
      </w:r>
    </w:p>
    <w:p w14:paraId="18E56A97" w14:textId="5D030256" w:rsidR="00D7122C" w:rsidRPr="004820A2" w:rsidRDefault="00D7122C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>2.2.3.Работы (услуги)  обеспечивают:</w:t>
      </w:r>
    </w:p>
    <w:p w14:paraId="62CFE7F8" w14:textId="75725D2E" w:rsidR="00D7122C" w:rsidRPr="004820A2" w:rsidRDefault="00D7122C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>А</w:t>
      </w:r>
      <w:proofErr w:type="gramStart"/>
      <w:r w:rsidRPr="004820A2">
        <w:rPr>
          <w:rFonts w:ascii="Times New Roman" w:hAnsi="Times New Roman" w:cs="Times New Roman"/>
        </w:rPr>
        <w:t>)и</w:t>
      </w:r>
      <w:proofErr w:type="gramEnd"/>
      <w:r w:rsidRPr="004820A2">
        <w:rPr>
          <w:rFonts w:ascii="Times New Roman" w:hAnsi="Times New Roman" w:cs="Times New Roman"/>
        </w:rPr>
        <w:t>справное состояние  и безопасную круглосуточную работу  лифтов;</w:t>
      </w:r>
    </w:p>
    <w:p w14:paraId="2FF56D64" w14:textId="56E25F57" w:rsidR="00D7122C" w:rsidRPr="004820A2" w:rsidRDefault="00E92A03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>Б) о</w:t>
      </w:r>
      <w:r w:rsidR="00D7122C" w:rsidRPr="004820A2">
        <w:rPr>
          <w:rFonts w:ascii="Times New Roman" w:hAnsi="Times New Roman" w:cs="Times New Roman"/>
        </w:rPr>
        <w:t xml:space="preserve">рганизация </w:t>
      </w:r>
      <w:r w:rsidRPr="004820A2">
        <w:rPr>
          <w:rFonts w:ascii="Times New Roman" w:hAnsi="Times New Roman" w:cs="Times New Roman"/>
        </w:rPr>
        <w:t xml:space="preserve">системы  </w:t>
      </w:r>
      <w:r w:rsidR="00D7122C" w:rsidRPr="004820A2">
        <w:rPr>
          <w:rFonts w:ascii="Times New Roman" w:hAnsi="Times New Roman" w:cs="Times New Roman"/>
        </w:rPr>
        <w:t xml:space="preserve">технического </w:t>
      </w:r>
      <w:r w:rsidRPr="004820A2">
        <w:rPr>
          <w:rFonts w:ascii="Times New Roman" w:hAnsi="Times New Roman" w:cs="Times New Roman"/>
        </w:rPr>
        <w:t xml:space="preserve"> обслуживания лифтов и ЛДСС, состоящей </w:t>
      </w:r>
      <w:proofErr w:type="gramStart"/>
      <w:r w:rsidRPr="004820A2">
        <w:rPr>
          <w:rFonts w:ascii="Times New Roman" w:hAnsi="Times New Roman" w:cs="Times New Roman"/>
        </w:rPr>
        <w:t>из</w:t>
      </w:r>
      <w:proofErr w:type="gramEnd"/>
      <w:r w:rsidRPr="004820A2">
        <w:rPr>
          <w:rFonts w:ascii="Times New Roman" w:hAnsi="Times New Roman" w:cs="Times New Roman"/>
        </w:rPr>
        <w:t>:</w:t>
      </w:r>
    </w:p>
    <w:p w14:paraId="082EB465" w14:textId="6EA01C21" w:rsidR="00E92A03" w:rsidRPr="004820A2" w:rsidRDefault="00E92A03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 xml:space="preserve">                    периодических осмотров;</w:t>
      </w:r>
    </w:p>
    <w:p w14:paraId="0F640DEF" w14:textId="579F6BD0" w:rsidR="00E92A03" w:rsidRPr="004820A2" w:rsidRDefault="00E92A03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 xml:space="preserve">                   текущих ремонтов;</w:t>
      </w:r>
    </w:p>
    <w:p w14:paraId="7CCC6F53" w14:textId="2C3FE2BB" w:rsidR="00E92A03" w:rsidRPr="004820A2" w:rsidRDefault="00E92A03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 xml:space="preserve">                   аварийно-технических работ</w:t>
      </w:r>
      <w:proofErr w:type="gramStart"/>
      <w:r w:rsidRPr="004820A2">
        <w:rPr>
          <w:rFonts w:ascii="Times New Roman" w:hAnsi="Times New Roman" w:cs="Times New Roman"/>
        </w:rPr>
        <w:t xml:space="preserve"> ,</w:t>
      </w:r>
      <w:proofErr w:type="gramEnd"/>
      <w:r w:rsidRPr="004820A2">
        <w:rPr>
          <w:rFonts w:ascii="Times New Roman" w:hAnsi="Times New Roman" w:cs="Times New Roman"/>
        </w:rPr>
        <w:t>требующих:</w:t>
      </w:r>
    </w:p>
    <w:p w14:paraId="52FAAC22" w14:textId="1810A545" w:rsidR="00E92A03" w:rsidRPr="004820A2" w:rsidRDefault="00E92A03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>прибытие аварийной службы в течение 30 минут с момента уведомления диспетчера</w:t>
      </w:r>
      <w:proofErr w:type="gramStart"/>
      <w:r w:rsidRPr="004820A2">
        <w:rPr>
          <w:rFonts w:ascii="Times New Roman" w:hAnsi="Times New Roman" w:cs="Times New Roman"/>
        </w:rPr>
        <w:t xml:space="preserve"> ,</w:t>
      </w:r>
      <w:proofErr w:type="gramEnd"/>
    </w:p>
    <w:p w14:paraId="24EBC072" w14:textId="10A9EC66" w:rsidR="00E92A03" w:rsidRPr="004820A2" w:rsidRDefault="00E92A03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>безопасную эвакуацию пассажиров при остановке лифтов</w:t>
      </w:r>
      <w:proofErr w:type="gramStart"/>
      <w:r w:rsidRPr="004820A2">
        <w:rPr>
          <w:rFonts w:ascii="Times New Roman" w:hAnsi="Times New Roman" w:cs="Times New Roman"/>
        </w:rPr>
        <w:t xml:space="preserve"> ,</w:t>
      </w:r>
      <w:proofErr w:type="gramEnd"/>
    </w:p>
    <w:p w14:paraId="29E9FD5F" w14:textId="2A2630F5" w:rsidR="00E92A03" w:rsidRPr="004820A2" w:rsidRDefault="00E92A03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0A2">
        <w:rPr>
          <w:rFonts w:ascii="Times New Roman" w:hAnsi="Times New Roman" w:cs="Times New Roman"/>
        </w:rPr>
        <w:t xml:space="preserve">оперативный пуск </w:t>
      </w:r>
      <w:proofErr w:type="spellStart"/>
      <w:r w:rsidRPr="004820A2">
        <w:rPr>
          <w:rFonts w:ascii="Times New Roman" w:hAnsi="Times New Roman" w:cs="Times New Roman"/>
        </w:rPr>
        <w:t>лифттов</w:t>
      </w:r>
      <w:proofErr w:type="spellEnd"/>
      <w:proofErr w:type="gramStart"/>
      <w:r w:rsidRPr="004820A2">
        <w:rPr>
          <w:rFonts w:ascii="Times New Roman" w:hAnsi="Times New Roman" w:cs="Times New Roman"/>
        </w:rPr>
        <w:t xml:space="preserve"> ,</w:t>
      </w:r>
      <w:proofErr w:type="gramEnd"/>
      <w:r w:rsidRPr="004820A2">
        <w:rPr>
          <w:rFonts w:ascii="Times New Roman" w:hAnsi="Times New Roman" w:cs="Times New Roman"/>
        </w:rPr>
        <w:t xml:space="preserve"> если устранение  причин остановки не связано с проведением </w:t>
      </w:r>
      <w:proofErr w:type="spellStart"/>
      <w:r w:rsidRPr="004820A2">
        <w:rPr>
          <w:rFonts w:ascii="Times New Roman" w:hAnsi="Times New Roman" w:cs="Times New Roman"/>
        </w:rPr>
        <w:t>аврийно</w:t>
      </w:r>
      <w:proofErr w:type="spellEnd"/>
      <w:r w:rsidRPr="004820A2">
        <w:rPr>
          <w:rFonts w:ascii="Times New Roman" w:hAnsi="Times New Roman" w:cs="Times New Roman"/>
        </w:rPr>
        <w:t>-восстановительных работ капитального характера в течение  2 часов.</w:t>
      </w:r>
    </w:p>
    <w:p w14:paraId="0C774BB1" w14:textId="49D7B26C" w:rsidR="00E92A03" w:rsidRPr="004820A2" w:rsidRDefault="00E92A03" w:rsidP="00B108C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820A2">
        <w:rPr>
          <w:rFonts w:ascii="Liberation Serif" w:hAnsi="Liberation Serif"/>
          <w:sz w:val="24"/>
          <w:szCs w:val="24"/>
        </w:rPr>
        <w:t xml:space="preserve">              </w:t>
      </w:r>
    </w:p>
    <w:p w14:paraId="1A22928D" w14:textId="77777777" w:rsidR="00E92A03" w:rsidRPr="009F2829" w:rsidRDefault="00E92A03" w:rsidP="00E92A03">
      <w:pPr>
        <w:pStyle w:val="a7"/>
        <w:numPr>
          <w:ilvl w:val="2"/>
          <w:numId w:val="1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F2829">
        <w:rPr>
          <w:rFonts w:ascii="Times New Roman" w:hAnsi="Times New Roman" w:cs="Times New Roman"/>
        </w:rPr>
        <w:t xml:space="preserve">Исполнитель принимает участие: </w:t>
      </w:r>
    </w:p>
    <w:p w14:paraId="07DB1078" w14:textId="7C4767E4" w:rsidR="00E92A03" w:rsidRPr="009F2829" w:rsidRDefault="00E92A03" w:rsidP="00E92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829">
        <w:rPr>
          <w:rFonts w:ascii="Times New Roman" w:hAnsi="Times New Roman" w:cs="Times New Roman"/>
        </w:rPr>
        <w:t xml:space="preserve">-в проведении технического освидетельствования лифтов, в проверках, проводимых </w:t>
      </w:r>
      <w:proofErr w:type="spellStart"/>
      <w:r w:rsidRPr="009F2829">
        <w:rPr>
          <w:rFonts w:ascii="Times New Roman" w:hAnsi="Times New Roman" w:cs="Times New Roman"/>
        </w:rPr>
        <w:t>Ростехнадзором</w:t>
      </w:r>
      <w:proofErr w:type="spellEnd"/>
      <w:r w:rsidRPr="009F2829">
        <w:rPr>
          <w:rFonts w:ascii="Times New Roman" w:hAnsi="Times New Roman" w:cs="Times New Roman"/>
        </w:rPr>
        <w:t xml:space="preserve">; </w:t>
      </w:r>
    </w:p>
    <w:p w14:paraId="76165F4B" w14:textId="26498926" w:rsidR="00E92A03" w:rsidRPr="009F2829" w:rsidRDefault="00E92A03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29">
        <w:rPr>
          <w:rFonts w:ascii="Times New Roman" w:hAnsi="Times New Roman" w:cs="Times New Roman"/>
        </w:rPr>
        <w:t xml:space="preserve">-в подготовке лифтов к проведению технического освидетельствования в соответствии с  требованиями, предъявляемыми к данному виду работ; </w:t>
      </w:r>
    </w:p>
    <w:p w14:paraId="41D35248" w14:textId="77777777" w:rsidR="00E92A03" w:rsidRPr="009F2829" w:rsidRDefault="00E92A03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29">
        <w:rPr>
          <w:rFonts w:ascii="Times New Roman" w:hAnsi="Times New Roman" w:cs="Times New Roman"/>
        </w:rPr>
        <w:t xml:space="preserve">-предъявляет лифты к техническому освидетельствованию по графикам Заказчика, </w:t>
      </w:r>
    </w:p>
    <w:p w14:paraId="3F49991B" w14:textId="77777777" w:rsidR="00643EB1" w:rsidRPr="009F2829" w:rsidRDefault="00643EB1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29">
        <w:rPr>
          <w:rFonts w:ascii="Times New Roman" w:hAnsi="Times New Roman" w:cs="Times New Roman"/>
        </w:rPr>
        <w:t>-</w:t>
      </w:r>
      <w:r w:rsidR="00E92A03" w:rsidRPr="009F2829">
        <w:rPr>
          <w:rFonts w:ascii="Times New Roman" w:hAnsi="Times New Roman" w:cs="Times New Roman"/>
        </w:rPr>
        <w:t xml:space="preserve">в составлении актов на вывод лифтов из эксплуатации по причине умышленной их порчи либо нарушений правил пользования. </w:t>
      </w:r>
    </w:p>
    <w:p w14:paraId="0E8AA01C" w14:textId="22D64EE5" w:rsidR="002D31CB" w:rsidRPr="009F2829" w:rsidRDefault="002D31CB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29">
        <w:rPr>
          <w:rFonts w:ascii="Times New Roman" w:hAnsi="Times New Roman" w:cs="Times New Roman"/>
        </w:rPr>
        <w:t>2</w:t>
      </w:r>
      <w:r w:rsidR="00E92A03" w:rsidRPr="009F2829">
        <w:rPr>
          <w:rFonts w:ascii="Times New Roman" w:hAnsi="Times New Roman" w:cs="Times New Roman"/>
        </w:rPr>
        <w:t>.2.5.</w:t>
      </w:r>
      <w:r w:rsidRPr="009F2829">
        <w:rPr>
          <w:rFonts w:ascii="Times New Roman" w:hAnsi="Times New Roman" w:cs="Times New Roman"/>
        </w:rPr>
        <w:t xml:space="preserve">Исполнитель </w:t>
      </w:r>
      <w:r w:rsidR="00E92A03" w:rsidRPr="009F2829">
        <w:rPr>
          <w:rFonts w:ascii="Times New Roman" w:hAnsi="Times New Roman" w:cs="Times New Roman"/>
        </w:rPr>
        <w:t xml:space="preserve"> уведомляет Заказчика о вынужденных остановках лифтов на их аварийный ремонт, либо в случаях нарушения правил их эксплуатации. </w:t>
      </w:r>
    </w:p>
    <w:p w14:paraId="0B010589" w14:textId="77777777" w:rsidR="006A05A5" w:rsidRPr="009F2829" w:rsidRDefault="002D31CB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29">
        <w:rPr>
          <w:rFonts w:ascii="Times New Roman" w:hAnsi="Times New Roman" w:cs="Times New Roman"/>
        </w:rPr>
        <w:t>2</w:t>
      </w:r>
      <w:r w:rsidR="00E92A03" w:rsidRPr="009F2829">
        <w:rPr>
          <w:rFonts w:ascii="Times New Roman" w:hAnsi="Times New Roman" w:cs="Times New Roman"/>
        </w:rPr>
        <w:t>.2.6.</w:t>
      </w:r>
      <w:r w:rsidRPr="009F2829">
        <w:rPr>
          <w:rFonts w:ascii="Times New Roman" w:hAnsi="Times New Roman" w:cs="Times New Roman"/>
        </w:rPr>
        <w:t>Исполнитель обеспечивает проведение работ/оказания у</w:t>
      </w:r>
      <w:r w:rsidR="00E92A03" w:rsidRPr="009F2829">
        <w:rPr>
          <w:rFonts w:ascii="Times New Roman" w:hAnsi="Times New Roman" w:cs="Times New Roman"/>
        </w:rPr>
        <w:t>слуг по техническому, аварийному обслуживанию лифтов и систем ЛДСС с периодичностью и в объеме инструкций заводов-изготовителей, Руководства по техническому обслуживанию лифтов и ЛДСС, а также в соответствии другими действ</w:t>
      </w:r>
      <w:r w:rsidR="006A05A5" w:rsidRPr="009F2829">
        <w:rPr>
          <w:rFonts w:ascii="Times New Roman" w:hAnsi="Times New Roman" w:cs="Times New Roman"/>
        </w:rPr>
        <w:t>ующими нормативными документами</w:t>
      </w:r>
      <w:r w:rsidR="008922D1" w:rsidRPr="009F2829">
        <w:rPr>
          <w:rFonts w:ascii="Times New Roman" w:hAnsi="Times New Roman" w:cs="Times New Roman"/>
        </w:rPr>
        <w:t>, в том числе обеспечивает:</w:t>
      </w:r>
    </w:p>
    <w:p w14:paraId="032C6CCA" w14:textId="2E442891" w:rsidR="006A05A5" w:rsidRPr="009F2829" w:rsidRDefault="006A05A5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29">
        <w:rPr>
          <w:rFonts w:ascii="Times New Roman" w:hAnsi="Times New Roman" w:cs="Times New Roman"/>
        </w:rPr>
        <w:t xml:space="preserve"> -</w:t>
      </w:r>
      <w:r w:rsidR="008922D1" w:rsidRPr="009F2829">
        <w:rPr>
          <w:rFonts w:ascii="Times New Roman" w:hAnsi="Times New Roman" w:cs="Times New Roman"/>
        </w:rPr>
        <w:t xml:space="preserve">чистку от пыли и грязи оборудования лифта; </w:t>
      </w:r>
    </w:p>
    <w:p w14:paraId="37173A88" w14:textId="14F04E6C" w:rsidR="006A05A5" w:rsidRPr="009F2829" w:rsidRDefault="006A05A5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29">
        <w:rPr>
          <w:rFonts w:ascii="Times New Roman" w:hAnsi="Times New Roman" w:cs="Times New Roman"/>
        </w:rPr>
        <w:t>-</w:t>
      </w:r>
      <w:r w:rsidR="008922D1" w:rsidRPr="009F2829">
        <w:rPr>
          <w:rFonts w:ascii="Times New Roman" w:hAnsi="Times New Roman" w:cs="Times New Roman"/>
        </w:rPr>
        <w:t xml:space="preserve">смазку направляющих кабины; </w:t>
      </w:r>
    </w:p>
    <w:p w14:paraId="61FD43F3" w14:textId="77777777" w:rsidR="006A05A5" w:rsidRPr="009F2829" w:rsidRDefault="006A05A5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29">
        <w:rPr>
          <w:rFonts w:ascii="Times New Roman" w:hAnsi="Times New Roman" w:cs="Times New Roman"/>
        </w:rPr>
        <w:t>-</w:t>
      </w:r>
      <w:r w:rsidR="008922D1" w:rsidRPr="009F2829">
        <w:rPr>
          <w:rFonts w:ascii="Times New Roman" w:hAnsi="Times New Roman" w:cs="Times New Roman"/>
        </w:rPr>
        <w:t xml:space="preserve">в случае необходимости доливку масла </w:t>
      </w:r>
      <w:proofErr w:type="gramStart"/>
      <w:r w:rsidR="008922D1" w:rsidRPr="009F2829">
        <w:rPr>
          <w:rFonts w:ascii="Times New Roman" w:hAnsi="Times New Roman" w:cs="Times New Roman"/>
        </w:rPr>
        <w:t>в</w:t>
      </w:r>
      <w:proofErr w:type="gramEnd"/>
      <w:r w:rsidR="008922D1" w:rsidRPr="009F2829">
        <w:rPr>
          <w:rFonts w:ascii="Times New Roman" w:hAnsi="Times New Roman" w:cs="Times New Roman"/>
        </w:rPr>
        <w:t xml:space="preserve"> редуктора лифтов; </w:t>
      </w:r>
    </w:p>
    <w:p w14:paraId="33907D5F" w14:textId="380E5177" w:rsidR="006A05A5" w:rsidRPr="009F2829" w:rsidRDefault="006A05A5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29">
        <w:rPr>
          <w:rFonts w:ascii="Times New Roman" w:hAnsi="Times New Roman" w:cs="Times New Roman"/>
        </w:rPr>
        <w:t>-</w:t>
      </w:r>
      <w:r w:rsidR="008922D1" w:rsidRPr="009F2829">
        <w:rPr>
          <w:rFonts w:ascii="Times New Roman" w:hAnsi="Times New Roman" w:cs="Times New Roman"/>
        </w:rPr>
        <w:t xml:space="preserve">наладку электронного оборудования лифтов; </w:t>
      </w:r>
    </w:p>
    <w:p w14:paraId="3DD9A48F" w14:textId="77777777" w:rsidR="006A05A5" w:rsidRPr="00C03E96" w:rsidRDefault="006A05A5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8922D1" w:rsidRPr="00C03E96">
        <w:rPr>
          <w:rFonts w:ascii="Times New Roman" w:hAnsi="Times New Roman" w:cs="Times New Roman"/>
        </w:rPr>
        <w:t xml:space="preserve">регулировку натяжения и смазку тросов лифтов; </w:t>
      </w:r>
    </w:p>
    <w:p w14:paraId="68293F14" w14:textId="77777777" w:rsidR="006A05A5" w:rsidRPr="00C03E96" w:rsidRDefault="006A05A5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8922D1" w:rsidRPr="00C03E96">
        <w:rPr>
          <w:rFonts w:ascii="Times New Roman" w:hAnsi="Times New Roman" w:cs="Times New Roman"/>
        </w:rPr>
        <w:t xml:space="preserve">контроль износа лебёдки и тросов лифта; </w:t>
      </w:r>
    </w:p>
    <w:p w14:paraId="70DC96DF" w14:textId="77777777" w:rsidR="006A05A5" w:rsidRPr="00C03E96" w:rsidRDefault="006A05A5" w:rsidP="00E9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8922D1" w:rsidRPr="00C03E96">
        <w:rPr>
          <w:rFonts w:ascii="Times New Roman" w:hAnsi="Times New Roman" w:cs="Times New Roman"/>
        </w:rPr>
        <w:t xml:space="preserve">контроль и установку требуемых зазоров в дверных проёмах лифтов. </w:t>
      </w:r>
    </w:p>
    <w:p w14:paraId="6C97C6D9" w14:textId="77777777" w:rsidR="006A05A5" w:rsidRPr="00C03E96" w:rsidRDefault="006A05A5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Вышеназванные р</w:t>
      </w:r>
      <w:r w:rsidR="008922D1" w:rsidRPr="00C03E96">
        <w:rPr>
          <w:rFonts w:ascii="Times New Roman" w:hAnsi="Times New Roman" w:cs="Times New Roman"/>
        </w:rPr>
        <w:t xml:space="preserve">аботы производятся с периодичностью 1 раз в </w:t>
      </w:r>
      <w:r w:rsidRPr="00C03E96">
        <w:rPr>
          <w:rFonts w:ascii="Times New Roman" w:hAnsi="Times New Roman" w:cs="Times New Roman"/>
        </w:rPr>
        <w:t xml:space="preserve"> месяц, а ремонт лифтового оборудования производится при необходимости. </w:t>
      </w:r>
    </w:p>
    <w:p w14:paraId="2AB22FE3" w14:textId="0C551364" w:rsidR="006A05A5" w:rsidRPr="00C03E96" w:rsidRDefault="006A05A5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2.2.7. Исполнитель производит текущий ремонт и замену вышедших из строя узлов, деталей лифта, кроме перечисленного ниже оборудования, в течение всего действия Договора:</w:t>
      </w:r>
    </w:p>
    <w:p w14:paraId="49B940B5" w14:textId="399C82FF" w:rsidR="006A05A5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lastRenderedPageBreak/>
        <w:t>-</w:t>
      </w:r>
      <w:r w:rsidR="006A05A5" w:rsidRPr="00C03E96">
        <w:rPr>
          <w:rFonts w:ascii="Times New Roman" w:hAnsi="Times New Roman" w:cs="Times New Roman"/>
        </w:rPr>
        <w:t xml:space="preserve">электродвигателя главного привода; </w:t>
      </w:r>
    </w:p>
    <w:p w14:paraId="55B23CA2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6A05A5" w:rsidRPr="00C03E96">
        <w:rPr>
          <w:rFonts w:ascii="Times New Roman" w:hAnsi="Times New Roman" w:cs="Times New Roman"/>
        </w:rPr>
        <w:t xml:space="preserve">редуктора лебедки </w:t>
      </w:r>
      <w:r w:rsidRPr="00C03E96">
        <w:rPr>
          <w:rFonts w:ascii="Times New Roman" w:hAnsi="Times New Roman" w:cs="Times New Roman"/>
        </w:rPr>
        <w:t xml:space="preserve">или червячной пары редуктора; </w:t>
      </w:r>
    </w:p>
    <w:p w14:paraId="2008384D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6A05A5" w:rsidRPr="00C03E96">
        <w:rPr>
          <w:rFonts w:ascii="Times New Roman" w:hAnsi="Times New Roman" w:cs="Times New Roman"/>
        </w:rPr>
        <w:t xml:space="preserve">канатоведущего шкива; - тормозного устройства; </w:t>
      </w:r>
    </w:p>
    <w:p w14:paraId="4CB4BE96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6A05A5" w:rsidRPr="00C03E96">
        <w:rPr>
          <w:rFonts w:ascii="Times New Roman" w:hAnsi="Times New Roman" w:cs="Times New Roman"/>
        </w:rPr>
        <w:t xml:space="preserve">тормозного электромагнита; </w:t>
      </w:r>
    </w:p>
    <w:p w14:paraId="4F9B72A7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6A05A5" w:rsidRPr="00C03E96">
        <w:rPr>
          <w:rFonts w:ascii="Times New Roman" w:hAnsi="Times New Roman" w:cs="Times New Roman"/>
        </w:rPr>
        <w:t xml:space="preserve">станции (панели) управления лифтом; </w:t>
      </w:r>
    </w:p>
    <w:p w14:paraId="4D725EEC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6A05A5" w:rsidRPr="00C03E96">
        <w:rPr>
          <w:rFonts w:ascii="Times New Roman" w:hAnsi="Times New Roman" w:cs="Times New Roman"/>
        </w:rPr>
        <w:t xml:space="preserve">ограничителя скорости; </w:t>
      </w:r>
    </w:p>
    <w:p w14:paraId="6FE85A87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6A05A5" w:rsidRPr="00C03E96">
        <w:rPr>
          <w:rFonts w:ascii="Times New Roman" w:hAnsi="Times New Roman" w:cs="Times New Roman"/>
        </w:rPr>
        <w:t xml:space="preserve">тяговых канатов и каната ограничителя скорости; </w:t>
      </w:r>
    </w:p>
    <w:p w14:paraId="3168C0AF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6A05A5" w:rsidRPr="00C03E96">
        <w:rPr>
          <w:rFonts w:ascii="Times New Roman" w:hAnsi="Times New Roman" w:cs="Times New Roman"/>
        </w:rPr>
        <w:t xml:space="preserve">пружинных и балансирных подвесок противовеса и кабины; </w:t>
      </w:r>
    </w:p>
    <w:p w14:paraId="240B931B" w14:textId="77777777" w:rsidR="00560DF4" w:rsidRPr="00C03E96" w:rsidRDefault="006A05A5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- купе кабины; </w:t>
      </w:r>
    </w:p>
    <w:p w14:paraId="2C2E0C65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6A05A5" w:rsidRPr="00C03E96">
        <w:rPr>
          <w:rFonts w:ascii="Times New Roman" w:hAnsi="Times New Roman" w:cs="Times New Roman"/>
        </w:rPr>
        <w:t xml:space="preserve">привода дверей кабины в сборе с электродвигателем и </w:t>
      </w:r>
      <w:proofErr w:type="spellStart"/>
      <w:r w:rsidR="006A05A5" w:rsidRPr="00C03E96">
        <w:rPr>
          <w:rFonts w:ascii="Times New Roman" w:hAnsi="Times New Roman" w:cs="Times New Roman"/>
        </w:rPr>
        <w:t>водилом</w:t>
      </w:r>
      <w:proofErr w:type="spellEnd"/>
      <w:r w:rsidR="006A05A5" w:rsidRPr="00C03E96">
        <w:rPr>
          <w:rFonts w:ascii="Times New Roman" w:hAnsi="Times New Roman" w:cs="Times New Roman"/>
        </w:rPr>
        <w:t xml:space="preserve">; </w:t>
      </w:r>
    </w:p>
    <w:p w14:paraId="3D80E5B4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6A05A5" w:rsidRPr="00C03E96">
        <w:rPr>
          <w:rFonts w:ascii="Times New Roman" w:hAnsi="Times New Roman" w:cs="Times New Roman"/>
        </w:rPr>
        <w:t xml:space="preserve">створок дверей шахты и кабины; </w:t>
      </w:r>
    </w:p>
    <w:p w14:paraId="33C3E27B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-подвесного кабеля; </w:t>
      </w:r>
    </w:p>
    <w:p w14:paraId="0468C66A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-приказного аппарата; </w:t>
      </w:r>
    </w:p>
    <w:p w14:paraId="3F6BB1F7" w14:textId="77777777" w:rsidR="00560DF4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</w:t>
      </w:r>
      <w:r w:rsidR="006A05A5" w:rsidRPr="00C03E96">
        <w:rPr>
          <w:rFonts w:ascii="Times New Roman" w:hAnsi="Times New Roman" w:cs="Times New Roman"/>
        </w:rPr>
        <w:t xml:space="preserve">вызывных аппаратов; </w:t>
      </w:r>
    </w:p>
    <w:p w14:paraId="405448AF" w14:textId="77777777" w:rsidR="00560DF4" w:rsidRPr="00C03E96" w:rsidRDefault="006A05A5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- вводного устройства; </w:t>
      </w:r>
    </w:p>
    <w:p w14:paraId="660569E8" w14:textId="77777777" w:rsidR="00560DF4" w:rsidRPr="00C03E96" w:rsidRDefault="006A05A5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 электропроводки силовой, цепи управления, цепи сигнализ</w:t>
      </w:r>
      <w:r w:rsidR="00560DF4" w:rsidRPr="00C03E96">
        <w:rPr>
          <w:rFonts w:ascii="Times New Roman" w:hAnsi="Times New Roman" w:cs="Times New Roman"/>
        </w:rPr>
        <w:t xml:space="preserve">ации и освещения в полном объеме; </w:t>
      </w:r>
    </w:p>
    <w:p w14:paraId="12C990AE" w14:textId="78BCD7F2" w:rsidR="006A05A5" w:rsidRPr="00C03E96" w:rsidRDefault="00560DF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- блоков защиты. При этом необходимость ремонта или замены вышеуказанных узлов и оборудования определяются на основании акта проверки технического состояния лифтов (ведомости дефектов). Замена вышеуказанных узлов и оборудования не входит в состав текущего ремонта лифтов. При эксплуатации лифта предусмотрены следующие виды технического обслуживания:</w:t>
      </w:r>
    </w:p>
    <w:p w14:paraId="6AAC2B19" w14:textId="4B7247DE" w:rsidR="00F13155" w:rsidRPr="00C03E96" w:rsidRDefault="00F13155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2.2.8.При эксплуатации лифта предусмотрены следующие виды технического обслуживания: ТО, ТО-1, ТО-2. При совпадении сроков проведения технического обслуживания на лифтах, обслуживание выполняется с большим объемом работ (услуг) (при совпадении срока ТО с ТО-1 или ТО-2 эти работы/услуги, их объем, складывается). Ежемесячное, квартальное техническое обслуживание выполняются одним</w:t>
      </w:r>
      <w:r w:rsidR="00900E6E" w:rsidRPr="00C03E96">
        <w:rPr>
          <w:rFonts w:ascii="Times New Roman" w:hAnsi="Times New Roman" w:cs="Times New Roman"/>
        </w:rPr>
        <w:t xml:space="preserve"> работником</w:t>
      </w:r>
      <w:r w:rsidRPr="00C03E96">
        <w:rPr>
          <w:rFonts w:ascii="Times New Roman" w:hAnsi="Times New Roman" w:cs="Times New Roman"/>
        </w:rPr>
        <w:t>, полугодовое техническое обслуживание выполняются двумя</w:t>
      </w:r>
      <w:r w:rsidR="00900E6E" w:rsidRPr="00C03E96">
        <w:rPr>
          <w:rFonts w:ascii="Times New Roman" w:hAnsi="Times New Roman" w:cs="Times New Roman"/>
        </w:rPr>
        <w:t xml:space="preserve"> работниками</w:t>
      </w:r>
      <w:r w:rsidRPr="00C03E96">
        <w:rPr>
          <w:rFonts w:ascii="Times New Roman" w:hAnsi="Times New Roman" w:cs="Times New Roman"/>
        </w:rPr>
        <w:t xml:space="preserve">. </w:t>
      </w:r>
    </w:p>
    <w:p w14:paraId="59C01F01" w14:textId="2D1E4FC7" w:rsidR="006A05A5" w:rsidRPr="00C03E96" w:rsidRDefault="0066713D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2</w:t>
      </w:r>
      <w:r w:rsidR="00F13155" w:rsidRPr="00C03E96">
        <w:rPr>
          <w:rFonts w:ascii="Times New Roman" w:hAnsi="Times New Roman" w:cs="Times New Roman"/>
        </w:rPr>
        <w:t>.2.8. В течение 5-ти дней с даты заключения Договора Исполнитель должен предоставить Заказчику (на имя директора) фамилию, имя, отчество, номера телефонов специалистов, ответственных за организацию рабо</w:t>
      </w:r>
      <w:proofErr w:type="gramStart"/>
      <w:r w:rsidR="00F13155" w:rsidRPr="00C03E96">
        <w:rPr>
          <w:rFonts w:ascii="Times New Roman" w:hAnsi="Times New Roman" w:cs="Times New Roman"/>
        </w:rPr>
        <w:t>т(</w:t>
      </w:r>
      <w:proofErr w:type="gramEnd"/>
      <w:r w:rsidR="00F13155" w:rsidRPr="00C03E96">
        <w:rPr>
          <w:rFonts w:ascii="Times New Roman" w:hAnsi="Times New Roman" w:cs="Times New Roman"/>
        </w:rPr>
        <w:t>услуг) по аварийно-техническому обслуживанию лифтов и системы ЛДСС, ответственных за исправное состояние лифтов и ответственных за исправное состояние системы ЛДСС.</w:t>
      </w:r>
    </w:p>
    <w:p w14:paraId="3A724141" w14:textId="77777777" w:rsidR="006A05A5" w:rsidRPr="00C03E96" w:rsidRDefault="006A05A5" w:rsidP="00B10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52792" w14:textId="77777777" w:rsidR="0066713D" w:rsidRPr="00C03E96" w:rsidRDefault="0066713D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2.3.Требования к сроку и объему предоставления гарантий качества работ (услуг): </w:t>
      </w:r>
    </w:p>
    <w:p w14:paraId="4C3E36ED" w14:textId="2F21D3D2" w:rsidR="006A05A5" w:rsidRPr="00C03E96" w:rsidRDefault="00A057BF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2.3.1.Исполнитель </w:t>
      </w:r>
      <w:r w:rsidR="0066713D" w:rsidRPr="00C03E96">
        <w:rPr>
          <w:rFonts w:ascii="Times New Roman" w:hAnsi="Times New Roman" w:cs="Times New Roman"/>
        </w:rPr>
        <w:t xml:space="preserve">гарантирует качество выполняемых </w:t>
      </w:r>
      <w:r w:rsidRPr="00C03E96">
        <w:rPr>
          <w:rFonts w:ascii="Times New Roman" w:hAnsi="Times New Roman" w:cs="Times New Roman"/>
        </w:rPr>
        <w:t>р</w:t>
      </w:r>
      <w:r w:rsidR="0066713D" w:rsidRPr="00C03E96">
        <w:rPr>
          <w:rFonts w:ascii="Times New Roman" w:hAnsi="Times New Roman" w:cs="Times New Roman"/>
        </w:rPr>
        <w:t>абот</w:t>
      </w:r>
      <w:r w:rsidRPr="00C03E96">
        <w:rPr>
          <w:rFonts w:ascii="Times New Roman" w:hAnsi="Times New Roman" w:cs="Times New Roman"/>
        </w:rPr>
        <w:t xml:space="preserve"> (оказываемых у</w:t>
      </w:r>
      <w:r w:rsidR="0066713D" w:rsidRPr="00C03E96">
        <w:rPr>
          <w:rFonts w:ascii="Times New Roman" w:hAnsi="Times New Roman" w:cs="Times New Roman"/>
        </w:rPr>
        <w:t>слуг</w:t>
      </w:r>
      <w:r w:rsidRPr="00C03E96">
        <w:rPr>
          <w:rFonts w:ascii="Times New Roman" w:hAnsi="Times New Roman" w:cs="Times New Roman"/>
        </w:rPr>
        <w:t>)</w:t>
      </w:r>
      <w:r w:rsidR="0066713D" w:rsidRPr="00C03E96">
        <w:rPr>
          <w:rFonts w:ascii="Times New Roman" w:hAnsi="Times New Roman" w:cs="Times New Roman"/>
        </w:rPr>
        <w:t xml:space="preserve"> по </w:t>
      </w:r>
      <w:proofErr w:type="spellStart"/>
      <w:r w:rsidR="0066713D" w:rsidRPr="00C03E96">
        <w:rPr>
          <w:rFonts w:ascii="Times New Roman" w:hAnsi="Times New Roman" w:cs="Times New Roman"/>
        </w:rPr>
        <w:t>аварийнотехническому</w:t>
      </w:r>
      <w:proofErr w:type="spellEnd"/>
      <w:r w:rsidR="0066713D" w:rsidRPr="00C03E96">
        <w:rPr>
          <w:rFonts w:ascii="Times New Roman" w:hAnsi="Times New Roman" w:cs="Times New Roman"/>
        </w:rPr>
        <w:t xml:space="preserve"> обслуживанию лифтов и систем лифтовой диспетчерской сигнализации и связи (ЛДСС) и их текущему ремонту и их соответствие </w:t>
      </w:r>
      <w:r w:rsidRPr="00C03E96">
        <w:rPr>
          <w:rFonts w:ascii="Times New Roman" w:hAnsi="Times New Roman" w:cs="Times New Roman"/>
        </w:rPr>
        <w:t>установленными нормами</w:t>
      </w:r>
      <w:proofErr w:type="gramStart"/>
      <w:r w:rsidRPr="00C03E96">
        <w:rPr>
          <w:rFonts w:ascii="Times New Roman" w:hAnsi="Times New Roman" w:cs="Times New Roman"/>
        </w:rPr>
        <w:t xml:space="preserve"> .</w:t>
      </w:r>
      <w:proofErr w:type="gramEnd"/>
      <w:r w:rsidR="0066713D" w:rsidRPr="00C03E96">
        <w:rPr>
          <w:rFonts w:ascii="Times New Roman" w:hAnsi="Times New Roman" w:cs="Times New Roman"/>
        </w:rPr>
        <w:t>Гарантийный срок на выполняемые Работы по аварийно-техническому обслуживанию лифтов и систем лифтовой диспетчерской сигнализации и связи (ЛДСС) и их текущему ремонту составляет 24 (двадцать четыре) месяца.</w:t>
      </w:r>
    </w:p>
    <w:p w14:paraId="3ED599C0" w14:textId="77777777" w:rsidR="00A057BF" w:rsidRPr="00C03E96" w:rsidRDefault="00A057BF" w:rsidP="00B10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64328" w14:textId="77777777" w:rsidR="00A057BF" w:rsidRPr="00C03E96" w:rsidRDefault="00A057BF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3.Форма, сроки и порядок оплаты работ (услуг): Безналичный расчет. </w:t>
      </w:r>
    </w:p>
    <w:p w14:paraId="3764D01E" w14:textId="5A43F007" w:rsidR="00A057BF" w:rsidRPr="00C03E96" w:rsidRDefault="00A057BF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03E96">
        <w:rPr>
          <w:rFonts w:ascii="Times New Roman" w:hAnsi="Times New Roman" w:cs="Times New Roman"/>
        </w:rPr>
        <w:t>Исполнитель в течение пяти первых рабочих дней месяца, следующим за оплачиваемым, направляет Заказчику проект актов сдачи-приемки работ (слуг).</w:t>
      </w:r>
      <w:proofErr w:type="gramEnd"/>
      <w:r w:rsidRPr="00C03E96">
        <w:rPr>
          <w:rFonts w:ascii="Times New Roman" w:hAnsi="Times New Roman" w:cs="Times New Roman"/>
        </w:rPr>
        <w:t xml:space="preserve"> По настоящему Договору Заказчик производит оплату ежемесячно равными долями от цены Договора в течение 7 (семи) рабочих дней на основании актов сдачи-приемки работ (слуг) за прошедший месяц. В цену работ/Услуг включены все расходы Подрядчика, связанные с исполнением Договора, в том числе оплата НДС и других обязательных платежей в соответствии с законодательством РФ.</w:t>
      </w:r>
    </w:p>
    <w:p w14:paraId="237830B2" w14:textId="77777777" w:rsidR="00A057BF" w:rsidRPr="00FA72DC" w:rsidRDefault="00A057BF" w:rsidP="00B108C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4F0DD40" w14:textId="77777777" w:rsidR="00A057BF" w:rsidRPr="00FA72DC" w:rsidRDefault="00A057BF" w:rsidP="00B108C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6F2D910" w14:textId="0FF1109F" w:rsidR="001624DC" w:rsidRPr="00FA72DC" w:rsidRDefault="005B6EB0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2DC">
        <w:rPr>
          <w:rFonts w:ascii="Times New Roman" w:hAnsi="Times New Roman" w:cs="Times New Roman"/>
        </w:rPr>
        <w:t xml:space="preserve">    </w:t>
      </w:r>
      <w:r w:rsidR="001624DC" w:rsidRPr="00FA72DC">
        <w:rPr>
          <w:rFonts w:ascii="Times New Roman" w:hAnsi="Times New Roman" w:cs="Times New Roman"/>
        </w:rPr>
        <w:t xml:space="preserve">4.Прием </w:t>
      </w:r>
      <w:proofErr w:type="gramStart"/>
      <w:r w:rsidR="001624DC" w:rsidRPr="00FA72DC">
        <w:rPr>
          <w:rFonts w:ascii="Times New Roman" w:hAnsi="Times New Roman" w:cs="Times New Roman"/>
        </w:rPr>
        <w:t>–п</w:t>
      </w:r>
      <w:proofErr w:type="gramEnd"/>
      <w:r w:rsidR="001624DC" w:rsidRPr="00FA72DC">
        <w:rPr>
          <w:rFonts w:ascii="Times New Roman" w:hAnsi="Times New Roman" w:cs="Times New Roman"/>
        </w:rPr>
        <w:t>ередача результата выполненных работ (оказанных услуг).</w:t>
      </w:r>
    </w:p>
    <w:p w14:paraId="2E175D88" w14:textId="46C261E9" w:rsidR="001624DC" w:rsidRPr="00FA72DC" w:rsidRDefault="001624DC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2DC">
        <w:rPr>
          <w:rFonts w:ascii="Times New Roman" w:hAnsi="Times New Roman" w:cs="Times New Roman"/>
        </w:rPr>
        <w:t>Перечень работ (услуг) по ТО</w:t>
      </w:r>
      <w:proofErr w:type="gramStart"/>
      <w:r w:rsidR="0053274C" w:rsidRPr="00FA72DC">
        <w:rPr>
          <w:rFonts w:ascii="Times New Roman" w:hAnsi="Times New Roman" w:cs="Times New Roman"/>
        </w:rPr>
        <w:t>1</w:t>
      </w:r>
      <w:proofErr w:type="gramEnd"/>
      <w:r w:rsidRPr="00FA72DC">
        <w:rPr>
          <w:rFonts w:ascii="Times New Roman" w:hAnsi="Times New Roman" w:cs="Times New Roman"/>
        </w:rPr>
        <w:t>,</w:t>
      </w:r>
    </w:p>
    <w:p w14:paraId="747C2A2D" w14:textId="48EA6E48" w:rsidR="001624DC" w:rsidRPr="00FA72DC" w:rsidRDefault="001624DC" w:rsidP="00162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2DC">
        <w:rPr>
          <w:rFonts w:ascii="Times New Roman" w:hAnsi="Times New Roman" w:cs="Times New Roman"/>
        </w:rPr>
        <w:t>Перечень работ (услуг) по ТО</w:t>
      </w:r>
      <w:r w:rsidR="0053274C" w:rsidRPr="00FA72DC">
        <w:rPr>
          <w:rFonts w:ascii="Times New Roman" w:hAnsi="Times New Roman" w:cs="Times New Roman"/>
        </w:rPr>
        <w:t xml:space="preserve"> 2</w:t>
      </w:r>
      <w:r w:rsidRPr="00FA72DC">
        <w:rPr>
          <w:rFonts w:ascii="Times New Roman" w:hAnsi="Times New Roman" w:cs="Times New Roman"/>
        </w:rPr>
        <w:t>,</w:t>
      </w:r>
    </w:p>
    <w:p w14:paraId="5A6AE5F3" w14:textId="082EEB93" w:rsidR="001624DC" w:rsidRPr="00FA72DC" w:rsidRDefault="001624DC" w:rsidP="00162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2DC">
        <w:rPr>
          <w:rFonts w:ascii="Times New Roman" w:hAnsi="Times New Roman" w:cs="Times New Roman"/>
        </w:rPr>
        <w:t>Перечень работ (услуг) по ТО</w:t>
      </w:r>
      <w:r w:rsidR="0053274C" w:rsidRPr="00FA72DC">
        <w:rPr>
          <w:rFonts w:ascii="Times New Roman" w:hAnsi="Times New Roman" w:cs="Times New Roman"/>
        </w:rPr>
        <w:t xml:space="preserve"> 3</w:t>
      </w:r>
      <w:r w:rsidRPr="00FA72DC">
        <w:rPr>
          <w:rFonts w:ascii="Times New Roman" w:hAnsi="Times New Roman" w:cs="Times New Roman"/>
        </w:rPr>
        <w:t>,</w:t>
      </w:r>
    </w:p>
    <w:p w14:paraId="192A7E31" w14:textId="77777777" w:rsidR="001624DC" w:rsidRPr="00FA72DC" w:rsidRDefault="001624DC" w:rsidP="00B10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0B5801" w14:textId="1D7E17F3" w:rsidR="005B6EB0" w:rsidRPr="00481B6A" w:rsidRDefault="005B6EB0" w:rsidP="005959AC">
      <w:pPr>
        <w:spacing w:after="0" w:line="240" w:lineRule="auto"/>
        <w:ind w:firstLine="708"/>
        <w:jc w:val="both"/>
        <w:rPr>
          <w:rFonts w:ascii="Liberation Serif" w:hAnsi="Liberation Serif"/>
        </w:rPr>
      </w:pPr>
      <w:proofErr w:type="gramStart"/>
      <w:r w:rsidRPr="00481B6A">
        <w:rPr>
          <w:rFonts w:ascii="Liberation Serif" w:hAnsi="Liberation Serif"/>
        </w:rPr>
        <w:t xml:space="preserve">Оказание услуг по техническому обслуживанию лифтов осуществляется не реже одного раза в месяц в период действия </w:t>
      </w:r>
      <w:r w:rsidR="00B108CA" w:rsidRPr="00481B6A">
        <w:rPr>
          <w:rFonts w:ascii="Liberation Serif" w:hAnsi="Liberation Serif"/>
        </w:rPr>
        <w:t>договора</w:t>
      </w:r>
      <w:r w:rsidRPr="00481B6A">
        <w:rPr>
          <w:rFonts w:ascii="Liberation Serif" w:hAnsi="Liberation Serif"/>
        </w:rPr>
        <w:t xml:space="preserve"> с регистрацией проведенных работ в журнале в рабочее время с 8 часов до 17 часов, устранение неисправностей лифтов по вызову в сроки, согласованные с Заказчиком, но не позднее одного рабочего дня с момента поступления вызова.</w:t>
      </w:r>
      <w:proofErr w:type="gramEnd"/>
    </w:p>
    <w:p w14:paraId="323BFAE7" w14:textId="77777777" w:rsidR="005B6EB0" w:rsidRPr="00481B6A" w:rsidRDefault="005B6EB0" w:rsidP="00B108CA">
      <w:pPr>
        <w:spacing w:after="0" w:line="240" w:lineRule="auto"/>
        <w:jc w:val="both"/>
        <w:rPr>
          <w:rFonts w:ascii="Liberation Serif" w:hAnsi="Liberation Serif"/>
        </w:rPr>
      </w:pPr>
    </w:p>
    <w:p w14:paraId="42152FE8" w14:textId="77777777" w:rsidR="005B6EB0" w:rsidRPr="00481B6A" w:rsidRDefault="005B6EB0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B6A">
        <w:rPr>
          <w:rFonts w:ascii="Times New Roman" w:hAnsi="Times New Roman" w:cs="Times New Roman"/>
        </w:rPr>
        <w:t xml:space="preserve">     Аварийная служба должна произвести эвакуацию пассажиров в течение </w:t>
      </w:r>
      <w:r w:rsidRPr="00481B6A">
        <w:rPr>
          <w:rFonts w:ascii="Times New Roman" w:hAnsi="Times New Roman" w:cs="Times New Roman"/>
          <w:b/>
        </w:rPr>
        <w:t>30 (тридцати) минут</w:t>
      </w:r>
      <w:r w:rsidRPr="00481B6A">
        <w:rPr>
          <w:rFonts w:ascii="Times New Roman" w:hAnsi="Times New Roman" w:cs="Times New Roman"/>
        </w:rPr>
        <w:t xml:space="preserve"> с момента получения информации диспетчером. Устранение неисправности в работе лифта должно быть выполнено в течение </w:t>
      </w:r>
      <w:r w:rsidR="009056DA" w:rsidRPr="00481B6A">
        <w:rPr>
          <w:rFonts w:ascii="Times New Roman" w:hAnsi="Times New Roman" w:cs="Times New Roman"/>
          <w:color w:val="000000" w:themeColor="text1"/>
        </w:rPr>
        <w:t>рабочего дня</w:t>
      </w:r>
      <w:r w:rsidRPr="00481B6A">
        <w:rPr>
          <w:rFonts w:ascii="Times New Roman" w:hAnsi="Times New Roman" w:cs="Times New Roman"/>
        </w:rPr>
        <w:t>, если устранение неисправности не связано с выполнением работ капитального характера.</w:t>
      </w:r>
    </w:p>
    <w:p w14:paraId="41DBB5C4" w14:textId="77777777" w:rsidR="005B6EB0" w:rsidRPr="00481B6A" w:rsidRDefault="005B6EB0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B6A">
        <w:rPr>
          <w:rFonts w:ascii="Times New Roman" w:hAnsi="Times New Roman" w:cs="Times New Roman"/>
        </w:rPr>
        <w:t xml:space="preserve">      Эвакуация пассажиров из кабины лифта, в целях безопасности их жизни и здоровья осуществляется электромехаником аварийной службы. Допускается в качестве второго лица привлекать лифтера по обслуживанию лифтов.</w:t>
      </w:r>
    </w:p>
    <w:p w14:paraId="33452670" w14:textId="77777777" w:rsidR="00504869" w:rsidRDefault="00504869" w:rsidP="00B108C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7EE055C6" w14:textId="77777777" w:rsidR="00504869" w:rsidRPr="00056D99" w:rsidRDefault="00504869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D99">
        <w:rPr>
          <w:rFonts w:ascii="Times New Roman" w:hAnsi="Times New Roman" w:cs="Times New Roman"/>
        </w:rPr>
        <w:t xml:space="preserve">      Обязательные требования к оказанию услуг. </w:t>
      </w:r>
    </w:p>
    <w:p w14:paraId="7F478AE1" w14:textId="2D18DF5F" w:rsidR="00B564E2" w:rsidRPr="00056D99" w:rsidRDefault="00504869" w:rsidP="00B108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6D99">
        <w:rPr>
          <w:rFonts w:ascii="Times New Roman" w:hAnsi="Times New Roman" w:cs="Times New Roman"/>
        </w:rPr>
        <w:t xml:space="preserve">      К работам по комплексному обслуживанию лифтов допускаются специалисты не моложе 18 лет на основании предоставления оригиналов документов, подтверждающих их аттестацию и образование. Лицо</w:t>
      </w:r>
      <w:r w:rsidR="00C17E1F" w:rsidRPr="00056D99">
        <w:rPr>
          <w:rFonts w:ascii="Times New Roman" w:hAnsi="Times New Roman" w:cs="Times New Roman"/>
        </w:rPr>
        <w:t>,</w:t>
      </w:r>
      <w:r w:rsidRPr="00056D99">
        <w:rPr>
          <w:rFonts w:ascii="Times New Roman" w:hAnsi="Times New Roman" w:cs="Times New Roman"/>
        </w:rPr>
        <w:t xml:space="preserve"> ответственное за организацию работ по техническому обслуживанию и ремонту лифтов должно </w:t>
      </w:r>
      <w:r w:rsidR="009056DA" w:rsidRPr="00056D99">
        <w:rPr>
          <w:rFonts w:ascii="Times New Roman" w:hAnsi="Times New Roman" w:cs="Times New Roman"/>
        </w:rPr>
        <w:t>быть аттестовано</w:t>
      </w:r>
      <w:r w:rsidR="00F52D51">
        <w:rPr>
          <w:rFonts w:ascii="Times New Roman" w:hAnsi="Times New Roman" w:cs="Times New Roman"/>
        </w:rPr>
        <w:t xml:space="preserve"> в</w:t>
      </w:r>
      <w:r w:rsidR="009056DA" w:rsidRPr="00056D99">
        <w:rPr>
          <w:rFonts w:ascii="Times New Roman" w:hAnsi="Times New Roman" w:cs="Times New Roman"/>
        </w:rPr>
        <w:t xml:space="preserve"> соответствии с требованиями профессиональных стандартов</w:t>
      </w:r>
      <w:r w:rsidRPr="00056D99">
        <w:rPr>
          <w:rFonts w:ascii="Times New Roman" w:hAnsi="Times New Roman" w:cs="Times New Roman"/>
        </w:rPr>
        <w:t xml:space="preserve"> и иметь группу по электробезопасности не ниже 3. Электромеханик по лифтам должен иметь действующее удостоверение электромеханика по лифтам, группу по электробезопасности не ниже 3 и свидетельство о ежегодной проверке знаний.  Диспетчер </w:t>
      </w:r>
      <w:r w:rsidR="00301523" w:rsidRPr="00056D99">
        <w:rPr>
          <w:rFonts w:ascii="Times New Roman" w:hAnsi="Times New Roman" w:cs="Times New Roman"/>
        </w:rPr>
        <w:t xml:space="preserve">диспетчерского </w:t>
      </w:r>
      <w:r w:rsidR="009056DA" w:rsidRPr="00056D99">
        <w:rPr>
          <w:rFonts w:ascii="Times New Roman" w:hAnsi="Times New Roman" w:cs="Times New Roman"/>
          <w:bCs/>
        </w:rPr>
        <w:t>комплекса</w:t>
      </w:r>
      <w:r w:rsidR="00C17E1F" w:rsidRPr="00056D99">
        <w:rPr>
          <w:rFonts w:ascii="Times New Roman" w:hAnsi="Times New Roman" w:cs="Times New Roman"/>
          <w:bCs/>
        </w:rPr>
        <w:t xml:space="preserve"> </w:t>
      </w:r>
      <w:r w:rsidRPr="00056D99">
        <w:rPr>
          <w:rFonts w:ascii="Times New Roman" w:hAnsi="Times New Roman" w:cs="Times New Roman"/>
        </w:rPr>
        <w:t xml:space="preserve">должен иметь действующее удостоверение диспетчера </w:t>
      </w:r>
      <w:r w:rsidRPr="00056D99">
        <w:rPr>
          <w:rFonts w:ascii="Times New Roman" w:hAnsi="Times New Roman" w:cs="Times New Roman"/>
          <w:bCs/>
        </w:rPr>
        <w:t>устройства диспетчерского контроля, группу по электробезопасности не ниже 2 и свидетельство о ежегодной проверке знаний.</w:t>
      </w:r>
    </w:p>
    <w:p w14:paraId="2254EDCC" w14:textId="06C76CCD" w:rsidR="00B564E2" w:rsidRPr="00056D99" w:rsidRDefault="00E20910" w:rsidP="00B108CA">
      <w:pPr>
        <w:pStyle w:val="a3"/>
        <w:ind w:firstLine="0"/>
        <w:rPr>
          <w:sz w:val="22"/>
          <w:szCs w:val="22"/>
        </w:rPr>
      </w:pPr>
      <w:r w:rsidRPr="00056D99">
        <w:rPr>
          <w:rFonts w:eastAsiaTheme="minorHAnsi"/>
          <w:bCs/>
          <w:sz w:val="22"/>
          <w:szCs w:val="22"/>
          <w:lang w:eastAsia="en-US"/>
        </w:rPr>
        <w:t xml:space="preserve">        </w:t>
      </w:r>
      <w:r w:rsidR="00B564E2" w:rsidRPr="00056D99">
        <w:rPr>
          <w:sz w:val="22"/>
          <w:szCs w:val="22"/>
        </w:rPr>
        <w:t>Система связи лифта «ВЕК» (</w:t>
      </w:r>
      <w:r w:rsidR="009000BF" w:rsidRPr="00056D99">
        <w:rPr>
          <w:sz w:val="22"/>
          <w:szCs w:val="22"/>
        </w:rPr>
        <w:t>Литер А</w:t>
      </w:r>
      <w:r w:rsidR="00B564E2" w:rsidRPr="00056D99">
        <w:rPr>
          <w:sz w:val="22"/>
          <w:szCs w:val="22"/>
        </w:rPr>
        <w:t>) подключается через сеть интернет к диспетчерскому пункту Исполнителя. Тип связи – комплекс телемеханики ТМ88-1. Доступ к сети интернет в диспетчерском пункте Исполнителя обеспечивается Исполнителем, доступ к сети интернет на объекте для лифтовой связи обеспечивается Заказчиком.</w:t>
      </w:r>
    </w:p>
    <w:p w14:paraId="2F337105" w14:textId="0D87C2AF" w:rsidR="00B564E2" w:rsidRPr="00056D99" w:rsidRDefault="00B564E2" w:rsidP="00B108CA">
      <w:pPr>
        <w:pStyle w:val="a3"/>
        <w:rPr>
          <w:sz w:val="22"/>
          <w:szCs w:val="22"/>
        </w:rPr>
      </w:pPr>
      <w:r w:rsidRPr="00056D99">
        <w:rPr>
          <w:sz w:val="22"/>
          <w:szCs w:val="22"/>
        </w:rPr>
        <w:t>Система связи для 2-х лифтов «ЩЛЗ» (</w:t>
      </w:r>
      <w:r w:rsidR="009000BF" w:rsidRPr="00056D99">
        <w:rPr>
          <w:sz w:val="22"/>
          <w:szCs w:val="22"/>
        </w:rPr>
        <w:t>Литер А</w:t>
      </w:r>
      <w:proofErr w:type="gramStart"/>
      <w:r w:rsidR="009000BF" w:rsidRPr="00056D99">
        <w:rPr>
          <w:sz w:val="22"/>
          <w:szCs w:val="22"/>
        </w:rPr>
        <w:t>1</w:t>
      </w:r>
      <w:proofErr w:type="gramEnd"/>
      <w:r w:rsidR="009000BF" w:rsidRPr="00056D99">
        <w:rPr>
          <w:sz w:val="22"/>
          <w:szCs w:val="22"/>
        </w:rPr>
        <w:t>, А2</w:t>
      </w:r>
      <w:r w:rsidRPr="00056D99">
        <w:rPr>
          <w:sz w:val="22"/>
          <w:szCs w:val="22"/>
        </w:rPr>
        <w:t xml:space="preserve">) подключена к диспетчерскому пункту Заказчика на объекте. </w:t>
      </w:r>
      <w:proofErr w:type="gramStart"/>
      <w:r w:rsidRPr="00056D99">
        <w:rPr>
          <w:sz w:val="22"/>
          <w:szCs w:val="22"/>
        </w:rPr>
        <w:t>Контроль за</w:t>
      </w:r>
      <w:proofErr w:type="gramEnd"/>
      <w:r w:rsidRPr="00056D99">
        <w:rPr>
          <w:sz w:val="22"/>
          <w:szCs w:val="22"/>
        </w:rPr>
        <w:t xml:space="preserve"> работой лифтов осуществляется диспетчером Заказчика посредством диспетчерского оборудования и/или лифтером Заказчика путем осмотров лифтов.</w:t>
      </w:r>
    </w:p>
    <w:p w14:paraId="63839259" w14:textId="77777777" w:rsidR="00B564E2" w:rsidRPr="00056D99" w:rsidRDefault="00B564E2" w:rsidP="00B108CA">
      <w:pPr>
        <w:pStyle w:val="a3"/>
        <w:rPr>
          <w:sz w:val="22"/>
          <w:szCs w:val="22"/>
        </w:rPr>
      </w:pPr>
      <w:r w:rsidRPr="00056D99">
        <w:rPr>
          <w:sz w:val="22"/>
          <w:szCs w:val="22"/>
        </w:rPr>
        <w:t>Ежесуточные осмотры лифтов Исполнителем не производятся.</w:t>
      </w:r>
    </w:p>
    <w:p w14:paraId="49924FC0" w14:textId="77777777" w:rsidR="00504869" w:rsidRPr="00056D99" w:rsidRDefault="00504869" w:rsidP="00B10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A566A" w14:textId="77777777" w:rsidR="00504869" w:rsidRPr="00056D99" w:rsidRDefault="002E717A" w:rsidP="00B1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6D99">
        <w:rPr>
          <w:rFonts w:ascii="Times New Roman" w:hAnsi="Times New Roman" w:cs="Times New Roman"/>
        </w:rPr>
        <w:t xml:space="preserve">      </w:t>
      </w:r>
      <w:r w:rsidR="00504869" w:rsidRPr="00056D99">
        <w:rPr>
          <w:rFonts w:ascii="Times New Roman" w:hAnsi="Times New Roman" w:cs="Times New Roman"/>
          <w:b/>
        </w:rPr>
        <w:t>В целях обеспечения содержания лифтов Заказчика в исправном состоянии Исполнитель:</w:t>
      </w:r>
    </w:p>
    <w:p w14:paraId="60A1D5EE" w14:textId="77777777" w:rsidR="00504869" w:rsidRPr="00056D99" w:rsidRDefault="00504869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D99">
        <w:rPr>
          <w:rFonts w:ascii="Times New Roman" w:hAnsi="Times New Roman" w:cs="Times New Roman"/>
        </w:rPr>
        <w:t xml:space="preserve">- назначает ответственных за организацию выполнения работ по техническому обслуживанию, ремонту лифтов и </w:t>
      </w:r>
      <w:r w:rsidRPr="00056D99">
        <w:rPr>
          <w:rFonts w:ascii="Times New Roman" w:hAnsi="Times New Roman" w:cs="Times New Roman"/>
          <w:bCs/>
        </w:rPr>
        <w:t>устройств диспетчерского контроля</w:t>
      </w:r>
      <w:r w:rsidRPr="00056D99">
        <w:rPr>
          <w:rFonts w:ascii="Times New Roman" w:hAnsi="Times New Roman" w:cs="Times New Roman"/>
        </w:rPr>
        <w:t xml:space="preserve"> из штата своих работников и закрепляет за ними лифты;</w:t>
      </w:r>
    </w:p>
    <w:p w14:paraId="3B98F8DB" w14:textId="77777777" w:rsidR="00504869" w:rsidRPr="00056D99" w:rsidRDefault="00504869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D99">
        <w:rPr>
          <w:rFonts w:ascii="Times New Roman" w:hAnsi="Times New Roman" w:cs="Times New Roman"/>
        </w:rPr>
        <w:t>- назначает персонал и возлагает на него выполнение работ по техническому обслуживанию, ремонту лифтов.</w:t>
      </w:r>
    </w:p>
    <w:p w14:paraId="768FCAE3" w14:textId="77777777" w:rsidR="00504869" w:rsidRPr="00056D99" w:rsidRDefault="00504869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D99">
        <w:rPr>
          <w:rFonts w:ascii="Times New Roman" w:hAnsi="Times New Roman" w:cs="Times New Roman"/>
        </w:rPr>
        <w:t>- размещает в кабине лифта или на основном посадочном этаже "Правила пользования лифтом";</w:t>
      </w:r>
    </w:p>
    <w:p w14:paraId="056764CC" w14:textId="77777777" w:rsidR="00504869" w:rsidRPr="00056D99" w:rsidRDefault="00504869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D99">
        <w:rPr>
          <w:rFonts w:ascii="Times New Roman" w:hAnsi="Times New Roman" w:cs="Times New Roman"/>
        </w:rPr>
        <w:t xml:space="preserve">- размещает в кабине лифта и на основном посадочном этаже информацию о специализированной организации с указанием телефонов, по которым осуществляется вызов персонала, осуществляющего эвакуацию пассажиров и ремонт лифтов. </w:t>
      </w:r>
    </w:p>
    <w:p w14:paraId="6A92A32C" w14:textId="1EF15D41" w:rsidR="00C17E1F" w:rsidRPr="00056D99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D99">
        <w:rPr>
          <w:rFonts w:ascii="Times New Roman" w:hAnsi="Times New Roman" w:cs="Times New Roman"/>
        </w:rPr>
        <w:t xml:space="preserve">    В случае невозможности устранения неисправности в работе лифта в </w:t>
      </w:r>
      <w:r w:rsidR="009056DA" w:rsidRPr="00056D99">
        <w:rPr>
          <w:rFonts w:ascii="Times New Roman" w:hAnsi="Times New Roman" w:cs="Times New Roman"/>
        </w:rPr>
        <w:t>течение 1 (одного) рабочего дня</w:t>
      </w:r>
      <w:r w:rsidRPr="00056D99">
        <w:rPr>
          <w:rFonts w:ascii="Times New Roman" w:hAnsi="Times New Roman" w:cs="Times New Roman"/>
        </w:rPr>
        <w:t>, о чем исполнитель должен немедленно сообщить ответственному представителю Заказчика, исполнитель обязан в течение 1 (одних) суток предоставить заказчику акт о причине остановки лифта и письменное предложение по восстановлению его работоспособности</w:t>
      </w:r>
      <w:r w:rsidR="0066748A" w:rsidRPr="00056D99">
        <w:rPr>
          <w:rFonts w:ascii="Times New Roman" w:hAnsi="Times New Roman" w:cs="Times New Roman"/>
        </w:rPr>
        <w:t>. В течени</w:t>
      </w:r>
      <w:r w:rsidR="00C17E1F" w:rsidRPr="00056D99">
        <w:rPr>
          <w:rFonts w:ascii="Times New Roman" w:hAnsi="Times New Roman" w:cs="Times New Roman"/>
        </w:rPr>
        <w:t>е</w:t>
      </w:r>
      <w:r w:rsidR="0066748A" w:rsidRPr="00056D99">
        <w:rPr>
          <w:rFonts w:ascii="Times New Roman" w:hAnsi="Times New Roman" w:cs="Times New Roman"/>
        </w:rPr>
        <w:t xml:space="preserve"> не менее 3 (трёх) рабочих дней указать</w:t>
      </w:r>
      <w:r w:rsidRPr="00056D99">
        <w:rPr>
          <w:rFonts w:ascii="Times New Roman" w:hAnsi="Times New Roman" w:cs="Times New Roman"/>
        </w:rPr>
        <w:t xml:space="preserve"> </w:t>
      </w:r>
      <w:r w:rsidR="0066748A" w:rsidRPr="00056D99">
        <w:rPr>
          <w:rFonts w:ascii="Times New Roman" w:hAnsi="Times New Roman" w:cs="Times New Roman"/>
        </w:rPr>
        <w:t>стоимость запасных частей и размер оплаты необходимых работ</w:t>
      </w:r>
      <w:r w:rsidR="00C17E1F" w:rsidRPr="00056D99">
        <w:rPr>
          <w:rFonts w:ascii="Times New Roman" w:hAnsi="Times New Roman" w:cs="Times New Roman"/>
        </w:rPr>
        <w:t>.</w:t>
      </w:r>
    </w:p>
    <w:p w14:paraId="168AD09D" w14:textId="77777777" w:rsidR="002E717A" w:rsidRPr="00056D99" w:rsidRDefault="002E717A" w:rsidP="00B1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6D99">
        <w:rPr>
          <w:rFonts w:ascii="Times New Roman" w:hAnsi="Times New Roman" w:cs="Times New Roman"/>
        </w:rPr>
        <w:t xml:space="preserve">   </w:t>
      </w:r>
      <w:r w:rsidRPr="00056D99">
        <w:rPr>
          <w:rFonts w:ascii="Times New Roman" w:hAnsi="Times New Roman" w:cs="Times New Roman"/>
          <w:b/>
        </w:rPr>
        <w:t>Исполнитель обязан:</w:t>
      </w:r>
    </w:p>
    <w:p w14:paraId="6671D3A6" w14:textId="19CE530E" w:rsidR="002E717A" w:rsidRPr="00056D99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D99">
        <w:rPr>
          <w:rFonts w:ascii="Times New Roman" w:hAnsi="Times New Roman" w:cs="Times New Roman"/>
        </w:rPr>
        <w:t xml:space="preserve">1. Предоставить в течение 3 (трех) рабочих дней с момента подписания </w:t>
      </w:r>
      <w:r w:rsidR="00B108CA" w:rsidRPr="00056D99">
        <w:rPr>
          <w:rFonts w:ascii="Times New Roman" w:hAnsi="Times New Roman" w:cs="Times New Roman"/>
        </w:rPr>
        <w:t>договора</w:t>
      </w:r>
      <w:r w:rsidRPr="00056D99">
        <w:rPr>
          <w:rFonts w:ascii="Times New Roman" w:hAnsi="Times New Roman" w:cs="Times New Roman"/>
        </w:rPr>
        <w:t xml:space="preserve"> следующую заверенную в установленном порядке документацию: </w:t>
      </w:r>
    </w:p>
    <w:p w14:paraId="37D1857C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копию приказа о назначении лиц, ответственных за организацию работ по техническому обслуживанию и ремонту лифтов и закреплением за ними лифтов;</w:t>
      </w:r>
    </w:p>
    <w:p w14:paraId="7BFABB63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копию приказа о назначении электромехаников по техническому обслуживанию и ремонту лифтов с закреплением и возложением на них ответственности за их исправное состояние;</w:t>
      </w:r>
    </w:p>
    <w:p w14:paraId="5CF3C0E5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копии протоколов аттестации на ответственных за организацию работ по техническому обслуживанию и ремонту лифтов, электромехаников;</w:t>
      </w:r>
    </w:p>
    <w:p w14:paraId="0E3BFBD1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копии протоколов аттестации и удостоверений по электробезопасности ответственных за организацию работ по техническому обслуживанию и ремонту лифтов, электромехаников;</w:t>
      </w:r>
    </w:p>
    <w:p w14:paraId="2E38469C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 xml:space="preserve">- обеспечить выполнение требований </w:t>
      </w:r>
      <w:proofErr w:type="gramStart"/>
      <w:r w:rsidRPr="007842B0">
        <w:rPr>
          <w:rFonts w:ascii="Times New Roman" w:hAnsi="Times New Roman" w:cs="Times New Roman"/>
        </w:rPr>
        <w:t>ТР</w:t>
      </w:r>
      <w:proofErr w:type="gramEnd"/>
      <w:r w:rsidRPr="007842B0">
        <w:rPr>
          <w:rFonts w:ascii="Times New Roman" w:hAnsi="Times New Roman" w:cs="Times New Roman"/>
        </w:rPr>
        <w:t xml:space="preserve"> ТС 011/2011 «Безопасность лифтов», «Положения о системе планово-предупредительных ремонтов лифтов» (утверждено приказом Министерства РФ </w:t>
      </w:r>
      <w:r w:rsidRPr="007842B0">
        <w:rPr>
          <w:rFonts w:ascii="Times New Roman" w:hAnsi="Times New Roman" w:cs="Times New Roman"/>
        </w:rPr>
        <w:lastRenderedPageBreak/>
        <w:t xml:space="preserve">по земельной политике, строительству и жилищно-коммунальному хозяйству № 53 от 17.08.1998), других нормативно-правовых и нормативно-технических документов; </w:t>
      </w:r>
    </w:p>
    <w:p w14:paraId="3FF9A5AA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своевременно информировать заказчика об изменениях требований к эксплуатации лифтов, давать рекомендации о возможных технических усовершенствованиях;</w:t>
      </w:r>
    </w:p>
    <w:p w14:paraId="6755402D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 xml:space="preserve">- выполнять правила охраны труда, электробезопасности, охраны окружающей среды и пожарной безопасности в зданиях и на прилегающих к ним территориях в соответствии с действующим законодательством; </w:t>
      </w:r>
    </w:p>
    <w:p w14:paraId="4C8BDAE2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обеспечить своевременную проверку знаний и обучение обслуживающего персонала;</w:t>
      </w:r>
    </w:p>
    <w:p w14:paraId="2C58F675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не допускать к обслуживанию лифтов не аттестованный персонал;</w:t>
      </w:r>
    </w:p>
    <w:p w14:paraId="6BF39E9F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обеспечить обслуживающий персонал должностными, производственными инструкциями и инструкциями по охране труда;</w:t>
      </w:r>
    </w:p>
    <w:p w14:paraId="7C193BD5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 xml:space="preserve">- обеспечить своевременное проведение технического обслуживания, контролировать его качество; </w:t>
      </w:r>
    </w:p>
    <w:p w14:paraId="6F19672B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прекращать работу лифтов при выявлении неисправностей, которые могут привести к аварийной ситуации;</w:t>
      </w:r>
    </w:p>
    <w:p w14:paraId="3C97C226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обеспечить сохранность паспортов лифтов, эксплуатационной и технической документации;</w:t>
      </w:r>
    </w:p>
    <w:p w14:paraId="25000A71" w14:textId="77777777" w:rsidR="002E717A" w:rsidRPr="007842B0" w:rsidRDefault="002E717A" w:rsidP="00B10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D5457" w14:textId="36B181B0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42B0">
        <w:rPr>
          <w:rFonts w:ascii="Times New Roman" w:hAnsi="Times New Roman" w:cs="Times New Roman"/>
          <w:b/>
        </w:rPr>
        <w:t xml:space="preserve">       Периодическое</w:t>
      </w:r>
      <w:r w:rsidR="00FE70B4">
        <w:rPr>
          <w:rFonts w:ascii="Times New Roman" w:hAnsi="Times New Roman" w:cs="Times New Roman"/>
          <w:b/>
        </w:rPr>
        <w:t xml:space="preserve"> (один раз в месяц)</w:t>
      </w:r>
      <w:r w:rsidRPr="007842B0">
        <w:rPr>
          <w:rFonts w:ascii="Times New Roman" w:hAnsi="Times New Roman" w:cs="Times New Roman"/>
          <w:b/>
        </w:rPr>
        <w:t xml:space="preserve"> техническое обслуживание лифтового оборудования пассажирского лифтов включает:</w:t>
      </w:r>
    </w:p>
    <w:p w14:paraId="67B9456D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подготовку лифтов к ежегодному периодическому техническому освидетельствованию.</w:t>
      </w:r>
    </w:p>
    <w:p w14:paraId="49A94CCD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предъявление лифтов к техническому освидетельствованию</w:t>
      </w:r>
      <w:r w:rsidR="0066748A" w:rsidRPr="007842B0">
        <w:rPr>
          <w:rFonts w:ascii="Times New Roman" w:hAnsi="Times New Roman" w:cs="Times New Roman"/>
        </w:rPr>
        <w:t xml:space="preserve"> специалистам</w:t>
      </w:r>
      <w:r w:rsidR="00091D54" w:rsidRPr="007842B0">
        <w:rPr>
          <w:rFonts w:ascii="Times New Roman" w:hAnsi="Times New Roman" w:cs="Times New Roman"/>
        </w:rPr>
        <w:t xml:space="preserve"> аккредитованн</w:t>
      </w:r>
      <w:r w:rsidR="00453679" w:rsidRPr="007842B0">
        <w:rPr>
          <w:rFonts w:ascii="Times New Roman" w:hAnsi="Times New Roman" w:cs="Times New Roman"/>
        </w:rPr>
        <w:t>ой</w:t>
      </w:r>
      <w:r w:rsidR="00091D54" w:rsidRPr="007842B0">
        <w:rPr>
          <w:rFonts w:ascii="Times New Roman" w:hAnsi="Times New Roman" w:cs="Times New Roman"/>
        </w:rPr>
        <w:t xml:space="preserve"> ис</w:t>
      </w:r>
      <w:r w:rsidR="007633F1" w:rsidRPr="007842B0">
        <w:rPr>
          <w:rFonts w:ascii="Times New Roman" w:hAnsi="Times New Roman" w:cs="Times New Roman"/>
        </w:rPr>
        <w:t>пытательн</w:t>
      </w:r>
      <w:r w:rsidR="00453679" w:rsidRPr="007842B0">
        <w:rPr>
          <w:rFonts w:ascii="Times New Roman" w:hAnsi="Times New Roman" w:cs="Times New Roman"/>
        </w:rPr>
        <w:t>ой</w:t>
      </w:r>
      <w:r w:rsidR="007633F1" w:rsidRPr="007842B0">
        <w:rPr>
          <w:rFonts w:ascii="Times New Roman" w:hAnsi="Times New Roman" w:cs="Times New Roman"/>
        </w:rPr>
        <w:t xml:space="preserve"> лаборатори</w:t>
      </w:r>
      <w:r w:rsidR="00453679" w:rsidRPr="007842B0">
        <w:rPr>
          <w:rFonts w:ascii="Times New Roman" w:hAnsi="Times New Roman" w:cs="Times New Roman"/>
        </w:rPr>
        <w:t>и</w:t>
      </w:r>
      <w:r w:rsidR="007633F1" w:rsidRPr="007842B0">
        <w:rPr>
          <w:rFonts w:ascii="Times New Roman" w:hAnsi="Times New Roman" w:cs="Times New Roman"/>
        </w:rPr>
        <w:t xml:space="preserve"> (центр)</w:t>
      </w:r>
      <w:r w:rsidRPr="007842B0">
        <w:rPr>
          <w:rFonts w:ascii="Times New Roman" w:hAnsi="Times New Roman" w:cs="Times New Roman"/>
        </w:rPr>
        <w:t xml:space="preserve"> при обязательном присутствии Исполнителя в момент его проведения. Периодическое техническое освидетельствование лифтов осуществляется за счет средств Заказчика, не реже одного раза в двенадцать месяцев. Оценку соответствия лифтов проводит аккредитованная испытательная лаборатория (центр).</w:t>
      </w:r>
    </w:p>
    <w:p w14:paraId="7EF42504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 xml:space="preserve">- выполнение в установленные сроки </w:t>
      </w:r>
      <w:r w:rsidR="00137460" w:rsidRPr="007842B0">
        <w:rPr>
          <w:rFonts w:ascii="Times New Roman" w:hAnsi="Times New Roman" w:cs="Times New Roman"/>
        </w:rPr>
        <w:t xml:space="preserve">владельцем лифтового оборудования </w:t>
      </w:r>
      <w:r w:rsidRPr="007842B0">
        <w:rPr>
          <w:rFonts w:ascii="Times New Roman" w:hAnsi="Times New Roman" w:cs="Times New Roman"/>
        </w:rPr>
        <w:t>рекомендаций по результатам ежегодного технического освидетельствования лифтов и результатам обследований лифтов, проводимых</w:t>
      </w:r>
      <w:r w:rsidR="00137460" w:rsidRPr="007842B0">
        <w:rPr>
          <w:rFonts w:ascii="Times New Roman" w:hAnsi="Times New Roman" w:cs="Times New Roman"/>
        </w:rPr>
        <w:t xml:space="preserve"> специалистами аккредитованной испытательной лаборатории</w:t>
      </w:r>
      <w:r w:rsidRPr="007842B0">
        <w:rPr>
          <w:rFonts w:ascii="Times New Roman" w:hAnsi="Times New Roman" w:cs="Times New Roman"/>
        </w:rPr>
        <w:t>.</w:t>
      </w:r>
    </w:p>
    <w:p w14:paraId="773D14C5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52AF64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42B0">
        <w:rPr>
          <w:rFonts w:ascii="Times New Roman" w:hAnsi="Times New Roman" w:cs="Times New Roman"/>
          <w:b/>
        </w:rPr>
        <w:t xml:space="preserve">      Перечень работ по техническому обслуживанию лифтов, выполняемых во время технического обслуживания с периодичностью 1 раз в месяц (ТО-1):</w:t>
      </w:r>
    </w:p>
    <w:p w14:paraId="681F89D5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и регулировку точности остановок по этажам;</w:t>
      </w:r>
    </w:p>
    <w:p w14:paraId="1CF7AFFC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контроль и поддержание в рабочих пределах уровня масла в редукторе главного привода или гидроагрегата;</w:t>
      </w:r>
    </w:p>
    <w:p w14:paraId="652716D5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осмотр ограждения шахты;</w:t>
      </w:r>
    </w:p>
    <w:p w14:paraId="27A3E3BD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подвижного пола кабины и датчиков ограничения грузоподъемности;</w:t>
      </w:r>
    </w:p>
    <w:p w14:paraId="556494E3" w14:textId="77777777" w:rsidR="00B03D14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 xml:space="preserve">- проверку </w:t>
      </w:r>
      <w:r w:rsidR="0066748A" w:rsidRPr="007842B0">
        <w:rPr>
          <w:rFonts w:ascii="Times New Roman" w:hAnsi="Times New Roman" w:cs="Times New Roman"/>
        </w:rPr>
        <w:t>работы лифта в режиме «пожарная опасность»</w:t>
      </w:r>
      <w:r w:rsidRPr="007842B0">
        <w:rPr>
          <w:rFonts w:ascii="Times New Roman" w:hAnsi="Times New Roman" w:cs="Times New Roman"/>
        </w:rPr>
        <w:t>;</w:t>
      </w:r>
      <w:r w:rsidR="00B03D14" w:rsidRPr="007842B0">
        <w:rPr>
          <w:rFonts w:ascii="Times New Roman" w:hAnsi="Times New Roman" w:cs="Times New Roman"/>
        </w:rPr>
        <w:t xml:space="preserve"> </w:t>
      </w:r>
    </w:p>
    <w:p w14:paraId="0EB0B065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и регулировку автоматических и неавтоматических замков и контактов дверей шахты и кабины;</w:t>
      </w:r>
    </w:p>
    <w:p w14:paraId="2B6BC3B2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состояния канатоведущего шкива;</w:t>
      </w:r>
    </w:p>
    <w:p w14:paraId="603F558F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состояния замков машинного помещения;</w:t>
      </w:r>
    </w:p>
    <w:p w14:paraId="78C23D3E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состояния освещения шахты и купе кабины (</w:t>
      </w:r>
      <w:r w:rsidR="00137460" w:rsidRPr="007842B0">
        <w:rPr>
          <w:rFonts w:ascii="Times New Roman" w:hAnsi="Times New Roman" w:cs="Times New Roman"/>
        </w:rPr>
        <w:t>если необходимо</w:t>
      </w:r>
      <w:r w:rsidR="00B03D14" w:rsidRPr="007842B0">
        <w:rPr>
          <w:rFonts w:ascii="Times New Roman" w:hAnsi="Times New Roman" w:cs="Times New Roman"/>
        </w:rPr>
        <w:t>,</w:t>
      </w:r>
      <w:r w:rsidR="00137460" w:rsidRPr="007842B0">
        <w:rPr>
          <w:rFonts w:ascii="Times New Roman" w:hAnsi="Times New Roman" w:cs="Times New Roman"/>
        </w:rPr>
        <w:t xml:space="preserve"> замена ламп</w:t>
      </w:r>
      <w:r w:rsidR="00076AF7" w:rsidRPr="007842B0">
        <w:rPr>
          <w:rFonts w:ascii="Times New Roman" w:hAnsi="Times New Roman" w:cs="Times New Roman"/>
        </w:rPr>
        <w:t>, лампы</w:t>
      </w:r>
      <w:r w:rsidRPr="007842B0">
        <w:rPr>
          <w:rFonts w:ascii="Times New Roman" w:hAnsi="Times New Roman" w:cs="Times New Roman"/>
        </w:rPr>
        <w:t xml:space="preserve"> </w:t>
      </w:r>
      <w:r w:rsidR="00076AF7" w:rsidRPr="007842B0">
        <w:rPr>
          <w:rFonts w:ascii="Times New Roman" w:hAnsi="Times New Roman" w:cs="Times New Roman"/>
        </w:rPr>
        <w:t>предоставляются</w:t>
      </w:r>
      <w:r w:rsidR="00137460" w:rsidRPr="007842B0">
        <w:rPr>
          <w:rFonts w:ascii="Times New Roman" w:hAnsi="Times New Roman" w:cs="Times New Roman"/>
        </w:rPr>
        <w:t xml:space="preserve"> владельцем лифтового оборудования</w:t>
      </w:r>
      <w:proofErr w:type="gramStart"/>
      <w:r w:rsidR="00137460" w:rsidRPr="007842B0">
        <w:rPr>
          <w:rFonts w:ascii="Times New Roman" w:hAnsi="Times New Roman" w:cs="Times New Roman"/>
        </w:rPr>
        <w:t xml:space="preserve"> </w:t>
      </w:r>
      <w:r w:rsidRPr="007842B0">
        <w:rPr>
          <w:rFonts w:ascii="Times New Roman" w:hAnsi="Times New Roman" w:cs="Times New Roman"/>
        </w:rPr>
        <w:t>)</w:t>
      </w:r>
      <w:proofErr w:type="gramEnd"/>
      <w:r w:rsidRPr="007842B0">
        <w:rPr>
          <w:rFonts w:ascii="Times New Roman" w:hAnsi="Times New Roman" w:cs="Times New Roman"/>
        </w:rPr>
        <w:t>;</w:t>
      </w:r>
    </w:p>
    <w:p w14:paraId="4EB45BC0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и регулировку механизма дверей шахты (смазка консистентной смазкой, очистка от загрязнений);</w:t>
      </w:r>
    </w:p>
    <w:p w14:paraId="7830A1B3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и регулировку механизма дверей кабины (смазка консистентной смазкой, очистка от загрязнений);</w:t>
      </w:r>
    </w:p>
    <w:p w14:paraId="7CB83EC5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осмотр купе кабины лифта (проверка целостности обшивки, контроль наличия правил пользования лифтом внутри кабины);</w:t>
      </w:r>
    </w:p>
    <w:p w14:paraId="434CF763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состояния балансирной подвески кабины;</w:t>
      </w:r>
    </w:p>
    <w:p w14:paraId="7ABB797D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работоспособности вызывных аппаратов по этажам и приказного аппарата в кабине лифта;</w:t>
      </w:r>
    </w:p>
    <w:p w14:paraId="0530992A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42B0">
        <w:rPr>
          <w:rFonts w:ascii="Times New Roman" w:hAnsi="Times New Roman" w:cs="Times New Roman"/>
        </w:rPr>
        <w:t>- осмотр оборудования, установленного на верхней балке кабины внутри шахты;</w:t>
      </w:r>
    </w:p>
    <w:p w14:paraId="34709156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осм</w:t>
      </w:r>
      <w:r w:rsidR="00137460" w:rsidRPr="007842B0">
        <w:rPr>
          <w:rFonts w:ascii="Times New Roman" w:hAnsi="Times New Roman" w:cs="Times New Roman"/>
        </w:rPr>
        <w:t xml:space="preserve">отр, очистку, проверку </w:t>
      </w:r>
      <w:r w:rsidRPr="007842B0">
        <w:rPr>
          <w:rFonts w:ascii="Times New Roman" w:hAnsi="Times New Roman" w:cs="Times New Roman"/>
        </w:rPr>
        <w:t xml:space="preserve"> переговорных устрой</w:t>
      </w:r>
      <w:r w:rsidR="004E3DA6" w:rsidRPr="007842B0">
        <w:rPr>
          <w:rFonts w:ascii="Times New Roman" w:hAnsi="Times New Roman" w:cs="Times New Roman"/>
        </w:rPr>
        <w:t>ств</w:t>
      </w:r>
      <w:r w:rsidRPr="007842B0">
        <w:rPr>
          <w:rFonts w:ascii="Times New Roman" w:hAnsi="Times New Roman" w:cs="Times New Roman"/>
        </w:rPr>
        <w:t>;</w:t>
      </w:r>
    </w:p>
    <w:p w14:paraId="5D84691B" w14:textId="77777777" w:rsidR="00AD1BAD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осм</w:t>
      </w:r>
      <w:r w:rsidR="00137460" w:rsidRPr="007842B0">
        <w:rPr>
          <w:rFonts w:ascii="Times New Roman" w:hAnsi="Times New Roman" w:cs="Times New Roman"/>
        </w:rPr>
        <w:t xml:space="preserve">отр, очистку, проверку </w:t>
      </w:r>
      <w:proofErr w:type="gramStart"/>
      <w:r w:rsidR="00B03D14" w:rsidRPr="007842B0">
        <w:rPr>
          <w:rFonts w:ascii="Times New Roman" w:hAnsi="Times New Roman" w:cs="Times New Roman"/>
        </w:rPr>
        <w:t xml:space="preserve">работы </w:t>
      </w:r>
      <w:r w:rsidRPr="007842B0">
        <w:rPr>
          <w:rFonts w:ascii="Times New Roman" w:hAnsi="Times New Roman" w:cs="Times New Roman"/>
        </w:rPr>
        <w:t>датчиков контроля двери машинных помещений</w:t>
      </w:r>
      <w:proofErr w:type="gramEnd"/>
      <w:r w:rsidRPr="007842B0">
        <w:rPr>
          <w:rFonts w:ascii="Times New Roman" w:hAnsi="Times New Roman" w:cs="Times New Roman"/>
        </w:rPr>
        <w:t>;</w:t>
      </w:r>
    </w:p>
    <w:p w14:paraId="3BC11AFC" w14:textId="77777777" w:rsidR="007633F1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осмотр открытых участков (состояние оболочек) и их креплений кабельных линий связи</w:t>
      </w:r>
      <w:r w:rsidR="00137460" w:rsidRPr="007842B0">
        <w:rPr>
          <w:rFonts w:ascii="Times New Roman" w:hAnsi="Times New Roman" w:cs="Times New Roman"/>
        </w:rPr>
        <w:t xml:space="preserve"> </w:t>
      </w:r>
      <w:r w:rsidR="007633F1" w:rsidRPr="007842B0">
        <w:rPr>
          <w:rFonts w:ascii="Times New Roman" w:hAnsi="Times New Roman" w:cs="Times New Roman"/>
        </w:rPr>
        <w:t xml:space="preserve"> </w:t>
      </w:r>
    </w:p>
    <w:p w14:paraId="7A34F7C8" w14:textId="77777777" w:rsidR="00AD1BAD" w:rsidRPr="007842B0" w:rsidRDefault="00AD1BAD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 xml:space="preserve">  в пределах шахты, машинного помещения и кабины лифта</w:t>
      </w:r>
      <w:proofErr w:type="gramStart"/>
      <w:r w:rsidRPr="007842B0">
        <w:rPr>
          <w:rFonts w:ascii="Times New Roman" w:hAnsi="Times New Roman" w:cs="Times New Roman"/>
        </w:rPr>
        <w:t xml:space="preserve"> ;</w:t>
      </w:r>
      <w:proofErr w:type="gramEnd"/>
    </w:p>
    <w:p w14:paraId="5D12A35F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наличие связи с пультом устройства диспетчерского контроля;</w:t>
      </w:r>
    </w:p>
    <w:p w14:paraId="2F126D1F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клем</w:t>
      </w:r>
      <w:r w:rsidR="00137460" w:rsidRPr="007842B0">
        <w:rPr>
          <w:rFonts w:ascii="Times New Roman" w:hAnsi="Times New Roman" w:cs="Times New Roman"/>
        </w:rPr>
        <w:t>м</w:t>
      </w:r>
      <w:r w:rsidRPr="007842B0">
        <w:rPr>
          <w:rFonts w:ascii="Times New Roman" w:hAnsi="Times New Roman" w:cs="Times New Roman"/>
        </w:rPr>
        <w:t>ных соединений переговорных устройств;</w:t>
      </w:r>
    </w:p>
    <w:p w14:paraId="70F11088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lastRenderedPageBreak/>
        <w:t>- проверку целостности кнопок вызова переговорных устройств;</w:t>
      </w:r>
    </w:p>
    <w:p w14:paraId="6B141C2D" w14:textId="77777777" w:rsidR="00686248" w:rsidRPr="007842B0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2B0">
        <w:rPr>
          <w:rFonts w:ascii="Times New Roman" w:hAnsi="Times New Roman" w:cs="Times New Roman"/>
        </w:rPr>
        <w:t>- проверку наличия и качества связи переговорных устройств.</w:t>
      </w:r>
    </w:p>
    <w:p w14:paraId="7D89E467" w14:textId="77777777" w:rsidR="00686248" w:rsidRDefault="00686248" w:rsidP="00B108C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2E0C3F93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0ECA">
        <w:rPr>
          <w:rFonts w:ascii="Times New Roman" w:hAnsi="Times New Roman" w:cs="Times New Roman"/>
          <w:b/>
        </w:rPr>
        <w:t xml:space="preserve">     Перечень работ по техническому обслуживанию лифтов, выполняемых во время технического обслуживания с пери</w:t>
      </w:r>
      <w:r w:rsidR="00137460" w:rsidRPr="00820ECA">
        <w:rPr>
          <w:rFonts w:ascii="Times New Roman" w:hAnsi="Times New Roman" w:cs="Times New Roman"/>
          <w:b/>
        </w:rPr>
        <w:t>одичностью 1 раз в квартал (ТО-3</w:t>
      </w:r>
      <w:r w:rsidRPr="00820ECA">
        <w:rPr>
          <w:rFonts w:ascii="Times New Roman" w:hAnsi="Times New Roman" w:cs="Times New Roman"/>
          <w:b/>
        </w:rPr>
        <w:t>):</w:t>
      </w:r>
    </w:p>
    <w:p w14:paraId="26EFC37E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работы, предусмотренные ТО-1;</w:t>
      </w:r>
    </w:p>
    <w:p w14:paraId="572B917D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и регулировку тормозного устройства;</w:t>
      </w:r>
    </w:p>
    <w:p w14:paraId="3D7944A6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редуктора главного привода или гидроагрегата;</w:t>
      </w:r>
    </w:p>
    <w:p w14:paraId="704B5EC8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ограничителя скорости;</w:t>
      </w:r>
    </w:p>
    <w:p w14:paraId="16800DA1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концевых выключателей крайних остановок и привода дверей кабины;</w:t>
      </w:r>
    </w:p>
    <w:p w14:paraId="49978D6A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включателей СПК, ДУСК, КЛ, приямка;</w:t>
      </w:r>
    </w:p>
    <w:p w14:paraId="5618F0A0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состояния канатной подвески противовеса;</w:t>
      </w:r>
    </w:p>
    <w:p w14:paraId="15D41128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состояния башмаков кабины и противовеса (замена, в случае необходимости);</w:t>
      </w:r>
    </w:p>
    <w:p w14:paraId="03A2D5A5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0ECA">
        <w:rPr>
          <w:rFonts w:ascii="Times New Roman" w:hAnsi="Times New Roman" w:cs="Times New Roman"/>
        </w:rPr>
        <w:t>- проверку натяжного устройства;</w:t>
      </w:r>
    </w:p>
    <w:p w14:paraId="18EAD191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осмотр состояния оболочки (задиры, трещины и др.) и прочности крепления подвесных кабелей в шахтах лифтов;</w:t>
      </w:r>
    </w:p>
    <w:p w14:paraId="03766B1E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 xml:space="preserve">- осмотр вводов подвесных кабелей в </w:t>
      </w:r>
      <w:proofErr w:type="spellStart"/>
      <w:r w:rsidRPr="00820ECA">
        <w:rPr>
          <w:rFonts w:ascii="Times New Roman" w:hAnsi="Times New Roman" w:cs="Times New Roman"/>
        </w:rPr>
        <w:t>распаечный</w:t>
      </w:r>
      <w:proofErr w:type="spellEnd"/>
      <w:r w:rsidRPr="00820ECA">
        <w:rPr>
          <w:rFonts w:ascii="Times New Roman" w:hAnsi="Times New Roman" w:cs="Times New Roman"/>
        </w:rPr>
        <w:t xml:space="preserve"> щиток на середине шахт и кабин лифтов; </w:t>
      </w:r>
    </w:p>
    <w:p w14:paraId="70F7FD4A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работоспособности датчиков сигнализации подключённых к контрольным точкам лифтов.</w:t>
      </w:r>
    </w:p>
    <w:p w14:paraId="74BD0434" w14:textId="77777777" w:rsidR="00686248" w:rsidRPr="00820ECA" w:rsidRDefault="00686248" w:rsidP="00B10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5736B4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0ECA">
        <w:rPr>
          <w:rFonts w:ascii="Times New Roman" w:hAnsi="Times New Roman" w:cs="Times New Roman"/>
          <w:b/>
        </w:rPr>
        <w:t xml:space="preserve">     Перечень работ по техническому обслуживанию лифтов, выполняемых во время технического обслуживания с пери</w:t>
      </w:r>
      <w:r w:rsidR="008F2C4D" w:rsidRPr="00820ECA">
        <w:rPr>
          <w:rFonts w:ascii="Times New Roman" w:hAnsi="Times New Roman" w:cs="Times New Roman"/>
          <w:b/>
        </w:rPr>
        <w:t xml:space="preserve">одичностью </w:t>
      </w:r>
      <w:r w:rsidR="00076AF7" w:rsidRPr="00820ECA">
        <w:rPr>
          <w:rFonts w:ascii="Times New Roman" w:hAnsi="Times New Roman" w:cs="Times New Roman"/>
          <w:b/>
        </w:rPr>
        <w:t>1 раз в полгода (ТО-6</w:t>
      </w:r>
      <w:r w:rsidRPr="00820ECA">
        <w:rPr>
          <w:rFonts w:ascii="Times New Roman" w:hAnsi="Times New Roman" w:cs="Times New Roman"/>
          <w:b/>
        </w:rPr>
        <w:t>):</w:t>
      </w:r>
    </w:p>
    <w:p w14:paraId="36DA5BF3" w14:textId="77777777" w:rsidR="00B03D14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0ECA">
        <w:rPr>
          <w:rFonts w:ascii="Times New Roman" w:hAnsi="Times New Roman" w:cs="Times New Roman"/>
        </w:rPr>
        <w:t xml:space="preserve">- </w:t>
      </w:r>
      <w:r w:rsidR="00076AF7" w:rsidRPr="00820ECA">
        <w:rPr>
          <w:rFonts w:ascii="Times New Roman" w:hAnsi="Times New Roman" w:cs="Times New Roman"/>
        </w:rPr>
        <w:t>работы, предусмотренные ТО-3, ТО-1</w:t>
      </w:r>
      <w:r w:rsidR="00301523" w:rsidRPr="00820ECA">
        <w:rPr>
          <w:rFonts w:ascii="Times New Roman" w:hAnsi="Times New Roman" w:cs="Times New Roman"/>
        </w:rPr>
        <w:t>;</w:t>
      </w:r>
    </w:p>
    <w:p w14:paraId="72065AD5" w14:textId="77777777" w:rsidR="004E3DA6" w:rsidRPr="00820ECA" w:rsidRDefault="00B03D14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 xml:space="preserve"> </w:t>
      </w:r>
      <w:r w:rsidR="004E3DA6" w:rsidRPr="00820ECA">
        <w:rPr>
          <w:rFonts w:ascii="Times New Roman" w:hAnsi="Times New Roman" w:cs="Times New Roman"/>
        </w:rPr>
        <w:t>- проверку устройства управления лифтом (панели управления), удаление пыли из корпуса панели управления;</w:t>
      </w:r>
    </w:p>
    <w:p w14:paraId="78D78A3F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состояния силовых контактов вводного устройства;</w:t>
      </w:r>
    </w:p>
    <w:p w14:paraId="7FDF903D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состояния контура заземления электрооборудования;</w:t>
      </w:r>
    </w:p>
    <w:p w14:paraId="3EAD7004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состояния электродвигателя;</w:t>
      </w:r>
    </w:p>
    <w:p w14:paraId="1EAF2D09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тяговых канатов и каната ограничителя скорости;</w:t>
      </w:r>
    </w:p>
    <w:p w14:paraId="415F751B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и регулировку направляющих кабины и противовеса;</w:t>
      </w:r>
    </w:p>
    <w:p w14:paraId="061C678D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и регулировку дополнительного устройства слабины канатов (ДУСК);</w:t>
      </w:r>
    </w:p>
    <w:p w14:paraId="0ABD3E6E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ловителей;</w:t>
      </w:r>
    </w:p>
    <w:p w14:paraId="1910A9E7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состояния отводных блоков;</w:t>
      </w:r>
    </w:p>
    <w:p w14:paraId="2F52AF47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0ECA">
        <w:rPr>
          <w:rFonts w:ascii="Times New Roman" w:hAnsi="Times New Roman" w:cs="Times New Roman"/>
        </w:rPr>
        <w:t>- проверку устройства защиты электродвигателя;</w:t>
      </w:r>
    </w:p>
    <w:p w14:paraId="121AFEA7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осмотр точек подключения к панелям управления лифтами;</w:t>
      </w:r>
    </w:p>
    <w:p w14:paraId="30A80790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клеммных соединений датчиков сигнализации подключённых к контрольным точкам лифтов;</w:t>
      </w:r>
    </w:p>
    <w:p w14:paraId="3936F050" w14:textId="77777777" w:rsidR="00B03D14" w:rsidRPr="004E3DA6" w:rsidRDefault="00B03D14" w:rsidP="00B108C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0BADEE1B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0ECA">
        <w:rPr>
          <w:rFonts w:ascii="Times New Roman" w:hAnsi="Times New Roman" w:cs="Times New Roman"/>
          <w:b/>
        </w:rPr>
        <w:t xml:space="preserve">      Перечень работ по техническому обслуживанию лифтов, выполняемых во время технического обслуживания с п</w:t>
      </w:r>
      <w:r w:rsidR="00076AF7" w:rsidRPr="00820ECA">
        <w:rPr>
          <w:rFonts w:ascii="Times New Roman" w:hAnsi="Times New Roman" w:cs="Times New Roman"/>
          <w:b/>
        </w:rPr>
        <w:t>ериодичностью 1 раз в год (ТО-12</w:t>
      </w:r>
      <w:r w:rsidRPr="00820ECA">
        <w:rPr>
          <w:rFonts w:ascii="Times New Roman" w:hAnsi="Times New Roman" w:cs="Times New Roman"/>
          <w:b/>
        </w:rPr>
        <w:t>):</w:t>
      </w:r>
    </w:p>
    <w:p w14:paraId="2A942866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работы, предусмотренные ТО-6</w:t>
      </w:r>
      <w:r w:rsidR="00076AF7" w:rsidRPr="00820ECA">
        <w:rPr>
          <w:rFonts w:ascii="Times New Roman" w:hAnsi="Times New Roman" w:cs="Times New Roman"/>
        </w:rPr>
        <w:t>, ТО-3,ТО-1</w:t>
      </w:r>
      <w:r w:rsidR="00301523" w:rsidRPr="00820ECA">
        <w:rPr>
          <w:rFonts w:ascii="Times New Roman" w:hAnsi="Times New Roman" w:cs="Times New Roman"/>
        </w:rPr>
        <w:t>;</w:t>
      </w:r>
    </w:p>
    <w:p w14:paraId="10DE9970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проверку и регулировку шунтов и датчиков (замедления/ускорения);</w:t>
      </w:r>
    </w:p>
    <w:p w14:paraId="46B122FF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осмотр конструкций противовеса;</w:t>
      </w:r>
    </w:p>
    <w:p w14:paraId="14986B27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осмотр пружинных и гидравлических буферных устройств;</w:t>
      </w:r>
    </w:p>
    <w:p w14:paraId="36537AD4" w14:textId="77777777" w:rsidR="004E3DA6" w:rsidRPr="00820EC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ECA">
        <w:rPr>
          <w:rFonts w:ascii="Times New Roman" w:hAnsi="Times New Roman" w:cs="Times New Roman"/>
        </w:rPr>
        <w:t>- осмотр состояния изоляции электропроводки;</w:t>
      </w:r>
    </w:p>
    <w:p w14:paraId="3B9BF1AE" w14:textId="77777777" w:rsidR="004E3DA6" w:rsidRPr="006E1E7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E7A">
        <w:rPr>
          <w:rFonts w:ascii="Times New Roman" w:hAnsi="Times New Roman" w:cs="Times New Roman"/>
        </w:rPr>
        <w:t>- осмотр компенсирующих цепей;</w:t>
      </w:r>
    </w:p>
    <w:p w14:paraId="689371CE" w14:textId="77777777" w:rsidR="004E3DA6" w:rsidRPr="006E1E7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E7A">
        <w:rPr>
          <w:rFonts w:ascii="Times New Roman" w:hAnsi="Times New Roman" w:cs="Times New Roman"/>
        </w:rPr>
        <w:t>- проверку состояния монтажных балок в машинном помещении и шахте;</w:t>
      </w:r>
    </w:p>
    <w:p w14:paraId="7B81E49E" w14:textId="77777777" w:rsidR="004E3DA6" w:rsidRPr="006E1E7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E7A">
        <w:rPr>
          <w:rFonts w:ascii="Times New Roman" w:hAnsi="Times New Roman" w:cs="Times New Roman"/>
        </w:rPr>
        <w:t>- комплексную очистку шахты лифта, приямка и машинного помещения от эксплуатационных загрязнений;</w:t>
      </w:r>
    </w:p>
    <w:p w14:paraId="412C7A1C" w14:textId="77777777" w:rsidR="004E3DA6" w:rsidRPr="006E1E7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E7A">
        <w:rPr>
          <w:rFonts w:ascii="Times New Roman" w:hAnsi="Times New Roman" w:cs="Times New Roman"/>
        </w:rPr>
        <w:t>- проверку элементов защитного заземления переговорных устройств;</w:t>
      </w:r>
    </w:p>
    <w:p w14:paraId="62554F9F" w14:textId="77777777" w:rsidR="004E3DA6" w:rsidRPr="006E1E7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E7A">
        <w:rPr>
          <w:rFonts w:ascii="Times New Roman" w:hAnsi="Times New Roman" w:cs="Times New Roman"/>
        </w:rPr>
        <w:t>- проверку микрофонов и динамиков переговорных устройств.</w:t>
      </w:r>
      <w:r w:rsidRPr="006E1E7A">
        <w:rPr>
          <w:rFonts w:ascii="Times New Roman" w:hAnsi="Times New Roman" w:cs="Times New Roman"/>
        </w:rPr>
        <w:tab/>
      </w:r>
    </w:p>
    <w:p w14:paraId="7DDC8397" w14:textId="77777777" w:rsidR="004E3DA6" w:rsidRPr="006E1E7A" w:rsidRDefault="004E3DA6" w:rsidP="00B10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B1293A" w14:textId="77777777" w:rsidR="00282B96" w:rsidRPr="00282B96" w:rsidRDefault="00282B96" w:rsidP="00B108C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20C6DA2" w14:textId="77777777" w:rsidR="00282B96" w:rsidRPr="00925DD8" w:rsidRDefault="00282B96" w:rsidP="00B108C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282B96" w:rsidRPr="00925DD8" w:rsidSect="00FE70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9B4"/>
    <w:multiLevelType w:val="hybridMultilevel"/>
    <w:tmpl w:val="22D81B0E"/>
    <w:lvl w:ilvl="0" w:tplc="D5D62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CC0"/>
    <w:multiLevelType w:val="hybridMultilevel"/>
    <w:tmpl w:val="35B6E2E2"/>
    <w:lvl w:ilvl="0" w:tplc="D5D623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B23F00"/>
    <w:multiLevelType w:val="hybridMultilevel"/>
    <w:tmpl w:val="3B465C38"/>
    <w:lvl w:ilvl="0" w:tplc="D5D62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73A33"/>
    <w:multiLevelType w:val="hybridMultilevel"/>
    <w:tmpl w:val="8E8E660A"/>
    <w:lvl w:ilvl="0" w:tplc="D5D623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701167"/>
    <w:multiLevelType w:val="hybridMultilevel"/>
    <w:tmpl w:val="898ADAC0"/>
    <w:lvl w:ilvl="0" w:tplc="D5D62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4352E"/>
    <w:multiLevelType w:val="hybridMultilevel"/>
    <w:tmpl w:val="C3A07798"/>
    <w:lvl w:ilvl="0" w:tplc="D5D62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B365E"/>
    <w:multiLevelType w:val="hybridMultilevel"/>
    <w:tmpl w:val="08DAE85A"/>
    <w:lvl w:ilvl="0" w:tplc="D5D623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A5C187D"/>
    <w:multiLevelType w:val="multilevel"/>
    <w:tmpl w:val="B9966938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theme="minorBidi" w:hint="default"/>
        <w:sz w:val="24"/>
      </w:rPr>
    </w:lvl>
    <w:lvl w:ilvl="1">
      <w:start w:val="2"/>
      <w:numFmt w:val="decimal"/>
      <w:isLgl/>
      <w:lvlText w:val="%1.%2."/>
      <w:lvlJc w:val="left"/>
      <w:pPr>
        <w:ind w:left="857" w:hanging="497"/>
      </w:pPr>
      <w:rPr>
        <w:rFonts w:asciiTheme="minorHAnsi" w:hAnsiTheme="minorHAnsi" w:hint="default"/>
        <w:i w:val="0"/>
        <w:sz w:val="22"/>
        <w:u w:val="none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  <w:i w:val="0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  <w:i w:val="0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  <w:i w:val="0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  <w:i w:val="0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  <w:i w:val="0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  <w:i w:val="0"/>
        <w:sz w:val="22"/>
        <w:u w:val="none"/>
      </w:rPr>
    </w:lvl>
  </w:abstractNum>
  <w:abstractNum w:abstractNumId="8">
    <w:nsid w:val="6EC3770C"/>
    <w:multiLevelType w:val="hybridMultilevel"/>
    <w:tmpl w:val="B2701558"/>
    <w:lvl w:ilvl="0" w:tplc="5AFCD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D1DDD"/>
    <w:multiLevelType w:val="hybridMultilevel"/>
    <w:tmpl w:val="8DB4DA6A"/>
    <w:lvl w:ilvl="0" w:tplc="D5D6236C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0">
    <w:nsid w:val="74262199"/>
    <w:multiLevelType w:val="hybridMultilevel"/>
    <w:tmpl w:val="0B449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666AAB"/>
    <w:multiLevelType w:val="hybridMultilevel"/>
    <w:tmpl w:val="A0765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69"/>
    <w:rsid w:val="0005128B"/>
    <w:rsid w:val="0005543F"/>
    <w:rsid w:val="00056D99"/>
    <w:rsid w:val="00062916"/>
    <w:rsid w:val="00076AF7"/>
    <w:rsid w:val="00091D54"/>
    <w:rsid w:val="00137460"/>
    <w:rsid w:val="001624DC"/>
    <w:rsid w:val="001E21DC"/>
    <w:rsid w:val="002500A3"/>
    <w:rsid w:val="002675A9"/>
    <w:rsid w:val="00282B96"/>
    <w:rsid w:val="002B2F5B"/>
    <w:rsid w:val="002D31CB"/>
    <w:rsid w:val="002D749E"/>
    <w:rsid w:val="002E453B"/>
    <w:rsid w:val="002E717A"/>
    <w:rsid w:val="00301523"/>
    <w:rsid w:val="00304C33"/>
    <w:rsid w:val="003137DD"/>
    <w:rsid w:val="00315A3D"/>
    <w:rsid w:val="00346448"/>
    <w:rsid w:val="00355685"/>
    <w:rsid w:val="00366C26"/>
    <w:rsid w:val="0039250A"/>
    <w:rsid w:val="00406D0C"/>
    <w:rsid w:val="004362ED"/>
    <w:rsid w:val="00453679"/>
    <w:rsid w:val="00453D75"/>
    <w:rsid w:val="00481B6A"/>
    <w:rsid w:val="004820A2"/>
    <w:rsid w:val="00486DFA"/>
    <w:rsid w:val="004E3DA6"/>
    <w:rsid w:val="004F5B8F"/>
    <w:rsid w:val="00503A15"/>
    <w:rsid w:val="00504869"/>
    <w:rsid w:val="0053274C"/>
    <w:rsid w:val="00560DF4"/>
    <w:rsid w:val="005959AC"/>
    <w:rsid w:val="00597334"/>
    <w:rsid w:val="005B6EB0"/>
    <w:rsid w:val="005C68B1"/>
    <w:rsid w:val="005F6CD6"/>
    <w:rsid w:val="00643EB1"/>
    <w:rsid w:val="0066713D"/>
    <w:rsid w:val="0066748A"/>
    <w:rsid w:val="00686248"/>
    <w:rsid w:val="006A05A5"/>
    <w:rsid w:val="006C2099"/>
    <w:rsid w:val="006E1E7A"/>
    <w:rsid w:val="006F3369"/>
    <w:rsid w:val="007633F1"/>
    <w:rsid w:val="007842B0"/>
    <w:rsid w:val="00805AF6"/>
    <w:rsid w:val="00820ECA"/>
    <w:rsid w:val="0083651C"/>
    <w:rsid w:val="00875CAF"/>
    <w:rsid w:val="00885D4F"/>
    <w:rsid w:val="008922D1"/>
    <w:rsid w:val="008D1C8B"/>
    <w:rsid w:val="008F2C4D"/>
    <w:rsid w:val="008F4A23"/>
    <w:rsid w:val="009000BF"/>
    <w:rsid w:val="00900E6E"/>
    <w:rsid w:val="009056DA"/>
    <w:rsid w:val="009125AB"/>
    <w:rsid w:val="00925DD8"/>
    <w:rsid w:val="00975B73"/>
    <w:rsid w:val="009A6CAB"/>
    <w:rsid w:val="009A6CF3"/>
    <w:rsid w:val="009C0DDF"/>
    <w:rsid w:val="009F2829"/>
    <w:rsid w:val="00A057BF"/>
    <w:rsid w:val="00A17EA6"/>
    <w:rsid w:val="00A77F08"/>
    <w:rsid w:val="00A85931"/>
    <w:rsid w:val="00AD1BAD"/>
    <w:rsid w:val="00B03D14"/>
    <w:rsid w:val="00B108CA"/>
    <w:rsid w:val="00B54667"/>
    <w:rsid w:val="00B564E2"/>
    <w:rsid w:val="00B660AD"/>
    <w:rsid w:val="00BE2F8C"/>
    <w:rsid w:val="00C03E96"/>
    <w:rsid w:val="00C13A65"/>
    <w:rsid w:val="00C17E1F"/>
    <w:rsid w:val="00C4456D"/>
    <w:rsid w:val="00C463AD"/>
    <w:rsid w:val="00C54859"/>
    <w:rsid w:val="00C72027"/>
    <w:rsid w:val="00C766E0"/>
    <w:rsid w:val="00C77772"/>
    <w:rsid w:val="00CA5070"/>
    <w:rsid w:val="00CA78E1"/>
    <w:rsid w:val="00D3458B"/>
    <w:rsid w:val="00D569A7"/>
    <w:rsid w:val="00D61FB9"/>
    <w:rsid w:val="00D7122C"/>
    <w:rsid w:val="00D74C11"/>
    <w:rsid w:val="00DF3175"/>
    <w:rsid w:val="00E20910"/>
    <w:rsid w:val="00E755FF"/>
    <w:rsid w:val="00E92A03"/>
    <w:rsid w:val="00E92FC2"/>
    <w:rsid w:val="00ED384B"/>
    <w:rsid w:val="00EF0FD3"/>
    <w:rsid w:val="00F13155"/>
    <w:rsid w:val="00F42C7A"/>
    <w:rsid w:val="00F52D51"/>
    <w:rsid w:val="00F83CCD"/>
    <w:rsid w:val="00F90CE2"/>
    <w:rsid w:val="00FA72DC"/>
    <w:rsid w:val="00FC7692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F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4E2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564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1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A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B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108C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304C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C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C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C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C33"/>
    <w:rPr>
      <w:b/>
      <w:bCs/>
      <w:sz w:val="20"/>
      <w:szCs w:val="20"/>
    </w:rPr>
  </w:style>
  <w:style w:type="table" w:styleId="ae">
    <w:name w:val="Table Grid"/>
    <w:basedOn w:val="a1"/>
    <w:uiPriority w:val="59"/>
    <w:unhideWhenUsed/>
    <w:rsid w:val="0048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4E2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564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1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A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B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108C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304C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C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C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C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C33"/>
    <w:rPr>
      <w:b/>
      <w:bCs/>
      <w:sz w:val="20"/>
      <w:szCs w:val="20"/>
    </w:rPr>
  </w:style>
  <w:style w:type="table" w:styleId="ae">
    <w:name w:val="Table Grid"/>
    <w:basedOn w:val="a1"/>
    <w:uiPriority w:val="59"/>
    <w:unhideWhenUsed/>
    <w:rsid w:val="0048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EA5B-4986-4987-B457-A1FB3697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eng_energ1a</dc:creator>
  <cp:lastModifiedBy>hp105</cp:lastModifiedBy>
  <cp:revision>5</cp:revision>
  <cp:lastPrinted>2025-03-11T05:08:00Z</cp:lastPrinted>
  <dcterms:created xsi:type="dcterms:W3CDTF">2025-03-26T12:16:00Z</dcterms:created>
  <dcterms:modified xsi:type="dcterms:W3CDTF">2025-03-28T12:51:00Z</dcterms:modified>
</cp:coreProperties>
</file>