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1D08" w14:textId="77777777" w:rsidR="00C23A1C" w:rsidRPr="006C5B76" w:rsidRDefault="00C23A1C" w:rsidP="00C23A1C">
      <w:pPr>
        <w:widowControl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C5B76">
        <w:rPr>
          <w:rFonts w:ascii="Times New Roman" w:eastAsia="Calibri" w:hAnsi="Times New Roman" w:cs="Times New Roman"/>
          <w:b/>
          <w:lang w:eastAsia="en-US"/>
        </w:rPr>
        <w:t xml:space="preserve">Техническое задание </w:t>
      </w:r>
    </w:p>
    <w:p w14:paraId="2C26BB36" w14:textId="5770BA32" w:rsidR="00C23A1C" w:rsidRPr="006C5B76" w:rsidRDefault="00C23A1C" w:rsidP="00C23A1C">
      <w:pPr>
        <w:widowControl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C5B76">
        <w:rPr>
          <w:rFonts w:ascii="Times New Roman" w:eastAsia="Calibri" w:hAnsi="Times New Roman" w:cs="Times New Roman"/>
          <w:b/>
          <w:lang w:eastAsia="en-US"/>
        </w:rPr>
        <w:t xml:space="preserve">на </w:t>
      </w:r>
      <w:r w:rsidR="00520AF7" w:rsidRPr="00520AF7">
        <w:rPr>
          <w:rFonts w:ascii="Times New Roman" w:eastAsia="Calibri" w:hAnsi="Times New Roman" w:cs="Times New Roman"/>
          <w:b/>
          <w:lang w:eastAsia="en-US"/>
        </w:rPr>
        <w:t>Поставк</w:t>
      </w:r>
      <w:r w:rsidR="00520AF7">
        <w:rPr>
          <w:rFonts w:ascii="Times New Roman" w:eastAsia="Calibri" w:hAnsi="Times New Roman" w:cs="Times New Roman"/>
          <w:b/>
          <w:lang w:eastAsia="en-US"/>
        </w:rPr>
        <w:t>у</w:t>
      </w:r>
      <w:r w:rsidR="00520AF7" w:rsidRPr="00520AF7">
        <w:rPr>
          <w:rFonts w:ascii="Times New Roman" w:eastAsia="Calibri" w:hAnsi="Times New Roman" w:cs="Times New Roman"/>
          <w:b/>
          <w:lang w:eastAsia="en-US"/>
        </w:rPr>
        <w:t xml:space="preserve"> продуктов питания: мясо бескостное в ассортименте</w:t>
      </w:r>
    </w:p>
    <w:p w14:paraId="64E8D178" w14:textId="77777777" w:rsidR="00C23A1C" w:rsidRPr="006C5B76" w:rsidRDefault="00C23A1C" w:rsidP="00C23A1C">
      <w:pPr>
        <w:widowControl w:val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2B8D40A" w14:textId="53BBC0CB" w:rsidR="00C23A1C" w:rsidRPr="00520AF7" w:rsidRDefault="00C23A1C" w:rsidP="00520AF7">
      <w:pPr>
        <w:pStyle w:val="a4"/>
        <w:widowControl w:val="0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20AF7">
        <w:rPr>
          <w:rFonts w:ascii="Times New Roman" w:eastAsia="Calibri" w:hAnsi="Times New Roman" w:cs="Times New Roman"/>
          <w:bCs/>
          <w:lang w:eastAsia="en-US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061E4EA5" w14:textId="77777777" w:rsidR="00520AF7" w:rsidRPr="00520AF7" w:rsidRDefault="00520AF7" w:rsidP="00520AF7">
      <w:pPr>
        <w:pStyle w:val="a4"/>
        <w:widowControl w:val="0"/>
        <w:ind w:left="750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13"/>
        <w:gridCol w:w="2333"/>
        <w:gridCol w:w="5624"/>
        <w:gridCol w:w="579"/>
        <w:gridCol w:w="622"/>
      </w:tblGrid>
      <w:tr w:rsidR="00C23A1C" w:rsidRPr="006C5B76" w14:paraId="518F9962" w14:textId="77777777" w:rsidTr="00520AF7">
        <w:tc>
          <w:tcPr>
            <w:tcW w:w="217" w:type="pct"/>
          </w:tcPr>
          <w:p w14:paraId="17AB6F9B" w14:textId="77777777" w:rsidR="00C23A1C" w:rsidRPr="006C5B76" w:rsidRDefault="00C23A1C" w:rsidP="00081ABC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№</w:t>
            </w:r>
          </w:p>
        </w:tc>
        <w:tc>
          <w:tcPr>
            <w:tcW w:w="1220" w:type="pct"/>
          </w:tcPr>
          <w:p w14:paraId="26E55D55" w14:textId="77777777" w:rsidR="00C23A1C" w:rsidRPr="006C5B76" w:rsidRDefault="00C23A1C" w:rsidP="00081ABC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39" w:type="pct"/>
          </w:tcPr>
          <w:p w14:paraId="483A5F6B" w14:textId="6DC336A2" w:rsidR="00C23A1C" w:rsidRPr="006C5B76" w:rsidRDefault="00C23A1C" w:rsidP="00081ABC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Характеристика</w:t>
            </w:r>
            <w:r w:rsidR="00520AF7">
              <w:rPr>
                <w:rFonts w:ascii="Times New Roman" w:hAnsi="Times New Roman"/>
              </w:rPr>
              <w:t xml:space="preserve"> товара</w:t>
            </w:r>
          </w:p>
        </w:tc>
        <w:tc>
          <w:tcPr>
            <w:tcW w:w="302" w:type="pct"/>
          </w:tcPr>
          <w:p w14:paraId="026B6809" w14:textId="77777777" w:rsidR="00C23A1C" w:rsidRPr="006C5B76" w:rsidRDefault="00C23A1C" w:rsidP="00081ABC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Ед. изм.</w:t>
            </w:r>
          </w:p>
        </w:tc>
        <w:tc>
          <w:tcPr>
            <w:tcW w:w="322" w:type="pct"/>
          </w:tcPr>
          <w:p w14:paraId="6D82E4C7" w14:textId="77777777" w:rsidR="00C23A1C" w:rsidRPr="006C5B76" w:rsidRDefault="00C23A1C" w:rsidP="00081ABC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Кол-во</w:t>
            </w:r>
          </w:p>
        </w:tc>
      </w:tr>
      <w:tr w:rsidR="00E969AE" w:rsidRPr="006C5B76" w14:paraId="15AAD9AB" w14:textId="77777777" w:rsidTr="00520AF7">
        <w:tc>
          <w:tcPr>
            <w:tcW w:w="217" w:type="pct"/>
            <w:shd w:val="clear" w:color="auto" w:fill="auto"/>
          </w:tcPr>
          <w:p w14:paraId="0CFC3586" w14:textId="77777777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1</w:t>
            </w:r>
          </w:p>
        </w:tc>
        <w:tc>
          <w:tcPr>
            <w:tcW w:w="1220" w:type="pct"/>
            <w:shd w:val="clear" w:color="auto" w:fill="auto"/>
          </w:tcPr>
          <w:p w14:paraId="1759C416" w14:textId="69C436EA" w:rsidR="00E969AE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520AF7">
              <w:rPr>
                <w:rFonts w:ascii="Times New Roman" w:hAnsi="Times New Roman"/>
              </w:rPr>
              <w:t>говядина (тазобедренная),</w:t>
            </w:r>
            <w:r>
              <w:rPr>
                <w:rFonts w:ascii="Times New Roman" w:hAnsi="Times New Roman"/>
              </w:rPr>
              <w:t xml:space="preserve"> </w:t>
            </w:r>
            <w:r w:rsidRPr="00520AF7">
              <w:rPr>
                <w:rFonts w:ascii="Times New Roman" w:hAnsi="Times New Roman"/>
              </w:rPr>
              <w:t>заморозка</w:t>
            </w:r>
          </w:p>
          <w:p w14:paraId="429DFEE4" w14:textId="65F23D37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39" w:type="pct"/>
            <w:shd w:val="clear" w:color="auto" w:fill="auto"/>
          </w:tcPr>
          <w:p w14:paraId="0AA09DF2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Говядина бескостная замороженная тазобедренная часть (внутренняя, боковая или верхняя часть тазобедренного отруба), без голяшки, выработанное из мяса говядины 1 категории». Внутренняя часть тазобедренного отруба бескостная состоит из двух толстых мышц - полуперепончатой и приводящей, сросшихся с ними портняжной и гребешковой мышцами, расположенными с внутренней стороны бедра и стройной мышцы, покрывающей все мышцы с внутренней стороны.  Боковая часть тазобедренного отруба бескостная состоит: четырехглавой мышцы бедра. Верхняя часть тазобедренного отруба бескостная состоит из группы ягодичных мышц (поверхностная, средняя, добавочная и глубокая), Цвет поверхности мяса от бледно-розового до бледно-красного; у размороженного красного цвета. Мясо имеет плотную, упругую консистенцию. Мышцы на разрезе слегка влажные, не оставляют влажного пятна на фильтрованной бумаге; цвет от светло-красного до темно-красного</w:t>
            </w:r>
          </w:p>
          <w:p w14:paraId="4ED7FD64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Консистенция: на разрезе мясо плотное, упругое; образующаяся при надавливании пальцем ямка быстро выравнивается.</w:t>
            </w:r>
          </w:p>
          <w:p w14:paraId="4F20D32C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Запах: специфический, свойственный свежему мясу. Состояние жира: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цвет. Состояние сухожилий: упругие, плотные, поверхность суставов гладкая, блестящая. У размороженного мяса сухожилия мягкие, рыхлые, окрашены в ярко-красный цвет. Массовая доля соединительной и жировой тканей не более 12%*.  Показатели качества должны соответствовать требованиям ГОСТ Р 54754-2021.</w:t>
            </w:r>
          </w:p>
          <w:p w14:paraId="22773CD1" w14:textId="395223C3" w:rsidR="00E969AE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Содержания фосфатов, токсичных элементов (кадмия, ртути, мышьяка, свинца), антибиотиков, пестицидов, радионуклидов в отрубах не должно превышать норм, установленных нормативными правовыми актами государства, принявшего стандарт Мясо говядины глубокой заморозки, без использования пищевых добавок и других ингредиентов, включая воду, фосфаты, бензойной, сорбиновой кислот и их солей, регуляторов кислотности, загустителей, стабилизаторов, эмульгаторов, а также комплексных пищевых добавок. Не допускается к поставке мясо говядины, инъецированное (соляным раствором, эмульсией т.п.)</w:t>
            </w:r>
          </w:p>
          <w:p w14:paraId="5D1732AB" w14:textId="77777777" w:rsidR="00E969AE" w:rsidRDefault="00E969AE" w:rsidP="00E969AE">
            <w:pPr>
              <w:widowControl w:val="0"/>
              <w:rPr>
                <w:rFonts w:ascii="Times New Roman" w:hAnsi="Times New Roman"/>
              </w:rPr>
            </w:pPr>
          </w:p>
          <w:p w14:paraId="34D17F87" w14:textId="77777777" w:rsidR="00E969AE" w:rsidRDefault="00E969AE" w:rsidP="00E969AE">
            <w:pPr>
              <w:widowControl w:val="0"/>
              <w:rPr>
                <w:rFonts w:ascii="Times New Roman" w:hAnsi="Times New Roman"/>
              </w:rPr>
            </w:pPr>
          </w:p>
          <w:p w14:paraId="088294A7" w14:textId="77777777" w:rsidR="00E969AE" w:rsidRPr="00B647B1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B647B1">
              <w:rPr>
                <w:rFonts w:ascii="Times New Roman" w:hAnsi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6E92871E" w14:textId="77777777" w:rsidR="00E969AE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B647B1">
              <w:rPr>
                <w:rFonts w:ascii="Times New Roman" w:hAnsi="Times New Roman"/>
              </w:rPr>
              <w:t>Упаковка: предназначенная и соответствующая стандартам для данной продукции</w:t>
            </w:r>
          </w:p>
          <w:p w14:paraId="28594C48" w14:textId="148D8FD4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2" w:type="pct"/>
            <w:shd w:val="clear" w:color="auto" w:fill="auto"/>
          </w:tcPr>
          <w:p w14:paraId="04D02014" w14:textId="1763DA8B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322" w:type="pct"/>
            <w:shd w:val="clear" w:color="auto" w:fill="auto"/>
          </w:tcPr>
          <w:p w14:paraId="3F6B6267" w14:textId="5002D8F9" w:rsidR="00E969AE" w:rsidRPr="006C5B76" w:rsidRDefault="00C62B90" w:rsidP="00E969AE">
            <w:pPr>
              <w:widowControl w:val="0"/>
              <w:rPr>
                <w:rFonts w:ascii="Times New Roman" w:hAnsi="Times New Roman"/>
              </w:rPr>
            </w:pPr>
            <w:r>
              <w:t>1</w:t>
            </w:r>
            <w:r w:rsidR="00AF40C3">
              <w:t>0</w:t>
            </w:r>
            <w:r w:rsidR="00E969AE" w:rsidRPr="00E41C0A">
              <w:t>00</w:t>
            </w:r>
          </w:p>
        </w:tc>
      </w:tr>
      <w:tr w:rsidR="00E969AE" w:rsidRPr="006C5B76" w14:paraId="63F6C3D1" w14:textId="77777777" w:rsidTr="00520AF7">
        <w:tc>
          <w:tcPr>
            <w:tcW w:w="217" w:type="pct"/>
            <w:shd w:val="clear" w:color="auto" w:fill="auto"/>
          </w:tcPr>
          <w:p w14:paraId="566D3D33" w14:textId="77777777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2</w:t>
            </w:r>
          </w:p>
        </w:tc>
        <w:tc>
          <w:tcPr>
            <w:tcW w:w="1220" w:type="pct"/>
            <w:shd w:val="clear" w:color="auto" w:fill="auto"/>
          </w:tcPr>
          <w:p w14:paraId="2304786D" w14:textId="277B8E52" w:rsidR="00E969AE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520AF7">
              <w:rPr>
                <w:rFonts w:ascii="Times New Roman" w:hAnsi="Times New Roman"/>
              </w:rPr>
              <w:t>п/ф крупнокусковой бескостный (</w:t>
            </w:r>
            <w:proofErr w:type="spellStart"/>
            <w:r w:rsidRPr="00520AF7">
              <w:rPr>
                <w:rFonts w:ascii="Times New Roman" w:hAnsi="Times New Roman"/>
              </w:rPr>
              <w:t>односортовое</w:t>
            </w:r>
            <w:proofErr w:type="spellEnd"/>
            <w:r w:rsidRPr="00520AF7">
              <w:rPr>
                <w:rFonts w:ascii="Times New Roman" w:hAnsi="Times New Roman"/>
              </w:rPr>
              <w:t xml:space="preserve"> мясо)</w:t>
            </w:r>
            <w:r>
              <w:rPr>
                <w:rFonts w:ascii="Times New Roman" w:hAnsi="Times New Roman"/>
              </w:rPr>
              <w:t xml:space="preserve"> </w:t>
            </w:r>
            <w:r w:rsidRPr="00520AF7">
              <w:rPr>
                <w:rFonts w:ascii="Times New Roman" w:hAnsi="Times New Roman"/>
              </w:rPr>
              <w:t>заморозка,1кат.</w:t>
            </w:r>
          </w:p>
          <w:p w14:paraId="37D1C3B1" w14:textId="69031346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39" w:type="pct"/>
            <w:shd w:val="clear" w:color="auto" w:fill="auto"/>
          </w:tcPr>
          <w:p w14:paraId="5FA5185D" w14:textId="77777777" w:rsidR="00E969AE" w:rsidRDefault="00E969AE" w:rsidP="00E969AE">
            <w:pPr>
              <w:widowControl w:val="0"/>
              <w:rPr>
                <w:rFonts w:ascii="Times New Roman" w:hAnsi="Times New Roman"/>
              </w:rPr>
            </w:pPr>
          </w:p>
          <w:p w14:paraId="57CDABFD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Соответствует требованиям ГОСТ 31797-2012 Мясо. Разделка говядины на отрубы.</w:t>
            </w:r>
          </w:p>
          <w:p w14:paraId="084BDB1C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 xml:space="preserve">Бескостная, крупнокусковая – соответствие </w:t>
            </w:r>
          </w:p>
          <w:p w14:paraId="61217E9D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lastRenderedPageBreak/>
              <w:t>Цвет поверхности: Бледно-розового или бледно-красного цвета; у размороженного красного цвета</w:t>
            </w:r>
          </w:p>
          <w:p w14:paraId="5D0324C6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Мышцы на разрезе</w:t>
            </w:r>
            <w:proofErr w:type="gramStart"/>
            <w:r w:rsidRPr="00883929">
              <w:rPr>
                <w:rFonts w:ascii="Times New Roman" w:hAnsi="Times New Roman"/>
              </w:rPr>
              <w:t>: Слегка</w:t>
            </w:r>
            <w:proofErr w:type="gramEnd"/>
            <w:r w:rsidRPr="00883929">
              <w:rPr>
                <w:rFonts w:ascii="Times New Roman" w:hAnsi="Times New Roman"/>
              </w:rPr>
              <w:t xml:space="preserve"> влажные, не оставляют влажного пятна на фильтрованной бумаге; цвет от светло-красного до темно-красного</w:t>
            </w:r>
          </w:p>
          <w:p w14:paraId="5CA6B4AB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Консистенция</w:t>
            </w:r>
            <w:proofErr w:type="gramStart"/>
            <w:r w:rsidRPr="00883929">
              <w:rPr>
                <w:rFonts w:ascii="Times New Roman" w:hAnsi="Times New Roman"/>
              </w:rPr>
              <w:t>: На</w:t>
            </w:r>
            <w:proofErr w:type="gramEnd"/>
            <w:r w:rsidRPr="00883929">
              <w:rPr>
                <w:rFonts w:ascii="Times New Roman" w:hAnsi="Times New Roman"/>
              </w:rPr>
              <w:t xml:space="preserve"> разрезе мясо плотное, упругое; образующаяся при надавливании пальцем ямка быстро выравнивается</w:t>
            </w:r>
          </w:p>
          <w:p w14:paraId="026DDDD0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Запах: Специфический, свойственный свежему мясу</w:t>
            </w:r>
          </w:p>
          <w:p w14:paraId="4BE3384C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Состояние жира</w:t>
            </w:r>
            <w:proofErr w:type="gramStart"/>
            <w:r w:rsidRPr="00883929">
              <w:rPr>
                <w:rFonts w:ascii="Times New Roman" w:hAnsi="Times New Roman"/>
              </w:rPr>
              <w:t>: Имеет</w:t>
            </w:r>
            <w:proofErr w:type="gramEnd"/>
            <w:r w:rsidRPr="00883929">
              <w:rPr>
                <w:rFonts w:ascii="Times New Roman" w:hAnsi="Times New Roman"/>
              </w:rPr>
              <w:t xml:space="preserve">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</w:t>
            </w:r>
          </w:p>
          <w:p w14:paraId="66F39D3E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Состояние сухожилий: Сухожилия упругие, плотные, поверхность суставов гладкая, блестящая. У размороженного мяса сухожилия мягкие, рыхлые, окрашены в ярко-красный цвет</w:t>
            </w:r>
          </w:p>
          <w:p w14:paraId="2AE43801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10454819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40FFB8FD" w14:textId="77777777" w:rsidR="00E969AE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Упаковка: предназначенная и соответствующая стандартам для данной продукции</w:t>
            </w:r>
          </w:p>
          <w:p w14:paraId="27CD4959" w14:textId="4CEB905E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2" w:type="pct"/>
            <w:shd w:val="clear" w:color="auto" w:fill="auto"/>
          </w:tcPr>
          <w:p w14:paraId="0983A524" w14:textId="2C5210AA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кг</w:t>
            </w:r>
          </w:p>
        </w:tc>
        <w:tc>
          <w:tcPr>
            <w:tcW w:w="322" w:type="pct"/>
            <w:shd w:val="clear" w:color="auto" w:fill="auto"/>
          </w:tcPr>
          <w:p w14:paraId="1A630656" w14:textId="5012666C" w:rsidR="00E969AE" w:rsidRPr="006C5B76" w:rsidRDefault="00C62B90" w:rsidP="00E969AE">
            <w:pPr>
              <w:widowControl w:val="0"/>
              <w:rPr>
                <w:rFonts w:ascii="Times New Roman" w:hAnsi="Times New Roman"/>
              </w:rPr>
            </w:pPr>
            <w:r>
              <w:t>10</w:t>
            </w:r>
            <w:r w:rsidR="00E969AE" w:rsidRPr="00E41C0A">
              <w:t>00</w:t>
            </w:r>
          </w:p>
        </w:tc>
      </w:tr>
      <w:tr w:rsidR="00E969AE" w:rsidRPr="006C5B76" w14:paraId="07DBB2A8" w14:textId="77777777" w:rsidTr="00520AF7">
        <w:tc>
          <w:tcPr>
            <w:tcW w:w="217" w:type="pct"/>
            <w:shd w:val="clear" w:color="auto" w:fill="auto"/>
          </w:tcPr>
          <w:p w14:paraId="0CC31A12" w14:textId="77777777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3</w:t>
            </w:r>
          </w:p>
        </w:tc>
        <w:tc>
          <w:tcPr>
            <w:tcW w:w="1220" w:type="pct"/>
            <w:shd w:val="clear" w:color="auto" w:fill="auto"/>
          </w:tcPr>
          <w:p w14:paraId="7976155C" w14:textId="4A0F9510" w:rsidR="00E969AE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520AF7">
              <w:rPr>
                <w:rFonts w:ascii="Times New Roman" w:hAnsi="Times New Roman"/>
              </w:rPr>
              <w:t>говядина (котлетное мясо)</w:t>
            </w:r>
            <w:r>
              <w:rPr>
                <w:rFonts w:ascii="Times New Roman" w:hAnsi="Times New Roman"/>
              </w:rPr>
              <w:t xml:space="preserve"> </w:t>
            </w:r>
            <w:r w:rsidRPr="00520AF7">
              <w:rPr>
                <w:rFonts w:ascii="Times New Roman" w:hAnsi="Times New Roman"/>
              </w:rPr>
              <w:t>заморозка</w:t>
            </w:r>
          </w:p>
          <w:p w14:paraId="33CBE2A8" w14:textId="55A5A342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39" w:type="pct"/>
            <w:shd w:val="clear" w:color="auto" w:fill="auto"/>
          </w:tcPr>
          <w:p w14:paraId="13B6897C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Соответствует требованиям ГОСТ 31797-2012 Мясо. Разделка говядины на отрубы.</w:t>
            </w:r>
          </w:p>
          <w:p w14:paraId="5CC511F1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 xml:space="preserve">Бескостная, крупнокусковая, задняя часть – соответствие </w:t>
            </w:r>
          </w:p>
          <w:p w14:paraId="0F4E37B9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Цвет поверхности: Бледно-розового или бледно-красного цвета; у размороженного красного цвета</w:t>
            </w:r>
          </w:p>
          <w:p w14:paraId="46BC80A2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Мышцы на разрезе: слегка влажные, не оставляют влажного пятна на фильтрованной бумаге; цвет от светло-красного до темно-красного</w:t>
            </w:r>
          </w:p>
          <w:p w14:paraId="489FAB2E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Консистенция: на разрезе мясо плотное, упругое; образующаяся при надавливании пальцем ямка быстро выравнивается</w:t>
            </w:r>
          </w:p>
          <w:p w14:paraId="3076E5DE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Запах: Специфический, свойственный свежему мясу</w:t>
            </w:r>
          </w:p>
          <w:p w14:paraId="5C5D4D8A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Состояние жира: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</w:t>
            </w:r>
          </w:p>
          <w:p w14:paraId="02748373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Состояние сухожилий: Сухожилия упругие, плотные, поверхность суставов гладкая, блестящая. У размороженного мяса сухожилия мягкие, рыхлые, окрашены в ярко-красный цвет</w:t>
            </w:r>
          </w:p>
          <w:p w14:paraId="4AE37DDC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14604BC6" w14:textId="77777777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50B76CAD" w14:textId="4D47B628" w:rsidR="00E969AE" w:rsidRDefault="00E969AE" w:rsidP="00E969AE">
            <w:pPr>
              <w:widowControl w:val="0"/>
              <w:rPr>
                <w:rFonts w:ascii="Times New Roman" w:hAnsi="Times New Roman"/>
              </w:rPr>
            </w:pPr>
            <w:r w:rsidRPr="00883929">
              <w:rPr>
                <w:rFonts w:ascii="Times New Roman" w:hAnsi="Times New Roman"/>
              </w:rPr>
              <w:t>Упаковка: предназначенная и соответствующая стандартам для данной продукции</w:t>
            </w:r>
          </w:p>
          <w:p w14:paraId="1772B66D" w14:textId="3E6FDF72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2" w:type="pct"/>
            <w:shd w:val="clear" w:color="auto" w:fill="auto"/>
          </w:tcPr>
          <w:p w14:paraId="26CD2A99" w14:textId="786D0F99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322" w:type="pct"/>
            <w:shd w:val="clear" w:color="auto" w:fill="auto"/>
          </w:tcPr>
          <w:p w14:paraId="27E7EF7F" w14:textId="6942AD94" w:rsidR="00E969AE" w:rsidRPr="006C5B76" w:rsidRDefault="00C62B90" w:rsidP="00E969AE">
            <w:pPr>
              <w:widowControl w:val="0"/>
              <w:rPr>
                <w:rFonts w:ascii="Times New Roman" w:hAnsi="Times New Roman"/>
              </w:rPr>
            </w:pPr>
            <w:r>
              <w:t>1</w:t>
            </w:r>
            <w:r w:rsidR="00E969AE" w:rsidRPr="00E41C0A">
              <w:t>000</w:t>
            </w:r>
          </w:p>
        </w:tc>
      </w:tr>
      <w:tr w:rsidR="00E969AE" w:rsidRPr="006C5B76" w14:paraId="00BB94D7" w14:textId="77777777" w:rsidTr="00520AF7">
        <w:tc>
          <w:tcPr>
            <w:tcW w:w="217" w:type="pct"/>
            <w:shd w:val="clear" w:color="auto" w:fill="auto"/>
          </w:tcPr>
          <w:p w14:paraId="308534A3" w14:textId="37499D4D" w:rsidR="00E969AE" w:rsidRPr="006C5B76" w:rsidRDefault="00E969AE" w:rsidP="00E969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0" w:type="pct"/>
            <w:shd w:val="clear" w:color="auto" w:fill="auto"/>
          </w:tcPr>
          <w:p w14:paraId="0141122F" w14:textId="6E99EDB4" w:rsidR="00E969AE" w:rsidRPr="00520AF7" w:rsidRDefault="00301181" w:rsidP="00E969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969AE">
              <w:rPr>
                <w:rFonts w:ascii="Times New Roman" w:hAnsi="Times New Roman"/>
              </w:rPr>
              <w:t>ости</w:t>
            </w:r>
            <w:r>
              <w:rPr>
                <w:rFonts w:ascii="Times New Roman" w:hAnsi="Times New Roman"/>
              </w:rPr>
              <w:t xml:space="preserve"> трубчатые</w:t>
            </w:r>
          </w:p>
        </w:tc>
        <w:tc>
          <w:tcPr>
            <w:tcW w:w="2939" w:type="pct"/>
            <w:shd w:val="clear" w:color="auto" w:fill="auto"/>
          </w:tcPr>
          <w:p w14:paraId="386334B2" w14:textId="44D3142E" w:rsidR="00E969AE" w:rsidRPr="00883929" w:rsidRDefault="00E969AE" w:rsidP="00E969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Коти говяжьи трубчатые (напиленные) </w:t>
            </w:r>
          </w:p>
        </w:tc>
        <w:tc>
          <w:tcPr>
            <w:tcW w:w="302" w:type="pct"/>
            <w:shd w:val="clear" w:color="auto" w:fill="auto"/>
          </w:tcPr>
          <w:p w14:paraId="50E95D2B" w14:textId="728F0CAD" w:rsidR="00E969AE" w:rsidRDefault="00E969AE" w:rsidP="00E969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322" w:type="pct"/>
            <w:shd w:val="clear" w:color="auto" w:fill="auto"/>
          </w:tcPr>
          <w:p w14:paraId="23A80B05" w14:textId="4E9D9453" w:rsidR="00E969AE" w:rsidRDefault="00C62B90" w:rsidP="00E969AE">
            <w:pPr>
              <w:widowControl w:val="0"/>
              <w:rPr>
                <w:rFonts w:ascii="Times New Roman" w:hAnsi="Times New Roman"/>
              </w:rPr>
            </w:pPr>
            <w:r>
              <w:t>5</w:t>
            </w:r>
            <w:r w:rsidR="00E969AE" w:rsidRPr="00E41C0A">
              <w:t>00</w:t>
            </w:r>
          </w:p>
        </w:tc>
      </w:tr>
      <w:tr w:rsidR="006E0FA3" w:rsidRPr="006C5B76" w14:paraId="77C4056C" w14:textId="77777777" w:rsidTr="00520AF7">
        <w:tc>
          <w:tcPr>
            <w:tcW w:w="217" w:type="pct"/>
            <w:shd w:val="clear" w:color="auto" w:fill="auto"/>
          </w:tcPr>
          <w:p w14:paraId="2C2692E6" w14:textId="3611083B" w:rsidR="006E0FA3" w:rsidRDefault="006E0FA3" w:rsidP="00E969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20" w:type="pct"/>
            <w:shd w:val="clear" w:color="auto" w:fill="auto"/>
          </w:tcPr>
          <w:p w14:paraId="5EDE3A76" w14:textId="22410110" w:rsidR="006E0FA3" w:rsidRDefault="006E0FA3" w:rsidP="00E969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говядина на кости</w:t>
            </w:r>
            <w:r w:rsidR="00301181">
              <w:rPr>
                <w:rFonts w:ascii="Times New Roman" w:hAnsi="Times New Roman"/>
              </w:rPr>
              <w:t>, замороженное</w:t>
            </w:r>
          </w:p>
        </w:tc>
        <w:tc>
          <w:tcPr>
            <w:tcW w:w="2939" w:type="pct"/>
            <w:shd w:val="clear" w:color="auto" w:fill="auto"/>
          </w:tcPr>
          <w:p w14:paraId="36B20836" w14:textId="3DAE4FC1" w:rsidR="00A6348D" w:rsidRPr="00301181" w:rsidRDefault="00A6348D" w:rsidP="00A6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01181">
              <w:rPr>
                <w:rFonts w:ascii="Times New Roman CYR" w:hAnsi="Times New Roman CYR" w:cs="Times New Roman CYR"/>
                <w:lang w:eastAsia="ru-RU"/>
              </w:rPr>
              <w:t xml:space="preserve">Мясо говядины на кости 1 кат.  с массой костей и соединительных тканей не более 20%. </w:t>
            </w:r>
            <w:r w:rsidR="00301181" w:rsidRPr="00301181">
              <w:rPr>
                <w:rFonts w:ascii="Times New Roman CYR" w:hAnsi="Times New Roman CYR" w:cs="Times New Roman CYR"/>
                <w:lang w:eastAsia="ru-RU"/>
              </w:rPr>
              <w:t>Полутуши.</w:t>
            </w:r>
          </w:p>
          <w:p w14:paraId="6F119CF7" w14:textId="77777777" w:rsidR="003243D0" w:rsidRDefault="00A6348D" w:rsidP="003243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01181">
              <w:rPr>
                <w:rFonts w:ascii="Times New Roman CYR" w:hAnsi="Times New Roman CYR" w:cs="Times New Roman CYR"/>
                <w:lang w:eastAsia="ru-RU"/>
              </w:rPr>
              <w:t>Не допускается в замороженных кусках и на их поверхности наличие льда и снега. Продукция не должна содержать сои и ГМО.</w:t>
            </w:r>
          </w:p>
          <w:p w14:paraId="73370352" w14:textId="1947B5AE" w:rsidR="003243D0" w:rsidRPr="003243D0" w:rsidRDefault="003243D0" w:rsidP="003243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243D0">
              <w:rPr>
                <w:rFonts w:ascii="Times New Roman CYR" w:hAnsi="Times New Roman CYR" w:cs="Times New Roman CYR"/>
                <w:lang w:eastAsia="ru-RU"/>
              </w:rPr>
              <w:t xml:space="preserve"> Говядина не старше трех лет для детского питания.</w:t>
            </w:r>
          </w:p>
          <w:p w14:paraId="208759BA" w14:textId="77777777" w:rsidR="003243D0" w:rsidRPr="003243D0" w:rsidRDefault="003243D0" w:rsidP="003243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243D0">
              <w:rPr>
                <w:rFonts w:ascii="Times New Roman CYR" w:hAnsi="Times New Roman CYR" w:cs="Times New Roman CYR"/>
                <w:lang w:eastAsia="ru-RU"/>
              </w:rPr>
              <w:t xml:space="preserve">ГОСТ Р 54315-2011. </w:t>
            </w:r>
          </w:p>
          <w:p w14:paraId="72451B5D" w14:textId="77777777" w:rsidR="003243D0" w:rsidRDefault="003243D0" w:rsidP="00301181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14:paraId="52009FA9" w14:textId="7E327F28" w:rsidR="00A6348D" w:rsidRPr="00301181" w:rsidRDefault="00A6348D" w:rsidP="00301181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01181">
              <w:rPr>
                <w:rFonts w:ascii="Times New Roman CYR" w:hAnsi="Times New Roman CYR" w:cs="Times New Roman CYR"/>
                <w:lang w:eastAsia="ru-RU"/>
              </w:rPr>
              <w:t>Производство Россия.</w:t>
            </w:r>
          </w:p>
          <w:p w14:paraId="7CF9EA76" w14:textId="77777777" w:rsidR="00A6348D" w:rsidRPr="00301181" w:rsidRDefault="00A6348D" w:rsidP="00A6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01181">
              <w:rPr>
                <w:rFonts w:ascii="Times New Roman CYR" w:hAnsi="Times New Roman CYR" w:cs="Times New Roman CYR"/>
                <w:lang w:eastAsia="ru-RU"/>
              </w:rPr>
              <w:lastRenderedPageBreak/>
              <w:t>Форма упаковки: Промышленная упаковка, картонная коробка, не более 15 килограмм</w:t>
            </w:r>
          </w:p>
          <w:p w14:paraId="1AA4A96E" w14:textId="77777777" w:rsidR="00A6348D" w:rsidRPr="00301181" w:rsidRDefault="00A6348D" w:rsidP="00A6348D">
            <w:pPr>
              <w:widowControl w:val="0"/>
              <w:autoSpaceDE w:val="0"/>
              <w:autoSpaceDN w:val="0"/>
              <w:adjustRightInd w:val="0"/>
              <w:ind w:firstLine="13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01181">
              <w:rPr>
                <w:rFonts w:ascii="Times New Roman CYR" w:hAnsi="Times New Roman CYR" w:cs="Times New Roman CYR"/>
                <w:lang w:eastAsia="ru-RU"/>
              </w:rPr>
              <w:t>(без следов повреждений)</w:t>
            </w:r>
          </w:p>
          <w:p w14:paraId="3A049E7A" w14:textId="77777777" w:rsidR="00A6348D" w:rsidRPr="00301181" w:rsidRDefault="00A6348D" w:rsidP="00A6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01181">
              <w:rPr>
                <w:rFonts w:ascii="Times New Roman CYR" w:hAnsi="Times New Roman CYR" w:cs="Times New Roman CYR"/>
                <w:lang w:eastAsia="ru-RU"/>
              </w:rPr>
              <w:t>Остаточный срок годности товара на момент поставки должен составлять: не менее 90%.</w:t>
            </w:r>
          </w:p>
          <w:p w14:paraId="0E75AC35" w14:textId="77777777" w:rsidR="006E0FA3" w:rsidRDefault="006E0FA3" w:rsidP="00E969A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2" w:type="pct"/>
            <w:shd w:val="clear" w:color="auto" w:fill="auto"/>
          </w:tcPr>
          <w:p w14:paraId="535C1544" w14:textId="020A11DD" w:rsidR="006E0FA3" w:rsidRDefault="00301181" w:rsidP="00E969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кг</w:t>
            </w:r>
          </w:p>
        </w:tc>
        <w:tc>
          <w:tcPr>
            <w:tcW w:w="322" w:type="pct"/>
            <w:shd w:val="clear" w:color="auto" w:fill="auto"/>
          </w:tcPr>
          <w:p w14:paraId="0EA8AB65" w14:textId="0F13DC2F" w:rsidR="006E0FA3" w:rsidRPr="00E41C0A" w:rsidRDefault="00C62B90" w:rsidP="00E969AE">
            <w:pPr>
              <w:widowControl w:val="0"/>
            </w:pPr>
            <w:r>
              <w:t>5</w:t>
            </w:r>
            <w:r w:rsidR="00301181">
              <w:t>00</w:t>
            </w:r>
          </w:p>
        </w:tc>
      </w:tr>
    </w:tbl>
    <w:p w14:paraId="218F86B6" w14:textId="77777777" w:rsidR="00520AF7" w:rsidRDefault="00520AF7" w:rsidP="00C23A1C">
      <w:pPr>
        <w:widowControl w:val="0"/>
        <w:jc w:val="both"/>
        <w:rPr>
          <w:rFonts w:ascii="Times New Roman" w:eastAsia="Calibri" w:hAnsi="Times New Roman" w:cs="Times New Roman"/>
          <w:b/>
          <w:lang w:eastAsia="ar-SA"/>
        </w:rPr>
      </w:pPr>
    </w:p>
    <w:p w14:paraId="364AC9B2" w14:textId="77777777" w:rsidR="00520AF7" w:rsidRDefault="00520AF7" w:rsidP="00C23A1C">
      <w:pPr>
        <w:widowControl w:val="0"/>
        <w:jc w:val="both"/>
        <w:rPr>
          <w:rFonts w:ascii="Times New Roman" w:eastAsia="Calibri" w:hAnsi="Times New Roman" w:cs="Times New Roman"/>
          <w:b/>
          <w:lang w:eastAsia="ar-SA"/>
        </w:rPr>
      </w:pPr>
    </w:p>
    <w:p w14:paraId="6D48E39A" w14:textId="1A2FC950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b/>
          <w:lang w:eastAsia="ar-SA"/>
        </w:rPr>
        <w:t xml:space="preserve">2. Место поставки: </w:t>
      </w:r>
      <w:proofErr w:type="spellStart"/>
      <w:proofErr w:type="gramStart"/>
      <w:r w:rsidR="008632EF">
        <w:rPr>
          <w:rFonts w:ascii="Times New Roman" w:eastAsia="Calibri" w:hAnsi="Times New Roman" w:cs="Times New Roman"/>
          <w:lang w:eastAsia="ar-SA"/>
        </w:rPr>
        <w:t>г.Уфа</w:t>
      </w:r>
      <w:proofErr w:type="spellEnd"/>
      <w:r w:rsidR="008632EF">
        <w:rPr>
          <w:rFonts w:ascii="Times New Roman" w:eastAsia="Calibri" w:hAnsi="Times New Roman" w:cs="Times New Roman"/>
          <w:lang w:eastAsia="ar-SA"/>
        </w:rPr>
        <w:t xml:space="preserve"> ,</w:t>
      </w:r>
      <w:proofErr w:type="spellStart"/>
      <w:proofErr w:type="gramEnd"/>
      <w:r w:rsidR="008632EF">
        <w:rPr>
          <w:rFonts w:ascii="Times New Roman" w:eastAsia="Calibri" w:hAnsi="Times New Roman" w:cs="Times New Roman"/>
          <w:lang w:eastAsia="ar-SA"/>
        </w:rPr>
        <w:t>ул.Менделеева</w:t>
      </w:r>
      <w:proofErr w:type="spellEnd"/>
      <w:r w:rsidR="008632EF">
        <w:rPr>
          <w:rFonts w:ascii="Times New Roman" w:eastAsia="Calibri" w:hAnsi="Times New Roman" w:cs="Times New Roman"/>
          <w:lang w:eastAsia="ar-SA"/>
        </w:rPr>
        <w:t xml:space="preserve"> 136/5 </w:t>
      </w:r>
    </w:p>
    <w:p w14:paraId="20506FA7" w14:textId="317BF1AB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b/>
          <w:lang w:eastAsia="ar-SA"/>
        </w:rPr>
        <w:t>3. Период поставки товара:</w:t>
      </w:r>
      <w:r w:rsidRPr="006C5B76">
        <w:rPr>
          <w:rFonts w:ascii="Times New Roman" w:eastAsia="Calibri" w:hAnsi="Times New Roman" w:cs="Times New Roman"/>
          <w:lang w:eastAsia="ar-SA"/>
        </w:rPr>
        <w:t xml:space="preserve"> </w:t>
      </w:r>
      <w:r w:rsidRPr="006C5B76">
        <w:rPr>
          <w:rFonts w:ascii="Times New Roman" w:hAnsi="Times New Roman" w:cs="Times New Roman"/>
          <w:lang w:eastAsia="ar-SA"/>
        </w:rPr>
        <w:t xml:space="preserve">с момента заключения договора </w:t>
      </w:r>
      <w:r w:rsidR="00883929">
        <w:rPr>
          <w:rFonts w:ascii="Times New Roman" w:eastAsia="Calibri" w:hAnsi="Times New Roman" w:cs="Times New Roman"/>
          <w:lang w:eastAsia="ar-SA"/>
        </w:rPr>
        <w:t xml:space="preserve">и на </w:t>
      </w:r>
      <w:r w:rsidR="00C62B90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883929" w:rsidRPr="003852C0">
        <w:rPr>
          <w:rFonts w:ascii="Times New Roman" w:eastAsia="Calibri" w:hAnsi="Times New Roman" w:cs="Times New Roman"/>
          <w:b/>
          <w:bCs/>
          <w:lang w:eastAsia="ar-SA"/>
        </w:rPr>
        <w:t xml:space="preserve"> мес</w:t>
      </w:r>
      <w:r w:rsidR="00883929">
        <w:rPr>
          <w:rFonts w:ascii="Times New Roman" w:eastAsia="Calibri" w:hAnsi="Times New Roman" w:cs="Times New Roman"/>
          <w:lang w:eastAsia="ar-SA"/>
        </w:rPr>
        <w:t>.</w:t>
      </w:r>
    </w:p>
    <w:p w14:paraId="48D811F0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- Поставка товара осуществляется 1 раз в неделю в рабочие дни по заявке Заказчика, с 8-00 до 16-00. При этом, не заказанный Товар не поставляется, Заказчиком не принимается и не оплачивается. </w:t>
      </w:r>
    </w:p>
    <w:p w14:paraId="24350DD7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- Поставщик обязан осуществить поставку Товара в день, время в соответствии с предварительной заявкой Заказчика, в случае необходимости осуществить погрузочно-разгрузочные работы и складирование Товара. </w:t>
      </w:r>
    </w:p>
    <w:p w14:paraId="2260A8EE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713D724C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b/>
          <w:lang w:eastAsia="ar-SA"/>
        </w:rPr>
      </w:pPr>
      <w:r w:rsidRPr="006C5B76">
        <w:rPr>
          <w:rFonts w:ascii="Times New Roman" w:eastAsia="Calibri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5D56C485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4BE0658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69064A9D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- </w:t>
      </w:r>
      <w:r w:rsidRPr="006C5B76">
        <w:rPr>
          <w:rFonts w:ascii="Times New Roman" w:eastAsia="Calibri" w:hAnsi="Times New Roman" w:cs="Times New Roman"/>
          <w:lang w:eastAsia="en-US"/>
        </w:rPr>
        <w:t>Федеральным закон от 30.03.1999 № 52-ФЗ «О санитарно-эпидемиологическом благополучии населения»;</w:t>
      </w:r>
    </w:p>
    <w:p w14:paraId="31695169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306503F5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en-US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- </w:t>
      </w:r>
      <w:r w:rsidRPr="006C5B76">
        <w:rPr>
          <w:rFonts w:ascii="Times New Roman" w:eastAsia="Calibri" w:hAnsi="Times New Roman" w:cs="Times New Roman"/>
          <w:lang w:eastAsia="en-US"/>
        </w:rPr>
        <w:t>СанПиН 2.3.2.1078-01 «Гигиенические требования к безопасности и пищевой ценности пищевых продуктов»;</w:t>
      </w:r>
    </w:p>
    <w:p w14:paraId="2E55AD8A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6C5B76">
        <w:rPr>
          <w:rFonts w:ascii="Times New Roman" w:eastAsia="Calibri" w:hAnsi="Times New Roman" w:cs="Times New Roman"/>
          <w:lang w:eastAsia="en-US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7EF5150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230F3D29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ТР ТС 021/2011 «О безопасности пищевой продукции»;</w:t>
      </w:r>
    </w:p>
    <w:p w14:paraId="1AAA123B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ТР ТС 022/2011 «Пищевая продукция в части ее маркировки»;</w:t>
      </w:r>
    </w:p>
    <w:p w14:paraId="098A2E17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en-US"/>
        </w:rPr>
      </w:pPr>
      <w:r w:rsidRPr="006C5B76">
        <w:rPr>
          <w:rFonts w:ascii="Times New Roman" w:eastAsia="Calibri" w:hAnsi="Times New Roman" w:cs="Times New Roman"/>
          <w:lang w:eastAsia="ar-SA"/>
        </w:rPr>
        <w:t>- ТР ТС 005/2011 «О безопасности упаковки»;</w:t>
      </w:r>
    </w:p>
    <w:p w14:paraId="1516D4DE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27F0F814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bookmarkStart w:id="0" w:name="_Hlk1388127"/>
      <w:r w:rsidRPr="006C5B76">
        <w:rPr>
          <w:rFonts w:ascii="Times New Roman" w:eastAsia="Calibri" w:hAnsi="Times New Roman" w:cs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6C5B76">
        <w:rPr>
          <w:rFonts w:ascii="Times New Roman" w:hAnsi="Times New Roman" w:cs="Times New Roman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6269F047" w14:textId="77777777" w:rsidR="00C23A1C" w:rsidRPr="006C5B76" w:rsidRDefault="00C23A1C" w:rsidP="00C23A1C">
      <w:pPr>
        <w:widowControl w:val="0"/>
        <w:tabs>
          <w:tab w:val="left" w:pos="142"/>
        </w:tabs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1533CBE8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i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  <w:bookmarkEnd w:id="0"/>
    </w:p>
    <w:p w14:paraId="7F223D46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b/>
          <w:lang w:eastAsia="ar-SA"/>
        </w:rPr>
      </w:pPr>
      <w:r w:rsidRPr="006C5B76">
        <w:rPr>
          <w:rFonts w:ascii="Times New Roman" w:hAnsi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5F9596E5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08CAC1C3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6577FEE6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5.3. Остаточный срок годности: не менее 80% от установленного производителем.</w:t>
      </w:r>
    </w:p>
    <w:p w14:paraId="477AAC13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b/>
          <w:lang w:eastAsia="ar-SA"/>
        </w:rPr>
      </w:pPr>
      <w:r w:rsidRPr="006C5B76">
        <w:rPr>
          <w:rFonts w:ascii="Times New Roman" w:hAnsi="Times New Roman" w:cs="Times New Roman"/>
          <w:b/>
          <w:lang w:eastAsia="ar-SA"/>
        </w:rPr>
        <w:t>6. Требования к условиям поставки товара, отгрузке товара:</w:t>
      </w:r>
    </w:p>
    <w:p w14:paraId="48282BAB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482025FF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145E908A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 xml:space="preserve">6.3. При приеме товара Заказчик проверяет его соответствие сведениям, указанным в счете-фактуре и </w:t>
      </w:r>
      <w:r w:rsidRPr="006C5B76">
        <w:rPr>
          <w:rFonts w:ascii="Times New Roman" w:hAnsi="Times New Roman" w:cs="Times New Roman"/>
          <w:lang w:eastAsia="ar-SA"/>
        </w:rPr>
        <w:lastRenderedPageBreak/>
        <w:t>других сопроводительных документах по наименованию, количеству и качеству.</w:t>
      </w:r>
    </w:p>
    <w:p w14:paraId="0ADBBD00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6.4. Товар должен сопровождаться следующими документами:</w:t>
      </w:r>
    </w:p>
    <w:p w14:paraId="2AEE6BB0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– товарная накладная (ТОРГ-12) или УПД (оригиналы);</w:t>
      </w:r>
    </w:p>
    <w:p w14:paraId="17A60BBE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– счет на оплату (оригиналы);</w:t>
      </w:r>
    </w:p>
    <w:p w14:paraId="581D3277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– счет-фактура или УПД (оригиналы);</w:t>
      </w:r>
    </w:p>
    <w:p w14:paraId="7325F324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– копия сертификата соответствия или декларации соответствия.</w:t>
      </w:r>
    </w:p>
    <w:p w14:paraId="11EDAC35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65F4381B" w14:textId="77777777" w:rsidR="00C23A1C" w:rsidRPr="006C5B76" w:rsidRDefault="00C23A1C" w:rsidP="00C23A1C">
      <w:pPr>
        <w:widowControl w:val="0"/>
        <w:tabs>
          <w:tab w:val="left" w:pos="-426"/>
        </w:tabs>
        <w:jc w:val="both"/>
        <w:rPr>
          <w:rFonts w:ascii="Times New Roman" w:eastAsia="Calibri" w:hAnsi="Times New Roman" w:cs="Times New Roman"/>
          <w:lang w:eastAsia="en-US"/>
        </w:rPr>
      </w:pPr>
    </w:p>
    <w:p w14:paraId="65194F41" w14:textId="77777777" w:rsidR="007F1D29" w:rsidRDefault="007F1D29"/>
    <w:sectPr w:rsidR="007F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54B20"/>
    <w:multiLevelType w:val="hybridMultilevel"/>
    <w:tmpl w:val="3A06514C"/>
    <w:lvl w:ilvl="0" w:tplc="DD3E2F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6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26A"/>
    <w:rsid w:val="001A6AE0"/>
    <w:rsid w:val="00296661"/>
    <w:rsid w:val="00301181"/>
    <w:rsid w:val="00301B79"/>
    <w:rsid w:val="003243D0"/>
    <w:rsid w:val="00327C7E"/>
    <w:rsid w:val="003852C0"/>
    <w:rsid w:val="003B0500"/>
    <w:rsid w:val="0049097D"/>
    <w:rsid w:val="00520AF7"/>
    <w:rsid w:val="005B126A"/>
    <w:rsid w:val="006E0FA3"/>
    <w:rsid w:val="0071406F"/>
    <w:rsid w:val="007F1D29"/>
    <w:rsid w:val="007F4E3A"/>
    <w:rsid w:val="00836C76"/>
    <w:rsid w:val="008632EF"/>
    <w:rsid w:val="00883929"/>
    <w:rsid w:val="00967033"/>
    <w:rsid w:val="00976308"/>
    <w:rsid w:val="009C7FAD"/>
    <w:rsid w:val="009F7BB4"/>
    <w:rsid w:val="00A6348D"/>
    <w:rsid w:val="00AF40C3"/>
    <w:rsid w:val="00B647B1"/>
    <w:rsid w:val="00BA321F"/>
    <w:rsid w:val="00BE1B26"/>
    <w:rsid w:val="00C23A1C"/>
    <w:rsid w:val="00C62B90"/>
    <w:rsid w:val="00DE11BF"/>
    <w:rsid w:val="00E969AE"/>
    <w:rsid w:val="00E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BF7F"/>
  <w15:docId w15:val="{BDCA7269-4F9C-4510-8A90-E6E4857E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C23A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2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21сад</dc:creator>
  <cp:keywords/>
  <dc:description/>
  <cp:lastModifiedBy>Наталья Субботина</cp:lastModifiedBy>
  <cp:revision>18</cp:revision>
  <cp:lastPrinted>2025-03-26T10:47:00Z</cp:lastPrinted>
  <dcterms:created xsi:type="dcterms:W3CDTF">2022-08-10T04:43:00Z</dcterms:created>
  <dcterms:modified xsi:type="dcterms:W3CDTF">2025-04-02T10:15:00Z</dcterms:modified>
</cp:coreProperties>
</file>