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9DBD" w14:textId="77777777" w:rsidR="00035268" w:rsidRPr="00F31AD6" w:rsidRDefault="00035268" w:rsidP="00F31AD6">
      <w:pPr>
        <w:pStyle w:val="a3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E50EC" w14:textId="77777777" w:rsidR="00035268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</w:p>
    <w:p w14:paraId="088351D8" w14:textId="77777777" w:rsidR="00035268" w:rsidRPr="00456131" w:rsidRDefault="00035268" w:rsidP="00586FB2">
      <w:pPr>
        <w:pStyle w:val="a3"/>
        <w:ind w:firstLine="709"/>
        <w:rPr>
          <w:rFonts w:ascii="Times New Roman" w:hAnsi="Times New Roman" w:cs="Times New Roman"/>
          <w:sz w:val="22"/>
          <w:szCs w:val="22"/>
        </w:rPr>
      </w:pPr>
      <w:r w:rsidRPr="00456131">
        <w:rPr>
          <w:rFonts w:ascii="Times New Roman" w:hAnsi="Times New Roman" w:cs="Times New Roman"/>
          <w:sz w:val="22"/>
          <w:szCs w:val="22"/>
        </w:rPr>
        <w:t xml:space="preserve">ТЕХНИЧЕСКОЕ ЗАДАНИЕ </w:t>
      </w:r>
    </w:p>
    <w:p w14:paraId="30E7725C" w14:textId="43E09F64" w:rsidR="00035268" w:rsidRPr="00456131" w:rsidRDefault="00486031" w:rsidP="00952BB6">
      <w:pPr>
        <w:pStyle w:val="a5"/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035268">
        <w:rPr>
          <w:b/>
          <w:bCs/>
          <w:sz w:val="22"/>
          <w:szCs w:val="22"/>
        </w:rPr>
        <w:t xml:space="preserve">а оказание </w:t>
      </w:r>
      <w:proofErr w:type="spellStart"/>
      <w:r w:rsidR="00CF1F8E">
        <w:rPr>
          <w:b/>
          <w:bCs/>
          <w:sz w:val="22"/>
          <w:szCs w:val="22"/>
        </w:rPr>
        <w:t>клининговых</w:t>
      </w:r>
      <w:proofErr w:type="spellEnd"/>
      <w:r w:rsidR="00CF1F8E">
        <w:rPr>
          <w:b/>
          <w:bCs/>
          <w:sz w:val="22"/>
          <w:szCs w:val="22"/>
        </w:rPr>
        <w:t xml:space="preserve"> услуг</w:t>
      </w:r>
    </w:p>
    <w:p w14:paraId="3A1AF150" w14:textId="77777777" w:rsidR="00035268" w:rsidRPr="006837A8" w:rsidRDefault="00035268" w:rsidP="00270959">
      <w:pPr>
        <w:numPr>
          <w:ilvl w:val="0"/>
          <w:numId w:val="1"/>
        </w:numPr>
        <w:tabs>
          <w:tab w:val="clear" w:pos="840"/>
          <w:tab w:val="left" w:pos="0"/>
          <w:tab w:val="num" w:pos="993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6837A8">
        <w:rPr>
          <w:rFonts w:ascii="Times New Roman" w:hAnsi="Times New Roman" w:cs="Times New Roman"/>
          <w:b/>
          <w:bCs/>
        </w:rPr>
        <w:t>Предмет договора:</w:t>
      </w:r>
    </w:p>
    <w:p w14:paraId="5BACCF49" w14:textId="0152289C" w:rsidR="00486031" w:rsidRPr="006837A8" w:rsidRDefault="00035268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837A8">
        <w:rPr>
          <w:rFonts w:ascii="Times New Roman" w:hAnsi="Times New Roman" w:cs="Times New Roman"/>
          <w:sz w:val="22"/>
          <w:szCs w:val="22"/>
        </w:rPr>
        <w:t xml:space="preserve">Оказание услуг </w:t>
      </w:r>
      <w:r w:rsidR="00486031" w:rsidRPr="006837A8">
        <w:rPr>
          <w:rFonts w:ascii="Times New Roman" w:hAnsi="Times New Roman" w:cs="Times New Roman"/>
          <w:sz w:val="22"/>
          <w:szCs w:val="22"/>
        </w:rPr>
        <w:t>уборки помещен</w:t>
      </w:r>
      <w:r w:rsidR="004A0E7A">
        <w:rPr>
          <w:rFonts w:ascii="Times New Roman" w:hAnsi="Times New Roman" w:cs="Times New Roman"/>
          <w:sz w:val="22"/>
          <w:szCs w:val="22"/>
        </w:rPr>
        <w:t xml:space="preserve">ий </w:t>
      </w:r>
      <w:r w:rsidR="00047A12">
        <w:rPr>
          <w:rFonts w:ascii="Times New Roman" w:hAnsi="Times New Roman" w:cs="Times New Roman"/>
          <w:sz w:val="22"/>
          <w:szCs w:val="22"/>
        </w:rPr>
        <w:t>за март 2025г.</w:t>
      </w:r>
    </w:p>
    <w:p w14:paraId="75412442" w14:textId="4D6B3A44" w:rsidR="00035268" w:rsidRPr="006837A8" w:rsidRDefault="00CF1F8E" w:rsidP="00486031">
      <w:pPr>
        <w:pStyle w:val="ConsPlusNonformat"/>
        <w:widowControl/>
        <w:tabs>
          <w:tab w:val="left" w:pos="0"/>
          <w:tab w:val="num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035268" w:rsidRPr="006837A8">
        <w:rPr>
          <w:rFonts w:ascii="Times New Roman" w:hAnsi="Times New Roman" w:cs="Times New Roman"/>
          <w:b/>
          <w:bCs/>
          <w:sz w:val="22"/>
          <w:szCs w:val="22"/>
        </w:rPr>
        <w:t>Требования, предъявляемые к предмету закупки</w:t>
      </w:r>
      <w:r w:rsidRPr="006837A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F18FA46" w14:textId="77777777" w:rsidR="00035268" w:rsidRPr="006837A8" w:rsidRDefault="00035268" w:rsidP="00270959">
      <w:pPr>
        <w:pStyle w:val="20"/>
        <w:tabs>
          <w:tab w:val="left" w:pos="0"/>
          <w:tab w:val="num" w:pos="993"/>
        </w:tabs>
        <w:spacing w:before="0" w:line="276" w:lineRule="auto"/>
        <w:ind w:left="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6837A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2.1. </w:t>
      </w:r>
      <w:r w:rsidRPr="006837A8">
        <w:rPr>
          <w:rFonts w:ascii="Times New Roman" w:hAnsi="Times New Roman" w:cs="Times New Roman"/>
          <w:sz w:val="22"/>
          <w:szCs w:val="22"/>
        </w:rPr>
        <w:t>Наименование, основные характеристики оказываемых услуг: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553"/>
        <w:gridCol w:w="1977"/>
        <w:gridCol w:w="1151"/>
        <w:gridCol w:w="1645"/>
        <w:gridCol w:w="1683"/>
      </w:tblGrid>
      <w:tr w:rsidR="00035268" w:rsidRPr="006837A8" w14:paraId="0689F8F3" w14:textId="77777777">
        <w:trPr>
          <w:trHeight w:val="1497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6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B1D3CE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173411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9354CC9" w14:textId="541E816B" w:rsidR="00035268" w:rsidRPr="006837A8" w:rsidRDefault="00486031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858" w14:textId="77777777" w:rsidR="00035268" w:rsidRPr="006837A8" w:rsidRDefault="00145B72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C0C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характеристики услуг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50E" w14:textId="736E47DD" w:rsidR="00035268" w:rsidRPr="006837A8" w:rsidRDefault="00282E94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ОКПД2</w:t>
            </w:r>
            <w:r w:rsidR="00486031" w:rsidRPr="00683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83" w14:textId="77777777" w:rsidR="00035268" w:rsidRPr="006837A8" w:rsidRDefault="00035268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6674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  <w:p w14:paraId="42DF2B39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5268" w:rsidRPr="006837A8" w14:paraId="66DCDA2F" w14:textId="77777777">
        <w:trPr>
          <w:trHeight w:val="1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CCB" w14:textId="77777777" w:rsidR="00035268" w:rsidRPr="006837A8" w:rsidRDefault="00035268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2A1" w14:textId="48A95EFE" w:rsidR="00035268" w:rsidRPr="006837A8" w:rsidRDefault="00486031" w:rsidP="00486031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837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Услуги уборки помещений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FECF4" w14:textId="64BEF426" w:rsidR="00035268" w:rsidRPr="006837A8" w:rsidRDefault="004A0E7A" w:rsidP="00047A12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Период </w:t>
            </w:r>
            <w:r w:rsidR="00047A1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– март 2025г.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205E4" w14:textId="5BCFBC04" w:rsidR="00035268" w:rsidRPr="006837A8" w:rsidRDefault="00282E94" w:rsidP="00952BB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81.22.12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A69D" w14:textId="0F7EE225" w:rsidR="00035268" w:rsidRPr="006837A8" w:rsidRDefault="00486031" w:rsidP="00952BB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7A8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м²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A403" w14:textId="3999AF10" w:rsidR="00035268" w:rsidRPr="006837A8" w:rsidRDefault="001B418A" w:rsidP="00952BB6">
            <w:pPr>
              <w:pStyle w:val="a8"/>
              <w:tabs>
                <w:tab w:val="left" w:pos="0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8615</w:t>
            </w:r>
          </w:p>
        </w:tc>
      </w:tr>
    </w:tbl>
    <w:p w14:paraId="41AB27C6" w14:textId="77777777" w:rsidR="00035268" w:rsidRPr="006837A8" w:rsidRDefault="00035268" w:rsidP="00586FB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5E21A394" w14:textId="77777777" w:rsidR="00035268" w:rsidRPr="006837A8" w:rsidRDefault="00035268" w:rsidP="0052350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2.2. Характеристики оказываемых услуг</w:t>
      </w:r>
    </w:p>
    <w:p w14:paraId="09620E22" w14:textId="21ACD5C2" w:rsidR="0090310B" w:rsidRPr="006837A8" w:rsidRDefault="00035268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 xml:space="preserve">Обеспечение услуг </w:t>
      </w:r>
      <w:r w:rsidR="00CF1F8E" w:rsidRPr="006837A8">
        <w:rPr>
          <w:rFonts w:ascii="Times New Roman" w:hAnsi="Times New Roman" w:cs="Times New Roman"/>
        </w:rPr>
        <w:t xml:space="preserve">комплексной </w:t>
      </w:r>
      <w:r w:rsidR="00486031" w:rsidRPr="006837A8">
        <w:rPr>
          <w:rFonts w:ascii="Times New Roman" w:hAnsi="Times New Roman" w:cs="Times New Roman"/>
        </w:rPr>
        <w:t xml:space="preserve">уборки помещений </w:t>
      </w:r>
      <w:r w:rsidRPr="006837A8">
        <w:rPr>
          <w:rFonts w:ascii="Times New Roman" w:hAnsi="Times New Roman" w:cs="Times New Roman"/>
        </w:rPr>
        <w:t>по времени согл</w:t>
      </w:r>
      <w:r w:rsidR="00CF1F8E" w:rsidRPr="006837A8">
        <w:rPr>
          <w:rFonts w:ascii="Times New Roman" w:hAnsi="Times New Roman" w:cs="Times New Roman"/>
        </w:rPr>
        <w:t>асно поданной заявке, графику</w:t>
      </w:r>
      <w:r w:rsidRPr="006837A8">
        <w:rPr>
          <w:rFonts w:ascii="Times New Roman" w:hAnsi="Times New Roman" w:cs="Times New Roman"/>
        </w:rPr>
        <w:t xml:space="preserve"> и режиму работ.</w:t>
      </w:r>
    </w:p>
    <w:p w14:paraId="7E912DB1" w14:textId="065DCD72" w:rsidR="0090310B" w:rsidRPr="006837A8" w:rsidRDefault="0090310B" w:rsidP="005235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Услуги включают:</w:t>
      </w:r>
    </w:p>
    <w:p w14:paraId="26891EA8" w14:textId="77777777" w:rsidR="0090310B" w:rsidRPr="006837A8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 xml:space="preserve">-сохранение эксплуатационных свойств и внешнего вида помещений; </w:t>
      </w:r>
    </w:p>
    <w:p w14:paraId="20316B19" w14:textId="77777777" w:rsidR="0090310B" w:rsidRPr="006837A8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-поддержание презентабельного вида помещений;</w:t>
      </w:r>
    </w:p>
    <w:p w14:paraId="4B8D5E00" w14:textId="22E66617" w:rsidR="005B1492" w:rsidRPr="006837A8" w:rsidRDefault="0090310B" w:rsidP="009031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37A8">
        <w:rPr>
          <w:rFonts w:ascii="Times New Roman" w:hAnsi="Times New Roman" w:cs="Times New Roman"/>
        </w:rPr>
        <w:t>-соблюдение санитарно-гигиенических норм для помещений.</w:t>
      </w:r>
      <w:r w:rsidR="00035268" w:rsidRPr="006837A8">
        <w:rPr>
          <w:rFonts w:ascii="Times New Roman" w:hAnsi="Times New Roman" w:cs="Times New Roman"/>
        </w:rPr>
        <w:t xml:space="preserve"> </w:t>
      </w:r>
    </w:p>
    <w:p w14:paraId="7A8CFFD4" w14:textId="72EF7F31" w:rsidR="00035268" w:rsidRPr="006837A8" w:rsidRDefault="00035268" w:rsidP="00FD4C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6837A8">
        <w:rPr>
          <w:rFonts w:ascii="Times New Roman" w:hAnsi="Times New Roman" w:cs="Times New Roman"/>
          <w:b/>
          <w:bCs/>
        </w:rPr>
        <w:t>2. 3. Требования  к условиям и качеству оказываемых услуг</w:t>
      </w:r>
    </w:p>
    <w:p w14:paraId="0E3F6958" w14:textId="77777777" w:rsidR="00035268" w:rsidRPr="006837A8" w:rsidRDefault="00035268" w:rsidP="0052350A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 w:rsidRPr="006837A8">
        <w:rPr>
          <w:sz w:val="22"/>
          <w:szCs w:val="22"/>
        </w:rPr>
        <w:t>Работы выполнять с обязательным соблюдением  соответствующих стандартов, правил по охране труда (правил безопасности);</w:t>
      </w:r>
    </w:p>
    <w:p w14:paraId="31B91C3A" w14:textId="77777777" w:rsidR="00035268" w:rsidRPr="006837A8" w:rsidRDefault="00035268" w:rsidP="0052350A">
      <w:pPr>
        <w:pStyle w:val="af1"/>
        <w:spacing w:line="276" w:lineRule="auto"/>
        <w:ind w:firstLine="709"/>
        <w:jc w:val="both"/>
        <w:rPr>
          <w:sz w:val="22"/>
          <w:szCs w:val="22"/>
        </w:rPr>
      </w:pPr>
      <w:r w:rsidRPr="006837A8">
        <w:rPr>
          <w:sz w:val="22"/>
          <w:szCs w:val="22"/>
        </w:rPr>
        <w:t>За выполнение требований по охране окружающей среды, за обеспечение пожарной безопасности на мес</w:t>
      </w:r>
      <w:r w:rsidR="00145B72" w:rsidRPr="006837A8">
        <w:rPr>
          <w:sz w:val="22"/>
          <w:szCs w:val="22"/>
        </w:rPr>
        <w:t>те производства работ отвечает И</w:t>
      </w:r>
      <w:r w:rsidRPr="006837A8">
        <w:rPr>
          <w:sz w:val="22"/>
          <w:szCs w:val="22"/>
        </w:rPr>
        <w:t>сполнитель;</w:t>
      </w:r>
    </w:p>
    <w:p w14:paraId="6824A254" w14:textId="4287FDF9" w:rsidR="00035268" w:rsidRDefault="00CF1F8E" w:rsidP="0090310B">
      <w:pPr>
        <w:pStyle w:val="af1"/>
        <w:spacing w:line="276" w:lineRule="auto"/>
        <w:ind w:left="840"/>
        <w:jc w:val="both"/>
        <w:rPr>
          <w:bCs/>
          <w:sz w:val="22"/>
          <w:szCs w:val="22"/>
        </w:rPr>
      </w:pPr>
      <w:r w:rsidRPr="006837A8">
        <w:rPr>
          <w:bCs/>
          <w:sz w:val="22"/>
          <w:szCs w:val="22"/>
        </w:rPr>
        <w:t>Качество и сроки выполнения работ Заказчик оце</w:t>
      </w:r>
      <w:r w:rsidR="006837A8" w:rsidRPr="006837A8">
        <w:rPr>
          <w:bCs/>
          <w:sz w:val="22"/>
          <w:szCs w:val="22"/>
        </w:rPr>
        <w:t>нивает совместно с Исполнителем.</w:t>
      </w:r>
    </w:p>
    <w:p w14:paraId="56C76321" w14:textId="4C36D142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Исполнитель должен обеспечить соблюдение обслуживающим персоналом правил техники безопасности, охраны труда и пожарной безопасности при выполнении работ/ оказании услуг. </w:t>
      </w:r>
    </w:p>
    <w:p w14:paraId="3A32D915" w14:textId="36CEC4FB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Технические средства, оборудование, хозяйственный инвентарь, профессиональные дезинфицирующие (обеззараживающие), чистящие, моющие химические средства и прочие расходные материалы, используемые при оказании услуг, предоставляются обслуживающей организацией и должны соответствовать стандартам экологической безопасности и требованиям СанПиН, «Система стандартов безопасности труда. Пожарная безопасность. Общие требования». </w:t>
      </w:r>
    </w:p>
    <w:p w14:paraId="4BBECA47" w14:textId="0F8C8EF1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По требованию Заказчика, Исполнитель обязан предоставить сертификаты и иные документы, подтверждающие качество используемых материалов. </w:t>
      </w:r>
    </w:p>
    <w:p w14:paraId="7162E2DA" w14:textId="22AA0FD5" w:rsidR="006837A8" w:rsidRPr="006837A8" w:rsidRDefault="006837A8" w:rsidP="006837A8">
      <w:pPr>
        <w:pStyle w:val="a9"/>
        <w:tabs>
          <w:tab w:val="left" w:pos="709"/>
        </w:tabs>
        <w:spacing w:after="160" w:line="256" w:lineRule="auto"/>
        <w:ind w:left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37A8">
        <w:rPr>
          <w:rFonts w:ascii="Times New Roman" w:hAnsi="Times New Roman" w:cs="Times New Roman"/>
        </w:rPr>
        <w:t xml:space="preserve">При уборке помещений запрещается применять легковоспламеняющиеся жидкости (бензин, керосин и др.) </w:t>
      </w:r>
    </w:p>
    <w:p w14:paraId="5B49BCCA" w14:textId="2682CEE8" w:rsidR="0090310B" w:rsidRPr="006837A8" w:rsidRDefault="0090310B" w:rsidP="0090310B">
      <w:pPr>
        <w:pStyle w:val="af1"/>
        <w:spacing w:line="276" w:lineRule="auto"/>
        <w:jc w:val="both"/>
        <w:rPr>
          <w:sz w:val="22"/>
          <w:szCs w:val="22"/>
        </w:rPr>
      </w:pPr>
    </w:p>
    <w:p w14:paraId="6A3C0E34" w14:textId="0DBA6859" w:rsidR="006837A8" w:rsidRPr="006837A8" w:rsidRDefault="006837A8" w:rsidP="006837A8">
      <w:pPr>
        <w:pStyle w:val="af1"/>
        <w:numPr>
          <w:ilvl w:val="0"/>
          <w:numId w:val="10"/>
        </w:numPr>
        <w:spacing w:line="276" w:lineRule="auto"/>
        <w:jc w:val="both"/>
        <w:rPr>
          <w:b/>
          <w:sz w:val="22"/>
          <w:szCs w:val="22"/>
        </w:rPr>
      </w:pPr>
      <w:r w:rsidRPr="006837A8">
        <w:rPr>
          <w:b/>
          <w:sz w:val="22"/>
          <w:szCs w:val="22"/>
        </w:rPr>
        <w:t>Стоимость услуг</w:t>
      </w:r>
    </w:p>
    <w:p w14:paraId="60744FD3" w14:textId="495E15BA" w:rsidR="00035268" w:rsidRPr="006837A8" w:rsidRDefault="00A154C1" w:rsidP="006837A8">
      <w:pPr>
        <w:pStyle w:val="af1"/>
        <w:spacing w:line="276" w:lineRule="auto"/>
        <w:ind w:left="480"/>
        <w:jc w:val="both"/>
        <w:rPr>
          <w:b/>
          <w:bCs/>
          <w:sz w:val="22"/>
          <w:szCs w:val="22"/>
        </w:rPr>
      </w:pPr>
      <w:r w:rsidRPr="006837A8">
        <w:rPr>
          <w:sz w:val="22"/>
          <w:szCs w:val="22"/>
        </w:rPr>
        <w:t xml:space="preserve">Начальная цена: </w:t>
      </w:r>
      <w:r w:rsidR="00047A12">
        <w:rPr>
          <w:sz w:val="22"/>
          <w:szCs w:val="22"/>
        </w:rPr>
        <w:t>845</w:t>
      </w:r>
      <w:r w:rsidR="00047A12">
        <w:rPr>
          <w:color w:val="000000"/>
          <w:sz w:val="22"/>
          <w:szCs w:val="22"/>
        </w:rPr>
        <w:t xml:space="preserve"> 000,00</w:t>
      </w:r>
      <w:r w:rsidR="00FD4CDA" w:rsidRPr="006837A8">
        <w:rPr>
          <w:color w:val="000000"/>
          <w:sz w:val="22"/>
          <w:szCs w:val="22"/>
        </w:rPr>
        <w:t xml:space="preserve"> (</w:t>
      </w:r>
      <w:r w:rsidR="00047A12">
        <w:rPr>
          <w:color w:val="000000"/>
          <w:sz w:val="22"/>
          <w:szCs w:val="22"/>
        </w:rPr>
        <w:t>Восемьсот сорок пять тысяч) руб. 00</w:t>
      </w:r>
      <w:r w:rsidR="00FD4CDA" w:rsidRPr="006837A8">
        <w:rPr>
          <w:color w:val="000000"/>
          <w:sz w:val="22"/>
          <w:szCs w:val="22"/>
        </w:rPr>
        <w:t xml:space="preserve"> коп.</w:t>
      </w:r>
      <w:r w:rsidR="00FD4CDA" w:rsidRPr="006837A8">
        <w:rPr>
          <w:sz w:val="22"/>
          <w:szCs w:val="22"/>
        </w:rPr>
        <w:t xml:space="preserve"> </w:t>
      </w:r>
      <w:r w:rsidR="00116462" w:rsidRPr="006837A8">
        <w:rPr>
          <w:sz w:val="22"/>
          <w:szCs w:val="22"/>
        </w:rPr>
        <w:t>без НДС</w:t>
      </w:r>
      <w:r w:rsidR="00A24538" w:rsidRPr="006837A8">
        <w:rPr>
          <w:sz w:val="22"/>
          <w:szCs w:val="22"/>
        </w:rPr>
        <w:t>,</w:t>
      </w:r>
      <w:r w:rsidR="00116462" w:rsidRPr="006837A8">
        <w:rPr>
          <w:sz w:val="22"/>
          <w:szCs w:val="22"/>
        </w:rPr>
        <w:t xml:space="preserve"> либо </w:t>
      </w:r>
      <w:r w:rsidR="00047A12">
        <w:rPr>
          <w:sz w:val="22"/>
          <w:szCs w:val="22"/>
        </w:rPr>
        <w:t xml:space="preserve">                      1 014</w:t>
      </w:r>
      <w:r w:rsidR="001B418A">
        <w:rPr>
          <w:sz w:val="22"/>
          <w:szCs w:val="22"/>
        </w:rPr>
        <w:t> 000,00</w:t>
      </w:r>
      <w:r w:rsidR="00116462" w:rsidRPr="006837A8">
        <w:rPr>
          <w:sz w:val="22"/>
          <w:szCs w:val="22"/>
        </w:rPr>
        <w:t xml:space="preserve"> (</w:t>
      </w:r>
      <w:r w:rsidR="00047A12">
        <w:rPr>
          <w:sz w:val="22"/>
          <w:szCs w:val="22"/>
        </w:rPr>
        <w:t>Один миллион четырнадцать</w:t>
      </w:r>
      <w:bookmarkStart w:id="0" w:name="_GoBack"/>
      <w:bookmarkEnd w:id="0"/>
      <w:r w:rsidR="00CF1F8E" w:rsidRPr="006837A8">
        <w:rPr>
          <w:sz w:val="22"/>
          <w:szCs w:val="22"/>
        </w:rPr>
        <w:t xml:space="preserve"> тысяч</w:t>
      </w:r>
      <w:r w:rsidR="00A24538" w:rsidRPr="006837A8">
        <w:rPr>
          <w:sz w:val="22"/>
          <w:szCs w:val="22"/>
        </w:rPr>
        <w:t>) руб. 00 коп.</w:t>
      </w:r>
      <w:r w:rsidR="00116462" w:rsidRPr="006837A8">
        <w:rPr>
          <w:sz w:val="22"/>
          <w:szCs w:val="22"/>
        </w:rPr>
        <w:t>, в том числе НДС 20%. Начальная цена определяется исходя из системы налогообложения Участника.</w:t>
      </w:r>
    </w:p>
    <w:sectPr w:rsidR="00035268" w:rsidRPr="006837A8" w:rsidSect="00B712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9B6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2" w15:restartNumberingAfterBreak="0">
    <w:nsid w:val="3CD20C1D"/>
    <w:multiLevelType w:val="hybridMultilevel"/>
    <w:tmpl w:val="129C36B0"/>
    <w:lvl w:ilvl="0" w:tplc="4906F3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CF51C7"/>
    <w:multiLevelType w:val="multilevel"/>
    <w:tmpl w:val="1C3A50CC"/>
    <w:lvl w:ilvl="0">
      <w:start w:val="1"/>
      <w:numFmt w:val="decimal"/>
      <w:lvlText w:val="3.%1."/>
      <w:lvlJc w:val="left"/>
      <w:pPr>
        <w:ind w:left="928" w:hanging="36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 w15:restartNumberingAfterBreak="0">
    <w:nsid w:val="43415159"/>
    <w:multiLevelType w:val="hybridMultilevel"/>
    <w:tmpl w:val="A8F2C1A6"/>
    <w:lvl w:ilvl="0" w:tplc="770461E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8300C41"/>
    <w:multiLevelType w:val="hybridMultilevel"/>
    <w:tmpl w:val="98B83D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b/>
        <w:bCs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AF867C9"/>
    <w:multiLevelType w:val="multilevel"/>
    <w:tmpl w:val="9A205EE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73341DE"/>
    <w:multiLevelType w:val="hybridMultilevel"/>
    <w:tmpl w:val="92487084"/>
    <w:lvl w:ilvl="0" w:tplc="0419000F">
      <w:start w:val="8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E4"/>
    <w:rsid w:val="00006AA2"/>
    <w:rsid w:val="00016F38"/>
    <w:rsid w:val="00035268"/>
    <w:rsid w:val="00047A12"/>
    <w:rsid w:val="00057600"/>
    <w:rsid w:val="000600F1"/>
    <w:rsid w:val="00086599"/>
    <w:rsid w:val="000F5D15"/>
    <w:rsid w:val="001047FE"/>
    <w:rsid w:val="00105A0E"/>
    <w:rsid w:val="00116462"/>
    <w:rsid w:val="0011674B"/>
    <w:rsid w:val="00145B72"/>
    <w:rsid w:val="00170365"/>
    <w:rsid w:val="001B418A"/>
    <w:rsid w:val="001D6EF7"/>
    <w:rsid w:val="00270959"/>
    <w:rsid w:val="00282E94"/>
    <w:rsid w:val="002871A4"/>
    <w:rsid w:val="002A44B3"/>
    <w:rsid w:val="002C2624"/>
    <w:rsid w:val="002C7ECD"/>
    <w:rsid w:val="003232D0"/>
    <w:rsid w:val="00361778"/>
    <w:rsid w:val="003742D2"/>
    <w:rsid w:val="003B549F"/>
    <w:rsid w:val="003D2036"/>
    <w:rsid w:val="00400053"/>
    <w:rsid w:val="004035A6"/>
    <w:rsid w:val="00456131"/>
    <w:rsid w:val="00456419"/>
    <w:rsid w:val="004618A6"/>
    <w:rsid w:val="004747EE"/>
    <w:rsid w:val="00486031"/>
    <w:rsid w:val="004A0E7A"/>
    <w:rsid w:val="004A3DF2"/>
    <w:rsid w:val="004C0384"/>
    <w:rsid w:val="004C57D3"/>
    <w:rsid w:val="004D39EB"/>
    <w:rsid w:val="004E341F"/>
    <w:rsid w:val="0052350A"/>
    <w:rsid w:val="00527C3D"/>
    <w:rsid w:val="00586FB2"/>
    <w:rsid w:val="005A1B90"/>
    <w:rsid w:val="005A4D8D"/>
    <w:rsid w:val="005B1492"/>
    <w:rsid w:val="005C42C2"/>
    <w:rsid w:val="005D599C"/>
    <w:rsid w:val="005F4E48"/>
    <w:rsid w:val="005F54DA"/>
    <w:rsid w:val="00623440"/>
    <w:rsid w:val="00645E6F"/>
    <w:rsid w:val="00646EDA"/>
    <w:rsid w:val="006837A8"/>
    <w:rsid w:val="00686A08"/>
    <w:rsid w:val="006B38FA"/>
    <w:rsid w:val="00724F18"/>
    <w:rsid w:val="00734D96"/>
    <w:rsid w:val="00742005"/>
    <w:rsid w:val="00815564"/>
    <w:rsid w:val="008174BF"/>
    <w:rsid w:val="0086208A"/>
    <w:rsid w:val="008E5DB1"/>
    <w:rsid w:val="0090310B"/>
    <w:rsid w:val="00907882"/>
    <w:rsid w:val="009332EC"/>
    <w:rsid w:val="00952BB6"/>
    <w:rsid w:val="009B5EB4"/>
    <w:rsid w:val="009E52EA"/>
    <w:rsid w:val="00A154C1"/>
    <w:rsid w:val="00A24538"/>
    <w:rsid w:val="00A34092"/>
    <w:rsid w:val="00A52AB8"/>
    <w:rsid w:val="00A64802"/>
    <w:rsid w:val="00A94D2E"/>
    <w:rsid w:val="00AA287B"/>
    <w:rsid w:val="00AB4744"/>
    <w:rsid w:val="00AD0DF2"/>
    <w:rsid w:val="00B0484D"/>
    <w:rsid w:val="00B26995"/>
    <w:rsid w:val="00B33D48"/>
    <w:rsid w:val="00B7126E"/>
    <w:rsid w:val="00B71FBF"/>
    <w:rsid w:val="00B76D5D"/>
    <w:rsid w:val="00C2595B"/>
    <w:rsid w:val="00C353E4"/>
    <w:rsid w:val="00C50694"/>
    <w:rsid w:val="00C510E3"/>
    <w:rsid w:val="00C625E4"/>
    <w:rsid w:val="00CF1F8E"/>
    <w:rsid w:val="00CF7E69"/>
    <w:rsid w:val="00D01EEC"/>
    <w:rsid w:val="00D07D6B"/>
    <w:rsid w:val="00D166D1"/>
    <w:rsid w:val="00D35778"/>
    <w:rsid w:val="00D40E71"/>
    <w:rsid w:val="00D45F8E"/>
    <w:rsid w:val="00E6071C"/>
    <w:rsid w:val="00E92860"/>
    <w:rsid w:val="00F20AD8"/>
    <w:rsid w:val="00F31AD6"/>
    <w:rsid w:val="00F601A5"/>
    <w:rsid w:val="00F916CC"/>
    <w:rsid w:val="00FB60A7"/>
    <w:rsid w:val="00FD4CDA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14F58"/>
  <w15:docId w15:val="{7040BD1F-509D-924C-83C7-81272B53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6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6FB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uiPriority w:val="99"/>
    <w:qFormat/>
    <w:rsid w:val="00586FB2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a4">
    <w:name w:val="Подзаголовок Знак"/>
    <w:link w:val="a3"/>
    <w:uiPriority w:val="99"/>
    <w:locked/>
    <w:rsid w:val="00586FB2"/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a5">
    <w:name w:val="письмо"/>
    <w:basedOn w:val="a"/>
    <w:uiPriority w:val="99"/>
    <w:rsid w:val="00586FB2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586FB2"/>
    <w:pPr>
      <w:ind w:left="720"/>
    </w:pPr>
  </w:style>
  <w:style w:type="paragraph" w:customStyle="1" w:styleId="ConsPlusNonformat">
    <w:name w:val="ConsPlusNonformat"/>
    <w:uiPriority w:val="99"/>
    <w:rsid w:val="00586F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586FB2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586FB2"/>
    <w:rPr>
      <w:rFonts w:ascii="Calibri" w:eastAsia="Times New Roman" w:hAnsi="Calibri" w:cs="Calibri"/>
      <w:sz w:val="24"/>
      <w:szCs w:val="24"/>
    </w:rPr>
  </w:style>
  <w:style w:type="paragraph" w:styleId="a8">
    <w:name w:val="Body Text Indent"/>
    <w:basedOn w:val="a"/>
    <w:link w:val="a7"/>
    <w:uiPriority w:val="99"/>
    <w:rsid w:val="00586FB2"/>
    <w:pPr>
      <w:spacing w:after="0" w:line="24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12">
    <w:name w:val="Основной текст с отступом Знак1"/>
    <w:uiPriority w:val="99"/>
    <w:semiHidden/>
    <w:rsid w:val="00586FB2"/>
    <w:rPr>
      <w:rFonts w:ascii="Calibri" w:hAnsi="Calibri" w:cs="Calibri"/>
    </w:rPr>
  </w:style>
  <w:style w:type="character" w:customStyle="1" w:styleId="3">
    <w:name w:val="Основной текст 3 Знак"/>
    <w:link w:val="30"/>
    <w:uiPriority w:val="99"/>
    <w:locked/>
    <w:rsid w:val="00586FB2"/>
    <w:rPr>
      <w:rFonts w:ascii="Calibri" w:eastAsia="Times New Roman" w:hAnsi="Calibri" w:cs="Calibri"/>
      <w:sz w:val="16"/>
      <w:szCs w:val="16"/>
    </w:rPr>
  </w:style>
  <w:style w:type="paragraph" w:styleId="30">
    <w:name w:val="Body Text 3"/>
    <w:basedOn w:val="a"/>
    <w:link w:val="3"/>
    <w:uiPriority w:val="99"/>
    <w:rsid w:val="00586FB2"/>
    <w:pPr>
      <w:spacing w:after="120" w:line="240" w:lineRule="auto"/>
    </w:pPr>
    <w:rPr>
      <w:rFonts w:eastAsia="Calibri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3F15DE"/>
    <w:rPr>
      <w:rFonts w:eastAsia="Times New Roman" w:cs="Calibri"/>
      <w:sz w:val="16"/>
      <w:szCs w:val="16"/>
      <w:lang w:eastAsia="en-US"/>
    </w:rPr>
  </w:style>
  <w:style w:type="character" w:customStyle="1" w:styleId="31">
    <w:name w:val="Основной текст 3 Знак1"/>
    <w:uiPriority w:val="99"/>
    <w:semiHidden/>
    <w:rsid w:val="00586FB2"/>
    <w:rPr>
      <w:rFonts w:ascii="Calibri" w:hAnsi="Calibri" w:cs="Calibri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586FB2"/>
    <w:rPr>
      <w:rFonts w:ascii="Calibri" w:eastAsia="Times New Roman" w:hAnsi="Calibri" w:cs="Calibri"/>
      <w:sz w:val="28"/>
      <w:szCs w:val="28"/>
    </w:rPr>
  </w:style>
  <w:style w:type="paragraph" w:styleId="20">
    <w:name w:val="Body Text Indent 2"/>
    <w:basedOn w:val="a"/>
    <w:link w:val="2"/>
    <w:uiPriority w:val="99"/>
    <w:rsid w:val="00586FB2"/>
    <w:pPr>
      <w:spacing w:before="120" w:after="0" w:line="240" w:lineRule="auto"/>
      <w:ind w:left="1797" w:hanging="35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2Char1">
    <w:name w:val="Body Text Indent 2 Char1"/>
    <w:uiPriority w:val="99"/>
    <w:semiHidden/>
    <w:rsid w:val="003F15DE"/>
    <w:rPr>
      <w:rFonts w:eastAsia="Times New Roman" w:cs="Calibri"/>
      <w:lang w:eastAsia="en-US"/>
    </w:rPr>
  </w:style>
  <w:style w:type="character" w:customStyle="1" w:styleId="21">
    <w:name w:val="Основной текст с отступом 2 Знак1"/>
    <w:uiPriority w:val="99"/>
    <w:semiHidden/>
    <w:rsid w:val="00586FB2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9332EC"/>
    <w:pPr>
      <w:ind w:left="720"/>
    </w:pPr>
  </w:style>
  <w:style w:type="character" w:styleId="aa">
    <w:name w:val="annotation reference"/>
    <w:uiPriority w:val="99"/>
    <w:semiHidden/>
    <w:rsid w:val="008174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8174B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174BF"/>
    <w:rPr>
      <w:rFonts w:ascii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8174B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8174BF"/>
    <w:rPr>
      <w:rFonts w:ascii="Calibri" w:hAnsi="Calibri" w:cs="Calibr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81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174BF"/>
    <w:rPr>
      <w:rFonts w:ascii="Tahoma" w:hAnsi="Tahoma" w:cs="Tahoma"/>
      <w:sz w:val="16"/>
      <w:szCs w:val="16"/>
    </w:rPr>
  </w:style>
  <w:style w:type="paragraph" w:styleId="af1">
    <w:name w:val="No Spacing"/>
    <w:basedOn w:val="a"/>
    <w:uiPriority w:val="99"/>
    <w:qFormat/>
    <w:rsid w:val="00B71F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BZ-3</dc:creator>
  <cp:keywords/>
  <dc:description/>
  <cp:lastModifiedBy>nico</cp:lastModifiedBy>
  <cp:revision>21</cp:revision>
  <dcterms:created xsi:type="dcterms:W3CDTF">2024-06-06T10:01:00Z</dcterms:created>
  <dcterms:modified xsi:type="dcterms:W3CDTF">2025-04-11T10:15:00Z</dcterms:modified>
</cp:coreProperties>
</file>