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D" w:rsidRPr="008234A6" w:rsidRDefault="00B438BD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 260</w:t>
      </w:r>
      <w:r w:rsidR="0098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B438BD" w:rsidRPr="008234A6" w:rsidRDefault="00B438BD" w:rsidP="008234A6">
      <w:pPr>
        <w:shd w:val="clear" w:color="auto" w:fill="FFFFFF"/>
        <w:spacing w:after="4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8BD" w:rsidRPr="008234A6" w:rsidRDefault="00B438BD" w:rsidP="008234A6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 запроса</w:t>
      </w:r>
    </w:p>
    <w:p w:rsidR="00983795" w:rsidRPr="00983795" w:rsidRDefault="00983795" w:rsidP="009837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7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Заказчик, в случае победы, может ли Лизингодатель предложить для внесения в до</w:t>
      </w:r>
      <w:bookmarkStart w:id="0" w:name="_GoBack"/>
      <w:bookmarkEnd w:id="0"/>
      <w:r w:rsidRPr="0098379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 и дальнейшего использования свою форму 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афика платежей (приложение №2)?</w:t>
      </w:r>
    </w:p>
    <w:p w:rsidR="00071F9D" w:rsidRPr="008234A6" w:rsidRDefault="00983795" w:rsidP="00983795">
      <w:pPr>
        <w:jc w:val="both"/>
        <w:rPr>
          <w:rFonts w:ascii="Times New Roman" w:hAnsi="Times New Roman" w:cs="Times New Roman"/>
          <w:sz w:val="24"/>
          <w:szCs w:val="24"/>
        </w:rPr>
      </w:pPr>
      <w:r w:rsidRPr="00983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</w:p>
    <w:p w:rsidR="00B438BD" w:rsidRPr="008234A6" w:rsidRDefault="00B438BD" w:rsidP="00823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4A6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8234A6" w:rsidRDefault="00983795" w:rsidP="009837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83795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18 июля 2011 года № 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795">
        <w:rPr>
          <w:rFonts w:ascii="Times New Roman" w:hAnsi="Times New Roman" w:cs="Times New Roman"/>
          <w:sz w:val="24"/>
          <w:szCs w:val="24"/>
        </w:rPr>
        <w:t>и Положени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83795">
        <w:rPr>
          <w:rFonts w:ascii="Times New Roman" w:hAnsi="Times New Roman" w:cs="Times New Roman"/>
          <w:sz w:val="24"/>
          <w:szCs w:val="24"/>
        </w:rPr>
        <w:t xml:space="preserve"> о закупке товаров, работ, услуг для ООО  «Александрия» договор с победителем закупки заключается на условиях предусмотренных извещением об осуществлении закупки или приглашением принять участие в закупке, документацией о закупке.</w:t>
      </w:r>
      <w:proofErr w:type="gramEnd"/>
      <w:r w:rsidRPr="00983795">
        <w:rPr>
          <w:rFonts w:ascii="Times New Roman" w:hAnsi="Times New Roman" w:cs="Times New Roman"/>
          <w:sz w:val="24"/>
          <w:szCs w:val="24"/>
        </w:rPr>
        <w:t xml:space="preserve"> График является приложением к Договору, который в свою очередь является частью документации о закупке. Изменение договора на стадии его заключения не предусмотрено документацией о закупк</w:t>
      </w:r>
      <w:r>
        <w:rPr>
          <w:rFonts w:ascii="Times New Roman" w:hAnsi="Times New Roman" w:cs="Times New Roman"/>
          <w:sz w:val="24"/>
          <w:szCs w:val="24"/>
        </w:rPr>
        <w:t xml:space="preserve">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983795">
        <w:rPr>
          <w:rFonts w:ascii="Times New Roman" w:hAnsi="Times New Roman" w:cs="Times New Roman"/>
          <w:sz w:val="24"/>
          <w:szCs w:val="24"/>
        </w:rPr>
        <w:t>оложением</w:t>
      </w:r>
      <w:proofErr w:type="gramEnd"/>
      <w:r w:rsidRPr="00983795">
        <w:rPr>
          <w:rFonts w:ascii="Times New Roman" w:hAnsi="Times New Roman" w:cs="Times New Roman"/>
          <w:sz w:val="24"/>
          <w:szCs w:val="24"/>
        </w:rPr>
        <w:t xml:space="preserve"> о закупке ООО «Александрия». На основании вышеизложенного сообщаем, что договор должен быть заключен по форме, указанной в документации о закупке, включая все приложения и график платежей в том числе.  </w:t>
      </w:r>
    </w:p>
    <w:p w:rsidR="00B438BD" w:rsidRPr="008234A6" w:rsidRDefault="00B438BD" w:rsidP="008234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8BD" w:rsidRPr="0082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BD"/>
    <w:rsid w:val="00071F9D"/>
    <w:rsid w:val="003255DE"/>
    <w:rsid w:val="008234A6"/>
    <w:rsid w:val="00983795"/>
    <w:rsid w:val="00B249FA"/>
    <w:rsid w:val="00B4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9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182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1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21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2025-04-16T18:57:00Z</dcterms:created>
  <dcterms:modified xsi:type="dcterms:W3CDTF">2025-04-16T19:07:00Z</dcterms:modified>
</cp:coreProperties>
</file>