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BD" w:rsidRPr="006D62E6" w:rsidRDefault="006D62E6" w:rsidP="008234A6">
      <w:pPr>
        <w:shd w:val="clear" w:color="auto" w:fill="FFFFFF"/>
        <w:spacing w:after="45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 2604</w:t>
      </w:r>
    </w:p>
    <w:p w:rsidR="00B438BD" w:rsidRPr="006D62E6" w:rsidRDefault="00B438BD" w:rsidP="008234A6">
      <w:pPr>
        <w:shd w:val="clear" w:color="auto" w:fill="FFFFFF"/>
        <w:spacing w:after="4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BD" w:rsidRPr="006D62E6" w:rsidRDefault="00B438BD" w:rsidP="008234A6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запроса</w:t>
      </w:r>
    </w:p>
    <w:p w:rsidR="00F76912" w:rsidRPr="006D62E6" w:rsidRDefault="00F76912" w:rsidP="00F769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62E6">
        <w:rPr>
          <w:rFonts w:ascii="Times New Roman" w:hAnsi="Times New Roman" w:cs="Times New Roman"/>
          <w:sz w:val="24"/>
          <w:szCs w:val="24"/>
        </w:rPr>
        <w:br/>
      </w:r>
      <w:r w:rsidRPr="006D6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Просим рассмотреть возможность применения субсидии к договору лизинга, предоставляемой в соответствии с Правилами предоставления субсидии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средств.</w:t>
      </w:r>
      <w:r w:rsidRPr="006D62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6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применения данной субсидии просим включить в проект договора на этапе заключения следующую формулировку:</w:t>
      </w:r>
      <w:r w:rsidRPr="006D62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6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"Лизингодатель вправе предоставить Лизингополучателю скидку по уплате суммы Предоплаты/авансового платежа (далее – «Скидка»), которая подлежит возмещению Лизингодателю за счет планируемого участия Лизингодателя в государственной программе субсидирования лизинговых организаций в 2025 году при предоставлении лизингополучателю скидки по уплате авансового платежа по договорам лизинга колесных транспортных средств.</w:t>
      </w:r>
      <w:r w:rsidRPr="006D62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6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Размер Скидки составляет: _____ (_______) рублей (заполняется при наличии Скидки)</w:t>
      </w:r>
      <w:proofErr w:type="gramStart"/>
      <w:r w:rsidRPr="006D6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</w:t>
      </w:r>
      <w:proofErr w:type="gramEnd"/>
      <w:r w:rsidRPr="006D62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6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Обращаем внимание, что данная формулировка составлена в соответствии с действующим законодательством и не ограничивает конкуренцию.</w:t>
      </w:r>
      <w:r w:rsidRPr="006D62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62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6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Также просим внести изменения в описание объекта закупки, в части количества передаваемых ключей зажигания, и обозначить, что заказчику передаётся 1 (один) комплект ключей. Необходимость внесения изменений объясняется тем, что до окончания срока лизинга право собственности на Предмет лизинга принадлежит Лизингодателю, а также общепринятой практикой передачи автомобилей в лизинг.</w:t>
      </w:r>
    </w:p>
    <w:p w:rsidR="00B438BD" w:rsidRPr="006D62E6" w:rsidRDefault="00B438BD" w:rsidP="00F76912">
      <w:pPr>
        <w:rPr>
          <w:rFonts w:ascii="Times New Roman" w:hAnsi="Times New Roman" w:cs="Times New Roman"/>
          <w:b/>
          <w:sz w:val="24"/>
          <w:szCs w:val="24"/>
        </w:rPr>
      </w:pPr>
      <w:r w:rsidRPr="006D62E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F76912" w:rsidRPr="006D62E6" w:rsidRDefault="00F76912" w:rsidP="00F52568">
      <w:pPr>
        <w:tabs>
          <w:tab w:val="left" w:pos="9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62E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D62E6">
        <w:rPr>
          <w:rFonts w:ascii="Times New Roman" w:hAnsi="Times New Roman" w:cs="Times New Roman"/>
          <w:sz w:val="24"/>
          <w:szCs w:val="24"/>
        </w:rPr>
        <w:t xml:space="preserve">В соответствии с п.5 Постановление Правительства РФ от 8 мая 2020 г. N 649 </w:t>
      </w:r>
      <w:r w:rsidR="006D62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62E6">
        <w:rPr>
          <w:rFonts w:ascii="Times New Roman" w:hAnsi="Times New Roman" w:cs="Times New Roman"/>
          <w:sz w:val="24"/>
          <w:szCs w:val="24"/>
        </w:rPr>
        <w:t>«Об утверждении Правил предоставления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средств, заключенным в 2018 - 2026 годах» - субсидия предоставляется на основании соглашения о предоставлении субсидии, заключенного между</w:t>
      </w:r>
      <w:proofErr w:type="gramEnd"/>
      <w:r w:rsidRPr="006D62E6">
        <w:rPr>
          <w:rFonts w:ascii="Times New Roman" w:hAnsi="Times New Roman" w:cs="Times New Roman"/>
          <w:sz w:val="24"/>
          <w:szCs w:val="24"/>
        </w:rPr>
        <w:t xml:space="preserve"> Министерством промышленности и торговли Российской Федерации и лизинговой организацией в соответствии с типовой формой, установленной Министерством финансов Российской Федерации (далее - соглашение о предоставлении субсидии). Так как заказчик не обладает информацией о налич</w:t>
      </w:r>
      <w:proofErr w:type="gramStart"/>
      <w:r w:rsidRPr="006D62E6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6D62E6">
        <w:rPr>
          <w:rFonts w:ascii="Times New Roman" w:hAnsi="Times New Roman" w:cs="Times New Roman"/>
          <w:sz w:val="24"/>
          <w:szCs w:val="24"/>
        </w:rPr>
        <w:t>частников заключенного соглашения, обеспечивающего возможность получения  субсидии, с целью недопущения ограничения конкуренции данные изменения не могут быть внесены договор лизинга.</w:t>
      </w:r>
    </w:p>
    <w:p w:rsidR="00F76912" w:rsidRPr="006D62E6" w:rsidRDefault="00F76912" w:rsidP="006545E0">
      <w:pPr>
        <w:tabs>
          <w:tab w:val="left" w:pos="9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62E6">
        <w:rPr>
          <w:rFonts w:ascii="Times New Roman" w:hAnsi="Times New Roman" w:cs="Times New Roman"/>
          <w:sz w:val="24"/>
          <w:szCs w:val="24"/>
        </w:rPr>
        <w:t>2.</w:t>
      </w:r>
      <w:r w:rsidR="006545E0">
        <w:rPr>
          <w:rFonts w:ascii="Times New Roman" w:hAnsi="Times New Roman" w:cs="Times New Roman"/>
          <w:sz w:val="24"/>
          <w:szCs w:val="24"/>
        </w:rPr>
        <w:t xml:space="preserve"> Указанное в документации количество комплектов ключей необходимо Лизингополучателю для осуществления хозяйственной деятельности  с использованием предмета лизинга и не нарушает право собственности Лизингодателя.</w:t>
      </w:r>
    </w:p>
    <w:p w:rsidR="00B438BD" w:rsidRPr="006D62E6" w:rsidRDefault="00B438BD" w:rsidP="006545E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38BD" w:rsidRPr="006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BD"/>
    <w:rsid w:val="00071F9D"/>
    <w:rsid w:val="001D16CB"/>
    <w:rsid w:val="006545E0"/>
    <w:rsid w:val="006D62E6"/>
    <w:rsid w:val="008234A6"/>
    <w:rsid w:val="00B438BD"/>
    <w:rsid w:val="00BD7109"/>
    <w:rsid w:val="00F52568"/>
    <w:rsid w:val="00F7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93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182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1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21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4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2025-04-16T18:22:00Z</dcterms:created>
  <dcterms:modified xsi:type="dcterms:W3CDTF">2025-04-17T21:28:00Z</dcterms:modified>
</cp:coreProperties>
</file>