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8D" w:rsidRDefault="0099000A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90"/>
      <w:bookmarkStart w:id="1" w:name="_Toc69729004"/>
      <w:bookmarkStart w:id="2" w:name="_Ref93295407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19050</wp:posOffset>
            </wp:positionV>
            <wp:extent cx="828675" cy="619125"/>
            <wp:effectExtent l="0" t="0" r="9525" b="9525"/>
            <wp:wrapSquare wrapText="bothSides"/>
            <wp:docPr id="6" name="Рисунок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8D" w:rsidRPr="0085011D">
        <w:rPr>
          <w:b/>
          <w:sz w:val="24"/>
          <w:szCs w:val="24"/>
        </w:rPr>
        <w:t>Протоко</w:t>
      </w:r>
      <w:r w:rsidR="00BE7F8D">
        <w:rPr>
          <w:b/>
          <w:sz w:val="24"/>
          <w:szCs w:val="24"/>
        </w:rPr>
        <w:t>л заседания Закупочной комиссии</w:t>
      </w:r>
    </w:p>
    <w:p w:rsidR="00BE7F8D" w:rsidRPr="00090ECA" w:rsidRDefault="00BE7F8D" w:rsidP="00C13A3F">
      <w:pPr>
        <w:keepNext/>
        <w:keepLines/>
        <w:spacing w:line="240" w:lineRule="auto"/>
        <w:ind w:firstLine="0"/>
        <w:jc w:val="center"/>
        <w:rPr>
          <w:b/>
          <w:sz w:val="24"/>
          <w:szCs w:val="24"/>
        </w:rPr>
      </w:pPr>
      <w:r w:rsidRPr="0085011D">
        <w:rPr>
          <w:b/>
          <w:sz w:val="24"/>
          <w:szCs w:val="24"/>
        </w:rPr>
        <w:t>по </w:t>
      </w:r>
      <w:r>
        <w:rPr>
          <w:b/>
          <w:sz w:val="24"/>
          <w:szCs w:val="24"/>
        </w:rPr>
        <w:t>подведению итогов запроса котировок</w:t>
      </w:r>
    </w:p>
    <w:bookmarkEnd w:id="0"/>
    <w:bookmarkEnd w:id="1"/>
    <w:bookmarkEnd w:id="2"/>
    <w:p w:rsidR="007D55DD" w:rsidRDefault="00C13A3F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</w:r>
      <w:r w:rsidR="00BE7F8D">
        <w:rPr>
          <w:rFonts w:ascii="Times New Roman" w:hAnsi="Times New Roman"/>
          <w:b w:val="0"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7D55DD">
        <w:rPr>
          <w:rFonts w:ascii="Times New Roman" w:hAnsi="Times New Roman"/>
          <w:b w:val="0"/>
          <w:sz w:val="24"/>
          <w:szCs w:val="24"/>
        </w:rPr>
        <w:t>«</w:t>
      </w:r>
      <w:r w:rsidR="000D327F">
        <w:rPr>
          <w:rFonts w:ascii="Times New Roman" w:hAnsi="Times New Roman"/>
          <w:b w:val="0"/>
          <w:sz w:val="24"/>
          <w:szCs w:val="24"/>
        </w:rPr>
        <w:t>18</w:t>
      </w:r>
      <w:r w:rsidR="007D55DD">
        <w:rPr>
          <w:rFonts w:ascii="Times New Roman" w:hAnsi="Times New Roman"/>
          <w:b w:val="0"/>
          <w:sz w:val="24"/>
          <w:szCs w:val="24"/>
        </w:rPr>
        <w:t xml:space="preserve">»  </w:t>
      </w:r>
      <w:r w:rsidR="000D327F">
        <w:rPr>
          <w:rFonts w:ascii="Times New Roman" w:hAnsi="Times New Roman"/>
          <w:b w:val="0"/>
          <w:sz w:val="24"/>
          <w:szCs w:val="24"/>
        </w:rPr>
        <w:t>04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  202</w:t>
      </w:r>
      <w:r w:rsidR="000743E7">
        <w:rPr>
          <w:rFonts w:ascii="Times New Roman" w:hAnsi="Times New Roman"/>
          <w:b w:val="0"/>
          <w:sz w:val="24"/>
          <w:szCs w:val="24"/>
        </w:rPr>
        <w:t>5</w:t>
      </w:r>
      <w:r w:rsidR="007D55DD">
        <w:rPr>
          <w:rFonts w:ascii="Times New Roman" w:hAnsi="Times New Roman"/>
          <w:b w:val="0"/>
          <w:sz w:val="24"/>
          <w:szCs w:val="24"/>
        </w:rPr>
        <w:t xml:space="preserve"> г.</w:t>
      </w:r>
    </w:p>
    <w:p w:rsidR="008D5E15" w:rsidRDefault="008D5E15" w:rsidP="007D55DD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caps/>
          <w:sz w:val="24"/>
          <w:szCs w:val="24"/>
        </w:rPr>
      </w:pPr>
    </w:p>
    <w:p w:rsidR="007D55DD" w:rsidRPr="00637D5B" w:rsidRDefault="007D55DD" w:rsidP="007D55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i/>
          <w:sz w:val="24"/>
          <w:szCs w:val="24"/>
        </w:rPr>
      </w:pPr>
      <w:r w:rsidRPr="008C46E2">
        <w:rPr>
          <w:rFonts w:ascii="Times New Roman" w:hAnsi="Times New Roman"/>
          <w:sz w:val="24"/>
          <w:szCs w:val="24"/>
        </w:rPr>
        <w:t>ПРЕДМЕТ ЗАКУПКИ:</w:t>
      </w:r>
      <w:r>
        <w:rPr>
          <w:b w:val="0"/>
          <w:sz w:val="24"/>
          <w:szCs w:val="24"/>
        </w:rPr>
        <w:t xml:space="preserve"> </w:t>
      </w:r>
      <w:r w:rsidRPr="00637D5B">
        <w:rPr>
          <w:rFonts w:ascii="Times New Roman" w:hAnsi="Times New Roman"/>
          <w:sz w:val="24"/>
          <w:szCs w:val="24"/>
        </w:rPr>
        <w:t>«</w:t>
      </w:r>
      <w:r w:rsidR="000D327F" w:rsidRPr="000D327F">
        <w:rPr>
          <w:rFonts w:ascii="Times New Roman" w:hAnsi="Times New Roman"/>
          <w:sz w:val="24"/>
          <w:szCs w:val="24"/>
        </w:rPr>
        <w:t>Поставка блока цилиндров двигателя УМЗ А275</w:t>
      </w:r>
      <w:r>
        <w:rPr>
          <w:rFonts w:ascii="Times New Roman" w:hAnsi="Times New Roman"/>
          <w:sz w:val="24"/>
          <w:szCs w:val="24"/>
        </w:rPr>
        <w:t>»</w:t>
      </w:r>
    </w:p>
    <w:p w:rsidR="00B8709F" w:rsidRPr="00721259" w:rsidRDefault="00B8709F" w:rsidP="00617018">
      <w:pPr>
        <w:keepNext/>
        <w:keepLines/>
        <w:spacing w:line="240" w:lineRule="auto"/>
        <w:ind w:firstLine="0"/>
        <w:outlineLvl w:val="1"/>
        <w:rPr>
          <w:b/>
          <w:sz w:val="24"/>
          <w:szCs w:val="24"/>
        </w:rPr>
      </w:pPr>
    </w:p>
    <w:p w:rsidR="008E2A24" w:rsidRPr="000D327F" w:rsidRDefault="008E2A24" w:rsidP="008E2A2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</w:t>
      </w:r>
      <w:r w:rsidRPr="000D327F">
        <w:rPr>
          <w:b/>
          <w:sz w:val="24"/>
          <w:szCs w:val="24"/>
        </w:rPr>
        <w:t>ПОСТУПИВШИХ ЗАЯВКАХ: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946"/>
        <w:gridCol w:w="2268"/>
        <w:gridCol w:w="2693"/>
      </w:tblGrid>
      <w:tr w:rsidR="008E2A24" w:rsidRPr="000D327F" w:rsidTr="000D327F">
        <w:trPr>
          <w:trHeight w:val="20"/>
        </w:trPr>
        <w:tc>
          <w:tcPr>
            <w:tcW w:w="725" w:type="dxa"/>
            <w:vAlign w:val="center"/>
          </w:tcPr>
          <w:p w:rsidR="008E2A24" w:rsidRPr="000D327F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№,</w:t>
            </w:r>
          </w:p>
          <w:p w:rsidR="008E2A24" w:rsidRPr="000D327F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п/п</w:t>
            </w:r>
          </w:p>
        </w:tc>
        <w:tc>
          <w:tcPr>
            <w:tcW w:w="4946" w:type="dxa"/>
            <w:vAlign w:val="center"/>
          </w:tcPr>
          <w:p w:rsidR="008E2A24" w:rsidRPr="000D327F" w:rsidRDefault="008E2A24" w:rsidP="00106A09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Наим</w:t>
            </w:r>
            <w:r w:rsidR="00106A09" w:rsidRPr="000D327F">
              <w:rPr>
                <w:sz w:val="24"/>
                <w:szCs w:val="24"/>
              </w:rPr>
              <w:t>енование Участника, город, ИНН</w:t>
            </w:r>
          </w:p>
        </w:tc>
        <w:tc>
          <w:tcPr>
            <w:tcW w:w="2268" w:type="dxa"/>
            <w:vAlign w:val="center"/>
          </w:tcPr>
          <w:p w:rsidR="008E2A24" w:rsidRPr="000D327F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693" w:type="dxa"/>
            <w:vAlign w:val="center"/>
          </w:tcPr>
          <w:p w:rsidR="008E2A24" w:rsidRPr="000D327F" w:rsidRDefault="008E2A24" w:rsidP="00775127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Сумма</w:t>
            </w:r>
            <w:r w:rsidRPr="000D327F">
              <w:rPr>
                <w:sz w:val="24"/>
                <w:szCs w:val="24"/>
                <w:lang w:val="en-US"/>
              </w:rPr>
              <w:t> </w:t>
            </w:r>
            <w:r w:rsidRPr="000D327F">
              <w:rPr>
                <w:sz w:val="24"/>
                <w:szCs w:val="24"/>
              </w:rPr>
              <w:t>в</w:t>
            </w:r>
            <w:r w:rsidRPr="000D327F">
              <w:rPr>
                <w:sz w:val="24"/>
                <w:szCs w:val="24"/>
                <w:lang w:val="en-US"/>
              </w:rPr>
              <w:t> </w:t>
            </w:r>
            <w:r w:rsidRPr="000D327F">
              <w:rPr>
                <w:sz w:val="24"/>
                <w:szCs w:val="24"/>
              </w:rPr>
              <w:t>руб.</w:t>
            </w:r>
          </w:p>
        </w:tc>
      </w:tr>
      <w:tr w:rsidR="008E2A24" w:rsidRPr="000D327F" w:rsidTr="000D327F">
        <w:trPr>
          <w:trHeight w:val="753"/>
        </w:trPr>
        <w:tc>
          <w:tcPr>
            <w:tcW w:w="725" w:type="dxa"/>
            <w:vAlign w:val="center"/>
          </w:tcPr>
          <w:p w:rsidR="008E2A24" w:rsidRPr="000D327F" w:rsidRDefault="008E2A24" w:rsidP="00775127">
            <w:pPr>
              <w:keepNext/>
              <w:keepLines/>
              <w:spacing w:line="240" w:lineRule="auto"/>
              <w:ind w:right="-249" w:firstLine="0"/>
              <w:rPr>
                <w:sz w:val="24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  <w:vAlign w:val="center"/>
          </w:tcPr>
          <w:p w:rsidR="000D327F" w:rsidRDefault="008E2A24" w:rsidP="000D327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327F">
              <w:rPr>
                <w:b/>
                <w:sz w:val="24"/>
                <w:szCs w:val="24"/>
              </w:rPr>
              <w:t xml:space="preserve">Начальная (максимальная) цена лота </w:t>
            </w:r>
          </w:p>
          <w:p w:rsidR="008E2A24" w:rsidRPr="000D327F" w:rsidRDefault="008E2A24" w:rsidP="000D327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327F">
              <w:rPr>
                <w:b/>
                <w:sz w:val="24"/>
                <w:szCs w:val="24"/>
              </w:rPr>
              <w:t xml:space="preserve">№ </w:t>
            </w:r>
            <w:r w:rsidR="000D327F" w:rsidRPr="000D327F">
              <w:rPr>
                <w:b/>
                <w:sz w:val="24"/>
                <w:szCs w:val="24"/>
              </w:rPr>
              <w:t>9108</w:t>
            </w:r>
          </w:p>
        </w:tc>
        <w:tc>
          <w:tcPr>
            <w:tcW w:w="2268" w:type="dxa"/>
            <w:vAlign w:val="center"/>
          </w:tcPr>
          <w:p w:rsidR="008E2A24" w:rsidRPr="000D327F" w:rsidRDefault="008E2A24" w:rsidP="00775127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E2A24" w:rsidRPr="000D327F" w:rsidRDefault="000D327F" w:rsidP="0077512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327F">
              <w:rPr>
                <w:b/>
                <w:sz w:val="24"/>
                <w:szCs w:val="24"/>
              </w:rPr>
              <w:t>183 000,00 с НДС</w:t>
            </w:r>
          </w:p>
          <w:p w:rsidR="000D327F" w:rsidRPr="000D327F" w:rsidRDefault="000D327F" w:rsidP="000D327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327F">
              <w:rPr>
                <w:b/>
                <w:sz w:val="24"/>
                <w:szCs w:val="24"/>
              </w:rPr>
              <w:t>152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327F">
              <w:rPr>
                <w:b/>
                <w:sz w:val="24"/>
                <w:szCs w:val="24"/>
              </w:rPr>
              <w:t>500,00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327F">
              <w:rPr>
                <w:b/>
                <w:sz w:val="24"/>
                <w:szCs w:val="24"/>
              </w:rPr>
              <w:t>без НДС</w:t>
            </w:r>
          </w:p>
        </w:tc>
      </w:tr>
      <w:tr w:rsidR="000D327F" w:rsidRPr="000D327F" w:rsidTr="000D327F">
        <w:trPr>
          <w:trHeight w:val="20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D327F" w:rsidRPr="000D327F" w:rsidRDefault="000D327F" w:rsidP="000D327F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27F" w:rsidRPr="000D327F" w:rsidRDefault="000D327F" w:rsidP="000D327F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0D327F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0D327F">
              <w:rPr>
                <w:color w:val="000000"/>
                <w:sz w:val="24"/>
                <w:szCs w:val="24"/>
              </w:rPr>
              <w:t>Гильчик</w:t>
            </w:r>
            <w:proofErr w:type="spellEnd"/>
            <w:r w:rsidRPr="000D327F">
              <w:rPr>
                <w:color w:val="000000"/>
                <w:sz w:val="24"/>
                <w:szCs w:val="24"/>
              </w:rPr>
              <w:t xml:space="preserve"> Галина Борисовна, г. Уфа, 027402073212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27F" w:rsidRPr="000D327F" w:rsidRDefault="000D327F" w:rsidP="000D32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327F">
              <w:rPr>
                <w:color w:val="000000"/>
                <w:sz w:val="24"/>
                <w:szCs w:val="24"/>
              </w:rPr>
              <w:t>15.04.2025 12:44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27F" w:rsidRPr="000D327F" w:rsidRDefault="000D327F" w:rsidP="000D32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327F">
              <w:rPr>
                <w:color w:val="000000"/>
                <w:sz w:val="24"/>
                <w:szCs w:val="24"/>
              </w:rPr>
              <w:t>160 000,00</w:t>
            </w:r>
            <w:r>
              <w:rPr>
                <w:color w:val="000000"/>
                <w:sz w:val="24"/>
                <w:szCs w:val="24"/>
              </w:rPr>
              <w:t xml:space="preserve"> с НДС</w:t>
            </w:r>
          </w:p>
        </w:tc>
      </w:tr>
      <w:tr w:rsidR="000D327F" w:rsidRPr="000D327F" w:rsidTr="000D327F">
        <w:trPr>
          <w:trHeight w:val="540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:rsidR="000D327F" w:rsidRPr="000D327F" w:rsidRDefault="000D327F" w:rsidP="000D327F">
            <w:pPr>
              <w:keepNext/>
              <w:keepLines/>
              <w:spacing w:line="240" w:lineRule="auto"/>
              <w:ind w:right="-249" w:firstLine="0"/>
              <w:jc w:val="center"/>
              <w:rPr>
                <w:sz w:val="24"/>
                <w:szCs w:val="24"/>
              </w:rPr>
            </w:pPr>
            <w:r w:rsidRPr="000D327F">
              <w:rPr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27F" w:rsidRPr="000D327F" w:rsidRDefault="000D327F" w:rsidP="000D327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327F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0D327F">
              <w:rPr>
                <w:color w:val="000000"/>
                <w:sz w:val="24"/>
                <w:szCs w:val="24"/>
              </w:rPr>
              <w:t>Автодетальсервис</w:t>
            </w:r>
            <w:proofErr w:type="spellEnd"/>
            <w:r w:rsidRPr="000D327F">
              <w:rPr>
                <w:color w:val="000000"/>
                <w:sz w:val="24"/>
                <w:szCs w:val="24"/>
              </w:rPr>
              <w:t>", г. Уфа, 0278079388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27F" w:rsidRPr="000D327F" w:rsidRDefault="000D327F" w:rsidP="000D32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327F">
              <w:rPr>
                <w:color w:val="000000"/>
                <w:sz w:val="24"/>
                <w:szCs w:val="24"/>
              </w:rPr>
              <w:t>17.04.2025 11:41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27F" w:rsidRPr="000D327F" w:rsidRDefault="000D327F" w:rsidP="000D327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327F">
              <w:rPr>
                <w:color w:val="000000"/>
                <w:sz w:val="24"/>
                <w:szCs w:val="24"/>
              </w:rPr>
              <w:t>148 400,00</w:t>
            </w:r>
            <w:r>
              <w:rPr>
                <w:color w:val="000000"/>
                <w:sz w:val="24"/>
                <w:szCs w:val="24"/>
              </w:rPr>
              <w:t xml:space="preserve"> НДС не обл.</w:t>
            </w:r>
          </w:p>
        </w:tc>
      </w:tr>
    </w:tbl>
    <w:p w:rsidR="007D55DD" w:rsidRPr="000D327F" w:rsidRDefault="007D55DD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E2A24" w:rsidRPr="000D327F" w:rsidRDefault="008E2A24" w:rsidP="008E2A24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 w:rsidRPr="000D327F">
        <w:rPr>
          <w:b/>
          <w:caps/>
          <w:sz w:val="24"/>
          <w:szCs w:val="24"/>
        </w:rPr>
        <w:t>принятые решения:</w:t>
      </w:r>
    </w:p>
    <w:p w:rsidR="008E2A24" w:rsidRPr="000D327F" w:rsidRDefault="00311DF0" w:rsidP="000D327F">
      <w:pPr>
        <w:keepNext/>
        <w:keepLines/>
        <w:spacing w:line="240" w:lineRule="auto"/>
        <w:ind w:firstLine="0"/>
        <w:rPr>
          <w:sz w:val="24"/>
          <w:szCs w:val="24"/>
        </w:rPr>
      </w:pPr>
      <w:r w:rsidRPr="000D327F">
        <w:rPr>
          <w:b/>
          <w:sz w:val="24"/>
          <w:szCs w:val="24"/>
        </w:rPr>
        <w:t>1.</w:t>
      </w:r>
      <w:r w:rsidRPr="000D327F">
        <w:rPr>
          <w:sz w:val="24"/>
          <w:szCs w:val="24"/>
        </w:rPr>
        <w:tab/>
      </w:r>
      <w:r w:rsidR="008E2A24" w:rsidRPr="000D327F">
        <w:rPr>
          <w:sz w:val="24"/>
          <w:szCs w:val="24"/>
        </w:rPr>
        <w:t xml:space="preserve">Признать </w:t>
      </w:r>
      <w:r w:rsidR="000D327F">
        <w:rPr>
          <w:sz w:val="24"/>
          <w:szCs w:val="24"/>
        </w:rPr>
        <w:t xml:space="preserve">все </w:t>
      </w:r>
      <w:r w:rsidR="008E2A24" w:rsidRPr="000D327F">
        <w:rPr>
          <w:sz w:val="24"/>
          <w:szCs w:val="24"/>
        </w:rPr>
        <w:t>заявк</w:t>
      </w:r>
      <w:r w:rsidR="000D327F">
        <w:rPr>
          <w:sz w:val="24"/>
          <w:szCs w:val="24"/>
        </w:rPr>
        <w:t>и</w:t>
      </w:r>
      <w:r w:rsidR="008E2A24" w:rsidRPr="000D327F">
        <w:rPr>
          <w:sz w:val="24"/>
          <w:szCs w:val="24"/>
        </w:rPr>
        <w:t xml:space="preserve"> соответствующ</w:t>
      </w:r>
      <w:r w:rsidR="000D327F">
        <w:rPr>
          <w:sz w:val="24"/>
          <w:szCs w:val="24"/>
        </w:rPr>
        <w:t>ими</w:t>
      </w:r>
      <w:r w:rsidR="008E2A24" w:rsidRPr="000D327F">
        <w:rPr>
          <w:sz w:val="24"/>
          <w:szCs w:val="24"/>
        </w:rPr>
        <w:t xml:space="preserve"> условиям запроса котировок.</w:t>
      </w:r>
    </w:p>
    <w:p w:rsidR="008E2A24" w:rsidRPr="000D327F" w:rsidRDefault="000D327F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11DF0" w:rsidRPr="000D327F">
        <w:rPr>
          <w:b/>
          <w:sz w:val="24"/>
          <w:szCs w:val="24"/>
        </w:rPr>
        <w:t>.</w:t>
      </w:r>
      <w:r w:rsidR="00311DF0" w:rsidRPr="000D327F">
        <w:rPr>
          <w:sz w:val="24"/>
          <w:szCs w:val="24"/>
        </w:rPr>
        <w:tab/>
      </w:r>
      <w:r w:rsidR="008E2A24" w:rsidRPr="000D327F">
        <w:rPr>
          <w:sz w:val="24"/>
          <w:szCs w:val="24"/>
        </w:rPr>
        <w:t>Ранжировать заявки следующим образом:</w:t>
      </w:r>
    </w:p>
    <w:p w:rsidR="008E2A24" w:rsidRPr="000D327F" w:rsidRDefault="008E2A24" w:rsidP="001E1CA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0D327F">
        <w:rPr>
          <w:b/>
          <w:sz w:val="24"/>
          <w:szCs w:val="24"/>
        </w:rPr>
        <w:t>Первое место:</w:t>
      </w:r>
      <w:r w:rsidR="008C6AC2" w:rsidRPr="000D327F">
        <w:rPr>
          <w:b/>
          <w:sz w:val="24"/>
          <w:szCs w:val="24"/>
        </w:rPr>
        <w:t xml:space="preserve"> </w:t>
      </w:r>
      <w:r w:rsidR="000D327F" w:rsidRPr="000D327F">
        <w:rPr>
          <w:b/>
          <w:sz w:val="24"/>
          <w:szCs w:val="24"/>
        </w:rPr>
        <w:t>ООО "</w:t>
      </w:r>
      <w:proofErr w:type="spellStart"/>
      <w:r w:rsidR="000D327F" w:rsidRPr="000D327F">
        <w:rPr>
          <w:b/>
          <w:sz w:val="24"/>
          <w:szCs w:val="24"/>
        </w:rPr>
        <w:t>Автодетальсервис</w:t>
      </w:r>
      <w:proofErr w:type="spellEnd"/>
      <w:r w:rsidR="000D327F" w:rsidRPr="000D327F">
        <w:rPr>
          <w:b/>
          <w:sz w:val="24"/>
          <w:szCs w:val="24"/>
        </w:rPr>
        <w:t>"</w:t>
      </w:r>
    </w:p>
    <w:p w:rsidR="000D327F" w:rsidRDefault="008E2A24" w:rsidP="00311DF0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0D327F">
        <w:rPr>
          <w:b/>
          <w:sz w:val="24"/>
          <w:szCs w:val="24"/>
        </w:rPr>
        <w:t xml:space="preserve">Второе место: </w:t>
      </w:r>
      <w:r w:rsidR="000D327F" w:rsidRPr="000D327F">
        <w:rPr>
          <w:b/>
          <w:sz w:val="24"/>
          <w:szCs w:val="24"/>
        </w:rPr>
        <w:t xml:space="preserve">ИП </w:t>
      </w:r>
      <w:proofErr w:type="spellStart"/>
      <w:r w:rsidR="000D327F" w:rsidRPr="000D327F">
        <w:rPr>
          <w:b/>
          <w:sz w:val="24"/>
          <w:szCs w:val="24"/>
        </w:rPr>
        <w:t>Гильчик</w:t>
      </w:r>
      <w:proofErr w:type="spellEnd"/>
      <w:r w:rsidR="000D327F" w:rsidRPr="000D327F">
        <w:rPr>
          <w:b/>
          <w:sz w:val="24"/>
          <w:szCs w:val="24"/>
        </w:rPr>
        <w:t xml:space="preserve"> Галина Борисовна </w:t>
      </w:r>
    </w:p>
    <w:p w:rsidR="008E2A24" w:rsidRPr="00CC0389" w:rsidRDefault="000D327F" w:rsidP="00311DF0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11DF0" w:rsidRPr="000D327F">
        <w:rPr>
          <w:b/>
          <w:sz w:val="24"/>
          <w:szCs w:val="24"/>
        </w:rPr>
        <w:t>.</w:t>
      </w:r>
      <w:r w:rsidR="00311DF0" w:rsidRPr="000D327F">
        <w:rPr>
          <w:sz w:val="24"/>
          <w:szCs w:val="24"/>
        </w:rPr>
        <w:tab/>
      </w:r>
      <w:r w:rsidR="008C6AC2" w:rsidRPr="000D327F">
        <w:rPr>
          <w:sz w:val="24"/>
          <w:szCs w:val="24"/>
        </w:rPr>
        <w:t xml:space="preserve">Признать Победителем запроса котировок </w:t>
      </w:r>
      <w:r w:rsidRPr="000D327F">
        <w:rPr>
          <w:b/>
          <w:sz w:val="24"/>
          <w:szCs w:val="24"/>
        </w:rPr>
        <w:t>ООО "Автодетальсервис"</w:t>
      </w:r>
      <w:bookmarkStart w:id="3" w:name="_GoBack"/>
      <w:bookmarkEnd w:id="3"/>
      <w:r w:rsidR="008C6AC2" w:rsidRPr="000D327F">
        <w:rPr>
          <w:sz w:val="24"/>
          <w:szCs w:val="24"/>
        </w:rPr>
        <w:t xml:space="preserve"> и согласовать заключение договора на условиях, преду</w:t>
      </w:r>
      <w:r w:rsidR="008C6AC2">
        <w:rPr>
          <w:sz w:val="24"/>
          <w:szCs w:val="24"/>
        </w:rPr>
        <w:t>смотренных документацией о закупке.</w:t>
      </w:r>
    </w:p>
    <w:p w:rsidR="007D55DD" w:rsidRDefault="007D55DD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94EF9" w:rsidRPr="00794EF9" w:rsidRDefault="00794EF9" w:rsidP="006170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794EF9">
        <w:rPr>
          <w:b/>
          <w:sz w:val="24"/>
          <w:szCs w:val="24"/>
        </w:rPr>
        <w:t>РЕЗУЛЬТАТЫ ГОЛОСОВАНИЯ: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3438"/>
        <w:gridCol w:w="3387"/>
      </w:tblGrid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napToGrid/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  <w:tr w:rsidR="00FD3A06" w:rsidRPr="00262246" w:rsidTr="00262246"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262246">
              <w:rPr>
                <w:b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  <w:hideMark/>
          </w:tcPr>
          <w:p w:rsidR="00FD3A06" w:rsidRPr="00262246" w:rsidRDefault="00FD3A06" w:rsidP="00617018">
            <w:pPr>
              <w:keepNext/>
              <w:keepLines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____________________</w:t>
            </w:r>
          </w:p>
        </w:tc>
        <w:tc>
          <w:tcPr>
            <w:tcW w:w="3474" w:type="dxa"/>
            <w:shd w:val="clear" w:color="auto" w:fill="auto"/>
            <w:hideMark/>
          </w:tcPr>
          <w:p w:rsidR="001B2EE3" w:rsidRPr="00262246" w:rsidRDefault="00FD3A06" w:rsidP="00617018">
            <w:pPr>
              <w:keepNext/>
              <w:keepLines/>
              <w:spacing w:line="240" w:lineRule="auto"/>
              <w:ind w:firstLine="0"/>
              <w:outlineLvl w:val="1"/>
              <w:rPr>
                <w:sz w:val="24"/>
                <w:szCs w:val="24"/>
              </w:rPr>
            </w:pPr>
            <w:r w:rsidRPr="00262246">
              <w:rPr>
                <w:sz w:val="24"/>
                <w:szCs w:val="24"/>
              </w:rPr>
              <w:t>членов Закупочной комиссии.</w:t>
            </w:r>
          </w:p>
        </w:tc>
      </w:tr>
    </w:tbl>
    <w:p w:rsidR="00FD1683" w:rsidRDefault="00FD1683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p w:rsidR="008D5E15" w:rsidRDefault="008D5E15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ПОДПИСИ </w:t>
      </w:r>
      <w:r w:rsidR="007E5297">
        <w:rPr>
          <w:b/>
          <w:caps/>
          <w:sz w:val="24"/>
          <w:szCs w:val="24"/>
        </w:rPr>
        <w:t xml:space="preserve">присутствовавших </w:t>
      </w:r>
      <w:r>
        <w:rPr>
          <w:b/>
          <w:caps/>
          <w:sz w:val="24"/>
          <w:szCs w:val="24"/>
        </w:rPr>
        <w:t>ЧЛЕНОВ КОМИССИИ:</w:t>
      </w:r>
    </w:p>
    <w:p w:rsidR="00B8709F" w:rsidRDefault="00B8709F" w:rsidP="00617018">
      <w:pPr>
        <w:keepNext/>
        <w:keepLines/>
        <w:spacing w:line="240" w:lineRule="auto"/>
        <w:ind w:firstLine="0"/>
        <w:outlineLvl w:val="1"/>
        <w:rPr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2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Председатель: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 xml:space="preserve">В. В. Антонов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Pr="00C6539D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Н. Филиппов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В. Зайруллина       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Р. Куркамбаева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В. И. Минигулов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И. Каримов</w:t>
            </w:r>
            <w:r>
              <w:rPr>
                <w:sz w:val="24"/>
                <w:szCs w:val="24"/>
              </w:rPr>
              <w:tab/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Э. Р. Загидуллин</w:t>
            </w:r>
          </w:p>
        </w:tc>
      </w:tr>
      <w:tr w:rsidR="000872D3" w:rsidTr="00DB540E"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napToGrid w:val="0"/>
              <w:spacing w:line="48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  <w:shd w:val="clear" w:color="auto" w:fill="auto"/>
          </w:tcPr>
          <w:p w:rsidR="000872D3" w:rsidRDefault="000872D3" w:rsidP="00DB540E">
            <w:pPr>
              <w:keepNext/>
              <w:keepLines/>
              <w:spacing w:line="480" w:lineRule="auto"/>
              <w:ind w:firstLine="0"/>
            </w:pPr>
            <w:r>
              <w:rPr>
                <w:sz w:val="24"/>
                <w:szCs w:val="24"/>
              </w:rPr>
              <w:t>И. Ю. Алексеев</w:t>
            </w:r>
          </w:p>
        </w:tc>
      </w:tr>
    </w:tbl>
    <w:p w:rsidR="00BA6B21" w:rsidRDefault="00BA6B21" w:rsidP="00617018">
      <w:pPr>
        <w:keepNext/>
        <w:keepLines/>
        <w:spacing w:line="240" w:lineRule="auto"/>
        <w:ind w:firstLine="0"/>
        <w:rPr>
          <w:sz w:val="24"/>
          <w:szCs w:val="24"/>
        </w:rPr>
      </w:pPr>
    </w:p>
    <w:sectPr w:rsidR="00BA6B21" w:rsidSect="00C13A3F">
      <w:headerReference w:type="default" r:id="rId9"/>
      <w:footerReference w:type="default" r:id="rId10"/>
      <w:pgSz w:w="11906" w:h="16838" w:code="9"/>
      <w:pgMar w:top="709" w:right="566" w:bottom="0" w:left="1134" w:header="426" w:footer="680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B">
      <wne:acd wne:acdName="acd0"/>
    </wne:keymap>
  </wne:keymaps>
  <wne:toolbars>
    <wne:acdManifest>
      <wne:acdEntry wne:acdName="acd0"/>
    </wne:acdManifest>
  </wne:toolbars>
  <wne:acds>
    <wne:acd wne:argValue="AgA6BD4EPAQ8BDUEPQRCBDAEQAQ4BDkE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5D" w:rsidRDefault="00B9075D">
      <w:r>
        <w:separator/>
      </w:r>
    </w:p>
  </w:endnote>
  <w:endnote w:type="continuationSeparator" w:id="0">
    <w:p w:rsidR="00B9075D" w:rsidRDefault="00B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Default="00A00DF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327F">
      <w:rPr>
        <w:rStyle w:val="a9"/>
        <w:noProof/>
      </w:rPr>
      <w:t>1</w:t>
    </w:r>
    <w:r>
      <w:rPr>
        <w:rStyle w:val="a9"/>
      </w:rPr>
      <w:fldChar w:fldCharType="end"/>
    </w:r>
  </w:p>
  <w:p w:rsidR="00A00DF4" w:rsidRDefault="00A00D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5D" w:rsidRDefault="00B9075D">
      <w:r>
        <w:separator/>
      </w:r>
    </w:p>
  </w:footnote>
  <w:footnote w:type="continuationSeparator" w:id="0">
    <w:p w:rsidR="00B9075D" w:rsidRDefault="00B9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F4" w:rsidRPr="00161125" w:rsidRDefault="0013527C" w:rsidP="007D55DD">
    <w:pPr>
      <w:pStyle w:val="a4"/>
      <w:pBdr>
        <w:bottom w:val="none" w:sz="0" w:space="0" w:color="auto"/>
      </w:pBdr>
      <w:jc w:val="right"/>
      <w:rPr>
        <w:i w:val="0"/>
        <w:color w:val="000000"/>
        <w:lang w:val="ru-RU"/>
      </w:rPr>
    </w:pPr>
    <w:r>
      <w:rPr>
        <w:i w:val="0"/>
      </w:rPr>
      <w:tab/>
    </w:r>
    <w:r w:rsidR="00B61EF0">
      <w:rPr>
        <w:i w:val="0"/>
      </w:rPr>
      <w:tab/>
    </w:r>
    <w:r w:rsidR="007D55DD" w:rsidRPr="00E25308">
      <w:rPr>
        <w:i w:val="0"/>
        <w:color w:val="000000"/>
      </w:rPr>
      <w:t xml:space="preserve">Извещение </w:t>
    </w:r>
    <w:r w:rsidR="007D55DD" w:rsidRPr="00E25308">
      <w:rPr>
        <w:i w:val="0"/>
        <w:color w:val="000000"/>
        <w:sz w:val="24"/>
        <w:szCs w:val="24"/>
      </w:rPr>
      <w:t xml:space="preserve">№ </w:t>
    </w:r>
    <w:r w:rsidR="000D327F" w:rsidRPr="000D327F">
      <w:rPr>
        <w:i w:val="0"/>
        <w:color w:val="000000"/>
        <w:sz w:val="24"/>
        <w:szCs w:val="24"/>
        <w:lang w:val="ru-RU"/>
      </w:rPr>
      <w:t>32514725077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25CEA"/>
    <w:multiLevelType w:val="hybridMultilevel"/>
    <w:tmpl w:val="41C484CC"/>
    <w:lvl w:ilvl="0" w:tplc="1A6E3414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2BD2"/>
    <w:multiLevelType w:val="multilevel"/>
    <w:tmpl w:val="B7C6E07E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4960BBE"/>
    <w:multiLevelType w:val="multilevel"/>
    <w:tmpl w:val="3EA0ED38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303C64"/>
    <w:multiLevelType w:val="hybridMultilevel"/>
    <w:tmpl w:val="2004ABAE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C66BF"/>
    <w:multiLevelType w:val="hybridMultilevel"/>
    <w:tmpl w:val="2F30CF02"/>
    <w:lvl w:ilvl="0" w:tplc="32961B6A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813DAD"/>
    <w:multiLevelType w:val="hybridMultilevel"/>
    <w:tmpl w:val="4DB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05DCA"/>
    <w:multiLevelType w:val="hybridMultilevel"/>
    <w:tmpl w:val="B46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611F"/>
    <w:multiLevelType w:val="hybridMultilevel"/>
    <w:tmpl w:val="B6AA41A8"/>
    <w:lvl w:ilvl="0" w:tplc="EE5E3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F6C30"/>
    <w:multiLevelType w:val="multilevel"/>
    <w:tmpl w:val="CD48EB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A433AB"/>
    <w:multiLevelType w:val="multilevel"/>
    <w:tmpl w:val="437C7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D945C5"/>
    <w:multiLevelType w:val="hybridMultilevel"/>
    <w:tmpl w:val="28D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D79"/>
    <w:multiLevelType w:val="multilevel"/>
    <w:tmpl w:val="C77A4E0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56A5FCE"/>
    <w:multiLevelType w:val="multilevel"/>
    <w:tmpl w:val="0018E9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93152B3"/>
    <w:multiLevelType w:val="multilevel"/>
    <w:tmpl w:val="1A24374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FFD132A"/>
    <w:multiLevelType w:val="multilevel"/>
    <w:tmpl w:val="8E4ECFCC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42270B26"/>
    <w:multiLevelType w:val="hybridMultilevel"/>
    <w:tmpl w:val="AF74A81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4521403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B5F7C"/>
    <w:multiLevelType w:val="multilevel"/>
    <w:tmpl w:val="DCB21EBE"/>
    <w:lvl w:ilvl="0">
      <w:start w:val="5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2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0993FBB"/>
    <w:multiLevelType w:val="hybridMultilevel"/>
    <w:tmpl w:val="8E3C3CDE"/>
    <w:lvl w:ilvl="0" w:tplc="E96C7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C2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E25BB"/>
    <w:multiLevelType w:val="hybridMultilevel"/>
    <w:tmpl w:val="48208472"/>
    <w:lvl w:ilvl="0" w:tplc="AA307C6E">
      <w:start w:val="3"/>
      <w:numFmt w:val="decimal"/>
      <w:lvlText w:val="%1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C5130F"/>
    <w:multiLevelType w:val="multilevel"/>
    <w:tmpl w:val="7EB2EC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3C1F08"/>
    <w:multiLevelType w:val="hybridMultilevel"/>
    <w:tmpl w:val="509A99FA"/>
    <w:lvl w:ilvl="0" w:tplc="B6008EE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2F3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3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0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88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2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68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D850E6"/>
    <w:multiLevelType w:val="hybridMultilevel"/>
    <w:tmpl w:val="7C36B5FA"/>
    <w:lvl w:ilvl="0" w:tplc="7E02A12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7EB7B7A"/>
    <w:multiLevelType w:val="multilevel"/>
    <w:tmpl w:val="BB08A04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FC354D8"/>
    <w:multiLevelType w:val="hybridMultilevel"/>
    <w:tmpl w:val="60FE5CE6"/>
    <w:lvl w:ilvl="0" w:tplc="09F2C2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62411"/>
    <w:multiLevelType w:val="hybridMultilevel"/>
    <w:tmpl w:val="D75C8CE6"/>
    <w:lvl w:ilvl="0" w:tplc="BF860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F018A"/>
    <w:multiLevelType w:val="hybridMultilevel"/>
    <w:tmpl w:val="F5B6F308"/>
    <w:lvl w:ilvl="0" w:tplc="F3106DF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9626C4A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8E49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0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A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CA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A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6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2"/>
  </w:num>
  <w:num w:numId="7">
    <w:abstractNumId w:val="34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20"/>
  </w:num>
  <w:num w:numId="13">
    <w:abstractNumId w:val="4"/>
  </w:num>
  <w:num w:numId="14">
    <w:abstractNumId w:val="27"/>
  </w:num>
  <w:num w:numId="15">
    <w:abstractNumId w:val="0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32"/>
  </w:num>
  <w:num w:numId="21">
    <w:abstractNumId w:val="17"/>
  </w:num>
  <w:num w:numId="22">
    <w:abstractNumId w:val="5"/>
  </w:num>
  <w:num w:numId="23">
    <w:abstractNumId w:val="19"/>
  </w:num>
  <w:num w:numId="24">
    <w:abstractNumId w:val="19"/>
  </w:num>
  <w:num w:numId="25">
    <w:abstractNumId w:val="13"/>
  </w:num>
  <w:num w:numId="26">
    <w:abstractNumId w:val="10"/>
  </w:num>
  <w:num w:numId="27">
    <w:abstractNumId w:val="16"/>
  </w:num>
  <w:num w:numId="28">
    <w:abstractNumId w:val="33"/>
  </w:num>
  <w:num w:numId="29">
    <w:abstractNumId w:val="31"/>
  </w:num>
  <w:num w:numId="30">
    <w:abstractNumId w:val="22"/>
  </w:num>
  <w:num w:numId="31">
    <w:abstractNumId w:val="30"/>
  </w:num>
  <w:num w:numId="32">
    <w:abstractNumId w:val="3"/>
  </w:num>
  <w:num w:numId="33">
    <w:abstractNumId w:val="24"/>
  </w:num>
  <w:num w:numId="34">
    <w:abstractNumId w:val="12"/>
  </w:num>
  <w:num w:numId="35">
    <w:abstractNumId w:val="7"/>
  </w:num>
  <w:num w:numId="36">
    <w:abstractNumId w:val="9"/>
  </w:num>
  <w:num w:numId="37">
    <w:abstractNumId w:val="6"/>
  </w:num>
  <w:num w:numId="38">
    <w:abstractNumId w:val="1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001C2C"/>
    <w:rsid w:val="00012193"/>
    <w:rsid w:val="00020BCF"/>
    <w:rsid w:val="000314D0"/>
    <w:rsid w:val="00037152"/>
    <w:rsid w:val="00045A1B"/>
    <w:rsid w:val="000620CE"/>
    <w:rsid w:val="00066C63"/>
    <w:rsid w:val="00067B3D"/>
    <w:rsid w:val="00073F4D"/>
    <w:rsid w:val="000743E7"/>
    <w:rsid w:val="000776B8"/>
    <w:rsid w:val="000776D3"/>
    <w:rsid w:val="0008145A"/>
    <w:rsid w:val="000872D3"/>
    <w:rsid w:val="000935BA"/>
    <w:rsid w:val="00095B2E"/>
    <w:rsid w:val="000A0DBC"/>
    <w:rsid w:val="000A627B"/>
    <w:rsid w:val="000B5AE9"/>
    <w:rsid w:val="000C5C39"/>
    <w:rsid w:val="000C6F22"/>
    <w:rsid w:val="000D327F"/>
    <w:rsid w:val="000E334C"/>
    <w:rsid w:val="000E6384"/>
    <w:rsid w:val="000F12EA"/>
    <w:rsid w:val="001021B6"/>
    <w:rsid w:val="00104EF3"/>
    <w:rsid w:val="00106A09"/>
    <w:rsid w:val="00113A5D"/>
    <w:rsid w:val="00115DCA"/>
    <w:rsid w:val="0012139D"/>
    <w:rsid w:val="00133B9F"/>
    <w:rsid w:val="00134DCA"/>
    <w:rsid w:val="0013527C"/>
    <w:rsid w:val="00146946"/>
    <w:rsid w:val="0015310E"/>
    <w:rsid w:val="00153AC1"/>
    <w:rsid w:val="00157EB8"/>
    <w:rsid w:val="00161125"/>
    <w:rsid w:val="00161670"/>
    <w:rsid w:val="0016349B"/>
    <w:rsid w:val="0017170D"/>
    <w:rsid w:val="00173919"/>
    <w:rsid w:val="0018022A"/>
    <w:rsid w:val="001857C6"/>
    <w:rsid w:val="00186126"/>
    <w:rsid w:val="001A29A0"/>
    <w:rsid w:val="001A7110"/>
    <w:rsid w:val="001A744B"/>
    <w:rsid w:val="001A7619"/>
    <w:rsid w:val="001B2EE3"/>
    <w:rsid w:val="001C6FDE"/>
    <w:rsid w:val="001D0D58"/>
    <w:rsid w:val="001D2CE0"/>
    <w:rsid w:val="001D3858"/>
    <w:rsid w:val="001D6902"/>
    <w:rsid w:val="001D6E11"/>
    <w:rsid w:val="001E1C6C"/>
    <w:rsid w:val="001E1CA2"/>
    <w:rsid w:val="001E2DC1"/>
    <w:rsid w:val="001E4E8A"/>
    <w:rsid w:val="001F7E55"/>
    <w:rsid w:val="00202F50"/>
    <w:rsid w:val="002033B9"/>
    <w:rsid w:val="002051A2"/>
    <w:rsid w:val="00221D63"/>
    <w:rsid w:val="00223958"/>
    <w:rsid w:val="002327E1"/>
    <w:rsid w:val="00234041"/>
    <w:rsid w:val="00242B99"/>
    <w:rsid w:val="00246DAE"/>
    <w:rsid w:val="00253E31"/>
    <w:rsid w:val="00262246"/>
    <w:rsid w:val="00285B42"/>
    <w:rsid w:val="00294D42"/>
    <w:rsid w:val="002A02C0"/>
    <w:rsid w:val="002A1608"/>
    <w:rsid w:val="002A5695"/>
    <w:rsid w:val="002C02D2"/>
    <w:rsid w:val="002C3736"/>
    <w:rsid w:val="002C647D"/>
    <w:rsid w:val="002D7C74"/>
    <w:rsid w:val="002E388C"/>
    <w:rsid w:val="002E523A"/>
    <w:rsid w:val="002E7522"/>
    <w:rsid w:val="002E7ABB"/>
    <w:rsid w:val="002F303B"/>
    <w:rsid w:val="00302533"/>
    <w:rsid w:val="00311DF0"/>
    <w:rsid w:val="00315B1A"/>
    <w:rsid w:val="00316C92"/>
    <w:rsid w:val="003218F4"/>
    <w:rsid w:val="00327E38"/>
    <w:rsid w:val="003306B0"/>
    <w:rsid w:val="00330DE9"/>
    <w:rsid w:val="0033650C"/>
    <w:rsid w:val="00343D7D"/>
    <w:rsid w:val="00346DBD"/>
    <w:rsid w:val="0034727A"/>
    <w:rsid w:val="003512D3"/>
    <w:rsid w:val="00360EA2"/>
    <w:rsid w:val="00374E58"/>
    <w:rsid w:val="00382526"/>
    <w:rsid w:val="00394F3E"/>
    <w:rsid w:val="003A411A"/>
    <w:rsid w:val="003B3188"/>
    <w:rsid w:val="003C6C4B"/>
    <w:rsid w:val="003E6718"/>
    <w:rsid w:val="003F4F59"/>
    <w:rsid w:val="00413FCE"/>
    <w:rsid w:val="0041718D"/>
    <w:rsid w:val="004304EC"/>
    <w:rsid w:val="00442ADE"/>
    <w:rsid w:val="0044382A"/>
    <w:rsid w:val="00453375"/>
    <w:rsid w:val="00455305"/>
    <w:rsid w:val="0045591E"/>
    <w:rsid w:val="004610D8"/>
    <w:rsid w:val="0046138C"/>
    <w:rsid w:val="004734DA"/>
    <w:rsid w:val="004936D3"/>
    <w:rsid w:val="004A44A5"/>
    <w:rsid w:val="004A6731"/>
    <w:rsid w:val="004B5175"/>
    <w:rsid w:val="004C6463"/>
    <w:rsid w:val="004D7328"/>
    <w:rsid w:val="004E4978"/>
    <w:rsid w:val="004E741B"/>
    <w:rsid w:val="00511839"/>
    <w:rsid w:val="00516AD5"/>
    <w:rsid w:val="005171E6"/>
    <w:rsid w:val="0052082D"/>
    <w:rsid w:val="00520930"/>
    <w:rsid w:val="0054022F"/>
    <w:rsid w:val="005639BE"/>
    <w:rsid w:val="00565950"/>
    <w:rsid w:val="00565A74"/>
    <w:rsid w:val="00584418"/>
    <w:rsid w:val="00585A3F"/>
    <w:rsid w:val="00593A2A"/>
    <w:rsid w:val="00595D41"/>
    <w:rsid w:val="005A1179"/>
    <w:rsid w:val="005A6C13"/>
    <w:rsid w:val="005B0F8D"/>
    <w:rsid w:val="005B32AE"/>
    <w:rsid w:val="005C0718"/>
    <w:rsid w:val="005C0AA4"/>
    <w:rsid w:val="005C143E"/>
    <w:rsid w:val="005E1621"/>
    <w:rsid w:val="005E439E"/>
    <w:rsid w:val="005F3074"/>
    <w:rsid w:val="005F322D"/>
    <w:rsid w:val="006028D4"/>
    <w:rsid w:val="00603945"/>
    <w:rsid w:val="006040A6"/>
    <w:rsid w:val="00610F73"/>
    <w:rsid w:val="0061495E"/>
    <w:rsid w:val="00617018"/>
    <w:rsid w:val="00623755"/>
    <w:rsid w:val="006370AF"/>
    <w:rsid w:val="00637D5B"/>
    <w:rsid w:val="00666F73"/>
    <w:rsid w:val="00682C5F"/>
    <w:rsid w:val="00687046"/>
    <w:rsid w:val="00696A08"/>
    <w:rsid w:val="006A1B41"/>
    <w:rsid w:val="006A2611"/>
    <w:rsid w:val="006A2857"/>
    <w:rsid w:val="006A371E"/>
    <w:rsid w:val="006B41DF"/>
    <w:rsid w:val="006C42A4"/>
    <w:rsid w:val="006C507D"/>
    <w:rsid w:val="006C5C66"/>
    <w:rsid w:val="006C6733"/>
    <w:rsid w:val="006D6446"/>
    <w:rsid w:val="006F5261"/>
    <w:rsid w:val="006F5398"/>
    <w:rsid w:val="006F7923"/>
    <w:rsid w:val="00702447"/>
    <w:rsid w:val="0071005F"/>
    <w:rsid w:val="007100A9"/>
    <w:rsid w:val="007113C8"/>
    <w:rsid w:val="00721259"/>
    <w:rsid w:val="00723BE5"/>
    <w:rsid w:val="00731C21"/>
    <w:rsid w:val="00733061"/>
    <w:rsid w:val="00767D81"/>
    <w:rsid w:val="00774559"/>
    <w:rsid w:val="00775127"/>
    <w:rsid w:val="007755EB"/>
    <w:rsid w:val="00785409"/>
    <w:rsid w:val="00785F2E"/>
    <w:rsid w:val="00794EF9"/>
    <w:rsid w:val="00795FAF"/>
    <w:rsid w:val="007A158C"/>
    <w:rsid w:val="007A4DE0"/>
    <w:rsid w:val="007A62D4"/>
    <w:rsid w:val="007B3AE0"/>
    <w:rsid w:val="007B78BA"/>
    <w:rsid w:val="007C3BCB"/>
    <w:rsid w:val="007D55DD"/>
    <w:rsid w:val="007E20F0"/>
    <w:rsid w:val="007E5297"/>
    <w:rsid w:val="007E7BB4"/>
    <w:rsid w:val="007F316C"/>
    <w:rsid w:val="00800E75"/>
    <w:rsid w:val="008120C6"/>
    <w:rsid w:val="008157CB"/>
    <w:rsid w:val="0082306A"/>
    <w:rsid w:val="00823521"/>
    <w:rsid w:val="008248CD"/>
    <w:rsid w:val="00825074"/>
    <w:rsid w:val="00825C31"/>
    <w:rsid w:val="00830622"/>
    <w:rsid w:val="00835EFE"/>
    <w:rsid w:val="00841641"/>
    <w:rsid w:val="00845714"/>
    <w:rsid w:val="00850BCF"/>
    <w:rsid w:val="00853688"/>
    <w:rsid w:val="00872D78"/>
    <w:rsid w:val="00877C1D"/>
    <w:rsid w:val="00880476"/>
    <w:rsid w:val="00880A20"/>
    <w:rsid w:val="008846F0"/>
    <w:rsid w:val="008916A7"/>
    <w:rsid w:val="008B2B5E"/>
    <w:rsid w:val="008C46E2"/>
    <w:rsid w:val="008C6AC2"/>
    <w:rsid w:val="008D12AB"/>
    <w:rsid w:val="008D4644"/>
    <w:rsid w:val="008D5C50"/>
    <w:rsid w:val="008D5E15"/>
    <w:rsid w:val="008E2A24"/>
    <w:rsid w:val="008E5971"/>
    <w:rsid w:val="008E718E"/>
    <w:rsid w:val="00900720"/>
    <w:rsid w:val="00907B65"/>
    <w:rsid w:val="00910842"/>
    <w:rsid w:val="00917638"/>
    <w:rsid w:val="009202BF"/>
    <w:rsid w:val="00927E6F"/>
    <w:rsid w:val="00936578"/>
    <w:rsid w:val="00940A2C"/>
    <w:rsid w:val="00942A61"/>
    <w:rsid w:val="009525D1"/>
    <w:rsid w:val="00960FFA"/>
    <w:rsid w:val="00966BD7"/>
    <w:rsid w:val="00975345"/>
    <w:rsid w:val="00977BBD"/>
    <w:rsid w:val="009851B4"/>
    <w:rsid w:val="0099000A"/>
    <w:rsid w:val="00996A0A"/>
    <w:rsid w:val="009974B2"/>
    <w:rsid w:val="00997C58"/>
    <w:rsid w:val="009A2D4A"/>
    <w:rsid w:val="009A56FA"/>
    <w:rsid w:val="009A64C7"/>
    <w:rsid w:val="009B1F5D"/>
    <w:rsid w:val="009B23E3"/>
    <w:rsid w:val="009C750F"/>
    <w:rsid w:val="009D1E39"/>
    <w:rsid w:val="009D3AD3"/>
    <w:rsid w:val="009D77AB"/>
    <w:rsid w:val="009E38EE"/>
    <w:rsid w:val="009E3AD8"/>
    <w:rsid w:val="009F1D06"/>
    <w:rsid w:val="009F6BB6"/>
    <w:rsid w:val="00A00DF4"/>
    <w:rsid w:val="00A0364B"/>
    <w:rsid w:val="00A07C40"/>
    <w:rsid w:val="00A11FEF"/>
    <w:rsid w:val="00A2123F"/>
    <w:rsid w:val="00A344D2"/>
    <w:rsid w:val="00A40F47"/>
    <w:rsid w:val="00A4363F"/>
    <w:rsid w:val="00A624D0"/>
    <w:rsid w:val="00A646AA"/>
    <w:rsid w:val="00A669A6"/>
    <w:rsid w:val="00A75299"/>
    <w:rsid w:val="00A927BD"/>
    <w:rsid w:val="00A92B5B"/>
    <w:rsid w:val="00A976FB"/>
    <w:rsid w:val="00AA0CD2"/>
    <w:rsid w:val="00AA6DBB"/>
    <w:rsid w:val="00AB249B"/>
    <w:rsid w:val="00AB4FA0"/>
    <w:rsid w:val="00AC17B8"/>
    <w:rsid w:val="00AC18A5"/>
    <w:rsid w:val="00AC2D14"/>
    <w:rsid w:val="00AC5DA6"/>
    <w:rsid w:val="00AE07B5"/>
    <w:rsid w:val="00AE0DC0"/>
    <w:rsid w:val="00AE152A"/>
    <w:rsid w:val="00AE3F80"/>
    <w:rsid w:val="00AF1E2B"/>
    <w:rsid w:val="00AF2D31"/>
    <w:rsid w:val="00AF5A73"/>
    <w:rsid w:val="00B04693"/>
    <w:rsid w:val="00B158F9"/>
    <w:rsid w:val="00B22A85"/>
    <w:rsid w:val="00B23FD5"/>
    <w:rsid w:val="00B307BD"/>
    <w:rsid w:val="00B318E5"/>
    <w:rsid w:val="00B35E03"/>
    <w:rsid w:val="00B4266A"/>
    <w:rsid w:val="00B42F2D"/>
    <w:rsid w:val="00B61EF0"/>
    <w:rsid w:val="00B65D8D"/>
    <w:rsid w:val="00B8138A"/>
    <w:rsid w:val="00B8515D"/>
    <w:rsid w:val="00B8709F"/>
    <w:rsid w:val="00B9075D"/>
    <w:rsid w:val="00BA0383"/>
    <w:rsid w:val="00BA500D"/>
    <w:rsid w:val="00BA6B21"/>
    <w:rsid w:val="00BB0B61"/>
    <w:rsid w:val="00BB11E7"/>
    <w:rsid w:val="00BB5771"/>
    <w:rsid w:val="00BB61F0"/>
    <w:rsid w:val="00BB688A"/>
    <w:rsid w:val="00BC6152"/>
    <w:rsid w:val="00BE59F2"/>
    <w:rsid w:val="00BE7F8D"/>
    <w:rsid w:val="00BF16CD"/>
    <w:rsid w:val="00BF3D42"/>
    <w:rsid w:val="00C03CEA"/>
    <w:rsid w:val="00C10401"/>
    <w:rsid w:val="00C13A3F"/>
    <w:rsid w:val="00C24DF2"/>
    <w:rsid w:val="00C3275A"/>
    <w:rsid w:val="00C511D4"/>
    <w:rsid w:val="00C606A9"/>
    <w:rsid w:val="00C620D8"/>
    <w:rsid w:val="00C83495"/>
    <w:rsid w:val="00C90922"/>
    <w:rsid w:val="00C90F98"/>
    <w:rsid w:val="00C92A1C"/>
    <w:rsid w:val="00C950F8"/>
    <w:rsid w:val="00C95214"/>
    <w:rsid w:val="00CA3F5A"/>
    <w:rsid w:val="00CC3151"/>
    <w:rsid w:val="00CC34F8"/>
    <w:rsid w:val="00CD2325"/>
    <w:rsid w:val="00CE1CF4"/>
    <w:rsid w:val="00CF427E"/>
    <w:rsid w:val="00CF5F1A"/>
    <w:rsid w:val="00D05CEC"/>
    <w:rsid w:val="00D11254"/>
    <w:rsid w:val="00D119F4"/>
    <w:rsid w:val="00D15531"/>
    <w:rsid w:val="00D214F6"/>
    <w:rsid w:val="00D215FA"/>
    <w:rsid w:val="00D25C21"/>
    <w:rsid w:val="00D36C6F"/>
    <w:rsid w:val="00D46E42"/>
    <w:rsid w:val="00D47C34"/>
    <w:rsid w:val="00D575D9"/>
    <w:rsid w:val="00D5775D"/>
    <w:rsid w:val="00D612D2"/>
    <w:rsid w:val="00D62E58"/>
    <w:rsid w:val="00D9035A"/>
    <w:rsid w:val="00DA186C"/>
    <w:rsid w:val="00DA2C7E"/>
    <w:rsid w:val="00DC036A"/>
    <w:rsid w:val="00DD2A2B"/>
    <w:rsid w:val="00DF5956"/>
    <w:rsid w:val="00E12505"/>
    <w:rsid w:val="00E1471B"/>
    <w:rsid w:val="00E17C18"/>
    <w:rsid w:val="00E20059"/>
    <w:rsid w:val="00E20AE2"/>
    <w:rsid w:val="00E25308"/>
    <w:rsid w:val="00E259F3"/>
    <w:rsid w:val="00E3013B"/>
    <w:rsid w:val="00E43762"/>
    <w:rsid w:val="00E47EE7"/>
    <w:rsid w:val="00E51B35"/>
    <w:rsid w:val="00E51B74"/>
    <w:rsid w:val="00E66129"/>
    <w:rsid w:val="00E7136C"/>
    <w:rsid w:val="00E8089C"/>
    <w:rsid w:val="00E8493F"/>
    <w:rsid w:val="00E92CD6"/>
    <w:rsid w:val="00EA40E4"/>
    <w:rsid w:val="00EA57BD"/>
    <w:rsid w:val="00EA59E0"/>
    <w:rsid w:val="00EB34C0"/>
    <w:rsid w:val="00EB3ADD"/>
    <w:rsid w:val="00EC0666"/>
    <w:rsid w:val="00EC4533"/>
    <w:rsid w:val="00ED2200"/>
    <w:rsid w:val="00ED2301"/>
    <w:rsid w:val="00ED77FD"/>
    <w:rsid w:val="00ED7B5E"/>
    <w:rsid w:val="00EE7744"/>
    <w:rsid w:val="00EF4262"/>
    <w:rsid w:val="00F04FF7"/>
    <w:rsid w:val="00F117B3"/>
    <w:rsid w:val="00F1575D"/>
    <w:rsid w:val="00F202C5"/>
    <w:rsid w:val="00F2314C"/>
    <w:rsid w:val="00F26DA7"/>
    <w:rsid w:val="00F27DFB"/>
    <w:rsid w:val="00F31B33"/>
    <w:rsid w:val="00F3241A"/>
    <w:rsid w:val="00F507EF"/>
    <w:rsid w:val="00F654AC"/>
    <w:rsid w:val="00F80208"/>
    <w:rsid w:val="00F8051B"/>
    <w:rsid w:val="00F807E8"/>
    <w:rsid w:val="00FB3A70"/>
    <w:rsid w:val="00FB3CD8"/>
    <w:rsid w:val="00FB3FCE"/>
    <w:rsid w:val="00FB66A3"/>
    <w:rsid w:val="00FC6ABB"/>
    <w:rsid w:val="00FD0258"/>
    <w:rsid w:val="00FD1683"/>
    <w:rsid w:val="00FD3A06"/>
    <w:rsid w:val="00FD4FAA"/>
    <w:rsid w:val="00FE5D4C"/>
    <w:rsid w:val="00FE5EDE"/>
    <w:rsid w:val="00FF2EFB"/>
    <w:rsid w:val="00FF2F5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5C3ECF23-A5A8-491B-AA9A-2F47385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"/>
    <w:basedOn w:val="a0"/>
    <w:next w:val="a0"/>
    <w:qFormat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Заголовок 2 Знак,H2 Знак,Заголовок 21"/>
    <w:basedOn w:val="a0"/>
    <w:next w:val="a0"/>
    <w:qFormat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0"/>
    <w:next w:val="a0"/>
    <w:qFormat/>
    <w:pPr>
      <w:keepNext/>
      <w:numPr>
        <w:ilvl w:val="2"/>
        <w:numId w:val="10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qFormat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0"/>
    <w:next w:val="a0"/>
    <w:qFormat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0"/>
    <w:next w:val="a0"/>
    <w:qFormat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  <w:lang w:val="x-none" w:eastAsia="x-none"/>
    </w:rPr>
  </w:style>
  <w:style w:type="paragraph" w:styleId="a6">
    <w:name w:val="footer"/>
    <w:basedOn w:val="a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0"/>
    <w:next w:val="a0"/>
    <w:autoRedefine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0"/>
    <w:next w:val="a0"/>
    <w:autoRedefine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0"/>
    <w:next w:val="a0"/>
    <w:autoRedefine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0"/>
    <w:semiHidden/>
    <w:pPr>
      <w:spacing w:line="240" w:lineRule="auto"/>
    </w:pPr>
    <w:rPr>
      <w:sz w:val="20"/>
    </w:rPr>
  </w:style>
  <w:style w:type="paragraph" w:customStyle="1" w:styleId="ae">
    <w:name w:val="Таблица текст"/>
    <w:basedOn w:val="a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">
    <w:name w:val="caption"/>
    <w:basedOn w:val="a0"/>
    <w:next w:val="a0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0"/>
    <w:next w:val="a0"/>
    <w:autoRedefine/>
    <w:semiHidden/>
    <w:pPr>
      <w:ind w:left="1120"/>
      <w:jc w:val="left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400"/>
      <w:jc w:val="left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680"/>
      <w:jc w:val="left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960"/>
      <w:jc w:val="left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2240"/>
      <w:jc w:val="left"/>
    </w:pPr>
    <w:rPr>
      <w:sz w:val="18"/>
      <w:szCs w:val="18"/>
    </w:rPr>
  </w:style>
  <w:style w:type="paragraph" w:customStyle="1" w:styleId="af0">
    <w:name w:val="Служебный"/>
    <w:basedOn w:val="af1"/>
  </w:style>
  <w:style w:type="paragraph" w:customStyle="1" w:styleId="af1">
    <w:name w:val="Главы"/>
    <w:basedOn w:val="af2"/>
    <w:next w:val="a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2">
    <w:name w:val="Структура"/>
    <w:basedOn w:val="a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3">
    <w:name w:val="маркированный"/>
    <w:basedOn w:val="a0"/>
    <w:semiHidden/>
    <w:pPr>
      <w:ind w:firstLine="0"/>
    </w:pPr>
  </w:style>
  <w:style w:type="paragraph" w:customStyle="1" w:styleId="a">
    <w:name w:val="Пункт"/>
    <w:basedOn w:val="a0"/>
    <w:pPr>
      <w:numPr>
        <w:ilvl w:val="2"/>
        <w:numId w:val="12"/>
      </w:numPr>
    </w:pPr>
  </w:style>
  <w:style w:type="character" w:customStyle="1" w:styleId="af4">
    <w:name w:val="Пункт Знак"/>
    <w:rPr>
      <w:snapToGrid w:val="0"/>
      <w:sz w:val="28"/>
      <w:lang w:val="ru-RU" w:eastAsia="ru-RU" w:bidi="ar-SA"/>
    </w:rPr>
  </w:style>
  <w:style w:type="paragraph" w:customStyle="1" w:styleId="af5">
    <w:name w:val="Подпункт"/>
    <w:basedOn w:val="a0"/>
    <w:pPr>
      <w:tabs>
        <w:tab w:val="num" w:pos="1134"/>
      </w:tabs>
      <w:ind w:left="1134" w:hanging="1134"/>
    </w:pPr>
  </w:style>
  <w:style w:type="character" w:customStyle="1" w:styleId="af6">
    <w:name w:val="комментарий"/>
    <w:rPr>
      <w:b/>
      <w:i/>
      <w:shd w:val="clear" w:color="auto" w:fill="FFFF99"/>
    </w:rPr>
  </w:style>
  <w:style w:type="paragraph" w:customStyle="1" w:styleId="-2">
    <w:name w:val="Пункт-2"/>
    <w:basedOn w:val="a"/>
    <w:pPr>
      <w:keepNext/>
      <w:outlineLvl w:val="2"/>
    </w:pPr>
    <w:rPr>
      <w:b/>
    </w:rPr>
  </w:style>
  <w:style w:type="paragraph" w:customStyle="1" w:styleId="af7">
    <w:name w:val="Подподпункт"/>
    <w:basedOn w:val="a0"/>
    <w:pPr>
      <w:tabs>
        <w:tab w:val="num" w:pos="1701"/>
      </w:tabs>
      <w:ind w:left="1701" w:hanging="567"/>
    </w:pPr>
  </w:style>
  <w:style w:type="paragraph" w:styleId="af8">
    <w:name w:val="List Number"/>
    <w:basedOn w:val="a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9">
    <w:name w:val="Текст таблицы"/>
    <w:basedOn w:val="a0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a">
    <w:name w:val="Пункт б/н"/>
    <w:basedOn w:val="a0"/>
    <w:pPr>
      <w:tabs>
        <w:tab w:val="left" w:pos="1134"/>
      </w:tabs>
    </w:pPr>
  </w:style>
  <w:style w:type="paragraph" w:styleId="afb">
    <w:name w:val="List Bullet"/>
    <w:basedOn w:val="a0"/>
    <w:autoRedefine/>
    <w:pPr>
      <w:spacing w:line="240" w:lineRule="auto"/>
      <w:ind w:left="731" w:hanging="374"/>
    </w:pPr>
  </w:style>
  <w:style w:type="paragraph" w:styleId="afc">
    <w:name w:val="Body Text"/>
    <w:basedOn w:val="a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e">
    <w:name w:val="annotation text"/>
    <w:basedOn w:val="a0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3">
    <w:name w:val="List Bullet 3"/>
    <w:basedOn w:val="a0"/>
    <w:autoRedefine/>
    <w:pPr>
      <w:numPr>
        <w:numId w:val="15"/>
      </w:numPr>
      <w:tabs>
        <w:tab w:val="clear" w:pos="926"/>
        <w:tab w:val="num" w:pos="1080"/>
      </w:tabs>
      <w:spacing w:before="120"/>
      <w:ind w:left="0" w:firstLine="720"/>
    </w:pPr>
    <w:rPr>
      <w:i/>
      <w:iCs/>
      <w:snapToGrid/>
      <w:sz w:val="24"/>
      <w:szCs w:val="24"/>
    </w:rPr>
  </w:style>
  <w:style w:type="paragraph" w:styleId="20">
    <w:name w:val="List Bullet 2"/>
    <w:basedOn w:val="a0"/>
    <w:pPr>
      <w:widowControl w:val="0"/>
      <w:numPr>
        <w:numId w:val="16"/>
      </w:numPr>
      <w:spacing w:before="120"/>
      <w:ind w:left="1429" w:hanging="357"/>
    </w:pPr>
    <w:rPr>
      <w:snapToGrid/>
    </w:rPr>
  </w:style>
  <w:style w:type="paragraph" w:styleId="22">
    <w:name w:val="Body Text 2"/>
    <w:basedOn w:val="a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paragraph" w:styleId="aff0">
    <w:name w:val="Body Text Indent"/>
    <w:basedOn w:val="a0"/>
    <w:pPr>
      <w:spacing w:line="240" w:lineRule="auto"/>
    </w:pPr>
    <w:rPr>
      <w:i/>
    </w:rPr>
  </w:style>
  <w:style w:type="paragraph" w:styleId="23">
    <w:name w:val="Body Text Indent 2"/>
    <w:basedOn w:val="a0"/>
    <w:pPr>
      <w:spacing w:line="240" w:lineRule="auto"/>
    </w:pPr>
    <w:rPr>
      <w:snapToGrid/>
      <w:szCs w:val="24"/>
    </w:rPr>
  </w:style>
  <w:style w:type="paragraph" w:customStyle="1" w:styleId="1">
    <w:name w:val="Стиль Заголовок 1 + по ширине"/>
    <w:basedOn w:val="10"/>
    <w:pPr>
      <w:pageBreakBefore w:val="0"/>
      <w:numPr>
        <w:numId w:val="1"/>
      </w:numPr>
      <w:jc w:val="both"/>
    </w:pPr>
    <w:rPr>
      <w:bCs/>
    </w:rPr>
  </w:style>
  <w:style w:type="paragraph" w:customStyle="1" w:styleId="32">
    <w:name w:val="заголовок 3"/>
    <w:basedOn w:val="a0"/>
    <w:next w:val="a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ff1">
    <w:name w:val="Обычный+ без отступа"/>
    <w:basedOn w:val="a0"/>
    <w:pPr>
      <w:autoSpaceDE w:val="0"/>
      <w:autoSpaceDN w:val="0"/>
      <w:spacing w:before="120"/>
      <w:ind w:firstLine="0"/>
    </w:pPr>
    <w:rPr>
      <w:rFonts w:eastAsia="MS Mincho"/>
      <w:snapToGrid/>
      <w:szCs w:val="28"/>
    </w:rPr>
  </w:style>
  <w:style w:type="paragraph" w:customStyle="1" w:styleId="aff2">
    <w:name w:val="Приложение"/>
    <w:basedOn w:val="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3">
    <w:name w:val="Подподподпункт"/>
    <w:basedOn w:val="a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0"/>
    <w:pPr>
      <w:tabs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3">
    <w:name w:val="Body Text Indent 3"/>
    <w:basedOn w:val="a0"/>
    <w:pPr>
      <w:spacing w:line="240" w:lineRule="auto"/>
    </w:pPr>
    <w:rPr>
      <w:i/>
      <w:sz w:val="26"/>
      <w:szCs w:val="26"/>
    </w:rPr>
  </w:style>
  <w:style w:type="paragraph" w:styleId="34">
    <w:name w:val="Body Text 3"/>
    <w:basedOn w:val="a0"/>
    <w:pPr>
      <w:spacing w:after="120"/>
    </w:pPr>
    <w:rPr>
      <w:sz w:val="16"/>
      <w:szCs w:val="16"/>
    </w:rPr>
  </w:style>
  <w:style w:type="paragraph" w:styleId="aff4">
    <w:name w:val="Title"/>
    <w:basedOn w:val="a0"/>
    <w:qFormat/>
    <w:pPr>
      <w:spacing w:line="240" w:lineRule="auto"/>
      <w:ind w:firstLine="0"/>
      <w:jc w:val="center"/>
    </w:pPr>
    <w:rPr>
      <w:b/>
      <w:snapToGrid/>
    </w:rPr>
  </w:style>
  <w:style w:type="character" w:customStyle="1" w:styleId="a5">
    <w:name w:val="Верхний колонтитул Знак"/>
    <w:link w:val="a4"/>
    <w:uiPriority w:val="99"/>
    <w:rsid w:val="00C950F8"/>
    <w:rPr>
      <w:i/>
      <w:snapToGrid w:val="0"/>
    </w:rPr>
  </w:style>
  <w:style w:type="character" w:styleId="aff5">
    <w:name w:val="Strong"/>
    <w:uiPriority w:val="22"/>
    <w:qFormat/>
    <w:rsid w:val="008C46E2"/>
    <w:rPr>
      <w:b/>
      <w:bCs/>
    </w:rPr>
  </w:style>
  <w:style w:type="table" w:styleId="aff6">
    <w:name w:val="Table Grid"/>
    <w:basedOn w:val="a2"/>
    <w:rsid w:val="00721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List Paragraph"/>
    <w:basedOn w:val="a0"/>
    <w:uiPriority w:val="34"/>
    <w:qFormat/>
    <w:rsid w:val="00B870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МУП УИС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Отдел закупок МУП УИС;Mamonov</dc:creator>
  <cp:keywords/>
  <cp:lastModifiedBy>Ерохина Екатерина Алексеевна</cp:lastModifiedBy>
  <cp:revision>17</cp:revision>
  <cp:lastPrinted>2021-06-25T04:11:00Z</cp:lastPrinted>
  <dcterms:created xsi:type="dcterms:W3CDTF">2023-03-16T08:15:00Z</dcterms:created>
  <dcterms:modified xsi:type="dcterms:W3CDTF">2025-04-18T08:32:00Z</dcterms:modified>
</cp:coreProperties>
</file>