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5614D" w:rsidRPr="0095614D" w:rsidRDefault="0095614D" w:rsidP="001A7AAE">
      <w:pPr>
        <w:widowControl w:val="0"/>
        <w:spacing w:after="0"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614D">
        <w:rPr>
          <w:rFonts w:ascii="Times New Roman" w:hAnsi="Times New Roman" w:cs="Times New Roman"/>
          <w:b/>
          <w:sz w:val="24"/>
          <w:szCs w:val="24"/>
        </w:rPr>
        <w:t>Техническое задание</w:t>
      </w:r>
    </w:p>
    <w:p w:rsidR="0095614D" w:rsidRDefault="0095614D" w:rsidP="001A7AAE">
      <w:pPr>
        <w:widowControl w:val="0"/>
        <w:spacing w:after="0"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614D">
        <w:rPr>
          <w:rFonts w:ascii="Times New Roman" w:hAnsi="Times New Roman" w:cs="Times New Roman"/>
          <w:b/>
          <w:sz w:val="24"/>
          <w:szCs w:val="24"/>
        </w:rPr>
        <w:t xml:space="preserve">на поставку </w:t>
      </w:r>
      <w:r w:rsidR="00D744D7">
        <w:rPr>
          <w:rFonts w:ascii="Times New Roman" w:hAnsi="Times New Roman" w:cs="Times New Roman"/>
          <w:b/>
          <w:sz w:val="24"/>
          <w:szCs w:val="24"/>
        </w:rPr>
        <w:t>промышленной стирально-отжимной машины</w:t>
      </w:r>
    </w:p>
    <w:p w:rsidR="00AD7EE9" w:rsidRPr="0095614D" w:rsidRDefault="00AD7EE9" w:rsidP="001A7AAE">
      <w:pPr>
        <w:widowControl w:val="0"/>
        <w:spacing w:after="0"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614D" w:rsidRDefault="0095614D" w:rsidP="001A7AAE">
      <w:pPr>
        <w:widowControl w:val="0"/>
        <w:spacing w:after="0" w:line="288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44FE" w:rsidRPr="0095614D" w:rsidRDefault="009144FE" w:rsidP="001A7AAE">
      <w:pPr>
        <w:widowControl w:val="0"/>
        <w:spacing w:after="0" w:line="288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614D" w:rsidRPr="0095614D" w:rsidRDefault="0095614D" w:rsidP="001A7AAE">
      <w:pPr>
        <w:shd w:val="clear" w:color="auto" w:fill="FFFFFF"/>
        <w:tabs>
          <w:tab w:val="left" w:pos="284"/>
        </w:tabs>
        <w:spacing w:after="0" w:line="288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614D">
        <w:rPr>
          <w:rFonts w:ascii="Times New Roman" w:hAnsi="Times New Roman" w:cs="Times New Roman"/>
          <w:b/>
          <w:sz w:val="24"/>
          <w:szCs w:val="24"/>
        </w:rPr>
        <w:t xml:space="preserve">Заказчик:  </w:t>
      </w:r>
      <w:r w:rsidR="00F53568" w:rsidRPr="00F53568">
        <w:rPr>
          <w:rFonts w:ascii="Times New Roman" w:hAnsi="Times New Roman" w:cs="Times New Roman"/>
          <w:sz w:val="24"/>
          <w:szCs w:val="24"/>
        </w:rPr>
        <w:t>Государственное Автономное Учреждение Здравоохранения Мечетлинский санаторий для детей с родителями Республики Башкортостан.</w:t>
      </w:r>
      <w:r w:rsidR="00F5356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5614D" w:rsidRPr="0095614D" w:rsidRDefault="0095614D" w:rsidP="001A7AAE">
      <w:pPr>
        <w:pStyle w:val="2"/>
        <w:spacing w:after="0" w:line="288" w:lineRule="auto"/>
        <w:ind w:firstLine="567"/>
        <w:jc w:val="both"/>
        <w:rPr>
          <w:w w:val="100"/>
          <w:sz w:val="24"/>
        </w:rPr>
      </w:pPr>
      <w:r w:rsidRPr="0095614D">
        <w:rPr>
          <w:b/>
          <w:w w:val="100"/>
          <w:sz w:val="24"/>
        </w:rPr>
        <w:t xml:space="preserve">Предмет закупки: </w:t>
      </w:r>
      <w:r w:rsidRPr="0095614D">
        <w:rPr>
          <w:w w:val="100"/>
          <w:sz w:val="24"/>
        </w:rPr>
        <w:t xml:space="preserve">поставка </w:t>
      </w:r>
      <w:r w:rsidR="00F53568">
        <w:rPr>
          <w:w w:val="100"/>
          <w:sz w:val="24"/>
        </w:rPr>
        <w:t>промышленной стирально-отжимной машины</w:t>
      </w:r>
      <w:r w:rsidRPr="0095614D">
        <w:rPr>
          <w:color w:val="222222"/>
          <w:w w:val="100"/>
          <w:sz w:val="24"/>
          <w:shd w:val="clear" w:color="auto" w:fill="FFFFFF"/>
        </w:rPr>
        <w:t xml:space="preserve"> (далее – «Товар»).</w:t>
      </w:r>
    </w:p>
    <w:p w:rsidR="0095614D" w:rsidRPr="0095614D" w:rsidRDefault="0095614D" w:rsidP="001A7AAE">
      <w:pPr>
        <w:widowControl w:val="0"/>
        <w:spacing w:after="0" w:line="288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614D">
        <w:rPr>
          <w:rFonts w:ascii="Times New Roman" w:hAnsi="Times New Roman" w:cs="Times New Roman"/>
          <w:b/>
          <w:sz w:val="24"/>
          <w:szCs w:val="24"/>
        </w:rPr>
        <w:t>Условия и с</w:t>
      </w:r>
      <w:r w:rsidRPr="0095614D">
        <w:rPr>
          <w:rFonts w:ascii="Times New Roman" w:eastAsia="Calibri" w:hAnsi="Times New Roman" w:cs="Times New Roman"/>
          <w:b/>
          <w:sz w:val="24"/>
          <w:szCs w:val="24"/>
        </w:rPr>
        <w:t xml:space="preserve">рок поставки: </w:t>
      </w:r>
      <w:r w:rsidRPr="0095614D">
        <w:rPr>
          <w:rFonts w:ascii="Times New Roman" w:eastAsia="Calibri" w:hAnsi="Times New Roman" w:cs="Times New Roman"/>
          <w:sz w:val="24"/>
          <w:szCs w:val="24"/>
        </w:rPr>
        <w:t xml:space="preserve">Доставка Товара осуществляется любым доступным способом силами и за счет Поставщика на склад </w:t>
      </w:r>
      <w:r w:rsidR="00F53568">
        <w:rPr>
          <w:rFonts w:ascii="Times New Roman" w:eastAsia="Calibri" w:hAnsi="Times New Roman" w:cs="Times New Roman"/>
          <w:sz w:val="24"/>
          <w:szCs w:val="24"/>
        </w:rPr>
        <w:t xml:space="preserve">Заказчика </w:t>
      </w:r>
      <w:r w:rsidRPr="0095614D">
        <w:rPr>
          <w:rFonts w:ascii="Times New Roman" w:eastAsia="Calibri" w:hAnsi="Times New Roman" w:cs="Times New Roman"/>
          <w:sz w:val="24"/>
          <w:szCs w:val="24"/>
        </w:rPr>
        <w:t xml:space="preserve">в рабочее время по адресу: </w:t>
      </w:r>
      <w:r w:rsidRPr="0095614D">
        <w:rPr>
          <w:rFonts w:ascii="Times New Roman" w:hAnsi="Times New Roman" w:cs="Times New Roman"/>
          <w:sz w:val="24"/>
          <w:szCs w:val="24"/>
        </w:rPr>
        <w:t xml:space="preserve"> Республика Башкортостан</w:t>
      </w:r>
      <w:r w:rsidR="00F53568">
        <w:rPr>
          <w:rFonts w:ascii="Times New Roman" w:hAnsi="Times New Roman" w:cs="Times New Roman"/>
          <w:sz w:val="24"/>
          <w:szCs w:val="24"/>
        </w:rPr>
        <w:t>,</w:t>
      </w:r>
      <w:r w:rsidRPr="0095614D">
        <w:rPr>
          <w:rFonts w:ascii="Times New Roman" w:hAnsi="Times New Roman" w:cs="Times New Roman"/>
          <w:sz w:val="24"/>
          <w:szCs w:val="24"/>
        </w:rPr>
        <w:t xml:space="preserve"> </w:t>
      </w:r>
      <w:r w:rsidR="00F53568">
        <w:rPr>
          <w:rFonts w:ascii="Times New Roman" w:hAnsi="Times New Roman" w:cs="Times New Roman"/>
          <w:sz w:val="24"/>
          <w:szCs w:val="24"/>
        </w:rPr>
        <w:t xml:space="preserve">Мечетлинский район, с. Большеустикинское, ул. Курортная, д. 64 </w:t>
      </w:r>
      <w:r w:rsidRPr="0095614D">
        <w:rPr>
          <w:rFonts w:ascii="Times New Roman" w:hAnsi="Times New Roman" w:cs="Times New Roman"/>
          <w:sz w:val="24"/>
          <w:szCs w:val="24"/>
        </w:rPr>
        <w:t xml:space="preserve"> в </w:t>
      </w:r>
      <w:r w:rsidR="006F07D2">
        <w:rPr>
          <w:rFonts w:ascii="Times New Roman" w:hAnsi="Times New Roman" w:cs="Times New Roman"/>
          <w:sz w:val="24"/>
          <w:szCs w:val="24"/>
        </w:rPr>
        <w:t>срок</w:t>
      </w:r>
      <w:r w:rsidR="00F53568">
        <w:rPr>
          <w:rFonts w:ascii="Times New Roman" w:hAnsi="Times New Roman" w:cs="Times New Roman"/>
          <w:sz w:val="24"/>
          <w:szCs w:val="24"/>
        </w:rPr>
        <w:t xml:space="preserve"> </w:t>
      </w:r>
      <w:r w:rsidRPr="0095614D">
        <w:rPr>
          <w:rFonts w:ascii="Times New Roman" w:eastAsia="Calibri" w:hAnsi="Times New Roman" w:cs="Times New Roman"/>
          <w:sz w:val="24"/>
          <w:szCs w:val="24"/>
        </w:rPr>
        <w:t xml:space="preserve">не более </w:t>
      </w:r>
      <w:r w:rsidR="005D3AD1">
        <w:rPr>
          <w:rFonts w:ascii="Times New Roman" w:eastAsia="Calibri" w:hAnsi="Times New Roman" w:cs="Times New Roman"/>
          <w:sz w:val="24"/>
          <w:szCs w:val="24"/>
          <w:highlight w:val="yellow"/>
        </w:rPr>
        <w:t>3</w:t>
      </w:r>
      <w:r w:rsidR="006D33CA">
        <w:rPr>
          <w:rFonts w:ascii="Times New Roman" w:eastAsia="Calibri" w:hAnsi="Times New Roman" w:cs="Times New Roman"/>
          <w:sz w:val="24"/>
          <w:szCs w:val="24"/>
          <w:highlight w:val="yellow"/>
        </w:rPr>
        <w:t>0 (</w:t>
      </w:r>
      <w:r w:rsidR="005D3AD1">
        <w:rPr>
          <w:rFonts w:ascii="Times New Roman" w:eastAsia="Calibri" w:hAnsi="Times New Roman" w:cs="Times New Roman"/>
          <w:sz w:val="24"/>
          <w:szCs w:val="24"/>
          <w:highlight w:val="yellow"/>
        </w:rPr>
        <w:t>тридцати</w:t>
      </w:r>
      <w:r w:rsidRPr="006F07D2">
        <w:rPr>
          <w:rFonts w:ascii="Times New Roman" w:eastAsia="Calibri" w:hAnsi="Times New Roman" w:cs="Times New Roman"/>
          <w:sz w:val="24"/>
          <w:szCs w:val="24"/>
          <w:highlight w:val="yellow"/>
        </w:rPr>
        <w:t>)</w:t>
      </w:r>
      <w:r w:rsidRPr="0095614D">
        <w:rPr>
          <w:rFonts w:ascii="Times New Roman" w:eastAsia="Calibri" w:hAnsi="Times New Roman" w:cs="Times New Roman"/>
          <w:sz w:val="24"/>
          <w:szCs w:val="24"/>
        </w:rPr>
        <w:t xml:space="preserve"> календарных дней с момента заключения договора.</w:t>
      </w:r>
      <w:r w:rsidR="005D3A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E455B" w:rsidRPr="006E455B">
        <w:rPr>
          <w:rFonts w:ascii="Times New Roman" w:eastAsia="Calibri" w:hAnsi="Times New Roman" w:cs="Times New Roman"/>
          <w:sz w:val="24"/>
          <w:szCs w:val="24"/>
          <w:highlight w:val="yellow"/>
        </w:rPr>
        <w:t>Цена</w:t>
      </w:r>
      <w:r w:rsidR="005D3AD1">
        <w:rPr>
          <w:rFonts w:ascii="Times New Roman" w:eastAsia="Calibri" w:hAnsi="Times New Roman" w:cs="Times New Roman"/>
          <w:sz w:val="24"/>
          <w:szCs w:val="24"/>
          <w:highlight w:val="yellow"/>
        </w:rPr>
        <w:t xml:space="preserve"> </w:t>
      </w:r>
      <w:r w:rsidR="006E455B" w:rsidRPr="006E455B">
        <w:rPr>
          <w:rFonts w:ascii="Times New Roman" w:eastAsia="Calibri" w:hAnsi="Times New Roman" w:cs="Times New Roman"/>
          <w:sz w:val="24"/>
          <w:szCs w:val="24"/>
          <w:highlight w:val="yellow"/>
        </w:rPr>
        <w:t>Т</w:t>
      </w:r>
      <w:r w:rsidR="00DE32BB" w:rsidRPr="006E455B">
        <w:rPr>
          <w:rFonts w:ascii="Times New Roman" w:eastAsia="Calibri" w:hAnsi="Times New Roman" w:cs="Times New Roman"/>
          <w:sz w:val="24"/>
          <w:szCs w:val="24"/>
          <w:highlight w:val="yellow"/>
        </w:rPr>
        <w:t xml:space="preserve">овара должна </w:t>
      </w:r>
      <w:r w:rsidR="006E455B" w:rsidRPr="006E455B">
        <w:rPr>
          <w:rFonts w:ascii="Times New Roman" w:eastAsia="Calibri" w:hAnsi="Times New Roman" w:cs="Times New Roman"/>
          <w:sz w:val="24"/>
          <w:szCs w:val="24"/>
          <w:highlight w:val="yellow"/>
        </w:rPr>
        <w:t>включать</w:t>
      </w:r>
      <w:r w:rsidR="005D3AD1">
        <w:rPr>
          <w:rFonts w:ascii="Times New Roman" w:eastAsia="Calibri" w:hAnsi="Times New Roman" w:cs="Times New Roman"/>
          <w:sz w:val="24"/>
          <w:szCs w:val="24"/>
          <w:highlight w:val="yellow"/>
        </w:rPr>
        <w:t xml:space="preserve"> </w:t>
      </w:r>
      <w:r w:rsidR="006E455B" w:rsidRPr="006E455B">
        <w:rPr>
          <w:rFonts w:ascii="Times New Roman" w:eastAsia="Calibri" w:hAnsi="Times New Roman" w:cs="Times New Roman"/>
          <w:sz w:val="24"/>
          <w:szCs w:val="24"/>
          <w:highlight w:val="yellow"/>
        </w:rPr>
        <w:t>стоимость доставки по адресу Заказчика.</w:t>
      </w:r>
    </w:p>
    <w:p w:rsidR="0095614D" w:rsidRDefault="0095614D" w:rsidP="001A7AAE">
      <w:pPr>
        <w:widowControl w:val="0"/>
        <w:spacing w:after="0" w:line="288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5614D">
        <w:rPr>
          <w:rFonts w:ascii="Times New Roman" w:hAnsi="Times New Roman" w:cs="Times New Roman"/>
          <w:b/>
          <w:sz w:val="24"/>
          <w:szCs w:val="24"/>
        </w:rPr>
        <w:t xml:space="preserve"> Условия оплаты:</w:t>
      </w:r>
      <w:r w:rsidRPr="0095614D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5632D3">
        <w:rPr>
          <w:rFonts w:ascii="Times New Roman" w:hAnsi="Times New Roman" w:cs="Times New Roman"/>
          <w:sz w:val="24"/>
          <w:szCs w:val="24"/>
          <w:highlight w:val="yellow"/>
        </w:rPr>
        <w:t>7</w:t>
      </w:r>
      <w:r w:rsidRPr="0095614D">
        <w:rPr>
          <w:rFonts w:ascii="Times New Roman" w:hAnsi="Times New Roman" w:cs="Times New Roman"/>
          <w:sz w:val="24"/>
          <w:szCs w:val="24"/>
          <w:highlight w:val="yellow"/>
        </w:rPr>
        <w:t xml:space="preserve"> (</w:t>
      </w:r>
      <w:r w:rsidR="005632D3">
        <w:rPr>
          <w:rFonts w:ascii="Times New Roman" w:hAnsi="Times New Roman" w:cs="Times New Roman"/>
          <w:sz w:val="24"/>
          <w:szCs w:val="24"/>
          <w:highlight w:val="yellow"/>
        </w:rPr>
        <w:t>семь</w:t>
      </w:r>
      <w:r w:rsidRPr="0095614D">
        <w:rPr>
          <w:rFonts w:ascii="Times New Roman" w:hAnsi="Times New Roman" w:cs="Times New Roman"/>
          <w:sz w:val="24"/>
          <w:szCs w:val="24"/>
          <w:highlight w:val="yellow"/>
        </w:rPr>
        <w:t>) рабочих дней</w:t>
      </w:r>
      <w:r w:rsidRPr="0095614D">
        <w:rPr>
          <w:rFonts w:ascii="Times New Roman" w:hAnsi="Times New Roman"/>
          <w:sz w:val="24"/>
          <w:szCs w:val="24"/>
        </w:rPr>
        <w:t>с момента поставки и подписания Сторонами оригинала товарной накладной или универсального передаточного документа на товар, на основании оригиналов счета-фактуры, счета на оплату.</w:t>
      </w:r>
    </w:p>
    <w:p w:rsidR="009144FE" w:rsidRPr="005D3621" w:rsidRDefault="009144FE" w:rsidP="001A7AAE">
      <w:pPr>
        <w:widowControl w:val="0"/>
        <w:spacing w:after="0" w:line="288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95614D" w:rsidRPr="009144FE" w:rsidRDefault="009144FE" w:rsidP="001A7AAE">
      <w:pPr>
        <w:widowControl w:val="0"/>
        <w:spacing w:after="0" w:line="288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144FE">
        <w:rPr>
          <w:rFonts w:ascii="Times New Roman" w:hAnsi="Times New Roman"/>
          <w:b/>
          <w:sz w:val="24"/>
          <w:szCs w:val="24"/>
        </w:rPr>
        <w:t>Технические требования к товару</w:t>
      </w:r>
      <w:r>
        <w:rPr>
          <w:rFonts w:ascii="Times New Roman" w:hAnsi="Times New Roman"/>
          <w:b/>
          <w:sz w:val="24"/>
          <w:szCs w:val="24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26"/>
        <w:gridCol w:w="6953"/>
        <w:gridCol w:w="917"/>
      </w:tblGrid>
      <w:tr w:rsidR="006D33CA" w:rsidRPr="00615C20" w:rsidTr="00645C8B">
        <w:trPr>
          <w:trHeight w:val="582"/>
          <w:jc w:val="center"/>
        </w:trPr>
        <w:tc>
          <w:tcPr>
            <w:tcW w:w="2376" w:type="dxa"/>
            <w:shd w:val="clear" w:color="auto" w:fill="auto"/>
            <w:vAlign w:val="center"/>
          </w:tcPr>
          <w:p w:rsidR="006D33CA" w:rsidRPr="0044659A" w:rsidRDefault="006D33CA" w:rsidP="001A7AA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59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7113" w:type="dxa"/>
            <w:shd w:val="clear" w:color="auto" w:fill="auto"/>
            <w:vAlign w:val="center"/>
          </w:tcPr>
          <w:p w:rsidR="006D33CA" w:rsidRPr="0044659A" w:rsidRDefault="006D33CA" w:rsidP="001B433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5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Характеристики и </w:t>
            </w:r>
            <w:r w:rsidR="001B4335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параметры эквивалентности</w:t>
            </w:r>
          </w:p>
        </w:tc>
        <w:tc>
          <w:tcPr>
            <w:tcW w:w="933" w:type="dxa"/>
          </w:tcPr>
          <w:p w:rsidR="006D33CA" w:rsidRPr="0044659A" w:rsidRDefault="006D33CA" w:rsidP="001A7AA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</w:tr>
      <w:tr w:rsidR="006D33CA" w:rsidRPr="00615C20" w:rsidTr="00D85444">
        <w:trPr>
          <w:trHeight w:val="1124"/>
          <w:jc w:val="center"/>
        </w:trPr>
        <w:tc>
          <w:tcPr>
            <w:tcW w:w="2376" w:type="dxa"/>
            <w:shd w:val="clear" w:color="auto" w:fill="auto"/>
            <w:vAlign w:val="center"/>
          </w:tcPr>
          <w:p w:rsidR="006D33CA" w:rsidRDefault="00E04F68" w:rsidP="004A26C7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Стиральная машина «Вязьма ВО-11» </w:t>
            </w:r>
          </w:p>
          <w:p w:rsidR="00E04F68" w:rsidRPr="0044659A" w:rsidRDefault="00E04F68" w:rsidP="004A26C7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(или эквивалент)</w:t>
            </w:r>
          </w:p>
        </w:tc>
        <w:tc>
          <w:tcPr>
            <w:tcW w:w="7113" w:type="dxa"/>
            <w:shd w:val="clear" w:color="auto" w:fill="auto"/>
            <w:vAlign w:val="center"/>
          </w:tcPr>
          <w:p w:rsidR="00A64AB5" w:rsidRDefault="00D4736C" w:rsidP="001A7AAE">
            <w:pPr>
              <w:spacing w:line="288" w:lineRule="auto"/>
              <w:rPr>
                <w:rFonts w:ascii="Times New Roman" w:eastAsia="Helvetica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Helvetica" w:hAnsi="Times New Roman" w:cs="Times New Roman"/>
                <w:color w:val="000000"/>
                <w:sz w:val="24"/>
                <w:szCs w:val="24"/>
                <w:lang w:eastAsia="zh-CN"/>
              </w:rPr>
              <w:t>Промышленная стирально-отжимная машина предназначена для  стирки различных типов тканей и интенсивной эксплуатации  в условиях прачечной предприятий.</w:t>
            </w:r>
          </w:p>
          <w:p w:rsidR="00A64AB5" w:rsidRDefault="00A64AB5" w:rsidP="00A64AB5">
            <w:pPr>
              <w:shd w:val="clear" w:color="auto" w:fill="FFFFFF"/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AB5">
              <w:rPr>
                <w:rFonts w:ascii="Times New Roman" w:eastAsia="Times New Roman" w:hAnsi="Times New Roman" w:cs="Times New Roman"/>
                <w:sz w:val="24"/>
                <w:szCs w:val="24"/>
              </w:rPr>
              <w:t>Загрузка номинальная: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не менее </w:t>
            </w:r>
            <w:r w:rsidRPr="00A64AB5">
              <w:rPr>
                <w:rFonts w:ascii="Times New Roman" w:eastAsia="Times New Roman" w:hAnsi="Times New Roman" w:cs="Times New Roman"/>
                <w:sz w:val="24"/>
                <w:szCs w:val="24"/>
              </w:rPr>
              <w:t>11 кг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A64AB5" w:rsidRDefault="00A64AB5" w:rsidP="00A64AB5">
            <w:pPr>
              <w:shd w:val="clear" w:color="auto" w:fill="FFFFFF"/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AB5">
              <w:rPr>
                <w:rFonts w:ascii="Times New Roman" w:eastAsia="Times New Roman" w:hAnsi="Times New Roman" w:cs="Times New Roman"/>
                <w:sz w:val="24"/>
                <w:szCs w:val="24"/>
              </w:rPr>
              <w:t>Объём барабана: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не менее </w:t>
            </w:r>
            <w:r w:rsidRPr="00A64AB5">
              <w:rPr>
                <w:rFonts w:ascii="Times New Roman" w:eastAsia="Times New Roman" w:hAnsi="Times New Roman" w:cs="Times New Roman"/>
                <w:sz w:val="24"/>
                <w:szCs w:val="24"/>
              </w:rPr>
              <w:t>100 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A64AB5" w:rsidRDefault="00A64AB5" w:rsidP="00A64AB5">
            <w:pPr>
              <w:shd w:val="clear" w:color="auto" w:fill="FFFFFF"/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AB5">
              <w:rPr>
                <w:rFonts w:ascii="Times New Roman" w:eastAsia="Times New Roman" w:hAnsi="Times New Roman" w:cs="Times New Roman"/>
                <w:sz w:val="24"/>
                <w:szCs w:val="24"/>
              </w:rPr>
              <w:t>Нагрев: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</w:t>
            </w:r>
            <w:r w:rsidRPr="00A64AB5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Электрический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A64AB5" w:rsidRDefault="00A64AB5" w:rsidP="00A64AB5">
            <w:pPr>
              <w:shd w:val="clear" w:color="auto" w:fill="FFFFFF"/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AB5">
              <w:rPr>
                <w:rFonts w:ascii="Times New Roman" w:eastAsia="Times New Roman" w:hAnsi="Times New Roman" w:cs="Times New Roman"/>
                <w:sz w:val="24"/>
                <w:szCs w:val="24"/>
              </w:rPr>
              <w:t>Мощность нагрева: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не менее </w:t>
            </w:r>
            <w:r w:rsidRPr="00A64AB5">
              <w:rPr>
                <w:rFonts w:ascii="Times New Roman" w:eastAsia="Times New Roman" w:hAnsi="Times New Roman" w:cs="Times New Roman"/>
                <w:sz w:val="24"/>
                <w:szCs w:val="24"/>
              </w:rPr>
              <w:t>9 кВт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A64AB5" w:rsidRDefault="00A64AB5" w:rsidP="00A64AB5">
            <w:pPr>
              <w:shd w:val="clear" w:color="auto" w:fill="FFFFFF"/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AB5">
              <w:rPr>
                <w:rFonts w:ascii="Times New Roman" w:eastAsia="Times New Roman" w:hAnsi="Times New Roman" w:cs="Times New Roman"/>
                <w:sz w:val="24"/>
                <w:szCs w:val="24"/>
              </w:rPr>
              <w:t>Напряжение: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</w:t>
            </w:r>
            <w:r w:rsidRPr="00A64AB5">
              <w:rPr>
                <w:rFonts w:ascii="Times New Roman" w:eastAsia="Times New Roman" w:hAnsi="Times New Roman" w:cs="Times New Roman"/>
                <w:sz w:val="24"/>
                <w:szCs w:val="24"/>
              </w:rPr>
              <w:t>220/380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A64AB5" w:rsidRDefault="00A64AB5" w:rsidP="00A64AB5">
            <w:pPr>
              <w:shd w:val="clear" w:color="auto" w:fill="FFFFFF"/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AB5">
              <w:rPr>
                <w:rFonts w:ascii="Times New Roman" w:eastAsia="Times New Roman" w:hAnsi="Times New Roman" w:cs="Times New Roman"/>
                <w:sz w:val="24"/>
                <w:szCs w:val="24"/>
              </w:rPr>
              <w:t>Отжим: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не менее </w:t>
            </w:r>
            <w:r w:rsidRPr="00A64AB5">
              <w:rPr>
                <w:rFonts w:ascii="Times New Roman" w:eastAsia="Times New Roman" w:hAnsi="Times New Roman" w:cs="Times New Roman"/>
                <w:sz w:val="24"/>
                <w:szCs w:val="24"/>
              </w:rPr>
              <w:t>1020 об/мин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A64AB5" w:rsidRDefault="00A64AB5" w:rsidP="00A64AB5">
            <w:pPr>
              <w:shd w:val="clear" w:color="auto" w:fill="FFFFFF"/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AB5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Специальное крепление к полу: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</w:t>
            </w:r>
            <w:r w:rsidRPr="00A64AB5">
              <w:rPr>
                <w:rFonts w:ascii="Times New Roman" w:eastAsia="Times New Roman" w:hAnsi="Times New Roman" w:cs="Times New Roman"/>
                <w:sz w:val="24"/>
                <w:szCs w:val="24"/>
              </w:rPr>
              <w:t>Не требует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A64AB5" w:rsidRDefault="00A64AB5" w:rsidP="00A64AB5">
            <w:pPr>
              <w:shd w:val="clear" w:color="auto" w:fill="FFFFFF"/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AB5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64A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</w:t>
            </w:r>
            <w:r w:rsidRPr="00A64AB5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программируемый сенсорный контроллер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A64AB5" w:rsidRDefault="00A64AB5" w:rsidP="00A64AB5">
            <w:pPr>
              <w:shd w:val="clear" w:color="auto" w:fill="FFFFFF"/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Режимы стирки:                                           не менее </w:t>
            </w:r>
            <w:r w:rsidRPr="00A64A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50 программ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A64AB5" w:rsidRDefault="00A64AB5" w:rsidP="00A64AB5">
            <w:pPr>
              <w:shd w:val="clear" w:color="auto" w:fill="FFFFFF"/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A64AB5">
              <w:rPr>
                <w:rFonts w:ascii="Times New Roman" w:eastAsia="Times New Roman" w:hAnsi="Times New Roman" w:cs="Times New Roman"/>
                <w:sz w:val="24"/>
                <w:szCs w:val="24"/>
              </w:rPr>
              <w:t>одключени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64A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насосов подачи жидкой химии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               наличие;</w:t>
            </w:r>
            <w:r w:rsidRPr="00A64A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64AB5" w:rsidRDefault="00A64AB5" w:rsidP="00A64AB5">
            <w:pPr>
              <w:shd w:val="clear" w:color="auto" w:fill="FFFFFF"/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AB5">
              <w:rPr>
                <w:rFonts w:ascii="Times New Roman" w:eastAsia="Times New Roman" w:hAnsi="Times New Roman" w:cs="Times New Roman"/>
                <w:sz w:val="24"/>
                <w:szCs w:val="24"/>
              </w:rPr>
              <w:t>Подключение к горячей воде: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наличие;</w:t>
            </w:r>
          </w:p>
          <w:p w:rsidR="003C4907" w:rsidRDefault="00A64AB5" w:rsidP="00A64AB5">
            <w:pPr>
              <w:shd w:val="clear" w:color="auto" w:fill="FFFFFF"/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AB5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Материалы конструкции</w:t>
            </w:r>
            <w:r w:rsidR="003C49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</w:t>
            </w:r>
            <w:r w:rsidR="003C49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и барабана:   </w:t>
            </w:r>
            <w:r w:rsidRPr="00A64A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нержавеющая сталь</w:t>
            </w:r>
            <w:r w:rsidR="003C4907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8B4143" w:rsidRDefault="008B4143" w:rsidP="00A64AB5">
            <w:pPr>
              <w:shd w:val="clear" w:color="auto" w:fill="FFFFFF"/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Материал </w:t>
            </w:r>
            <w:r w:rsidR="00A64AB5" w:rsidRPr="00A64A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A64AB5" w:rsidRPr="00A64AB5">
              <w:rPr>
                <w:rFonts w:ascii="Times New Roman" w:eastAsia="Times New Roman" w:hAnsi="Times New Roman" w:cs="Times New Roman"/>
                <w:sz w:val="24"/>
                <w:szCs w:val="24"/>
              </w:rPr>
              <w:t>орпус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а:                                         </w:t>
            </w:r>
            <w:r w:rsidR="00A64AB5" w:rsidRPr="00A64A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632D3">
              <w:rPr>
                <w:rFonts w:ascii="Times New Roman" w:eastAsia="Times New Roman" w:hAnsi="Times New Roman" w:cs="Times New Roman"/>
                <w:sz w:val="24"/>
                <w:szCs w:val="24"/>
              </w:rPr>
              <w:t>окрашенная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сталь;</w:t>
            </w:r>
          </w:p>
          <w:p w:rsidR="008B4143" w:rsidRDefault="00A64AB5" w:rsidP="00A64AB5">
            <w:pPr>
              <w:shd w:val="clear" w:color="auto" w:fill="FFFFFF"/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AB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Слив:</w:t>
            </w:r>
            <w:r w:rsidR="008B41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с</w:t>
            </w:r>
            <w:r w:rsidRPr="00A64AB5">
              <w:rPr>
                <w:rFonts w:ascii="Times New Roman" w:eastAsia="Times New Roman" w:hAnsi="Times New Roman" w:cs="Times New Roman"/>
                <w:sz w:val="24"/>
                <w:szCs w:val="24"/>
              </w:rPr>
              <w:t>ливной насос</w:t>
            </w:r>
            <w:r w:rsidR="008B4143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8B4143" w:rsidRDefault="00A64AB5" w:rsidP="00A64AB5">
            <w:pPr>
              <w:shd w:val="clear" w:color="auto" w:fill="FFFFFF"/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AB5">
              <w:rPr>
                <w:rFonts w:ascii="Times New Roman" w:eastAsia="Times New Roman" w:hAnsi="Times New Roman" w:cs="Times New Roman"/>
                <w:sz w:val="24"/>
                <w:szCs w:val="24"/>
              </w:rPr>
              <w:t>Высота:</w:t>
            </w:r>
            <w:r w:rsidR="008B41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не более </w:t>
            </w:r>
            <w:r w:rsidRPr="00A64AB5">
              <w:rPr>
                <w:rFonts w:ascii="Times New Roman" w:eastAsia="Times New Roman" w:hAnsi="Times New Roman" w:cs="Times New Roman"/>
                <w:sz w:val="24"/>
                <w:szCs w:val="24"/>
              </w:rPr>
              <w:t>1125 мм</w:t>
            </w:r>
            <w:r w:rsidR="008B4143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8B4143" w:rsidRDefault="00A64AB5" w:rsidP="00A64AB5">
            <w:pPr>
              <w:shd w:val="clear" w:color="auto" w:fill="FFFFFF"/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AB5">
              <w:rPr>
                <w:rFonts w:ascii="Times New Roman" w:eastAsia="Times New Roman" w:hAnsi="Times New Roman" w:cs="Times New Roman"/>
                <w:sz w:val="24"/>
                <w:szCs w:val="24"/>
              </w:rPr>
              <w:t>Ширина:</w:t>
            </w:r>
            <w:r w:rsidR="008B41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не более 750 мм;</w:t>
            </w:r>
          </w:p>
          <w:p w:rsidR="008B4143" w:rsidRDefault="00A64AB5" w:rsidP="00A64AB5">
            <w:pPr>
              <w:shd w:val="clear" w:color="auto" w:fill="FFFFFF"/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AB5">
              <w:rPr>
                <w:rFonts w:ascii="Times New Roman" w:eastAsia="Times New Roman" w:hAnsi="Times New Roman" w:cs="Times New Roman"/>
                <w:sz w:val="24"/>
                <w:szCs w:val="24"/>
              </w:rPr>
              <w:t>Глубина:</w:t>
            </w:r>
            <w:r w:rsidR="008B41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не более </w:t>
            </w:r>
            <w:r w:rsidRPr="00A64AB5">
              <w:rPr>
                <w:rFonts w:ascii="Times New Roman" w:eastAsia="Times New Roman" w:hAnsi="Times New Roman" w:cs="Times New Roman"/>
                <w:sz w:val="24"/>
                <w:szCs w:val="24"/>
              </w:rPr>
              <w:t>850 мм</w:t>
            </w:r>
            <w:r w:rsidR="008B4143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6D33CA" w:rsidRDefault="00A64AB5" w:rsidP="008B4143">
            <w:pPr>
              <w:shd w:val="clear" w:color="auto" w:fill="FFFFFF"/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AB5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Масса:</w:t>
            </w:r>
            <w:r w:rsidR="008B41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не более </w:t>
            </w:r>
            <w:r w:rsidRPr="00A64AB5">
              <w:rPr>
                <w:rFonts w:ascii="Times New Roman" w:eastAsia="Times New Roman" w:hAnsi="Times New Roman" w:cs="Times New Roman"/>
                <w:sz w:val="24"/>
                <w:szCs w:val="24"/>
              </w:rPr>
              <w:t>225 кг</w:t>
            </w:r>
            <w:r w:rsidR="008B41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B4143" w:rsidRPr="00C15869" w:rsidRDefault="008B4143" w:rsidP="008B4143">
            <w:pPr>
              <w:shd w:val="clear" w:color="auto" w:fill="FFFFFF"/>
              <w:spacing w:before="100" w:beforeAutospacing="1" w:after="100" w:afterAutospacing="1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  <w:vAlign w:val="center"/>
          </w:tcPr>
          <w:p w:rsidR="006D33CA" w:rsidRDefault="008071D6" w:rsidP="004A26C7">
            <w:pPr>
              <w:spacing w:line="288" w:lineRule="auto"/>
              <w:jc w:val="center"/>
              <w:rPr>
                <w:rFonts w:ascii="Times New Roman" w:eastAsia="Helvetica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Helvetica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1 шт.</w:t>
            </w:r>
          </w:p>
        </w:tc>
      </w:tr>
    </w:tbl>
    <w:p w:rsidR="00616A2F" w:rsidRDefault="00616A2F" w:rsidP="001A7AAE">
      <w:pPr>
        <w:pStyle w:val="a3"/>
        <w:spacing w:after="0" w:line="288" w:lineRule="auto"/>
        <w:ind w:left="357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616A2F" w:rsidRDefault="00616A2F" w:rsidP="001A7AAE">
      <w:pPr>
        <w:pStyle w:val="a3"/>
        <w:spacing w:after="0" w:line="288" w:lineRule="auto"/>
        <w:ind w:left="142" w:firstLine="215"/>
        <w:rPr>
          <w:rFonts w:ascii="Times New Roman" w:hAnsi="Times New Roman" w:cs="Times New Roman"/>
          <w:color w:val="000000"/>
          <w:sz w:val="24"/>
          <w:szCs w:val="24"/>
        </w:rPr>
      </w:pPr>
    </w:p>
    <w:p w:rsidR="00261393" w:rsidRPr="001017B3" w:rsidRDefault="00261393" w:rsidP="001B4335">
      <w:pPr>
        <w:spacing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17B3">
        <w:rPr>
          <w:rFonts w:ascii="Times New Roman" w:hAnsi="Times New Roman" w:cs="Times New Roman"/>
          <w:b/>
          <w:sz w:val="24"/>
          <w:szCs w:val="24"/>
        </w:rPr>
        <w:t>Требования к поставке товара:</w:t>
      </w:r>
    </w:p>
    <w:p w:rsidR="00261393" w:rsidRDefault="00261393" w:rsidP="001A7AAE">
      <w:pPr>
        <w:pStyle w:val="a5"/>
        <w:tabs>
          <w:tab w:val="left" w:pos="1134"/>
        </w:tabs>
        <w:spacing w:after="0" w:line="288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017B3">
        <w:rPr>
          <w:rFonts w:ascii="Times New Roman" w:hAnsi="Times New Roman" w:cs="Times New Roman"/>
          <w:sz w:val="24"/>
          <w:szCs w:val="24"/>
        </w:rPr>
        <w:t>-Товар по своим характеристикам должен соответствовать всем требованиям</w:t>
      </w:r>
      <w:r w:rsidR="002F178A">
        <w:rPr>
          <w:rFonts w:ascii="Times New Roman" w:hAnsi="Times New Roman" w:cs="Times New Roman"/>
          <w:sz w:val="24"/>
          <w:szCs w:val="24"/>
        </w:rPr>
        <w:t xml:space="preserve"> Заказчика</w:t>
      </w:r>
      <w:r w:rsidRPr="001017B3">
        <w:rPr>
          <w:rFonts w:ascii="Times New Roman" w:hAnsi="Times New Roman" w:cs="Times New Roman"/>
          <w:sz w:val="24"/>
          <w:szCs w:val="24"/>
        </w:rPr>
        <w:t xml:space="preserve">. Товар должен принадлежать </w:t>
      </w:r>
      <w:r w:rsidR="002F178A">
        <w:rPr>
          <w:rFonts w:ascii="Times New Roman" w:hAnsi="Times New Roman" w:cs="Times New Roman"/>
          <w:sz w:val="24"/>
          <w:szCs w:val="24"/>
        </w:rPr>
        <w:t xml:space="preserve">Поставщику </w:t>
      </w:r>
      <w:r w:rsidRPr="001017B3">
        <w:rPr>
          <w:rFonts w:ascii="Times New Roman" w:hAnsi="Times New Roman" w:cs="Times New Roman"/>
          <w:sz w:val="24"/>
          <w:szCs w:val="24"/>
        </w:rPr>
        <w:t xml:space="preserve">на праве собственности. Товар не должен находиться под арестом, иметь каких-либо ограничений и/или обременений, </w:t>
      </w:r>
      <w:r w:rsidRPr="0072749C">
        <w:rPr>
          <w:rFonts w:ascii="Times New Roman" w:hAnsi="Times New Roman" w:cs="Times New Roman"/>
          <w:sz w:val="24"/>
          <w:szCs w:val="24"/>
        </w:rPr>
        <w:t>а в случае поставки товара импортного производства он должен быть растаможен;</w:t>
      </w:r>
    </w:p>
    <w:p w:rsidR="0072749C" w:rsidRDefault="0072749C" w:rsidP="001A7AAE">
      <w:pPr>
        <w:pStyle w:val="a5"/>
        <w:tabs>
          <w:tab w:val="left" w:pos="1134"/>
        </w:tabs>
        <w:spacing w:after="0" w:line="288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2749C">
        <w:rPr>
          <w:rFonts w:ascii="Times New Roman" w:eastAsia="Times New Roman" w:hAnsi="Times New Roman" w:cs="Times New Roman"/>
          <w:sz w:val="24"/>
          <w:szCs w:val="24"/>
        </w:rPr>
        <w:t>В соответствии с постановлением Правительства Российской Федерации №1875 от 23.12.2024г., на Товар не должны быть установлены меры о запрете закупок, либо ограничение закупок.</w:t>
      </w:r>
    </w:p>
    <w:p w:rsidR="00410BDD" w:rsidRPr="001017B3" w:rsidRDefault="00410BDD" w:rsidP="00410BDD">
      <w:pPr>
        <w:pStyle w:val="a5"/>
        <w:tabs>
          <w:tab w:val="left" w:pos="1134"/>
        </w:tabs>
        <w:spacing w:after="0" w:line="288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667539">
        <w:rPr>
          <w:rFonts w:ascii="Times New Roman" w:hAnsi="Times New Roman"/>
          <w:sz w:val="24"/>
          <w:szCs w:val="24"/>
        </w:rPr>
        <w:t>остав</w:t>
      </w:r>
      <w:r>
        <w:rPr>
          <w:rFonts w:ascii="Times New Roman" w:hAnsi="Times New Roman"/>
          <w:sz w:val="24"/>
          <w:szCs w:val="24"/>
        </w:rPr>
        <w:t>ляемый Т</w:t>
      </w:r>
      <w:r w:rsidRPr="00667539">
        <w:rPr>
          <w:rFonts w:ascii="Times New Roman" w:hAnsi="Times New Roman"/>
          <w:sz w:val="24"/>
          <w:szCs w:val="24"/>
        </w:rPr>
        <w:t xml:space="preserve">овар, </w:t>
      </w:r>
      <w:r>
        <w:rPr>
          <w:rFonts w:ascii="Times New Roman" w:hAnsi="Times New Roman"/>
          <w:sz w:val="24"/>
          <w:szCs w:val="24"/>
        </w:rPr>
        <w:t>должен</w:t>
      </w:r>
      <w:r w:rsidRPr="00667539">
        <w:rPr>
          <w:rFonts w:ascii="Times New Roman" w:hAnsi="Times New Roman"/>
          <w:sz w:val="24"/>
          <w:szCs w:val="24"/>
        </w:rPr>
        <w:t xml:space="preserve"> соответств</w:t>
      </w:r>
      <w:r>
        <w:rPr>
          <w:rFonts w:ascii="Times New Roman" w:hAnsi="Times New Roman"/>
          <w:sz w:val="24"/>
          <w:szCs w:val="24"/>
        </w:rPr>
        <w:t>овать</w:t>
      </w:r>
      <w:r w:rsidRPr="00667539">
        <w:rPr>
          <w:rFonts w:ascii="Times New Roman" w:hAnsi="Times New Roman"/>
          <w:sz w:val="24"/>
          <w:szCs w:val="24"/>
        </w:rPr>
        <w:t xml:space="preserve"> требованиям установленным законодательством РФ, в том числе действующим регламентам Таможенного союза </w:t>
      </w:r>
      <w:r w:rsidRPr="00667539">
        <w:rPr>
          <w:rFonts w:ascii="Times New Roman" w:hAnsi="Times New Roman"/>
          <w:bCs/>
          <w:sz w:val="24"/>
          <w:szCs w:val="24"/>
          <w:shd w:val="clear" w:color="auto" w:fill="FFFFFF"/>
        </w:rPr>
        <w:t>в том случае, если поставляемый товар подпадает под их действие</w:t>
      </w:r>
      <w:r w:rsidRPr="00667539">
        <w:rPr>
          <w:rFonts w:ascii="Times New Roman" w:hAnsi="Times New Roman"/>
          <w:sz w:val="24"/>
          <w:szCs w:val="24"/>
        </w:rPr>
        <w:t>.</w:t>
      </w:r>
    </w:p>
    <w:p w:rsidR="00261393" w:rsidRPr="001017B3" w:rsidRDefault="00261393" w:rsidP="001A7AAE">
      <w:pPr>
        <w:pStyle w:val="a5"/>
        <w:tabs>
          <w:tab w:val="left" w:pos="1134"/>
        </w:tabs>
        <w:spacing w:after="0" w:line="288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261393" w:rsidRPr="001017B3" w:rsidRDefault="00261393" w:rsidP="001A7AAE">
      <w:pPr>
        <w:spacing w:line="288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17B3">
        <w:rPr>
          <w:rFonts w:ascii="Times New Roman" w:hAnsi="Times New Roman" w:cs="Times New Roman"/>
          <w:color w:val="000000"/>
          <w:sz w:val="24"/>
          <w:szCs w:val="24"/>
        </w:rPr>
        <w:t xml:space="preserve">- Поставляемый товар должен быть новым не ранее </w:t>
      </w:r>
      <w:r w:rsidR="00410BDD">
        <w:rPr>
          <w:rFonts w:ascii="Times New Roman" w:hAnsi="Times New Roman" w:cs="Times New Roman"/>
          <w:color w:val="000000"/>
          <w:sz w:val="24"/>
          <w:szCs w:val="24"/>
        </w:rPr>
        <w:t xml:space="preserve">2 квартала </w:t>
      </w:r>
      <w:r w:rsidRPr="00410BDD">
        <w:rPr>
          <w:rFonts w:ascii="Times New Roman" w:hAnsi="Times New Roman" w:cs="Times New Roman"/>
          <w:color w:val="000000"/>
          <w:sz w:val="24"/>
          <w:szCs w:val="24"/>
        </w:rPr>
        <w:t>202</w:t>
      </w:r>
      <w:r w:rsidR="00410BDD" w:rsidRPr="00410BDD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1017B3">
        <w:rPr>
          <w:rFonts w:ascii="Times New Roman" w:hAnsi="Times New Roman" w:cs="Times New Roman"/>
          <w:color w:val="000000"/>
          <w:sz w:val="24"/>
          <w:szCs w:val="24"/>
        </w:rPr>
        <w:t xml:space="preserve"> года выпуска, ранее не использованным, не должен иметь дефектов, связанных с материалами и/или работой по их изготовлению, либо проявляющихся в результате действия или упущения производителя и/или упущения Поставщика, при соблюдении </w:t>
      </w:r>
      <w:r w:rsidR="002F178A">
        <w:rPr>
          <w:rFonts w:ascii="Times New Roman" w:hAnsi="Times New Roman" w:cs="Times New Roman"/>
          <w:color w:val="000000"/>
          <w:sz w:val="24"/>
          <w:szCs w:val="24"/>
        </w:rPr>
        <w:t xml:space="preserve">Заказчиком </w:t>
      </w:r>
      <w:r w:rsidRPr="001017B3">
        <w:rPr>
          <w:rFonts w:ascii="Times New Roman" w:hAnsi="Times New Roman" w:cs="Times New Roman"/>
          <w:color w:val="000000"/>
          <w:sz w:val="24"/>
          <w:szCs w:val="24"/>
        </w:rPr>
        <w:t>правил хранения и/или использования поставляемого товара. Поставляемый товар должен быть пригодным для целей, для которых товар такого рода обычно используются;</w:t>
      </w:r>
    </w:p>
    <w:p w:rsidR="00261393" w:rsidRPr="001017B3" w:rsidRDefault="00261393" w:rsidP="001A7AAE">
      <w:pPr>
        <w:spacing w:line="288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17B3">
        <w:rPr>
          <w:rFonts w:ascii="Times New Roman" w:hAnsi="Times New Roman" w:cs="Times New Roman"/>
          <w:color w:val="000000"/>
          <w:sz w:val="24"/>
          <w:szCs w:val="24"/>
        </w:rPr>
        <w:t>- Отгрузка товара сопровождается товарной накладной, счётом-фактурой, актом приёма-передачи, счётом на оплату, УПД и другими платёжными документами, а так же сопроводительные документы от производителя. В установленных законодательством Российской Федерации случаях предоставляет Покупателю на товар: сертификат (декларацию) соответствия, регистрационное удостоверение и другие документы, предусмотренные законодательством Российской Федерации;</w:t>
      </w:r>
    </w:p>
    <w:p w:rsidR="00261393" w:rsidRPr="001017B3" w:rsidRDefault="00261393" w:rsidP="001A7AAE">
      <w:pPr>
        <w:spacing w:line="288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17B3">
        <w:rPr>
          <w:rFonts w:ascii="Times New Roman" w:hAnsi="Times New Roman" w:cs="Times New Roman"/>
          <w:color w:val="000000"/>
          <w:sz w:val="24"/>
          <w:szCs w:val="24"/>
        </w:rPr>
        <w:t>- Доставка товара в адрес указанный</w:t>
      </w:r>
      <w:r w:rsidR="002F178A">
        <w:rPr>
          <w:rFonts w:ascii="Times New Roman" w:hAnsi="Times New Roman" w:cs="Times New Roman"/>
          <w:color w:val="000000"/>
          <w:sz w:val="24"/>
          <w:szCs w:val="24"/>
        </w:rPr>
        <w:t xml:space="preserve"> Заказчиком</w:t>
      </w:r>
      <w:r w:rsidRPr="001017B3">
        <w:rPr>
          <w:rFonts w:ascii="Times New Roman" w:hAnsi="Times New Roman" w:cs="Times New Roman"/>
          <w:color w:val="000000"/>
          <w:sz w:val="24"/>
          <w:szCs w:val="24"/>
        </w:rPr>
        <w:t xml:space="preserve">, погрузочно-разгрузочные работы, осуществляется силами Поставщика. Поставщик за сутки до поставки товара обязан письменно или другим доступным способом информировать </w:t>
      </w:r>
      <w:r w:rsidR="002F178A">
        <w:rPr>
          <w:rFonts w:ascii="Times New Roman" w:hAnsi="Times New Roman" w:cs="Times New Roman"/>
          <w:color w:val="000000"/>
          <w:sz w:val="24"/>
          <w:szCs w:val="24"/>
        </w:rPr>
        <w:t xml:space="preserve">Заказчика </w:t>
      </w:r>
      <w:r w:rsidRPr="001017B3">
        <w:rPr>
          <w:rFonts w:ascii="Times New Roman" w:hAnsi="Times New Roman" w:cs="Times New Roman"/>
          <w:color w:val="000000"/>
          <w:sz w:val="24"/>
          <w:szCs w:val="24"/>
        </w:rPr>
        <w:t>о намерениях отгрузки;</w:t>
      </w:r>
    </w:p>
    <w:p w:rsidR="00261393" w:rsidRPr="001017B3" w:rsidRDefault="00261393" w:rsidP="001A7AAE">
      <w:pPr>
        <w:spacing w:line="288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017B3">
        <w:rPr>
          <w:rFonts w:ascii="Times New Roman" w:hAnsi="Times New Roman" w:cs="Times New Roman"/>
          <w:sz w:val="24"/>
          <w:szCs w:val="24"/>
        </w:rPr>
        <w:t xml:space="preserve">- Приемка Товара осуществляется представителем </w:t>
      </w:r>
      <w:r w:rsidR="002F178A">
        <w:rPr>
          <w:rFonts w:ascii="Times New Roman" w:hAnsi="Times New Roman" w:cs="Times New Roman"/>
          <w:sz w:val="24"/>
          <w:szCs w:val="24"/>
        </w:rPr>
        <w:t xml:space="preserve">Заказчика </w:t>
      </w:r>
      <w:r w:rsidRPr="001017B3">
        <w:rPr>
          <w:rFonts w:ascii="Times New Roman" w:hAnsi="Times New Roman" w:cs="Times New Roman"/>
          <w:sz w:val="24"/>
          <w:szCs w:val="24"/>
        </w:rPr>
        <w:t>в порядке и на условиях подписанного Договора поставки;</w:t>
      </w:r>
    </w:p>
    <w:p w:rsidR="00261393" w:rsidRPr="001017B3" w:rsidRDefault="00261393" w:rsidP="001A7AAE">
      <w:pPr>
        <w:pStyle w:val="2"/>
        <w:spacing w:after="0" w:line="288" w:lineRule="auto"/>
        <w:ind w:firstLine="284"/>
        <w:jc w:val="both"/>
        <w:rPr>
          <w:color w:val="222222"/>
          <w:w w:val="100"/>
          <w:sz w:val="24"/>
          <w:shd w:val="clear" w:color="auto" w:fill="FFFFFF"/>
        </w:rPr>
      </w:pPr>
      <w:r w:rsidRPr="001017B3">
        <w:rPr>
          <w:color w:val="222222"/>
          <w:w w:val="100"/>
          <w:sz w:val="24"/>
          <w:shd w:val="clear" w:color="auto" w:fill="FFFFFF"/>
        </w:rPr>
        <w:t xml:space="preserve">- Товар должен быть поставлен в упаковке (таре), обеспечивающей защиту товара от повреждения или порчи во время транспортировки и хранения. Упаковка (тара) Товара и комплектующих Товара </w:t>
      </w:r>
      <w:r w:rsidRPr="001017B3">
        <w:rPr>
          <w:w w:val="100"/>
          <w:sz w:val="24"/>
        </w:rPr>
        <w:t>должна обеспечивать сохранность Товара при транспортировке и погрузо-разгрузочных работах к конечному месту эксплуатации и соответствовать международным стандартам упаковки,</w:t>
      </w:r>
      <w:r w:rsidRPr="001017B3">
        <w:rPr>
          <w:color w:val="222222"/>
          <w:w w:val="100"/>
          <w:sz w:val="24"/>
          <w:shd w:val="clear" w:color="auto" w:fill="FFFFFF"/>
        </w:rPr>
        <w:t xml:space="preserve"> отвечать требованиям безопасности жизни, здоровья и охраны окружающей среды, иметь необходимые маркировки, наклейки, пломбы, а также давать возможность определить </w:t>
      </w:r>
      <w:r w:rsidRPr="001017B3">
        <w:rPr>
          <w:color w:val="222222"/>
          <w:w w:val="100"/>
          <w:sz w:val="24"/>
          <w:shd w:val="clear" w:color="auto" w:fill="FFFFFF"/>
        </w:rPr>
        <w:lastRenderedPageBreak/>
        <w:t>количество содержащегося в ней товара (опись, упаковочные ярлыки или листы). Товар должен иметь необходимые маркировки, наклейки и пломбы, если такие требования предъявляются действующим законодательством Российской Федерации;</w:t>
      </w:r>
    </w:p>
    <w:p w:rsidR="00261393" w:rsidRPr="001017B3" w:rsidRDefault="00261393" w:rsidP="001A7AAE">
      <w:pPr>
        <w:spacing w:line="288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17B3">
        <w:rPr>
          <w:rFonts w:ascii="Times New Roman" w:hAnsi="Times New Roman" w:cs="Times New Roman"/>
          <w:color w:val="000000"/>
          <w:sz w:val="24"/>
          <w:szCs w:val="24"/>
        </w:rPr>
        <w:t>- Наличие гарантии качества удостоверяется выдачей Поставщиком гарантийного талона (сертификата) или предоставлением иного надлежащего документа.</w:t>
      </w:r>
    </w:p>
    <w:p w:rsidR="00261393" w:rsidRPr="001017B3" w:rsidRDefault="00261393" w:rsidP="001A7AAE">
      <w:pPr>
        <w:spacing w:line="288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17B3">
        <w:rPr>
          <w:rFonts w:ascii="Times New Roman" w:hAnsi="Times New Roman" w:cs="Times New Roman"/>
          <w:color w:val="000000"/>
          <w:sz w:val="24"/>
          <w:szCs w:val="24"/>
        </w:rPr>
        <w:t>- Гарантийный срок на поставляемый товар, предоставляемый Поставщиком, составляет не менее 12 (двенадцати) месяцев с момента поставки товара, но не менее чем срок гарантии, предоставляемый производителем товара.</w:t>
      </w:r>
    </w:p>
    <w:p w:rsidR="00261393" w:rsidRPr="001017B3" w:rsidRDefault="00261393" w:rsidP="001A7AAE">
      <w:pPr>
        <w:spacing w:line="288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17B3">
        <w:rPr>
          <w:rFonts w:ascii="Times New Roman" w:hAnsi="Times New Roman" w:cs="Times New Roman"/>
          <w:color w:val="000000"/>
          <w:sz w:val="24"/>
          <w:szCs w:val="24"/>
        </w:rPr>
        <w:t>- Предоставление гарантий Поставщика и производителя товара осуществляется вместе с поставкой товара.</w:t>
      </w:r>
    </w:p>
    <w:p w:rsidR="00261393" w:rsidRDefault="00261393" w:rsidP="001A7AAE">
      <w:pPr>
        <w:spacing w:line="288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17B3">
        <w:rPr>
          <w:rFonts w:ascii="Times New Roman" w:hAnsi="Times New Roman" w:cs="Times New Roman"/>
          <w:color w:val="000000"/>
          <w:sz w:val="24"/>
          <w:szCs w:val="24"/>
        </w:rPr>
        <w:t>- Поставщик гарантирует качество и безопасность поставляемого товара в соответствии с действующими стандартами, утверждёнными на данный вид товара, и наличие сертификатов соответствия, обязательных для данного вида товара, оформленных в соответствии с Российским законодательством.</w:t>
      </w:r>
    </w:p>
    <w:p w:rsidR="00EE6D74" w:rsidRPr="001017B3" w:rsidRDefault="00EE6D74" w:rsidP="001A7AAE">
      <w:pPr>
        <w:spacing w:line="288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17B3">
        <w:rPr>
          <w:rFonts w:ascii="Times New Roman" w:hAnsi="Times New Roman" w:cs="Times New Roman"/>
          <w:color w:val="000000"/>
          <w:sz w:val="24"/>
          <w:szCs w:val="24"/>
        </w:rPr>
        <w:t>-В</w:t>
      </w:r>
      <w:r w:rsidRPr="001017B3">
        <w:rPr>
          <w:rFonts w:ascii="Times New Roman" w:hAnsi="Times New Roman" w:cs="Times New Roman"/>
          <w:sz w:val="24"/>
          <w:szCs w:val="24"/>
        </w:rPr>
        <w:t>се необходимые инструкции</w:t>
      </w:r>
      <w:r w:rsidR="00B30A31">
        <w:rPr>
          <w:rFonts w:ascii="Times New Roman" w:hAnsi="Times New Roman" w:cs="Times New Roman"/>
          <w:sz w:val="24"/>
          <w:szCs w:val="24"/>
        </w:rPr>
        <w:t xml:space="preserve"> и сопроводительные документы на товар</w:t>
      </w:r>
      <w:r w:rsidRPr="001017B3">
        <w:rPr>
          <w:rFonts w:ascii="Times New Roman" w:hAnsi="Times New Roman" w:cs="Times New Roman"/>
          <w:sz w:val="24"/>
          <w:szCs w:val="24"/>
        </w:rPr>
        <w:t xml:space="preserve"> должны быть на русском языке.</w:t>
      </w:r>
    </w:p>
    <w:p w:rsidR="00261393" w:rsidRPr="001017B3" w:rsidRDefault="00261393" w:rsidP="001A7AAE">
      <w:pPr>
        <w:spacing w:line="288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17B3">
        <w:rPr>
          <w:rFonts w:ascii="Times New Roman" w:hAnsi="Times New Roman" w:cs="Times New Roman"/>
          <w:color w:val="000000"/>
          <w:sz w:val="24"/>
          <w:szCs w:val="24"/>
        </w:rPr>
        <w:t>- В период гарантийного срока, Поставщик обязан за свой счёт</w:t>
      </w:r>
      <w:r w:rsidR="006D33CA">
        <w:rPr>
          <w:rFonts w:ascii="Times New Roman" w:hAnsi="Times New Roman" w:cs="Times New Roman"/>
          <w:color w:val="000000"/>
          <w:sz w:val="24"/>
          <w:szCs w:val="24"/>
        </w:rPr>
        <w:t>выполнить гарантийный ремонт ли</w:t>
      </w:r>
      <w:r w:rsidR="00EE6D74">
        <w:rPr>
          <w:rFonts w:ascii="Times New Roman" w:hAnsi="Times New Roman" w:cs="Times New Roman"/>
          <w:color w:val="000000"/>
          <w:sz w:val="24"/>
          <w:szCs w:val="24"/>
        </w:rPr>
        <w:t>бо</w:t>
      </w:r>
      <w:r w:rsidRPr="001017B3">
        <w:rPr>
          <w:rFonts w:ascii="Times New Roman" w:hAnsi="Times New Roman" w:cs="Times New Roman"/>
          <w:color w:val="000000"/>
          <w:sz w:val="24"/>
          <w:szCs w:val="24"/>
        </w:rPr>
        <w:t xml:space="preserve"> заменить некачественный или вышедший из строя товар, в результате поставки товара ненадлежащего качества, а также устранить скрытые дефекты и недостатки, произошедшие по вине Поставщика или производителя товара, в течение 5 (пяти) рабочих дней с момента получения от </w:t>
      </w:r>
      <w:r w:rsidR="002F178A">
        <w:rPr>
          <w:rFonts w:ascii="Times New Roman" w:hAnsi="Times New Roman" w:cs="Times New Roman"/>
          <w:color w:val="000000"/>
          <w:sz w:val="24"/>
          <w:szCs w:val="24"/>
        </w:rPr>
        <w:t xml:space="preserve">Заказчика </w:t>
      </w:r>
      <w:r w:rsidRPr="001017B3">
        <w:rPr>
          <w:rFonts w:ascii="Times New Roman" w:hAnsi="Times New Roman" w:cs="Times New Roman"/>
          <w:color w:val="000000"/>
          <w:sz w:val="24"/>
          <w:szCs w:val="24"/>
        </w:rPr>
        <w:t>такого требования в письменной форме.</w:t>
      </w:r>
    </w:p>
    <w:p w:rsidR="00261393" w:rsidRDefault="00261393" w:rsidP="001A7AAE">
      <w:pPr>
        <w:autoSpaceDE w:val="0"/>
        <w:autoSpaceDN w:val="0"/>
        <w:adjustRightInd w:val="0"/>
        <w:spacing w:line="288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17B3">
        <w:rPr>
          <w:rFonts w:ascii="Times New Roman" w:hAnsi="Times New Roman" w:cs="Times New Roman"/>
          <w:color w:val="000000"/>
          <w:sz w:val="24"/>
          <w:szCs w:val="24"/>
        </w:rPr>
        <w:t xml:space="preserve">- В случае отказа Поставщика от исполнения гарантийных обязательств, </w:t>
      </w:r>
      <w:r w:rsidR="002F178A">
        <w:rPr>
          <w:rFonts w:ascii="Times New Roman" w:hAnsi="Times New Roman" w:cs="Times New Roman"/>
          <w:color w:val="000000"/>
          <w:sz w:val="24"/>
          <w:szCs w:val="24"/>
        </w:rPr>
        <w:t xml:space="preserve">Заказчик </w:t>
      </w:r>
      <w:r w:rsidRPr="001017B3">
        <w:rPr>
          <w:rFonts w:ascii="Times New Roman" w:hAnsi="Times New Roman" w:cs="Times New Roman"/>
          <w:color w:val="000000"/>
          <w:sz w:val="24"/>
          <w:szCs w:val="24"/>
        </w:rPr>
        <w:t>вправе привлечь эксперта, экспертную организацию. Результаты такой экспертизы оформляются в виде заключения, которое подписывается экспертом, уполномоченным представителем экспертной организации и должно быть объективным, обоснованным и соответствовать законодательству Российской Федерации. Расходы на экспертизу несёт Поставщик, за исключением случаев, когда экспертизой установлено отсутствие недостатков или причинной связи между действиями Поставщика и обнаруженными недостатками. В указанных случаях расходы на экспертизу несёт сторона, потребовавшая назначения экспертизы.</w:t>
      </w:r>
    </w:p>
    <w:p w:rsidR="00261393" w:rsidRDefault="00261393" w:rsidP="001A7AAE">
      <w:pPr>
        <w:pStyle w:val="a3"/>
        <w:spacing w:after="0" w:line="288" w:lineRule="auto"/>
        <w:ind w:left="142" w:firstLine="215"/>
        <w:rPr>
          <w:rFonts w:ascii="Times New Roman" w:hAnsi="Times New Roman" w:cs="Times New Roman"/>
          <w:color w:val="000000"/>
          <w:sz w:val="24"/>
          <w:szCs w:val="24"/>
        </w:rPr>
      </w:pPr>
    </w:p>
    <w:p w:rsidR="00261393" w:rsidRDefault="00261393" w:rsidP="001A7AAE">
      <w:pPr>
        <w:pStyle w:val="a3"/>
        <w:spacing w:after="0" w:line="288" w:lineRule="auto"/>
        <w:ind w:left="142" w:firstLine="215"/>
        <w:rPr>
          <w:rFonts w:ascii="Times New Roman" w:hAnsi="Times New Roman" w:cs="Times New Roman"/>
          <w:color w:val="000000"/>
          <w:sz w:val="24"/>
          <w:szCs w:val="24"/>
        </w:rPr>
      </w:pPr>
    </w:p>
    <w:p w:rsidR="00AD281D" w:rsidRDefault="00F67542" w:rsidP="001A7AAE">
      <w:pPr>
        <w:shd w:val="clear" w:color="auto" w:fill="FFFFFF"/>
        <w:spacing w:before="100" w:beforeAutospacing="1" w:after="100" w:afterAutospacing="1" w:line="288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21F9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 случае, если в настоящем техническом задании, проекте договора, извещении включены требования или указания в отношении товарных знаков, знаков обслуживания, фирменных наименований, патентов, полезных моделей, промышленных образцов, наименований происхождения товара или наименование производителя, то такие указания считать н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ичтожными</w:t>
      </w:r>
      <w:r w:rsidRPr="00121F9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50580D" w:rsidRDefault="0050580D" w:rsidP="001A7AAE">
      <w:pPr>
        <w:shd w:val="clear" w:color="auto" w:fill="FFFFFF"/>
        <w:spacing w:before="100" w:beforeAutospacing="1" w:after="100" w:afterAutospacing="1" w:line="288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0580D" w:rsidRDefault="0050580D" w:rsidP="001A7AAE">
      <w:pPr>
        <w:shd w:val="clear" w:color="auto" w:fill="FFFFFF"/>
        <w:spacing w:before="100" w:beforeAutospacing="1" w:after="100" w:afterAutospacing="1" w:line="288" w:lineRule="auto"/>
        <w:ind w:firstLine="567"/>
        <w:jc w:val="both"/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22.04.2025г</w:t>
      </w:r>
    </w:p>
    <w:sectPr w:rsidR="0050580D" w:rsidSect="00DA735D">
      <w:pgSz w:w="11906" w:h="16838"/>
      <w:pgMar w:top="568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E41E1E"/>
    <w:multiLevelType w:val="hybridMultilevel"/>
    <w:tmpl w:val="5B66AA1E"/>
    <w:lvl w:ilvl="0" w:tplc="CD4427A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8653C7"/>
    <w:multiLevelType w:val="multilevel"/>
    <w:tmpl w:val="6572504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50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97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1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65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9080" w:hanging="1800"/>
      </w:pPr>
      <w:rPr>
        <w:rFonts w:cs="Times New Roman" w:hint="default"/>
      </w:rPr>
    </w:lvl>
  </w:abstractNum>
  <w:abstractNum w:abstractNumId="2" w15:restartNumberingAfterBreak="0">
    <w:nsid w:val="4B792151"/>
    <w:multiLevelType w:val="multilevel"/>
    <w:tmpl w:val="B810D704"/>
    <w:lvl w:ilvl="0">
      <w:start w:val="2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="Times New Roman" w:hAnsi="Times New Roman" w:cs="Times New Roman" w:hint="default"/>
        <w:b/>
        <w:sz w:val="24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ascii="Times New Roman" w:hAnsi="Times New Roman" w:cs="Times New Roman" w:hint="default"/>
        <w:b/>
        <w:sz w:val="24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ascii="Times New Roman" w:hAnsi="Times New Roman" w:cs="Times New Roman" w:hint="default"/>
        <w:b/>
        <w:sz w:val="24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ascii="Times New Roman" w:hAnsi="Times New Roman" w:cs="Times New Roman" w:hint="default"/>
        <w:b/>
        <w:sz w:val="24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ascii="Times New Roman" w:hAnsi="Times New Roman" w:cs="Times New Roman" w:hint="default"/>
        <w:b/>
        <w:sz w:val="24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ascii="Times New Roman" w:hAnsi="Times New Roman" w:cs="Times New Roman" w:hint="default"/>
        <w:b/>
        <w:sz w:val="24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ascii="Times New Roman" w:hAnsi="Times New Roman" w:cs="Times New Roman" w:hint="default"/>
        <w:b/>
        <w:sz w:val="24"/>
      </w:rPr>
    </w:lvl>
  </w:abstractNum>
  <w:abstractNum w:abstractNumId="3" w15:restartNumberingAfterBreak="0">
    <w:nsid w:val="55722FC3"/>
    <w:multiLevelType w:val="multilevel"/>
    <w:tmpl w:val="2660ADF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num w:numId="1" w16cid:durableId="1830748577">
    <w:abstractNumId w:val="1"/>
  </w:num>
  <w:num w:numId="2" w16cid:durableId="2319691">
    <w:abstractNumId w:val="0"/>
  </w:num>
  <w:num w:numId="3" w16cid:durableId="1109659659">
    <w:abstractNumId w:val="3"/>
  </w:num>
  <w:num w:numId="4" w16cid:durableId="19742099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14D"/>
    <w:rsid w:val="000035B0"/>
    <w:rsid w:val="000117D4"/>
    <w:rsid w:val="00025EF3"/>
    <w:rsid w:val="00045A65"/>
    <w:rsid w:val="00104D7E"/>
    <w:rsid w:val="001433F8"/>
    <w:rsid w:val="00155B6F"/>
    <w:rsid w:val="00196CE0"/>
    <w:rsid w:val="001A7AAE"/>
    <w:rsid w:val="001B4335"/>
    <w:rsid w:val="001F2867"/>
    <w:rsid w:val="00201394"/>
    <w:rsid w:val="00261393"/>
    <w:rsid w:val="002F178A"/>
    <w:rsid w:val="003C4907"/>
    <w:rsid w:val="00407F92"/>
    <w:rsid w:val="00410BDD"/>
    <w:rsid w:val="0044659A"/>
    <w:rsid w:val="004A26C7"/>
    <w:rsid w:val="004C42DF"/>
    <w:rsid w:val="004E1E6A"/>
    <w:rsid w:val="004E6E3E"/>
    <w:rsid w:val="0050580D"/>
    <w:rsid w:val="005632D3"/>
    <w:rsid w:val="0058721E"/>
    <w:rsid w:val="005A7C2C"/>
    <w:rsid w:val="005C62A2"/>
    <w:rsid w:val="005D3621"/>
    <w:rsid w:val="005D3AD1"/>
    <w:rsid w:val="00616A2F"/>
    <w:rsid w:val="00645C8B"/>
    <w:rsid w:val="006C7AF2"/>
    <w:rsid w:val="006D33CA"/>
    <w:rsid w:val="006E455B"/>
    <w:rsid w:val="006F07D2"/>
    <w:rsid w:val="0072749C"/>
    <w:rsid w:val="00766792"/>
    <w:rsid w:val="007D6D40"/>
    <w:rsid w:val="008071D6"/>
    <w:rsid w:val="008721AE"/>
    <w:rsid w:val="008B4143"/>
    <w:rsid w:val="009144FE"/>
    <w:rsid w:val="00924547"/>
    <w:rsid w:val="009338F2"/>
    <w:rsid w:val="0095614D"/>
    <w:rsid w:val="00991093"/>
    <w:rsid w:val="009F3441"/>
    <w:rsid w:val="00A64AB5"/>
    <w:rsid w:val="00A82735"/>
    <w:rsid w:val="00AB4F33"/>
    <w:rsid w:val="00AB76CE"/>
    <w:rsid w:val="00AD281D"/>
    <w:rsid w:val="00AD7EE9"/>
    <w:rsid w:val="00AF07C8"/>
    <w:rsid w:val="00AF664A"/>
    <w:rsid w:val="00B20322"/>
    <w:rsid w:val="00B30A31"/>
    <w:rsid w:val="00C15869"/>
    <w:rsid w:val="00D05195"/>
    <w:rsid w:val="00D2709E"/>
    <w:rsid w:val="00D40880"/>
    <w:rsid w:val="00D4736C"/>
    <w:rsid w:val="00D744D7"/>
    <w:rsid w:val="00D85444"/>
    <w:rsid w:val="00DA735D"/>
    <w:rsid w:val="00DD7E64"/>
    <w:rsid w:val="00DE32BB"/>
    <w:rsid w:val="00E04F68"/>
    <w:rsid w:val="00E17273"/>
    <w:rsid w:val="00E40D07"/>
    <w:rsid w:val="00E61AE1"/>
    <w:rsid w:val="00E852DB"/>
    <w:rsid w:val="00EE6D74"/>
    <w:rsid w:val="00F53568"/>
    <w:rsid w:val="00F67542"/>
    <w:rsid w:val="00F70A61"/>
    <w:rsid w:val="00FD6EE8"/>
    <w:rsid w:val="00FE43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DF0D4"/>
  <w15:docId w15:val="{AA8DA98A-5986-452F-9841-541F54EC6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0A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95614D"/>
    <w:pPr>
      <w:spacing w:after="120" w:line="480" w:lineRule="auto"/>
    </w:pPr>
    <w:rPr>
      <w:rFonts w:ascii="Times New Roman" w:eastAsia="Times New Roman" w:hAnsi="Times New Roman" w:cs="Times New Roman"/>
      <w:w w:val="93"/>
      <w:sz w:val="28"/>
      <w:szCs w:val="24"/>
      <w:lang w:eastAsia="en-US"/>
    </w:rPr>
  </w:style>
  <w:style w:type="character" w:customStyle="1" w:styleId="20">
    <w:name w:val="Основной текст 2 Знак"/>
    <w:basedOn w:val="a0"/>
    <w:link w:val="2"/>
    <w:rsid w:val="0095614D"/>
    <w:rPr>
      <w:rFonts w:ascii="Times New Roman" w:eastAsia="Times New Roman" w:hAnsi="Times New Roman" w:cs="Times New Roman"/>
      <w:w w:val="93"/>
      <w:sz w:val="28"/>
      <w:szCs w:val="24"/>
      <w:lang w:eastAsia="en-US"/>
    </w:rPr>
  </w:style>
  <w:style w:type="paragraph" w:styleId="a3">
    <w:name w:val="List Paragraph"/>
    <w:aliases w:val="Маркер,название,Bullet Number,Нумерованый список,Bullet List,FooterText,numbered,lp1,SL_Абзац списка,List Paragraph1,Абзац списка4,ПАРАГРАФ,f_Абзац 1,Абзац списка3,Абзац списка11,Текстовая"/>
    <w:basedOn w:val="a"/>
    <w:link w:val="a4"/>
    <w:uiPriority w:val="34"/>
    <w:qFormat/>
    <w:rsid w:val="0095614D"/>
    <w:pPr>
      <w:ind w:left="720"/>
      <w:contextualSpacing/>
    </w:pPr>
    <w:rPr>
      <w:rFonts w:eastAsiaTheme="minorHAnsi"/>
      <w:lang w:eastAsia="en-US"/>
    </w:rPr>
  </w:style>
  <w:style w:type="character" w:customStyle="1" w:styleId="a4">
    <w:name w:val="Абзац списка Знак"/>
    <w:aliases w:val="Маркер Знак,название Знак,Bullet Number Знак,Нумерованый список Знак,Bullet List Знак,FooterText Знак,numbered Знак,lp1 Знак,SL_Абзац списка Знак,List Paragraph1 Знак,Абзац списка4 Знак,ПАРАГРАФ Знак,f_Абзац 1 Знак,Абзац списка3 Знак"/>
    <w:link w:val="a3"/>
    <w:uiPriority w:val="34"/>
    <w:locked/>
    <w:rsid w:val="0095614D"/>
    <w:rPr>
      <w:rFonts w:eastAsiaTheme="minorHAnsi"/>
      <w:lang w:eastAsia="en-US"/>
    </w:rPr>
  </w:style>
  <w:style w:type="paragraph" w:styleId="a5">
    <w:name w:val="Body Text"/>
    <w:basedOn w:val="a"/>
    <w:link w:val="a6"/>
    <w:uiPriority w:val="99"/>
    <w:semiHidden/>
    <w:unhideWhenUsed/>
    <w:rsid w:val="00261393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2613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1E5FA9-1237-4354-B399-403C5D57B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1155</Words>
  <Characters>6586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Бычков</dc:creator>
  <cp:keywords/>
  <dc:description/>
  <cp:lastModifiedBy>Admin</cp:lastModifiedBy>
  <cp:revision>8</cp:revision>
  <cp:lastPrinted>2025-04-01T06:38:00Z</cp:lastPrinted>
  <dcterms:created xsi:type="dcterms:W3CDTF">2025-04-01T06:36:00Z</dcterms:created>
  <dcterms:modified xsi:type="dcterms:W3CDTF">2025-04-22T05:36:00Z</dcterms:modified>
</cp:coreProperties>
</file>