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3EAA6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ТЕХНИЧЕСКОЕ ЗАДАНИЕ</w:t>
      </w:r>
    </w:p>
    <w:p w14:paraId="5DCD9AA6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поставку </w:t>
      </w:r>
      <w:r w:rsidR="005E2629">
        <w:rPr>
          <w:rFonts w:ascii="Times New Roman" w:eastAsia="Calibri" w:hAnsi="Times New Roman"/>
          <w:b/>
          <w:sz w:val="24"/>
          <w:szCs w:val="24"/>
          <w:lang w:eastAsia="en-US"/>
        </w:rPr>
        <w:t>СИЗ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проведения государственной итоговой аттестации в форме демонстрационного экзамена по специальности </w:t>
      </w:r>
      <w:r w:rsidR="00903043">
        <w:rPr>
          <w:rFonts w:ascii="Times New Roman" w:eastAsia="Calibri" w:hAnsi="Times New Roman"/>
          <w:b/>
          <w:sz w:val="24"/>
          <w:szCs w:val="24"/>
          <w:lang w:eastAsia="en-US"/>
        </w:rPr>
        <w:t>Техник-электрик</w:t>
      </w:r>
    </w:p>
    <w:p w14:paraId="33B2C2EC" w14:textId="77777777" w:rsidR="005F05B2" w:rsidRDefault="005F05B2" w:rsidP="005F05B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6BECB1CC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 Наименование Заказчика:</w:t>
      </w:r>
      <w:r>
        <w:rPr>
          <w:rFonts w:ascii="Times New Roman" w:eastAsia="Calibri" w:hAnsi="Times New Roman"/>
          <w:sz w:val="24"/>
          <w:szCs w:val="24"/>
        </w:rPr>
        <w:t xml:space="preserve"> Государственное автономное профессиональное образовательное учреждение Свердловской области «Туринский многопрофильный техникум» (далее Заказчик): 623900, Свердловская область, Туринский район, г. Туринск, ул. 8-го марта, дом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 xml:space="preserve"> 80.</w:t>
      </w:r>
    </w:p>
    <w:p w14:paraId="726DC5AF" w14:textId="61C8503F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 Предмет Договора: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03960">
        <w:rPr>
          <w:rFonts w:ascii="Times New Roman" w:eastAsia="Times New Roman" w:hAnsi="Times New Roman"/>
          <w:bCs/>
          <w:color w:val="000000"/>
          <w:sz w:val="24"/>
          <w:szCs w:val="24"/>
        </w:rPr>
        <w:t>поставка</w:t>
      </w:r>
      <w:r w:rsidRPr="00E03960">
        <w:t xml:space="preserve"> </w:t>
      </w:r>
      <w:r w:rsidR="005E2629" w:rsidRPr="00E03960">
        <w:rPr>
          <w:rFonts w:ascii="Times New Roman" w:eastAsia="Times New Roman" w:hAnsi="Times New Roman"/>
          <w:bCs/>
          <w:color w:val="000000"/>
          <w:sz w:val="24"/>
          <w:szCs w:val="24"/>
        </w:rPr>
        <w:t>СИЗ</w:t>
      </w:r>
      <w:r w:rsidR="00C1394B" w:rsidRPr="00E0396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0396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для демонстрационного экзамена </w:t>
      </w:r>
      <w:r w:rsidR="00903043" w:rsidRPr="00E03960">
        <w:rPr>
          <w:rFonts w:ascii="Times New Roman" w:eastAsia="Times New Roman" w:hAnsi="Times New Roman"/>
          <w:bCs/>
          <w:color w:val="000000"/>
          <w:sz w:val="24"/>
          <w:szCs w:val="24"/>
        </w:rPr>
        <w:t>техник-</w:t>
      </w:r>
      <w:r w:rsidR="00C1394B" w:rsidRPr="00E0396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электрик </w:t>
      </w:r>
      <w:r w:rsidRPr="00E03960">
        <w:rPr>
          <w:rFonts w:ascii="Times New Roman" w:eastAsia="Times New Roman" w:hAnsi="Times New Roman"/>
          <w:bCs/>
          <w:color w:val="000000"/>
          <w:sz w:val="24"/>
          <w:szCs w:val="24"/>
        </w:rPr>
        <w:t>на базе ГАПОУ СО «Туринский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многопрофильный техникум»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(далее – Товар).</w:t>
      </w:r>
    </w:p>
    <w:p w14:paraId="7845BE09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 Место поставки Товара</w:t>
      </w:r>
      <w:r>
        <w:rPr>
          <w:rFonts w:ascii="Times New Roman" w:eastAsia="Calibri" w:hAnsi="Times New Roman"/>
          <w:sz w:val="24"/>
          <w:szCs w:val="24"/>
        </w:rPr>
        <w:t>: Свердловская область, Туринский район, г. Туринск, ул. 8-го марта, дом 80.</w:t>
      </w:r>
    </w:p>
    <w:p w14:paraId="26985C07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4. Срок поставки Товара: </w:t>
      </w:r>
      <w:r>
        <w:rPr>
          <w:rFonts w:ascii="Times New Roman" w:eastAsia="Calibri" w:hAnsi="Times New Roman"/>
          <w:sz w:val="24"/>
          <w:szCs w:val="24"/>
        </w:rPr>
        <w:t xml:space="preserve">10 (десяти) рабочих дней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с даты заключения Договора Сторонами </w:t>
      </w:r>
      <w:r>
        <w:rPr>
          <w:rFonts w:ascii="Times New Roman" w:eastAsia="Calibri" w:hAnsi="Times New Roman"/>
          <w:iCs/>
          <w:sz w:val="24"/>
          <w:szCs w:val="24"/>
        </w:rPr>
        <w:t>в течение рабочего времени</w:t>
      </w:r>
      <w:r>
        <w:rPr>
          <w:rFonts w:ascii="Times New Roman" w:eastAsia="Calibri" w:hAnsi="Times New Roman"/>
          <w:sz w:val="24"/>
          <w:szCs w:val="24"/>
        </w:rPr>
        <w:t xml:space="preserve">. Режим работы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ГАПОУ СО «Туринский многопрофильный техникум», </w:t>
      </w:r>
      <w:r>
        <w:rPr>
          <w:rFonts w:ascii="Times New Roman" w:eastAsia="Calibri" w:hAnsi="Times New Roman"/>
          <w:sz w:val="24"/>
          <w:szCs w:val="24"/>
        </w:rPr>
        <w:t>ПН.-ПТ. с 8 час. 00 мин. до 17 час. 00 мин.; СБ. с 8 час. 00 мин. до 12 час. 00 мин. ВС. выходной</w:t>
      </w:r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3E0F3CA7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5. Функциональные, технические, качественные, эксплуатационные характеристики Товара:</w:t>
      </w:r>
    </w:p>
    <w:p w14:paraId="6996B0C7" w14:textId="77777777" w:rsidR="00024B38" w:rsidRDefault="00024B38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5"/>
        <w:tblW w:w="9851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2977"/>
        <w:gridCol w:w="2126"/>
        <w:gridCol w:w="954"/>
        <w:gridCol w:w="1276"/>
      </w:tblGrid>
      <w:tr w:rsidR="00024B38" w:rsidRPr="00024B38" w14:paraId="4C08D28F" w14:textId="77777777" w:rsidTr="001F4AC6">
        <w:trPr>
          <w:trHeight w:hRule="exact" w:val="809"/>
        </w:trPr>
        <w:tc>
          <w:tcPr>
            <w:tcW w:w="534" w:type="dxa"/>
            <w:vMerge w:val="restart"/>
          </w:tcPr>
          <w:p w14:paraId="5508A187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№</w:t>
            </w:r>
          </w:p>
        </w:tc>
        <w:tc>
          <w:tcPr>
            <w:tcW w:w="1984" w:type="dxa"/>
            <w:vMerge w:val="restart"/>
          </w:tcPr>
          <w:p w14:paraId="47298CB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2977" w:type="dxa"/>
            <w:vMerge w:val="restart"/>
          </w:tcPr>
          <w:p w14:paraId="200805B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Минимальные (рамочные) технические характеристики</w:t>
            </w:r>
          </w:p>
        </w:tc>
        <w:tc>
          <w:tcPr>
            <w:tcW w:w="2126" w:type="dxa"/>
            <w:vMerge w:val="restart"/>
          </w:tcPr>
          <w:p w14:paraId="6ECF66DC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ОКПД-2</w:t>
            </w:r>
          </w:p>
        </w:tc>
        <w:tc>
          <w:tcPr>
            <w:tcW w:w="954" w:type="dxa"/>
            <w:vMerge w:val="restart"/>
          </w:tcPr>
          <w:p w14:paraId="25AA070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Количество</w:t>
            </w:r>
          </w:p>
        </w:tc>
        <w:tc>
          <w:tcPr>
            <w:tcW w:w="1276" w:type="dxa"/>
            <w:vMerge w:val="restart"/>
          </w:tcPr>
          <w:p w14:paraId="06DC49D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Единица измерения</w:t>
            </w:r>
          </w:p>
        </w:tc>
      </w:tr>
      <w:tr w:rsidR="00024B38" w:rsidRPr="00024B38" w14:paraId="4B1D1E02" w14:textId="77777777" w:rsidTr="001F4AC6">
        <w:trPr>
          <w:trHeight w:hRule="exact" w:val="90"/>
        </w:trPr>
        <w:tc>
          <w:tcPr>
            <w:tcW w:w="534" w:type="dxa"/>
            <w:vMerge/>
          </w:tcPr>
          <w:p w14:paraId="0982868D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1984" w:type="dxa"/>
            <w:vMerge/>
          </w:tcPr>
          <w:p w14:paraId="6F709773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2977" w:type="dxa"/>
            <w:vMerge/>
          </w:tcPr>
          <w:p w14:paraId="4D6F1AE0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2126" w:type="dxa"/>
            <w:vMerge/>
          </w:tcPr>
          <w:p w14:paraId="3A66E635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  <w:vMerge/>
          </w:tcPr>
          <w:p w14:paraId="189A492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1276" w:type="dxa"/>
            <w:vMerge/>
          </w:tcPr>
          <w:p w14:paraId="71F47AEF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</w:tr>
      <w:tr w:rsidR="00024B38" w:rsidRPr="00024B38" w14:paraId="7E8BD413" w14:textId="77777777" w:rsidTr="001F4AC6">
        <w:trPr>
          <w:trHeight w:hRule="exact" w:val="802"/>
        </w:trPr>
        <w:tc>
          <w:tcPr>
            <w:tcW w:w="534" w:type="dxa"/>
          </w:tcPr>
          <w:p w14:paraId="3714FDE1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1</w:t>
            </w:r>
          </w:p>
        </w:tc>
        <w:tc>
          <w:tcPr>
            <w:tcW w:w="1984" w:type="dxa"/>
          </w:tcPr>
          <w:p w14:paraId="3B5C81B2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Перчатки диэлектрические</w:t>
            </w:r>
          </w:p>
        </w:tc>
        <w:tc>
          <w:tcPr>
            <w:tcW w:w="2977" w:type="dxa"/>
          </w:tcPr>
          <w:p w14:paraId="66E86526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Перчатки диэлектрические латексные бесшовные АЗРИЭЛЕКТРО класс 1</w:t>
            </w:r>
          </w:p>
        </w:tc>
        <w:tc>
          <w:tcPr>
            <w:tcW w:w="2126" w:type="dxa"/>
          </w:tcPr>
          <w:p w14:paraId="6953A51C" w14:textId="77777777" w:rsidR="00024B38" w:rsidRPr="00E0396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03960">
              <w:rPr>
                <w:rFonts w:ascii="Times New Roman" w:eastAsia="Arial Unicode MS" w:hAnsi="Times New Roman"/>
                <w:color w:val="000000"/>
                <w:lang w:bidi="ru-RU"/>
              </w:rPr>
              <w:t>22.19.60</w:t>
            </w:r>
            <w:r w:rsidR="00E7290C" w:rsidRPr="00E03960">
              <w:rPr>
                <w:rFonts w:ascii="Times New Roman" w:eastAsia="Arial Unicode MS" w:hAnsi="Times New Roman"/>
                <w:color w:val="000000"/>
                <w:lang w:bidi="ru-RU"/>
              </w:rPr>
              <w:t>.110</w:t>
            </w:r>
          </w:p>
          <w:p w14:paraId="7C7D5AB0" w14:textId="6F9AC647" w:rsidR="001F4AC6" w:rsidRPr="00E03960" w:rsidRDefault="001F4AC6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700D03C0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</w:t>
            </w:r>
          </w:p>
        </w:tc>
        <w:tc>
          <w:tcPr>
            <w:tcW w:w="1276" w:type="dxa"/>
          </w:tcPr>
          <w:p w14:paraId="3E55D9A8" w14:textId="77777777" w:rsidR="00024B38" w:rsidRPr="00024B38" w:rsidRDefault="0010086D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пара</w:t>
            </w:r>
          </w:p>
        </w:tc>
      </w:tr>
      <w:tr w:rsidR="00024B38" w:rsidRPr="00024B38" w14:paraId="1D314D83" w14:textId="77777777" w:rsidTr="00E03960">
        <w:trPr>
          <w:trHeight w:hRule="exact" w:val="583"/>
        </w:trPr>
        <w:tc>
          <w:tcPr>
            <w:tcW w:w="534" w:type="dxa"/>
          </w:tcPr>
          <w:p w14:paraId="5553D922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2</w:t>
            </w:r>
          </w:p>
        </w:tc>
        <w:tc>
          <w:tcPr>
            <w:tcW w:w="1984" w:type="dxa"/>
          </w:tcPr>
          <w:p w14:paraId="0CBDCD7D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Перчатки х/б</w:t>
            </w:r>
          </w:p>
        </w:tc>
        <w:tc>
          <w:tcPr>
            <w:tcW w:w="2977" w:type="dxa"/>
          </w:tcPr>
          <w:p w14:paraId="6880E99B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Перчатки х/б с ПВХ нанесением</w:t>
            </w:r>
          </w:p>
        </w:tc>
        <w:tc>
          <w:tcPr>
            <w:tcW w:w="2126" w:type="dxa"/>
          </w:tcPr>
          <w:p w14:paraId="5EBA753E" w14:textId="77777777" w:rsidR="00024B38" w:rsidRPr="00E0396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03960">
              <w:rPr>
                <w:rFonts w:ascii="Times New Roman" w:eastAsia="Arial Unicode MS" w:hAnsi="Times New Roman"/>
                <w:color w:val="000000"/>
                <w:lang w:bidi="ru-RU"/>
              </w:rPr>
              <w:t>14.19.31</w:t>
            </w:r>
            <w:r w:rsidR="00E7290C" w:rsidRPr="00E03960">
              <w:rPr>
                <w:rFonts w:ascii="Times New Roman" w:eastAsia="Arial Unicode MS" w:hAnsi="Times New Roman"/>
                <w:color w:val="000000"/>
                <w:lang w:bidi="ru-RU"/>
              </w:rPr>
              <w:t>.119</w:t>
            </w:r>
          </w:p>
          <w:p w14:paraId="348EDE2A" w14:textId="1FB58629" w:rsidR="001F4AC6" w:rsidRPr="00E03960" w:rsidRDefault="001F4AC6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67EDB89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</w:t>
            </w:r>
          </w:p>
        </w:tc>
        <w:tc>
          <w:tcPr>
            <w:tcW w:w="1276" w:type="dxa"/>
          </w:tcPr>
          <w:p w14:paraId="25CF4FB3" w14:textId="77777777" w:rsidR="00024B38" w:rsidRPr="00024B38" w:rsidRDefault="0010086D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пара</w:t>
            </w:r>
          </w:p>
        </w:tc>
      </w:tr>
      <w:tr w:rsidR="00024B38" w:rsidRPr="00024B38" w14:paraId="22920E75" w14:textId="77777777" w:rsidTr="00E03960">
        <w:trPr>
          <w:trHeight w:hRule="exact" w:val="709"/>
        </w:trPr>
        <w:tc>
          <w:tcPr>
            <w:tcW w:w="534" w:type="dxa"/>
          </w:tcPr>
          <w:p w14:paraId="07775902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3</w:t>
            </w:r>
          </w:p>
        </w:tc>
        <w:tc>
          <w:tcPr>
            <w:tcW w:w="1984" w:type="dxa"/>
          </w:tcPr>
          <w:p w14:paraId="089E60F8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Головной убор</w:t>
            </w:r>
          </w:p>
        </w:tc>
        <w:tc>
          <w:tcPr>
            <w:tcW w:w="2977" w:type="dxa"/>
          </w:tcPr>
          <w:p w14:paraId="3EFAC942" w14:textId="77777777" w:rsidR="00024B38" w:rsidRPr="00024B38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Каскетка защитная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ru-RU"/>
              </w:rPr>
              <w:t>RZ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</w:t>
            </w: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val="en-US" w:bidi="ru-RU"/>
              </w:rPr>
              <w:t>BioT</w:t>
            </w:r>
            <w:proofErr w:type="spellEnd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</w:t>
            </w:r>
            <w:r w:rsidRPr="00024B38">
              <w:rPr>
                <w:rFonts w:ascii="Times New Roman" w:eastAsia="Arial Unicode MS" w:hAnsi="Times New Roman"/>
                <w:color w:val="000000"/>
                <w:lang w:val="en-US" w:bidi="ru-RU"/>
              </w:rPr>
              <w:t>CAP</w:t>
            </w: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черная или аналог</w:t>
            </w:r>
          </w:p>
        </w:tc>
        <w:tc>
          <w:tcPr>
            <w:tcW w:w="2126" w:type="dxa"/>
          </w:tcPr>
          <w:p w14:paraId="43AACB91" w14:textId="77777777" w:rsidR="00024B38" w:rsidRPr="00E03960" w:rsidRDefault="00024B38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E03960">
              <w:rPr>
                <w:rFonts w:ascii="Times New Roman" w:eastAsia="Arial Unicode MS" w:hAnsi="Times New Roman"/>
                <w:color w:val="000000"/>
                <w:lang w:bidi="ru-RU"/>
              </w:rPr>
              <w:t>32.99.11</w:t>
            </w:r>
            <w:r w:rsidR="00E7290C" w:rsidRPr="00E03960">
              <w:rPr>
                <w:rFonts w:ascii="Times New Roman" w:eastAsia="Arial Unicode MS" w:hAnsi="Times New Roman"/>
                <w:color w:val="000000"/>
                <w:lang w:bidi="ru-RU"/>
              </w:rPr>
              <w:t>.160</w:t>
            </w:r>
          </w:p>
          <w:p w14:paraId="3607C789" w14:textId="11E889D2" w:rsidR="001F4AC6" w:rsidRPr="00E03960" w:rsidRDefault="001F4AC6" w:rsidP="00024B38">
            <w:pPr>
              <w:widowControl w:val="0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954" w:type="dxa"/>
          </w:tcPr>
          <w:p w14:paraId="637EB573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45</w:t>
            </w:r>
          </w:p>
        </w:tc>
        <w:tc>
          <w:tcPr>
            <w:tcW w:w="1276" w:type="dxa"/>
          </w:tcPr>
          <w:p w14:paraId="0F03DF16" w14:textId="77777777" w:rsidR="00024B38" w:rsidRPr="00024B38" w:rsidRDefault="00024B38" w:rsidP="00024B3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spellStart"/>
            <w:r w:rsidRPr="00024B38">
              <w:rPr>
                <w:rFonts w:ascii="Times New Roman" w:eastAsia="Arial Unicode MS" w:hAnsi="Times New Roman"/>
                <w:color w:val="000000"/>
                <w:lang w:bidi="ru-RU"/>
              </w:rPr>
              <w:t>шт</w:t>
            </w:r>
            <w:proofErr w:type="spellEnd"/>
          </w:p>
        </w:tc>
      </w:tr>
    </w:tbl>
    <w:p w14:paraId="58417293" w14:textId="77777777" w:rsidR="00024B38" w:rsidRDefault="00024B38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1D54399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6. Общие требования.</w:t>
      </w:r>
    </w:p>
    <w:p w14:paraId="4D8F2863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быть разрешен к применению на территории Российской Федерации.</w:t>
      </w:r>
    </w:p>
    <w:p w14:paraId="080D35B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6.2.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соответствовать заявленным параметрам и техническим условия.</w:t>
      </w:r>
    </w:p>
    <w:p w14:paraId="7DD22F20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6.3. 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Поставляемый Товар должен быть изготовлен в соответствии с техническими регламентами согласно законодательства РФ о техническом регулировании (в случае их наличия в соответствии с действующим Законодательством), документами, разрабатываемыми и применяемыми в национальной системе стандартизации, принятыми в силу законодательства РФ о стандартизации (в случае их наличия в соответствии с действующим Законодательством), иными требованиями, связанными с определением соответствия поставляемого Товара потребностям Заказчика, техническим условиям и другим нормативам действующих на территории РФ (в случае их наличия в соответствии с действующим Законодательством). Требования по соответствию Товара определенным стандартам: все поставляемые Товары должны соответствовать требованиям безопасности, установленным действующим законодательством. Безопасность Товара - это безопасность Товара для жизни, здоровья, имущества потребителя и окружающей среды при обычных условиях его использования, хранения и транспортировки. При осуществлении поставки Товара Поставщик должен представить: оригиналы или в установленном порядке заверенные копии действующих сертификатов соответствия (декларации соответствия), если такие установлены на поставляемый Товар, сертификат о стране происхождения Товара.</w:t>
      </w:r>
    </w:p>
    <w:p w14:paraId="0366DEA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6.4. Транспортировка Товара Заказчику осуществляется Поставщиком собственным транспортом или с привлечением транспорта третьих лиц за свой счет в рабочее время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ГАПОУ СО «Туринский многопрофильный техникум»</w:t>
      </w:r>
      <w:r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14:paraId="1C797D0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lastRenderedPageBreak/>
        <w:t>При транспортировке товара третьими лицами, ответственность за сохранность товара несет Поставщик.</w:t>
      </w:r>
    </w:p>
    <w:p w14:paraId="7BBE116A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6.5. Поставщик обязан за свой счет устранить недостатки, выявленные в Товаре или заменить Товар, если не докажет, что недостатки возникли в результате нарушения Заказчиком правил эксплуатации Товара. Устранение недостатков Товара производится в срок не более 10 (десяти) рабочих дней с даты уведомления Поставщика о выявлении таких недостатков.</w:t>
      </w:r>
    </w:p>
    <w:p w14:paraId="45AEFF3A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6.6. Комплектация товара должна быть полной в соответствие с техническим паспортом производителя. </w:t>
      </w:r>
    </w:p>
    <w:p w14:paraId="65822750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6.7. Упаковка должна обеспечивать сохранность груза от всякого рода повреждений при транспортировке, погрузке-разгрузке, хранении в складском помещении и должна соответствовать характеру Товара, государственным стандартам, техническим условиям, другим нормативно-техническим документам, требованиям изготовителя. Нарушение целостности упаковки и наличие на ней следов механических повреждений не допускается.</w:t>
      </w:r>
    </w:p>
    <w:p w14:paraId="4D2B20B2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6.8.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является новым (не бывшим ранее в употреблении), фабричного/заводского исполнения, имеет маркировку, не использовался и не находился в эксплуатации, не был в ремонте,  в том числе не был восстановлен (не была осуществлена замена составных частей, не были восстановлены потребительские свойства), не является контрафактным, является  комплектным, соответствует функциональному предназначению.</w:t>
      </w:r>
    </w:p>
    <w:p w14:paraId="0A923771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6.9. Поставляемый товар должен быть новым и ранее не использовавшимся (не ранее 4 квартала 202</w:t>
      </w:r>
      <w:r w:rsidR="00660036">
        <w:rPr>
          <w:rFonts w:ascii="Times New Roman" w:eastAsia="Calibri" w:hAnsi="Times New Roman"/>
          <w:sz w:val="24"/>
          <w:szCs w:val="24"/>
          <w:lang w:eastAsia="zh-CN"/>
        </w:rPr>
        <w:t>4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года выпуска), должны поставлять в оригинальной упаковке фирмы производителя.</w:t>
      </w:r>
    </w:p>
    <w:p w14:paraId="2665974F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6.10.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Допускается поставка эквивалента: приведенные наименования торговых и фирменных марок, типов и моделей являются описательными. Допускается поставка полнофункциональных эквивалентов товара, при этом технические характеристики представляемого Поставщиком Товара должны быть аналогичными, либо не хуже по любому из перечисленных параметров.</w:t>
      </w:r>
    </w:p>
    <w:p w14:paraId="226A8073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7.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ab/>
        <w:t>Гарантийные обязательства:</w:t>
      </w:r>
    </w:p>
    <w:p w14:paraId="6ACE91F1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Гарантийным сроком на поставляемый Товар является срок, заявленный изготовителем Товара и распространяется на те виды Товара, на которые он предусмотрен. </w:t>
      </w:r>
      <w:r>
        <w:rPr>
          <w:rFonts w:ascii="Times New Roman" w:hAnsi="Times New Roman"/>
          <w:sz w:val="24"/>
          <w:szCs w:val="24"/>
          <w:lang w:eastAsia="zh-CN"/>
        </w:rPr>
        <w:t>На весь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Товара, но не менее 12 (двенадцати) месяцев с даты подписания Заказчиком акта (ДОП), формата УПД, утвержденного приказом ФНС России</w:t>
      </w:r>
      <w:r>
        <w:rPr>
          <w:rFonts w:ascii="Times New Roman" w:eastAsia="Calibri" w:hAnsi="Times New Roman"/>
          <w:sz w:val="24"/>
          <w:szCs w:val="24"/>
          <w:lang w:eastAsia="zh-CN"/>
        </w:rPr>
        <w:t>. Гарантия качества Товара распространяется на весь Товар и на его составные части.</w:t>
      </w:r>
    </w:p>
    <w:p w14:paraId="11C1C669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Поставщик обязан обеспечить стандартную гарантию изготовителя в течение гарантийного срока.</w:t>
      </w:r>
    </w:p>
    <w:p w14:paraId="51E5675C" w14:textId="77777777" w:rsidR="005F05B2" w:rsidRDefault="005F05B2" w:rsidP="005F05B2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ничтожными.</w:t>
      </w:r>
    </w:p>
    <w:p w14:paraId="68BB1D9E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6D6C377F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6B9A0210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Составили:</w:t>
      </w:r>
    </w:p>
    <w:p w14:paraId="0E4E14A1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Мастер производственного обучения                         _________ </w:t>
      </w:r>
      <w:r w:rsidR="00FD5412">
        <w:rPr>
          <w:rFonts w:ascii="Times New Roman" w:hAnsi="Times New Roman"/>
          <w:color w:val="000000"/>
          <w:sz w:val="24"/>
          <w:szCs w:val="20"/>
        </w:rPr>
        <w:t xml:space="preserve">М.К. </w:t>
      </w:r>
      <w:proofErr w:type="spellStart"/>
      <w:r w:rsidR="00FD5412">
        <w:rPr>
          <w:rFonts w:ascii="Times New Roman" w:hAnsi="Times New Roman"/>
          <w:color w:val="000000"/>
          <w:sz w:val="24"/>
          <w:szCs w:val="20"/>
        </w:rPr>
        <w:t>Белостынин</w:t>
      </w:r>
      <w:proofErr w:type="spellEnd"/>
    </w:p>
    <w:p w14:paraId="647A1EDB" w14:textId="77777777" w:rsidR="000537C4" w:rsidRDefault="000537C4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3BFEA481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32F9C6C0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Согласовано:</w:t>
      </w:r>
    </w:p>
    <w:p w14:paraId="334A7E14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Заместитель директора </w:t>
      </w:r>
    </w:p>
    <w:p w14:paraId="119F9411" w14:textId="69181B20" w:rsidR="005F05B2" w:rsidRDefault="005F05B2" w:rsidP="00E03960">
      <w:pPr>
        <w:spacing w:after="0" w:line="240" w:lineRule="auto"/>
        <w:ind w:left="-567" w:firstLine="1276"/>
        <w:jc w:val="both"/>
      </w:pPr>
      <w:r>
        <w:rPr>
          <w:rFonts w:ascii="Times New Roman" w:hAnsi="Times New Roman"/>
          <w:color w:val="000000"/>
          <w:sz w:val="24"/>
          <w:szCs w:val="20"/>
        </w:rPr>
        <w:t>по учебно-производственной работе                          __________ Н.В. Смирнова</w:t>
      </w:r>
      <w:r>
        <w:tab/>
      </w:r>
    </w:p>
    <w:p w14:paraId="32001D94" w14:textId="77777777" w:rsidR="0010731C" w:rsidRDefault="0010731C"/>
    <w:sectPr w:rsidR="0010731C" w:rsidSect="007B48B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2D90"/>
    <w:multiLevelType w:val="hybridMultilevel"/>
    <w:tmpl w:val="637E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1D"/>
    <w:rsid w:val="00024B38"/>
    <w:rsid w:val="000537C4"/>
    <w:rsid w:val="000C5308"/>
    <w:rsid w:val="0010086D"/>
    <w:rsid w:val="0010731C"/>
    <w:rsid w:val="001F4AC6"/>
    <w:rsid w:val="002E32CF"/>
    <w:rsid w:val="003B6DDB"/>
    <w:rsid w:val="0052388B"/>
    <w:rsid w:val="005E2629"/>
    <w:rsid w:val="005F05B2"/>
    <w:rsid w:val="00660036"/>
    <w:rsid w:val="006C105C"/>
    <w:rsid w:val="0072668C"/>
    <w:rsid w:val="007B48B2"/>
    <w:rsid w:val="00903043"/>
    <w:rsid w:val="00C1394B"/>
    <w:rsid w:val="00C23FEE"/>
    <w:rsid w:val="00C27B81"/>
    <w:rsid w:val="00E03960"/>
    <w:rsid w:val="00E7290C"/>
    <w:rsid w:val="00EB511D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D42B"/>
  <w15:chartTrackingRefBased/>
  <w15:docId w15:val="{66B77BA6-70C6-40C1-9C9C-971A8DD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B2"/>
    <w:rPr>
      <w:rFonts w:ascii="Calibri" w:eastAsia="Arial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5F05B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F05B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styleId="a5">
    <w:name w:val="Table Grid"/>
    <w:basedOn w:val="a1"/>
    <w:uiPriority w:val="39"/>
    <w:rsid w:val="002E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32CF"/>
    <w:pPr>
      <w:spacing w:after="0" w:line="240" w:lineRule="auto"/>
    </w:pPr>
  </w:style>
  <w:style w:type="paragraph" w:customStyle="1" w:styleId="Default">
    <w:name w:val="Default"/>
    <w:rsid w:val="005E2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2025-03-06T05:34:00Z</dcterms:created>
  <dcterms:modified xsi:type="dcterms:W3CDTF">2025-04-25T08:32:00Z</dcterms:modified>
</cp:coreProperties>
</file>